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/>
    <w:p w:rsidR="00842D50" w:rsidRDefault="00842D50"/>
    <w:p w:rsidR="00842D50" w:rsidRDefault="00842D50" w:rsidP="00842D50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842D50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842D50" w:rsidRDefault="00842D50" w:rsidP="00842D50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842D50" w:rsidRDefault="00842D50" w:rsidP="00842D5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42D50" w:rsidRDefault="00842D50" w:rsidP="00842D50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842D50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842D50" w:rsidRDefault="00842D50" w:rsidP="00842D5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42D50" w:rsidRDefault="00842D50" w:rsidP="00842D5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42D50" w:rsidRDefault="00842D50" w:rsidP="00842D50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842D50" w:rsidRPr="00842D50" w:rsidTr="00842D50">
        <w:tc>
          <w:tcPr>
            <w:tcW w:w="3686" w:type="dxa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842D50" w:rsidRPr="00842D50" w:rsidTr="00842D50">
        <w:tc>
          <w:tcPr>
            <w:tcW w:w="3686" w:type="dxa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842D50" w:rsidRPr="00842D50" w:rsidTr="00842D50">
        <w:tc>
          <w:tcPr>
            <w:tcW w:w="3686" w:type="dxa"/>
          </w:tcPr>
          <w:p w:rsidR="00842D50" w:rsidRPr="00842D50" w:rsidRDefault="00842D50" w:rsidP="00842D5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842D50" w:rsidRPr="00842D50" w:rsidRDefault="00842D50" w:rsidP="00842D5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842D50" w:rsidRPr="00842D50" w:rsidTr="00842D50">
        <w:tc>
          <w:tcPr>
            <w:tcW w:w="3686" w:type="dxa"/>
          </w:tcPr>
          <w:p w:rsidR="00842D50" w:rsidRPr="00842D50" w:rsidRDefault="00842D50" w:rsidP="00842D5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842D50" w:rsidRPr="00842D50" w:rsidRDefault="00842D50" w:rsidP="00842D5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842D50" w:rsidRPr="00842D50" w:rsidTr="00842D50">
        <w:tc>
          <w:tcPr>
            <w:tcW w:w="3686" w:type="dxa"/>
          </w:tcPr>
          <w:p w:rsidR="00842D50" w:rsidRPr="00842D50" w:rsidRDefault="00842D50" w:rsidP="00842D5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842D50" w:rsidRPr="00842D50" w:rsidRDefault="00842D50" w:rsidP="00842D5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842D50" w:rsidRDefault="00842D50" w:rsidP="00842D5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42D50" w:rsidRDefault="00842D50" w:rsidP="00842D5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42D50" w:rsidRDefault="00842D50" w:rsidP="00842D5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42D50" w:rsidRDefault="00842D50" w:rsidP="00842D5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42D50" w:rsidRDefault="00842D50" w:rsidP="00842D5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42D50" w:rsidRDefault="00842D50" w:rsidP="00842D50">
      <w:pPr>
        <w:spacing w:line="240" w:lineRule="auto"/>
        <w:jc w:val="center"/>
        <w:rPr>
          <w:rFonts w:cs="Times New Roman"/>
          <w:b/>
          <w:sz w:val="24"/>
        </w:rPr>
      </w:pPr>
      <w:r w:rsidRPr="00842D50">
        <w:rPr>
          <w:rFonts w:cs="Times New Roman"/>
          <w:b/>
          <w:sz w:val="24"/>
        </w:rPr>
        <w:t>Кафедра "Управление и защита информации"</w:t>
      </w:r>
    </w:p>
    <w:p w:rsidR="00842D50" w:rsidRDefault="00842D50" w:rsidP="00842D50">
      <w:pPr>
        <w:spacing w:line="240" w:lineRule="auto"/>
        <w:jc w:val="center"/>
        <w:rPr>
          <w:rFonts w:cs="Times New Roman"/>
          <w:b/>
          <w:sz w:val="24"/>
        </w:rPr>
      </w:pPr>
    </w:p>
    <w:p w:rsidR="00842D50" w:rsidRDefault="00842D50" w:rsidP="00842D50">
      <w:pPr>
        <w:spacing w:line="240" w:lineRule="auto"/>
        <w:jc w:val="center"/>
        <w:rPr>
          <w:rFonts w:cs="Times New Roman"/>
          <w:b/>
          <w:sz w:val="24"/>
        </w:rPr>
      </w:pPr>
    </w:p>
    <w:p w:rsidR="00842D50" w:rsidRDefault="00842D50" w:rsidP="00842D50">
      <w:pPr>
        <w:spacing w:line="240" w:lineRule="auto"/>
        <w:jc w:val="center"/>
        <w:rPr>
          <w:rFonts w:cs="Times New Roman"/>
          <w:b/>
          <w:sz w:val="24"/>
        </w:rPr>
      </w:pPr>
    </w:p>
    <w:p w:rsidR="00842D50" w:rsidRDefault="00842D50" w:rsidP="00842D50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842D50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842D50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842D50" w:rsidRDefault="00842D50" w:rsidP="00842D50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842D50">
        <w:rPr>
          <w:rFonts w:cs="Times New Roman"/>
          <w:i/>
          <w:caps/>
          <w:sz w:val="36"/>
        </w:rPr>
        <w:t>преподавателя</w:t>
      </w:r>
    </w:p>
    <w:p w:rsidR="00842D50" w:rsidRDefault="00842D50" w:rsidP="00842D50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842D50" w:rsidRDefault="00842D50" w:rsidP="00842D50">
      <w:pPr>
        <w:spacing w:line="240" w:lineRule="auto"/>
        <w:jc w:val="center"/>
        <w:rPr>
          <w:rFonts w:cs="Times New Roman"/>
        </w:rPr>
      </w:pPr>
      <w:r w:rsidRPr="00842D50">
        <w:rPr>
          <w:rFonts w:cs="Times New Roman"/>
        </w:rPr>
        <w:t>на 2018/2019 учебный год</w:t>
      </w:r>
    </w:p>
    <w:p w:rsidR="00842D50" w:rsidRDefault="00842D50" w:rsidP="00842D50">
      <w:pPr>
        <w:spacing w:line="240" w:lineRule="auto"/>
        <w:jc w:val="center"/>
        <w:rPr>
          <w:rFonts w:cs="Times New Roman"/>
        </w:rPr>
      </w:pPr>
    </w:p>
    <w:p w:rsidR="00842D50" w:rsidRDefault="00842D50" w:rsidP="00842D50">
      <w:pPr>
        <w:spacing w:line="240" w:lineRule="auto"/>
        <w:jc w:val="center"/>
        <w:rPr>
          <w:rFonts w:cs="Times New Roman"/>
        </w:rPr>
      </w:pPr>
    </w:p>
    <w:p w:rsidR="00842D50" w:rsidRDefault="00842D50" w:rsidP="00842D50">
      <w:pPr>
        <w:spacing w:line="240" w:lineRule="auto"/>
        <w:jc w:val="center"/>
        <w:rPr>
          <w:rFonts w:cs="Times New Roman"/>
        </w:rPr>
      </w:pPr>
    </w:p>
    <w:p w:rsidR="00842D50" w:rsidRDefault="00842D50" w:rsidP="00842D50">
      <w:pPr>
        <w:spacing w:line="240" w:lineRule="auto"/>
        <w:jc w:val="center"/>
        <w:rPr>
          <w:rFonts w:cs="Times New Roman"/>
        </w:rPr>
      </w:pPr>
    </w:p>
    <w:p w:rsidR="00842D50" w:rsidRDefault="00842D50" w:rsidP="00842D50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842D50" w:rsidTr="00842D50">
        <w:tc>
          <w:tcPr>
            <w:tcW w:w="4077" w:type="dxa"/>
          </w:tcPr>
          <w:p w:rsidR="00842D50" w:rsidRPr="00842D50" w:rsidRDefault="00842D50" w:rsidP="00842D50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842D50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842D50" w:rsidRPr="00842D50" w:rsidRDefault="00842D50" w:rsidP="00842D50">
            <w:pPr>
              <w:spacing w:after="240" w:line="240" w:lineRule="auto"/>
              <w:rPr>
                <w:rFonts w:cs="Times New Roman"/>
              </w:rPr>
            </w:pPr>
            <w:r w:rsidRPr="00842D50">
              <w:rPr>
                <w:rFonts w:cs="Times New Roman"/>
              </w:rPr>
              <w:t>Балакина Екатерина Петровна</w:t>
            </w:r>
          </w:p>
        </w:tc>
      </w:tr>
      <w:tr w:rsidR="00842D50" w:rsidTr="00842D50">
        <w:tc>
          <w:tcPr>
            <w:tcW w:w="4077" w:type="dxa"/>
          </w:tcPr>
          <w:p w:rsidR="00842D50" w:rsidRPr="00842D50" w:rsidRDefault="00842D50" w:rsidP="00842D50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842D50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842D50" w:rsidRPr="00842D50" w:rsidRDefault="00842D50" w:rsidP="00842D50">
            <w:pPr>
              <w:spacing w:after="240" w:line="240" w:lineRule="auto"/>
              <w:rPr>
                <w:rFonts w:cs="Times New Roman"/>
              </w:rPr>
            </w:pPr>
            <w:r w:rsidRPr="00842D50">
              <w:rPr>
                <w:rFonts w:cs="Times New Roman"/>
              </w:rPr>
              <w:t>Доцент</w:t>
            </w:r>
          </w:p>
        </w:tc>
      </w:tr>
      <w:tr w:rsidR="00842D50" w:rsidTr="00842D50">
        <w:tc>
          <w:tcPr>
            <w:tcW w:w="4077" w:type="dxa"/>
          </w:tcPr>
          <w:p w:rsidR="00842D50" w:rsidRPr="00842D50" w:rsidRDefault="00842D50" w:rsidP="00842D50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842D50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</w:rPr>
            </w:pPr>
            <w:r w:rsidRPr="00842D50">
              <w:rPr>
                <w:rFonts w:cs="Times New Roman"/>
              </w:rPr>
              <w:t>к.т.н.</w:t>
            </w:r>
          </w:p>
        </w:tc>
      </w:tr>
      <w:tr w:rsidR="00842D50" w:rsidTr="00842D50">
        <w:tc>
          <w:tcPr>
            <w:tcW w:w="4077" w:type="dxa"/>
          </w:tcPr>
          <w:p w:rsidR="00842D50" w:rsidRPr="00842D50" w:rsidRDefault="00842D50" w:rsidP="00842D50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842D50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842D50" w:rsidRPr="00842D50" w:rsidRDefault="00842D50" w:rsidP="00842D50">
            <w:pPr>
              <w:spacing w:after="240" w:line="240" w:lineRule="auto"/>
              <w:rPr>
                <w:rFonts w:cs="Times New Roman"/>
              </w:rPr>
            </w:pPr>
            <w:r w:rsidRPr="00842D50">
              <w:rPr>
                <w:rFonts w:cs="Times New Roman"/>
              </w:rPr>
              <w:t>-</w:t>
            </w:r>
          </w:p>
        </w:tc>
      </w:tr>
      <w:tr w:rsidR="00842D50" w:rsidTr="00BE782F">
        <w:tc>
          <w:tcPr>
            <w:tcW w:w="9606" w:type="dxa"/>
            <w:gridSpan w:val="2"/>
          </w:tcPr>
          <w:p w:rsidR="00842D50" w:rsidRPr="00842D50" w:rsidRDefault="00842D50" w:rsidP="00842D50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842D50" w:rsidTr="006F34CE">
        <w:tc>
          <w:tcPr>
            <w:tcW w:w="9606" w:type="dxa"/>
            <w:gridSpan w:val="2"/>
          </w:tcPr>
          <w:p w:rsidR="00842D50" w:rsidRPr="00842D50" w:rsidRDefault="00842D50" w:rsidP="00842D50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842D50">
              <w:rPr>
                <w:rFonts w:cs="Times New Roman"/>
                <w:b/>
                <w:sz w:val="24"/>
              </w:rPr>
              <w:t>Штатный  1  ставка</w:t>
            </w:r>
          </w:p>
        </w:tc>
      </w:tr>
    </w:tbl>
    <w:p w:rsidR="00842D50" w:rsidRDefault="00842D50" w:rsidP="00842D50">
      <w:pPr>
        <w:spacing w:line="240" w:lineRule="auto"/>
        <w:jc w:val="center"/>
        <w:rPr>
          <w:rFonts w:cs="Times New Roman"/>
        </w:rPr>
      </w:pPr>
    </w:p>
    <w:p w:rsidR="00842D50" w:rsidRDefault="00842D50" w:rsidP="00842D50">
      <w:pPr>
        <w:spacing w:line="240" w:lineRule="auto"/>
        <w:rPr>
          <w:rFonts w:cs="Times New Roman"/>
          <w:sz w:val="20"/>
        </w:rPr>
      </w:pPr>
      <w:r w:rsidRPr="00842D50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842D50" w:rsidRDefault="00842D50" w:rsidP="00842D50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842D50" w:rsidRDefault="00842D50" w:rsidP="00842D50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842D50" w:rsidRDefault="00842D50" w:rsidP="00842D50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842D50" w:rsidRDefault="00842D50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842D50" w:rsidRDefault="00842D50" w:rsidP="00842D50">
      <w:pPr>
        <w:spacing w:line="240" w:lineRule="auto"/>
        <w:jc w:val="center"/>
        <w:rPr>
          <w:rFonts w:cs="Times New Roman"/>
          <w:b/>
          <w:caps/>
        </w:rPr>
      </w:pPr>
      <w:r w:rsidRPr="00842D50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2D50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2D50">
              <w:rPr>
                <w:rFonts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2D50">
              <w:rPr>
                <w:rFonts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2D50">
              <w:rPr>
                <w:rFonts w:cs="Times New Roman"/>
                <w:i/>
                <w:sz w:val="20"/>
              </w:rPr>
              <w:t>Информационные технологии в менеджменте</w:t>
            </w:r>
          </w:p>
        </w:tc>
        <w:tc>
          <w:tcPr>
            <w:tcW w:w="1412" w:type="dxa"/>
            <w:shd w:val="clear" w:color="auto" w:fill="auto"/>
          </w:tcPr>
          <w:p w:rsid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МЕН Б-2</w:t>
            </w:r>
          </w:p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(ТММ-21  )</w:t>
            </w: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2D50">
              <w:rPr>
                <w:rFonts w:cs="Times New Roman"/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2D50">
              <w:rPr>
                <w:rFonts w:cs="Times New Roman"/>
                <w:i/>
                <w:sz w:val="20"/>
              </w:rPr>
              <w:t xml:space="preserve">1. Системы </w:t>
            </w:r>
            <w:proofErr w:type="spellStart"/>
            <w:r w:rsidRPr="00842D50">
              <w:rPr>
                <w:rFonts w:cs="Times New Roman"/>
                <w:i/>
                <w:sz w:val="20"/>
              </w:rPr>
              <w:t>автоведения</w:t>
            </w:r>
            <w:proofErr w:type="spellEnd"/>
            <w:r w:rsidRPr="00842D50">
              <w:rPr>
                <w:rFonts w:cs="Times New Roman"/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2D50">
              <w:rPr>
                <w:rFonts w:cs="Times New Roman"/>
                <w:i/>
                <w:sz w:val="20"/>
              </w:rPr>
              <w:t xml:space="preserve">1. Системы </w:t>
            </w:r>
            <w:proofErr w:type="spellStart"/>
            <w:r w:rsidRPr="00842D50">
              <w:rPr>
                <w:rFonts w:cs="Times New Roman"/>
                <w:i/>
                <w:sz w:val="20"/>
              </w:rPr>
              <w:t>автоведения</w:t>
            </w:r>
            <w:proofErr w:type="spellEnd"/>
            <w:r w:rsidRPr="00842D50">
              <w:rPr>
                <w:rFonts w:cs="Times New Roman"/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842D5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2D50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373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764FC9" w:rsidRDefault="00764FC9">
      <w:r>
        <w:br w:type="page"/>
      </w:r>
      <w:bookmarkStart w:id="0" w:name="_GoBack"/>
      <w:bookmarkEnd w:id="0"/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842D50" w:rsidRPr="00842D50" w:rsidTr="00764FC9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764FC9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842D50" w:rsidRPr="00842D50" w:rsidTr="00764FC9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2D50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764FC9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2D50">
              <w:rPr>
                <w:rFonts w:cs="Times New Roman"/>
                <w:i/>
                <w:sz w:val="20"/>
              </w:rPr>
              <w:t>Информационные 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УПО Б-2</w:t>
            </w:r>
          </w:p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(ТУП-21  )</w:t>
            </w: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764FC9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764FC9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764FC9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72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764FC9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764FC9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764FC9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2D50">
              <w:rPr>
                <w:rFonts w:cs="Times New Roman"/>
                <w:i/>
                <w:sz w:val="20"/>
              </w:rPr>
              <w:t>Математическое моделирование объектов 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</w:t>
            </w:r>
          </w:p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764FC9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764FC9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764FC9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764FC9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764FC9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764FC9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764FC9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39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764FC9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2D50">
              <w:rPr>
                <w:rFonts w:cs="Times New Roman"/>
                <w:i/>
                <w:sz w:val="20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764FC9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764FC9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764FC9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76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764FC9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764FC9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764FC9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764FC9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2D50">
              <w:rPr>
                <w:rFonts w:cs="Times New Roman"/>
                <w:i/>
                <w:sz w:val="20"/>
              </w:rPr>
              <w:t xml:space="preserve">1. Автоматизированные системы </w:t>
            </w:r>
            <w:proofErr w:type="spellStart"/>
            <w:r w:rsidRPr="00842D50">
              <w:rPr>
                <w:rFonts w:cs="Times New Roman"/>
                <w:i/>
                <w:sz w:val="20"/>
              </w:rPr>
              <w:t>ж.д.тр</w:t>
            </w:r>
            <w:proofErr w:type="spellEnd"/>
            <w:r w:rsidRPr="00842D50">
              <w:rPr>
                <w:rFonts w:cs="Times New Roman"/>
                <w:i/>
                <w:sz w:val="20"/>
              </w:rPr>
              <w:t xml:space="preserve">-та 2. Администрирование и управление </w:t>
            </w:r>
            <w:proofErr w:type="spellStart"/>
            <w:r w:rsidRPr="00842D50">
              <w:rPr>
                <w:rFonts w:cs="Times New Roman"/>
                <w:i/>
                <w:sz w:val="20"/>
              </w:rPr>
              <w:t>инф.безоп.комп.сист</w:t>
            </w:r>
            <w:proofErr w:type="spellEnd"/>
            <w:r w:rsidRPr="00842D50">
              <w:rPr>
                <w:rFonts w:cs="Times New Roman"/>
                <w:i/>
                <w:sz w:val="20"/>
              </w:rPr>
              <w:t>.</w:t>
            </w:r>
          </w:p>
        </w:tc>
        <w:tc>
          <w:tcPr>
            <w:tcW w:w="1412" w:type="dxa"/>
            <w:shd w:val="clear" w:color="auto" w:fill="auto"/>
          </w:tcPr>
          <w:p w:rsid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С-4</w:t>
            </w:r>
          </w:p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764FC9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764FC9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764FC9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764FC9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764FC9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764FC9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2D50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438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764FC9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2D50" w:rsidRPr="00842D50" w:rsidTr="00764FC9">
        <w:tc>
          <w:tcPr>
            <w:tcW w:w="3000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2D50">
              <w:rPr>
                <w:rFonts w:cs="Times New Roman"/>
                <w:i/>
                <w:sz w:val="20"/>
              </w:rPr>
              <w:t>Всего часов за год:</w:t>
            </w:r>
          </w:p>
          <w:p w:rsidR="00842D50" w:rsidRPr="00842D50" w:rsidRDefault="00842D50" w:rsidP="00842D50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842D50">
              <w:rPr>
                <w:rFonts w:cs="Times New Roman"/>
                <w:b/>
                <w:sz w:val="20"/>
              </w:rPr>
              <w:t>811</w:t>
            </w:r>
          </w:p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842D50" w:rsidRDefault="00842D50" w:rsidP="00842D50">
      <w:pPr>
        <w:spacing w:line="240" w:lineRule="auto"/>
        <w:jc w:val="center"/>
        <w:rPr>
          <w:rFonts w:cs="Times New Roman"/>
          <w:b/>
          <w:caps/>
        </w:rPr>
      </w:pPr>
    </w:p>
    <w:p w:rsidR="00842D50" w:rsidRDefault="00842D50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842D50" w:rsidRDefault="00842D50" w:rsidP="00842D50">
      <w:pPr>
        <w:spacing w:line="240" w:lineRule="auto"/>
        <w:jc w:val="center"/>
        <w:rPr>
          <w:rFonts w:cs="Times New Roman"/>
          <w:b/>
          <w:caps/>
        </w:rPr>
      </w:pPr>
      <w:r w:rsidRPr="00842D50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42D50" w:rsidRPr="00842D50" w:rsidTr="00842D50">
        <w:tc>
          <w:tcPr>
            <w:tcW w:w="4525" w:type="dxa"/>
            <w:shd w:val="clear" w:color="auto" w:fill="auto"/>
            <w:vAlign w:val="center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842D50" w:rsidRPr="00842D50" w:rsidTr="00842D50">
        <w:trPr>
          <w:trHeight w:val="6805"/>
        </w:trPr>
        <w:tc>
          <w:tcPr>
            <w:tcW w:w="4525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 отпуске по беременности и родам.</w:t>
            </w:r>
          </w:p>
        </w:tc>
      </w:tr>
      <w:tr w:rsidR="00842D50" w:rsidRPr="00842D50" w:rsidTr="00842D50">
        <w:trPr>
          <w:trHeight w:val="6805"/>
        </w:trPr>
        <w:tc>
          <w:tcPr>
            <w:tcW w:w="4525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842D50" w:rsidRDefault="00842D50" w:rsidP="00842D50">
      <w:pPr>
        <w:spacing w:line="240" w:lineRule="auto"/>
        <w:jc w:val="center"/>
        <w:rPr>
          <w:rFonts w:cs="Times New Roman"/>
          <w:b/>
          <w:caps/>
        </w:rPr>
      </w:pPr>
    </w:p>
    <w:p w:rsidR="00842D50" w:rsidRDefault="00842D50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842D50" w:rsidRDefault="00842D50" w:rsidP="00842D50">
      <w:pPr>
        <w:spacing w:line="240" w:lineRule="auto"/>
        <w:jc w:val="center"/>
        <w:rPr>
          <w:rFonts w:cs="Times New Roman"/>
          <w:b/>
          <w:caps/>
        </w:rPr>
      </w:pPr>
      <w:r w:rsidRPr="00842D50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42D50" w:rsidRPr="00842D50" w:rsidTr="00842D50">
        <w:tc>
          <w:tcPr>
            <w:tcW w:w="4525" w:type="dxa"/>
            <w:shd w:val="clear" w:color="auto" w:fill="auto"/>
            <w:vAlign w:val="center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842D50" w:rsidRPr="00842D50" w:rsidTr="00842D50">
        <w:trPr>
          <w:trHeight w:val="6805"/>
        </w:trPr>
        <w:tc>
          <w:tcPr>
            <w:tcW w:w="4525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 отпуске по беременности и родам.</w:t>
            </w:r>
          </w:p>
        </w:tc>
      </w:tr>
      <w:tr w:rsidR="00842D50" w:rsidRPr="00842D50" w:rsidTr="00842D50">
        <w:trPr>
          <w:trHeight w:val="6805"/>
        </w:trPr>
        <w:tc>
          <w:tcPr>
            <w:tcW w:w="4525" w:type="dxa"/>
            <w:shd w:val="clear" w:color="auto" w:fill="auto"/>
          </w:tcPr>
          <w:p w:rsidR="00842D50" w:rsidRDefault="00842D50" w:rsidP="00842D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8. Разработка функциональной модели тренажера поездного диспетчера.</w:t>
            </w:r>
          </w:p>
          <w:p w:rsidR="00842D50" w:rsidRDefault="00842D50" w:rsidP="00842D50">
            <w:pPr>
              <w:spacing w:line="240" w:lineRule="auto"/>
              <w:rPr>
                <w:rFonts w:cs="Times New Roman"/>
                <w:sz w:val="20"/>
              </w:rPr>
            </w:pPr>
          </w:p>
          <w:p w:rsidR="00842D50" w:rsidRDefault="00842D50" w:rsidP="00842D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Описание структуры оперативного управления движением поездов на метрополитене.</w:t>
            </w:r>
          </w:p>
          <w:p w:rsidR="00842D50" w:rsidRDefault="00842D50" w:rsidP="00842D50">
            <w:pPr>
              <w:spacing w:line="240" w:lineRule="auto"/>
              <w:rPr>
                <w:rFonts w:cs="Times New Roman"/>
                <w:sz w:val="20"/>
              </w:rPr>
            </w:pPr>
          </w:p>
          <w:p w:rsidR="00842D50" w:rsidRPr="00842D50" w:rsidRDefault="00842D50" w:rsidP="00842D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статьи в журнал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 отпуске по уходу за ребёнком.</w:t>
            </w:r>
          </w:p>
        </w:tc>
      </w:tr>
    </w:tbl>
    <w:p w:rsidR="00842D50" w:rsidRDefault="00842D50" w:rsidP="00842D50">
      <w:pPr>
        <w:spacing w:line="240" w:lineRule="auto"/>
        <w:jc w:val="center"/>
        <w:rPr>
          <w:rFonts w:cs="Times New Roman"/>
          <w:b/>
          <w:caps/>
        </w:rPr>
      </w:pPr>
    </w:p>
    <w:p w:rsidR="00842D50" w:rsidRDefault="00842D50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842D50" w:rsidRDefault="00842D50" w:rsidP="00842D50">
      <w:pPr>
        <w:spacing w:line="240" w:lineRule="auto"/>
        <w:jc w:val="center"/>
        <w:rPr>
          <w:rFonts w:cs="Times New Roman"/>
          <w:b/>
          <w:caps/>
        </w:rPr>
      </w:pPr>
      <w:r w:rsidRPr="00842D50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42D50" w:rsidRPr="00842D50" w:rsidTr="00842D50">
        <w:tc>
          <w:tcPr>
            <w:tcW w:w="4525" w:type="dxa"/>
            <w:shd w:val="clear" w:color="auto" w:fill="auto"/>
            <w:vAlign w:val="center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42D50" w:rsidRPr="00842D50" w:rsidRDefault="00842D50" w:rsidP="00842D5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842D50" w:rsidRPr="00842D50" w:rsidTr="00842D50">
        <w:trPr>
          <w:trHeight w:val="6238"/>
        </w:trPr>
        <w:tc>
          <w:tcPr>
            <w:tcW w:w="4525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 отпуске по беременности и родам.</w:t>
            </w:r>
          </w:p>
        </w:tc>
      </w:tr>
      <w:tr w:rsidR="00842D50" w:rsidRPr="00842D50" w:rsidTr="00842D50">
        <w:trPr>
          <w:trHeight w:val="6238"/>
        </w:trPr>
        <w:tc>
          <w:tcPr>
            <w:tcW w:w="4525" w:type="dxa"/>
            <w:shd w:val="clear" w:color="auto" w:fill="auto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42D50" w:rsidRPr="00842D50" w:rsidRDefault="00842D50" w:rsidP="00842D5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 отпуске по уходу за ребёнком.</w:t>
            </w:r>
          </w:p>
        </w:tc>
      </w:tr>
    </w:tbl>
    <w:p w:rsidR="00842D50" w:rsidRDefault="00842D50" w:rsidP="00842D50">
      <w:pPr>
        <w:spacing w:line="240" w:lineRule="auto"/>
        <w:jc w:val="center"/>
        <w:rPr>
          <w:rFonts w:cs="Times New Roman"/>
          <w:b/>
          <w:caps/>
        </w:rPr>
      </w:pPr>
    </w:p>
    <w:p w:rsidR="00842D50" w:rsidRDefault="00842D50" w:rsidP="00842D50">
      <w:pPr>
        <w:spacing w:line="240" w:lineRule="auto"/>
        <w:jc w:val="center"/>
        <w:rPr>
          <w:rFonts w:cs="Times New Roman"/>
          <w:b/>
          <w:caps/>
        </w:rPr>
      </w:pPr>
    </w:p>
    <w:p w:rsidR="00842D50" w:rsidRPr="00842D50" w:rsidRDefault="00842D50" w:rsidP="00842D50">
      <w:pPr>
        <w:spacing w:line="240" w:lineRule="auto"/>
        <w:rPr>
          <w:rFonts w:cs="Times New Roman"/>
          <w:b/>
          <w:sz w:val="24"/>
        </w:rPr>
      </w:pPr>
      <w:r w:rsidRPr="00842D50">
        <w:rPr>
          <w:rFonts w:cs="Times New Roman"/>
          <w:b/>
          <w:sz w:val="24"/>
        </w:rPr>
        <w:t>Преподаватель ________________________________________</w:t>
      </w:r>
    </w:p>
    <w:sectPr w:rsidR="00842D50" w:rsidRPr="00842D50" w:rsidSect="00842D50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50"/>
    <w:rsid w:val="00764FC9"/>
    <w:rsid w:val="00842D50"/>
    <w:rsid w:val="008B29A7"/>
    <w:rsid w:val="00966233"/>
    <w:rsid w:val="00A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78E74-6444-4DE3-AD8D-6AE04103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619</Words>
  <Characters>3531</Characters>
  <Application>Microsoft Office Word</Application>
  <DocSecurity>0</DocSecurity>
  <Lines>29</Lines>
  <Paragraphs>8</Paragraphs>
  <ScaleCrop>false</ScaleCrop>
  <Company>Дом</Company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2018-10-21T23:47:00Z</dcterms:created>
  <dcterms:modified xsi:type="dcterms:W3CDTF">2018-10-22T06:15:00Z</dcterms:modified>
</cp:coreProperties>
</file>