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33" w:rsidRDefault="00966233"/>
    <w:p w:rsidR="00EA6D1F" w:rsidRDefault="00EA6D1F"/>
    <w:p w:rsidR="00EA6D1F" w:rsidRDefault="00EA6D1F" w:rsidP="00EA6D1F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EA6D1F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EA6D1F" w:rsidRDefault="00EA6D1F" w:rsidP="00EA6D1F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A6D1F" w:rsidRDefault="00EA6D1F" w:rsidP="00EA6D1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A6D1F" w:rsidRDefault="00EA6D1F" w:rsidP="00EA6D1F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EA6D1F">
        <w:rPr>
          <w:rFonts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EA6D1F">
        <w:rPr>
          <w:rFonts w:cs="Times New Roman"/>
          <w:b/>
          <w:caps/>
          <w:sz w:val="24"/>
        </w:rPr>
        <w:t>Т(</w:t>
      </w:r>
      <w:proofErr w:type="gramEnd"/>
      <w:r w:rsidRPr="00EA6D1F">
        <w:rPr>
          <w:rFonts w:cs="Times New Roman"/>
          <w:b/>
          <w:caps/>
          <w:sz w:val="24"/>
        </w:rPr>
        <w:t>МИИТ)</w:t>
      </w:r>
    </w:p>
    <w:p w:rsidR="00EA6D1F" w:rsidRDefault="00EA6D1F" w:rsidP="00EA6D1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A6D1F" w:rsidRDefault="00EA6D1F" w:rsidP="00EA6D1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A6D1F" w:rsidRDefault="00EA6D1F" w:rsidP="00EA6D1F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A6D1F" w:rsidRPr="00EA6D1F" w:rsidTr="00EA6D1F">
        <w:tc>
          <w:tcPr>
            <w:tcW w:w="3686" w:type="dxa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EA6D1F" w:rsidRPr="00EA6D1F" w:rsidTr="00EA6D1F">
        <w:tc>
          <w:tcPr>
            <w:tcW w:w="3686" w:type="dxa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EA6D1F" w:rsidRPr="00EA6D1F" w:rsidTr="00EA6D1F">
        <w:tc>
          <w:tcPr>
            <w:tcW w:w="3686" w:type="dxa"/>
          </w:tcPr>
          <w:p w:rsidR="00EA6D1F" w:rsidRPr="00EA6D1F" w:rsidRDefault="00EA6D1F" w:rsidP="00EA6D1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A6D1F" w:rsidRPr="00EA6D1F" w:rsidRDefault="00EA6D1F" w:rsidP="00EA6D1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EA6D1F" w:rsidRPr="00EA6D1F" w:rsidTr="00EA6D1F">
        <w:tc>
          <w:tcPr>
            <w:tcW w:w="3686" w:type="dxa"/>
          </w:tcPr>
          <w:p w:rsidR="00EA6D1F" w:rsidRPr="00EA6D1F" w:rsidRDefault="00EA6D1F" w:rsidP="00EA6D1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A6D1F" w:rsidRPr="00EA6D1F" w:rsidRDefault="00EA6D1F" w:rsidP="00EA6D1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EA6D1F" w:rsidRPr="00EA6D1F" w:rsidTr="00EA6D1F">
        <w:tc>
          <w:tcPr>
            <w:tcW w:w="3686" w:type="dxa"/>
          </w:tcPr>
          <w:p w:rsidR="00EA6D1F" w:rsidRPr="00EA6D1F" w:rsidRDefault="00EA6D1F" w:rsidP="00EA6D1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A6D1F" w:rsidRPr="00EA6D1F" w:rsidRDefault="00EA6D1F" w:rsidP="00EA6D1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EA6D1F" w:rsidRDefault="00EA6D1F" w:rsidP="00EA6D1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A6D1F" w:rsidRDefault="00EA6D1F" w:rsidP="00EA6D1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A6D1F" w:rsidRDefault="00EA6D1F" w:rsidP="00EA6D1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A6D1F" w:rsidRDefault="00EA6D1F" w:rsidP="00EA6D1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A6D1F" w:rsidRDefault="00EA6D1F" w:rsidP="00EA6D1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A6D1F" w:rsidRDefault="00EA6D1F" w:rsidP="00EA6D1F">
      <w:pPr>
        <w:spacing w:line="240" w:lineRule="auto"/>
        <w:jc w:val="center"/>
        <w:rPr>
          <w:rFonts w:cs="Times New Roman"/>
          <w:b/>
          <w:sz w:val="24"/>
        </w:rPr>
      </w:pPr>
      <w:r w:rsidRPr="00EA6D1F">
        <w:rPr>
          <w:rFonts w:cs="Times New Roman"/>
          <w:b/>
          <w:sz w:val="24"/>
        </w:rPr>
        <w:t>Кафедра "Управление и защита информации"</w:t>
      </w:r>
    </w:p>
    <w:p w:rsidR="00EA6D1F" w:rsidRDefault="00EA6D1F" w:rsidP="00EA6D1F">
      <w:pPr>
        <w:spacing w:line="240" w:lineRule="auto"/>
        <w:jc w:val="center"/>
        <w:rPr>
          <w:rFonts w:cs="Times New Roman"/>
          <w:b/>
          <w:sz w:val="24"/>
        </w:rPr>
      </w:pPr>
    </w:p>
    <w:p w:rsidR="00EA6D1F" w:rsidRDefault="00EA6D1F" w:rsidP="00EA6D1F">
      <w:pPr>
        <w:spacing w:line="240" w:lineRule="auto"/>
        <w:jc w:val="center"/>
        <w:rPr>
          <w:rFonts w:cs="Times New Roman"/>
          <w:b/>
          <w:sz w:val="24"/>
        </w:rPr>
      </w:pPr>
    </w:p>
    <w:p w:rsidR="00EA6D1F" w:rsidRDefault="00EA6D1F" w:rsidP="00EA6D1F">
      <w:pPr>
        <w:spacing w:line="240" w:lineRule="auto"/>
        <w:jc w:val="center"/>
        <w:rPr>
          <w:rFonts w:cs="Times New Roman"/>
          <w:b/>
          <w:sz w:val="24"/>
        </w:rPr>
      </w:pPr>
    </w:p>
    <w:p w:rsidR="00EA6D1F" w:rsidRDefault="00EA6D1F" w:rsidP="00EA6D1F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EA6D1F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EA6D1F" w:rsidRDefault="00EA6D1F" w:rsidP="00EA6D1F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EA6D1F">
        <w:rPr>
          <w:rFonts w:cs="Times New Roman"/>
          <w:i/>
          <w:caps/>
          <w:sz w:val="36"/>
        </w:rPr>
        <w:t>преподавателя</w:t>
      </w:r>
    </w:p>
    <w:p w:rsidR="00EA6D1F" w:rsidRDefault="00EA6D1F" w:rsidP="00EA6D1F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EA6D1F" w:rsidRDefault="00EA6D1F" w:rsidP="00EA6D1F">
      <w:pPr>
        <w:spacing w:line="240" w:lineRule="auto"/>
        <w:jc w:val="center"/>
        <w:rPr>
          <w:rFonts w:cs="Times New Roman"/>
        </w:rPr>
      </w:pPr>
      <w:r w:rsidRPr="00EA6D1F">
        <w:rPr>
          <w:rFonts w:cs="Times New Roman"/>
        </w:rPr>
        <w:t>на 2018/2019 учебный год</w:t>
      </w:r>
    </w:p>
    <w:p w:rsidR="00EA6D1F" w:rsidRDefault="00EA6D1F" w:rsidP="00EA6D1F">
      <w:pPr>
        <w:spacing w:line="240" w:lineRule="auto"/>
        <w:jc w:val="center"/>
        <w:rPr>
          <w:rFonts w:cs="Times New Roman"/>
        </w:rPr>
      </w:pPr>
    </w:p>
    <w:p w:rsidR="00EA6D1F" w:rsidRDefault="00EA6D1F" w:rsidP="00EA6D1F">
      <w:pPr>
        <w:spacing w:line="240" w:lineRule="auto"/>
        <w:jc w:val="center"/>
        <w:rPr>
          <w:rFonts w:cs="Times New Roman"/>
        </w:rPr>
      </w:pPr>
    </w:p>
    <w:p w:rsidR="00EA6D1F" w:rsidRDefault="00EA6D1F" w:rsidP="00EA6D1F">
      <w:pPr>
        <w:spacing w:line="240" w:lineRule="auto"/>
        <w:jc w:val="center"/>
        <w:rPr>
          <w:rFonts w:cs="Times New Roman"/>
        </w:rPr>
      </w:pPr>
    </w:p>
    <w:p w:rsidR="00EA6D1F" w:rsidRDefault="00EA6D1F" w:rsidP="00EA6D1F">
      <w:pPr>
        <w:spacing w:line="240" w:lineRule="auto"/>
        <w:jc w:val="center"/>
        <w:rPr>
          <w:rFonts w:cs="Times New Roman"/>
        </w:rPr>
      </w:pPr>
    </w:p>
    <w:p w:rsidR="00EA6D1F" w:rsidRDefault="00EA6D1F" w:rsidP="00EA6D1F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A6D1F" w:rsidTr="00EA6D1F">
        <w:tc>
          <w:tcPr>
            <w:tcW w:w="4077" w:type="dxa"/>
          </w:tcPr>
          <w:p w:rsidR="00EA6D1F" w:rsidRPr="00EA6D1F" w:rsidRDefault="00EA6D1F" w:rsidP="00EA6D1F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EA6D1F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A6D1F" w:rsidRPr="00EA6D1F" w:rsidRDefault="00EA6D1F" w:rsidP="00EA6D1F">
            <w:pPr>
              <w:spacing w:after="240" w:line="240" w:lineRule="auto"/>
              <w:rPr>
                <w:rFonts w:cs="Times New Roman"/>
              </w:rPr>
            </w:pPr>
            <w:proofErr w:type="spellStart"/>
            <w:r w:rsidRPr="00EA6D1F">
              <w:rPr>
                <w:rFonts w:cs="Times New Roman"/>
              </w:rPr>
              <w:t>Клепцов</w:t>
            </w:r>
            <w:proofErr w:type="spellEnd"/>
            <w:r w:rsidRPr="00EA6D1F">
              <w:rPr>
                <w:rFonts w:cs="Times New Roman"/>
              </w:rPr>
              <w:t xml:space="preserve"> Михаил Яковлевич</w:t>
            </w:r>
          </w:p>
        </w:tc>
      </w:tr>
      <w:tr w:rsidR="00EA6D1F" w:rsidTr="00EA6D1F">
        <w:tc>
          <w:tcPr>
            <w:tcW w:w="4077" w:type="dxa"/>
          </w:tcPr>
          <w:p w:rsidR="00EA6D1F" w:rsidRPr="00EA6D1F" w:rsidRDefault="00EA6D1F" w:rsidP="00EA6D1F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A6D1F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A6D1F" w:rsidRPr="00EA6D1F" w:rsidRDefault="00EA6D1F" w:rsidP="00EA6D1F">
            <w:pPr>
              <w:spacing w:after="240" w:line="240" w:lineRule="auto"/>
              <w:rPr>
                <w:rFonts w:cs="Times New Roman"/>
              </w:rPr>
            </w:pPr>
            <w:r w:rsidRPr="00EA6D1F">
              <w:rPr>
                <w:rFonts w:cs="Times New Roman"/>
              </w:rPr>
              <w:t>Профессор</w:t>
            </w:r>
          </w:p>
        </w:tc>
      </w:tr>
      <w:tr w:rsidR="00EA6D1F" w:rsidTr="00EA6D1F">
        <w:tc>
          <w:tcPr>
            <w:tcW w:w="4077" w:type="dxa"/>
          </w:tcPr>
          <w:p w:rsidR="00EA6D1F" w:rsidRPr="00EA6D1F" w:rsidRDefault="00EA6D1F" w:rsidP="00EA6D1F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A6D1F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</w:rPr>
            </w:pPr>
            <w:r w:rsidRPr="00EA6D1F">
              <w:rPr>
                <w:rFonts w:cs="Times New Roman"/>
              </w:rPr>
              <w:t>д.т.н.</w:t>
            </w:r>
          </w:p>
        </w:tc>
      </w:tr>
      <w:tr w:rsidR="00EA6D1F" w:rsidTr="00EA6D1F">
        <w:tc>
          <w:tcPr>
            <w:tcW w:w="4077" w:type="dxa"/>
          </w:tcPr>
          <w:p w:rsidR="00EA6D1F" w:rsidRPr="00EA6D1F" w:rsidRDefault="00EA6D1F" w:rsidP="00EA6D1F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A6D1F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A6D1F" w:rsidRPr="00EA6D1F" w:rsidRDefault="00EA6D1F" w:rsidP="00EA6D1F">
            <w:pPr>
              <w:spacing w:after="240" w:line="240" w:lineRule="auto"/>
              <w:rPr>
                <w:rFonts w:cs="Times New Roman"/>
              </w:rPr>
            </w:pPr>
            <w:r w:rsidRPr="00EA6D1F">
              <w:rPr>
                <w:rFonts w:cs="Times New Roman"/>
              </w:rPr>
              <w:t>Профессор</w:t>
            </w:r>
          </w:p>
        </w:tc>
      </w:tr>
      <w:tr w:rsidR="00EA6D1F" w:rsidTr="00494F3D">
        <w:tc>
          <w:tcPr>
            <w:tcW w:w="9606" w:type="dxa"/>
            <w:gridSpan w:val="2"/>
          </w:tcPr>
          <w:p w:rsidR="00EA6D1F" w:rsidRPr="00EA6D1F" w:rsidRDefault="00EA6D1F" w:rsidP="00EA6D1F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EA6D1F" w:rsidTr="000C7B5E">
        <w:tc>
          <w:tcPr>
            <w:tcW w:w="9606" w:type="dxa"/>
            <w:gridSpan w:val="2"/>
          </w:tcPr>
          <w:p w:rsidR="00EA6D1F" w:rsidRPr="00EA6D1F" w:rsidRDefault="00EA6D1F" w:rsidP="00EA6D1F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proofErr w:type="gramStart"/>
            <w:r w:rsidRPr="00EA6D1F">
              <w:rPr>
                <w:rFonts w:cs="Times New Roman"/>
                <w:b/>
                <w:sz w:val="24"/>
              </w:rPr>
              <w:t>Штатный</w:t>
            </w:r>
            <w:proofErr w:type="gramEnd"/>
            <w:r w:rsidRPr="00EA6D1F">
              <w:rPr>
                <w:rFonts w:cs="Times New Roman"/>
                <w:b/>
                <w:sz w:val="24"/>
              </w:rPr>
              <w:t xml:space="preserve">  0,85  ставки</w:t>
            </w:r>
          </w:p>
        </w:tc>
      </w:tr>
    </w:tbl>
    <w:p w:rsidR="00EA6D1F" w:rsidRDefault="00EA6D1F" w:rsidP="00EA6D1F">
      <w:pPr>
        <w:spacing w:line="240" w:lineRule="auto"/>
        <w:jc w:val="center"/>
        <w:rPr>
          <w:rFonts w:cs="Times New Roman"/>
        </w:rPr>
      </w:pPr>
    </w:p>
    <w:p w:rsidR="00EA6D1F" w:rsidRDefault="00EA6D1F" w:rsidP="00EA6D1F">
      <w:pPr>
        <w:spacing w:line="240" w:lineRule="auto"/>
        <w:rPr>
          <w:rFonts w:cs="Times New Roman"/>
          <w:sz w:val="20"/>
        </w:rPr>
      </w:pPr>
      <w:r w:rsidRPr="00EA6D1F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A6D1F" w:rsidRDefault="00EA6D1F" w:rsidP="00EA6D1F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A6D1F" w:rsidRDefault="00EA6D1F" w:rsidP="00EA6D1F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EA6D1F" w:rsidRDefault="00EA6D1F" w:rsidP="00EA6D1F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EA6D1F" w:rsidRDefault="00EA6D1F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EA6D1F" w:rsidRDefault="00EA6D1F" w:rsidP="00EA6D1F">
      <w:pPr>
        <w:spacing w:line="240" w:lineRule="auto"/>
        <w:jc w:val="center"/>
        <w:rPr>
          <w:rFonts w:cs="Times New Roman"/>
          <w:b/>
          <w:caps/>
        </w:rPr>
      </w:pPr>
      <w:r w:rsidRPr="00EA6D1F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</w:t>
            </w:r>
            <w:proofErr w:type="gramStart"/>
            <w:r>
              <w:rPr>
                <w:rFonts w:cs="Times New Roman"/>
                <w:sz w:val="20"/>
              </w:rPr>
              <w:t>.</w:t>
            </w:r>
            <w:proofErr w:type="gramEnd"/>
            <w:r>
              <w:rPr>
                <w:rFonts w:cs="Times New Roman"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sz w:val="20"/>
              </w:rPr>
              <w:t>в</w:t>
            </w:r>
            <w:proofErr w:type="gramEnd"/>
            <w:r>
              <w:rPr>
                <w:rFonts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A6D1F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A6D1F">
              <w:rPr>
                <w:rFonts w:cs="Times New Roman"/>
                <w:i/>
                <w:sz w:val="20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1412" w:type="dxa"/>
            <w:shd w:val="clear" w:color="auto" w:fill="auto"/>
          </w:tcPr>
          <w:p w:rsid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С-1</w:t>
            </w:r>
          </w:p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(ТКИ-11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A6D1F">
              <w:rPr>
                <w:rFonts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A6D1F">
              <w:rPr>
                <w:rFonts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</w:t>
            </w:r>
            <w:proofErr w:type="gramStart"/>
            <w:r>
              <w:rPr>
                <w:rFonts w:cs="Times New Roman"/>
                <w:sz w:val="20"/>
              </w:rPr>
              <w:t>.п</w:t>
            </w:r>
            <w:proofErr w:type="gramEnd"/>
            <w:r>
              <w:rPr>
                <w:rFonts w:cs="Times New Roman"/>
                <w:sz w:val="20"/>
              </w:rPr>
              <w:t>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Дипломное проектирование Защита выпускной квалификационной работы, включая подготовку к процедуре защиты и процедуру защиты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(23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5 чел.)</w:t>
            </w: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115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A6D1F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</w:t>
            </w:r>
          </w:p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(ТКИ-61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5 чел.)</w:t>
            </w: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5 чел.)</w:t>
            </w: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A6D1F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A6D1F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375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895030" w:rsidRDefault="00895030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A6D1F" w:rsidRPr="00EA6D1F" w:rsidTr="00EA6D1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</w:t>
            </w:r>
            <w:proofErr w:type="gramStart"/>
            <w:r>
              <w:rPr>
                <w:rFonts w:cs="Times New Roman"/>
                <w:sz w:val="20"/>
              </w:rPr>
              <w:t>.</w:t>
            </w:r>
            <w:proofErr w:type="gramEnd"/>
            <w:r>
              <w:rPr>
                <w:rFonts w:cs="Times New Roman"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sz w:val="20"/>
              </w:rPr>
              <w:t>в</w:t>
            </w:r>
            <w:proofErr w:type="gramEnd"/>
            <w:r>
              <w:rPr>
                <w:rFonts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A6D1F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A6D1F">
              <w:rPr>
                <w:rFonts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</w:t>
            </w:r>
            <w:proofErr w:type="gramStart"/>
            <w:r>
              <w:rPr>
                <w:rFonts w:cs="Times New Roman"/>
                <w:sz w:val="20"/>
              </w:rPr>
              <w:t>.п</w:t>
            </w:r>
            <w:proofErr w:type="gramEnd"/>
            <w:r>
              <w:rPr>
                <w:rFonts w:cs="Times New Roman"/>
                <w:sz w:val="20"/>
              </w:rPr>
              <w:t>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A6D1F">
              <w:rPr>
                <w:rFonts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A6D1F">
              <w:rPr>
                <w:rFonts w:cs="Times New Roman"/>
                <w:i/>
                <w:sz w:val="20"/>
              </w:rPr>
              <w:t xml:space="preserve">Комплексные системы </w:t>
            </w:r>
            <w:proofErr w:type="gramStart"/>
            <w:r w:rsidRPr="00EA6D1F">
              <w:rPr>
                <w:rFonts w:cs="Times New Roman"/>
                <w:i/>
                <w:sz w:val="20"/>
              </w:rPr>
              <w:t>защиты информации объектов информатизации железнодорожного транспорта</w:t>
            </w:r>
            <w:proofErr w:type="gramEnd"/>
          </w:p>
        </w:tc>
        <w:tc>
          <w:tcPr>
            <w:tcW w:w="1412" w:type="dxa"/>
            <w:shd w:val="clear" w:color="auto" w:fill="auto"/>
          </w:tcPr>
          <w:p w:rsid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</w:t>
            </w:r>
            <w:proofErr w:type="gramStart"/>
            <w:r>
              <w:rPr>
                <w:rFonts w:cs="Times New Roman"/>
                <w:sz w:val="20"/>
              </w:rPr>
              <w:t>.п</w:t>
            </w:r>
            <w:proofErr w:type="gramEnd"/>
            <w:r>
              <w:rPr>
                <w:rFonts w:cs="Times New Roman"/>
                <w:sz w:val="20"/>
              </w:rPr>
              <w:t>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A6D1F">
              <w:rPr>
                <w:rFonts w:cs="Times New Roman"/>
                <w:i/>
                <w:sz w:val="20"/>
              </w:rPr>
              <w:t xml:space="preserve">Проектирование и анализ </w:t>
            </w:r>
            <w:proofErr w:type="gramStart"/>
            <w:r w:rsidRPr="00EA6D1F">
              <w:rPr>
                <w:rFonts w:cs="Times New Roman"/>
                <w:i/>
                <w:sz w:val="20"/>
              </w:rPr>
              <w:t>систем обеспечения информационной безопасности объектов информатизации</w:t>
            </w:r>
            <w:proofErr w:type="gramEnd"/>
          </w:p>
        </w:tc>
        <w:tc>
          <w:tcPr>
            <w:tcW w:w="1412" w:type="dxa"/>
            <w:shd w:val="clear" w:color="auto" w:fill="auto"/>
          </w:tcPr>
          <w:p w:rsid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A6D1F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A6D1F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336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c>
          <w:tcPr>
            <w:tcW w:w="3000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A6D1F">
              <w:rPr>
                <w:rFonts w:cs="Times New Roman"/>
                <w:i/>
                <w:sz w:val="20"/>
              </w:rPr>
              <w:t>Всего часов за год:</w:t>
            </w:r>
          </w:p>
          <w:p w:rsidR="00EA6D1F" w:rsidRPr="00EA6D1F" w:rsidRDefault="00EA6D1F" w:rsidP="00EA6D1F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EA6D1F">
              <w:rPr>
                <w:rFonts w:cs="Times New Roman"/>
                <w:b/>
                <w:sz w:val="20"/>
              </w:rPr>
              <w:t>711</w:t>
            </w:r>
          </w:p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EA6D1F" w:rsidRDefault="00EA6D1F" w:rsidP="00EA6D1F">
      <w:pPr>
        <w:spacing w:line="240" w:lineRule="auto"/>
        <w:jc w:val="center"/>
        <w:rPr>
          <w:rFonts w:cs="Times New Roman"/>
          <w:b/>
          <w:caps/>
        </w:rPr>
      </w:pPr>
    </w:p>
    <w:p w:rsidR="00EA6D1F" w:rsidRDefault="00EA6D1F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EA6D1F" w:rsidRDefault="00EA6D1F" w:rsidP="00EA6D1F">
      <w:pPr>
        <w:spacing w:line="240" w:lineRule="auto"/>
        <w:jc w:val="center"/>
        <w:rPr>
          <w:rFonts w:cs="Times New Roman"/>
          <w:b/>
          <w:caps/>
        </w:rPr>
      </w:pPr>
      <w:r w:rsidRPr="00EA6D1F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A6D1F" w:rsidRPr="00EA6D1F" w:rsidTr="00EA6D1F">
        <w:tc>
          <w:tcPr>
            <w:tcW w:w="4525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EA6D1F" w:rsidRPr="00EA6D1F" w:rsidTr="00EA6D1F">
        <w:trPr>
          <w:trHeight w:val="6805"/>
        </w:trPr>
        <w:tc>
          <w:tcPr>
            <w:tcW w:w="4525" w:type="dxa"/>
            <w:shd w:val="clear" w:color="auto" w:fill="auto"/>
          </w:tcPr>
          <w:p w:rsid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2. 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 Баранов Л.А., Алексеев В.М., </w:t>
            </w:r>
            <w:proofErr w:type="spellStart"/>
            <w:r>
              <w:rPr>
                <w:rFonts w:cs="Times New Roman"/>
                <w:sz w:val="20"/>
              </w:rPr>
              <w:t>Клепцов</w:t>
            </w:r>
            <w:proofErr w:type="spellEnd"/>
            <w:r>
              <w:rPr>
                <w:rFonts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rPr>
          <w:trHeight w:val="6805"/>
        </w:trPr>
        <w:tc>
          <w:tcPr>
            <w:tcW w:w="4525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EA6D1F" w:rsidRDefault="00EA6D1F" w:rsidP="00EA6D1F">
      <w:pPr>
        <w:spacing w:line="240" w:lineRule="auto"/>
        <w:jc w:val="center"/>
        <w:rPr>
          <w:rFonts w:cs="Times New Roman"/>
          <w:b/>
          <w:caps/>
        </w:rPr>
      </w:pPr>
    </w:p>
    <w:p w:rsidR="00EA6D1F" w:rsidRDefault="00EA6D1F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EA6D1F" w:rsidRDefault="00EA6D1F" w:rsidP="00EA6D1F">
      <w:pPr>
        <w:spacing w:line="240" w:lineRule="auto"/>
        <w:jc w:val="center"/>
        <w:rPr>
          <w:rFonts w:cs="Times New Roman"/>
          <w:b/>
          <w:caps/>
        </w:rPr>
      </w:pPr>
      <w:r w:rsidRPr="00EA6D1F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A6D1F" w:rsidRPr="00EA6D1F" w:rsidTr="00EA6D1F">
        <w:tc>
          <w:tcPr>
            <w:tcW w:w="4525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EA6D1F" w:rsidRPr="00EA6D1F" w:rsidTr="00EA6D1F">
        <w:trPr>
          <w:trHeight w:val="6805"/>
        </w:trPr>
        <w:tc>
          <w:tcPr>
            <w:tcW w:w="4525" w:type="dxa"/>
            <w:shd w:val="clear" w:color="auto" w:fill="auto"/>
          </w:tcPr>
          <w:p w:rsid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6. Управление инцидентами ИБ организации.</w:t>
            </w:r>
          </w:p>
          <w:p w:rsid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</w:p>
          <w:p w:rsid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2 (2018г.). Инструментальные средства процесса управления </w:t>
            </w:r>
            <w:proofErr w:type="spellStart"/>
            <w:r>
              <w:rPr>
                <w:rFonts w:cs="Times New Roman"/>
                <w:sz w:val="20"/>
              </w:rPr>
              <w:t>инциндентами</w:t>
            </w:r>
            <w:proofErr w:type="spellEnd"/>
            <w:r>
              <w:rPr>
                <w:rFonts w:cs="Times New Roman"/>
                <w:sz w:val="20"/>
              </w:rPr>
              <w:t xml:space="preserve"> организации.</w:t>
            </w:r>
          </w:p>
          <w:p w:rsid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</w:p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rPr>
          <w:trHeight w:val="6805"/>
        </w:trPr>
        <w:tc>
          <w:tcPr>
            <w:tcW w:w="4525" w:type="dxa"/>
            <w:shd w:val="clear" w:color="auto" w:fill="auto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EA6D1F" w:rsidRDefault="00EA6D1F" w:rsidP="00EA6D1F">
      <w:pPr>
        <w:spacing w:line="240" w:lineRule="auto"/>
        <w:jc w:val="center"/>
        <w:rPr>
          <w:rFonts w:cs="Times New Roman"/>
          <w:b/>
          <w:caps/>
        </w:rPr>
      </w:pPr>
    </w:p>
    <w:p w:rsidR="00EA6D1F" w:rsidRDefault="00EA6D1F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EA6D1F" w:rsidRDefault="00EA6D1F" w:rsidP="00EA6D1F">
      <w:pPr>
        <w:spacing w:line="240" w:lineRule="auto"/>
        <w:jc w:val="center"/>
        <w:rPr>
          <w:rFonts w:cs="Times New Roman"/>
          <w:b/>
          <w:caps/>
        </w:rPr>
      </w:pPr>
      <w:r w:rsidRPr="00EA6D1F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A6D1F" w:rsidRPr="00EA6D1F" w:rsidTr="00EA6D1F">
        <w:tc>
          <w:tcPr>
            <w:tcW w:w="4525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EA6D1F" w:rsidRPr="00EA6D1F" w:rsidTr="00EA6D1F">
        <w:trPr>
          <w:trHeight w:val="6238"/>
        </w:trPr>
        <w:tc>
          <w:tcPr>
            <w:tcW w:w="4525" w:type="dxa"/>
            <w:shd w:val="clear" w:color="auto" w:fill="auto"/>
          </w:tcPr>
          <w:p w:rsid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Руководство аспирантом.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EA6D1F" w:rsidRPr="00EA6D1F" w:rsidTr="00EA6D1F">
        <w:trPr>
          <w:trHeight w:val="6238"/>
        </w:trPr>
        <w:tc>
          <w:tcPr>
            <w:tcW w:w="4525" w:type="dxa"/>
            <w:shd w:val="clear" w:color="auto" w:fill="auto"/>
          </w:tcPr>
          <w:p w:rsid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Руководство аспирантом.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A6D1F" w:rsidRPr="00EA6D1F" w:rsidRDefault="00EA6D1F" w:rsidP="00EA6D1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EA6D1F" w:rsidRDefault="00EA6D1F" w:rsidP="00EA6D1F">
      <w:pPr>
        <w:spacing w:line="240" w:lineRule="auto"/>
        <w:jc w:val="center"/>
        <w:rPr>
          <w:rFonts w:cs="Times New Roman"/>
          <w:b/>
          <w:caps/>
        </w:rPr>
      </w:pPr>
    </w:p>
    <w:p w:rsidR="00EA6D1F" w:rsidRDefault="00EA6D1F" w:rsidP="00EA6D1F">
      <w:pPr>
        <w:spacing w:line="240" w:lineRule="auto"/>
        <w:jc w:val="center"/>
        <w:rPr>
          <w:rFonts w:cs="Times New Roman"/>
          <w:b/>
          <w:caps/>
        </w:rPr>
      </w:pPr>
    </w:p>
    <w:p w:rsidR="00EA6D1F" w:rsidRPr="00EA6D1F" w:rsidRDefault="00EA6D1F" w:rsidP="00EA6D1F">
      <w:pPr>
        <w:spacing w:line="240" w:lineRule="auto"/>
        <w:rPr>
          <w:rFonts w:cs="Times New Roman"/>
          <w:b/>
          <w:sz w:val="24"/>
        </w:rPr>
      </w:pPr>
      <w:r w:rsidRPr="00EA6D1F">
        <w:rPr>
          <w:rFonts w:cs="Times New Roman"/>
          <w:b/>
          <w:sz w:val="24"/>
        </w:rPr>
        <w:t xml:space="preserve">Преподаватель ________________________________________ М. Я. </w:t>
      </w:r>
      <w:proofErr w:type="spellStart"/>
      <w:r w:rsidRPr="00EA6D1F">
        <w:rPr>
          <w:rFonts w:cs="Times New Roman"/>
          <w:b/>
          <w:sz w:val="24"/>
        </w:rPr>
        <w:t>Клепцов</w:t>
      </w:r>
      <w:proofErr w:type="spellEnd"/>
    </w:p>
    <w:sectPr w:rsidR="00EA6D1F" w:rsidRPr="00EA6D1F" w:rsidSect="00EA6D1F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D1F"/>
    <w:rsid w:val="00895030"/>
    <w:rsid w:val="008B29A7"/>
    <w:rsid w:val="00966233"/>
    <w:rsid w:val="00A84262"/>
    <w:rsid w:val="00EA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Название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Название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BF0EC-E9A2-49E0-92D4-9027D599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 И</cp:lastModifiedBy>
  <cp:revision>2</cp:revision>
  <cp:lastPrinted>2019-01-25T08:23:00Z</cp:lastPrinted>
  <dcterms:created xsi:type="dcterms:W3CDTF">2019-01-24T22:57:00Z</dcterms:created>
  <dcterms:modified xsi:type="dcterms:W3CDTF">2019-01-25T08:23:00Z</dcterms:modified>
</cp:coreProperties>
</file>