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o0pfqp1y8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launch file is designed to initiate the Gazebo simulation for the Limo robot with four-wheel differential steering. It sets up the simulation environment, spawns the robot model, and starts necessary ROS nodes and controllers for the simulation.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req0vu77o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Components: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XML Declaration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version="1.0"?&gt;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line declares the document to be XML and specifies the version.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&lt;arg name="robot_namespace" default="/"/&gt;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&lt;arg name="world_name" default="$(find limo_gazebo_sim)/worlds/empty.world"/&gt;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These lines define arguments that can be passed to the launch file. For instance,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robot_namespace</w:t>
      </w:r>
      <w:r w:rsidDel="00000000" w:rsidR="00000000" w:rsidRPr="00000000">
        <w:rPr>
          <w:rtl w:val="0"/>
        </w:rPr>
        <w:t xml:space="preserve"> specifies the namespace for the robot,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world_name</w:t>
      </w:r>
      <w:r w:rsidDel="00000000" w:rsidR="00000000" w:rsidRPr="00000000">
        <w:rPr>
          <w:rtl w:val="0"/>
        </w:rPr>
        <w:t xml:space="preserve"> specifies the Gazebo world file to be used.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Including Other Launch Files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&lt;include file="$(find gazebo_ros)/launch/empty_world.launch"&gt;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line includes another launch file,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empty_world.launch</w:t>
      </w:r>
      <w:r w:rsidDel="00000000" w:rsidR="00000000" w:rsidRPr="00000000">
        <w:rPr>
          <w:rtl w:val="0"/>
        </w:rPr>
        <w:t xml:space="preserve">,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gazebo_ros</w:t>
      </w:r>
      <w:r w:rsidDel="00000000" w:rsidR="00000000" w:rsidRPr="00000000">
        <w:rPr>
          <w:rtl w:val="0"/>
        </w:rPr>
        <w:t xml:space="preserve"> package. This is a common practice to modularize launch configurations.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Robot 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&lt;param name="robot_description" command="$(find xacro)/xacro '$(find limo_description)/urdf/limo_four_diff.xacro' robot_namespace:=$(arg robot_namespace)" /&gt;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line loads the robot's description from a URDF (Unified Robot Description Format) file. The description is generated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xacro</w:t>
      </w:r>
      <w:r w:rsidDel="00000000" w:rsidR="00000000" w:rsidRPr="00000000">
        <w:rPr>
          <w:rtl w:val="0"/>
        </w:rPr>
        <w:t xml:space="preserve"> tool, which allows for more flexible and parameterized robot descriptions.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Spawning the Robot Model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&lt;node name="spawn_limo_model" pkg="gazebo_ros" type="spawn_model" ... /&gt;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node spawns the Limo robot model into the Gazebo simulation at the specified position and orientation.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Loading Controller Configurations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&lt;rosparam file="$(find limo_gazebo_sim)/config/limo_four_diff_control.yaml" command="load"/&gt;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line loads the controller configurations from a YAML file into the ROS parameter server.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Starting Controllers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&lt;node name="controller_spawner" pkg="controller_manager" type="spawner" ... /&gt;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node starts the specified controllers for the robot.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Starting the Robot State Publisher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&lt;node name="robot_state_publisher" pkg="robot_state_publisher" type="robot_state_publisher" /&gt;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node publishes the state of the robot (transforms, joint states) to ROS topics.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Starting RViz</w:t>
      </w:r>
      <w:r w:rsidDel="00000000" w:rsidR="00000000" w:rsidRPr="00000000">
        <w:rPr>
          <w:rtl w:val="0"/>
        </w:rPr>
        <w:t xml:space="preserve">:</w:t>
        <w:br w:type="textWrapping"/>
        <w:t xml:space="preserve">Xml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&lt;node name="rviz" pkg="rviz" type="rviz" args="-d $(find limo_description)/rviz/model_display.rviz" /&gt;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node starts the RViz visualization tool with a specified configuration.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5yqjbleom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Use: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limo_four_diff.launch</w:t>
      </w:r>
      <w:r w:rsidDel="00000000" w:rsidR="00000000" w:rsidRPr="00000000">
        <w:rPr>
          <w:rtl w:val="0"/>
        </w:rPr>
        <w:t xml:space="preserve"> file, you would typically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roslaunch</w:t>
      </w:r>
      <w:r w:rsidDel="00000000" w:rsidR="00000000" w:rsidRPr="00000000">
        <w:rPr>
          <w:rtl w:val="0"/>
        </w:rPr>
        <w:t xml:space="preserve"> command: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roslaunch limo_gazebo_sim limo_four_diff.launch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will start the Gazebo simulation with the Limo robot using four-wheel differential steering. You can also pass arguments to modify the behavior, such as specifying a different world or changing the robot's initial position.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6kn5togt7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Parsing the Code: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Arguments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&lt;arg&gt;</w:t>
      </w:r>
      <w:r w:rsidDel="00000000" w:rsidR="00000000" w:rsidRPr="00000000">
        <w:rPr>
          <w:b w:val="1"/>
          <w:rtl w:val="0"/>
        </w:rPr>
        <w:t xml:space="preserve"> tags)</w:t>
      </w:r>
      <w:r w:rsidDel="00000000" w:rsidR="00000000" w:rsidRPr="00000000">
        <w:rPr>
          <w:rtl w:val="0"/>
        </w:rPr>
        <w:t xml:space="preserve">: Define parameters that can be passed to the launch file.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&lt;include&gt;</w:t>
      </w:r>
      <w:r w:rsidDel="00000000" w:rsidR="00000000" w:rsidRPr="00000000">
        <w:rPr>
          <w:b w:val="1"/>
          <w:rtl w:val="0"/>
        </w:rPr>
        <w:t xml:space="preserve"> tags)</w:t>
      </w:r>
      <w:r w:rsidDel="00000000" w:rsidR="00000000" w:rsidRPr="00000000">
        <w:rPr>
          <w:rtl w:val="0"/>
        </w:rPr>
        <w:t xml:space="preserve">: Incorporate settings and nodes from other launch files.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&lt;param&gt;</w:t>
      </w:r>
      <w:r w:rsidDel="00000000" w:rsidR="00000000" w:rsidRPr="00000000">
        <w:rPr>
          <w:b w:val="1"/>
          <w:rtl w:val="0"/>
        </w:rPr>
        <w:t xml:space="preserve"> tags)</w:t>
      </w:r>
      <w:r w:rsidDel="00000000" w:rsidR="00000000" w:rsidRPr="00000000">
        <w:rPr>
          <w:rtl w:val="0"/>
        </w:rPr>
        <w:t xml:space="preserve">: Set ROS parameters, often used for configuration.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&lt;node&gt;</w:t>
      </w:r>
      <w:r w:rsidDel="00000000" w:rsidR="00000000" w:rsidRPr="00000000">
        <w:rPr>
          <w:b w:val="1"/>
          <w:rtl w:val="0"/>
        </w:rPr>
        <w:t xml:space="preserve"> tags)</w:t>
      </w:r>
      <w:r w:rsidDel="00000000" w:rsidR="00000000" w:rsidRPr="00000000">
        <w:rPr>
          <w:rtl w:val="0"/>
        </w:rPr>
        <w:t xml:space="preserve">: Start ROS nodes, which are executables that use ROS to communicate.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essence,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limo_four_diff.launch</w:t>
      </w:r>
      <w:r w:rsidDel="00000000" w:rsidR="00000000" w:rsidRPr="00000000">
        <w:rPr>
          <w:rtl w:val="0"/>
        </w:rPr>
        <w:t xml:space="preserve"> file provides a structured way to start the Gazebo simulation for the Limo robot with all the necessary configurations, nodes, and controllers. It ensures a cohesive and integrated simulation experience.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