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22483876"/>
        <w:docPartObj>
          <w:docPartGallery w:val="Cover Pages"/>
          <w:docPartUnique/>
        </w:docPartObj>
      </w:sdtPr>
      <w:sdtEndPr/>
      <w:sdtContent>
        <w:p w14:paraId="71B9A7CE" w14:textId="5D16EDBC" w:rsidR="006E0FE8" w:rsidRDefault="006E0FE8">
          <w:r>
            <w:rPr>
              <w:noProof/>
            </w:rPr>
            <mc:AlternateContent>
              <mc:Choice Requires="wpg">
                <w:drawing>
                  <wp:anchor distT="0" distB="0" distL="114300" distR="114300" simplePos="0" relativeHeight="251681806" behindDoc="1" locked="0" layoutInCell="1" allowOverlap="1" wp14:anchorId="7A67805F" wp14:editId="6FB4A423">
                    <wp:simplePos x="0" y="0"/>
                    <wp:positionH relativeFrom="page">
                      <wp:align>center</wp:align>
                    </wp:positionH>
                    <wp:positionV relativeFrom="page">
                      <wp:align>center</wp:align>
                    </wp:positionV>
                    <wp:extent cx="6864824" cy="9123528"/>
                    <wp:effectExtent l="0" t="0" r="2540" b="635"/>
                    <wp:wrapNone/>
                    <wp:docPr id="193" name="Groupe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GB"/>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DA1CE9F" w14:textId="011BAE22" w:rsidR="006E0FE8" w:rsidRPr="007548C7" w:rsidRDefault="006E0FE8">
                                      <w:pPr>
                                        <w:pStyle w:val="Sansinterligne"/>
                                        <w:spacing w:before="120"/>
                                        <w:jc w:val="center"/>
                                        <w:rPr>
                                          <w:color w:val="FFFFFF" w:themeColor="background1"/>
                                          <w:lang w:val="en-GB"/>
                                        </w:rPr>
                                      </w:pPr>
                                      <w:r w:rsidRPr="007548C7">
                                        <w:rPr>
                                          <w:color w:val="FFFFFF" w:themeColor="background1"/>
                                          <w:lang w:val="en-GB"/>
                                        </w:rPr>
                                        <w:t>David Golay</w:t>
                                      </w:r>
                                    </w:p>
                                  </w:sdtContent>
                                </w:sdt>
                                <w:p w14:paraId="63806CF8" w14:textId="7B74F854" w:rsidR="006E0FE8" w:rsidRPr="007548C7" w:rsidRDefault="00A254C6">
                                  <w:pPr>
                                    <w:pStyle w:val="Sansinterligne"/>
                                    <w:spacing w:before="120"/>
                                    <w:jc w:val="center"/>
                                    <w:rPr>
                                      <w:color w:val="FFFFFF" w:themeColor="background1"/>
                                      <w:lang w:val="en-GB"/>
                                    </w:rPr>
                                  </w:pPr>
                                  <w:sdt>
                                    <w:sdtPr>
                                      <w:rPr>
                                        <w:caps/>
                                        <w:color w:val="FFFFFF" w:themeColor="background1"/>
                                        <w:lang w:val="en-GB"/>
                                      </w:rPr>
                                      <w:alias w:val="Société"/>
                                      <w:tag w:val=""/>
                                      <w:id w:val="1618182777"/>
                                      <w:dataBinding w:prefixMappings="xmlns:ns0='http://schemas.openxmlformats.org/officeDocument/2006/extended-properties' " w:xpath="/ns0:Properties[1]/ns0:Company[1]" w:storeItemID="{6668398D-A668-4E3E-A5EB-62B293D839F1}"/>
                                      <w:text/>
                                    </w:sdtPr>
                                    <w:sdtEndPr/>
                                    <w:sdtContent>
                                      <w:r w:rsidR="006E0FE8" w:rsidRPr="007548C7">
                                        <w:rPr>
                                          <w:caps/>
                                          <w:color w:val="FFFFFF" w:themeColor="background1"/>
                                          <w:lang w:val="en-GB"/>
                                        </w:rPr>
                                        <w:t xml:space="preserve">IUT </w:t>
                                      </w:r>
                                      <w:r w:rsidR="007548C7" w:rsidRPr="007548C7">
                                        <w:rPr>
                                          <w:caps/>
                                          <w:color w:val="FFFFFF" w:themeColor="background1"/>
                                          <w:lang w:val="en-GB"/>
                                        </w:rPr>
                                        <w:t>METIERS D</w:t>
                                      </w:r>
                                      <w:r w:rsidR="007548C7">
                                        <w:rPr>
                                          <w:caps/>
                                          <w:color w:val="FFFFFF" w:themeColor="background1"/>
                                          <w:lang w:val="en-GB"/>
                                        </w:rPr>
                                        <w:t>U MULTIMEDIA</w:t>
                                      </w:r>
                                    </w:sdtContent>
                                  </w:sdt>
                                  <w:r w:rsidR="006E0FE8" w:rsidRPr="007548C7">
                                    <w:rPr>
                                      <w:color w:val="FFFFFF" w:themeColor="background1"/>
                                      <w:lang w:val="en-GB"/>
                                    </w:rPr>
                                    <w:t>  </w:t>
                                  </w:r>
                                  <w:sdt>
                                    <w:sdtPr>
                                      <w:rPr>
                                        <w:color w:val="FFFFFF" w:themeColor="background1"/>
                                        <w:lang w:val="en-GB"/>
                                      </w:rPr>
                                      <w:alias w:val="Adresse"/>
                                      <w:tag w:val=""/>
                                      <w:id w:val="-253358678"/>
                                      <w:dataBinding w:prefixMappings="xmlns:ns0='http://schemas.microsoft.com/office/2006/coverPageProps' " w:xpath="/ns0:CoverPageProperties[1]/ns0:CompanyAddress[1]" w:storeItemID="{55AF091B-3C7A-41E3-B477-F2FDAA23CFDA}"/>
                                      <w:text/>
                                    </w:sdtPr>
                                    <w:sdtEndPr/>
                                    <w:sdtContent>
                                      <w:r w:rsidR="006E0FE8" w:rsidRPr="007548C7">
                                        <w:rPr>
                                          <w:color w:val="FFFFFF" w:themeColor="background1"/>
                                          <w:lang w:val="en-GB"/>
                                        </w:rPr>
                                        <w:t xml:space="preserve"> Dijon</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Zone de texte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r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50E163AC" w14:textId="630A759F" w:rsidR="006E0FE8" w:rsidRDefault="006E0FE8">
                                      <w:pPr>
                                        <w:pStyle w:val="Sansinterligne"/>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Mémoire d’alternance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xmlns:oel="http://schemas.microsoft.com/office/2019/extlst">
                <w:pict>
                  <v:group w14:anchorId="7A67805F" id="Groupe 193" o:spid="_x0000_s1026" style="position:absolute;left:0;text-align:left;margin-left:0;margin-top:0;width:540.55pt;height:718.4pt;z-index:-251634674;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lang w:val="en-GB"/>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DA1CE9F" w14:textId="011BAE22" w:rsidR="006E0FE8" w:rsidRPr="007548C7" w:rsidRDefault="006E0FE8">
                                <w:pPr>
                                  <w:pStyle w:val="Sansinterligne"/>
                                  <w:spacing w:before="120"/>
                                  <w:jc w:val="center"/>
                                  <w:rPr>
                                    <w:color w:val="FFFFFF" w:themeColor="background1"/>
                                    <w:lang w:val="en-GB"/>
                                  </w:rPr>
                                </w:pPr>
                                <w:r w:rsidRPr="007548C7">
                                  <w:rPr>
                                    <w:color w:val="FFFFFF" w:themeColor="background1"/>
                                    <w:lang w:val="en-GB"/>
                                  </w:rPr>
                                  <w:t>David Golay</w:t>
                                </w:r>
                              </w:p>
                            </w:sdtContent>
                          </w:sdt>
                          <w:p w14:paraId="63806CF8" w14:textId="7B74F854" w:rsidR="006E0FE8" w:rsidRPr="007548C7" w:rsidRDefault="00000000">
                            <w:pPr>
                              <w:pStyle w:val="Sansinterligne"/>
                              <w:spacing w:before="120"/>
                              <w:jc w:val="center"/>
                              <w:rPr>
                                <w:color w:val="FFFFFF" w:themeColor="background1"/>
                                <w:lang w:val="en-GB"/>
                              </w:rPr>
                            </w:pPr>
                            <w:sdt>
                              <w:sdtPr>
                                <w:rPr>
                                  <w:caps/>
                                  <w:color w:val="FFFFFF" w:themeColor="background1"/>
                                  <w:lang w:val="en-GB"/>
                                </w:rPr>
                                <w:alias w:val="Société"/>
                                <w:tag w:val=""/>
                                <w:id w:val="1618182777"/>
                                <w:dataBinding w:prefixMappings="xmlns:ns0='http://schemas.openxmlformats.org/officeDocument/2006/extended-properties' " w:xpath="/ns0:Properties[1]/ns0:Company[1]" w:storeItemID="{6668398D-A668-4E3E-A5EB-62B293D839F1}"/>
                                <w:text/>
                              </w:sdtPr>
                              <w:sdtContent>
                                <w:r w:rsidR="006E0FE8" w:rsidRPr="007548C7">
                                  <w:rPr>
                                    <w:caps/>
                                    <w:color w:val="FFFFFF" w:themeColor="background1"/>
                                    <w:lang w:val="en-GB"/>
                                  </w:rPr>
                                  <w:t xml:space="preserve">IUT </w:t>
                                </w:r>
                                <w:r w:rsidR="007548C7" w:rsidRPr="007548C7">
                                  <w:rPr>
                                    <w:caps/>
                                    <w:color w:val="FFFFFF" w:themeColor="background1"/>
                                    <w:lang w:val="en-GB"/>
                                  </w:rPr>
                                  <w:t>METIERS D</w:t>
                                </w:r>
                                <w:r w:rsidR="007548C7">
                                  <w:rPr>
                                    <w:caps/>
                                    <w:color w:val="FFFFFF" w:themeColor="background1"/>
                                    <w:lang w:val="en-GB"/>
                                  </w:rPr>
                                  <w:t>U MULTIMEDIA</w:t>
                                </w:r>
                              </w:sdtContent>
                            </w:sdt>
                            <w:r w:rsidR="006E0FE8" w:rsidRPr="007548C7">
                              <w:rPr>
                                <w:color w:val="FFFFFF" w:themeColor="background1"/>
                                <w:lang w:val="en-GB"/>
                              </w:rPr>
                              <w:t>  </w:t>
                            </w:r>
                            <w:sdt>
                              <w:sdtPr>
                                <w:rPr>
                                  <w:color w:val="FFFFFF" w:themeColor="background1"/>
                                  <w:lang w:val="en-GB"/>
                                </w:rPr>
                                <w:alias w:val="Adresse"/>
                                <w:tag w:val=""/>
                                <w:id w:val="-253358678"/>
                                <w:dataBinding w:prefixMappings="xmlns:ns0='http://schemas.microsoft.com/office/2006/coverPageProps' " w:xpath="/ns0:CoverPageProperties[1]/ns0:CompanyAddress[1]" w:storeItemID="{55AF091B-3C7A-41E3-B477-F2FDAA23CFDA}"/>
                                <w:text/>
                              </w:sdtPr>
                              <w:sdtContent>
                                <w:r w:rsidR="006E0FE8" w:rsidRPr="007548C7">
                                  <w:rPr>
                                    <w:color w:val="FFFFFF" w:themeColor="background1"/>
                                    <w:lang w:val="en-GB"/>
                                  </w:rPr>
                                  <w:t xml:space="preserve"> Dijon</w:t>
                                </w:r>
                              </w:sdtContent>
                            </w:sdt>
                          </w:p>
                        </w:txbxContent>
                      </v:textbox>
                    </v:rect>
                    <v:shapetype id="_x0000_t202" coordsize="21600,21600" o:spt="202" path="m,l,21600r21600,l21600,xe">
                      <v:stroke joinstyle="miter"/>
                      <v:path gradientshapeok="t" o:connecttype="rect"/>
                    </v:shapetype>
                    <v:shape id="Zone de texte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re"/>
                              <w:tag w:val=""/>
                              <w:id w:val="-9991715"/>
                              <w:dataBinding w:prefixMappings="xmlns:ns0='http://purl.org/dc/elements/1.1/' xmlns:ns1='http://schemas.openxmlformats.org/package/2006/metadata/core-properties' " w:xpath="/ns1:coreProperties[1]/ns0:title[1]" w:storeItemID="{6C3C8BC8-F283-45AE-878A-BAB7291924A1}"/>
                              <w:text/>
                            </w:sdtPr>
                            <w:sdtContent>
                              <w:p w14:paraId="50E163AC" w14:textId="630A759F" w:rsidR="006E0FE8" w:rsidRDefault="006E0FE8">
                                <w:pPr>
                                  <w:pStyle w:val="Sansinterligne"/>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Mémoire d’alternance</w:t>
                                </w:r>
                              </w:p>
                            </w:sdtContent>
                          </w:sdt>
                        </w:txbxContent>
                      </v:textbox>
                    </v:shape>
                    <w10:wrap anchorx="page" anchory="page"/>
                  </v:group>
                </w:pict>
              </mc:Fallback>
            </mc:AlternateContent>
          </w:r>
        </w:p>
        <w:p w14:paraId="0523EA30" w14:textId="3556C6D7" w:rsidR="006E0FE8" w:rsidRDefault="006E0FE8">
          <w:pPr>
            <w:spacing w:after="160" w:line="259" w:lineRule="auto"/>
            <w:jc w:val="left"/>
          </w:pPr>
          <w:r>
            <w:br w:type="page"/>
          </w:r>
        </w:p>
      </w:sdtContent>
    </w:sdt>
    <w:p w14:paraId="0908473E" w14:textId="77777777" w:rsidR="006E0FE8" w:rsidRDefault="006E0FE8"/>
    <w:tbl>
      <w:tblPr>
        <w:tblStyle w:val="Tableausimple4"/>
        <w:tblpPr w:leftFromText="141" w:rightFromText="141" w:vertAnchor="text" w:horzAnchor="margin" w:tblpY="622"/>
        <w:tblW w:w="9357" w:type="dxa"/>
        <w:tblLook w:val="04A0" w:firstRow="1" w:lastRow="0" w:firstColumn="1" w:lastColumn="0" w:noHBand="0" w:noVBand="1"/>
      </w:tblPr>
      <w:tblGrid>
        <w:gridCol w:w="4520"/>
        <w:gridCol w:w="4837"/>
      </w:tblGrid>
      <w:tr w:rsidR="00C152CA" w14:paraId="6EFAD601" w14:textId="77777777" w:rsidTr="00A81602">
        <w:trPr>
          <w:cnfStyle w:val="100000000000" w:firstRow="1" w:lastRow="0" w:firstColumn="0" w:lastColumn="0" w:oddVBand="0" w:evenVBand="0" w:oddHBand="0" w:evenHBand="0" w:firstRowFirstColumn="0" w:firstRowLastColumn="0" w:lastRowFirstColumn="0" w:lastRowLastColumn="0"/>
          <w:trHeight w:val="1006"/>
        </w:trPr>
        <w:tc>
          <w:tcPr>
            <w:cnfStyle w:val="001000000000" w:firstRow="0" w:lastRow="0" w:firstColumn="1" w:lastColumn="0" w:oddVBand="0" w:evenVBand="0" w:oddHBand="0" w:evenHBand="0" w:firstRowFirstColumn="0" w:firstRowLastColumn="0" w:lastRowFirstColumn="0" w:lastRowLastColumn="0"/>
            <w:tcW w:w="9357" w:type="dxa"/>
            <w:gridSpan w:val="2"/>
            <w:vAlign w:val="bottom"/>
          </w:tcPr>
          <w:p w14:paraId="7883AFC3" w14:textId="77777777" w:rsidR="006C757E" w:rsidRPr="006C757E" w:rsidRDefault="006C757E" w:rsidP="006C757E">
            <w:pPr>
              <w:jc w:val="left"/>
            </w:pPr>
            <w:r w:rsidRPr="006C757E">
              <w:rPr>
                <w:sz w:val="36"/>
                <w:szCs w:val="36"/>
              </w:rPr>
              <w:t>Rapport de stage de fin de DUT Informatique</w:t>
            </w:r>
          </w:p>
        </w:tc>
      </w:tr>
      <w:tr w:rsidR="006C757E" w14:paraId="58355AA7" w14:textId="77777777" w:rsidTr="00A81602">
        <w:trPr>
          <w:cnfStyle w:val="000000100000" w:firstRow="0" w:lastRow="0" w:firstColumn="0" w:lastColumn="0" w:oddVBand="0" w:evenVBand="0" w:oddHBand="1" w:evenHBand="0" w:firstRowFirstColumn="0" w:firstRowLastColumn="0" w:lastRowFirstColumn="0" w:lastRowLastColumn="0"/>
          <w:trHeight w:val="1079"/>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27F0E278" w14:textId="75B05498" w:rsidR="006C757E" w:rsidRDefault="00C152CA" w:rsidP="00A81602">
            <w:pPr>
              <w:jc w:val="left"/>
            </w:pPr>
            <w:r>
              <w:rPr>
                <w:rFonts w:ascii="Arial" w:hAnsi="Arial" w:cs="Arial"/>
                <w:color w:val="202122"/>
                <w:sz w:val="21"/>
                <w:szCs w:val="21"/>
                <w:shd w:val="clear" w:color="auto" w:fill="ADD8E6"/>
              </w:rPr>
              <w:t> </w:t>
            </w:r>
            <w:r w:rsidRPr="00901B70">
              <w:t xml:space="preserve"> </w:t>
            </w:r>
            <w:r w:rsidR="006C757E" w:rsidRPr="00901B70">
              <w:t>Poste</w:t>
            </w:r>
            <w:r w:rsidR="006C757E">
              <w:t xml:space="preserve"> occupé</w:t>
            </w:r>
          </w:p>
        </w:tc>
        <w:tc>
          <w:tcPr>
            <w:tcW w:w="4837" w:type="dxa"/>
            <w:vAlign w:val="center"/>
          </w:tcPr>
          <w:p w14:paraId="5F2CE40B" w14:textId="77777777" w:rsidR="006C757E" w:rsidRDefault="006C757E" w:rsidP="00A81602">
            <w:pPr>
              <w:jc w:val="left"/>
              <w:cnfStyle w:val="000000100000" w:firstRow="0" w:lastRow="0" w:firstColumn="0" w:lastColumn="0" w:oddVBand="0" w:evenVBand="0" w:oddHBand="1" w:evenHBand="0" w:firstRowFirstColumn="0" w:firstRowLastColumn="0" w:lastRowFirstColumn="0" w:lastRowLastColumn="0"/>
            </w:pPr>
            <w:r>
              <w:t>D</w:t>
            </w:r>
            <w:r w:rsidRPr="00901B70">
              <w:t>éveloppeur Front-end</w:t>
            </w:r>
          </w:p>
        </w:tc>
      </w:tr>
      <w:tr w:rsidR="006C757E" w14:paraId="73B46632" w14:textId="77777777" w:rsidTr="00A81602">
        <w:trPr>
          <w:trHeight w:val="1098"/>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698568FC" w14:textId="591F191E" w:rsidR="006C757E" w:rsidRPr="00901B70" w:rsidRDefault="00C152CA" w:rsidP="00A81602">
            <w:pPr>
              <w:jc w:val="left"/>
            </w:pPr>
            <w:r>
              <w:rPr>
                <w:rFonts w:ascii="Arial" w:hAnsi="Arial" w:cs="Arial"/>
                <w:color w:val="202122"/>
                <w:sz w:val="21"/>
                <w:szCs w:val="21"/>
                <w:shd w:val="clear" w:color="auto" w:fill="ADD8E6"/>
              </w:rPr>
              <w:t> </w:t>
            </w:r>
            <w:r w:rsidRPr="00901B70">
              <w:t xml:space="preserve"> </w:t>
            </w:r>
            <w:r w:rsidR="006E0FE8">
              <w:t>Période</w:t>
            </w:r>
          </w:p>
        </w:tc>
        <w:tc>
          <w:tcPr>
            <w:tcW w:w="4837" w:type="dxa"/>
            <w:vAlign w:val="center"/>
          </w:tcPr>
          <w:p w14:paraId="3E19829C" w14:textId="7D88C5AA" w:rsidR="006C757E" w:rsidRDefault="006C757E" w:rsidP="00A81602">
            <w:pPr>
              <w:jc w:val="left"/>
              <w:cnfStyle w:val="000000000000" w:firstRow="0" w:lastRow="0" w:firstColumn="0" w:lastColumn="0" w:oddVBand="0" w:evenVBand="0" w:oddHBand="0" w:evenHBand="0" w:firstRowFirstColumn="0" w:firstRowLastColumn="0" w:lastRowFirstColumn="0" w:lastRowLastColumn="0"/>
            </w:pPr>
            <w:r w:rsidRPr="00901B70">
              <w:t>4 avril</w:t>
            </w:r>
            <w:r>
              <w:t xml:space="preserve"> </w:t>
            </w:r>
            <w:r w:rsidRPr="00901B70">
              <w:t>2022</w:t>
            </w:r>
            <w:r w:rsidR="007548C7">
              <w:t xml:space="preserve"> – 8 septembre 2023</w:t>
            </w:r>
          </w:p>
        </w:tc>
      </w:tr>
      <w:tr w:rsidR="006C757E" w14:paraId="355152E8" w14:textId="77777777" w:rsidTr="006E0FE8">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47ADDD0F" w14:textId="10C5DB56" w:rsidR="006C757E" w:rsidRDefault="00C152CA" w:rsidP="00A81602">
            <w:pPr>
              <w:jc w:val="left"/>
            </w:pPr>
            <w:r>
              <w:rPr>
                <w:rFonts w:ascii="Arial" w:hAnsi="Arial" w:cs="Arial"/>
                <w:color w:val="202122"/>
                <w:sz w:val="21"/>
                <w:szCs w:val="21"/>
                <w:shd w:val="clear" w:color="auto" w:fill="ADD8E6"/>
              </w:rPr>
              <w:t> </w:t>
            </w:r>
            <w:r w:rsidRPr="00901B70">
              <w:t xml:space="preserve"> </w:t>
            </w:r>
            <w:r w:rsidR="006C757E">
              <w:t xml:space="preserve">Entreprise </w:t>
            </w:r>
            <w:r w:rsidR="006C757E" w:rsidRPr="00AE10FF">
              <w:rPr>
                <w:color w:val="000000" w:themeColor="text1"/>
              </w:rPr>
              <w:t>d’</w:t>
            </w:r>
            <w:r w:rsidR="00AD2A18" w:rsidRPr="00AE10FF">
              <w:rPr>
                <w:color w:val="000000" w:themeColor="text1"/>
              </w:rPr>
              <w:t>accueil</w:t>
            </w:r>
          </w:p>
        </w:tc>
        <w:tc>
          <w:tcPr>
            <w:tcW w:w="4837" w:type="dxa"/>
            <w:vAlign w:val="center"/>
          </w:tcPr>
          <w:p w14:paraId="74066B5A" w14:textId="7EF102A3" w:rsidR="006C757E" w:rsidRDefault="006C757E" w:rsidP="00A81602">
            <w:pPr>
              <w:jc w:val="left"/>
              <w:cnfStyle w:val="000000100000" w:firstRow="0" w:lastRow="0" w:firstColumn="0" w:lastColumn="0" w:oddVBand="0" w:evenVBand="0" w:oddHBand="1" w:evenHBand="0" w:firstRowFirstColumn="0" w:firstRowLastColumn="0" w:lastRowFirstColumn="0" w:lastRowLastColumn="0"/>
            </w:pPr>
            <w:r>
              <w:t>Owlnext</w:t>
            </w:r>
            <w:r w:rsidRPr="00EF59F3">
              <w:br/>
              <w:t>12 rue du Golf, Quetigny</w:t>
            </w:r>
          </w:p>
        </w:tc>
      </w:tr>
      <w:tr w:rsidR="006C757E" w14:paraId="59A288A6" w14:textId="77777777" w:rsidTr="006E0FE8">
        <w:trPr>
          <w:trHeight w:val="515"/>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0BE667D3" w14:textId="37145479" w:rsidR="006C757E" w:rsidRDefault="00C152CA" w:rsidP="00A81602">
            <w:pPr>
              <w:jc w:val="left"/>
            </w:pPr>
            <w:r>
              <w:rPr>
                <w:rFonts w:ascii="Arial" w:hAnsi="Arial" w:cs="Arial"/>
                <w:color w:val="202122"/>
                <w:sz w:val="21"/>
                <w:szCs w:val="21"/>
                <w:shd w:val="clear" w:color="auto" w:fill="ADD8E6"/>
              </w:rPr>
              <w:t> </w:t>
            </w:r>
            <w:r w:rsidRPr="00901B70">
              <w:t xml:space="preserve"> </w:t>
            </w:r>
            <w:r w:rsidR="006C757E" w:rsidRPr="00901B70">
              <w:t xml:space="preserve">Maître </w:t>
            </w:r>
            <w:r w:rsidR="007548C7">
              <w:t>d’apprentissage</w:t>
            </w:r>
          </w:p>
        </w:tc>
        <w:tc>
          <w:tcPr>
            <w:tcW w:w="4837" w:type="dxa"/>
            <w:vAlign w:val="center"/>
          </w:tcPr>
          <w:p w14:paraId="2129BF74" w14:textId="77777777" w:rsidR="006C757E" w:rsidRDefault="006C757E" w:rsidP="00A81602">
            <w:pPr>
              <w:jc w:val="left"/>
              <w:cnfStyle w:val="000000000000" w:firstRow="0" w:lastRow="0" w:firstColumn="0" w:lastColumn="0" w:oddVBand="0" w:evenVBand="0" w:oddHBand="0" w:evenHBand="0" w:firstRowFirstColumn="0" w:firstRowLastColumn="0" w:lastRowFirstColumn="0" w:lastRowLastColumn="0"/>
            </w:pPr>
            <w:r w:rsidRPr="00901B70">
              <w:t xml:space="preserve">Arnaud </w:t>
            </w:r>
            <w:proofErr w:type="spellStart"/>
            <w:r w:rsidRPr="00901B70">
              <w:t>Francois</w:t>
            </w:r>
            <w:proofErr w:type="spellEnd"/>
          </w:p>
        </w:tc>
      </w:tr>
      <w:tr w:rsidR="006C757E" w14:paraId="189A1215" w14:textId="77777777" w:rsidTr="006E0FE8">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4B613B65" w14:textId="3279F144" w:rsidR="006C757E" w:rsidRDefault="00C152CA" w:rsidP="00A81602">
            <w:pPr>
              <w:jc w:val="left"/>
            </w:pPr>
            <w:r>
              <w:rPr>
                <w:rFonts w:ascii="Arial" w:hAnsi="Arial" w:cs="Arial"/>
                <w:color w:val="202122"/>
                <w:sz w:val="21"/>
                <w:szCs w:val="21"/>
                <w:shd w:val="clear" w:color="auto" w:fill="ADD8E6"/>
              </w:rPr>
              <w:t> </w:t>
            </w:r>
            <w:r w:rsidRPr="00901B70">
              <w:t xml:space="preserve"> </w:t>
            </w:r>
            <w:r w:rsidR="006C757E" w:rsidRPr="00901B70">
              <w:t xml:space="preserve">Signataire </w:t>
            </w:r>
            <w:r w:rsidR="006C757E">
              <w:t>de la convention</w:t>
            </w:r>
          </w:p>
        </w:tc>
        <w:tc>
          <w:tcPr>
            <w:tcW w:w="4837" w:type="dxa"/>
            <w:vAlign w:val="center"/>
          </w:tcPr>
          <w:p w14:paraId="6C306B87" w14:textId="77777777" w:rsidR="006C757E" w:rsidRDefault="006C757E" w:rsidP="00A81602">
            <w:pPr>
              <w:jc w:val="left"/>
              <w:cnfStyle w:val="000000100000" w:firstRow="0" w:lastRow="0" w:firstColumn="0" w:lastColumn="0" w:oddVBand="0" w:evenVBand="0" w:oddHBand="1" w:evenHBand="0" w:firstRowFirstColumn="0" w:firstRowLastColumn="0" w:lastRowFirstColumn="0" w:lastRowLastColumn="0"/>
            </w:pPr>
            <w:r w:rsidRPr="00901B70">
              <w:t xml:space="preserve">Laurent </w:t>
            </w:r>
            <w:proofErr w:type="spellStart"/>
            <w:r w:rsidRPr="00901B70">
              <w:t>Maluski</w:t>
            </w:r>
            <w:proofErr w:type="spellEnd"/>
          </w:p>
        </w:tc>
      </w:tr>
      <w:tr w:rsidR="006C757E" w14:paraId="554EA05E" w14:textId="77777777" w:rsidTr="00A81602">
        <w:trPr>
          <w:trHeight w:val="1098"/>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2DAF5AF6" w14:textId="0B299346" w:rsidR="006C757E" w:rsidRPr="00901B70" w:rsidRDefault="00C152CA" w:rsidP="00A81602">
            <w:pPr>
              <w:jc w:val="left"/>
            </w:pPr>
            <w:r>
              <w:rPr>
                <w:rFonts w:ascii="Arial" w:hAnsi="Arial" w:cs="Arial"/>
                <w:color w:val="202122"/>
                <w:sz w:val="21"/>
                <w:szCs w:val="21"/>
                <w:shd w:val="clear" w:color="auto" w:fill="ADD8E6"/>
              </w:rPr>
              <w:t> </w:t>
            </w:r>
            <w:r w:rsidRPr="00901B70">
              <w:t xml:space="preserve"> </w:t>
            </w:r>
            <w:r w:rsidR="006C757E">
              <w:t>Tutrice pédagogique</w:t>
            </w:r>
          </w:p>
        </w:tc>
        <w:tc>
          <w:tcPr>
            <w:tcW w:w="4837" w:type="dxa"/>
            <w:vAlign w:val="center"/>
          </w:tcPr>
          <w:p w14:paraId="3B415B0C" w14:textId="69EDD8AD" w:rsidR="006C757E" w:rsidRPr="00901B70" w:rsidRDefault="008727DB" w:rsidP="00A81602">
            <w:pPr>
              <w:jc w:val="left"/>
              <w:cnfStyle w:val="000000000000" w:firstRow="0" w:lastRow="0" w:firstColumn="0" w:lastColumn="0" w:oddVBand="0" w:evenVBand="0" w:oddHBand="0" w:evenHBand="0" w:firstRowFirstColumn="0" w:firstRowLastColumn="0" w:lastRowFirstColumn="0" w:lastRowLastColumn="0"/>
            </w:pPr>
            <w:r>
              <w:t>Céline Moreira Dos-Santos</w:t>
            </w:r>
          </w:p>
        </w:tc>
      </w:tr>
      <w:tr w:rsidR="006C757E" w14:paraId="40ACA483" w14:textId="77777777" w:rsidTr="00A81602">
        <w:trPr>
          <w:cnfStyle w:val="000000100000" w:firstRow="0" w:lastRow="0" w:firstColumn="0" w:lastColumn="0" w:oddVBand="0" w:evenVBand="0" w:oddHBand="1" w:evenHBand="0" w:firstRowFirstColumn="0" w:firstRowLastColumn="0" w:lastRowFirstColumn="0" w:lastRowLastColumn="0"/>
          <w:trHeight w:val="2251"/>
        </w:trPr>
        <w:tc>
          <w:tcPr>
            <w:cnfStyle w:val="001000000000" w:firstRow="0" w:lastRow="0" w:firstColumn="1" w:lastColumn="0" w:oddVBand="0" w:evenVBand="0" w:oddHBand="0" w:evenHBand="0" w:firstRowFirstColumn="0" w:firstRowLastColumn="0" w:lastRowFirstColumn="0" w:lastRowLastColumn="0"/>
            <w:tcW w:w="4520" w:type="dxa"/>
            <w:vAlign w:val="center"/>
          </w:tcPr>
          <w:p w14:paraId="69B462CD" w14:textId="5503A88A" w:rsidR="006C757E" w:rsidRDefault="00C152CA" w:rsidP="00A81602">
            <w:pPr>
              <w:jc w:val="left"/>
            </w:pPr>
            <w:r>
              <w:rPr>
                <w:rFonts w:ascii="Arial" w:hAnsi="Arial" w:cs="Arial"/>
                <w:color w:val="202122"/>
                <w:sz w:val="21"/>
                <w:szCs w:val="21"/>
                <w:shd w:val="clear" w:color="auto" w:fill="ADD8E6"/>
              </w:rPr>
              <w:t> </w:t>
            </w:r>
            <w:r w:rsidRPr="00901B70">
              <w:t xml:space="preserve"> </w:t>
            </w:r>
            <w:r w:rsidR="006C757E">
              <w:t>Etablissement scolaire</w:t>
            </w:r>
          </w:p>
        </w:tc>
        <w:tc>
          <w:tcPr>
            <w:tcW w:w="4837" w:type="dxa"/>
            <w:vAlign w:val="center"/>
          </w:tcPr>
          <w:p w14:paraId="483F54FF" w14:textId="466E124F" w:rsidR="006C757E" w:rsidRPr="00C152CA" w:rsidRDefault="006C757E" w:rsidP="00A81602">
            <w:pPr>
              <w:jc w:val="left"/>
              <w:cnfStyle w:val="000000100000" w:firstRow="0" w:lastRow="0" w:firstColumn="0" w:lastColumn="0" w:oddVBand="0" w:evenVBand="0" w:oddHBand="1" w:evenHBand="0" w:firstRowFirstColumn="0" w:firstRowLastColumn="0" w:lastRowFirstColumn="0" w:lastRowLastColumn="0"/>
              <w:rPr>
                <w:rFonts w:ascii="Roboto" w:hAnsi="Roboto"/>
                <w:color w:val="727272"/>
                <w:sz w:val="22"/>
                <w:szCs w:val="22"/>
                <w:shd w:val="clear" w:color="auto" w:fill="D9D9D9" w:themeFill="background1" w:themeFillShade="D9"/>
              </w:rPr>
            </w:pPr>
            <w:r w:rsidRPr="00C152CA">
              <w:t xml:space="preserve">IUT </w:t>
            </w:r>
            <w:r w:rsidR="008727DB">
              <w:t>MMI</w:t>
            </w:r>
            <w:r w:rsidRPr="00C152CA">
              <w:t xml:space="preserve"> de Dijon</w:t>
            </w:r>
            <w:r w:rsidRPr="00EF59F3">
              <w:br/>
            </w:r>
            <w:r w:rsidR="00B335E8" w:rsidRPr="00EF59F3">
              <w:t xml:space="preserve">7 </w:t>
            </w:r>
            <w:r w:rsidRPr="00EF59F3">
              <w:t>B</w:t>
            </w:r>
            <w:r w:rsidR="005C6D71" w:rsidRPr="00EF59F3">
              <w:t>oulevar</w:t>
            </w:r>
            <w:r w:rsidRPr="00EF59F3">
              <w:t>d Docteur Petitjean</w:t>
            </w:r>
            <w:r w:rsidR="00C152CA" w:rsidRPr="00EF59F3">
              <w:t xml:space="preserve">, </w:t>
            </w:r>
            <w:r w:rsidRPr="00EF59F3">
              <w:t>Dijon</w:t>
            </w:r>
            <w:r w:rsidR="00C152CA">
              <w:rPr>
                <w:rFonts w:ascii="Roboto" w:hAnsi="Roboto"/>
                <w:color w:val="727272"/>
                <w:sz w:val="22"/>
                <w:szCs w:val="22"/>
                <w:shd w:val="clear" w:color="auto" w:fill="D9D9D9" w:themeFill="background1" w:themeFillShade="D9"/>
              </w:rPr>
              <w:t xml:space="preserve"> </w:t>
            </w:r>
          </w:p>
        </w:tc>
      </w:tr>
    </w:tbl>
    <w:p w14:paraId="10CA75EF" w14:textId="77777777" w:rsidR="004C62F0" w:rsidRDefault="004C62F0" w:rsidP="00ED02B4">
      <w:pPr>
        <w:pStyle w:val="Citation"/>
      </w:pPr>
    </w:p>
    <w:p w14:paraId="21E389EE" w14:textId="77777777" w:rsidR="004C62F0" w:rsidRDefault="004C62F0">
      <w:pPr>
        <w:spacing w:after="160" w:line="259" w:lineRule="auto"/>
        <w:rPr>
          <w:i/>
          <w:iCs/>
          <w:color w:val="404040" w:themeColor="text1" w:themeTint="BF"/>
        </w:rPr>
      </w:pPr>
      <w:r>
        <w:br w:type="page"/>
      </w:r>
    </w:p>
    <w:p w14:paraId="616B4D3F" w14:textId="1AC80B8D" w:rsidR="001E1A51" w:rsidRDefault="001E1A51" w:rsidP="001E1A51">
      <w:pPr>
        <w:jc w:val="center"/>
        <w:rPr>
          <w:rFonts w:ascii="Arial" w:hAnsi="Arial" w:cs="Arial"/>
          <w:color w:val="202122"/>
          <w:sz w:val="44"/>
          <w:szCs w:val="44"/>
          <w:shd w:val="clear" w:color="auto" w:fill="ADD8E6"/>
        </w:rPr>
      </w:pPr>
      <w:r w:rsidRPr="001E1A51">
        <w:rPr>
          <w:rFonts w:ascii="Arial" w:hAnsi="Arial" w:cs="Arial"/>
          <w:color w:val="202122"/>
          <w:sz w:val="44"/>
          <w:szCs w:val="44"/>
          <w:shd w:val="clear" w:color="auto" w:fill="ADD8E6"/>
        </w:rPr>
        <w:lastRenderedPageBreak/>
        <w:t> </w:t>
      </w:r>
      <w:r w:rsidRPr="001E1A51">
        <w:rPr>
          <w:sz w:val="52"/>
          <w:szCs w:val="52"/>
        </w:rPr>
        <w:t xml:space="preserve"> Remerciements </w:t>
      </w:r>
      <w:r w:rsidRPr="001E1A51">
        <w:rPr>
          <w:rFonts w:ascii="Arial" w:hAnsi="Arial" w:cs="Arial"/>
          <w:color w:val="202122"/>
          <w:sz w:val="44"/>
          <w:szCs w:val="44"/>
          <w:shd w:val="clear" w:color="auto" w:fill="ADD8E6"/>
        </w:rPr>
        <w:t> </w:t>
      </w:r>
    </w:p>
    <w:p w14:paraId="546AA13A" w14:textId="77777777" w:rsidR="008D7D86" w:rsidRPr="001E1A51" w:rsidRDefault="008D7D86" w:rsidP="001E1A51">
      <w:pPr>
        <w:jc w:val="center"/>
        <w:rPr>
          <w:rFonts w:ascii="Arial" w:hAnsi="Arial" w:cs="Arial"/>
          <w:color w:val="202122"/>
          <w:sz w:val="44"/>
          <w:szCs w:val="44"/>
          <w:shd w:val="clear" w:color="auto" w:fill="ADD8E6"/>
        </w:rPr>
      </w:pPr>
    </w:p>
    <w:p w14:paraId="342BBBE9" w14:textId="639D56CC" w:rsidR="00380E99" w:rsidRDefault="00613334" w:rsidP="008D7D86">
      <w:pPr>
        <w:ind w:firstLine="708"/>
        <w:jc w:val="center"/>
      </w:pPr>
      <w:r w:rsidRPr="00856C85">
        <w:t xml:space="preserve">Tout d’abord je souhaite remercier mon maitre </w:t>
      </w:r>
      <w:r w:rsidR="007548C7">
        <w:t>d’apprentissage</w:t>
      </w:r>
      <w:r w:rsidRPr="00856C85">
        <w:t xml:space="preserve">, </w:t>
      </w:r>
      <w:r w:rsidR="0031233B" w:rsidRPr="00856C85">
        <w:t xml:space="preserve">Arnaud </w:t>
      </w:r>
      <w:proofErr w:type="spellStart"/>
      <w:r w:rsidR="0031233B" w:rsidRPr="00856C85">
        <w:t>Francois</w:t>
      </w:r>
      <w:proofErr w:type="spellEnd"/>
      <w:r w:rsidR="00013F35">
        <w:t xml:space="preserve"> ainsi que le gérant d’</w:t>
      </w:r>
      <w:proofErr w:type="spellStart"/>
      <w:r w:rsidR="00013F35">
        <w:t>Owlnext</w:t>
      </w:r>
      <w:proofErr w:type="spellEnd"/>
      <w:r w:rsidR="00013F35">
        <w:t xml:space="preserve">, Laurent </w:t>
      </w:r>
      <w:proofErr w:type="spellStart"/>
      <w:r w:rsidR="00013F35">
        <w:t>Maluski</w:t>
      </w:r>
      <w:proofErr w:type="spellEnd"/>
      <w:r w:rsidR="00013F35">
        <w:t xml:space="preserve">, sans qui cette expérience aurait </w:t>
      </w:r>
      <w:proofErr w:type="gramStart"/>
      <w:r w:rsidR="00013F35">
        <w:t>été .</w:t>
      </w:r>
      <w:proofErr w:type="gramEnd"/>
      <w:r w:rsidR="00013F35">
        <w:t xml:space="preserve">  </w:t>
      </w:r>
      <w:proofErr w:type="gramStart"/>
      <w:r w:rsidR="007548C7">
        <w:t>grâce</w:t>
      </w:r>
      <w:proofErr w:type="gramEnd"/>
      <w:r w:rsidR="007548C7">
        <w:t xml:space="preserve"> à qui j’ai d’abord trouvé mon stage qui s’est poursuivi </w:t>
      </w:r>
      <w:r w:rsidR="005E29AD" w:rsidRPr="00856C85">
        <w:t xml:space="preserve">pour </w:t>
      </w:r>
      <w:r w:rsidR="007548C7">
        <w:t>avoir rendu cette alternance possible</w:t>
      </w:r>
      <w:r w:rsidR="005E29AD" w:rsidRPr="00856C85">
        <w:t xml:space="preserve">, </w:t>
      </w:r>
      <w:r w:rsidR="000E5C96" w:rsidRPr="00856C85">
        <w:t>pour</w:t>
      </w:r>
      <w:r w:rsidR="00CC1671" w:rsidRPr="00856C85">
        <w:t xml:space="preserve"> m’avoir</w:t>
      </w:r>
      <w:r w:rsidR="00570593" w:rsidRPr="00856C85">
        <w:t xml:space="preserve"> encadré</w:t>
      </w:r>
      <w:r w:rsidR="00013F35">
        <w:t>,</w:t>
      </w:r>
      <w:r w:rsidR="00570593" w:rsidRPr="00856C85">
        <w:t xml:space="preserve"> et</w:t>
      </w:r>
      <w:r w:rsidR="000E5C96" w:rsidRPr="00856C85">
        <w:t xml:space="preserve"> </w:t>
      </w:r>
      <w:r w:rsidR="005E29AD" w:rsidRPr="00856C85">
        <w:t>partagé</w:t>
      </w:r>
      <w:r w:rsidR="000E5C96" w:rsidRPr="00856C85">
        <w:t xml:space="preserve"> volontaire</w:t>
      </w:r>
      <w:r w:rsidR="00CC1671" w:rsidRPr="00856C85">
        <w:t>ment</w:t>
      </w:r>
      <w:r w:rsidR="000E5C96" w:rsidRPr="00856C85">
        <w:t xml:space="preserve"> ses </w:t>
      </w:r>
      <w:r w:rsidR="00CC1671" w:rsidRPr="00856C85">
        <w:t>connaissances</w:t>
      </w:r>
      <w:r w:rsidR="007548C7">
        <w:t xml:space="preserve"> sur des technologies innovantes</w:t>
      </w:r>
      <w:r w:rsidR="00570593" w:rsidRPr="00856C85">
        <w:t>.</w:t>
      </w:r>
      <w:r w:rsidR="00013F35">
        <w:t xml:space="preserve"> </w:t>
      </w:r>
    </w:p>
    <w:p w14:paraId="2A89791F" w14:textId="1CC5BA17" w:rsidR="007548C7" w:rsidRDefault="007548C7" w:rsidP="008D7D86">
      <w:pPr>
        <w:ind w:firstLine="708"/>
        <w:jc w:val="center"/>
      </w:pPr>
      <w:r>
        <w:t xml:space="preserve">Je remercie Quentin </w:t>
      </w:r>
      <w:proofErr w:type="spellStart"/>
      <w:r>
        <w:t>Chaplier</w:t>
      </w:r>
      <w:proofErr w:type="spellEnd"/>
      <w:r>
        <w:t xml:space="preserve"> qui a été mon chef de projet pendant la première période de cette alternance. Il m’a aussi </w:t>
      </w:r>
      <w:r w:rsidR="00303D23">
        <w:t xml:space="preserve">donné bon nombre d’explications sur le fonctionnement </w:t>
      </w:r>
      <w:r>
        <w:t>de son domaine de compétence</w:t>
      </w:r>
      <w:r w:rsidR="00303D23">
        <w:t>, ce qui par la suite, m’a permis de mieux comprendre l’étendue des responsabilités de chacune de nos disciplines respectives</w:t>
      </w:r>
      <w:r>
        <w:t xml:space="preserve">. </w:t>
      </w:r>
    </w:p>
    <w:p w14:paraId="4E50AFEB" w14:textId="6880C996" w:rsidR="0031233B" w:rsidRDefault="007548C7" w:rsidP="00380E99">
      <w:pPr>
        <w:ind w:firstLine="708"/>
        <w:jc w:val="center"/>
      </w:pPr>
      <w:r>
        <w:t>Je remercie</w:t>
      </w:r>
      <w:r w:rsidR="0031233B" w:rsidRPr="00856C85">
        <w:t xml:space="preserve"> à Axel</w:t>
      </w:r>
      <w:r w:rsidR="005E29AD" w:rsidRPr="00856C85">
        <w:t xml:space="preserve"> Breniau</w:t>
      </w:r>
      <w:r w:rsidR="001A4563">
        <w:t>x</w:t>
      </w:r>
      <w:r w:rsidR="00303D23">
        <w:t xml:space="preserve"> pour m’avoir épaulé et</w:t>
      </w:r>
      <w:r w:rsidR="0031233B" w:rsidRPr="00856C85">
        <w:t xml:space="preserve"> pour </w:t>
      </w:r>
      <w:r w:rsidR="00303D23">
        <w:t xml:space="preserve">tous </w:t>
      </w:r>
      <w:r w:rsidR="002869FC" w:rsidRPr="00856C85">
        <w:t>ses conseils</w:t>
      </w:r>
      <w:r w:rsidR="00380E99">
        <w:t xml:space="preserve"> </w:t>
      </w:r>
      <w:r w:rsidR="00303D23">
        <w:t xml:space="preserve">très </w:t>
      </w:r>
      <w:r w:rsidR="002869FC" w:rsidRPr="00856C85">
        <w:t>pratiques</w:t>
      </w:r>
      <w:r w:rsidR="001077DB" w:rsidRPr="00856C85">
        <w:t xml:space="preserve"> et son implication </w:t>
      </w:r>
      <w:r w:rsidR="002869FC" w:rsidRPr="00856C85">
        <w:t xml:space="preserve">qui ont souvent </w:t>
      </w:r>
      <w:r w:rsidR="002869FC" w:rsidRPr="00AE10FF">
        <w:rPr>
          <w:color w:val="000000" w:themeColor="text1"/>
        </w:rPr>
        <w:t>contribu</w:t>
      </w:r>
      <w:r w:rsidR="00AD2A18" w:rsidRPr="00AE10FF">
        <w:rPr>
          <w:color w:val="000000" w:themeColor="text1"/>
        </w:rPr>
        <w:t>é</w:t>
      </w:r>
      <w:r w:rsidR="002869FC" w:rsidRPr="00856C85">
        <w:t xml:space="preserve"> à me </w:t>
      </w:r>
      <w:r w:rsidR="005E29AD" w:rsidRPr="00856C85">
        <w:t xml:space="preserve">faire </w:t>
      </w:r>
      <w:r w:rsidR="00AD2A18">
        <w:t xml:space="preserve">progresser </w:t>
      </w:r>
      <w:r w:rsidR="00AD2A18" w:rsidRPr="00856C85">
        <w:t>plus</w:t>
      </w:r>
      <w:r w:rsidR="005E29AD" w:rsidRPr="00856C85">
        <w:t xml:space="preserve"> rapidement</w:t>
      </w:r>
      <w:r w:rsidR="00AE10FF">
        <w:t>.</w:t>
      </w:r>
    </w:p>
    <w:p w14:paraId="2FC27967" w14:textId="07319FC0" w:rsidR="00013F35" w:rsidRPr="00AD2A18" w:rsidRDefault="00013F35" w:rsidP="00380E99">
      <w:pPr>
        <w:ind w:firstLine="708"/>
        <w:jc w:val="center"/>
        <w:rPr>
          <w:strike/>
        </w:rPr>
      </w:pPr>
      <w:r>
        <w:t>De manière générale, je remercie toute l’équipe d’Owlnext pour la richesse des solutions qu’ils apportent.</w:t>
      </w:r>
    </w:p>
    <w:p w14:paraId="2974B449" w14:textId="0D29BD6F" w:rsidR="007816BE" w:rsidRPr="00AE10FF" w:rsidRDefault="00AD6E76" w:rsidP="00AE10FF">
      <w:pPr>
        <w:ind w:firstLine="708"/>
        <w:jc w:val="center"/>
      </w:pPr>
      <w:r w:rsidRPr="00856C85">
        <w:t xml:space="preserve">Pour finir, </w:t>
      </w:r>
      <w:r w:rsidR="00303D23">
        <w:t>Je remercie Monsieur Noirot pour son naturel bienveillant ainsi que</w:t>
      </w:r>
      <w:r w:rsidR="00856C85" w:rsidRPr="00856C85">
        <w:t xml:space="preserve"> </w:t>
      </w:r>
      <w:r w:rsidR="00950305" w:rsidRPr="00856C85">
        <w:t>l’équipe pédagogique</w:t>
      </w:r>
      <w:r w:rsidR="00303D23">
        <w:t xml:space="preserve"> et </w:t>
      </w:r>
      <w:r w:rsidR="00013F35">
        <w:t>administrative</w:t>
      </w:r>
      <w:r w:rsidRPr="00856C85">
        <w:t xml:space="preserve"> de l’IUT</w:t>
      </w:r>
      <w:r w:rsidR="00303D23">
        <w:t xml:space="preserve"> Métiers du Multimédia (Mention Métiers du numérique)</w:t>
      </w:r>
      <w:r w:rsidRPr="00856C85">
        <w:t xml:space="preserve"> de Dijon</w:t>
      </w:r>
      <w:r w:rsidR="00303D23">
        <w:t xml:space="preserve"> pour la formation qu’elle m’a donnée ainsi que pour l’ouverture d’esprit dont elle a fait preuve</w:t>
      </w:r>
      <w:r w:rsidR="00112AC5" w:rsidRPr="00856C85">
        <w:t>.</w:t>
      </w:r>
    </w:p>
    <w:p w14:paraId="53756026" w14:textId="49E216D3" w:rsidR="00AD6E76" w:rsidRDefault="007816BE" w:rsidP="00BE1C7F">
      <w:pPr>
        <w:spacing w:after="160" w:line="259" w:lineRule="auto"/>
        <w:jc w:val="left"/>
      </w:pPr>
      <w:r>
        <w:br w:type="page"/>
      </w:r>
    </w:p>
    <w:sdt>
      <w:sdtPr>
        <w:rPr>
          <w:rFonts w:asciiTheme="minorHAnsi" w:eastAsiaTheme="minorHAnsi" w:hAnsiTheme="minorHAnsi" w:cstheme="minorBidi"/>
          <w:b w:val="0"/>
          <w:bCs w:val="0"/>
          <w:color w:val="262626" w:themeColor="text1" w:themeTint="D9"/>
          <w:sz w:val="22"/>
          <w:szCs w:val="22"/>
          <w:shd w:val="clear" w:color="auto" w:fill="auto"/>
          <w:lang w:eastAsia="en-US"/>
        </w:rPr>
        <w:id w:val="-329289328"/>
        <w:docPartObj>
          <w:docPartGallery w:val="Table of Contents"/>
          <w:docPartUnique/>
        </w:docPartObj>
      </w:sdtPr>
      <w:sdtEndPr>
        <w:rPr>
          <w:rFonts w:ascii="Roboto Condensed" w:eastAsia="Times New Roman" w:hAnsi="Roboto Condensed" w:cs="Times New Roman"/>
          <w:color w:val="141414"/>
          <w:sz w:val="26"/>
          <w:szCs w:val="26"/>
          <w:lang w:eastAsia="fr-FR"/>
        </w:rPr>
      </w:sdtEndPr>
      <w:sdtContent>
        <w:p w14:paraId="4B393CE5" w14:textId="73A91D2B" w:rsidR="001A4563" w:rsidRPr="001A4563" w:rsidRDefault="00F17793" w:rsidP="001A4563">
          <w:pPr>
            <w:pStyle w:val="biggy"/>
          </w:pPr>
          <w:r>
            <w:t>Table des matières</w:t>
          </w:r>
        </w:p>
        <w:p w14:paraId="164FBE88" w14:textId="09A05921" w:rsidR="00A509DF" w:rsidRDefault="00F17793">
          <w:pPr>
            <w:pStyle w:val="TM1"/>
            <w:rPr>
              <w:rFonts w:asciiTheme="minorHAnsi" w:hAnsiTheme="minorHAnsi" w:cstheme="minorBidi"/>
              <w:b w:val="0"/>
              <w:bCs w:val="0"/>
              <w:color w:val="auto"/>
              <w:sz w:val="22"/>
              <w:szCs w:val="22"/>
            </w:rPr>
          </w:pPr>
          <w:r>
            <w:rPr>
              <w:color w:val="000000"/>
              <w14:textFill>
                <w14:solidFill>
                  <w14:srgbClr w14:val="000000">
                    <w14:lumMod w14:val="95000"/>
                    <w14:lumOff w14:val="5000"/>
                  </w14:srgbClr>
                </w14:solidFill>
              </w14:textFill>
            </w:rPr>
            <w:fldChar w:fldCharType="begin"/>
          </w:r>
          <w:r>
            <w:instrText xml:space="preserve"> TOC \o "1-3" \h \z \u </w:instrText>
          </w:r>
          <w:r>
            <w:rPr>
              <w:color w:val="000000"/>
              <w14:textFill>
                <w14:solidFill>
                  <w14:srgbClr w14:val="000000">
                    <w14:lumMod w14:val="95000"/>
                    <w14:lumOff w14:val="5000"/>
                  </w14:srgbClr>
                </w14:solidFill>
              </w14:textFill>
            </w:rPr>
            <w:fldChar w:fldCharType="separate"/>
          </w:r>
          <w:hyperlink w:anchor="_Toc131506453" w:history="1">
            <w:r w:rsidR="00A509DF" w:rsidRPr="000230AE">
              <w:rPr>
                <w:rStyle w:val="Lienhypertexte"/>
              </w:rPr>
              <w:t>A.</w:t>
            </w:r>
            <w:r w:rsidR="00A509DF">
              <w:rPr>
                <w:rFonts w:asciiTheme="minorHAnsi" w:hAnsiTheme="minorHAnsi" w:cstheme="minorBidi"/>
                <w:b w:val="0"/>
                <w:bCs w:val="0"/>
                <w:color w:val="auto"/>
                <w:sz w:val="22"/>
                <w:szCs w:val="22"/>
              </w:rPr>
              <w:tab/>
            </w:r>
            <w:r w:rsidR="00A509DF" w:rsidRPr="000230AE">
              <w:rPr>
                <w:rStyle w:val="Lienhypertexte"/>
              </w:rPr>
              <w:t>Introduction du contexte</w:t>
            </w:r>
            <w:r w:rsidR="00A509DF">
              <w:rPr>
                <w:webHidden/>
              </w:rPr>
              <w:tab/>
            </w:r>
            <w:r w:rsidR="00A509DF">
              <w:rPr>
                <w:webHidden/>
              </w:rPr>
              <w:fldChar w:fldCharType="begin"/>
            </w:r>
            <w:r w:rsidR="00A509DF">
              <w:rPr>
                <w:webHidden/>
              </w:rPr>
              <w:instrText xml:space="preserve"> PAGEREF _Toc131506453 \h </w:instrText>
            </w:r>
            <w:r w:rsidR="00A509DF">
              <w:rPr>
                <w:webHidden/>
              </w:rPr>
            </w:r>
            <w:r w:rsidR="00A509DF">
              <w:rPr>
                <w:webHidden/>
              </w:rPr>
              <w:fldChar w:fldCharType="separate"/>
            </w:r>
            <w:r w:rsidR="00A509DF">
              <w:rPr>
                <w:webHidden/>
              </w:rPr>
              <w:t>4</w:t>
            </w:r>
            <w:r w:rsidR="00A509DF">
              <w:rPr>
                <w:webHidden/>
              </w:rPr>
              <w:fldChar w:fldCharType="end"/>
            </w:r>
          </w:hyperlink>
        </w:p>
        <w:p w14:paraId="0C4D2646" w14:textId="5C688AB0" w:rsidR="00A509DF" w:rsidRDefault="00A254C6">
          <w:pPr>
            <w:pStyle w:val="TM2"/>
            <w:rPr>
              <w:rFonts w:asciiTheme="minorHAnsi" w:hAnsiTheme="minorHAnsi" w:cstheme="minorBidi"/>
              <w:color w:val="auto"/>
              <w:sz w:val="22"/>
              <w:szCs w:val="22"/>
            </w:rPr>
          </w:pPr>
          <w:hyperlink w:anchor="_Toc131506454" w:history="1">
            <w:r w:rsidR="00A509DF" w:rsidRPr="000230AE">
              <w:rPr>
                <w:rStyle w:val="Lienhypertexte"/>
              </w:rPr>
              <w:t>présentation générale</w:t>
            </w:r>
            <w:r w:rsidR="00A509DF">
              <w:rPr>
                <w:webHidden/>
              </w:rPr>
              <w:tab/>
            </w:r>
            <w:r w:rsidR="00A509DF">
              <w:rPr>
                <w:webHidden/>
              </w:rPr>
              <w:fldChar w:fldCharType="begin"/>
            </w:r>
            <w:r w:rsidR="00A509DF">
              <w:rPr>
                <w:webHidden/>
              </w:rPr>
              <w:instrText xml:space="preserve"> PAGEREF _Toc131506454 \h </w:instrText>
            </w:r>
            <w:r w:rsidR="00A509DF">
              <w:rPr>
                <w:webHidden/>
              </w:rPr>
            </w:r>
            <w:r w:rsidR="00A509DF">
              <w:rPr>
                <w:webHidden/>
              </w:rPr>
              <w:fldChar w:fldCharType="separate"/>
            </w:r>
            <w:r w:rsidR="00A509DF">
              <w:rPr>
                <w:webHidden/>
              </w:rPr>
              <w:t>4</w:t>
            </w:r>
            <w:r w:rsidR="00A509DF">
              <w:rPr>
                <w:webHidden/>
              </w:rPr>
              <w:fldChar w:fldCharType="end"/>
            </w:r>
          </w:hyperlink>
        </w:p>
        <w:p w14:paraId="06C20E1F" w14:textId="0B016A99" w:rsidR="00A509DF" w:rsidRDefault="00A254C6">
          <w:pPr>
            <w:pStyle w:val="TM3"/>
            <w:rPr>
              <w:rFonts w:asciiTheme="minorHAnsi" w:hAnsiTheme="minorHAnsi" w:cstheme="minorBidi"/>
              <w:i w:val="0"/>
              <w:iCs w:val="0"/>
              <w:color w:val="auto"/>
              <w:sz w:val="22"/>
              <w:szCs w:val="22"/>
            </w:rPr>
          </w:pPr>
          <w:hyperlink w:anchor="_Toc131506455" w:history="1">
            <w:r w:rsidR="00A509DF" w:rsidRPr="000230AE">
              <w:rPr>
                <w:rStyle w:val="Lienhypertexte"/>
              </w:rPr>
              <w:t>La société Owlnext</w:t>
            </w:r>
            <w:r w:rsidR="00A509DF">
              <w:rPr>
                <w:webHidden/>
              </w:rPr>
              <w:tab/>
            </w:r>
            <w:r w:rsidR="00A509DF">
              <w:rPr>
                <w:webHidden/>
              </w:rPr>
              <w:fldChar w:fldCharType="begin"/>
            </w:r>
            <w:r w:rsidR="00A509DF">
              <w:rPr>
                <w:webHidden/>
              </w:rPr>
              <w:instrText xml:space="preserve"> PAGEREF _Toc131506455 \h </w:instrText>
            </w:r>
            <w:r w:rsidR="00A509DF">
              <w:rPr>
                <w:webHidden/>
              </w:rPr>
            </w:r>
            <w:r w:rsidR="00A509DF">
              <w:rPr>
                <w:webHidden/>
              </w:rPr>
              <w:fldChar w:fldCharType="separate"/>
            </w:r>
            <w:r w:rsidR="00A509DF">
              <w:rPr>
                <w:webHidden/>
              </w:rPr>
              <w:t>4</w:t>
            </w:r>
            <w:r w:rsidR="00A509DF">
              <w:rPr>
                <w:webHidden/>
              </w:rPr>
              <w:fldChar w:fldCharType="end"/>
            </w:r>
          </w:hyperlink>
        </w:p>
        <w:p w14:paraId="5DA461B3" w14:textId="4C5AB224" w:rsidR="00A509DF" w:rsidRDefault="00A254C6">
          <w:pPr>
            <w:pStyle w:val="TM3"/>
            <w:rPr>
              <w:rFonts w:asciiTheme="minorHAnsi" w:hAnsiTheme="minorHAnsi" w:cstheme="minorBidi"/>
              <w:i w:val="0"/>
              <w:iCs w:val="0"/>
              <w:color w:val="auto"/>
              <w:sz w:val="22"/>
              <w:szCs w:val="22"/>
            </w:rPr>
          </w:pPr>
          <w:hyperlink w:anchor="_Toc131506456" w:history="1">
            <w:r w:rsidR="00A509DF" w:rsidRPr="000230AE">
              <w:rPr>
                <w:rStyle w:val="Lienhypertexte"/>
              </w:rPr>
              <w:t>Ses services horizontaux</w:t>
            </w:r>
            <w:r w:rsidR="00A509DF">
              <w:rPr>
                <w:webHidden/>
              </w:rPr>
              <w:tab/>
            </w:r>
            <w:r w:rsidR="00A509DF">
              <w:rPr>
                <w:webHidden/>
              </w:rPr>
              <w:fldChar w:fldCharType="begin"/>
            </w:r>
            <w:r w:rsidR="00A509DF">
              <w:rPr>
                <w:webHidden/>
              </w:rPr>
              <w:instrText xml:space="preserve"> PAGEREF _Toc131506456 \h </w:instrText>
            </w:r>
            <w:r w:rsidR="00A509DF">
              <w:rPr>
                <w:webHidden/>
              </w:rPr>
            </w:r>
            <w:r w:rsidR="00A509DF">
              <w:rPr>
                <w:webHidden/>
              </w:rPr>
              <w:fldChar w:fldCharType="separate"/>
            </w:r>
            <w:r w:rsidR="00A509DF">
              <w:rPr>
                <w:webHidden/>
              </w:rPr>
              <w:t>6</w:t>
            </w:r>
            <w:r w:rsidR="00A509DF">
              <w:rPr>
                <w:webHidden/>
              </w:rPr>
              <w:fldChar w:fldCharType="end"/>
            </w:r>
          </w:hyperlink>
        </w:p>
        <w:p w14:paraId="0644F0D7" w14:textId="613210C1" w:rsidR="00A509DF" w:rsidRDefault="00A254C6">
          <w:pPr>
            <w:pStyle w:val="TM3"/>
            <w:rPr>
              <w:rFonts w:asciiTheme="minorHAnsi" w:hAnsiTheme="minorHAnsi" w:cstheme="minorBidi"/>
              <w:i w:val="0"/>
              <w:iCs w:val="0"/>
              <w:color w:val="auto"/>
              <w:sz w:val="22"/>
              <w:szCs w:val="22"/>
            </w:rPr>
          </w:pPr>
          <w:hyperlink w:anchor="_Toc131506457" w:history="1">
            <w:r w:rsidR="00A509DF" w:rsidRPr="000230AE">
              <w:rPr>
                <w:rStyle w:val="Lienhypertexte"/>
              </w:rPr>
              <w:t>Sources des clients</w:t>
            </w:r>
            <w:r w:rsidR="00A509DF">
              <w:rPr>
                <w:webHidden/>
              </w:rPr>
              <w:tab/>
            </w:r>
            <w:r w:rsidR="00A509DF">
              <w:rPr>
                <w:webHidden/>
              </w:rPr>
              <w:fldChar w:fldCharType="begin"/>
            </w:r>
            <w:r w:rsidR="00A509DF">
              <w:rPr>
                <w:webHidden/>
              </w:rPr>
              <w:instrText xml:space="preserve"> PAGEREF _Toc131506457 \h </w:instrText>
            </w:r>
            <w:r w:rsidR="00A509DF">
              <w:rPr>
                <w:webHidden/>
              </w:rPr>
            </w:r>
            <w:r w:rsidR="00A509DF">
              <w:rPr>
                <w:webHidden/>
              </w:rPr>
              <w:fldChar w:fldCharType="separate"/>
            </w:r>
            <w:r w:rsidR="00A509DF">
              <w:rPr>
                <w:webHidden/>
              </w:rPr>
              <w:t>7</w:t>
            </w:r>
            <w:r w:rsidR="00A509DF">
              <w:rPr>
                <w:webHidden/>
              </w:rPr>
              <w:fldChar w:fldCharType="end"/>
            </w:r>
          </w:hyperlink>
        </w:p>
        <w:p w14:paraId="1DD80F4C" w14:textId="2E68AA14" w:rsidR="00A509DF" w:rsidRDefault="00A254C6">
          <w:pPr>
            <w:pStyle w:val="TM2"/>
            <w:rPr>
              <w:rFonts w:asciiTheme="minorHAnsi" w:hAnsiTheme="minorHAnsi" w:cstheme="minorBidi"/>
              <w:color w:val="auto"/>
              <w:sz w:val="22"/>
              <w:szCs w:val="22"/>
            </w:rPr>
          </w:pPr>
          <w:hyperlink w:anchor="_Toc131506458" w:history="1">
            <w:r w:rsidR="00A509DF" w:rsidRPr="000230AE">
              <w:rPr>
                <w:rStyle w:val="Lienhypertexte"/>
              </w:rPr>
              <w:t>Activités d’Owlnext</w:t>
            </w:r>
            <w:r w:rsidR="00A509DF">
              <w:rPr>
                <w:webHidden/>
              </w:rPr>
              <w:tab/>
            </w:r>
            <w:r w:rsidR="00A509DF">
              <w:rPr>
                <w:webHidden/>
              </w:rPr>
              <w:fldChar w:fldCharType="begin"/>
            </w:r>
            <w:r w:rsidR="00A509DF">
              <w:rPr>
                <w:webHidden/>
              </w:rPr>
              <w:instrText xml:space="preserve"> PAGEREF _Toc131506458 \h </w:instrText>
            </w:r>
            <w:r w:rsidR="00A509DF">
              <w:rPr>
                <w:webHidden/>
              </w:rPr>
            </w:r>
            <w:r w:rsidR="00A509DF">
              <w:rPr>
                <w:webHidden/>
              </w:rPr>
              <w:fldChar w:fldCharType="separate"/>
            </w:r>
            <w:r w:rsidR="00A509DF">
              <w:rPr>
                <w:webHidden/>
              </w:rPr>
              <w:t>7</w:t>
            </w:r>
            <w:r w:rsidR="00A509DF">
              <w:rPr>
                <w:webHidden/>
              </w:rPr>
              <w:fldChar w:fldCharType="end"/>
            </w:r>
          </w:hyperlink>
        </w:p>
        <w:p w14:paraId="04CF8A04" w14:textId="0FBEAFAD" w:rsidR="00A509DF" w:rsidRDefault="00A254C6">
          <w:pPr>
            <w:pStyle w:val="TM3"/>
            <w:rPr>
              <w:rFonts w:asciiTheme="minorHAnsi" w:hAnsiTheme="minorHAnsi" w:cstheme="minorBidi"/>
              <w:i w:val="0"/>
              <w:iCs w:val="0"/>
              <w:color w:val="auto"/>
              <w:sz w:val="22"/>
              <w:szCs w:val="22"/>
            </w:rPr>
          </w:pPr>
          <w:hyperlink w:anchor="_Toc131506459" w:history="1">
            <w:r w:rsidR="00A509DF" w:rsidRPr="000230AE">
              <w:rPr>
                <w:rStyle w:val="Lienhypertexte"/>
              </w:rPr>
              <w:t>Formation de tiers &amp; Intervention</w:t>
            </w:r>
            <w:r w:rsidR="00A509DF">
              <w:rPr>
                <w:webHidden/>
              </w:rPr>
              <w:tab/>
            </w:r>
            <w:r w:rsidR="00A509DF">
              <w:rPr>
                <w:webHidden/>
              </w:rPr>
              <w:fldChar w:fldCharType="begin"/>
            </w:r>
            <w:r w:rsidR="00A509DF">
              <w:rPr>
                <w:webHidden/>
              </w:rPr>
              <w:instrText xml:space="preserve"> PAGEREF _Toc131506459 \h </w:instrText>
            </w:r>
            <w:r w:rsidR="00A509DF">
              <w:rPr>
                <w:webHidden/>
              </w:rPr>
            </w:r>
            <w:r w:rsidR="00A509DF">
              <w:rPr>
                <w:webHidden/>
              </w:rPr>
              <w:fldChar w:fldCharType="separate"/>
            </w:r>
            <w:r w:rsidR="00A509DF">
              <w:rPr>
                <w:webHidden/>
              </w:rPr>
              <w:t>7</w:t>
            </w:r>
            <w:r w:rsidR="00A509DF">
              <w:rPr>
                <w:webHidden/>
              </w:rPr>
              <w:fldChar w:fldCharType="end"/>
            </w:r>
          </w:hyperlink>
        </w:p>
        <w:p w14:paraId="28EE5FCC" w14:textId="71411199" w:rsidR="00A509DF" w:rsidRDefault="00A254C6">
          <w:pPr>
            <w:pStyle w:val="TM3"/>
            <w:rPr>
              <w:rFonts w:asciiTheme="minorHAnsi" w:hAnsiTheme="minorHAnsi" w:cstheme="minorBidi"/>
              <w:i w:val="0"/>
              <w:iCs w:val="0"/>
              <w:color w:val="auto"/>
              <w:sz w:val="22"/>
              <w:szCs w:val="22"/>
            </w:rPr>
          </w:pPr>
          <w:hyperlink w:anchor="_Toc131506460" w:history="1">
            <w:r w:rsidR="00A509DF" w:rsidRPr="000230AE">
              <w:rPr>
                <w:rStyle w:val="Lienhypertexte"/>
              </w:rPr>
              <w:t>Accompagnement &amp; Conseil orienté tech</w:t>
            </w:r>
            <w:r w:rsidR="00A509DF">
              <w:rPr>
                <w:webHidden/>
              </w:rPr>
              <w:tab/>
            </w:r>
            <w:r w:rsidR="00A509DF">
              <w:rPr>
                <w:webHidden/>
              </w:rPr>
              <w:fldChar w:fldCharType="begin"/>
            </w:r>
            <w:r w:rsidR="00A509DF">
              <w:rPr>
                <w:webHidden/>
              </w:rPr>
              <w:instrText xml:space="preserve"> PAGEREF _Toc131506460 \h </w:instrText>
            </w:r>
            <w:r w:rsidR="00A509DF">
              <w:rPr>
                <w:webHidden/>
              </w:rPr>
            </w:r>
            <w:r w:rsidR="00A509DF">
              <w:rPr>
                <w:webHidden/>
              </w:rPr>
              <w:fldChar w:fldCharType="separate"/>
            </w:r>
            <w:r w:rsidR="00A509DF">
              <w:rPr>
                <w:webHidden/>
              </w:rPr>
              <w:t>8</w:t>
            </w:r>
            <w:r w:rsidR="00A509DF">
              <w:rPr>
                <w:webHidden/>
              </w:rPr>
              <w:fldChar w:fldCharType="end"/>
            </w:r>
          </w:hyperlink>
        </w:p>
        <w:p w14:paraId="5BDDCC41" w14:textId="29691397" w:rsidR="00A509DF" w:rsidRDefault="00A254C6">
          <w:pPr>
            <w:pStyle w:val="TM3"/>
            <w:rPr>
              <w:rFonts w:asciiTheme="minorHAnsi" w:hAnsiTheme="minorHAnsi" w:cstheme="minorBidi"/>
              <w:i w:val="0"/>
              <w:iCs w:val="0"/>
              <w:color w:val="auto"/>
              <w:sz w:val="22"/>
              <w:szCs w:val="22"/>
            </w:rPr>
          </w:pPr>
          <w:hyperlink w:anchor="_Toc131506461" w:history="1">
            <w:r w:rsidR="00A509DF" w:rsidRPr="000230AE">
              <w:rPr>
                <w:rStyle w:val="Lienhypertexte"/>
              </w:rPr>
              <w:t>Activité majoritaire : Le développement de solution</w:t>
            </w:r>
            <w:r w:rsidR="00A509DF">
              <w:rPr>
                <w:webHidden/>
              </w:rPr>
              <w:tab/>
            </w:r>
            <w:r w:rsidR="00A509DF">
              <w:rPr>
                <w:webHidden/>
              </w:rPr>
              <w:fldChar w:fldCharType="begin"/>
            </w:r>
            <w:r w:rsidR="00A509DF">
              <w:rPr>
                <w:webHidden/>
              </w:rPr>
              <w:instrText xml:space="preserve"> PAGEREF _Toc131506461 \h </w:instrText>
            </w:r>
            <w:r w:rsidR="00A509DF">
              <w:rPr>
                <w:webHidden/>
              </w:rPr>
            </w:r>
            <w:r w:rsidR="00A509DF">
              <w:rPr>
                <w:webHidden/>
              </w:rPr>
              <w:fldChar w:fldCharType="separate"/>
            </w:r>
            <w:r w:rsidR="00A509DF">
              <w:rPr>
                <w:webHidden/>
              </w:rPr>
              <w:t>8</w:t>
            </w:r>
            <w:r w:rsidR="00A509DF">
              <w:rPr>
                <w:webHidden/>
              </w:rPr>
              <w:fldChar w:fldCharType="end"/>
            </w:r>
          </w:hyperlink>
        </w:p>
        <w:p w14:paraId="66F1CDD3" w14:textId="43AF485C" w:rsidR="00A509DF" w:rsidRDefault="00A254C6">
          <w:pPr>
            <w:pStyle w:val="TM2"/>
            <w:rPr>
              <w:rFonts w:asciiTheme="minorHAnsi" w:hAnsiTheme="minorHAnsi" w:cstheme="minorBidi"/>
              <w:color w:val="auto"/>
              <w:sz w:val="22"/>
              <w:szCs w:val="22"/>
            </w:rPr>
          </w:pPr>
          <w:hyperlink w:anchor="_Toc131506462" w:history="1">
            <w:r w:rsidR="00A509DF" w:rsidRPr="000230AE">
              <w:rPr>
                <w:rStyle w:val="Lienhypertexte"/>
                <w:shd w:val="clear" w:color="auto" w:fill="F7F7F8"/>
              </w:rPr>
              <w:t>Le dilemme du relationnel client de proximité</w:t>
            </w:r>
            <w:r w:rsidR="00A509DF">
              <w:rPr>
                <w:webHidden/>
              </w:rPr>
              <w:tab/>
            </w:r>
            <w:r w:rsidR="00A509DF">
              <w:rPr>
                <w:webHidden/>
              </w:rPr>
              <w:fldChar w:fldCharType="begin"/>
            </w:r>
            <w:r w:rsidR="00A509DF">
              <w:rPr>
                <w:webHidden/>
              </w:rPr>
              <w:instrText xml:space="preserve"> PAGEREF _Toc131506462 \h </w:instrText>
            </w:r>
            <w:r w:rsidR="00A509DF">
              <w:rPr>
                <w:webHidden/>
              </w:rPr>
            </w:r>
            <w:r w:rsidR="00A509DF">
              <w:rPr>
                <w:webHidden/>
              </w:rPr>
              <w:fldChar w:fldCharType="separate"/>
            </w:r>
            <w:r w:rsidR="00A509DF">
              <w:rPr>
                <w:webHidden/>
              </w:rPr>
              <w:t>8</w:t>
            </w:r>
            <w:r w:rsidR="00A509DF">
              <w:rPr>
                <w:webHidden/>
              </w:rPr>
              <w:fldChar w:fldCharType="end"/>
            </w:r>
          </w:hyperlink>
        </w:p>
        <w:p w14:paraId="65720D4A" w14:textId="14F9F0D8" w:rsidR="00A509DF" w:rsidRDefault="00A254C6">
          <w:pPr>
            <w:pStyle w:val="TM3"/>
            <w:rPr>
              <w:rFonts w:asciiTheme="minorHAnsi" w:hAnsiTheme="minorHAnsi" w:cstheme="minorBidi"/>
              <w:i w:val="0"/>
              <w:iCs w:val="0"/>
              <w:color w:val="auto"/>
              <w:sz w:val="22"/>
              <w:szCs w:val="22"/>
            </w:rPr>
          </w:pPr>
          <w:hyperlink w:anchor="_Toc131506463" w:history="1">
            <w:r w:rsidR="00A509DF" w:rsidRPr="000230AE">
              <w:rPr>
                <w:rStyle w:val="Lienhypertexte"/>
              </w:rPr>
              <w:t>Avantages</w:t>
            </w:r>
            <w:r w:rsidR="00A509DF">
              <w:rPr>
                <w:webHidden/>
              </w:rPr>
              <w:tab/>
            </w:r>
            <w:r w:rsidR="00A509DF">
              <w:rPr>
                <w:webHidden/>
              </w:rPr>
              <w:fldChar w:fldCharType="begin"/>
            </w:r>
            <w:r w:rsidR="00A509DF">
              <w:rPr>
                <w:webHidden/>
              </w:rPr>
              <w:instrText xml:space="preserve"> PAGEREF _Toc131506463 \h </w:instrText>
            </w:r>
            <w:r w:rsidR="00A509DF">
              <w:rPr>
                <w:webHidden/>
              </w:rPr>
            </w:r>
            <w:r w:rsidR="00A509DF">
              <w:rPr>
                <w:webHidden/>
              </w:rPr>
              <w:fldChar w:fldCharType="separate"/>
            </w:r>
            <w:r w:rsidR="00A509DF">
              <w:rPr>
                <w:webHidden/>
              </w:rPr>
              <w:t>9</w:t>
            </w:r>
            <w:r w:rsidR="00A509DF">
              <w:rPr>
                <w:webHidden/>
              </w:rPr>
              <w:fldChar w:fldCharType="end"/>
            </w:r>
          </w:hyperlink>
        </w:p>
        <w:p w14:paraId="6374B077" w14:textId="457A642C" w:rsidR="00A509DF" w:rsidRDefault="00A254C6">
          <w:pPr>
            <w:pStyle w:val="TM3"/>
            <w:rPr>
              <w:rFonts w:asciiTheme="minorHAnsi" w:hAnsiTheme="minorHAnsi" w:cstheme="minorBidi"/>
              <w:i w:val="0"/>
              <w:iCs w:val="0"/>
              <w:color w:val="auto"/>
              <w:sz w:val="22"/>
              <w:szCs w:val="22"/>
            </w:rPr>
          </w:pPr>
          <w:hyperlink w:anchor="_Toc131506464" w:history="1">
            <w:r w:rsidR="00A509DF" w:rsidRPr="000230AE">
              <w:rPr>
                <w:rStyle w:val="Lienhypertexte"/>
              </w:rPr>
              <w:t>Inconvénients</w:t>
            </w:r>
            <w:r w:rsidR="00A509DF">
              <w:rPr>
                <w:webHidden/>
              </w:rPr>
              <w:tab/>
            </w:r>
            <w:r w:rsidR="00A509DF">
              <w:rPr>
                <w:webHidden/>
              </w:rPr>
              <w:fldChar w:fldCharType="begin"/>
            </w:r>
            <w:r w:rsidR="00A509DF">
              <w:rPr>
                <w:webHidden/>
              </w:rPr>
              <w:instrText xml:space="preserve"> PAGEREF _Toc131506464 \h </w:instrText>
            </w:r>
            <w:r w:rsidR="00A509DF">
              <w:rPr>
                <w:webHidden/>
              </w:rPr>
            </w:r>
            <w:r w:rsidR="00A509DF">
              <w:rPr>
                <w:webHidden/>
              </w:rPr>
              <w:fldChar w:fldCharType="separate"/>
            </w:r>
            <w:r w:rsidR="00A509DF">
              <w:rPr>
                <w:webHidden/>
              </w:rPr>
              <w:t>9</w:t>
            </w:r>
            <w:r w:rsidR="00A509DF">
              <w:rPr>
                <w:webHidden/>
              </w:rPr>
              <w:fldChar w:fldCharType="end"/>
            </w:r>
          </w:hyperlink>
        </w:p>
        <w:p w14:paraId="0EA2A43E" w14:textId="382ED8DD" w:rsidR="00A509DF" w:rsidRDefault="00A254C6">
          <w:pPr>
            <w:pStyle w:val="TM2"/>
            <w:rPr>
              <w:rFonts w:asciiTheme="minorHAnsi" w:hAnsiTheme="minorHAnsi" w:cstheme="minorBidi"/>
              <w:color w:val="auto"/>
              <w:sz w:val="22"/>
              <w:szCs w:val="22"/>
            </w:rPr>
          </w:pPr>
          <w:hyperlink w:anchor="_Toc131506465" w:history="1">
            <w:r w:rsidR="00A509DF" w:rsidRPr="000230AE">
              <w:rPr>
                <w:rStyle w:val="Lienhypertexte"/>
              </w:rPr>
              <w:t>Thématique de l’alternance</w:t>
            </w:r>
            <w:r w:rsidR="00A509DF">
              <w:rPr>
                <w:webHidden/>
              </w:rPr>
              <w:tab/>
            </w:r>
            <w:r w:rsidR="00A509DF">
              <w:rPr>
                <w:webHidden/>
              </w:rPr>
              <w:fldChar w:fldCharType="begin"/>
            </w:r>
            <w:r w:rsidR="00A509DF">
              <w:rPr>
                <w:webHidden/>
              </w:rPr>
              <w:instrText xml:space="preserve"> PAGEREF _Toc131506465 \h </w:instrText>
            </w:r>
            <w:r w:rsidR="00A509DF">
              <w:rPr>
                <w:webHidden/>
              </w:rPr>
            </w:r>
            <w:r w:rsidR="00A509DF">
              <w:rPr>
                <w:webHidden/>
              </w:rPr>
              <w:fldChar w:fldCharType="separate"/>
            </w:r>
            <w:r w:rsidR="00A509DF">
              <w:rPr>
                <w:webHidden/>
              </w:rPr>
              <w:t>10</w:t>
            </w:r>
            <w:r w:rsidR="00A509DF">
              <w:rPr>
                <w:webHidden/>
              </w:rPr>
              <w:fldChar w:fldCharType="end"/>
            </w:r>
          </w:hyperlink>
        </w:p>
        <w:p w14:paraId="10839E4A" w14:textId="245D7331" w:rsidR="00A509DF" w:rsidRDefault="00A254C6">
          <w:pPr>
            <w:pStyle w:val="TM3"/>
            <w:rPr>
              <w:rFonts w:asciiTheme="minorHAnsi" w:hAnsiTheme="minorHAnsi" w:cstheme="minorBidi"/>
              <w:i w:val="0"/>
              <w:iCs w:val="0"/>
              <w:color w:val="auto"/>
              <w:sz w:val="22"/>
              <w:szCs w:val="22"/>
            </w:rPr>
          </w:pPr>
          <w:hyperlink w:anchor="_Toc131506466" w:history="1">
            <w:r w:rsidR="00A509DF" w:rsidRPr="000230AE">
              <w:rPr>
                <w:rStyle w:val="Lienhypertexte"/>
              </w:rPr>
              <w:t>Problématique au sein du service</w:t>
            </w:r>
            <w:r w:rsidR="00A509DF">
              <w:rPr>
                <w:webHidden/>
              </w:rPr>
              <w:tab/>
            </w:r>
            <w:r w:rsidR="00A509DF">
              <w:rPr>
                <w:webHidden/>
              </w:rPr>
              <w:fldChar w:fldCharType="begin"/>
            </w:r>
            <w:r w:rsidR="00A509DF">
              <w:rPr>
                <w:webHidden/>
              </w:rPr>
              <w:instrText xml:space="preserve"> PAGEREF _Toc131506466 \h </w:instrText>
            </w:r>
            <w:r w:rsidR="00A509DF">
              <w:rPr>
                <w:webHidden/>
              </w:rPr>
            </w:r>
            <w:r w:rsidR="00A509DF">
              <w:rPr>
                <w:webHidden/>
              </w:rPr>
              <w:fldChar w:fldCharType="separate"/>
            </w:r>
            <w:r w:rsidR="00A509DF">
              <w:rPr>
                <w:webHidden/>
              </w:rPr>
              <w:t>10</w:t>
            </w:r>
            <w:r w:rsidR="00A509DF">
              <w:rPr>
                <w:webHidden/>
              </w:rPr>
              <w:fldChar w:fldCharType="end"/>
            </w:r>
          </w:hyperlink>
        </w:p>
        <w:p w14:paraId="245C4677" w14:textId="7DF690A3" w:rsidR="00A509DF" w:rsidRDefault="00A254C6">
          <w:pPr>
            <w:pStyle w:val="TM3"/>
            <w:rPr>
              <w:rFonts w:asciiTheme="minorHAnsi" w:hAnsiTheme="minorHAnsi" w:cstheme="minorBidi"/>
              <w:i w:val="0"/>
              <w:iCs w:val="0"/>
              <w:color w:val="auto"/>
              <w:sz w:val="22"/>
              <w:szCs w:val="22"/>
            </w:rPr>
          </w:pPr>
          <w:hyperlink w:anchor="_Toc131506467" w:history="1">
            <w:r w:rsidR="00A509DF" w:rsidRPr="000230AE">
              <w:rPr>
                <w:rStyle w:val="Lienhypertexte"/>
              </w:rPr>
              <w:t>La mission à effectuer</w:t>
            </w:r>
            <w:r w:rsidR="00A509DF">
              <w:rPr>
                <w:webHidden/>
              </w:rPr>
              <w:tab/>
            </w:r>
            <w:r w:rsidR="00A509DF">
              <w:rPr>
                <w:webHidden/>
              </w:rPr>
              <w:fldChar w:fldCharType="begin"/>
            </w:r>
            <w:r w:rsidR="00A509DF">
              <w:rPr>
                <w:webHidden/>
              </w:rPr>
              <w:instrText xml:space="preserve"> PAGEREF _Toc131506467 \h </w:instrText>
            </w:r>
            <w:r w:rsidR="00A509DF">
              <w:rPr>
                <w:webHidden/>
              </w:rPr>
            </w:r>
            <w:r w:rsidR="00A509DF">
              <w:rPr>
                <w:webHidden/>
              </w:rPr>
              <w:fldChar w:fldCharType="separate"/>
            </w:r>
            <w:r w:rsidR="00A509DF">
              <w:rPr>
                <w:webHidden/>
              </w:rPr>
              <w:t>11</w:t>
            </w:r>
            <w:r w:rsidR="00A509DF">
              <w:rPr>
                <w:webHidden/>
              </w:rPr>
              <w:fldChar w:fldCharType="end"/>
            </w:r>
          </w:hyperlink>
        </w:p>
        <w:p w14:paraId="030804F2" w14:textId="0903FE36" w:rsidR="00A509DF" w:rsidRDefault="00A254C6">
          <w:pPr>
            <w:pStyle w:val="TM1"/>
            <w:rPr>
              <w:rFonts w:asciiTheme="minorHAnsi" w:hAnsiTheme="minorHAnsi" w:cstheme="minorBidi"/>
              <w:b w:val="0"/>
              <w:bCs w:val="0"/>
              <w:color w:val="auto"/>
              <w:sz w:val="22"/>
              <w:szCs w:val="22"/>
            </w:rPr>
          </w:pPr>
          <w:hyperlink w:anchor="_Toc131506468" w:history="1">
            <w:r w:rsidR="00A509DF" w:rsidRPr="000230AE">
              <w:rPr>
                <w:rStyle w:val="Lienhypertexte"/>
              </w:rPr>
              <w:t>B.</w:t>
            </w:r>
            <w:r w:rsidR="00A509DF">
              <w:rPr>
                <w:rFonts w:asciiTheme="minorHAnsi" w:hAnsiTheme="minorHAnsi" w:cstheme="minorBidi"/>
                <w:b w:val="0"/>
                <w:bCs w:val="0"/>
                <w:color w:val="auto"/>
                <w:sz w:val="22"/>
                <w:szCs w:val="22"/>
              </w:rPr>
              <w:tab/>
            </w:r>
            <w:r w:rsidR="00A509DF" w:rsidRPr="000230AE">
              <w:rPr>
                <w:rStyle w:val="Lienhypertexte"/>
              </w:rPr>
              <w:t>La tâche effectuée</w:t>
            </w:r>
            <w:r w:rsidR="00A509DF">
              <w:rPr>
                <w:webHidden/>
              </w:rPr>
              <w:tab/>
            </w:r>
            <w:r w:rsidR="00A509DF">
              <w:rPr>
                <w:webHidden/>
              </w:rPr>
              <w:fldChar w:fldCharType="begin"/>
            </w:r>
            <w:r w:rsidR="00A509DF">
              <w:rPr>
                <w:webHidden/>
              </w:rPr>
              <w:instrText xml:space="preserve"> PAGEREF _Toc131506468 \h </w:instrText>
            </w:r>
            <w:r w:rsidR="00A509DF">
              <w:rPr>
                <w:webHidden/>
              </w:rPr>
            </w:r>
            <w:r w:rsidR="00A509DF">
              <w:rPr>
                <w:webHidden/>
              </w:rPr>
              <w:fldChar w:fldCharType="separate"/>
            </w:r>
            <w:r w:rsidR="00A509DF">
              <w:rPr>
                <w:webHidden/>
              </w:rPr>
              <w:t>12</w:t>
            </w:r>
            <w:r w:rsidR="00A509DF">
              <w:rPr>
                <w:webHidden/>
              </w:rPr>
              <w:fldChar w:fldCharType="end"/>
            </w:r>
          </w:hyperlink>
        </w:p>
        <w:p w14:paraId="65B276DA" w14:textId="72D81867" w:rsidR="00A509DF" w:rsidRDefault="00A254C6">
          <w:pPr>
            <w:pStyle w:val="TM2"/>
            <w:rPr>
              <w:rFonts w:asciiTheme="minorHAnsi" w:hAnsiTheme="minorHAnsi" w:cstheme="minorBidi"/>
              <w:color w:val="auto"/>
              <w:sz w:val="22"/>
              <w:szCs w:val="22"/>
            </w:rPr>
          </w:pPr>
          <w:hyperlink w:anchor="_Toc131506469" w:history="1">
            <w:r w:rsidR="00A509DF" w:rsidRPr="000230AE">
              <w:rPr>
                <w:rStyle w:val="Lienhypertexte"/>
              </w:rPr>
              <w:t>Introduction à la méthode de travail</w:t>
            </w:r>
            <w:r w:rsidR="00A509DF">
              <w:rPr>
                <w:webHidden/>
              </w:rPr>
              <w:tab/>
            </w:r>
            <w:r w:rsidR="00A509DF">
              <w:rPr>
                <w:webHidden/>
              </w:rPr>
              <w:fldChar w:fldCharType="begin"/>
            </w:r>
            <w:r w:rsidR="00A509DF">
              <w:rPr>
                <w:webHidden/>
              </w:rPr>
              <w:instrText xml:space="preserve"> PAGEREF _Toc131506469 \h </w:instrText>
            </w:r>
            <w:r w:rsidR="00A509DF">
              <w:rPr>
                <w:webHidden/>
              </w:rPr>
            </w:r>
            <w:r w:rsidR="00A509DF">
              <w:rPr>
                <w:webHidden/>
              </w:rPr>
              <w:fldChar w:fldCharType="separate"/>
            </w:r>
            <w:r w:rsidR="00A509DF">
              <w:rPr>
                <w:webHidden/>
              </w:rPr>
              <w:t>12</w:t>
            </w:r>
            <w:r w:rsidR="00A509DF">
              <w:rPr>
                <w:webHidden/>
              </w:rPr>
              <w:fldChar w:fldCharType="end"/>
            </w:r>
          </w:hyperlink>
        </w:p>
        <w:p w14:paraId="0A867938" w14:textId="49A397CA" w:rsidR="00A509DF" w:rsidRDefault="00A254C6">
          <w:pPr>
            <w:pStyle w:val="TM3"/>
            <w:rPr>
              <w:rFonts w:asciiTheme="minorHAnsi" w:hAnsiTheme="minorHAnsi" w:cstheme="minorBidi"/>
              <w:i w:val="0"/>
              <w:iCs w:val="0"/>
              <w:color w:val="auto"/>
              <w:sz w:val="22"/>
              <w:szCs w:val="22"/>
            </w:rPr>
          </w:pPr>
          <w:hyperlink w:anchor="_Toc131506470" w:history="1">
            <w:r w:rsidR="00A509DF" w:rsidRPr="000230AE">
              <w:rPr>
                <w:rStyle w:val="Lienhypertexte"/>
              </w:rPr>
              <w:t>Moyens de collaboration</w:t>
            </w:r>
            <w:r w:rsidR="00A509DF">
              <w:rPr>
                <w:webHidden/>
              </w:rPr>
              <w:tab/>
            </w:r>
            <w:r w:rsidR="00A509DF">
              <w:rPr>
                <w:webHidden/>
              </w:rPr>
              <w:fldChar w:fldCharType="begin"/>
            </w:r>
            <w:r w:rsidR="00A509DF">
              <w:rPr>
                <w:webHidden/>
              </w:rPr>
              <w:instrText xml:space="preserve"> PAGEREF _Toc131506470 \h </w:instrText>
            </w:r>
            <w:r w:rsidR="00A509DF">
              <w:rPr>
                <w:webHidden/>
              </w:rPr>
            </w:r>
            <w:r w:rsidR="00A509DF">
              <w:rPr>
                <w:webHidden/>
              </w:rPr>
              <w:fldChar w:fldCharType="separate"/>
            </w:r>
            <w:r w:rsidR="00A509DF">
              <w:rPr>
                <w:webHidden/>
              </w:rPr>
              <w:t>12</w:t>
            </w:r>
            <w:r w:rsidR="00A509DF">
              <w:rPr>
                <w:webHidden/>
              </w:rPr>
              <w:fldChar w:fldCharType="end"/>
            </w:r>
          </w:hyperlink>
        </w:p>
        <w:p w14:paraId="63E512A9" w14:textId="0A207987" w:rsidR="00A509DF" w:rsidRDefault="00A254C6">
          <w:pPr>
            <w:pStyle w:val="TM3"/>
            <w:rPr>
              <w:rFonts w:asciiTheme="minorHAnsi" w:hAnsiTheme="minorHAnsi" w:cstheme="minorBidi"/>
              <w:i w:val="0"/>
              <w:iCs w:val="0"/>
              <w:color w:val="auto"/>
              <w:sz w:val="22"/>
              <w:szCs w:val="22"/>
            </w:rPr>
          </w:pPr>
          <w:hyperlink w:anchor="_Toc131506471" w:history="1">
            <w:r w:rsidR="00A509DF" w:rsidRPr="000230AE">
              <w:rPr>
                <w:rStyle w:val="Lienhypertexte"/>
              </w:rPr>
              <w:t>Environnement de développement</w:t>
            </w:r>
            <w:r w:rsidR="00A509DF">
              <w:rPr>
                <w:webHidden/>
              </w:rPr>
              <w:tab/>
            </w:r>
            <w:r w:rsidR="00A509DF">
              <w:rPr>
                <w:webHidden/>
              </w:rPr>
              <w:fldChar w:fldCharType="begin"/>
            </w:r>
            <w:r w:rsidR="00A509DF">
              <w:rPr>
                <w:webHidden/>
              </w:rPr>
              <w:instrText xml:space="preserve"> PAGEREF _Toc131506471 \h </w:instrText>
            </w:r>
            <w:r w:rsidR="00A509DF">
              <w:rPr>
                <w:webHidden/>
              </w:rPr>
            </w:r>
            <w:r w:rsidR="00A509DF">
              <w:rPr>
                <w:webHidden/>
              </w:rPr>
              <w:fldChar w:fldCharType="separate"/>
            </w:r>
            <w:r w:rsidR="00A509DF">
              <w:rPr>
                <w:webHidden/>
              </w:rPr>
              <w:t>13</w:t>
            </w:r>
            <w:r w:rsidR="00A509DF">
              <w:rPr>
                <w:webHidden/>
              </w:rPr>
              <w:fldChar w:fldCharType="end"/>
            </w:r>
          </w:hyperlink>
        </w:p>
        <w:p w14:paraId="6609DBDF" w14:textId="2701EBC1" w:rsidR="00A509DF" w:rsidRDefault="00A254C6">
          <w:pPr>
            <w:pStyle w:val="TM2"/>
            <w:rPr>
              <w:rFonts w:asciiTheme="minorHAnsi" w:hAnsiTheme="minorHAnsi" w:cstheme="minorBidi"/>
              <w:color w:val="auto"/>
              <w:sz w:val="22"/>
              <w:szCs w:val="22"/>
            </w:rPr>
          </w:pPr>
          <w:hyperlink w:anchor="_Toc131506472" w:history="1">
            <w:r w:rsidR="00A509DF" w:rsidRPr="000230AE">
              <w:rPr>
                <w:rStyle w:val="Lienhypertexte"/>
              </w:rPr>
              <w:t>Notions de base</w:t>
            </w:r>
            <w:r w:rsidR="00A509DF">
              <w:rPr>
                <w:webHidden/>
              </w:rPr>
              <w:tab/>
            </w:r>
            <w:r w:rsidR="00A509DF">
              <w:rPr>
                <w:webHidden/>
              </w:rPr>
              <w:fldChar w:fldCharType="begin"/>
            </w:r>
            <w:r w:rsidR="00A509DF">
              <w:rPr>
                <w:webHidden/>
              </w:rPr>
              <w:instrText xml:space="preserve"> PAGEREF _Toc131506472 \h </w:instrText>
            </w:r>
            <w:r w:rsidR="00A509DF">
              <w:rPr>
                <w:webHidden/>
              </w:rPr>
            </w:r>
            <w:r w:rsidR="00A509DF">
              <w:rPr>
                <w:webHidden/>
              </w:rPr>
              <w:fldChar w:fldCharType="separate"/>
            </w:r>
            <w:r w:rsidR="00A509DF">
              <w:rPr>
                <w:webHidden/>
              </w:rPr>
              <w:t>14</w:t>
            </w:r>
            <w:r w:rsidR="00A509DF">
              <w:rPr>
                <w:webHidden/>
              </w:rPr>
              <w:fldChar w:fldCharType="end"/>
            </w:r>
          </w:hyperlink>
        </w:p>
        <w:p w14:paraId="2344EB3B" w14:textId="1FD3BA18" w:rsidR="00A509DF" w:rsidRDefault="00A254C6">
          <w:pPr>
            <w:pStyle w:val="TM3"/>
            <w:rPr>
              <w:rFonts w:asciiTheme="minorHAnsi" w:hAnsiTheme="minorHAnsi" w:cstheme="minorBidi"/>
              <w:i w:val="0"/>
              <w:iCs w:val="0"/>
              <w:color w:val="auto"/>
              <w:sz w:val="22"/>
              <w:szCs w:val="22"/>
            </w:rPr>
          </w:pPr>
          <w:hyperlink w:anchor="_Toc131506473" w:history="1">
            <w:r w:rsidR="00A509DF" w:rsidRPr="000230AE">
              <w:rPr>
                <w:rStyle w:val="Lienhypertexte"/>
              </w:rPr>
              <w:t>Front-End</w:t>
            </w:r>
            <w:r w:rsidR="00A509DF">
              <w:rPr>
                <w:webHidden/>
              </w:rPr>
              <w:tab/>
            </w:r>
            <w:r w:rsidR="00A509DF">
              <w:rPr>
                <w:webHidden/>
              </w:rPr>
              <w:fldChar w:fldCharType="begin"/>
            </w:r>
            <w:r w:rsidR="00A509DF">
              <w:rPr>
                <w:webHidden/>
              </w:rPr>
              <w:instrText xml:space="preserve"> PAGEREF _Toc131506473 \h </w:instrText>
            </w:r>
            <w:r w:rsidR="00A509DF">
              <w:rPr>
                <w:webHidden/>
              </w:rPr>
            </w:r>
            <w:r w:rsidR="00A509DF">
              <w:rPr>
                <w:webHidden/>
              </w:rPr>
              <w:fldChar w:fldCharType="separate"/>
            </w:r>
            <w:r w:rsidR="00A509DF">
              <w:rPr>
                <w:webHidden/>
              </w:rPr>
              <w:t>14</w:t>
            </w:r>
            <w:r w:rsidR="00A509DF">
              <w:rPr>
                <w:webHidden/>
              </w:rPr>
              <w:fldChar w:fldCharType="end"/>
            </w:r>
          </w:hyperlink>
        </w:p>
        <w:p w14:paraId="2600FB85" w14:textId="69E9B0AD" w:rsidR="00A509DF" w:rsidRDefault="00A254C6">
          <w:pPr>
            <w:pStyle w:val="TM3"/>
            <w:rPr>
              <w:rFonts w:asciiTheme="minorHAnsi" w:hAnsiTheme="minorHAnsi" w:cstheme="minorBidi"/>
              <w:i w:val="0"/>
              <w:iCs w:val="0"/>
              <w:color w:val="auto"/>
              <w:sz w:val="22"/>
              <w:szCs w:val="22"/>
            </w:rPr>
          </w:pPr>
          <w:hyperlink w:anchor="_Toc131506474" w:history="1">
            <w:r w:rsidR="00A509DF" w:rsidRPr="000230AE">
              <w:rPr>
                <w:rStyle w:val="Lienhypertexte"/>
              </w:rPr>
              <w:t>React.js</w:t>
            </w:r>
            <w:r w:rsidR="00A509DF">
              <w:rPr>
                <w:webHidden/>
              </w:rPr>
              <w:tab/>
            </w:r>
            <w:r w:rsidR="00A509DF">
              <w:rPr>
                <w:webHidden/>
              </w:rPr>
              <w:fldChar w:fldCharType="begin"/>
            </w:r>
            <w:r w:rsidR="00A509DF">
              <w:rPr>
                <w:webHidden/>
              </w:rPr>
              <w:instrText xml:space="preserve"> PAGEREF _Toc131506474 \h </w:instrText>
            </w:r>
            <w:r w:rsidR="00A509DF">
              <w:rPr>
                <w:webHidden/>
              </w:rPr>
            </w:r>
            <w:r w:rsidR="00A509DF">
              <w:rPr>
                <w:webHidden/>
              </w:rPr>
              <w:fldChar w:fldCharType="separate"/>
            </w:r>
            <w:r w:rsidR="00A509DF">
              <w:rPr>
                <w:webHidden/>
              </w:rPr>
              <w:t>14</w:t>
            </w:r>
            <w:r w:rsidR="00A509DF">
              <w:rPr>
                <w:webHidden/>
              </w:rPr>
              <w:fldChar w:fldCharType="end"/>
            </w:r>
          </w:hyperlink>
        </w:p>
        <w:p w14:paraId="0EBDE2EE" w14:textId="1FF1A319" w:rsidR="00A509DF" w:rsidRDefault="00A254C6">
          <w:pPr>
            <w:pStyle w:val="TM3"/>
            <w:rPr>
              <w:rFonts w:asciiTheme="minorHAnsi" w:hAnsiTheme="minorHAnsi" w:cstheme="minorBidi"/>
              <w:i w:val="0"/>
              <w:iCs w:val="0"/>
              <w:color w:val="auto"/>
              <w:sz w:val="22"/>
              <w:szCs w:val="22"/>
            </w:rPr>
          </w:pPr>
          <w:hyperlink w:anchor="_Toc131506475" w:history="1">
            <w:r w:rsidR="00A509DF" w:rsidRPr="000230AE">
              <w:rPr>
                <w:rStyle w:val="Lienhypertexte"/>
              </w:rPr>
              <w:t>Next.js</w:t>
            </w:r>
            <w:r w:rsidR="00A509DF">
              <w:rPr>
                <w:webHidden/>
              </w:rPr>
              <w:tab/>
            </w:r>
            <w:r w:rsidR="00A509DF">
              <w:rPr>
                <w:webHidden/>
              </w:rPr>
              <w:fldChar w:fldCharType="begin"/>
            </w:r>
            <w:r w:rsidR="00A509DF">
              <w:rPr>
                <w:webHidden/>
              </w:rPr>
              <w:instrText xml:space="preserve"> PAGEREF _Toc131506475 \h </w:instrText>
            </w:r>
            <w:r w:rsidR="00A509DF">
              <w:rPr>
                <w:webHidden/>
              </w:rPr>
            </w:r>
            <w:r w:rsidR="00A509DF">
              <w:rPr>
                <w:webHidden/>
              </w:rPr>
              <w:fldChar w:fldCharType="separate"/>
            </w:r>
            <w:r w:rsidR="00A509DF">
              <w:rPr>
                <w:webHidden/>
              </w:rPr>
              <w:t>15</w:t>
            </w:r>
            <w:r w:rsidR="00A509DF">
              <w:rPr>
                <w:webHidden/>
              </w:rPr>
              <w:fldChar w:fldCharType="end"/>
            </w:r>
          </w:hyperlink>
        </w:p>
        <w:p w14:paraId="25B76E1F" w14:textId="2565B424" w:rsidR="00A509DF" w:rsidRDefault="00A254C6">
          <w:pPr>
            <w:pStyle w:val="TM1"/>
            <w:rPr>
              <w:rFonts w:asciiTheme="minorHAnsi" w:hAnsiTheme="minorHAnsi" w:cstheme="minorBidi"/>
              <w:b w:val="0"/>
              <w:bCs w:val="0"/>
              <w:color w:val="auto"/>
              <w:sz w:val="22"/>
              <w:szCs w:val="22"/>
            </w:rPr>
          </w:pPr>
          <w:hyperlink w:anchor="_Toc131506476" w:history="1">
            <w:r w:rsidR="00A509DF" w:rsidRPr="000230AE">
              <w:rPr>
                <w:rStyle w:val="Lienhypertexte"/>
              </w:rPr>
              <w:t>C.</w:t>
            </w:r>
            <w:r w:rsidR="00A509DF">
              <w:rPr>
                <w:rFonts w:asciiTheme="minorHAnsi" w:hAnsiTheme="minorHAnsi" w:cstheme="minorBidi"/>
                <w:b w:val="0"/>
                <w:bCs w:val="0"/>
                <w:color w:val="auto"/>
                <w:sz w:val="22"/>
                <w:szCs w:val="22"/>
              </w:rPr>
              <w:tab/>
            </w:r>
            <w:r w:rsidR="00A509DF" w:rsidRPr="000230AE">
              <w:rPr>
                <w:rStyle w:val="Lienhypertexte"/>
              </w:rPr>
              <w:t>Application de la méthode et résultats</w:t>
            </w:r>
            <w:r w:rsidR="00A509DF">
              <w:rPr>
                <w:webHidden/>
              </w:rPr>
              <w:tab/>
            </w:r>
            <w:r w:rsidR="00A509DF">
              <w:rPr>
                <w:webHidden/>
              </w:rPr>
              <w:fldChar w:fldCharType="begin"/>
            </w:r>
            <w:r w:rsidR="00A509DF">
              <w:rPr>
                <w:webHidden/>
              </w:rPr>
              <w:instrText xml:space="preserve"> PAGEREF _Toc131506476 \h </w:instrText>
            </w:r>
            <w:r w:rsidR="00A509DF">
              <w:rPr>
                <w:webHidden/>
              </w:rPr>
            </w:r>
            <w:r w:rsidR="00A509DF">
              <w:rPr>
                <w:webHidden/>
              </w:rPr>
              <w:fldChar w:fldCharType="separate"/>
            </w:r>
            <w:r w:rsidR="00A509DF">
              <w:rPr>
                <w:webHidden/>
              </w:rPr>
              <w:t>16</w:t>
            </w:r>
            <w:r w:rsidR="00A509DF">
              <w:rPr>
                <w:webHidden/>
              </w:rPr>
              <w:fldChar w:fldCharType="end"/>
            </w:r>
          </w:hyperlink>
        </w:p>
        <w:p w14:paraId="090874CE" w14:textId="31F4779C" w:rsidR="00A509DF" w:rsidRDefault="00A254C6">
          <w:pPr>
            <w:pStyle w:val="TM2"/>
            <w:rPr>
              <w:rFonts w:asciiTheme="minorHAnsi" w:hAnsiTheme="minorHAnsi" w:cstheme="minorBidi"/>
              <w:color w:val="auto"/>
              <w:sz w:val="22"/>
              <w:szCs w:val="22"/>
            </w:rPr>
          </w:pPr>
          <w:hyperlink w:anchor="_Toc131506477" w:history="1">
            <w:r w:rsidR="00A509DF" w:rsidRPr="000230AE">
              <w:rPr>
                <w:rStyle w:val="Lienhypertexte"/>
              </w:rPr>
              <w:t>Les différentes phases de la réalisation</w:t>
            </w:r>
            <w:r w:rsidR="00A509DF">
              <w:rPr>
                <w:webHidden/>
              </w:rPr>
              <w:tab/>
            </w:r>
            <w:r w:rsidR="00A509DF">
              <w:rPr>
                <w:webHidden/>
              </w:rPr>
              <w:fldChar w:fldCharType="begin"/>
            </w:r>
            <w:r w:rsidR="00A509DF">
              <w:rPr>
                <w:webHidden/>
              </w:rPr>
              <w:instrText xml:space="preserve"> PAGEREF _Toc131506477 \h </w:instrText>
            </w:r>
            <w:r w:rsidR="00A509DF">
              <w:rPr>
                <w:webHidden/>
              </w:rPr>
            </w:r>
            <w:r w:rsidR="00A509DF">
              <w:rPr>
                <w:webHidden/>
              </w:rPr>
              <w:fldChar w:fldCharType="separate"/>
            </w:r>
            <w:r w:rsidR="00A509DF">
              <w:rPr>
                <w:webHidden/>
              </w:rPr>
              <w:t>16</w:t>
            </w:r>
            <w:r w:rsidR="00A509DF">
              <w:rPr>
                <w:webHidden/>
              </w:rPr>
              <w:fldChar w:fldCharType="end"/>
            </w:r>
          </w:hyperlink>
        </w:p>
        <w:p w14:paraId="2475B8A3" w14:textId="4333341E" w:rsidR="00A509DF" w:rsidRDefault="00A254C6">
          <w:pPr>
            <w:pStyle w:val="TM3"/>
            <w:rPr>
              <w:rFonts w:asciiTheme="minorHAnsi" w:hAnsiTheme="minorHAnsi" w:cstheme="minorBidi"/>
              <w:i w:val="0"/>
              <w:iCs w:val="0"/>
              <w:color w:val="auto"/>
              <w:sz w:val="22"/>
              <w:szCs w:val="22"/>
            </w:rPr>
          </w:pPr>
          <w:hyperlink w:anchor="_Toc131506478" w:history="1">
            <w:r w:rsidR="00A509DF" w:rsidRPr="000230AE">
              <w:rPr>
                <w:rStyle w:val="Lienhypertexte"/>
              </w:rPr>
              <w:t>Evolution</w:t>
            </w:r>
            <w:r w:rsidR="00A509DF">
              <w:rPr>
                <w:webHidden/>
              </w:rPr>
              <w:tab/>
            </w:r>
            <w:r w:rsidR="00A509DF">
              <w:rPr>
                <w:webHidden/>
              </w:rPr>
              <w:fldChar w:fldCharType="begin"/>
            </w:r>
            <w:r w:rsidR="00A509DF">
              <w:rPr>
                <w:webHidden/>
              </w:rPr>
              <w:instrText xml:space="preserve"> PAGEREF _Toc131506478 \h </w:instrText>
            </w:r>
            <w:r w:rsidR="00A509DF">
              <w:rPr>
                <w:webHidden/>
              </w:rPr>
            </w:r>
            <w:r w:rsidR="00A509DF">
              <w:rPr>
                <w:webHidden/>
              </w:rPr>
              <w:fldChar w:fldCharType="separate"/>
            </w:r>
            <w:r w:rsidR="00A509DF">
              <w:rPr>
                <w:webHidden/>
              </w:rPr>
              <w:t>16</w:t>
            </w:r>
            <w:r w:rsidR="00A509DF">
              <w:rPr>
                <w:webHidden/>
              </w:rPr>
              <w:fldChar w:fldCharType="end"/>
            </w:r>
          </w:hyperlink>
        </w:p>
        <w:p w14:paraId="533908B9" w14:textId="569FD6D4" w:rsidR="00A509DF" w:rsidRDefault="00A254C6">
          <w:pPr>
            <w:pStyle w:val="TM2"/>
            <w:rPr>
              <w:rFonts w:asciiTheme="minorHAnsi" w:hAnsiTheme="minorHAnsi" w:cstheme="minorBidi"/>
              <w:color w:val="auto"/>
              <w:sz w:val="22"/>
              <w:szCs w:val="22"/>
            </w:rPr>
          </w:pPr>
          <w:hyperlink w:anchor="_Toc131506479" w:history="1">
            <w:r w:rsidR="00A509DF" w:rsidRPr="000230AE">
              <w:rPr>
                <w:rStyle w:val="Lienhypertexte"/>
              </w:rPr>
              <w:t>Exemples de developpement</w:t>
            </w:r>
            <w:r w:rsidR="00A509DF">
              <w:rPr>
                <w:webHidden/>
              </w:rPr>
              <w:tab/>
            </w:r>
            <w:r w:rsidR="00A509DF">
              <w:rPr>
                <w:webHidden/>
              </w:rPr>
              <w:fldChar w:fldCharType="begin"/>
            </w:r>
            <w:r w:rsidR="00A509DF">
              <w:rPr>
                <w:webHidden/>
              </w:rPr>
              <w:instrText xml:space="preserve"> PAGEREF _Toc131506479 \h </w:instrText>
            </w:r>
            <w:r w:rsidR="00A509DF">
              <w:rPr>
                <w:webHidden/>
              </w:rPr>
            </w:r>
            <w:r w:rsidR="00A509DF">
              <w:rPr>
                <w:webHidden/>
              </w:rPr>
              <w:fldChar w:fldCharType="separate"/>
            </w:r>
            <w:r w:rsidR="00A509DF">
              <w:rPr>
                <w:webHidden/>
              </w:rPr>
              <w:t>17</w:t>
            </w:r>
            <w:r w:rsidR="00A509DF">
              <w:rPr>
                <w:webHidden/>
              </w:rPr>
              <w:fldChar w:fldCharType="end"/>
            </w:r>
          </w:hyperlink>
        </w:p>
        <w:p w14:paraId="4E10944C" w14:textId="07EEA968" w:rsidR="00A509DF" w:rsidRDefault="00A254C6">
          <w:pPr>
            <w:pStyle w:val="TM3"/>
            <w:rPr>
              <w:rFonts w:asciiTheme="minorHAnsi" w:hAnsiTheme="minorHAnsi" w:cstheme="minorBidi"/>
              <w:i w:val="0"/>
              <w:iCs w:val="0"/>
              <w:color w:val="auto"/>
              <w:sz w:val="22"/>
              <w:szCs w:val="22"/>
            </w:rPr>
          </w:pPr>
          <w:hyperlink w:anchor="_Toc131506480" w:history="1">
            <w:r w:rsidR="00A509DF" w:rsidRPr="000230AE">
              <w:rPr>
                <w:rStyle w:val="Lienhypertexte"/>
              </w:rPr>
              <w:t>La fonctionnalité DataViz</w:t>
            </w:r>
            <w:r w:rsidR="00A509DF">
              <w:rPr>
                <w:webHidden/>
              </w:rPr>
              <w:tab/>
            </w:r>
            <w:r w:rsidR="00A509DF">
              <w:rPr>
                <w:webHidden/>
              </w:rPr>
              <w:fldChar w:fldCharType="begin"/>
            </w:r>
            <w:r w:rsidR="00A509DF">
              <w:rPr>
                <w:webHidden/>
              </w:rPr>
              <w:instrText xml:space="preserve"> PAGEREF _Toc131506480 \h </w:instrText>
            </w:r>
            <w:r w:rsidR="00A509DF">
              <w:rPr>
                <w:webHidden/>
              </w:rPr>
            </w:r>
            <w:r w:rsidR="00A509DF">
              <w:rPr>
                <w:webHidden/>
              </w:rPr>
              <w:fldChar w:fldCharType="separate"/>
            </w:r>
            <w:r w:rsidR="00A509DF">
              <w:rPr>
                <w:webHidden/>
              </w:rPr>
              <w:t>17</w:t>
            </w:r>
            <w:r w:rsidR="00A509DF">
              <w:rPr>
                <w:webHidden/>
              </w:rPr>
              <w:fldChar w:fldCharType="end"/>
            </w:r>
          </w:hyperlink>
        </w:p>
        <w:p w14:paraId="6D160172" w14:textId="584E1D15" w:rsidR="00A509DF" w:rsidRDefault="00A254C6">
          <w:pPr>
            <w:pStyle w:val="TM3"/>
            <w:rPr>
              <w:rFonts w:asciiTheme="minorHAnsi" w:hAnsiTheme="minorHAnsi" w:cstheme="minorBidi"/>
              <w:i w:val="0"/>
              <w:iCs w:val="0"/>
              <w:color w:val="auto"/>
              <w:sz w:val="22"/>
              <w:szCs w:val="22"/>
            </w:rPr>
          </w:pPr>
          <w:hyperlink w:anchor="_Toc131506481" w:history="1">
            <w:r w:rsidR="00A509DF" w:rsidRPr="000230AE">
              <w:rPr>
                <w:rStyle w:val="Lienhypertexte"/>
              </w:rPr>
              <w:t>Identifier les besoins</w:t>
            </w:r>
            <w:r w:rsidR="00A509DF">
              <w:rPr>
                <w:webHidden/>
              </w:rPr>
              <w:tab/>
            </w:r>
            <w:r w:rsidR="00A509DF">
              <w:rPr>
                <w:webHidden/>
              </w:rPr>
              <w:fldChar w:fldCharType="begin"/>
            </w:r>
            <w:r w:rsidR="00A509DF">
              <w:rPr>
                <w:webHidden/>
              </w:rPr>
              <w:instrText xml:space="preserve"> PAGEREF _Toc131506481 \h </w:instrText>
            </w:r>
            <w:r w:rsidR="00A509DF">
              <w:rPr>
                <w:webHidden/>
              </w:rPr>
            </w:r>
            <w:r w:rsidR="00A509DF">
              <w:rPr>
                <w:webHidden/>
              </w:rPr>
              <w:fldChar w:fldCharType="separate"/>
            </w:r>
            <w:r w:rsidR="00A509DF">
              <w:rPr>
                <w:webHidden/>
              </w:rPr>
              <w:t>17</w:t>
            </w:r>
            <w:r w:rsidR="00A509DF">
              <w:rPr>
                <w:webHidden/>
              </w:rPr>
              <w:fldChar w:fldCharType="end"/>
            </w:r>
          </w:hyperlink>
        </w:p>
        <w:p w14:paraId="00426A74" w14:textId="72934BB4" w:rsidR="00A509DF" w:rsidRDefault="00A254C6">
          <w:pPr>
            <w:pStyle w:val="TM3"/>
            <w:rPr>
              <w:rFonts w:asciiTheme="minorHAnsi" w:hAnsiTheme="minorHAnsi" w:cstheme="minorBidi"/>
              <w:i w:val="0"/>
              <w:iCs w:val="0"/>
              <w:color w:val="auto"/>
              <w:sz w:val="22"/>
              <w:szCs w:val="22"/>
            </w:rPr>
          </w:pPr>
          <w:hyperlink w:anchor="_Toc131506482" w:history="1">
            <w:r w:rsidR="00A509DF" w:rsidRPr="000230AE">
              <w:rPr>
                <w:rStyle w:val="Lienhypertexte"/>
              </w:rPr>
              <w:t>Quand choisir la généricité</w:t>
            </w:r>
            <w:r w:rsidR="00A509DF">
              <w:rPr>
                <w:webHidden/>
              </w:rPr>
              <w:tab/>
            </w:r>
            <w:r w:rsidR="00A509DF">
              <w:rPr>
                <w:webHidden/>
              </w:rPr>
              <w:fldChar w:fldCharType="begin"/>
            </w:r>
            <w:r w:rsidR="00A509DF">
              <w:rPr>
                <w:webHidden/>
              </w:rPr>
              <w:instrText xml:space="preserve"> PAGEREF _Toc131506482 \h </w:instrText>
            </w:r>
            <w:r w:rsidR="00A509DF">
              <w:rPr>
                <w:webHidden/>
              </w:rPr>
            </w:r>
            <w:r w:rsidR="00A509DF">
              <w:rPr>
                <w:webHidden/>
              </w:rPr>
              <w:fldChar w:fldCharType="separate"/>
            </w:r>
            <w:r w:rsidR="00A509DF">
              <w:rPr>
                <w:webHidden/>
              </w:rPr>
              <w:t>18</w:t>
            </w:r>
            <w:r w:rsidR="00A509DF">
              <w:rPr>
                <w:webHidden/>
              </w:rPr>
              <w:fldChar w:fldCharType="end"/>
            </w:r>
          </w:hyperlink>
        </w:p>
        <w:p w14:paraId="0EFA9752" w14:textId="1DD93017" w:rsidR="00A509DF" w:rsidRDefault="00A254C6">
          <w:pPr>
            <w:pStyle w:val="TM3"/>
            <w:rPr>
              <w:rFonts w:asciiTheme="minorHAnsi" w:hAnsiTheme="minorHAnsi" w:cstheme="minorBidi"/>
              <w:i w:val="0"/>
              <w:iCs w:val="0"/>
              <w:color w:val="auto"/>
              <w:sz w:val="22"/>
              <w:szCs w:val="22"/>
            </w:rPr>
          </w:pPr>
          <w:hyperlink w:anchor="_Toc131506483" w:history="1">
            <w:r w:rsidR="00A509DF" w:rsidRPr="000230AE">
              <w:rPr>
                <w:rStyle w:val="Lienhypertexte"/>
              </w:rPr>
              <w:t>Les pistes de réflexion pour améliorer les prochains projets</w:t>
            </w:r>
            <w:r w:rsidR="00A509DF">
              <w:rPr>
                <w:webHidden/>
              </w:rPr>
              <w:tab/>
            </w:r>
            <w:r w:rsidR="00A509DF">
              <w:rPr>
                <w:webHidden/>
              </w:rPr>
              <w:fldChar w:fldCharType="begin"/>
            </w:r>
            <w:r w:rsidR="00A509DF">
              <w:rPr>
                <w:webHidden/>
              </w:rPr>
              <w:instrText xml:space="preserve"> PAGEREF _Toc131506483 \h </w:instrText>
            </w:r>
            <w:r w:rsidR="00A509DF">
              <w:rPr>
                <w:webHidden/>
              </w:rPr>
            </w:r>
            <w:r w:rsidR="00A509DF">
              <w:rPr>
                <w:webHidden/>
              </w:rPr>
              <w:fldChar w:fldCharType="separate"/>
            </w:r>
            <w:r w:rsidR="00A509DF">
              <w:rPr>
                <w:webHidden/>
              </w:rPr>
              <w:t>18</w:t>
            </w:r>
            <w:r w:rsidR="00A509DF">
              <w:rPr>
                <w:webHidden/>
              </w:rPr>
              <w:fldChar w:fldCharType="end"/>
            </w:r>
          </w:hyperlink>
        </w:p>
        <w:p w14:paraId="3E8BDA97" w14:textId="65BA4CE4" w:rsidR="00A509DF" w:rsidRDefault="00A254C6">
          <w:pPr>
            <w:pStyle w:val="TM3"/>
            <w:rPr>
              <w:rFonts w:asciiTheme="minorHAnsi" w:hAnsiTheme="minorHAnsi" w:cstheme="minorBidi"/>
              <w:i w:val="0"/>
              <w:iCs w:val="0"/>
              <w:color w:val="auto"/>
              <w:sz w:val="22"/>
              <w:szCs w:val="22"/>
            </w:rPr>
          </w:pPr>
          <w:hyperlink w:anchor="_Toc131506484" w:history="1">
            <w:r w:rsidR="00A509DF" w:rsidRPr="000230AE">
              <w:rPr>
                <w:rStyle w:val="Lienhypertexte"/>
              </w:rPr>
              <w:t>Retenir les informations essentielles</w:t>
            </w:r>
            <w:r w:rsidR="00A509DF">
              <w:rPr>
                <w:webHidden/>
              </w:rPr>
              <w:tab/>
            </w:r>
            <w:r w:rsidR="00A509DF">
              <w:rPr>
                <w:webHidden/>
              </w:rPr>
              <w:fldChar w:fldCharType="begin"/>
            </w:r>
            <w:r w:rsidR="00A509DF">
              <w:rPr>
                <w:webHidden/>
              </w:rPr>
              <w:instrText xml:space="preserve"> PAGEREF _Toc131506484 \h </w:instrText>
            </w:r>
            <w:r w:rsidR="00A509DF">
              <w:rPr>
                <w:webHidden/>
              </w:rPr>
            </w:r>
            <w:r w:rsidR="00A509DF">
              <w:rPr>
                <w:webHidden/>
              </w:rPr>
              <w:fldChar w:fldCharType="separate"/>
            </w:r>
            <w:r w:rsidR="00A509DF">
              <w:rPr>
                <w:webHidden/>
              </w:rPr>
              <w:t>19</w:t>
            </w:r>
            <w:r w:rsidR="00A509DF">
              <w:rPr>
                <w:webHidden/>
              </w:rPr>
              <w:fldChar w:fldCharType="end"/>
            </w:r>
          </w:hyperlink>
        </w:p>
        <w:p w14:paraId="164DA4BC" w14:textId="78654B89" w:rsidR="00A509DF" w:rsidRDefault="00A254C6">
          <w:pPr>
            <w:pStyle w:val="TM3"/>
            <w:rPr>
              <w:rFonts w:asciiTheme="minorHAnsi" w:hAnsiTheme="minorHAnsi" w:cstheme="minorBidi"/>
              <w:i w:val="0"/>
              <w:iCs w:val="0"/>
              <w:color w:val="auto"/>
              <w:sz w:val="22"/>
              <w:szCs w:val="22"/>
            </w:rPr>
          </w:pPr>
          <w:hyperlink w:anchor="_Toc131506485" w:history="1">
            <w:r w:rsidR="00A509DF" w:rsidRPr="000230AE">
              <w:rPr>
                <w:rStyle w:val="Lienhypertexte"/>
              </w:rPr>
              <w:t>La communication écrite</w:t>
            </w:r>
            <w:r w:rsidR="00A509DF">
              <w:rPr>
                <w:webHidden/>
              </w:rPr>
              <w:tab/>
            </w:r>
            <w:r w:rsidR="00A509DF">
              <w:rPr>
                <w:webHidden/>
              </w:rPr>
              <w:fldChar w:fldCharType="begin"/>
            </w:r>
            <w:r w:rsidR="00A509DF">
              <w:rPr>
                <w:webHidden/>
              </w:rPr>
              <w:instrText xml:space="preserve"> PAGEREF _Toc131506485 \h </w:instrText>
            </w:r>
            <w:r w:rsidR="00A509DF">
              <w:rPr>
                <w:webHidden/>
              </w:rPr>
            </w:r>
            <w:r w:rsidR="00A509DF">
              <w:rPr>
                <w:webHidden/>
              </w:rPr>
              <w:fldChar w:fldCharType="separate"/>
            </w:r>
            <w:r w:rsidR="00A509DF">
              <w:rPr>
                <w:webHidden/>
              </w:rPr>
              <w:t>19</w:t>
            </w:r>
            <w:r w:rsidR="00A509DF">
              <w:rPr>
                <w:webHidden/>
              </w:rPr>
              <w:fldChar w:fldCharType="end"/>
            </w:r>
          </w:hyperlink>
        </w:p>
        <w:p w14:paraId="3BB59019" w14:textId="055F1580" w:rsidR="00A509DF" w:rsidRDefault="00A254C6">
          <w:pPr>
            <w:pStyle w:val="TM2"/>
            <w:rPr>
              <w:rFonts w:asciiTheme="minorHAnsi" w:hAnsiTheme="minorHAnsi" w:cstheme="minorBidi"/>
              <w:color w:val="auto"/>
              <w:sz w:val="22"/>
              <w:szCs w:val="22"/>
            </w:rPr>
          </w:pPr>
          <w:hyperlink w:anchor="_Toc131506486" w:history="1">
            <w:r w:rsidR="00A509DF" w:rsidRPr="000230AE">
              <w:rPr>
                <w:rStyle w:val="Lienhypertexte"/>
              </w:rPr>
              <w:t>Les difficultés rencontrées</w:t>
            </w:r>
            <w:r w:rsidR="00A509DF">
              <w:rPr>
                <w:webHidden/>
              </w:rPr>
              <w:tab/>
            </w:r>
            <w:r w:rsidR="00A509DF">
              <w:rPr>
                <w:webHidden/>
              </w:rPr>
              <w:fldChar w:fldCharType="begin"/>
            </w:r>
            <w:r w:rsidR="00A509DF">
              <w:rPr>
                <w:webHidden/>
              </w:rPr>
              <w:instrText xml:space="preserve"> PAGEREF _Toc131506486 \h </w:instrText>
            </w:r>
            <w:r w:rsidR="00A509DF">
              <w:rPr>
                <w:webHidden/>
              </w:rPr>
            </w:r>
            <w:r w:rsidR="00A509DF">
              <w:rPr>
                <w:webHidden/>
              </w:rPr>
              <w:fldChar w:fldCharType="separate"/>
            </w:r>
            <w:r w:rsidR="00A509DF">
              <w:rPr>
                <w:webHidden/>
              </w:rPr>
              <w:t>22</w:t>
            </w:r>
            <w:r w:rsidR="00A509DF">
              <w:rPr>
                <w:webHidden/>
              </w:rPr>
              <w:fldChar w:fldCharType="end"/>
            </w:r>
          </w:hyperlink>
        </w:p>
        <w:p w14:paraId="3F65D3B7" w14:textId="45B68548" w:rsidR="00A509DF" w:rsidRDefault="00A254C6">
          <w:pPr>
            <w:pStyle w:val="TM3"/>
            <w:rPr>
              <w:rFonts w:asciiTheme="minorHAnsi" w:hAnsiTheme="minorHAnsi" w:cstheme="minorBidi"/>
              <w:i w:val="0"/>
              <w:iCs w:val="0"/>
              <w:color w:val="auto"/>
              <w:sz w:val="22"/>
              <w:szCs w:val="22"/>
            </w:rPr>
          </w:pPr>
          <w:hyperlink w:anchor="_Toc131506487" w:history="1">
            <w:r w:rsidR="00A509DF" w:rsidRPr="000230AE">
              <w:rPr>
                <w:rStyle w:val="Lienhypertexte"/>
              </w:rPr>
              <w:t>La mise à jour progressive de l’architecture</w:t>
            </w:r>
            <w:r w:rsidR="00A509DF">
              <w:rPr>
                <w:webHidden/>
              </w:rPr>
              <w:tab/>
            </w:r>
            <w:r w:rsidR="00A509DF">
              <w:rPr>
                <w:webHidden/>
              </w:rPr>
              <w:fldChar w:fldCharType="begin"/>
            </w:r>
            <w:r w:rsidR="00A509DF">
              <w:rPr>
                <w:webHidden/>
              </w:rPr>
              <w:instrText xml:space="preserve"> PAGEREF _Toc131506487 \h </w:instrText>
            </w:r>
            <w:r w:rsidR="00A509DF">
              <w:rPr>
                <w:webHidden/>
              </w:rPr>
            </w:r>
            <w:r w:rsidR="00A509DF">
              <w:rPr>
                <w:webHidden/>
              </w:rPr>
              <w:fldChar w:fldCharType="separate"/>
            </w:r>
            <w:r w:rsidR="00A509DF">
              <w:rPr>
                <w:webHidden/>
              </w:rPr>
              <w:t>23</w:t>
            </w:r>
            <w:r w:rsidR="00A509DF">
              <w:rPr>
                <w:webHidden/>
              </w:rPr>
              <w:fldChar w:fldCharType="end"/>
            </w:r>
          </w:hyperlink>
        </w:p>
        <w:p w14:paraId="4077FC01" w14:textId="74F9AA14" w:rsidR="00A509DF" w:rsidRDefault="00A254C6">
          <w:pPr>
            <w:pStyle w:val="TM3"/>
            <w:rPr>
              <w:rFonts w:asciiTheme="minorHAnsi" w:hAnsiTheme="minorHAnsi" w:cstheme="minorBidi"/>
              <w:i w:val="0"/>
              <w:iCs w:val="0"/>
              <w:color w:val="auto"/>
              <w:sz w:val="22"/>
              <w:szCs w:val="22"/>
            </w:rPr>
          </w:pPr>
          <w:hyperlink w:anchor="_Toc131506488" w:history="1">
            <w:r w:rsidR="00A509DF" w:rsidRPr="000230AE">
              <w:rPr>
                <w:rStyle w:val="Lienhypertexte"/>
              </w:rPr>
              <w:t>Passage à une technologie plus stricte</w:t>
            </w:r>
            <w:r w:rsidR="00A509DF">
              <w:rPr>
                <w:webHidden/>
              </w:rPr>
              <w:tab/>
            </w:r>
            <w:r w:rsidR="00A509DF">
              <w:rPr>
                <w:webHidden/>
              </w:rPr>
              <w:fldChar w:fldCharType="begin"/>
            </w:r>
            <w:r w:rsidR="00A509DF">
              <w:rPr>
                <w:webHidden/>
              </w:rPr>
              <w:instrText xml:space="preserve"> PAGEREF _Toc131506488 \h </w:instrText>
            </w:r>
            <w:r w:rsidR="00A509DF">
              <w:rPr>
                <w:webHidden/>
              </w:rPr>
            </w:r>
            <w:r w:rsidR="00A509DF">
              <w:rPr>
                <w:webHidden/>
              </w:rPr>
              <w:fldChar w:fldCharType="separate"/>
            </w:r>
            <w:r w:rsidR="00A509DF">
              <w:rPr>
                <w:webHidden/>
              </w:rPr>
              <w:t>23</w:t>
            </w:r>
            <w:r w:rsidR="00A509DF">
              <w:rPr>
                <w:webHidden/>
              </w:rPr>
              <w:fldChar w:fldCharType="end"/>
            </w:r>
          </w:hyperlink>
        </w:p>
        <w:p w14:paraId="560B9B1D" w14:textId="173A3E84" w:rsidR="00A509DF" w:rsidRDefault="00A254C6">
          <w:pPr>
            <w:pStyle w:val="TM3"/>
            <w:rPr>
              <w:rFonts w:asciiTheme="minorHAnsi" w:hAnsiTheme="minorHAnsi" w:cstheme="minorBidi"/>
              <w:i w:val="0"/>
              <w:iCs w:val="0"/>
              <w:color w:val="auto"/>
              <w:sz w:val="22"/>
              <w:szCs w:val="22"/>
            </w:rPr>
          </w:pPr>
          <w:hyperlink w:anchor="_Toc131506489" w:history="1">
            <w:r w:rsidR="00A509DF" w:rsidRPr="000230AE">
              <w:rPr>
                <w:rStyle w:val="Lienhypertexte"/>
              </w:rPr>
              <w:t>L’ajout de témoins visuels</w:t>
            </w:r>
            <w:r w:rsidR="00A509DF">
              <w:rPr>
                <w:webHidden/>
              </w:rPr>
              <w:tab/>
            </w:r>
            <w:r w:rsidR="00A509DF">
              <w:rPr>
                <w:webHidden/>
              </w:rPr>
              <w:fldChar w:fldCharType="begin"/>
            </w:r>
            <w:r w:rsidR="00A509DF">
              <w:rPr>
                <w:webHidden/>
              </w:rPr>
              <w:instrText xml:space="preserve"> PAGEREF _Toc131506489 \h </w:instrText>
            </w:r>
            <w:r w:rsidR="00A509DF">
              <w:rPr>
                <w:webHidden/>
              </w:rPr>
            </w:r>
            <w:r w:rsidR="00A509DF">
              <w:rPr>
                <w:webHidden/>
              </w:rPr>
              <w:fldChar w:fldCharType="separate"/>
            </w:r>
            <w:r w:rsidR="00A509DF">
              <w:rPr>
                <w:webHidden/>
              </w:rPr>
              <w:t>24</w:t>
            </w:r>
            <w:r w:rsidR="00A509DF">
              <w:rPr>
                <w:webHidden/>
              </w:rPr>
              <w:fldChar w:fldCharType="end"/>
            </w:r>
          </w:hyperlink>
        </w:p>
        <w:p w14:paraId="164A7ED4" w14:textId="1465C8DB" w:rsidR="00A509DF" w:rsidRDefault="00A254C6">
          <w:pPr>
            <w:pStyle w:val="TM3"/>
            <w:rPr>
              <w:rFonts w:asciiTheme="minorHAnsi" w:hAnsiTheme="minorHAnsi" w:cstheme="minorBidi"/>
              <w:i w:val="0"/>
              <w:iCs w:val="0"/>
              <w:color w:val="auto"/>
              <w:sz w:val="22"/>
              <w:szCs w:val="22"/>
            </w:rPr>
          </w:pPr>
          <w:hyperlink w:anchor="_Toc131506490" w:history="1">
            <w:r w:rsidR="00A509DF" w:rsidRPr="000230AE">
              <w:rPr>
                <w:rStyle w:val="Lienhypertexte"/>
              </w:rPr>
              <w:t>Critères de validité multiples</w:t>
            </w:r>
            <w:r w:rsidR="00A509DF">
              <w:rPr>
                <w:webHidden/>
              </w:rPr>
              <w:tab/>
            </w:r>
            <w:r w:rsidR="00A509DF">
              <w:rPr>
                <w:webHidden/>
              </w:rPr>
              <w:fldChar w:fldCharType="begin"/>
            </w:r>
            <w:r w:rsidR="00A509DF">
              <w:rPr>
                <w:webHidden/>
              </w:rPr>
              <w:instrText xml:space="preserve"> PAGEREF _Toc131506490 \h </w:instrText>
            </w:r>
            <w:r w:rsidR="00A509DF">
              <w:rPr>
                <w:webHidden/>
              </w:rPr>
            </w:r>
            <w:r w:rsidR="00A509DF">
              <w:rPr>
                <w:webHidden/>
              </w:rPr>
              <w:fldChar w:fldCharType="separate"/>
            </w:r>
            <w:r w:rsidR="00A509DF">
              <w:rPr>
                <w:webHidden/>
              </w:rPr>
              <w:t>24</w:t>
            </w:r>
            <w:r w:rsidR="00A509DF">
              <w:rPr>
                <w:webHidden/>
              </w:rPr>
              <w:fldChar w:fldCharType="end"/>
            </w:r>
          </w:hyperlink>
        </w:p>
        <w:p w14:paraId="42F055F2" w14:textId="69C70BC7" w:rsidR="00A509DF" w:rsidRDefault="00A254C6">
          <w:pPr>
            <w:pStyle w:val="TM1"/>
            <w:rPr>
              <w:rFonts w:asciiTheme="minorHAnsi" w:hAnsiTheme="minorHAnsi" w:cstheme="minorBidi"/>
              <w:b w:val="0"/>
              <w:bCs w:val="0"/>
              <w:color w:val="auto"/>
              <w:sz w:val="22"/>
              <w:szCs w:val="22"/>
            </w:rPr>
          </w:pPr>
          <w:hyperlink w:anchor="_Toc131506491" w:history="1">
            <w:r w:rsidR="00A509DF" w:rsidRPr="000230AE">
              <w:rPr>
                <w:rStyle w:val="Lienhypertexte"/>
              </w:rPr>
              <w:t>D.</w:t>
            </w:r>
            <w:r w:rsidR="00A509DF">
              <w:rPr>
                <w:rFonts w:asciiTheme="minorHAnsi" w:hAnsiTheme="minorHAnsi" w:cstheme="minorBidi"/>
                <w:b w:val="0"/>
                <w:bCs w:val="0"/>
                <w:color w:val="auto"/>
                <w:sz w:val="22"/>
                <w:szCs w:val="22"/>
              </w:rPr>
              <w:tab/>
            </w:r>
            <w:r w:rsidR="00A509DF" w:rsidRPr="000230AE">
              <w:rPr>
                <w:rStyle w:val="Lienhypertexte"/>
              </w:rPr>
              <w:t>Conclusion</w:t>
            </w:r>
            <w:r w:rsidR="00A509DF">
              <w:rPr>
                <w:webHidden/>
              </w:rPr>
              <w:tab/>
            </w:r>
            <w:r w:rsidR="00A509DF">
              <w:rPr>
                <w:webHidden/>
              </w:rPr>
              <w:fldChar w:fldCharType="begin"/>
            </w:r>
            <w:r w:rsidR="00A509DF">
              <w:rPr>
                <w:webHidden/>
              </w:rPr>
              <w:instrText xml:space="preserve"> PAGEREF _Toc131506491 \h </w:instrText>
            </w:r>
            <w:r w:rsidR="00A509DF">
              <w:rPr>
                <w:webHidden/>
              </w:rPr>
            </w:r>
            <w:r w:rsidR="00A509DF">
              <w:rPr>
                <w:webHidden/>
              </w:rPr>
              <w:fldChar w:fldCharType="separate"/>
            </w:r>
            <w:r w:rsidR="00A509DF">
              <w:rPr>
                <w:webHidden/>
              </w:rPr>
              <w:t>26</w:t>
            </w:r>
            <w:r w:rsidR="00A509DF">
              <w:rPr>
                <w:webHidden/>
              </w:rPr>
              <w:fldChar w:fldCharType="end"/>
            </w:r>
          </w:hyperlink>
        </w:p>
        <w:p w14:paraId="191DF0F8" w14:textId="3FE65AF5" w:rsidR="00A509DF" w:rsidRDefault="00A254C6">
          <w:pPr>
            <w:pStyle w:val="TM2"/>
            <w:rPr>
              <w:rFonts w:asciiTheme="minorHAnsi" w:hAnsiTheme="minorHAnsi" w:cstheme="minorBidi"/>
              <w:color w:val="auto"/>
              <w:sz w:val="22"/>
              <w:szCs w:val="22"/>
            </w:rPr>
          </w:pPr>
          <w:hyperlink w:anchor="_Toc131506492" w:history="1">
            <w:r w:rsidR="00A509DF" w:rsidRPr="000230AE">
              <w:rPr>
                <w:rStyle w:val="Lienhypertexte"/>
              </w:rPr>
              <w:t>Apports personnels</w:t>
            </w:r>
            <w:r w:rsidR="00A509DF">
              <w:rPr>
                <w:webHidden/>
              </w:rPr>
              <w:tab/>
            </w:r>
            <w:r w:rsidR="00A509DF">
              <w:rPr>
                <w:webHidden/>
              </w:rPr>
              <w:fldChar w:fldCharType="begin"/>
            </w:r>
            <w:r w:rsidR="00A509DF">
              <w:rPr>
                <w:webHidden/>
              </w:rPr>
              <w:instrText xml:space="preserve"> PAGEREF _Toc131506492 \h </w:instrText>
            </w:r>
            <w:r w:rsidR="00A509DF">
              <w:rPr>
                <w:webHidden/>
              </w:rPr>
            </w:r>
            <w:r w:rsidR="00A509DF">
              <w:rPr>
                <w:webHidden/>
              </w:rPr>
              <w:fldChar w:fldCharType="separate"/>
            </w:r>
            <w:r w:rsidR="00A509DF">
              <w:rPr>
                <w:webHidden/>
              </w:rPr>
              <w:t>26</w:t>
            </w:r>
            <w:r w:rsidR="00A509DF">
              <w:rPr>
                <w:webHidden/>
              </w:rPr>
              <w:fldChar w:fldCharType="end"/>
            </w:r>
          </w:hyperlink>
        </w:p>
        <w:p w14:paraId="2CB21B95" w14:textId="4A437571" w:rsidR="00A509DF" w:rsidRDefault="00A254C6">
          <w:pPr>
            <w:pStyle w:val="TM3"/>
            <w:rPr>
              <w:rFonts w:asciiTheme="minorHAnsi" w:hAnsiTheme="minorHAnsi" w:cstheme="minorBidi"/>
              <w:i w:val="0"/>
              <w:iCs w:val="0"/>
              <w:color w:val="auto"/>
              <w:sz w:val="22"/>
              <w:szCs w:val="22"/>
            </w:rPr>
          </w:pPr>
          <w:hyperlink w:anchor="_Toc131506493" w:history="1">
            <w:r w:rsidR="00A509DF" w:rsidRPr="000230AE">
              <w:rPr>
                <w:rStyle w:val="Lienhypertexte"/>
              </w:rPr>
              <w:t>L’importance du partage</w:t>
            </w:r>
            <w:r w:rsidR="00A509DF">
              <w:rPr>
                <w:webHidden/>
              </w:rPr>
              <w:tab/>
            </w:r>
            <w:r w:rsidR="00A509DF">
              <w:rPr>
                <w:webHidden/>
              </w:rPr>
              <w:fldChar w:fldCharType="begin"/>
            </w:r>
            <w:r w:rsidR="00A509DF">
              <w:rPr>
                <w:webHidden/>
              </w:rPr>
              <w:instrText xml:space="preserve"> PAGEREF _Toc131506493 \h </w:instrText>
            </w:r>
            <w:r w:rsidR="00A509DF">
              <w:rPr>
                <w:webHidden/>
              </w:rPr>
            </w:r>
            <w:r w:rsidR="00A509DF">
              <w:rPr>
                <w:webHidden/>
              </w:rPr>
              <w:fldChar w:fldCharType="separate"/>
            </w:r>
            <w:r w:rsidR="00A509DF">
              <w:rPr>
                <w:webHidden/>
              </w:rPr>
              <w:t>26</w:t>
            </w:r>
            <w:r w:rsidR="00A509DF">
              <w:rPr>
                <w:webHidden/>
              </w:rPr>
              <w:fldChar w:fldCharType="end"/>
            </w:r>
          </w:hyperlink>
        </w:p>
        <w:p w14:paraId="47D8F387" w14:textId="776AB016" w:rsidR="00A509DF" w:rsidRDefault="00A254C6">
          <w:pPr>
            <w:pStyle w:val="TM3"/>
            <w:rPr>
              <w:rFonts w:asciiTheme="minorHAnsi" w:hAnsiTheme="minorHAnsi" w:cstheme="minorBidi"/>
              <w:i w:val="0"/>
              <w:iCs w:val="0"/>
              <w:color w:val="auto"/>
              <w:sz w:val="22"/>
              <w:szCs w:val="22"/>
            </w:rPr>
          </w:pPr>
          <w:hyperlink w:anchor="_Toc131506494" w:history="1">
            <w:r w:rsidR="00A509DF" w:rsidRPr="000230AE">
              <w:rPr>
                <w:rStyle w:val="Lienhypertexte"/>
              </w:rPr>
              <w:t>La formation continue</w:t>
            </w:r>
            <w:r w:rsidR="00A509DF">
              <w:rPr>
                <w:webHidden/>
              </w:rPr>
              <w:tab/>
            </w:r>
            <w:r w:rsidR="00A509DF">
              <w:rPr>
                <w:webHidden/>
              </w:rPr>
              <w:fldChar w:fldCharType="begin"/>
            </w:r>
            <w:r w:rsidR="00A509DF">
              <w:rPr>
                <w:webHidden/>
              </w:rPr>
              <w:instrText xml:space="preserve"> PAGEREF _Toc131506494 \h </w:instrText>
            </w:r>
            <w:r w:rsidR="00A509DF">
              <w:rPr>
                <w:webHidden/>
              </w:rPr>
            </w:r>
            <w:r w:rsidR="00A509DF">
              <w:rPr>
                <w:webHidden/>
              </w:rPr>
              <w:fldChar w:fldCharType="separate"/>
            </w:r>
            <w:r w:rsidR="00A509DF">
              <w:rPr>
                <w:webHidden/>
              </w:rPr>
              <w:t>27</w:t>
            </w:r>
            <w:r w:rsidR="00A509DF">
              <w:rPr>
                <w:webHidden/>
              </w:rPr>
              <w:fldChar w:fldCharType="end"/>
            </w:r>
          </w:hyperlink>
        </w:p>
        <w:p w14:paraId="6903580F" w14:textId="261C77DC" w:rsidR="00A509DF" w:rsidRDefault="00A254C6">
          <w:pPr>
            <w:pStyle w:val="TM3"/>
            <w:rPr>
              <w:rFonts w:asciiTheme="minorHAnsi" w:hAnsiTheme="minorHAnsi" w:cstheme="minorBidi"/>
              <w:i w:val="0"/>
              <w:iCs w:val="0"/>
              <w:color w:val="auto"/>
              <w:sz w:val="22"/>
              <w:szCs w:val="22"/>
            </w:rPr>
          </w:pPr>
          <w:hyperlink w:anchor="_Toc131506495" w:history="1">
            <w:r w:rsidR="00A509DF" w:rsidRPr="000230AE">
              <w:rPr>
                <w:rStyle w:val="Lienhypertexte"/>
              </w:rPr>
              <w:t>La stratégie du design to cost</w:t>
            </w:r>
            <w:r w:rsidR="00A509DF">
              <w:rPr>
                <w:webHidden/>
              </w:rPr>
              <w:tab/>
            </w:r>
            <w:r w:rsidR="00A509DF">
              <w:rPr>
                <w:webHidden/>
              </w:rPr>
              <w:fldChar w:fldCharType="begin"/>
            </w:r>
            <w:r w:rsidR="00A509DF">
              <w:rPr>
                <w:webHidden/>
              </w:rPr>
              <w:instrText xml:space="preserve"> PAGEREF _Toc131506495 \h </w:instrText>
            </w:r>
            <w:r w:rsidR="00A509DF">
              <w:rPr>
                <w:webHidden/>
              </w:rPr>
            </w:r>
            <w:r w:rsidR="00A509DF">
              <w:rPr>
                <w:webHidden/>
              </w:rPr>
              <w:fldChar w:fldCharType="separate"/>
            </w:r>
            <w:r w:rsidR="00A509DF">
              <w:rPr>
                <w:webHidden/>
              </w:rPr>
              <w:t>27</w:t>
            </w:r>
            <w:r w:rsidR="00A509DF">
              <w:rPr>
                <w:webHidden/>
              </w:rPr>
              <w:fldChar w:fldCharType="end"/>
            </w:r>
          </w:hyperlink>
        </w:p>
        <w:p w14:paraId="4056255F" w14:textId="120A1981" w:rsidR="00A509DF" w:rsidRDefault="00A254C6">
          <w:pPr>
            <w:pStyle w:val="TM3"/>
            <w:rPr>
              <w:rFonts w:asciiTheme="minorHAnsi" w:hAnsiTheme="minorHAnsi" w:cstheme="minorBidi"/>
              <w:i w:val="0"/>
              <w:iCs w:val="0"/>
              <w:color w:val="auto"/>
              <w:sz w:val="22"/>
              <w:szCs w:val="22"/>
            </w:rPr>
          </w:pPr>
          <w:hyperlink w:anchor="_Toc131506496" w:history="1">
            <w:r w:rsidR="00A509DF" w:rsidRPr="000230AE">
              <w:rPr>
                <w:rStyle w:val="Lienhypertexte"/>
              </w:rPr>
              <w:t>Transition technologique, pourquoi changer de paradigme ?</w:t>
            </w:r>
            <w:r w:rsidR="00A509DF">
              <w:rPr>
                <w:webHidden/>
              </w:rPr>
              <w:tab/>
            </w:r>
            <w:r w:rsidR="00A509DF">
              <w:rPr>
                <w:webHidden/>
              </w:rPr>
              <w:fldChar w:fldCharType="begin"/>
            </w:r>
            <w:r w:rsidR="00A509DF">
              <w:rPr>
                <w:webHidden/>
              </w:rPr>
              <w:instrText xml:space="preserve"> PAGEREF _Toc131506496 \h </w:instrText>
            </w:r>
            <w:r w:rsidR="00A509DF">
              <w:rPr>
                <w:webHidden/>
              </w:rPr>
            </w:r>
            <w:r w:rsidR="00A509DF">
              <w:rPr>
                <w:webHidden/>
              </w:rPr>
              <w:fldChar w:fldCharType="separate"/>
            </w:r>
            <w:r w:rsidR="00A509DF">
              <w:rPr>
                <w:webHidden/>
              </w:rPr>
              <w:t>28</w:t>
            </w:r>
            <w:r w:rsidR="00A509DF">
              <w:rPr>
                <w:webHidden/>
              </w:rPr>
              <w:fldChar w:fldCharType="end"/>
            </w:r>
          </w:hyperlink>
        </w:p>
        <w:p w14:paraId="262ED6C8" w14:textId="43E472E5" w:rsidR="00452C27" w:rsidRDefault="00F17793" w:rsidP="001E32E2">
          <w:pPr>
            <w:spacing w:line="276" w:lineRule="auto"/>
          </w:pPr>
          <w:r>
            <w:fldChar w:fldCharType="end"/>
          </w:r>
        </w:p>
      </w:sdtContent>
    </w:sdt>
    <w:p w14:paraId="46FC0784" w14:textId="18F113FA" w:rsidR="00BE1C7F" w:rsidRPr="00403892" w:rsidRDefault="00EE5D93" w:rsidP="00403892">
      <w:pPr>
        <w:pStyle w:val="Titre1"/>
      </w:pPr>
      <w:bookmarkStart w:id="0" w:name="_Toc131506453"/>
      <w:r>
        <w:t>Introduction</w:t>
      </w:r>
      <w:r w:rsidR="00BE1C7F" w:rsidRPr="00403892">
        <w:t xml:space="preserve"> du contexte</w:t>
      </w:r>
      <w:bookmarkEnd w:id="0"/>
    </w:p>
    <w:p w14:paraId="633C38E0" w14:textId="1E0A6C2B" w:rsidR="00CF6179" w:rsidRDefault="00A3302E" w:rsidP="00403892">
      <w:pPr>
        <w:pStyle w:val="Titre2"/>
      </w:pPr>
      <w:bookmarkStart w:id="1" w:name="_Toc131506454"/>
      <w:r>
        <w:t xml:space="preserve">présentation </w:t>
      </w:r>
      <w:r w:rsidR="00264970">
        <w:t>générale</w:t>
      </w:r>
      <w:bookmarkEnd w:id="1"/>
    </w:p>
    <w:p w14:paraId="57061101" w14:textId="7588B5F3" w:rsidR="00C47199" w:rsidRPr="00C47199" w:rsidRDefault="00D850CF" w:rsidP="00844009">
      <w:pPr>
        <w:pStyle w:val="Titre3"/>
      </w:pPr>
      <w:bookmarkStart w:id="2" w:name="_Toc131506455"/>
      <w:r>
        <w:t xml:space="preserve">La société </w:t>
      </w:r>
      <w:r w:rsidR="00C47199">
        <w:t>Owlnext</w:t>
      </w:r>
      <w:bookmarkEnd w:id="2"/>
    </w:p>
    <w:p w14:paraId="49C67319" w14:textId="46684C43" w:rsidR="00ED27D6" w:rsidRDefault="00677806" w:rsidP="0090313C">
      <w:pPr>
        <w:ind w:firstLine="708"/>
      </w:pPr>
      <w:r>
        <w:t xml:space="preserve">Etablie 12 rue du Golf à Quetigny, </w:t>
      </w:r>
      <w:r w:rsidR="00CF6179">
        <w:t>Owlnext est une</w:t>
      </w:r>
      <w:r w:rsidR="00CD50BB">
        <w:t xml:space="preserve"> jeune</w:t>
      </w:r>
      <w:r w:rsidR="00CF6179">
        <w:t xml:space="preserve"> société </w:t>
      </w:r>
      <w:r>
        <w:t xml:space="preserve">accompagnant </w:t>
      </w:r>
      <w:r w:rsidR="000568FA" w:rsidRPr="00EA0120">
        <w:rPr>
          <w:color w:val="000000" w:themeColor="text1"/>
        </w:rPr>
        <w:t>différentes</w:t>
      </w:r>
      <w:r w:rsidRPr="00EA0120">
        <w:rPr>
          <w:color w:val="000000" w:themeColor="text1"/>
        </w:rPr>
        <w:t xml:space="preserve"> organisations dans l’indentification, l’analyse et la </w:t>
      </w:r>
      <w:r w:rsidR="00456162" w:rsidRPr="00EA0120">
        <w:rPr>
          <w:color w:val="000000" w:themeColor="text1"/>
        </w:rPr>
        <w:t>réponse à leur</w:t>
      </w:r>
      <w:r w:rsidR="00A61151" w:rsidRPr="00EA0120">
        <w:rPr>
          <w:color w:val="000000" w:themeColor="text1"/>
        </w:rPr>
        <w:t>s</w:t>
      </w:r>
      <w:r w:rsidR="00456162" w:rsidRPr="00EA0120">
        <w:rPr>
          <w:color w:val="000000" w:themeColor="text1"/>
        </w:rPr>
        <w:t xml:space="preserve"> </w:t>
      </w:r>
      <w:r w:rsidR="000568FA" w:rsidRPr="00EA0120">
        <w:rPr>
          <w:color w:val="000000" w:themeColor="text1"/>
        </w:rPr>
        <w:t>problématiques</w:t>
      </w:r>
      <w:r w:rsidR="00456162" w:rsidRPr="00EA0120">
        <w:rPr>
          <w:color w:val="000000" w:themeColor="text1"/>
        </w:rPr>
        <w:t xml:space="preserve"> </w:t>
      </w:r>
      <w:r w:rsidRPr="00EA0120">
        <w:rPr>
          <w:color w:val="000000" w:themeColor="text1"/>
        </w:rPr>
        <w:t>informatiques</w:t>
      </w:r>
      <w:r w:rsidR="003763CE" w:rsidRPr="00EA0120">
        <w:rPr>
          <w:color w:val="000000" w:themeColor="text1"/>
        </w:rPr>
        <w:t xml:space="preserve">. Elle </w:t>
      </w:r>
      <w:r w:rsidR="00A61151" w:rsidRPr="00EA0120">
        <w:rPr>
          <w:color w:val="000000" w:themeColor="text1"/>
        </w:rPr>
        <w:t xml:space="preserve">accorde </w:t>
      </w:r>
      <w:r w:rsidR="003763CE" w:rsidRPr="00EA0120">
        <w:rPr>
          <w:color w:val="000000" w:themeColor="text1"/>
        </w:rPr>
        <w:t xml:space="preserve">une importance absolument cruciale à la communication avec </w:t>
      </w:r>
      <w:r w:rsidR="00A61151" w:rsidRPr="00EA0120">
        <w:rPr>
          <w:color w:val="000000" w:themeColor="text1"/>
        </w:rPr>
        <w:t>s</w:t>
      </w:r>
      <w:r w:rsidR="003763CE" w:rsidRPr="00EA0120">
        <w:rPr>
          <w:color w:val="000000" w:themeColor="text1"/>
        </w:rPr>
        <w:t>es clients</w:t>
      </w:r>
      <w:r w:rsidRPr="00EA0120">
        <w:rPr>
          <w:color w:val="000000" w:themeColor="text1"/>
        </w:rPr>
        <w:t>.</w:t>
      </w:r>
      <w:r w:rsidR="0064552E" w:rsidRPr="00EA0120">
        <w:rPr>
          <w:color w:val="000000" w:themeColor="text1"/>
        </w:rPr>
        <w:t xml:space="preserve"> </w:t>
      </w:r>
      <w:r w:rsidR="00A61151" w:rsidRPr="00EA0120">
        <w:rPr>
          <w:color w:val="000000" w:themeColor="text1"/>
        </w:rPr>
        <w:t xml:space="preserve">La place </w:t>
      </w:r>
      <w:r w:rsidR="00BA165A" w:rsidRPr="00EA0120">
        <w:rPr>
          <w:color w:val="000000" w:themeColor="text1"/>
        </w:rPr>
        <w:t>donnée</w:t>
      </w:r>
      <w:r w:rsidR="00567D85" w:rsidRPr="00EA0120">
        <w:rPr>
          <w:color w:val="000000" w:themeColor="text1"/>
        </w:rPr>
        <w:t xml:space="preserve"> au</w:t>
      </w:r>
      <w:r w:rsidR="00CD50BB" w:rsidRPr="00EA0120">
        <w:rPr>
          <w:color w:val="000000" w:themeColor="text1"/>
        </w:rPr>
        <w:t xml:space="preserve"> dialogue</w:t>
      </w:r>
      <w:r w:rsidR="00567D85" w:rsidRPr="00EA0120">
        <w:rPr>
          <w:color w:val="000000" w:themeColor="text1"/>
        </w:rPr>
        <w:t xml:space="preserve"> et au partage d</w:t>
      </w:r>
      <w:r w:rsidR="003763CE" w:rsidRPr="00EA0120">
        <w:rPr>
          <w:color w:val="000000" w:themeColor="text1"/>
        </w:rPr>
        <w:t>e l</w:t>
      </w:r>
      <w:r w:rsidR="00567D85" w:rsidRPr="00EA0120">
        <w:rPr>
          <w:color w:val="000000" w:themeColor="text1"/>
        </w:rPr>
        <w:t>’information</w:t>
      </w:r>
      <w:r w:rsidR="00CD50BB" w:rsidRPr="00EA0120">
        <w:rPr>
          <w:color w:val="000000" w:themeColor="text1"/>
        </w:rPr>
        <w:t xml:space="preserve"> </w:t>
      </w:r>
      <w:r w:rsidR="00456162" w:rsidRPr="00EA0120">
        <w:rPr>
          <w:color w:val="000000" w:themeColor="text1"/>
        </w:rPr>
        <w:t xml:space="preserve">est très </w:t>
      </w:r>
      <w:r w:rsidR="00567D85" w:rsidRPr="00EA0120">
        <w:rPr>
          <w:color w:val="000000" w:themeColor="text1"/>
        </w:rPr>
        <w:t>marquée</w:t>
      </w:r>
      <w:r w:rsidR="00456162" w:rsidRPr="00EA0120">
        <w:rPr>
          <w:color w:val="000000" w:themeColor="text1"/>
        </w:rPr>
        <w:t xml:space="preserve"> </w:t>
      </w:r>
      <w:r w:rsidR="003763CE" w:rsidRPr="00EA0120">
        <w:rPr>
          <w:color w:val="000000" w:themeColor="text1"/>
        </w:rPr>
        <w:t>dans le</w:t>
      </w:r>
      <w:r w:rsidR="009E04B0" w:rsidRPr="00EA0120">
        <w:rPr>
          <w:color w:val="000000" w:themeColor="text1"/>
        </w:rPr>
        <w:t xml:space="preserve">s </w:t>
      </w:r>
      <w:r w:rsidR="00456162" w:rsidRPr="00EA0120">
        <w:rPr>
          <w:color w:val="000000" w:themeColor="text1"/>
        </w:rPr>
        <w:t>interactions qu</w:t>
      </w:r>
      <w:r w:rsidR="00BA165A" w:rsidRPr="00EA0120">
        <w:rPr>
          <w:color w:val="000000" w:themeColor="text1"/>
        </w:rPr>
        <w:t>’entretiennent</w:t>
      </w:r>
      <w:r w:rsidR="00456162" w:rsidRPr="00EA0120">
        <w:rPr>
          <w:color w:val="000000" w:themeColor="text1"/>
        </w:rPr>
        <w:t xml:space="preserve"> les équipes avec </w:t>
      </w:r>
      <w:r w:rsidR="00567D85" w:rsidRPr="00EA0120">
        <w:rPr>
          <w:color w:val="000000" w:themeColor="text1"/>
        </w:rPr>
        <w:t>leurs</w:t>
      </w:r>
      <w:r w:rsidR="007C170E" w:rsidRPr="00EA0120">
        <w:rPr>
          <w:color w:val="000000" w:themeColor="text1"/>
        </w:rPr>
        <w:t xml:space="preserve"> </w:t>
      </w:r>
      <w:r w:rsidR="00456162" w:rsidRPr="00EA0120">
        <w:rPr>
          <w:color w:val="000000" w:themeColor="text1"/>
        </w:rPr>
        <w:t>interlocuteurs</w:t>
      </w:r>
      <w:r w:rsidR="009E04B0" w:rsidRPr="00EA0120">
        <w:rPr>
          <w:color w:val="000000" w:themeColor="text1"/>
        </w:rPr>
        <w:t>.</w:t>
      </w:r>
      <w:r w:rsidR="00ED27D6" w:rsidRPr="00EA0120">
        <w:rPr>
          <w:color w:val="000000" w:themeColor="text1"/>
        </w:rPr>
        <w:t xml:space="preserve"> L’idée étant de les accompagner sur une logique de long terme et de le</w:t>
      </w:r>
      <w:r w:rsidR="00A61151" w:rsidRPr="00EA0120">
        <w:rPr>
          <w:color w:val="000000" w:themeColor="text1"/>
        </w:rPr>
        <w:t>ur</w:t>
      </w:r>
      <w:r w:rsidR="00ED27D6" w:rsidRPr="00EA0120">
        <w:rPr>
          <w:color w:val="000000" w:themeColor="text1"/>
        </w:rPr>
        <w:t xml:space="preserve"> proposer une solution viable rapidement (MVP</w:t>
      </w:r>
      <w:r w:rsidR="00B35CF9" w:rsidRPr="00EA0120">
        <w:rPr>
          <w:rStyle w:val="Appelnotedebasdep"/>
          <w:color w:val="000000" w:themeColor="text1"/>
        </w:rPr>
        <w:footnoteReference w:id="1"/>
      </w:r>
      <w:r w:rsidR="00ED27D6" w:rsidRPr="00EA0120">
        <w:rPr>
          <w:color w:val="000000" w:themeColor="text1"/>
        </w:rPr>
        <w:t>). Cette évolution est facilitée par une conception bien anticipée de l’architecture système et logicielle</w:t>
      </w:r>
      <w:r w:rsidR="003D3073" w:rsidRPr="00EA0120">
        <w:rPr>
          <w:color w:val="000000" w:themeColor="text1"/>
        </w:rPr>
        <w:t>,</w:t>
      </w:r>
      <w:r w:rsidR="00ED27D6" w:rsidRPr="00EA0120">
        <w:rPr>
          <w:color w:val="000000" w:themeColor="text1"/>
        </w:rPr>
        <w:t xml:space="preserve"> en perpétuelle amélioration.</w:t>
      </w:r>
      <w:r w:rsidR="00DB37D1" w:rsidRPr="00EA0120">
        <w:rPr>
          <w:color w:val="000000" w:themeColor="text1"/>
        </w:rPr>
        <w:t xml:space="preserve"> </w:t>
      </w:r>
    </w:p>
    <w:p w14:paraId="2A5E834B" w14:textId="27E712F5" w:rsidR="009254AF" w:rsidRDefault="00ED27D6" w:rsidP="0090313C">
      <w:pPr>
        <w:pStyle w:val="biggy"/>
        <w:jc w:val="right"/>
      </w:pPr>
      <w:r>
        <w:rPr>
          <w:noProof/>
        </w:rPr>
        <w:drawing>
          <wp:inline distT="0" distB="0" distL="0" distR="0" wp14:anchorId="7DE81232" wp14:editId="6243D85D">
            <wp:extent cx="5219363" cy="993140"/>
            <wp:effectExtent l="0" t="0" r="38735" b="0"/>
            <wp:docPr id="15"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E27CCC3" w14:textId="2022263A" w:rsidR="007C170E" w:rsidRPr="009254AF" w:rsidRDefault="009254AF" w:rsidP="009254AF">
      <w:pPr>
        <w:spacing w:after="160" w:line="259" w:lineRule="auto"/>
        <w:jc w:val="left"/>
        <w:rPr>
          <w:rFonts w:ascii="Open Sans" w:hAnsi="Open Sans" w:cs="Open Sans"/>
          <w:b/>
          <w:bCs/>
          <w:color w:val="333333"/>
          <w:sz w:val="27"/>
          <w:szCs w:val="27"/>
          <w:shd w:val="clear" w:color="auto" w:fill="FFFFFF"/>
        </w:rPr>
      </w:pPr>
      <w:r>
        <w:lastRenderedPageBreak/>
        <w:br w:type="page"/>
      </w:r>
    </w:p>
    <w:p w14:paraId="052295EC" w14:textId="046D236D" w:rsidR="00C47199" w:rsidRDefault="00D850CF" w:rsidP="00844009">
      <w:pPr>
        <w:pStyle w:val="Titre3"/>
      </w:pPr>
      <w:bookmarkStart w:id="3" w:name="_Toc131506456"/>
      <w:r>
        <w:lastRenderedPageBreak/>
        <w:t>Ses services horizontaux</w:t>
      </w:r>
      <w:bookmarkEnd w:id="3"/>
    </w:p>
    <w:p w14:paraId="1B83AE32" w14:textId="10E9E3C6" w:rsidR="001515E0" w:rsidRDefault="00DB37D1" w:rsidP="00CF6179">
      <w:r>
        <w:t xml:space="preserve">Cette entreprise </w:t>
      </w:r>
      <w:r w:rsidR="00C02507">
        <w:t xml:space="preserve">a été </w:t>
      </w:r>
      <w:r>
        <w:t>créée par quatre anciens collègues et amis</w:t>
      </w:r>
      <w:r w:rsidR="00C02507">
        <w:t> :</w:t>
      </w:r>
      <w:r>
        <w:t xml:space="preserve"> Chloé Cochet, Arnaud </w:t>
      </w:r>
      <w:proofErr w:type="spellStart"/>
      <w:r>
        <w:t>Francois</w:t>
      </w:r>
      <w:proofErr w:type="spellEnd"/>
      <w:r>
        <w:t xml:space="preserve">, Adrien Gras et Laurent </w:t>
      </w:r>
      <w:proofErr w:type="spellStart"/>
      <w:r>
        <w:t>Maluski</w:t>
      </w:r>
      <w:proofErr w:type="spellEnd"/>
      <w:r w:rsidR="00C02507">
        <w:t>, qui, depuis le 1</w:t>
      </w:r>
      <w:r w:rsidR="00C02507" w:rsidRPr="00C02507">
        <w:rPr>
          <w:vertAlign w:val="superscript"/>
        </w:rPr>
        <w:t>er</w:t>
      </w:r>
      <w:r w:rsidR="00C02507">
        <w:t xml:space="preserve"> juin 2021 ont progressivement vu leur effectif se doubler.</w:t>
      </w:r>
    </w:p>
    <w:p w14:paraId="23AD6ACF" w14:textId="296405A0" w:rsidR="00185B82" w:rsidRDefault="00185B82" w:rsidP="00AA6CBF">
      <w:r>
        <w:t>Orienté Back-end</w:t>
      </w:r>
      <w:r w:rsidR="006E47B6">
        <w:rPr>
          <w:noProof/>
        </w:rPr>
        <w:drawing>
          <wp:anchor distT="0" distB="0" distL="114300" distR="114300" simplePos="0" relativeHeight="251682830" behindDoc="1" locked="0" layoutInCell="1" allowOverlap="1" wp14:anchorId="189F9DA6" wp14:editId="6B6CB265">
            <wp:simplePos x="0" y="0"/>
            <wp:positionH relativeFrom="margin">
              <wp:align>left</wp:align>
            </wp:positionH>
            <wp:positionV relativeFrom="paragraph">
              <wp:posOffset>386080</wp:posOffset>
            </wp:positionV>
            <wp:extent cx="6229350" cy="1276350"/>
            <wp:effectExtent l="57150" t="38100" r="57150" b="76200"/>
            <wp:wrapTight wrapText="bothSides">
              <wp:wrapPolygon edited="0">
                <wp:start x="0" y="-645"/>
                <wp:lineTo x="-198" y="-322"/>
                <wp:lineTo x="-198" y="21600"/>
                <wp:lineTo x="-66" y="22567"/>
                <wp:lineTo x="21600" y="22567"/>
                <wp:lineTo x="21732" y="20633"/>
                <wp:lineTo x="21732" y="4836"/>
                <wp:lineTo x="21534" y="0"/>
                <wp:lineTo x="21534" y="-645"/>
                <wp:lineTo x="0" y="-645"/>
              </wp:wrapPolygon>
            </wp:wrapTight>
            <wp:docPr id="2"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p>
    <w:p w14:paraId="287FE53C" w14:textId="77777777" w:rsidR="006E47B6" w:rsidRDefault="00185B82" w:rsidP="00AA6CBF">
      <w:r>
        <w:t>Orienté Front-End</w:t>
      </w:r>
    </w:p>
    <w:p w14:paraId="7E04716F" w14:textId="79AACCCE" w:rsidR="00D7735C" w:rsidRDefault="00096A46" w:rsidP="00AA6CBF">
      <w:r>
        <w:rPr>
          <w:noProof/>
        </w:rPr>
        <w:drawing>
          <wp:inline distT="0" distB="0" distL="0" distR="0" wp14:anchorId="0EF91D3C" wp14:editId="6B5EA81B">
            <wp:extent cx="6038850" cy="1228725"/>
            <wp:effectExtent l="57150" t="38100" r="57150" b="85725"/>
            <wp:docPr id="7" name="Diagramme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0E8C16C" w14:textId="7893FE32" w:rsidR="003763CE" w:rsidRPr="00E16FBA" w:rsidRDefault="00D7735C" w:rsidP="00D7735C">
      <w:pPr>
        <w:pStyle w:val="Lgende"/>
      </w:pPr>
      <w:r>
        <w:t xml:space="preserve">Figure </w:t>
      </w:r>
      <w:r w:rsidR="00A254C6">
        <w:fldChar w:fldCharType="begin"/>
      </w:r>
      <w:r w:rsidR="00A254C6">
        <w:instrText xml:space="preserve"> SEQ Figure \* ARABIC </w:instrText>
      </w:r>
      <w:r w:rsidR="00A254C6">
        <w:fldChar w:fldCharType="separate"/>
      </w:r>
      <w:r w:rsidR="00D56FE6">
        <w:rPr>
          <w:noProof/>
        </w:rPr>
        <w:t>1</w:t>
      </w:r>
      <w:r w:rsidR="00A254C6">
        <w:rPr>
          <w:noProof/>
        </w:rPr>
        <w:fldChar w:fldCharType="end"/>
      </w:r>
      <w:r>
        <w:rPr>
          <w:noProof/>
        </w:rPr>
        <w:t xml:space="preserve"> : Organigramme du personnel</w:t>
      </w:r>
    </w:p>
    <w:p w14:paraId="07BFC464" w14:textId="7D38A1AA" w:rsidR="00AA6CBF" w:rsidRDefault="00E714E1" w:rsidP="00AA6CBF">
      <w:pPr>
        <w:ind w:firstLine="708"/>
      </w:pPr>
      <w:r>
        <w:t>Le</w:t>
      </w:r>
      <w:r w:rsidR="00CF6179">
        <w:t xml:space="preserve"> statut de </w:t>
      </w:r>
      <w:r w:rsidR="007816BE">
        <w:t xml:space="preserve">Sarl </w:t>
      </w:r>
      <w:r w:rsidR="00CF6179">
        <w:t>SCOP</w:t>
      </w:r>
      <w:r w:rsidR="00EC75D8">
        <w:rPr>
          <w:rStyle w:val="Appelnotedebasdep"/>
        </w:rPr>
        <w:footnoteReference w:id="2"/>
      </w:r>
      <w:r>
        <w:t xml:space="preserve"> de Owlnext</w:t>
      </w:r>
      <w:r w:rsidR="00CF6179">
        <w:t xml:space="preserve"> confère une </w:t>
      </w:r>
      <w:r w:rsidR="003D6554">
        <w:t xml:space="preserve">horizontalité des membres dans </w:t>
      </w:r>
      <w:r>
        <w:t>la hiérarchie</w:t>
      </w:r>
      <w:r w:rsidR="00DB37D1">
        <w:t>. Les rôles</w:t>
      </w:r>
      <w:r w:rsidR="003D6554">
        <w:t xml:space="preserve"> que </w:t>
      </w:r>
      <w:r w:rsidR="00D850CF">
        <w:t>chacun</w:t>
      </w:r>
      <w:r w:rsidR="003D6554">
        <w:t xml:space="preserve"> occupe </w:t>
      </w:r>
      <w:r w:rsidR="009613EB">
        <w:t xml:space="preserve">diffèrent </w:t>
      </w:r>
      <w:r w:rsidR="00DB37D1">
        <w:t>selon les projets</w:t>
      </w:r>
      <w:r w:rsidR="003D6554">
        <w:t xml:space="preserve"> et les ordres du jour</w:t>
      </w:r>
      <w:r w:rsidR="006D3D97">
        <w:t xml:space="preserve"> </w:t>
      </w:r>
      <w:r w:rsidR="006D3D97" w:rsidRPr="00FE328F">
        <w:rPr>
          <w:color w:val="000000" w:themeColor="text1"/>
        </w:rPr>
        <w:t xml:space="preserve">et l’avis de </w:t>
      </w:r>
      <w:r w:rsidR="005855FE" w:rsidRPr="00FE328F">
        <w:rPr>
          <w:color w:val="000000" w:themeColor="text1"/>
        </w:rPr>
        <w:t xml:space="preserve">chacun </w:t>
      </w:r>
      <w:r w:rsidR="006D3D97" w:rsidRPr="00FE328F">
        <w:rPr>
          <w:color w:val="000000" w:themeColor="text1"/>
        </w:rPr>
        <w:t xml:space="preserve">peut </w:t>
      </w:r>
      <w:r w:rsidR="006D3D97">
        <w:t>influencer</w:t>
      </w:r>
      <w:r>
        <w:t xml:space="preserve"> </w:t>
      </w:r>
      <w:r w:rsidR="00CF6179">
        <w:t>l</w:t>
      </w:r>
      <w:r w:rsidR="006D3D97">
        <w:t>es</w:t>
      </w:r>
      <w:r w:rsidR="00CF6179">
        <w:t xml:space="preserve"> prise</w:t>
      </w:r>
      <w:r w:rsidR="006D3D97">
        <w:t>s</w:t>
      </w:r>
      <w:r w:rsidR="00CF6179">
        <w:t xml:space="preserve"> de décision</w:t>
      </w:r>
      <w:r w:rsidR="006D3D97">
        <w:t>s</w:t>
      </w:r>
      <w:r w:rsidR="003D6554">
        <w:t xml:space="preserve"> collectives</w:t>
      </w:r>
      <w:r w:rsidR="006D3D97">
        <w:t>.</w:t>
      </w:r>
      <w:r w:rsidR="00151FB5">
        <w:t xml:space="preserve"> Cette volonté de rassemblement dans le décisionnel est une caractéristique fondamentale qui définit cette entreprise.</w:t>
      </w:r>
      <w:r w:rsidR="006D3D97">
        <w:t xml:space="preserve"> </w:t>
      </w:r>
    </w:p>
    <w:p w14:paraId="283CA05B" w14:textId="0107EA1A" w:rsidR="001A5341" w:rsidRDefault="006D3D97" w:rsidP="00AA6CBF">
      <w:pPr>
        <w:ind w:firstLine="708"/>
      </w:pPr>
      <w:r>
        <w:t xml:space="preserve">Bien entendu, </w:t>
      </w:r>
      <w:r w:rsidR="00B949EB">
        <w:t>les chargés de projet trait</w:t>
      </w:r>
      <w:r w:rsidR="00151FB5">
        <w:t>ant</w:t>
      </w:r>
      <w:r w:rsidR="00B949EB">
        <w:t xml:space="preserve"> </w:t>
      </w:r>
      <w:r w:rsidR="00151FB5">
        <w:t xml:space="preserve">directement </w:t>
      </w:r>
      <w:r w:rsidR="00B949EB">
        <w:t>avec les clients</w:t>
      </w:r>
      <w:r w:rsidR="00151FB5">
        <w:t>,</w:t>
      </w:r>
      <w:r w:rsidR="00B949EB">
        <w:t xml:space="preserve"> </w:t>
      </w:r>
      <w:r w:rsidR="00151FB5">
        <w:t>prennent les décisions</w:t>
      </w:r>
      <w:r w:rsidR="00B949EB">
        <w:t xml:space="preserve"> </w:t>
      </w:r>
      <w:r w:rsidR="003D6554">
        <w:t>nécessaire</w:t>
      </w:r>
      <w:r w:rsidR="00151FB5">
        <w:t>s</w:t>
      </w:r>
      <w:r w:rsidR="00B949EB">
        <w:t xml:space="preserve"> à</w:t>
      </w:r>
      <w:r w:rsidR="00151FB5">
        <w:t xml:space="preserve"> bonne</w:t>
      </w:r>
      <w:r w:rsidR="00B949EB">
        <w:t xml:space="preserve"> la conduite</w:t>
      </w:r>
      <w:r w:rsidR="003D6554">
        <w:t xml:space="preserve"> </w:t>
      </w:r>
      <w:r w:rsidR="00B949EB">
        <w:t>d</w:t>
      </w:r>
      <w:r w:rsidR="00151FB5">
        <w:t xml:space="preserve">u projet dont ils ont la charge en assignant </w:t>
      </w:r>
      <w:r w:rsidR="00151FB5">
        <w:lastRenderedPageBreak/>
        <w:t>à l’ordre du jour les différentes tâches à effectuer</w:t>
      </w:r>
      <w:r w:rsidR="00CF6179">
        <w:t>.</w:t>
      </w:r>
      <w:r w:rsidR="00DB37D1">
        <w:t xml:space="preserve"> Bien que les développements d’application soient très denses, il règne dans ses murs, une atmosphère très propice au dialogue et à la prise de recul. La bienveillance et la confiance permet d’apaiser les tensions et de souder les </w:t>
      </w:r>
      <w:r w:rsidR="005855FE" w:rsidRPr="00FE328F">
        <w:rPr>
          <w:color w:val="000000" w:themeColor="text1"/>
        </w:rPr>
        <w:t xml:space="preserve">membres </w:t>
      </w:r>
      <w:r w:rsidR="00DB37D1">
        <w:t>entre eux.</w:t>
      </w:r>
    </w:p>
    <w:p w14:paraId="21EE765C" w14:textId="77777777" w:rsidR="00452048" w:rsidRDefault="00452048" w:rsidP="00452048">
      <w:pPr>
        <w:pStyle w:val="Titre3"/>
      </w:pPr>
      <w:bookmarkStart w:id="4" w:name="_Toc131506457"/>
      <w:r>
        <w:t>Sources des clients</w:t>
      </w:r>
      <w:bookmarkEnd w:id="4"/>
    </w:p>
    <w:p w14:paraId="543F7562" w14:textId="77777777" w:rsidR="00452048" w:rsidRPr="00A74E55" w:rsidRDefault="00452048" w:rsidP="00A74E55">
      <w:pPr>
        <w:pStyle w:val="Paragraphedeliste"/>
        <w:numPr>
          <w:ilvl w:val="0"/>
          <w:numId w:val="47"/>
        </w:numPr>
        <w:spacing w:after="160" w:line="360" w:lineRule="auto"/>
        <w:jc w:val="left"/>
        <w:rPr>
          <w:color w:val="3B3838" w:themeColor="background2" w:themeShade="40"/>
        </w:rPr>
      </w:pPr>
      <w:r w:rsidRPr="00A74E55">
        <w:rPr>
          <w:color w:val="3B3838" w:themeColor="background2" w:themeShade="40"/>
        </w:rPr>
        <w:t>Le bouche à oreille</w:t>
      </w:r>
    </w:p>
    <w:p w14:paraId="21871D83" w14:textId="77777777" w:rsidR="00452048" w:rsidRPr="00A74E55" w:rsidRDefault="00452048" w:rsidP="00A74E55">
      <w:pPr>
        <w:pStyle w:val="Paragraphedeliste"/>
        <w:numPr>
          <w:ilvl w:val="0"/>
          <w:numId w:val="47"/>
        </w:numPr>
        <w:spacing w:after="160" w:line="360" w:lineRule="auto"/>
        <w:jc w:val="left"/>
        <w:rPr>
          <w:color w:val="3B3838" w:themeColor="background2" w:themeShade="40"/>
        </w:rPr>
      </w:pPr>
      <w:r w:rsidRPr="00A74E55">
        <w:rPr>
          <w:color w:val="3B3838" w:themeColor="background2" w:themeShade="40"/>
        </w:rPr>
        <w:t xml:space="preserve">Les clients satisfaits </w:t>
      </w:r>
    </w:p>
    <w:p w14:paraId="48973DD8" w14:textId="49B3DB70" w:rsidR="006E47B6" w:rsidRPr="00A74E55" w:rsidRDefault="006E47B6" w:rsidP="00A74E55">
      <w:pPr>
        <w:pStyle w:val="Paragraphedeliste"/>
        <w:numPr>
          <w:ilvl w:val="0"/>
          <w:numId w:val="47"/>
        </w:numPr>
        <w:spacing w:after="160" w:line="360" w:lineRule="auto"/>
        <w:jc w:val="left"/>
        <w:rPr>
          <w:color w:val="3B3838" w:themeColor="background2" w:themeShade="40"/>
        </w:rPr>
      </w:pPr>
      <w:r w:rsidRPr="00A74E55">
        <w:rPr>
          <w:color w:val="3B3838" w:themeColor="background2" w:themeShade="40"/>
        </w:rPr>
        <w:t>Réseaux de connaissance</w:t>
      </w:r>
    </w:p>
    <w:p w14:paraId="7BDF01D5" w14:textId="200D9221" w:rsidR="00452048" w:rsidRDefault="00452048" w:rsidP="00881360">
      <w:pPr>
        <w:pStyle w:val="Titre2"/>
      </w:pPr>
      <w:bookmarkStart w:id="5" w:name="_Toc131506458"/>
      <w:r>
        <w:t>Activités d’Owlnext</w:t>
      </w:r>
      <w:bookmarkEnd w:id="5"/>
    </w:p>
    <w:p w14:paraId="1AC44C3D" w14:textId="3AD9766E" w:rsidR="00452048" w:rsidRDefault="00881360" w:rsidP="00A74E55">
      <w:pPr>
        <w:spacing w:after="0" w:line="360" w:lineRule="auto"/>
      </w:pPr>
      <w:r>
        <w:t>L’entreprise</w:t>
      </w:r>
      <w:r w:rsidR="00452048">
        <w:t xml:space="preserve"> qui </w:t>
      </w:r>
      <w:r>
        <w:t>m’</w:t>
      </w:r>
      <w:r w:rsidR="00452048">
        <w:t>a accueilli propose une large gamme d'activités informatiques couvrant différentes thématiques telles que la formation de tiers/intervention, l'accompagnement, l'architecture, le conseil orienté tech/veille, le développement complet de solutions, la reprise de projet et l'optimisation de processus métier.</w:t>
      </w:r>
      <w:r w:rsidR="00A74E55">
        <w:t xml:space="preserve"> En résumé :</w:t>
      </w:r>
    </w:p>
    <w:p w14:paraId="540CBA60" w14:textId="77777777" w:rsidR="00A74E55" w:rsidRDefault="00A74E55" w:rsidP="00A74E55">
      <w:pPr>
        <w:pStyle w:val="Paragraphedeliste"/>
        <w:numPr>
          <w:ilvl w:val="0"/>
          <w:numId w:val="46"/>
        </w:numPr>
        <w:spacing w:after="0" w:line="360" w:lineRule="auto"/>
      </w:pPr>
      <w:r>
        <w:t>Architecture</w:t>
      </w:r>
    </w:p>
    <w:p w14:paraId="0756D9BB" w14:textId="3E3E32DA" w:rsidR="00A74E55" w:rsidRDefault="00D9201D" w:rsidP="00D9201D">
      <w:pPr>
        <w:pStyle w:val="Paragraphedeliste"/>
        <w:numPr>
          <w:ilvl w:val="0"/>
          <w:numId w:val="46"/>
        </w:numPr>
        <w:spacing w:after="0" w:line="360" w:lineRule="auto"/>
      </w:pPr>
      <w:r>
        <w:t>Accompagnement</w:t>
      </w:r>
      <w:r>
        <w:t xml:space="preserve"> / </w:t>
      </w:r>
      <w:r w:rsidR="00A74E55">
        <w:t xml:space="preserve">Conseil orienté tech / Veille </w:t>
      </w:r>
    </w:p>
    <w:p w14:paraId="29EBA125" w14:textId="77777777" w:rsidR="00A74E55" w:rsidRDefault="00A74E55" w:rsidP="00A74E55">
      <w:pPr>
        <w:pStyle w:val="Paragraphedeliste"/>
        <w:numPr>
          <w:ilvl w:val="0"/>
          <w:numId w:val="46"/>
        </w:numPr>
        <w:spacing w:line="360" w:lineRule="auto"/>
      </w:pPr>
      <w:r>
        <w:t>Développement complet de solution</w:t>
      </w:r>
    </w:p>
    <w:p w14:paraId="4F91C37C" w14:textId="77777777" w:rsidR="00A74E55" w:rsidRDefault="00A74E55" w:rsidP="00A74E55">
      <w:pPr>
        <w:pStyle w:val="Paragraphedeliste"/>
        <w:numPr>
          <w:ilvl w:val="0"/>
          <w:numId w:val="46"/>
        </w:numPr>
        <w:spacing w:line="360" w:lineRule="auto"/>
      </w:pPr>
      <w:r>
        <w:t>Reprise de projet</w:t>
      </w:r>
    </w:p>
    <w:p w14:paraId="26054AFC" w14:textId="77777777" w:rsidR="00A74E55" w:rsidRPr="00E7209C" w:rsidRDefault="00A74E55" w:rsidP="00A74E55">
      <w:pPr>
        <w:pStyle w:val="Paragraphedeliste"/>
        <w:numPr>
          <w:ilvl w:val="0"/>
          <w:numId w:val="46"/>
        </w:numPr>
        <w:spacing w:line="360" w:lineRule="auto"/>
      </w:pPr>
      <w:r>
        <w:t>Optimisation de processus métier</w:t>
      </w:r>
    </w:p>
    <w:p w14:paraId="56F062FB" w14:textId="77777777" w:rsidR="00A74E55" w:rsidRDefault="00A74E55" w:rsidP="00A74E55">
      <w:pPr>
        <w:pStyle w:val="Paragraphedeliste"/>
        <w:spacing w:after="0" w:line="360" w:lineRule="auto"/>
      </w:pPr>
    </w:p>
    <w:p w14:paraId="77AD8098" w14:textId="38CC9A02" w:rsidR="00452048" w:rsidRDefault="00881360" w:rsidP="00881360">
      <w:pPr>
        <w:pStyle w:val="Titre3"/>
      </w:pPr>
      <w:bookmarkStart w:id="6" w:name="_Toc131506459"/>
      <w:r>
        <w:t xml:space="preserve">Formation de tiers </w:t>
      </w:r>
      <w:r w:rsidR="006E47B6">
        <w:t>&amp;</w:t>
      </w:r>
      <w:r>
        <w:t xml:space="preserve"> Intervention</w:t>
      </w:r>
      <w:bookmarkEnd w:id="6"/>
      <w:r>
        <w:t xml:space="preserve"> </w:t>
      </w:r>
    </w:p>
    <w:p w14:paraId="562B4F83" w14:textId="48A5B107" w:rsidR="00452048" w:rsidRDefault="00452048" w:rsidP="00881360">
      <w:pPr>
        <w:spacing w:after="0" w:line="360" w:lineRule="auto"/>
      </w:pPr>
      <w:r>
        <w:t>En ce qui concerne la formation de tiers/intervention, l'entreprise offre des formations personnalisées pour aider</w:t>
      </w:r>
      <w:r w:rsidR="00D9201D">
        <w:t xml:space="preserve"> des organismes publics ou privés </w:t>
      </w:r>
      <w:r>
        <w:t>à acquérir les compétences nécessaires pour gérer leur propre système informatique. De même, elle propose des services d'intervention pour résoudre les problèmes liés aux systèmes informatiques des entreprises.</w:t>
      </w:r>
    </w:p>
    <w:p w14:paraId="56963E03" w14:textId="6B8BAAE2" w:rsidR="00452048" w:rsidRDefault="00881360" w:rsidP="00881360">
      <w:pPr>
        <w:pStyle w:val="Titre3"/>
      </w:pPr>
      <w:bookmarkStart w:id="7" w:name="_Toc131506460"/>
      <w:r>
        <w:lastRenderedPageBreak/>
        <w:t xml:space="preserve">Accompagnement </w:t>
      </w:r>
      <w:r w:rsidR="006E47B6">
        <w:t>&amp;</w:t>
      </w:r>
      <w:r>
        <w:t xml:space="preserve"> Conseil orienté tech</w:t>
      </w:r>
      <w:bookmarkEnd w:id="7"/>
    </w:p>
    <w:p w14:paraId="20581575" w14:textId="4BBB80E4" w:rsidR="00452048" w:rsidRDefault="00452048" w:rsidP="00881360">
      <w:pPr>
        <w:spacing w:after="0" w:line="360" w:lineRule="auto"/>
      </w:pPr>
      <w:r>
        <w:t>Pour l'accompagnement, l'entreprise accompagne ses clients dans toutes les étapes de la mise en place et de l'utilisation de leurs systèmes informatiques. Elle propose des services de maintenance pour garantir la continuité des opérations et des mises à jour régulières pour assurer la sécurité des systèmes.</w:t>
      </w:r>
      <w:r w:rsidR="00881360">
        <w:t xml:space="preserve"> Elle propose également </w:t>
      </w:r>
      <w:r w:rsidR="00185B82">
        <w:t>des conseils</w:t>
      </w:r>
      <w:r w:rsidR="00881360">
        <w:t xml:space="preserve"> de mise en place d’architecture performantes. L</w:t>
      </w:r>
      <w:r>
        <w:t>'entreprise se tient constamment informée des dernières tendances et des nouvelles technologies pour proposer les solutions les plus adaptées à ses clients. Elle offre également des services de veille pour aider les entreprises à anticiper les changements futurs et à s'adapter aux évolutions technologiques.</w:t>
      </w:r>
    </w:p>
    <w:p w14:paraId="00FA3607" w14:textId="401B89E0" w:rsidR="00881360" w:rsidRDefault="00881360" w:rsidP="00881360">
      <w:pPr>
        <w:pStyle w:val="Titre3"/>
      </w:pPr>
      <w:bookmarkStart w:id="8" w:name="_Toc131506461"/>
      <w:r>
        <w:t>Activité majoritaire : Le développement de solution</w:t>
      </w:r>
      <w:bookmarkEnd w:id="8"/>
    </w:p>
    <w:p w14:paraId="6E3BF10F" w14:textId="77777777" w:rsidR="00452048" w:rsidRDefault="00452048" w:rsidP="00881360">
      <w:pPr>
        <w:spacing w:after="0" w:line="360" w:lineRule="auto"/>
        <w:ind w:left="360"/>
      </w:pPr>
    </w:p>
    <w:p w14:paraId="4F933157" w14:textId="6F9BAD7D" w:rsidR="00881360" w:rsidRDefault="00881360" w:rsidP="00881360">
      <w:pPr>
        <w:spacing w:after="0" w:line="360" w:lineRule="auto"/>
      </w:pPr>
      <w:proofErr w:type="gramStart"/>
      <w:r>
        <w:t>La majeur partie</w:t>
      </w:r>
      <w:proofErr w:type="gramEnd"/>
      <w:r>
        <w:t xml:space="preserve"> du temps, </w:t>
      </w:r>
      <w:r w:rsidR="00452048">
        <w:t xml:space="preserve">l'entreprise </w:t>
      </w:r>
      <w:r>
        <w:t>conçoit de A à Z</w:t>
      </w:r>
      <w:r w:rsidR="00452048">
        <w:t xml:space="preserve"> des solutions sur mesure pour répondre aux besoins spécifiques de chaque</w:t>
      </w:r>
      <w:r>
        <w:t xml:space="preserve"> typologie de</w:t>
      </w:r>
      <w:r w:rsidR="00452048">
        <w:t xml:space="preserve"> client</w:t>
      </w:r>
      <w:r>
        <w:t>, d</w:t>
      </w:r>
      <w:r w:rsidR="00185B82">
        <w:t>é</w:t>
      </w:r>
      <w:r>
        <w:t>bouchant sur des projets pouvant s’</w:t>
      </w:r>
      <w:r w:rsidR="00A74E55">
        <w:t>étaler</w:t>
      </w:r>
      <w:r>
        <w:t xml:space="preserve"> de deux mois à </w:t>
      </w:r>
      <w:r w:rsidR="00D9201D">
        <w:t>deux ans</w:t>
      </w:r>
      <w:r w:rsidR="00452048">
        <w:t>.</w:t>
      </w:r>
      <w:r>
        <w:t xml:space="preserve"> </w:t>
      </w:r>
      <w:proofErr w:type="gramStart"/>
      <w:r>
        <w:t>Ces développement</w:t>
      </w:r>
      <w:proofErr w:type="gramEnd"/>
      <w:r>
        <w:t xml:space="preserve"> ne cible</w:t>
      </w:r>
      <w:r w:rsidR="00185B82">
        <w:t>nt</w:t>
      </w:r>
      <w:r>
        <w:t xml:space="preserve"> pas particulièrement de secteur</w:t>
      </w:r>
      <w:r w:rsidR="00185B82">
        <w:t xml:space="preserve">, elle cherche avant tout à comprendre une </w:t>
      </w:r>
      <w:r w:rsidR="00D9201D">
        <w:t>typologie de</w:t>
      </w:r>
      <w:r w:rsidR="00185B82">
        <w:t xml:space="preserve"> client et de </w:t>
      </w:r>
      <w:r w:rsidR="00A74E55">
        <w:t>challenger</w:t>
      </w:r>
      <w:r w:rsidR="00185B82">
        <w:t xml:space="preserve"> ses idées afin de lui proposer une solution qui pourra être étendue sur le long terme. Cela lui a permis de collaborer étroitement avec des </w:t>
      </w:r>
      <w:r>
        <w:t>praticiens</w:t>
      </w:r>
      <w:r w:rsidR="00185B82">
        <w:t xml:space="preserve"> du </w:t>
      </w:r>
      <w:r>
        <w:t>paramédical, dentiste</w:t>
      </w:r>
      <w:r w:rsidR="00185B82">
        <w:t>s</w:t>
      </w:r>
      <w:r>
        <w:t>,</w:t>
      </w:r>
      <w:r w:rsidR="00185B82">
        <w:t xml:space="preserve"> administration de pharmacie, </w:t>
      </w:r>
      <w:r>
        <w:t>réseaux de l’agriculture, cabinet d’experts comptables</w:t>
      </w:r>
      <w:r w:rsidR="00185B82">
        <w:t>, sociaux et juridiques</w:t>
      </w:r>
      <w:r>
        <w:t xml:space="preserve">, </w:t>
      </w:r>
      <w:r w:rsidR="00185B82">
        <w:t xml:space="preserve">acteurs du sport, écoles de commerce. Enfin, dans certains cas rares, l’entreprise reprend </w:t>
      </w:r>
      <w:r w:rsidR="00D9201D">
        <w:t>des projets existants</w:t>
      </w:r>
      <w:r w:rsidR="00185B82">
        <w:t xml:space="preserve">. </w:t>
      </w:r>
    </w:p>
    <w:p w14:paraId="26EAFF4A" w14:textId="77777777" w:rsidR="00452048" w:rsidRDefault="00452048" w:rsidP="00881360">
      <w:pPr>
        <w:spacing w:after="0" w:line="360" w:lineRule="auto"/>
      </w:pPr>
    </w:p>
    <w:p w14:paraId="6F105265" w14:textId="77777777" w:rsidR="00452048" w:rsidRDefault="00452048" w:rsidP="00881360">
      <w:pPr>
        <w:spacing w:after="0" w:line="360" w:lineRule="auto"/>
      </w:pPr>
    </w:p>
    <w:p w14:paraId="6CA5EC02" w14:textId="77777777" w:rsidR="00452048" w:rsidRDefault="00452048" w:rsidP="00452048">
      <w:pPr>
        <w:pStyle w:val="Titre2"/>
        <w:rPr>
          <w:shd w:val="clear" w:color="auto" w:fill="F7F7F8"/>
        </w:rPr>
      </w:pPr>
      <w:bookmarkStart w:id="9" w:name="_Toc131506462"/>
      <w:r>
        <w:rPr>
          <w:shd w:val="clear" w:color="auto" w:fill="F7F7F8"/>
        </w:rPr>
        <w:t>Le dilemme du relationnel client de proximité</w:t>
      </w:r>
      <w:bookmarkEnd w:id="9"/>
    </w:p>
    <w:p w14:paraId="345BF36D" w14:textId="77777777" w:rsidR="00452048" w:rsidRDefault="00452048" w:rsidP="00452048">
      <w:r w:rsidRPr="00F01541">
        <w:t xml:space="preserve">Owlnext se veut très proche des besoins de ces clients, cela passe par l’installation d’un climat de confiance et de </w:t>
      </w:r>
      <w:proofErr w:type="spellStart"/>
      <w:r w:rsidRPr="00F01541">
        <w:t>chalenging</w:t>
      </w:r>
      <w:proofErr w:type="spellEnd"/>
      <w:r w:rsidRPr="00F01541">
        <w:t xml:space="preserve"> perpétuel des</w:t>
      </w:r>
      <w:r>
        <w:t xml:space="preserve"> propositions</w:t>
      </w:r>
      <w:r w:rsidRPr="00F01541">
        <w:t xml:space="preserve"> client</w:t>
      </w:r>
      <w:r>
        <w:t>e</w:t>
      </w:r>
      <w:r w:rsidRPr="00F01541">
        <w:t>s.</w:t>
      </w:r>
    </w:p>
    <w:p w14:paraId="46966940" w14:textId="77777777" w:rsidR="00452048" w:rsidRDefault="00452048" w:rsidP="00452048">
      <w:pPr>
        <w:pStyle w:val="Titre3"/>
      </w:pPr>
      <w:bookmarkStart w:id="10" w:name="_Toc131506463"/>
      <w:r>
        <w:lastRenderedPageBreak/>
        <w:t>Avantages</w:t>
      </w:r>
      <w:bookmarkEnd w:id="10"/>
    </w:p>
    <w:p w14:paraId="13508F20" w14:textId="77777777" w:rsidR="00452048" w:rsidRPr="00C00590" w:rsidRDefault="00452048" w:rsidP="00A74E55">
      <w:pPr>
        <w:spacing w:after="160" w:line="360" w:lineRule="auto"/>
        <w:ind w:firstLine="708"/>
        <w:jc w:val="left"/>
        <w:rPr>
          <w:color w:val="3B3838" w:themeColor="background2" w:themeShade="40"/>
        </w:rPr>
      </w:pPr>
      <w:r>
        <w:rPr>
          <w:color w:val="3B3838" w:themeColor="background2" w:themeShade="40"/>
        </w:rPr>
        <w:t>C</w:t>
      </w:r>
      <w:r w:rsidRPr="00C00590">
        <w:rPr>
          <w:color w:val="3B3838" w:themeColor="background2" w:themeShade="40"/>
        </w:rPr>
        <w:t xml:space="preserve">ela permet de mieux comprendre </w:t>
      </w:r>
      <w:r>
        <w:rPr>
          <w:color w:val="3B3838" w:themeColor="background2" w:themeShade="40"/>
        </w:rPr>
        <w:t>leurs</w:t>
      </w:r>
      <w:r w:rsidRPr="00C00590">
        <w:rPr>
          <w:color w:val="3B3838" w:themeColor="background2" w:themeShade="40"/>
        </w:rPr>
        <w:t xml:space="preserve"> besoins et </w:t>
      </w:r>
      <w:r>
        <w:rPr>
          <w:color w:val="3B3838" w:themeColor="background2" w:themeShade="40"/>
        </w:rPr>
        <w:t>leurs</w:t>
      </w:r>
      <w:r w:rsidRPr="00C00590">
        <w:rPr>
          <w:color w:val="3B3838" w:themeColor="background2" w:themeShade="40"/>
        </w:rPr>
        <w:t xml:space="preserve"> attentes, ce qui peut aider à concevoir des produits et des services plus adaptés à leurs besoins. Cela peut également contribuer à améliorer la qualité des produits et des services en identifiant rapidement les problèmes et en y apportant des solutions.</w:t>
      </w:r>
    </w:p>
    <w:p w14:paraId="148F6E0F" w14:textId="77777777" w:rsidR="00452048" w:rsidRPr="00C00590" w:rsidRDefault="00452048" w:rsidP="00A74E55">
      <w:pPr>
        <w:spacing w:after="160" w:line="360" w:lineRule="auto"/>
        <w:ind w:firstLine="708"/>
        <w:jc w:val="left"/>
        <w:rPr>
          <w:color w:val="3B3838" w:themeColor="background2" w:themeShade="40"/>
        </w:rPr>
      </w:pPr>
      <w:r>
        <w:rPr>
          <w:color w:val="3B3838" w:themeColor="background2" w:themeShade="40"/>
        </w:rPr>
        <w:t>Ainsi</w:t>
      </w:r>
      <w:r w:rsidRPr="00C00590">
        <w:rPr>
          <w:color w:val="3B3838" w:themeColor="background2" w:themeShade="40"/>
        </w:rPr>
        <w:t xml:space="preserve">, </w:t>
      </w:r>
      <w:r>
        <w:rPr>
          <w:color w:val="3B3838" w:themeColor="background2" w:themeShade="40"/>
        </w:rPr>
        <w:t xml:space="preserve">cette </w:t>
      </w:r>
      <w:r w:rsidRPr="00C00590">
        <w:rPr>
          <w:color w:val="3B3838" w:themeColor="background2" w:themeShade="40"/>
        </w:rPr>
        <w:t xml:space="preserve">entreprise peut établir des relations plus fortes et plus durables avec eux, </w:t>
      </w:r>
      <w:r>
        <w:rPr>
          <w:color w:val="3B3838" w:themeColor="background2" w:themeShade="40"/>
        </w:rPr>
        <w:t>il s’agit là de sa stratégie de fidélisation</w:t>
      </w:r>
      <w:r w:rsidRPr="00C00590">
        <w:rPr>
          <w:color w:val="3B3838" w:themeColor="background2" w:themeShade="40"/>
        </w:rPr>
        <w:t>. Les clients se sentiront entendus et respectés, ce qui peut les inciter à rester fidèles à l'entreprise et à recommander ses produits et services à leur entourage.</w:t>
      </w:r>
    </w:p>
    <w:p w14:paraId="5D7DE819" w14:textId="77777777" w:rsidR="00452048" w:rsidRPr="00C00590" w:rsidRDefault="00452048" w:rsidP="00452048">
      <w:pPr>
        <w:pStyle w:val="Titre3"/>
      </w:pPr>
      <w:bookmarkStart w:id="11" w:name="_Toc131506464"/>
      <w:r>
        <w:t>Inconvénients</w:t>
      </w:r>
      <w:bookmarkEnd w:id="11"/>
    </w:p>
    <w:p w14:paraId="423DFF31" w14:textId="77777777" w:rsidR="00452048" w:rsidRPr="00C00590" w:rsidRDefault="00452048" w:rsidP="00A74E55">
      <w:pPr>
        <w:spacing w:after="160" w:line="360" w:lineRule="auto"/>
        <w:ind w:firstLine="708"/>
        <w:jc w:val="left"/>
        <w:rPr>
          <w:color w:val="3B3838" w:themeColor="background2" w:themeShade="40"/>
        </w:rPr>
      </w:pPr>
      <w:r w:rsidRPr="00C00590">
        <w:rPr>
          <w:color w:val="3B3838" w:themeColor="background2" w:themeShade="40"/>
        </w:rPr>
        <w:t>Cependant, il y a aussi des inconvénients à avoir des rapports très à l'écoute des clients. Tout d'abord, cela peut être très coûteux en temps et en ressources, car l'entreprise devra consacrer du personnel et des ressources pour recueillir les retours des clients</w:t>
      </w:r>
      <w:r>
        <w:rPr>
          <w:color w:val="3B3838" w:themeColor="background2" w:themeShade="40"/>
        </w:rPr>
        <w:t xml:space="preserve"> qui de leur côté n’ont pas même ordres de priorité.</w:t>
      </w:r>
    </w:p>
    <w:p w14:paraId="5F73DB28" w14:textId="77777777" w:rsidR="00452048" w:rsidRPr="00C00590" w:rsidRDefault="00452048" w:rsidP="00A74E55">
      <w:pPr>
        <w:spacing w:after="160" w:line="360" w:lineRule="auto"/>
        <w:ind w:firstLine="708"/>
        <w:jc w:val="left"/>
        <w:rPr>
          <w:color w:val="3B3838" w:themeColor="background2" w:themeShade="40"/>
        </w:rPr>
      </w:pPr>
    </w:p>
    <w:p w14:paraId="7AAB7DFF" w14:textId="77777777" w:rsidR="00452048" w:rsidRDefault="00452048" w:rsidP="00A74E55">
      <w:pPr>
        <w:spacing w:after="160" w:line="360" w:lineRule="auto"/>
        <w:ind w:firstLine="708"/>
        <w:jc w:val="left"/>
        <w:rPr>
          <w:color w:val="3B3838" w:themeColor="background2" w:themeShade="40"/>
        </w:rPr>
      </w:pPr>
      <w:r w:rsidRPr="00C00590">
        <w:rPr>
          <w:color w:val="3B3838" w:themeColor="background2" w:themeShade="40"/>
        </w:rPr>
        <w:t>De plus, si l'entreprise est trop à l'écoute des clients, elle peut être tentée de suivre leurs demandes sans prendre en compte les implications à long terme pour l'entreprise. Cela peut entraîner des décisions prises trop rapidement, sans prendre en compte les considérations stratégiques à long terme.</w:t>
      </w:r>
      <w:r>
        <w:rPr>
          <w:color w:val="3B3838" w:themeColor="background2" w:themeShade="40"/>
        </w:rPr>
        <w:t xml:space="preserve"> C’est pour cela qu’il</w:t>
      </w:r>
      <w:r w:rsidRPr="00C00590">
        <w:rPr>
          <w:color w:val="3B3838" w:themeColor="background2" w:themeShade="40"/>
        </w:rPr>
        <w:t xml:space="preserve"> est important de prendre en compte les commentaires des clients de manière équilibrée</w:t>
      </w:r>
      <w:r>
        <w:rPr>
          <w:color w:val="3B3838" w:themeColor="background2" w:themeShade="40"/>
        </w:rPr>
        <w:t xml:space="preserve"> et d’apporter un cadre qui n’entrainera pas des surcouts de développement.</w:t>
      </w:r>
    </w:p>
    <w:p w14:paraId="27AC8EC9" w14:textId="77777777" w:rsidR="00452048" w:rsidRDefault="00452048" w:rsidP="00AA6CBF">
      <w:pPr>
        <w:ind w:firstLine="708"/>
      </w:pPr>
    </w:p>
    <w:p w14:paraId="67449AE9" w14:textId="77777777" w:rsidR="00F93BE7" w:rsidRDefault="00F93BE7" w:rsidP="00F93BE7"/>
    <w:p w14:paraId="4DF7D2A8" w14:textId="37450FF3" w:rsidR="00F93BE7" w:rsidRPr="00264970" w:rsidRDefault="00F93BE7" w:rsidP="00627EED">
      <w:pPr>
        <w:pStyle w:val="Titre2"/>
      </w:pPr>
      <w:bookmarkStart w:id="12" w:name="_Toc131506465"/>
      <w:r w:rsidRPr="00264970">
        <w:lastRenderedPageBreak/>
        <w:t xml:space="preserve">Thématique </w:t>
      </w:r>
      <w:r w:rsidR="000E3BB7">
        <w:t>de l’</w:t>
      </w:r>
      <w:r w:rsidR="003877DF">
        <w:t>alternance</w:t>
      </w:r>
      <w:bookmarkEnd w:id="12"/>
    </w:p>
    <w:p w14:paraId="37595418" w14:textId="77777777" w:rsidR="00F93BE7" w:rsidRDefault="00F93BE7" w:rsidP="00F93BE7">
      <w:pPr>
        <w:pStyle w:val="Titre3"/>
      </w:pPr>
      <w:bookmarkStart w:id="13" w:name="_Toc131506466"/>
      <w:r>
        <w:t>Problématique au sein du service</w:t>
      </w:r>
      <w:bookmarkEnd w:id="13"/>
    </w:p>
    <w:p w14:paraId="6CB175E7" w14:textId="57573AC8" w:rsidR="00EE3A30" w:rsidRPr="00FE328F" w:rsidRDefault="002419F9" w:rsidP="00D019B4">
      <w:pPr>
        <w:ind w:firstLine="708"/>
        <w:rPr>
          <w:color w:val="000000" w:themeColor="text1"/>
        </w:rPr>
      </w:pPr>
      <w:r>
        <w:t>Owlnext m’a</w:t>
      </w:r>
      <w:r w:rsidR="003877DF">
        <w:t xml:space="preserve"> d’abord</w:t>
      </w:r>
      <w:r>
        <w:t xml:space="preserve"> </w:t>
      </w:r>
      <w:r w:rsidR="005855FE" w:rsidRPr="00FE328F">
        <w:rPr>
          <w:color w:val="000000" w:themeColor="text1"/>
        </w:rPr>
        <w:t>accueilli</w:t>
      </w:r>
      <w:r w:rsidRPr="00FE328F">
        <w:rPr>
          <w:color w:val="000000" w:themeColor="text1"/>
        </w:rPr>
        <w:t xml:space="preserve"> </w:t>
      </w:r>
      <w:r w:rsidR="00F93BE7">
        <w:t xml:space="preserve">le cadre de son contrat de développement avec </w:t>
      </w:r>
      <w:r w:rsidR="00076365">
        <w:t xml:space="preserve">un groupe </w:t>
      </w:r>
      <w:r w:rsidR="00346852">
        <w:t>pluridisciplinaire</w:t>
      </w:r>
      <w:r w:rsidR="00076365">
        <w:t xml:space="preserve"> d’</w:t>
      </w:r>
      <w:r w:rsidR="009E395B">
        <w:t>e</w:t>
      </w:r>
      <w:r w:rsidR="00076365">
        <w:t xml:space="preserve">xperts-comptables, </w:t>
      </w:r>
      <w:r w:rsidR="009E395B">
        <w:t>a</w:t>
      </w:r>
      <w:r w:rsidR="00076365">
        <w:t xml:space="preserve">vocats et </w:t>
      </w:r>
      <w:r w:rsidR="009E395B">
        <w:t>c</w:t>
      </w:r>
      <w:r w:rsidR="00076365">
        <w:t>onsultants proposant des services de production comptable, juridique</w:t>
      </w:r>
      <w:r w:rsidR="00076365" w:rsidRPr="00FE328F">
        <w:rPr>
          <w:color w:val="000000" w:themeColor="text1"/>
        </w:rPr>
        <w:t>, d’audit</w:t>
      </w:r>
      <w:r w:rsidRPr="00FE328F">
        <w:rPr>
          <w:color w:val="000000" w:themeColor="text1"/>
        </w:rPr>
        <w:t>, de conseil</w:t>
      </w:r>
      <w:r w:rsidR="005855FE" w:rsidRPr="00FE328F">
        <w:rPr>
          <w:color w:val="000000" w:themeColor="text1"/>
        </w:rPr>
        <w:t>s</w:t>
      </w:r>
      <w:r w:rsidR="00076365" w:rsidRPr="00FE328F">
        <w:rPr>
          <w:color w:val="000000" w:themeColor="text1"/>
        </w:rPr>
        <w:t>.</w:t>
      </w:r>
      <w:r w:rsidRPr="00FE328F">
        <w:rPr>
          <w:color w:val="000000" w:themeColor="text1"/>
        </w:rPr>
        <w:t xml:space="preserve"> </w:t>
      </w:r>
      <w:r w:rsidR="00CC6ABE" w:rsidRPr="00FE328F">
        <w:rPr>
          <w:color w:val="000000" w:themeColor="text1"/>
        </w:rPr>
        <w:t>C’est une équipe constituée d’avocats inscrits au barreau de Paris mais aussi de juristes disposant d’expériences significatives en droit des affaires.</w:t>
      </w:r>
    </w:p>
    <w:p w14:paraId="2EB5C7FA" w14:textId="76327E43" w:rsidR="003273CF" w:rsidRDefault="00EE3A30" w:rsidP="00D019B4">
      <w:pPr>
        <w:ind w:firstLine="708"/>
      </w:pPr>
      <w:r w:rsidRPr="00FE328F">
        <w:rPr>
          <w:color w:val="000000" w:themeColor="text1"/>
        </w:rPr>
        <w:t>Possédant un réseau de plus de 1700 clients</w:t>
      </w:r>
      <w:r w:rsidR="006276B5" w:rsidRPr="00FE328F">
        <w:rPr>
          <w:color w:val="000000" w:themeColor="text1"/>
        </w:rPr>
        <w:t>, ce</w:t>
      </w:r>
      <w:r w:rsidR="009E395B">
        <w:rPr>
          <w:color w:val="000000" w:themeColor="text1"/>
        </w:rPr>
        <w:t xml:space="preserve">tte constitution </w:t>
      </w:r>
      <w:r w:rsidR="005855FE" w:rsidRPr="00FE328F">
        <w:rPr>
          <w:color w:val="000000" w:themeColor="text1"/>
        </w:rPr>
        <w:t xml:space="preserve">a </w:t>
      </w:r>
      <w:r w:rsidR="006276B5" w:rsidRPr="00FE328F">
        <w:rPr>
          <w:color w:val="000000" w:themeColor="text1"/>
        </w:rPr>
        <w:t xml:space="preserve">fait appel </w:t>
      </w:r>
      <w:r w:rsidR="006276B5">
        <w:t>à l’entreprise m’</w:t>
      </w:r>
      <w:r w:rsidR="00CC6ABE">
        <w:t>accueillant</w:t>
      </w:r>
      <w:r w:rsidR="006276B5">
        <w:t>,</w:t>
      </w:r>
      <w:r>
        <w:t xml:space="preserve"> afin </w:t>
      </w:r>
      <w:r w:rsidR="002419F9">
        <w:t xml:space="preserve">de </w:t>
      </w:r>
      <w:r w:rsidR="006276B5">
        <w:t xml:space="preserve">concevoir une </w:t>
      </w:r>
      <w:r w:rsidR="006276B5" w:rsidRPr="006276B5">
        <w:rPr>
          <w:b/>
          <w:bCs/>
        </w:rPr>
        <w:t>application web progressive</w:t>
      </w:r>
      <w:r w:rsidR="006276B5">
        <w:rPr>
          <w:rStyle w:val="Appelnotedebasdep"/>
        </w:rPr>
        <w:footnoteReference w:id="3"/>
      </w:r>
      <w:r w:rsidR="00CC6ABE">
        <w:rPr>
          <w:b/>
          <w:bCs/>
        </w:rPr>
        <w:t xml:space="preserve"> </w:t>
      </w:r>
      <w:r w:rsidR="006276B5">
        <w:t>permet</w:t>
      </w:r>
      <w:r w:rsidR="00CC6ABE">
        <w:t>tant</w:t>
      </w:r>
      <w:r w:rsidR="006276B5">
        <w:t xml:space="preserve"> de </w:t>
      </w:r>
      <w:r w:rsidR="002419F9">
        <w:t>centraliser</w:t>
      </w:r>
      <w:r>
        <w:t xml:space="preserve"> et </w:t>
      </w:r>
      <w:r w:rsidR="006276B5">
        <w:t>d’</w:t>
      </w:r>
      <w:r>
        <w:t xml:space="preserve">organiser </w:t>
      </w:r>
      <w:proofErr w:type="gramStart"/>
      <w:r w:rsidR="003877DF">
        <w:t>leur différents services</w:t>
      </w:r>
      <w:proofErr w:type="gramEnd"/>
      <w:r w:rsidR="003877DF">
        <w:t>.</w:t>
      </w:r>
    </w:p>
    <w:p w14:paraId="79D9BA86" w14:textId="11F82618" w:rsidR="003877DF" w:rsidRDefault="003877DF" w:rsidP="003877DF"/>
    <w:p w14:paraId="1F54D2E8" w14:textId="373069CA" w:rsidR="003273CF" w:rsidRDefault="003273CF">
      <w:pPr>
        <w:spacing w:after="160" w:line="259" w:lineRule="auto"/>
        <w:jc w:val="left"/>
      </w:pPr>
      <w:r>
        <w:br w:type="page"/>
      </w:r>
    </w:p>
    <w:p w14:paraId="72DE7842" w14:textId="2AB60E12" w:rsidR="00F93BE7" w:rsidRDefault="00F93BE7" w:rsidP="00F93BE7">
      <w:pPr>
        <w:pStyle w:val="Titre3"/>
      </w:pPr>
      <w:bookmarkStart w:id="14" w:name="_Toc131506467"/>
      <w:r>
        <w:lastRenderedPageBreak/>
        <w:t>La mission à effectuer</w:t>
      </w:r>
      <w:bookmarkEnd w:id="14"/>
    </w:p>
    <w:p w14:paraId="0FC56EBD" w14:textId="5E301D06" w:rsidR="009D21B4" w:rsidRDefault="00F93BE7" w:rsidP="00D019B4">
      <w:pPr>
        <w:ind w:firstLine="360"/>
        <w:rPr>
          <w:color w:val="auto"/>
        </w:rPr>
      </w:pPr>
      <w:r w:rsidRPr="00FE328F">
        <w:rPr>
          <w:color w:val="auto"/>
        </w:rPr>
        <w:t xml:space="preserve">Sur la totalité de mon stage, j’ai été </w:t>
      </w:r>
      <w:r w:rsidR="005855FE" w:rsidRPr="00FE328F">
        <w:rPr>
          <w:color w:val="auto"/>
        </w:rPr>
        <w:t xml:space="preserve">chargé </w:t>
      </w:r>
      <w:r w:rsidR="009D21B4">
        <w:rPr>
          <w:color w:val="auto"/>
        </w:rPr>
        <w:t>de</w:t>
      </w:r>
      <w:r w:rsidRPr="00FE328F">
        <w:rPr>
          <w:color w:val="auto"/>
        </w:rPr>
        <w:t xml:space="preserve"> développement </w:t>
      </w:r>
      <w:r w:rsidR="00AA7DE6">
        <w:rPr>
          <w:color w:val="auto"/>
        </w:rPr>
        <w:t>f</w:t>
      </w:r>
      <w:r w:rsidRPr="00FE328F">
        <w:rPr>
          <w:color w:val="auto"/>
        </w:rPr>
        <w:t>ront-</w:t>
      </w:r>
      <w:r w:rsidR="00AA7DE6">
        <w:rPr>
          <w:color w:val="auto"/>
        </w:rPr>
        <w:t>e</w:t>
      </w:r>
      <w:r w:rsidRPr="00FE328F">
        <w:rPr>
          <w:color w:val="auto"/>
        </w:rPr>
        <w:t>nd sous Re</w:t>
      </w:r>
      <w:r w:rsidR="007E5426" w:rsidRPr="00FE328F">
        <w:rPr>
          <w:color w:val="auto"/>
        </w:rPr>
        <w:t>act</w:t>
      </w:r>
      <w:r w:rsidR="00CC6ABE" w:rsidRPr="00FE328F">
        <w:rPr>
          <w:rStyle w:val="Appelnotedebasdep"/>
          <w:color w:val="auto"/>
        </w:rPr>
        <w:footnoteReference w:id="4"/>
      </w:r>
      <w:r w:rsidRPr="00FE328F">
        <w:rPr>
          <w:color w:val="auto"/>
        </w:rPr>
        <w:t xml:space="preserve"> / Next.js.</w:t>
      </w:r>
      <w:r w:rsidR="009D21B4">
        <w:rPr>
          <w:color w:val="auto"/>
        </w:rPr>
        <w:t xml:space="preserve"> Plus précisément, les tâches </w:t>
      </w:r>
      <w:r w:rsidR="004A672B">
        <w:rPr>
          <w:color w:val="auto"/>
        </w:rPr>
        <w:t xml:space="preserve">qui m’ont été </w:t>
      </w:r>
      <w:r w:rsidR="009D21B4">
        <w:rPr>
          <w:color w:val="auto"/>
        </w:rPr>
        <w:t xml:space="preserve">confiées </w:t>
      </w:r>
      <w:r w:rsidR="004A672B">
        <w:rPr>
          <w:color w:val="auto"/>
        </w:rPr>
        <w:t>sont</w:t>
      </w:r>
      <w:r w:rsidR="009D21B4">
        <w:rPr>
          <w:color w:val="auto"/>
        </w:rPr>
        <w:t xml:space="preserve"> les suivantes :</w:t>
      </w:r>
    </w:p>
    <w:p w14:paraId="13BB4FB4" w14:textId="6CA37B62" w:rsidR="009D21B4" w:rsidRPr="009D21B4" w:rsidRDefault="009D21B4" w:rsidP="009D21B4">
      <w:pPr>
        <w:pStyle w:val="Paragraphedeliste"/>
        <w:numPr>
          <w:ilvl w:val="0"/>
          <w:numId w:val="37"/>
        </w:numPr>
        <w:rPr>
          <w:color w:val="auto"/>
        </w:rPr>
      </w:pPr>
      <w:r w:rsidRPr="009D21B4">
        <w:rPr>
          <w:color w:val="auto"/>
        </w:rPr>
        <w:t>Le développement de composant</w:t>
      </w:r>
      <w:r w:rsidR="004A672B">
        <w:rPr>
          <w:color w:val="auto"/>
        </w:rPr>
        <w:t>s sous Next.js</w:t>
      </w:r>
    </w:p>
    <w:p w14:paraId="05574983" w14:textId="3100600B" w:rsidR="009D21B4" w:rsidRPr="009D21B4" w:rsidRDefault="009D21B4" w:rsidP="009D21B4">
      <w:pPr>
        <w:pStyle w:val="Paragraphedeliste"/>
        <w:numPr>
          <w:ilvl w:val="0"/>
          <w:numId w:val="37"/>
        </w:numPr>
        <w:rPr>
          <w:color w:val="auto"/>
        </w:rPr>
      </w:pPr>
      <w:r w:rsidRPr="009D21B4">
        <w:rPr>
          <w:color w:val="auto"/>
        </w:rPr>
        <w:t>L’intégration de connecteurs API</w:t>
      </w:r>
      <w:r w:rsidR="00AA7DE6">
        <w:rPr>
          <w:rStyle w:val="Appelnotedebasdep"/>
          <w:color w:val="auto"/>
        </w:rPr>
        <w:footnoteReference w:id="5"/>
      </w:r>
    </w:p>
    <w:p w14:paraId="67B6F97C" w14:textId="15E811EE" w:rsidR="009D21B4" w:rsidRPr="009D21B4" w:rsidRDefault="009D21B4" w:rsidP="009D21B4">
      <w:pPr>
        <w:pStyle w:val="Paragraphedeliste"/>
        <w:numPr>
          <w:ilvl w:val="0"/>
          <w:numId w:val="37"/>
        </w:numPr>
        <w:rPr>
          <w:color w:val="auto"/>
        </w:rPr>
      </w:pPr>
      <w:r w:rsidRPr="009D21B4">
        <w:rPr>
          <w:color w:val="auto"/>
        </w:rPr>
        <w:t>La récupération de données</w:t>
      </w:r>
      <w:r w:rsidR="0015093A">
        <w:rPr>
          <w:rStyle w:val="Appelnotedebasdep"/>
          <w:color w:val="auto"/>
        </w:rPr>
        <w:footnoteReference w:id="6"/>
      </w:r>
      <w:r w:rsidRPr="009D21B4">
        <w:rPr>
          <w:color w:val="auto"/>
        </w:rPr>
        <w:t xml:space="preserve"> </w:t>
      </w:r>
    </w:p>
    <w:p w14:paraId="16E2B22F" w14:textId="38D27F09" w:rsidR="009D21B4" w:rsidRDefault="009D21B4" w:rsidP="009D21B4">
      <w:pPr>
        <w:pStyle w:val="Paragraphedeliste"/>
        <w:numPr>
          <w:ilvl w:val="0"/>
          <w:numId w:val="37"/>
        </w:numPr>
        <w:rPr>
          <w:color w:val="auto"/>
        </w:rPr>
      </w:pPr>
      <w:r w:rsidRPr="009D21B4">
        <w:rPr>
          <w:color w:val="auto"/>
        </w:rPr>
        <w:t>Le mapping dans des interfaces.</w:t>
      </w:r>
      <w:r w:rsidR="00F93BE7" w:rsidRPr="009D21B4">
        <w:rPr>
          <w:color w:val="auto"/>
        </w:rPr>
        <w:t xml:space="preserve"> </w:t>
      </w:r>
    </w:p>
    <w:p w14:paraId="7E60416D" w14:textId="51440C16" w:rsidR="003877DF" w:rsidRDefault="003877DF" w:rsidP="009D21B4">
      <w:pPr>
        <w:pStyle w:val="Paragraphedeliste"/>
        <w:numPr>
          <w:ilvl w:val="0"/>
          <w:numId w:val="37"/>
        </w:numPr>
        <w:rPr>
          <w:color w:val="auto"/>
        </w:rPr>
      </w:pPr>
      <w:r>
        <w:rPr>
          <w:color w:val="auto"/>
        </w:rPr>
        <w:t>Développement de fonctionnalités complètes en autonomie</w:t>
      </w:r>
    </w:p>
    <w:p w14:paraId="70748435" w14:textId="0B5AAF36" w:rsidR="000B2B76" w:rsidRPr="00FE328F" w:rsidRDefault="00F93BE7" w:rsidP="00D019B4">
      <w:pPr>
        <w:ind w:firstLine="360"/>
        <w:rPr>
          <w:color w:val="auto"/>
        </w:rPr>
      </w:pPr>
      <w:r w:rsidRPr="00FE328F">
        <w:rPr>
          <w:color w:val="auto"/>
        </w:rPr>
        <w:t xml:space="preserve">Mes missions n’ont pas débordé du contexte du développement front-end. </w:t>
      </w:r>
      <w:r w:rsidR="00FE328F" w:rsidRPr="00FE328F">
        <w:rPr>
          <w:color w:val="auto"/>
        </w:rPr>
        <w:t>Je</w:t>
      </w:r>
      <w:r w:rsidRPr="00FE328F">
        <w:rPr>
          <w:color w:val="auto"/>
        </w:rPr>
        <w:t xml:space="preserve"> </w:t>
      </w:r>
      <w:r w:rsidR="00820E3A" w:rsidRPr="00FE328F">
        <w:rPr>
          <w:color w:val="auto"/>
        </w:rPr>
        <w:t>n’ai absolument pas interféré sur</w:t>
      </w:r>
      <w:r w:rsidRPr="00FE328F">
        <w:rPr>
          <w:color w:val="auto"/>
        </w:rPr>
        <w:t xml:space="preserve"> la partie </w:t>
      </w:r>
      <w:proofErr w:type="spellStart"/>
      <w:r w:rsidR="009D21B4">
        <w:rPr>
          <w:color w:val="auto"/>
        </w:rPr>
        <w:t>b</w:t>
      </w:r>
      <w:r w:rsidRPr="00FE328F">
        <w:rPr>
          <w:color w:val="auto"/>
        </w:rPr>
        <w:t>ack-</w:t>
      </w:r>
      <w:r w:rsidR="009D21B4">
        <w:rPr>
          <w:color w:val="auto"/>
        </w:rPr>
        <w:t>e</w:t>
      </w:r>
      <w:r w:rsidRPr="00FE328F">
        <w:rPr>
          <w:color w:val="auto"/>
        </w:rPr>
        <w:t>nd</w:t>
      </w:r>
      <w:proofErr w:type="spellEnd"/>
      <w:r w:rsidRPr="00FE328F">
        <w:rPr>
          <w:color w:val="auto"/>
        </w:rPr>
        <w:t xml:space="preserve"> du projet.</w:t>
      </w:r>
      <w:r w:rsidR="00AA7DE6">
        <w:rPr>
          <w:color w:val="auto"/>
        </w:rPr>
        <w:t xml:space="preserve"> </w:t>
      </w:r>
      <w:r w:rsidR="000B2B76" w:rsidRPr="00FE328F">
        <w:rPr>
          <w:color w:val="auto"/>
        </w:rPr>
        <w:t xml:space="preserve"> Je reviendrais sur ces termes dans la partie </w:t>
      </w:r>
      <w:r w:rsidR="00820E3A" w:rsidRPr="00FE328F">
        <w:rPr>
          <w:color w:val="auto"/>
        </w:rPr>
        <w:t xml:space="preserve">explicitant les </w:t>
      </w:r>
      <w:r w:rsidR="000B2B76" w:rsidRPr="00FE328F">
        <w:rPr>
          <w:color w:val="auto"/>
        </w:rPr>
        <w:t xml:space="preserve">brèves notions techniques. </w:t>
      </w:r>
    </w:p>
    <w:p w14:paraId="5BB880AC" w14:textId="44C68DB0" w:rsidR="00F93BE7" w:rsidRPr="00FE328F" w:rsidRDefault="00820E3A" w:rsidP="00FE328F">
      <w:pPr>
        <w:ind w:firstLine="357"/>
        <w:rPr>
          <w:color w:val="auto"/>
        </w:rPr>
      </w:pPr>
      <w:r w:rsidRPr="00FE328F">
        <w:rPr>
          <w:color w:val="auto"/>
        </w:rPr>
        <w:t xml:space="preserve">Pour résumer, </w:t>
      </w:r>
      <w:r w:rsidR="00F93BE7" w:rsidRPr="00FE328F">
        <w:rPr>
          <w:color w:val="auto"/>
        </w:rPr>
        <w:t xml:space="preserve">mon rôle en tant que développeur </w:t>
      </w:r>
      <w:r w:rsidR="009D21B4">
        <w:rPr>
          <w:color w:val="auto"/>
        </w:rPr>
        <w:t>f</w:t>
      </w:r>
      <w:r w:rsidR="00F93BE7" w:rsidRPr="00FE328F">
        <w:rPr>
          <w:color w:val="auto"/>
        </w:rPr>
        <w:t>ront-</w:t>
      </w:r>
      <w:r w:rsidR="009D21B4">
        <w:rPr>
          <w:color w:val="auto"/>
        </w:rPr>
        <w:t>e</w:t>
      </w:r>
      <w:r w:rsidR="00F93BE7" w:rsidRPr="00FE328F">
        <w:rPr>
          <w:color w:val="auto"/>
        </w:rPr>
        <w:t xml:space="preserve">nd a été de </w:t>
      </w:r>
      <w:r w:rsidR="000B2B76" w:rsidRPr="00FE328F">
        <w:rPr>
          <w:color w:val="auto"/>
        </w:rPr>
        <w:t xml:space="preserve">participer au développement de </w:t>
      </w:r>
      <w:r w:rsidR="00F93BE7" w:rsidRPr="00FE328F">
        <w:rPr>
          <w:color w:val="auto"/>
        </w:rPr>
        <w:t>toute la partie visible</w:t>
      </w:r>
      <w:r w:rsidR="003877DF">
        <w:rPr>
          <w:color w:val="auto"/>
        </w:rPr>
        <w:t xml:space="preserve"> et avec laquelle les utilisateurs</w:t>
      </w:r>
      <w:r w:rsidR="00F93BE7" w:rsidRPr="00FE328F">
        <w:rPr>
          <w:color w:val="auto"/>
        </w:rPr>
        <w:t xml:space="preserve"> de l’application </w:t>
      </w:r>
      <w:proofErr w:type="spellStart"/>
      <w:r w:rsidR="003877DF">
        <w:rPr>
          <w:color w:val="auto"/>
        </w:rPr>
        <w:t>interragissent</w:t>
      </w:r>
      <w:proofErr w:type="spellEnd"/>
      <w:r w:rsidR="00F93BE7" w:rsidRPr="00FE328F">
        <w:rPr>
          <w:color w:val="auto"/>
        </w:rPr>
        <w:t>.</w:t>
      </w:r>
    </w:p>
    <w:p w14:paraId="7231B44C" w14:textId="77777777" w:rsidR="00F93BE7" w:rsidRPr="00FE328F" w:rsidRDefault="00F93BE7" w:rsidP="00F93BE7">
      <w:pPr>
        <w:spacing w:after="160" w:line="259" w:lineRule="auto"/>
        <w:jc w:val="left"/>
        <w:rPr>
          <w:color w:val="auto"/>
        </w:rPr>
      </w:pPr>
      <w:r w:rsidRPr="00FE328F">
        <w:rPr>
          <w:color w:val="auto"/>
        </w:rPr>
        <w:br w:type="page"/>
      </w:r>
    </w:p>
    <w:p w14:paraId="06421176" w14:textId="77777777" w:rsidR="00151FB5" w:rsidRPr="00BE1C7F" w:rsidRDefault="00151FB5" w:rsidP="00151FB5">
      <w:pPr>
        <w:pStyle w:val="Titre1"/>
      </w:pPr>
      <w:bookmarkStart w:id="15" w:name="_Toc131506468"/>
      <w:r w:rsidRPr="00BE1C7F">
        <w:lastRenderedPageBreak/>
        <w:t>La tâche effectuée</w:t>
      </w:r>
      <w:bookmarkEnd w:id="15"/>
    </w:p>
    <w:p w14:paraId="20BA78C6" w14:textId="2637BECE" w:rsidR="001515E0" w:rsidRPr="001515E0" w:rsidRDefault="001515E0" w:rsidP="00151FB5">
      <w:pPr>
        <w:pStyle w:val="Titre2"/>
      </w:pPr>
      <w:bookmarkStart w:id="16" w:name="_Toc131506469"/>
      <w:r w:rsidRPr="00264970">
        <w:t>Introduction</w:t>
      </w:r>
      <w:r>
        <w:t xml:space="preserve"> à la méthode de travail</w:t>
      </w:r>
      <w:bookmarkEnd w:id="16"/>
    </w:p>
    <w:p w14:paraId="3164E160" w14:textId="418AABFC" w:rsidR="00F6753A" w:rsidRDefault="000E423F" w:rsidP="00844009">
      <w:pPr>
        <w:pStyle w:val="Titre3"/>
      </w:pPr>
      <w:bookmarkStart w:id="17" w:name="_Toc131506470"/>
      <w:r>
        <w:t>Moyens de collaboration</w:t>
      </w:r>
      <w:bookmarkEnd w:id="17"/>
    </w:p>
    <w:p w14:paraId="60C8D5CA" w14:textId="5FAACC84" w:rsidR="0065466E" w:rsidRDefault="0065466E" w:rsidP="00423D8C">
      <w:pPr>
        <w:ind w:firstLine="708"/>
      </w:pPr>
      <w:r>
        <w:t>Afin d’assurer un suivi proximal avec les avancé</w:t>
      </w:r>
      <w:r w:rsidR="00866A2B">
        <w:t>e</w:t>
      </w:r>
      <w:r>
        <w:t>s de chacun, la communication orale directe et spontanée est très utilisée</w:t>
      </w:r>
      <w:r w:rsidR="00A472E9">
        <w:t xml:space="preserve"> entre les membres </w:t>
      </w:r>
      <w:r w:rsidR="00A472E9" w:rsidRPr="008744BC">
        <w:rPr>
          <w:color w:val="auto"/>
        </w:rPr>
        <w:t>des différents services</w:t>
      </w:r>
      <w:r w:rsidR="00820E3A" w:rsidRPr="008744BC">
        <w:rPr>
          <w:color w:val="auto"/>
        </w:rPr>
        <w:t>, n</w:t>
      </w:r>
      <w:r w:rsidRPr="008744BC">
        <w:rPr>
          <w:color w:val="auto"/>
        </w:rPr>
        <w:t>otamment pour les demandes ou explications</w:t>
      </w:r>
      <w:r w:rsidR="00866A2B" w:rsidRPr="008744BC">
        <w:rPr>
          <w:color w:val="auto"/>
        </w:rPr>
        <w:t xml:space="preserve"> </w:t>
      </w:r>
      <w:r w:rsidR="008744BC" w:rsidRPr="008744BC">
        <w:rPr>
          <w:color w:val="auto"/>
        </w:rPr>
        <w:t>nécessitant d’</w:t>
      </w:r>
      <w:r w:rsidR="00866A2B" w:rsidRPr="008744BC">
        <w:rPr>
          <w:color w:val="auto"/>
        </w:rPr>
        <w:t xml:space="preserve">être </w:t>
      </w:r>
      <w:r w:rsidR="008827C9">
        <w:rPr>
          <w:color w:val="auto"/>
        </w:rPr>
        <w:t>détaillé oralement ce qui se complète parfois avec le dessin de</w:t>
      </w:r>
      <w:r w:rsidR="00866A2B" w:rsidRPr="008744BC">
        <w:rPr>
          <w:color w:val="auto"/>
        </w:rPr>
        <w:t xml:space="preserve"> schéma</w:t>
      </w:r>
      <w:r w:rsidR="008827C9">
        <w:rPr>
          <w:color w:val="auto"/>
        </w:rPr>
        <w:t xml:space="preserve"> et d’algorithmes</w:t>
      </w:r>
      <w:r w:rsidR="00866A2B" w:rsidRPr="008744BC">
        <w:rPr>
          <w:color w:val="auto"/>
        </w:rPr>
        <w:t xml:space="preserve">. Ces situations arrivent, entre autres dans les moments de briefing, </w:t>
      </w:r>
      <w:r w:rsidR="00C60A62">
        <w:rPr>
          <w:color w:val="auto"/>
        </w:rPr>
        <w:t xml:space="preserve">démonstration, </w:t>
      </w:r>
      <w:r w:rsidR="00866A2B" w:rsidRPr="008744BC">
        <w:rPr>
          <w:color w:val="auto"/>
        </w:rPr>
        <w:t>point</w:t>
      </w:r>
      <w:r w:rsidR="008744BC" w:rsidRPr="008744BC">
        <w:rPr>
          <w:color w:val="auto"/>
        </w:rPr>
        <w:t>s</w:t>
      </w:r>
      <w:r w:rsidR="00866A2B" w:rsidRPr="008744BC">
        <w:rPr>
          <w:color w:val="auto"/>
        </w:rPr>
        <w:t xml:space="preserve"> de synchronisation et de fusion </w:t>
      </w:r>
      <w:r w:rsidR="001A5341" w:rsidRPr="008744BC">
        <w:rPr>
          <w:color w:val="auto"/>
        </w:rPr>
        <w:t>des développements</w:t>
      </w:r>
      <w:r w:rsidR="00866A2B" w:rsidRPr="008744BC">
        <w:rPr>
          <w:color w:val="auto"/>
        </w:rPr>
        <w:t xml:space="preserve"> fait</w:t>
      </w:r>
      <w:r w:rsidR="00B87829" w:rsidRPr="008744BC">
        <w:rPr>
          <w:color w:val="auto"/>
        </w:rPr>
        <w:t>s</w:t>
      </w:r>
      <w:r w:rsidR="00866A2B" w:rsidRPr="008744BC">
        <w:rPr>
          <w:color w:val="auto"/>
        </w:rPr>
        <w:t xml:space="preserve"> </w:t>
      </w:r>
      <w:r w:rsidR="00866A2B">
        <w:t>séparément.</w:t>
      </w:r>
      <w:r>
        <w:t xml:space="preserve"> </w:t>
      </w:r>
    </w:p>
    <w:tbl>
      <w:tblPr>
        <w:tblStyle w:val="Tableausimple4"/>
        <w:tblpPr w:leftFromText="141" w:rightFromText="141" w:vertAnchor="text" w:horzAnchor="margin" w:tblpY="622"/>
        <w:tblW w:w="9018" w:type="dxa"/>
        <w:tblLook w:val="04A0" w:firstRow="1" w:lastRow="0" w:firstColumn="1" w:lastColumn="0" w:noHBand="0" w:noVBand="1"/>
      </w:tblPr>
      <w:tblGrid>
        <w:gridCol w:w="4356"/>
        <w:gridCol w:w="4662"/>
      </w:tblGrid>
      <w:tr w:rsidR="008D7D86" w14:paraId="0EC84676" w14:textId="77777777" w:rsidTr="00617848">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9018" w:type="dxa"/>
            <w:gridSpan w:val="2"/>
            <w:vAlign w:val="bottom"/>
          </w:tcPr>
          <w:p w14:paraId="3A66A4AD" w14:textId="46FA551D" w:rsidR="008D7D86" w:rsidRPr="006C757E" w:rsidRDefault="003707E0" w:rsidP="00617848">
            <w:pPr>
              <w:jc w:val="left"/>
            </w:pPr>
            <w:r>
              <w:rPr>
                <w:sz w:val="36"/>
                <w:szCs w:val="36"/>
              </w:rPr>
              <w:t>O</w:t>
            </w:r>
            <w:r w:rsidR="008D7D86" w:rsidRPr="008D7D86">
              <w:rPr>
                <w:sz w:val="36"/>
                <w:szCs w:val="36"/>
              </w:rPr>
              <w:t>utils</w:t>
            </w:r>
            <w:r>
              <w:rPr>
                <w:sz w:val="36"/>
                <w:szCs w:val="36"/>
              </w:rPr>
              <w:t xml:space="preserve"> de communication et de collaboration</w:t>
            </w:r>
          </w:p>
        </w:tc>
      </w:tr>
      <w:tr w:rsidR="008D7D86" w:rsidRPr="003877DF" w14:paraId="2B83EA4B" w14:textId="77777777" w:rsidTr="008D7D86">
        <w:trPr>
          <w:cnfStyle w:val="000000100000" w:firstRow="0" w:lastRow="0" w:firstColumn="0" w:lastColumn="0" w:oddVBand="0" w:evenVBand="0" w:oddHBand="1" w:evenHBand="0" w:firstRowFirstColumn="0" w:firstRowLastColumn="0" w:lastRowFirstColumn="0" w:lastRowLastColumn="0"/>
          <w:trHeight w:val="912"/>
        </w:trPr>
        <w:tc>
          <w:tcPr>
            <w:cnfStyle w:val="001000000000" w:firstRow="0" w:lastRow="0" w:firstColumn="1" w:lastColumn="0" w:oddVBand="0" w:evenVBand="0" w:oddHBand="0" w:evenHBand="0" w:firstRowFirstColumn="0" w:firstRowLastColumn="0" w:lastRowFirstColumn="0" w:lastRowLastColumn="0"/>
            <w:tcW w:w="4356" w:type="dxa"/>
          </w:tcPr>
          <w:p w14:paraId="3443C687" w14:textId="11DBBFE4" w:rsidR="008D7D86" w:rsidRDefault="008D7D86" w:rsidP="00617848">
            <w:pPr>
              <w:jc w:val="left"/>
            </w:pPr>
            <w:r>
              <w:rPr>
                <w:rFonts w:ascii="Arial" w:hAnsi="Arial" w:cs="Arial"/>
                <w:color w:val="202122"/>
                <w:sz w:val="21"/>
                <w:szCs w:val="21"/>
                <w:shd w:val="clear" w:color="auto" w:fill="ADD8E6"/>
              </w:rPr>
              <w:t> </w:t>
            </w:r>
            <w:r w:rsidRPr="00901B70">
              <w:t xml:space="preserve"> </w:t>
            </w:r>
            <w:r>
              <w:t>Communication</w:t>
            </w:r>
            <w:r w:rsidR="00CC6ABE">
              <w:t xml:space="preserve"> </w:t>
            </w:r>
            <w:r w:rsidR="00CC6ABE" w:rsidRPr="00CC6ABE">
              <w:rPr>
                <w:b w:val="0"/>
                <w:bCs w:val="0"/>
                <w:i/>
                <w:iCs/>
                <w:sz w:val="24"/>
                <w:szCs w:val="24"/>
                <w:lang w:val="en-GB"/>
              </w:rPr>
              <w:t xml:space="preserve">(interne et </w:t>
            </w:r>
            <w:proofErr w:type="spellStart"/>
            <w:r w:rsidR="00CC6ABE" w:rsidRPr="00CC6ABE">
              <w:rPr>
                <w:b w:val="0"/>
                <w:bCs w:val="0"/>
                <w:i/>
                <w:iCs/>
                <w:sz w:val="24"/>
                <w:szCs w:val="24"/>
                <w:lang w:val="en-GB"/>
              </w:rPr>
              <w:t>externe</w:t>
            </w:r>
            <w:proofErr w:type="spellEnd"/>
            <w:r w:rsidR="00CC6ABE" w:rsidRPr="00CC6ABE">
              <w:rPr>
                <w:b w:val="0"/>
                <w:bCs w:val="0"/>
                <w:i/>
                <w:iCs/>
                <w:sz w:val="24"/>
                <w:szCs w:val="24"/>
                <w:lang w:val="en-GB"/>
              </w:rPr>
              <w:t>)</w:t>
            </w:r>
          </w:p>
        </w:tc>
        <w:tc>
          <w:tcPr>
            <w:tcW w:w="4662" w:type="dxa"/>
          </w:tcPr>
          <w:p w14:paraId="27240296" w14:textId="085B6824" w:rsidR="003877DF" w:rsidRPr="00CC6ABE" w:rsidRDefault="003877DF" w:rsidP="008D7D86">
            <w:pPr>
              <w:jc w:val="left"/>
              <w:cnfStyle w:val="000000100000" w:firstRow="0" w:lastRow="0" w:firstColumn="0" w:lastColumn="0" w:oddVBand="0" w:evenVBand="0" w:oddHBand="1" w:evenHBand="0" w:firstRowFirstColumn="0" w:firstRowLastColumn="0" w:lastRowFirstColumn="0" w:lastRowLastColumn="0"/>
              <w:rPr>
                <w:lang w:val="en-GB"/>
              </w:rPr>
            </w:pPr>
            <w:r>
              <w:rPr>
                <w:lang w:val="en-GB"/>
              </w:rPr>
              <w:t>Discord, Slack, Teams, Outlook</w:t>
            </w:r>
          </w:p>
        </w:tc>
      </w:tr>
      <w:tr w:rsidR="008D7D86" w14:paraId="74A039BA" w14:textId="77777777" w:rsidTr="008D7D86">
        <w:trPr>
          <w:trHeight w:val="912"/>
        </w:trPr>
        <w:tc>
          <w:tcPr>
            <w:cnfStyle w:val="001000000000" w:firstRow="0" w:lastRow="0" w:firstColumn="1" w:lastColumn="0" w:oddVBand="0" w:evenVBand="0" w:oddHBand="0" w:evenHBand="0" w:firstRowFirstColumn="0" w:firstRowLastColumn="0" w:lastRowFirstColumn="0" w:lastRowLastColumn="0"/>
            <w:tcW w:w="4356" w:type="dxa"/>
          </w:tcPr>
          <w:p w14:paraId="7EC002C1" w14:textId="73D55329" w:rsidR="008D7D86" w:rsidRPr="00901B70" w:rsidRDefault="008D7D86" w:rsidP="00617848">
            <w:pPr>
              <w:jc w:val="left"/>
            </w:pPr>
            <w:r w:rsidRPr="00CC6ABE">
              <w:rPr>
                <w:rFonts w:ascii="Arial" w:hAnsi="Arial" w:cs="Arial"/>
                <w:color w:val="202122"/>
                <w:sz w:val="21"/>
                <w:szCs w:val="21"/>
                <w:shd w:val="clear" w:color="auto" w:fill="ADD8E6"/>
                <w:lang w:val="en-GB"/>
              </w:rPr>
              <w:t> </w:t>
            </w:r>
            <w:r w:rsidRPr="00CC6ABE">
              <w:rPr>
                <w:lang w:val="en-GB"/>
              </w:rPr>
              <w:t xml:space="preserve">  </w:t>
            </w:r>
            <w:r>
              <w:t>Partage du code</w:t>
            </w:r>
          </w:p>
        </w:tc>
        <w:tc>
          <w:tcPr>
            <w:tcW w:w="4662" w:type="dxa"/>
          </w:tcPr>
          <w:p w14:paraId="27369934" w14:textId="245F7DDD" w:rsidR="008D7D86" w:rsidRDefault="008D7D86" w:rsidP="00617848">
            <w:pPr>
              <w:jc w:val="left"/>
              <w:cnfStyle w:val="000000000000" w:firstRow="0" w:lastRow="0" w:firstColumn="0" w:lastColumn="0" w:oddVBand="0" w:evenVBand="0" w:oddHBand="0" w:evenHBand="0" w:firstRowFirstColumn="0" w:firstRowLastColumn="0" w:lastRowFirstColumn="0" w:lastRowLastColumn="0"/>
            </w:pPr>
            <w:r>
              <w:t>Github</w:t>
            </w:r>
          </w:p>
        </w:tc>
      </w:tr>
      <w:tr w:rsidR="008D7D86" w14:paraId="238F33FF" w14:textId="77777777" w:rsidTr="008D7D86">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4356" w:type="dxa"/>
          </w:tcPr>
          <w:p w14:paraId="41D38C9B" w14:textId="189F417D" w:rsidR="008D7D86" w:rsidRPr="00901B70" w:rsidRDefault="008D7D86" w:rsidP="00617848">
            <w:pPr>
              <w:jc w:val="left"/>
            </w:pPr>
            <w:r>
              <w:rPr>
                <w:rFonts w:ascii="Arial" w:hAnsi="Arial" w:cs="Arial"/>
                <w:color w:val="202122"/>
                <w:sz w:val="21"/>
                <w:szCs w:val="21"/>
                <w:shd w:val="clear" w:color="auto" w:fill="ADD8E6"/>
              </w:rPr>
              <w:t> </w:t>
            </w:r>
            <w:r w:rsidRPr="00901B70">
              <w:t xml:space="preserve"> </w:t>
            </w:r>
            <w:r w:rsidR="00B420EC">
              <w:t xml:space="preserve"> Répertoires</w:t>
            </w:r>
            <w:r w:rsidR="00B420EC" w:rsidRPr="00AC1301">
              <w:t xml:space="preserve"> des tâches</w:t>
            </w:r>
          </w:p>
        </w:tc>
        <w:tc>
          <w:tcPr>
            <w:tcW w:w="4662" w:type="dxa"/>
          </w:tcPr>
          <w:p w14:paraId="6BC5EFD8" w14:textId="0D6A88F6" w:rsidR="008D7D86" w:rsidRDefault="00B420EC" w:rsidP="00617848">
            <w:pPr>
              <w:jc w:val="left"/>
              <w:cnfStyle w:val="000000100000" w:firstRow="0" w:lastRow="0" w:firstColumn="0" w:lastColumn="0" w:oddVBand="0" w:evenVBand="0" w:oddHBand="1" w:evenHBand="0" w:firstRowFirstColumn="0" w:firstRowLastColumn="0" w:lastRowFirstColumn="0" w:lastRowLastColumn="0"/>
            </w:pPr>
            <w:r w:rsidRPr="00AC1301">
              <w:t>As</w:t>
            </w:r>
            <w:r w:rsidR="00AF3EB3">
              <w:rPr>
                <w:rStyle w:val="Appelnotedebasdep"/>
              </w:rPr>
              <w:footnoteReference w:id="7"/>
            </w:r>
            <w:r w:rsidRPr="00AC1301">
              <w:t>ana</w:t>
            </w:r>
          </w:p>
        </w:tc>
      </w:tr>
    </w:tbl>
    <w:p w14:paraId="10E3A512" w14:textId="1AE99C43" w:rsidR="003707E0" w:rsidRDefault="003707E0">
      <w:pPr>
        <w:spacing w:after="160" w:line="259" w:lineRule="auto"/>
        <w:jc w:val="left"/>
      </w:pPr>
      <w:r>
        <w:br w:type="page"/>
      </w:r>
    </w:p>
    <w:p w14:paraId="17D13C06" w14:textId="657B36FC" w:rsidR="00B420EC" w:rsidRDefault="003707E0" w:rsidP="00B420EC">
      <w:pPr>
        <w:pStyle w:val="Titre3"/>
      </w:pPr>
      <w:bookmarkStart w:id="18" w:name="_Toc131506471"/>
      <w:r>
        <w:lastRenderedPageBreak/>
        <w:t xml:space="preserve">Environnement de </w:t>
      </w:r>
      <w:r w:rsidR="007E5426">
        <w:t>développement</w:t>
      </w:r>
      <w:bookmarkEnd w:id="18"/>
    </w:p>
    <w:p w14:paraId="6EE99542" w14:textId="20DC84F9" w:rsidR="00B420EC" w:rsidRPr="00B420EC" w:rsidRDefault="00F93BE7" w:rsidP="00B420EC">
      <w:pPr>
        <w:ind w:firstLine="708"/>
      </w:pPr>
      <w:r>
        <w:rPr>
          <w:noProof/>
        </w:rPr>
        <w:drawing>
          <wp:anchor distT="0" distB="0" distL="114300" distR="114300" simplePos="0" relativeHeight="251658254" behindDoc="1" locked="0" layoutInCell="1" allowOverlap="1" wp14:anchorId="3EFBF851" wp14:editId="20336D17">
            <wp:simplePos x="0" y="0"/>
            <wp:positionH relativeFrom="margin">
              <wp:posOffset>4676387</wp:posOffset>
            </wp:positionH>
            <wp:positionV relativeFrom="paragraph">
              <wp:posOffset>292752</wp:posOffset>
            </wp:positionV>
            <wp:extent cx="914400" cy="914400"/>
            <wp:effectExtent l="0" t="0" r="0" b="0"/>
            <wp:wrapTight wrapText="bothSides">
              <wp:wrapPolygon edited="0">
                <wp:start x="9000" y="1800"/>
                <wp:lineTo x="2700" y="3150"/>
                <wp:lineTo x="1800" y="4050"/>
                <wp:lineTo x="2700" y="13500"/>
                <wp:lineTo x="5850" y="17100"/>
                <wp:lineTo x="9000" y="17100"/>
                <wp:lineTo x="9000" y="19350"/>
                <wp:lineTo x="19350" y="19350"/>
                <wp:lineTo x="19350" y="1800"/>
                <wp:lineTo x="9000" y="1800"/>
              </wp:wrapPolygon>
            </wp:wrapTight>
            <wp:docPr id="12" name="Graphique 12" descr="Priorité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que 12" descr="Priorités avec un remplissage uni"/>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914400" cy="914400"/>
                    </a:xfrm>
                    <a:prstGeom prst="rect">
                      <a:avLst/>
                    </a:prstGeom>
                  </pic:spPr>
                </pic:pic>
              </a:graphicData>
            </a:graphic>
          </wp:anchor>
        </w:drawing>
      </w:r>
      <w:r w:rsidR="00B420EC">
        <w:t>Grâce à un ensemble de script et des commandes développé</w:t>
      </w:r>
      <w:r w:rsidR="00B87829" w:rsidRPr="008744BC">
        <w:rPr>
          <w:color w:val="auto"/>
        </w:rPr>
        <w:t>es</w:t>
      </w:r>
      <w:r w:rsidR="00B420EC" w:rsidRPr="008744BC">
        <w:rPr>
          <w:color w:val="auto"/>
        </w:rPr>
        <w:t xml:space="preserve"> </w:t>
      </w:r>
      <w:r w:rsidR="00B420EC">
        <w:t>par Adrien Gras</w:t>
      </w:r>
      <w:r w:rsidR="00C60A62">
        <w:t xml:space="preserve"> (Architecte et Administrateur système</w:t>
      </w:r>
      <w:r w:rsidR="00C60A62">
        <w:rPr>
          <w:rStyle w:val="Appelnotedebasdep"/>
        </w:rPr>
        <w:footnoteReference w:id="8"/>
      </w:r>
      <w:r w:rsidR="00C60A62">
        <w:t>)</w:t>
      </w:r>
      <w:r w:rsidR="00B420EC">
        <w:t>, notre outil de travail est configuré pour le développement. Dans le jar</w:t>
      </w:r>
      <w:r w:rsidR="00D3627F">
        <w:t>g</w:t>
      </w:r>
      <w:r w:rsidR="00B420EC">
        <w:t>on, c’est ce qu’on appelle ‘monter sa stack’. En effet</w:t>
      </w:r>
      <w:r>
        <w:t>,</w:t>
      </w:r>
      <w:r w:rsidR="00B420EC">
        <w:t xml:space="preserve"> </w:t>
      </w:r>
      <w:proofErr w:type="gramStart"/>
      <w:r w:rsidR="00CC6ABE">
        <w:t>un</w:t>
      </w:r>
      <w:r w:rsidR="008744BC">
        <w:t>e</w:t>
      </w:r>
      <w:r w:rsidR="00CC6ABE">
        <w:t xml:space="preserve"> stack</w:t>
      </w:r>
      <w:proofErr w:type="gramEnd"/>
      <w:r w:rsidR="00B420EC">
        <w:t xml:space="preserve"> est un empilement de technologies</w:t>
      </w:r>
      <w:r>
        <w:t xml:space="preserve"> </w:t>
      </w:r>
      <w:r w:rsidRPr="00F93BE7">
        <w:t>de composants logiciels nécessaire</w:t>
      </w:r>
      <w:r w:rsidR="00B87829" w:rsidRPr="008744BC">
        <w:rPr>
          <w:color w:val="auto"/>
        </w:rPr>
        <w:t>s</w:t>
      </w:r>
      <w:r w:rsidR="003877DF">
        <w:rPr>
          <w:color w:val="auto"/>
        </w:rPr>
        <w:t xml:space="preserve"> pour faire fonctionner</w:t>
      </w:r>
      <w:r w:rsidRPr="00F93BE7">
        <w:t xml:space="preserve"> à une application web</w:t>
      </w:r>
      <w:r>
        <w:t>.</w:t>
      </w:r>
    </w:p>
    <w:p w14:paraId="50F87949" w14:textId="77777777" w:rsidR="00B420EC" w:rsidRPr="007D2D67" w:rsidRDefault="00B420EC" w:rsidP="00B420EC">
      <w:r w:rsidRPr="008B34AB">
        <w:rPr>
          <w:noProof/>
        </w:rPr>
        <w:drawing>
          <wp:inline distT="0" distB="0" distL="0" distR="0" wp14:anchorId="6751CDD1" wp14:editId="3D70627F">
            <wp:extent cx="6265545" cy="5604348"/>
            <wp:effectExtent l="57150" t="57150" r="59055" b="73025"/>
            <wp:docPr id="6" name="Diagramme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5F0755B8" w14:textId="0007E025" w:rsidR="00E12150" w:rsidRDefault="00D9201D" w:rsidP="00D9201D">
      <w:pPr>
        <w:pStyle w:val="Titre1"/>
      </w:pPr>
      <w:r>
        <w:lastRenderedPageBreak/>
        <w:t>Annexes</w:t>
      </w:r>
    </w:p>
    <w:p w14:paraId="796920AF" w14:textId="6A59EF07" w:rsidR="0097599A" w:rsidRPr="0097599A" w:rsidRDefault="00CC6148" w:rsidP="00CC6148">
      <w:pPr>
        <w:pStyle w:val="Titre3"/>
      </w:pPr>
      <w:bookmarkStart w:id="19" w:name="_Toc131506473"/>
      <w:r>
        <w:t>Front-End</w:t>
      </w:r>
      <w:bookmarkEnd w:id="19"/>
    </w:p>
    <w:p w14:paraId="58275701" w14:textId="5C1B048C" w:rsidR="008B34AB" w:rsidRPr="00D243A3" w:rsidRDefault="00E12150" w:rsidP="00D019B4">
      <w:pPr>
        <w:ind w:firstLine="708"/>
        <w:rPr>
          <w:color w:val="auto"/>
        </w:rPr>
      </w:pPr>
      <w:r w:rsidRPr="00D243A3">
        <w:rPr>
          <w:color w:val="auto"/>
        </w:rPr>
        <w:t xml:space="preserve">Le </w:t>
      </w:r>
      <w:r w:rsidR="00D019B4" w:rsidRPr="00FD5FC6">
        <w:rPr>
          <w:b/>
          <w:bCs/>
          <w:color w:val="auto"/>
        </w:rPr>
        <w:t>F</w:t>
      </w:r>
      <w:r w:rsidRPr="00FD5FC6">
        <w:rPr>
          <w:b/>
          <w:bCs/>
          <w:color w:val="auto"/>
        </w:rPr>
        <w:t>ront-</w:t>
      </w:r>
      <w:r w:rsidR="00D019B4" w:rsidRPr="00FD5FC6">
        <w:rPr>
          <w:b/>
          <w:bCs/>
          <w:color w:val="auto"/>
        </w:rPr>
        <w:t>E</w:t>
      </w:r>
      <w:r w:rsidRPr="00FD5FC6">
        <w:rPr>
          <w:b/>
          <w:bCs/>
          <w:color w:val="auto"/>
        </w:rPr>
        <w:t>nd</w:t>
      </w:r>
      <w:r w:rsidRPr="00D243A3">
        <w:rPr>
          <w:color w:val="auto"/>
        </w:rPr>
        <w:t xml:space="preserve"> c’est la partie du code qui est reçue par le navigateur Web. Il s’agit finalement </w:t>
      </w:r>
      <w:r w:rsidR="00B87829" w:rsidRPr="00D243A3">
        <w:rPr>
          <w:color w:val="auto"/>
        </w:rPr>
        <w:t>d’</w:t>
      </w:r>
      <w:r w:rsidRPr="00D243A3">
        <w:rPr>
          <w:color w:val="auto"/>
        </w:rPr>
        <w:t>éléments du site web que l’on aperçoit à l’écran et avec lesquels on pourra interagir. Ces éléments sont composés de 3 langages</w:t>
      </w:r>
      <w:r w:rsidR="00A92137">
        <w:rPr>
          <w:color w:val="auto"/>
        </w:rPr>
        <w:t xml:space="preserve"> suivant</w:t>
      </w:r>
      <w:r w:rsidRPr="00D243A3">
        <w:rPr>
          <w:color w:val="auto"/>
        </w:rPr>
        <w:t xml:space="preserve"> : </w:t>
      </w:r>
    </w:p>
    <w:p w14:paraId="07800A5A" w14:textId="15DBB182" w:rsidR="008B34AB" w:rsidRDefault="00E12150" w:rsidP="008B34AB">
      <w:pPr>
        <w:pStyle w:val="Paragraphedeliste"/>
        <w:numPr>
          <w:ilvl w:val="0"/>
          <w:numId w:val="36"/>
        </w:numPr>
      </w:pPr>
      <w:r w:rsidRPr="008B34AB">
        <w:rPr>
          <w:b/>
          <w:bCs/>
        </w:rPr>
        <w:t>HTML</w:t>
      </w:r>
      <w:r>
        <w:rPr>
          <w:rStyle w:val="Appelnotedebasdep"/>
        </w:rPr>
        <w:footnoteReference w:id="9"/>
      </w:r>
      <w:r w:rsidR="00A92137">
        <w:rPr>
          <w:b/>
          <w:bCs/>
        </w:rPr>
        <w:t xml:space="preserve"> </w:t>
      </w:r>
      <w:r w:rsidR="00C0737C">
        <w:rPr>
          <w:b/>
          <w:bCs/>
        </w:rPr>
        <w:t xml:space="preserve"> </w:t>
      </w:r>
      <w:r w:rsidR="00A92137" w:rsidRPr="00E865BD">
        <w:rPr>
          <w:color w:val="404040" w:themeColor="text1" w:themeTint="BF"/>
        </w:rPr>
        <w:t>(</w:t>
      </w:r>
      <w:r w:rsidR="00C0737C">
        <w:rPr>
          <w:color w:val="404040" w:themeColor="text1" w:themeTint="BF"/>
        </w:rPr>
        <w:t>s</w:t>
      </w:r>
      <w:r w:rsidR="00E865BD" w:rsidRPr="00E865BD">
        <w:rPr>
          <w:color w:val="404040" w:themeColor="text1" w:themeTint="BF"/>
        </w:rPr>
        <w:t>tructure</w:t>
      </w:r>
      <w:r w:rsidR="00A92137" w:rsidRPr="00E865BD">
        <w:rPr>
          <w:color w:val="404040" w:themeColor="text1" w:themeTint="BF"/>
        </w:rPr>
        <w:t>)</w:t>
      </w:r>
    </w:p>
    <w:p w14:paraId="1DB1EDA0" w14:textId="29BB94A0" w:rsidR="008B34AB" w:rsidRDefault="00E12150" w:rsidP="008B34AB">
      <w:pPr>
        <w:pStyle w:val="Paragraphedeliste"/>
        <w:numPr>
          <w:ilvl w:val="0"/>
          <w:numId w:val="36"/>
        </w:numPr>
      </w:pPr>
      <w:r w:rsidRPr="008B34AB">
        <w:rPr>
          <w:b/>
          <w:bCs/>
        </w:rPr>
        <w:t>CSS</w:t>
      </w:r>
      <w:r w:rsidRPr="00ED02B4">
        <w:t xml:space="preserve"> </w:t>
      </w:r>
      <w:r>
        <w:rPr>
          <w:rStyle w:val="Appelnotedebasdep"/>
        </w:rPr>
        <w:footnoteReference w:id="10"/>
      </w:r>
      <w:r w:rsidR="00A92137">
        <w:t xml:space="preserve"> </w:t>
      </w:r>
      <w:r w:rsidR="00C0737C">
        <w:t xml:space="preserve"> </w:t>
      </w:r>
      <w:r w:rsidR="00A92137" w:rsidRPr="00E865BD">
        <w:rPr>
          <w:color w:val="404040" w:themeColor="text1" w:themeTint="BF"/>
        </w:rPr>
        <w:t>(</w:t>
      </w:r>
      <w:r w:rsidR="00C0737C">
        <w:rPr>
          <w:color w:val="404040" w:themeColor="text1" w:themeTint="BF"/>
        </w:rPr>
        <w:t>a</w:t>
      </w:r>
      <w:r w:rsidR="00E865BD" w:rsidRPr="00E865BD">
        <w:rPr>
          <w:color w:val="404040" w:themeColor="text1" w:themeTint="BF"/>
        </w:rPr>
        <w:t>spect</w:t>
      </w:r>
      <w:r w:rsidR="00A92137" w:rsidRPr="00E865BD">
        <w:rPr>
          <w:color w:val="404040" w:themeColor="text1" w:themeTint="BF"/>
        </w:rPr>
        <w:t>)</w:t>
      </w:r>
    </w:p>
    <w:p w14:paraId="37706822" w14:textId="1A71E61B" w:rsidR="00E12150" w:rsidRDefault="00E12150" w:rsidP="008B34AB">
      <w:pPr>
        <w:pStyle w:val="Paragraphedeliste"/>
        <w:numPr>
          <w:ilvl w:val="0"/>
          <w:numId w:val="36"/>
        </w:numPr>
      </w:pPr>
      <w:r w:rsidRPr="008B34AB">
        <w:rPr>
          <w:b/>
          <w:bCs/>
        </w:rPr>
        <w:t>Javascript</w:t>
      </w:r>
      <w:r>
        <w:rPr>
          <w:rStyle w:val="Appelnotedebasdep"/>
        </w:rPr>
        <w:footnoteReference w:id="11"/>
      </w:r>
      <w:r w:rsidR="00A92137">
        <w:t xml:space="preserve"> </w:t>
      </w:r>
      <w:r w:rsidR="00C0737C">
        <w:t xml:space="preserve"> </w:t>
      </w:r>
      <w:r w:rsidR="00A92137" w:rsidRPr="00E865BD">
        <w:rPr>
          <w:color w:val="404040" w:themeColor="text1" w:themeTint="BF"/>
        </w:rPr>
        <w:t>(</w:t>
      </w:r>
      <w:r w:rsidR="00107F01">
        <w:rPr>
          <w:color w:val="404040" w:themeColor="text1" w:themeTint="BF"/>
        </w:rPr>
        <w:t>interactivité</w:t>
      </w:r>
      <w:r w:rsidR="00E865BD" w:rsidRPr="00E865BD">
        <w:rPr>
          <w:color w:val="404040" w:themeColor="text1" w:themeTint="BF"/>
        </w:rPr>
        <w:t>)</w:t>
      </w:r>
      <w:r>
        <w:t xml:space="preserve"> </w:t>
      </w:r>
    </w:p>
    <w:p w14:paraId="1E9569E9" w14:textId="69033080" w:rsidR="006E0FE8" w:rsidRDefault="006E0FE8" w:rsidP="008B34AB">
      <w:pPr>
        <w:pStyle w:val="Paragraphedeliste"/>
        <w:numPr>
          <w:ilvl w:val="0"/>
          <w:numId w:val="36"/>
        </w:numPr>
      </w:pPr>
      <w:proofErr w:type="spellStart"/>
      <w:r>
        <w:rPr>
          <w:b/>
          <w:bCs/>
        </w:rPr>
        <w:t>TypeScript</w:t>
      </w:r>
      <w:proofErr w:type="spellEnd"/>
      <w:r>
        <w:rPr>
          <w:b/>
          <w:bCs/>
        </w:rPr>
        <w:t xml:space="preserve"> (surcouche de typage strict)</w:t>
      </w:r>
    </w:p>
    <w:p w14:paraId="6E57B697" w14:textId="60E9A721" w:rsidR="00E12150" w:rsidRPr="00E05833" w:rsidRDefault="00982BA8" w:rsidP="0097599A">
      <w:pPr>
        <w:pStyle w:val="Titre3"/>
      </w:pPr>
      <w:r w:rsidRPr="00E05833">
        <w:rPr>
          <w:rStyle w:val="eop"/>
        </w:rPr>
        <w:t xml:space="preserve"> </w:t>
      </w:r>
      <w:bookmarkStart w:id="20" w:name="_Toc131506474"/>
      <w:r w:rsidR="00E12150" w:rsidRPr="0097599A">
        <w:rPr>
          <w:rStyle w:val="eop"/>
        </w:rPr>
        <w:t>React</w:t>
      </w:r>
      <w:r w:rsidRPr="00E05833">
        <w:rPr>
          <w:rStyle w:val="eop"/>
        </w:rPr>
        <w:t>.js</w:t>
      </w:r>
      <w:bookmarkEnd w:id="20"/>
    </w:p>
    <w:p w14:paraId="39AD6E58" w14:textId="1AB643EC" w:rsidR="00E05833" w:rsidRDefault="00E05833" w:rsidP="00E05833">
      <w:r w:rsidRPr="00FD5FC6">
        <w:rPr>
          <w:b/>
          <w:bCs/>
          <w:noProof/>
        </w:rPr>
        <w:drawing>
          <wp:anchor distT="0" distB="0" distL="114300" distR="114300" simplePos="0" relativeHeight="251665422" behindDoc="1" locked="0" layoutInCell="1" allowOverlap="1" wp14:anchorId="6D3B0B95" wp14:editId="6D97870B">
            <wp:simplePos x="0" y="0"/>
            <wp:positionH relativeFrom="margin">
              <wp:posOffset>21590</wp:posOffset>
            </wp:positionH>
            <wp:positionV relativeFrom="paragraph">
              <wp:posOffset>168275</wp:posOffset>
            </wp:positionV>
            <wp:extent cx="994410" cy="1037590"/>
            <wp:effectExtent l="76200" t="76200" r="129540" b="124460"/>
            <wp:wrapTight wrapText="bothSides">
              <wp:wrapPolygon edited="0">
                <wp:start x="-828" y="-1586"/>
                <wp:lineTo x="-1655" y="-1190"/>
                <wp:lineTo x="-1655" y="22208"/>
                <wp:lineTo x="-828" y="23794"/>
                <wp:lineTo x="23172" y="23794"/>
                <wp:lineTo x="24000" y="18242"/>
                <wp:lineTo x="24000" y="5155"/>
                <wp:lineTo x="23172" y="-793"/>
                <wp:lineTo x="23172" y="-1586"/>
                <wp:lineTo x="-828" y="-1586"/>
              </wp:wrapPolygon>
            </wp:wrapTight>
            <wp:docPr id="4" name="Image 4"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lipart&#10;&#10;Description générée automatiquement"/>
                    <pic:cNvPicPr>
                      <a:picLocks noChangeAspect="1" noChangeArrowheads="1"/>
                    </pic:cNvPicPr>
                  </pic:nvPicPr>
                  <pic:blipFill rotWithShape="1">
                    <a:blip r:embed="rId34">
                      <a:extLst>
                        <a:ext uri="{28A0092B-C50C-407E-A947-70E740481C1C}">
                          <a14:useLocalDpi xmlns:a14="http://schemas.microsoft.com/office/drawing/2010/main" val="0"/>
                        </a:ext>
                      </a:extLst>
                    </a:blip>
                    <a:srcRect l="40675" t="30688" r="44114" b="27620"/>
                    <a:stretch/>
                  </pic:blipFill>
                  <pic:spPr bwMode="auto">
                    <a:xfrm>
                      <a:off x="0" y="0"/>
                      <a:ext cx="994410" cy="1037590"/>
                    </a:xfrm>
                    <a:prstGeom prst="rect">
                      <a:avLst/>
                    </a:prstGeom>
                    <a:ln w="38100" cap="sq" cmpd="sng" algn="ctr">
                      <a:solidFill>
                        <a:srgbClr val="5B9BD5">
                          <a:lumMod val="75000"/>
                        </a:srgbClr>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2BA8" w:rsidRPr="00FD5FC6">
        <w:rPr>
          <w:b/>
          <w:bCs/>
        </w:rPr>
        <w:t>React</w:t>
      </w:r>
      <w:r w:rsidR="00982BA8">
        <w:t xml:space="preserve"> (aussi appelé React.js ou ReactJS) est une bibliothèque JavaScript libre développée par Facebook depuis 2013. Le but principal de cette bibliothèque est de faciliter la création d'application web via la création de composants dépendant d'un état et générant une page (ou portion) HTML à chaque changement d'état.</w:t>
      </w:r>
      <w:r w:rsidR="004410E5">
        <w:t xml:space="preserve"> </w:t>
      </w:r>
    </w:p>
    <w:p w14:paraId="14B88D37" w14:textId="091304D7" w:rsidR="00E12150" w:rsidRDefault="00982BA8" w:rsidP="00E05833">
      <w:r>
        <w:t>La bibliothèque se démarque de ses concurrents par sa flexibilité et ses performances, en travaillant avec un DOM</w:t>
      </w:r>
      <w:r w:rsidR="008B309C">
        <w:rPr>
          <w:rStyle w:val="Appelnotedebasdep"/>
        </w:rPr>
        <w:footnoteReference w:id="12"/>
      </w:r>
      <w:r>
        <w:t xml:space="preserve"> virtuel et en ne mettant à jour le rendu dans le navigateur qu'en cas de nécessité.</w:t>
      </w:r>
      <w:r w:rsidR="004410E5">
        <w:t xml:space="preserve"> </w:t>
      </w:r>
      <w:r>
        <w:t>La bibliothèque est utilisée par Netflix, Yahoo, Airbnb, Sony, WhatsApp</w:t>
      </w:r>
      <w:r w:rsidR="004410E5">
        <w:t xml:space="preserve"> </w:t>
      </w:r>
      <w:r>
        <w:t xml:space="preserve">ainsi que par les équipes de Facebook. </w:t>
      </w:r>
    </w:p>
    <w:p w14:paraId="14361272" w14:textId="7856FDE7" w:rsidR="00F967DE" w:rsidRDefault="00E12150" w:rsidP="00CC6148">
      <w:pPr>
        <w:pStyle w:val="Titre3"/>
      </w:pPr>
      <w:bookmarkStart w:id="21" w:name="_Toc131506475"/>
      <w:r>
        <w:lastRenderedPageBreak/>
        <w:t>Next.js</w:t>
      </w:r>
      <w:bookmarkEnd w:id="21"/>
      <w:r>
        <w:t xml:space="preserve"> </w:t>
      </w:r>
    </w:p>
    <w:p w14:paraId="191EB2B1" w14:textId="4F9BEE9C" w:rsidR="00E05833" w:rsidRDefault="00E05833" w:rsidP="00E05833">
      <w:r>
        <w:rPr>
          <w:noProof/>
        </w:rPr>
        <w:drawing>
          <wp:anchor distT="0" distB="0" distL="114300" distR="114300" simplePos="0" relativeHeight="251664398" behindDoc="1" locked="0" layoutInCell="1" allowOverlap="1" wp14:anchorId="35E6404B" wp14:editId="7E9AFE0A">
            <wp:simplePos x="0" y="0"/>
            <wp:positionH relativeFrom="margin">
              <wp:posOffset>-9559</wp:posOffset>
            </wp:positionH>
            <wp:positionV relativeFrom="paragraph">
              <wp:posOffset>164298</wp:posOffset>
            </wp:positionV>
            <wp:extent cx="1595120" cy="975360"/>
            <wp:effectExtent l="76200" t="76200" r="138430" b="129540"/>
            <wp:wrapTight wrapText="bothSides">
              <wp:wrapPolygon edited="0">
                <wp:start x="-516" y="-1688"/>
                <wp:lineTo x="-1032" y="-1266"/>
                <wp:lineTo x="-1032" y="22359"/>
                <wp:lineTo x="-516" y="24047"/>
                <wp:lineTo x="22701" y="24047"/>
                <wp:lineTo x="23217" y="19406"/>
                <wp:lineTo x="23217" y="5484"/>
                <wp:lineTo x="22701" y="-844"/>
                <wp:lineTo x="22701" y="-1688"/>
                <wp:lineTo x="-516" y="-1688"/>
              </wp:wrapPolygon>
            </wp:wrapTight>
            <wp:docPr id="1" name="Image 1" descr="Une image contenant texte, clipart, ciel noctur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lipart, ciel nocturne&#10;&#10;Description générée automatiquemen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31967" t="18124" r="31878" b="19916"/>
                    <a:stretch/>
                  </pic:blipFill>
                  <pic:spPr bwMode="auto">
                    <a:xfrm>
                      <a:off x="0" y="0"/>
                      <a:ext cx="1595120" cy="975360"/>
                    </a:xfrm>
                    <a:prstGeom prst="rect">
                      <a:avLst/>
                    </a:prstGeom>
                    <a:ln w="38100" cap="sq" cmpd="sng" algn="ctr">
                      <a:solidFill>
                        <a:srgbClr val="5B9BD5">
                          <a:lumMod val="75000"/>
                        </a:srgbClr>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28E3" w:rsidRPr="003E28E3">
        <w:t>Next.js est un</w:t>
      </w:r>
      <w:r w:rsidR="00F967DE">
        <w:t xml:space="preserve">e surcharge de la bibliothèque </w:t>
      </w:r>
      <w:r w:rsidR="003E28E3" w:rsidRPr="003E28E3">
        <w:t xml:space="preserve">React </w:t>
      </w:r>
      <w:r w:rsidR="00D243A3">
        <w:t>permettant de faire du rendu côté serveur (</w:t>
      </w:r>
      <w:r w:rsidR="003E28E3" w:rsidRPr="00F967DE">
        <w:rPr>
          <w:b/>
          <w:bCs/>
        </w:rPr>
        <w:t>SS</w:t>
      </w:r>
      <w:r w:rsidR="00D243A3">
        <w:rPr>
          <w:b/>
          <w:bCs/>
        </w:rPr>
        <w:t>R)</w:t>
      </w:r>
      <w:r w:rsidR="00F967DE">
        <w:rPr>
          <w:rStyle w:val="Appelnotedebasdep"/>
        </w:rPr>
        <w:footnoteReference w:id="13"/>
      </w:r>
      <w:r w:rsidR="003E28E3" w:rsidRPr="003E28E3">
        <w:t>. Créé en 2016 par l’entreprise Vercel</w:t>
      </w:r>
      <w:r w:rsidR="004410E5">
        <w:t>,</w:t>
      </w:r>
      <w:r w:rsidR="003E28E3" w:rsidRPr="003E28E3">
        <w:t xml:space="preserve"> </w:t>
      </w:r>
      <w:r w:rsidR="00F967DE">
        <w:t>Next.js</w:t>
      </w:r>
      <w:r w:rsidR="003E28E3" w:rsidRPr="003E28E3">
        <w:t xml:space="preserve"> permet de créer des applications web multi-plateformes performantes</w:t>
      </w:r>
      <w:r w:rsidR="00FD63C9">
        <w:t>.</w:t>
      </w:r>
    </w:p>
    <w:p w14:paraId="6FFAD231" w14:textId="43490A00" w:rsidR="00E12150" w:rsidRPr="00E12150" w:rsidRDefault="008B34AB" w:rsidP="00E05833">
      <w:r>
        <w:t xml:space="preserve"> </w:t>
      </w:r>
      <w:r w:rsidR="008A39C7">
        <w:t>C’est</w:t>
      </w:r>
      <w:r w:rsidRPr="008B34AB">
        <w:t xml:space="preserve"> un outil qui va permettre de faciliter la vie des développeurs React en réduisant les tâches de configurations courantes</w:t>
      </w:r>
      <w:r w:rsidR="004C0797">
        <w:t xml:space="preserve">. </w:t>
      </w:r>
      <w:r w:rsidR="00B94199">
        <w:t>L</w:t>
      </w:r>
      <w:r w:rsidR="00B94199" w:rsidRPr="00B94199">
        <w:t>’objectif principal consiste à disposer d’une solution simple pour créer, déployer et partager des applications web.</w:t>
      </w:r>
    </w:p>
    <w:p w14:paraId="0863EFE8" w14:textId="7CF75ACA" w:rsidR="000568BF" w:rsidRDefault="004410E5">
      <w:pPr>
        <w:spacing w:after="160" w:line="259" w:lineRule="auto"/>
        <w:jc w:val="left"/>
      </w:pPr>
      <w:r>
        <w:br w:type="page"/>
      </w:r>
    </w:p>
    <w:p w14:paraId="57F6A54C" w14:textId="2AB40487" w:rsidR="00881A85" w:rsidRDefault="00881A85" w:rsidP="00881A85">
      <w:pPr>
        <w:pStyle w:val="Titre1"/>
      </w:pPr>
      <w:bookmarkStart w:id="22" w:name="_Toc131506476"/>
      <w:r>
        <w:lastRenderedPageBreak/>
        <w:t>Application de la méthode et résultats</w:t>
      </w:r>
      <w:bookmarkEnd w:id="22"/>
    </w:p>
    <w:p w14:paraId="49E632BB" w14:textId="7F80DBDD" w:rsidR="00881A85" w:rsidRDefault="00881A85" w:rsidP="00881A85">
      <w:pPr>
        <w:pStyle w:val="Titre2"/>
      </w:pPr>
      <w:bookmarkStart w:id="23" w:name="_Toc131506477"/>
      <w:r>
        <w:t>Les différentes phases de la réalisation</w:t>
      </w:r>
      <w:bookmarkEnd w:id="23"/>
    </w:p>
    <w:p w14:paraId="0D7FA600" w14:textId="18AB29FE" w:rsidR="00770BDC" w:rsidRPr="00770BDC" w:rsidRDefault="00770BDC" w:rsidP="00654DBD">
      <w:pPr>
        <w:ind w:firstLine="708"/>
      </w:pPr>
      <w:r>
        <w:t xml:space="preserve">Bien que ce stage </w:t>
      </w:r>
      <w:r w:rsidR="00AF3669">
        <w:t>suive</w:t>
      </w:r>
      <w:r>
        <w:t xml:space="preserve"> une certaine contin</w:t>
      </w:r>
      <w:r w:rsidR="00910880">
        <w:t>uité</w:t>
      </w:r>
      <w:r>
        <w:t>, on peut aisément le scinder en deux temps</w:t>
      </w:r>
      <w:r w:rsidR="0011735C">
        <w:t xml:space="preserve"> différents</w:t>
      </w:r>
      <w:r>
        <w:t xml:space="preserve">. En effet, tout juste un mois après mon arrivée, je suis devenu la ressource principale en développement </w:t>
      </w:r>
      <w:r w:rsidR="00AF3669">
        <w:t>f</w:t>
      </w:r>
      <w:r>
        <w:t>ront-end</w:t>
      </w:r>
      <w:r w:rsidR="00EB6C50">
        <w:t xml:space="preserve"> ? J’ai pris </w:t>
      </w:r>
      <w:r>
        <w:t>le relais d’Axel Breniau</w:t>
      </w:r>
      <w:r w:rsidR="001A4563">
        <w:t>x</w:t>
      </w:r>
      <w:r>
        <w:t xml:space="preserve"> qui dev</w:t>
      </w:r>
      <w:r w:rsidR="00EB6C50">
        <w:t>î</w:t>
      </w:r>
      <w:r>
        <w:t xml:space="preserve">nt une ressource </w:t>
      </w:r>
      <w:r w:rsidR="00D95166">
        <w:t>a</w:t>
      </w:r>
      <w:r>
        <w:t>nnexe</w:t>
      </w:r>
      <w:r w:rsidR="00D95166">
        <w:t xml:space="preserve"> (sur ce projet)</w:t>
      </w:r>
      <w:r>
        <w:t xml:space="preserve">. </w:t>
      </w:r>
      <w:r w:rsidR="00D95166">
        <w:t>Dès</w:t>
      </w:r>
      <w:r>
        <w:t xml:space="preserve"> lors, je </w:t>
      </w:r>
      <w:r w:rsidR="00D95166">
        <w:t>eu l’opportunité de développer des</w:t>
      </w:r>
      <w:r>
        <w:t xml:space="preserve"> fonctionnalités</w:t>
      </w:r>
      <w:r w:rsidR="00D95166">
        <w:t xml:space="preserve"> encore</w:t>
      </w:r>
      <w:r>
        <w:t xml:space="preserve"> inexistantes</w:t>
      </w:r>
      <w:r w:rsidR="00AF3669">
        <w:t>.</w:t>
      </w:r>
    </w:p>
    <w:p w14:paraId="1F35020F" w14:textId="588773A6" w:rsidR="00881A85" w:rsidRDefault="00D9201D" w:rsidP="002A2E09">
      <w:pPr>
        <w:pStyle w:val="Titre3"/>
      </w:pPr>
      <w:r>
        <w:t>Tâches effectuées</w:t>
      </w:r>
    </w:p>
    <w:p w14:paraId="4F9CAFEC" w14:textId="77777777" w:rsidR="00881A85" w:rsidRDefault="00881A85" w:rsidP="00881A85">
      <w:pPr>
        <w:pStyle w:val="Paragraphedeliste"/>
        <w:numPr>
          <w:ilvl w:val="0"/>
          <w:numId w:val="27"/>
        </w:numPr>
      </w:pPr>
      <w:r>
        <w:t>Découverte du projet, des concepts et de l’architecture</w:t>
      </w:r>
    </w:p>
    <w:p w14:paraId="4915CC99" w14:textId="705B6279" w:rsidR="00881A85" w:rsidRPr="00552CE8" w:rsidRDefault="00881A85" w:rsidP="00881A85">
      <w:pPr>
        <w:pStyle w:val="Paragraphedeliste"/>
        <w:numPr>
          <w:ilvl w:val="0"/>
          <w:numId w:val="27"/>
        </w:numPr>
        <w:rPr>
          <w:color w:val="auto"/>
        </w:rPr>
      </w:pPr>
      <w:r w:rsidRPr="00552CE8">
        <w:rPr>
          <w:color w:val="auto"/>
        </w:rPr>
        <w:t>Adaptation de composant</w:t>
      </w:r>
      <w:r w:rsidR="002810EA" w:rsidRPr="00552CE8">
        <w:rPr>
          <w:color w:val="auto"/>
        </w:rPr>
        <w:t>s</w:t>
      </w:r>
      <w:r w:rsidRPr="00552CE8">
        <w:rPr>
          <w:color w:val="auto"/>
        </w:rPr>
        <w:t xml:space="preserve"> selon les nouveaux standards</w:t>
      </w:r>
    </w:p>
    <w:p w14:paraId="6456D795" w14:textId="5D587DDD" w:rsidR="00881A85" w:rsidRDefault="00881A85" w:rsidP="00881A85">
      <w:pPr>
        <w:pStyle w:val="Paragraphedeliste"/>
        <w:numPr>
          <w:ilvl w:val="0"/>
          <w:numId w:val="25"/>
        </w:numPr>
      </w:pPr>
      <w:r>
        <w:t>Correction de bugs localisés</w:t>
      </w:r>
    </w:p>
    <w:p w14:paraId="72994C56" w14:textId="483458D8" w:rsidR="00881A85" w:rsidRDefault="00881A85" w:rsidP="00881A85">
      <w:pPr>
        <w:pStyle w:val="Paragraphedeliste"/>
        <w:numPr>
          <w:ilvl w:val="0"/>
          <w:numId w:val="25"/>
        </w:numPr>
      </w:pPr>
      <w:r>
        <w:t>Ajustement graphiques minimes</w:t>
      </w:r>
    </w:p>
    <w:p w14:paraId="7E127DF1" w14:textId="77777777" w:rsidR="00881A85" w:rsidRDefault="00881A85" w:rsidP="00881A85">
      <w:pPr>
        <w:pStyle w:val="Paragraphedeliste"/>
        <w:numPr>
          <w:ilvl w:val="0"/>
          <w:numId w:val="25"/>
        </w:numPr>
      </w:pPr>
      <w:r>
        <w:t>Ajout de traduction dynamique</w:t>
      </w:r>
    </w:p>
    <w:p w14:paraId="26768CC0" w14:textId="77777777" w:rsidR="00881A85" w:rsidRDefault="00881A85" w:rsidP="00881A85">
      <w:pPr>
        <w:pStyle w:val="Paragraphedeliste"/>
        <w:numPr>
          <w:ilvl w:val="0"/>
          <w:numId w:val="25"/>
        </w:numPr>
      </w:pPr>
      <w:r>
        <w:t>Création de composants et d’utilitaires</w:t>
      </w:r>
    </w:p>
    <w:p w14:paraId="2D026184" w14:textId="77777777" w:rsidR="00881A85" w:rsidRDefault="00881A85" w:rsidP="00881A85">
      <w:pPr>
        <w:pStyle w:val="Paragraphedeliste"/>
        <w:numPr>
          <w:ilvl w:val="0"/>
          <w:numId w:val="25"/>
        </w:numPr>
      </w:pPr>
      <w:r>
        <w:t>Intégration de données dans l’interface</w:t>
      </w:r>
    </w:p>
    <w:p w14:paraId="42F71F7B" w14:textId="144536C2" w:rsidR="00881A85" w:rsidRDefault="00881A85" w:rsidP="00881A85">
      <w:pPr>
        <w:pStyle w:val="Paragraphedeliste"/>
        <w:numPr>
          <w:ilvl w:val="0"/>
          <w:numId w:val="25"/>
        </w:numPr>
      </w:pPr>
      <w:r>
        <w:t xml:space="preserve">Ajout de fonctionnalité supplémentaires sur </w:t>
      </w:r>
      <w:r w:rsidR="001741EB">
        <w:t>l’</w:t>
      </w:r>
      <w:r>
        <w:t>existant</w:t>
      </w:r>
    </w:p>
    <w:p w14:paraId="360EEFD2" w14:textId="77777777" w:rsidR="001741EB" w:rsidRDefault="00881A85" w:rsidP="00881A85">
      <w:pPr>
        <w:pStyle w:val="Paragraphedeliste"/>
        <w:numPr>
          <w:ilvl w:val="0"/>
          <w:numId w:val="25"/>
        </w:numPr>
      </w:pPr>
      <w:r>
        <w:t>Gestion d</w:t>
      </w:r>
      <w:r w:rsidR="001741EB">
        <w:t>e cas d’</w:t>
      </w:r>
      <w:r>
        <w:t xml:space="preserve">erreurs </w:t>
      </w:r>
    </w:p>
    <w:p w14:paraId="480A505B" w14:textId="1A5AC32F" w:rsidR="00881A85" w:rsidRDefault="001741EB" w:rsidP="00881A85">
      <w:pPr>
        <w:pStyle w:val="Paragraphedeliste"/>
        <w:numPr>
          <w:ilvl w:val="0"/>
          <w:numId w:val="25"/>
        </w:numPr>
      </w:pPr>
      <w:r>
        <w:t>R</w:t>
      </w:r>
      <w:r w:rsidR="00881A85">
        <w:t>afraîchissement</w:t>
      </w:r>
      <w:r w:rsidR="00011162">
        <w:t xml:space="preserve"> de l’interface</w:t>
      </w:r>
    </w:p>
    <w:p w14:paraId="771884BE" w14:textId="7AC3A73F" w:rsidR="00881A85" w:rsidRPr="00E84AA9" w:rsidRDefault="00881A85" w:rsidP="00881A85">
      <w:pPr>
        <w:pStyle w:val="Paragraphedeliste"/>
        <w:numPr>
          <w:ilvl w:val="0"/>
          <w:numId w:val="23"/>
        </w:numPr>
      </w:pPr>
      <w:r>
        <w:t>Refonte de compos</w:t>
      </w:r>
      <w:r w:rsidRPr="002639BC">
        <w:rPr>
          <w:color w:val="3B3838" w:themeColor="background2" w:themeShade="40"/>
        </w:rPr>
        <w:t>ant</w:t>
      </w:r>
      <w:r w:rsidR="002810EA" w:rsidRPr="002639BC">
        <w:rPr>
          <w:color w:val="3B3838" w:themeColor="background2" w:themeShade="40"/>
        </w:rPr>
        <w:t>s</w:t>
      </w:r>
    </w:p>
    <w:p w14:paraId="3EF4272E" w14:textId="6EE56C14" w:rsidR="00E84AA9" w:rsidRPr="00E84AA9" w:rsidRDefault="00E84AA9" w:rsidP="00881A85">
      <w:pPr>
        <w:pStyle w:val="Paragraphedeliste"/>
        <w:numPr>
          <w:ilvl w:val="0"/>
          <w:numId w:val="23"/>
        </w:numPr>
        <w:rPr>
          <w:color w:val="000000" w:themeColor="text1"/>
        </w:rPr>
      </w:pPr>
      <w:r w:rsidRPr="00E84AA9">
        <w:rPr>
          <w:color w:val="000000" w:themeColor="text1"/>
        </w:rPr>
        <w:t>Extension de composants</w:t>
      </w:r>
    </w:p>
    <w:p w14:paraId="28FF8C36" w14:textId="5C966845" w:rsidR="002A2E09" w:rsidRDefault="00AF3669" w:rsidP="00881A85">
      <w:pPr>
        <w:pStyle w:val="Paragraphedeliste"/>
        <w:numPr>
          <w:ilvl w:val="0"/>
          <w:numId w:val="23"/>
        </w:numPr>
      </w:pPr>
      <w:r>
        <w:t>Optimisation</w:t>
      </w:r>
      <w:r w:rsidR="002A2E09">
        <w:t xml:space="preserve"> de</w:t>
      </w:r>
      <w:r>
        <w:t xml:space="preserve"> </w:t>
      </w:r>
      <w:r w:rsidR="00B43332">
        <w:t>composants</w:t>
      </w:r>
    </w:p>
    <w:p w14:paraId="02A95FF8" w14:textId="77777777" w:rsidR="00881A85" w:rsidRDefault="00881A85" w:rsidP="00881A85">
      <w:pPr>
        <w:pStyle w:val="Paragraphedeliste"/>
        <w:numPr>
          <w:ilvl w:val="0"/>
          <w:numId w:val="23"/>
        </w:numPr>
      </w:pPr>
      <w:r>
        <w:t>Ajout de fonctionnalités inexistantes</w:t>
      </w:r>
    </w:p>
    <w:p w14:paraId="641BAA82" w14:textId="1CD672EE" w:rsidR="00881A85" w:rsidRDefault="00881A85" w:rsidP="00881A85">
      <w:pPr>
        <w:pStyle w:val="Paragraphedeliste"/>
        <w:numPr>
          <w:ilvl w:val="0"/>
          <w:numId w:val="23"/>
        </w:numPr>
      </w:pPr>
      <w:r>
        <w:t xml:space="preserve">Approfondissement </w:t>
      </w:r>
      <w:r w:rsidR="00B43332">
        <w:t>des algorithmes</w:t>
      </w:r>
    </w:p>
    <w:p w14:paraId="2E4531EC" w14:textId="77777777" w:rsidR="00D9201D" w:rsidRPr="00566B72" w:rsidRDefault="00D9201D" w:rsidP="00D9201D">
      <w:pPr>
        <w:pStyle w:val="Paragraphedeliste"/>
        <w:numPr>
          <w:ilvl w:val="0"/>
          <w:numId w:val="23"/>
        </w:numPr>
      </w:pPr>
      <w:r w:rsidRPr="00566B72">
        <w:rPr>
          <w:rStyle w:val="eop"/>
        </w:rPr>
        <w:t>Règles de validation</w:t>
      </w:r>
      <w:r>
        <w:rPr>
          <w:rStyle w:val="eop"/>
        </w:rPr>
        <w:t xml:space="preserve"> de formulaires</w:t>
      </w:r>
    </w:p>
    <w:p w14:paraId="2F98ECAC" w14:textId="04DDC5F2" w:rsidR="00D9201D" w:rsidRDefault="00D9201D" w:rsidP="00D9201D">
      <w:pPr>
        <w:pStyle w:val="Paragraphedeliste"/>
        <w:numPr>
          <w:ilvl w:val="0"/>
          <w:numId w:val="23"/>
        </w:numPr>
      </w:pPr>
      <w:r>
        <w:t>Traitement sur les données</w:t>
      </w:r>
    </w:p>
    <w:p w14:paraId="4AFF7967" w14:textId="4F79191A" w:rsidR="00D9201D" w:rsidRDefault="00D9201D" w:rsidP="00D9201D">
      <w:pPr>
        <w:pStyle w:val="Paragraphedeliste"/>
        <w:numPr>
          <w:ilvl w:val="0"/>
          <w:numId w:val="23"/>
        </w:numPr>
      </w:pPr>
      <w:r>
        <w:t>Filtration des données</w:t>
      </w:r>
    </w:p>
    <w:p w14:paraId="18BC5655" w14:textId="77777777" w:rsidR="00D9201D" w:rsidRDefault="00D9201D" w:rsidP="00D9201D">
      <w:pPr>
        <w:pStyle w:val="Paragraphedeliste"/>
        <w:numPr>
          <w:ilvl w:val="0"/>
          <w:numId w:val="23"/>
        </w:numPr>
      </w:pPr>
      <w:r>
        <w:t>Pré-remplissage cohérent des formulaires</w:t>
      </w:r>
    </w:p>
    <w:p w14:paraId="0C48B82C" w14:textId="77777777" w:rsidR="00D9201D" w:rsidRPr="00566B72" w:rsidRDefault="00D9201D" w:rsidP="00D9201D">
      <w:pPr>
        <w:pStyle w:val="Paragraphedeliste"/>
        <w:numPr>
          <w:ilvl w:val="0"/>
          <w:numId w:val="23"/>
        </w:numPr>
      </w:pPr>
      <w:r>
        <w:t>Discrimination de l’affichage selon les droits d’accès</w:t>
      </w:r>
    </w:p>
    <w:p w14:paraId="5CCE39CA" w14:textId="77777777" w:rsidR="00D9201D" w:rsidRDefault="00D9201D" w:rsidP="00D9201D">
      <w:pPr>
        <w:pStyle w:val="Paragraphedeliste"/>
        <w:numPr>
          <w:ilvl w:val="0"/>
          <w:numId w:val="23"/>
        </w:numPr>
      </w:pPr>
      <w:r>
        <w:t>Cohérence des données après rafraichissement de l’interface</w:t>
      </w:r>
    </w:p>
    <w:p w14:paraId="6E8BD0FF" w14:textId="77777777" w:rsidR="00D9201D" w:rsidRDefault="00D9201D" w:rsidP="00D9201D">
      <w:pPr>
        <w:pStyle w:val="Paragraphedeliste"/>
        <w:numPr>
          <w:ilvl w:val="0"/>
          <w:numId w:val="23"/>
        </w:numPr>
      </w:pPr>
      <w:r>
        <w:lastRenderedPageBreak/>
        <w:t>Limitation du nombre d’appel au serveur</w:t>
      </w:r>
    </w:p>
    <w:p w14:paraId="6A03C90F" w14:textId="40F727A0" w:rsidR="00D9201D" w:rsidRDefault="00D9201D" w:rsidP="00D9201D">
      <w:pPr>
        <w:pStyle w:val="Titre3"/>
      </w:pPr>
      <w:r>
        <w:t>Mes intervention</w:t>
      </w:r>
      <w:r w:rsidR="00DA16DF">
        <w:t>s</w:t>
      </w:r>
      <w:r>
        <w:t xml:space="preserve"> sur impulsa</w:t>
      </w:r>
    </w:p>
    <w:p w14:paraId="10D0EBE7" w14:textId="6579F79C" w:rsidR="00D9201D" w:rsidRDefault="00DA16DF" w:rsidP="00D9201D">
      <w:r>
        <w:rPr>
          <w:noProof/>
        </w:rPr>
        <w:drawing>
          <wp:inline distT="0" distB="0" distL="0" distR="0" wp14:anchorId="131CFB22" wp14:editId="0F79C909">
            <wp:extent cx="5760720" cy="3175000"/>
            <wp:effectExtent l="0" t="0" r="0" b="6350"/>
            <wp:docPr id="8" name="Diagramme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r w:rsidR="00D9201D">
        <w:rPr>
          <w:noProof/>
        </w:rPr>
        <w:drawing>
          <wp:inline distT="0" distB="0" distL="0" distR="0" wp14:anchorId="33732DAA" wp14:editId="7153D393">
            <wp:extent cx="1638300" cy="1419225"/>
            <wp:effectExtent l="0" t="0" r="0" b="9525"/>
            <wp:docPr id="13" name="Diagramme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6385AF07" w14:textId="4C59D9E1" w:rsidR="007C71A9" w:rsidRDefault="002406E8" w:rsidP="007C71A9">
      <w:pPr>
        <w:pStyle w:val="Titre2"/>
      </w:pPr>
      <w:r>
        <w:br w:type="page"/>
      </w:r>
      <w:bookmarkStart w:id="24" w:name="_Toc131506479"/>
      <w:r w:rsidR="007C71A9">
        <w:lastRenderedPageBreak/>
        <w:t>Exemple</w:t>
      </w:r>
      <w:r w:rsidR="006C420B">
        <w:t>s</w:t>
      </w:r>
      <w:r w:rsidR="007C71A9">
        <w:t xml:space="preserve"> de </w:t>
      </w:r>
      <w:proofErr w:type="spellStart"/>
      <w:r w:rsidR="00DD0177">
        <w:t>developpement</w:t>
      </w:r>
      <w:bookmarkEnd w:id="24"/>
      <w:proofErr w:type="spellEnd"/>
    </w:p>
    <w:p w14:paraId="50C71945" w14:textId="62D97B30" w:rsidR="005D2128" w:rsidRDefault="005D2128" w:rsidP="00DD0177">
      <w:pPr>
        <w:pStyle w:val="Titre3"/>
      </w:pPr>
      <w:bookmarkStart w:id="25" w:name="_Toc131506480"/>
      <w:r>
        <w:t xml:space="preserve">La </w:t>
      </w:r>
      <w:r w:rsidR="00DD0177">
        <w:t>fonctionnalité</w:t>
      </w:r>
      <w:r>
        <w:t xml:space="preserve"> </w:t>
      </w:r>
      <w:proofErr w:type="spellStart"/>
      <w:r>
        <w:t>DataVi</w:t>
      </w:r>
      <w:r w:rsidR="00DD0177">
        <w:t>z</w:t>
      </w:r>
      <w:bookmarkEnd w:id="25"/>
      <w:proofErr w:type="spellEnd"/>
    </w:p>
    <w:p w14:paraId="7A00605B" w14:textId="699C2BE1" w:rsidR="00DD0177" w:rsidRDefault="005D2128" w:rsidP="00DD0177">
      <w:r>
        <w:t xml:space="preserve">La </w:t>
      </w:r>
      <w:r w:rsidR="00DD0177">
        <w:t>fonctionnalité</w:t>
      </w:r>
      <w:r>
        <w:t xml:space="preserve"> </w:t>
      </w:r>
      <w:proofErr w:type="spellStart"/>
      <w:r>
        <w:t>DataVi</w:t>
      </w:r>
      <w:r w:rsidR="00DD0177">
        <w:t>z</w:t>
      </w:r>
      <w:proofErr w:type="spellEnd"/>
      <w:r>
        <w:t xml:space="preserve"> correspond à un ensemble de graphique permettant de d’expliciter efficacement différents amas de données aux managers</w:t>
      </w:r>
      <w:r w:rsidR="002C5FAE">
        <w:t xml:space="preserve"> des différents services</w:t>
      </w:r>
      <w:r>
        <w:t>.</w:t>
      </w:r>
      <w:r w:rsidR="00DD0177">
        <w:t xml:space="preserve"> Ainsi, il a fallu implémenter une vingtaine de graphiques dans l’application ‘Impulsa’. </w:t>
      </w:r>
    </w:p>
    <w:p w14:paraId="1BFF445C" w14:textId="7CBAD39D" w:rsidR="00DD0177" w:rsidRDefault="005D2128" w:rsidP="00DD0177">
      <w:r>
        <w:t xml:space="preserve">J’ai choisi de </w:t>
      </w:r>
      <w:r w:rsidR="00DD0177">
        <w:t>parler</w:t>
      </w:r>
      <w:r>
        <w:t xml:space="preserve"> de </w:t>
      </w:r>
      <w:r w:rsidR="00DD0177">
        <w:t>cette fonctionnalité</w:t>
      </w:r>
      <w:r>
        <w:t xml:space="preserve"> car c’est un élément sur lequel j’ai pu </w:t>
      </w:r>
      <w:r w:rsidR="00DD0177">
        <w:t>déterminer</w:t>
      </w:r>
      <w:r>
        <w:t xml:space="preserve"> </w:t>
      </w:r>
      <w:r w:rsidR="00DD0177">
        <w:t>moi-même</w:t>
      </w:r>
      <w:r>
        <w:t xml:space="preserve"> une architecture pour répondre à un besoin précis dans un temps limité. </w:t>
      </w:r>
      <w:r w:rsidR="00DD0177">
        <w:t xml:space="preserve">J’ai eu le champ libre pour trouver une solution technique efficace qui une fois mis en place, devait se configurer simplement pour ajouter de nouveaux graphiques tout en offrant </w:t>
      </w:r>
      <w:r w:rsidR="00AB13FE">
        <w:t>un degré</w:t>
      </w:r>
      <w:r w:rsidR="00DD0177">
        <w:t xml:space="preserve"> de liberté afin de pouvoir intégrer n’importe quel type de graphique. </w:t>
      </w:r>
    </w:p>
    <w:p w14:paraId="597D6EA0" w14:textId="77777777" w:rsidR="001823CE" w:rsidRDefault="001823CE" w:rsidP="00452048">
      <w:pPr>
        <w:pStyle w:val="Titre3"/>
      </w:pPr>
      <w:bookmarkStart w:id="26" w:name="_Toc131506481"/>
      <w:r>
        <w:t>Identifier les besoins</w:t>
      </w:r>
      <w:bookmarkEnd w:id="26"/>
    </w:p>
    <w:p w14:paraId="3C09CDC9" w14:textId="77777777" w:rsidR="001823CE" w:rsidRDefault="001823CE" w:rsidP="001823CE"/>
    <w:p w14:paraId="5F2873CE" w14:textId="77777777" w:rsidR="001823CE" w:rsidRDefault="001823CE" w:rsidP="001823CE">
      <w:r>
        <w:t xml:space="preserve">Bien que le projet </w:t>
      </w:r>
      <w:proofErr w:type="gramStart"/>
      <w:r>
        <w:t>Impulsa</w:t>
      </w:r>
      <w:proofErr w:type="gramEnd"/>
      <w:r>
        <w:t xml:space="preserve"> implique une grande partie de communication, d'analyse et de restructuration des besoins clients, mon travail sur ce projet à partir d'avril 2022 était principalement axé sur les tâches de programmation sans interaction avec les clients. Ce projet a été l’un des premiers projets de l’entreprise. Il organisait des thématiques complexes relative à l’exercice comptable et toutes ces spécificités.</w:t>
      </w:r>
    </w:p>
    <w:p w14:paraId="2DEF933C" w14:textId="77777777" w:rsidR="001823CE" w:rsidRDefault="001823CE" w:rsidP="001823CE"/>
    <w:p w14:paraId="5AF01FC4" w14:textId="77777777" w:rsidR="001823CE" w:rsidRDefault="001823CE" w:rsidP="001823CE">
      <w:r>
        <w:t xml:space="preserve"> Étant donné la complexité de l'application sur laquelle j’étais, il était primordial de bien comprendre les enjeux </w:t>
      </w:r>
      <w:proofErr w:type="spellStart"/>
      <w:r>
        <w:t>auquels</w:t>
      </w:r>
      <w:proofErr w:type="spellEnd"/>
      <w:r>
        <w:t xml:space="preserve"> le nouveau développement devait porter. La modélisation logique était principalement assurée par le chargé de projet / développeur Back-End, sans qu'il y ait d'intérêt spécifique à ce que je participe aux échanges avec le client. Par conséquent, je n'ai pas analysé les besoins clients, mais plutôt les besoins de développement nécessaires pour découper les tâches.</w:t>
      </w:r>
    </w:p>
    <w:p w14:paraId="48FF7A2B" w14:textId="77777777" w:rsidR="001823CE" w:rsidRDefault="001823CE" w:rsidP="001823CE"/>
    <w:p w14:paraId="6CFBF873" w14:textId="74F55429" w:rsidR="001823CE" w:rsidRDefault="001823CE" w:rsidP="001823CE">
      <w:r>
        <w:t>Initialement, j'ai suivi les maquettes graphiques élaborées par le designer UX de l'entreprise et j'ai fortement utilisé l'existant pour intégrer les nouveaux écrans. Cependant, de nombreux cas d’usage à traiter ont été découvert au fur et à mesure des implémentations. Cela était majoritairement dû à un manque de spécifications et des besoins sans cesse évoluant. Cela m’a permis de réaliser à quel point il est important d’avoir un cahier des charges très spécifiques au début du projet pour ne pas avoir à trop compensé les imprévus qu’il font naitre.</w:t>
      </w:r>
    </w:p>
    <w:p w14:paraId="19775688" w14:textId="77777777" w:rsidR="001823CE" w:rsidRDefault="001823CE" w:rsidP="001823CE">
      <w:r>
        <w:t>Afin de répondre aux besoins de développement en constante évolution, j'ai dû m'adapter en temps réel aux demandes et aux retours des clients. Bien que j'aie eu à cœur de réaliser des refactorisations de code pour anticiper d'éventuels remaniements de l'interface, j'ai rapidement compris que cette pratique était contre-productive dans le contexte de contraintes de délais et de ressources allouées. J'ai donc appris à développer rapidement du fonctionnel, tout en gardant en tête les priorités de temps et de budget.</w:t>
      </w:r>
    </w:p>
    <w:p w14:paraId="69680849" w14:textId="3536911A" w:rsidR="001823CE" w:rsidRDefault="00452048" w:rsidP="00452048">
      <w:pPr>
        <w:pStyle w:val="Titre3"/>
      </w:pPr>
      <w:bookmarkStart w:id="27" w:name="_Toc131506482"/>
      <w:r>
        <w:t>Quand choisir la généricité</w:t>
      </w:r>
      <w:bookmarkEnd w:id="27"/>
      <w:r w:rsidR="00D9201D">
        <w:t> ?</w:t>
      </w:r>
    </w:p>
    <w:p w14:paraId="674E3D89" w14:textId="1911BCAC" w:rsidR="001823CE" w:rsidRDefault="001823CE" w:rsidP="001823CE">
      <w:r>
        <w:t>J'ai également cherché à rendre mes développements génériques, mais j'ai vite compris que cela pouvait être coûteux en temps et en ressources, car les cas étaient souvent trop spécifiques</w:t>
      </w:r>
      <w:r w:rsidR="00452048">
        <w:t xml:space="preserve"> et donc difficile à généraliser</w:t>
      </w:r>
      <w:r>
        <w:t>. J'ai ainsi appris à trouver des solutions de contournement moins coûteuses pour répondre aux demandes des clients. Enfin, j'ai compris qu'il était essentiel de se concentrer sur les éléments incontournables d'une fonctionnalité pour assurer son bon fonctionnement, même si cela signifiait trouver des solutions temporaires en attendant de pouvoir développer une solution plus solide.</w:t>
      </w:r>
    </w:p>
    <w:p w14:paraId="587FCB6E" w14:textId="18941097" w:rsidR="00452048" w:rsidRDefault="00452048" w:rsidP="00452048">
      <w:pPr>
        <w:pStyle w:val="Titre3"/>
      </w:pPr>
      <w:bookmarkStart w:id="28" w:name="_Toc131506483"/>
      <w:r>
        <w:t>Les pistes de réflexion pour améliorer les prochains projets</w:t>
      </w:r>
      <w:bookmarkEnd w:id="28"/>
    </w:p>
    <w:p w14:paraId="0A768CC0" w14:textId="77777777" w:rsidR="00452048" w:rsidRDefault="00452048" w:rsidP="001823CE"/>
    <w:p w14:paraId="47B6C0C8" w14:textId="5F1A2CC2" w:rsidR="00452048" w:rsidRDefault="00452048" w:rsidP="00452048">
      <w:pPr>
        <w:pStyle w:val="Titre3"/>
      </w:pPr>
      <w:bookmarkStart w:id="29" w:name="_Toc131506484"/>
      <w:r>
        <w:lastRenderedPageBreak/>
        <w:t>Retenir les informations essentielles</w:t>
      </w:r>
      <w:bookmarkEnd w:id="29"/>
    </w:p>
    <w:p w14:paraId="5CBDF331" w14:textId="43EAEDB4" w:rsidR="001823CE" w:rsidRDefault="001823CE" w:rsidP="001823CE">
      <w:r>
        <w:t xml:space="preserve">Afin de gagner en autonomie et d’éviter le plus possibles à mes collègues de se déconcentrer de leur mission, j’ai vite compris l’enjeu de la prise de note efficace, pour savoir où retrouver les informations pertinentes pour que je puisse travailler en autonomie une fois le </w:t>
      </w:r>
      <w:proofErr w:type="spellStart"/>
      <w:r>
        <w:t>breiffings</w:t>
      </w:r>
      <w:proofErr w:type="spellEnd"/>
      <w:r>
        <w:t xml:space="preserve"> et les</w:t>
      </w:r>
    </w:p>
    <w:p w14:paraId="7E2795C9" w14:textId="77777777" w:rsidR="001823CE" w:rsidRDefault="001823CE" w:rsidP="00452048">
      <w:pPr>
        <w:pStyle w:val="Titre3"/>
      </w:pPr>
      <w:bookmarkStart w:id="30" w:name="_Toc131506485"/>
      <w:r>
        <w:t>La communication écrite</w:t>
      </w:r>
      <w:bookmarkEnd w:id="30"/>
    </w:p>
    <w:p w14:paraId="4FAA2AF1" w14:textId="77777777" w:rsidR="001823CE" w:rsidRDefault="001823CE" w:rsidP="001823CE"/>
    <w:p w14:paraId="4E3E412F" w14:textId="77777777" w:rsidR="001823CE" w:rsidRDefault="001823CE" w:rsidP="001823CE">
      <w:r>
        <w:t>L'un des défis que j'ai dû surmonter était de maintenir une consultation régulière de l'outil de communication interne de l'entreprise. Pendant une période prolongée, j'ai trouvé difficile de me détourner de mes tâches de programmation pour vérifier mes notifications. J'ai donc dû acquérir la capacité de porter une attention accrue à cet élément afin de m'assurer que j'étais informé des informations pertinentes en temps opportun.</w:t>
      </w:r>
    </w:p>
    <w:p w14:paraId="4557758D" w14:textId="77777777" w:rsidR="001823CE" w:rsidRDefault="001823CE" w:rsidP="001823CE"/>
    <w:p w14:paraId="220A65A0" w14:textId="47457505" w:rsidR="00DD0177" w:rsidRDefault="001823CE" w:rsidP="001823CE">
      <w:r>
        <w:t>La communication orale</w:t>
      </w:r>
    </w:p>
    <w:p w14:paraId="552F9AC9" w14:textId="77777777" w:rsidR="00DD0177" w:rsidRDefault="00DD0177" w:rsidP="00DD0177">
      <w:pPr>
        <w:spacing w:after="160" w:line="259" w:lineRule="auto"/>
        <w:jc w:val="left"/>
        <w:rPr>
          <w:rFonts w:ascii="Open Sans" w:hAnsi="Open Sans" w:cs="Open Sans"/>
          <w:b/>
          <w:bCs/>
          <w:color w:val="333333"/>
          <w:sz w:val="27"/>
          <w:szCs w:val="27"/>
          <w:shd w:val="clear" w:color="auto" w:fill="FFFFFF"/>
        </w:rPr>
      </w:pPr>
      <w:r>
        <w:br w:type="page"/>
      </w:r>
    </w:p>
    <w:p w14:paraId="1E51F307" w14:textId="77777777" w:rsidR="00DD0177" w:rsidRDefault="00DD0177" w:rsidP="00DD0177">
      <w:pPr>
        <w:pStyle w:val="biggy"/>
        <w:jc w:val="center"/>
      </w:pPr>
      <w:r>
        <w:lastRenderedPageBreak/>
        <w:t>Fin de contrat avec Impulsa</w:t>
      </w:r>
    </w:p>
    <w:p w14:paraId="48E51D7F" w14:textId="77777777" w:rsidR="00DD0177" w:rsidRDefault="00DD0177" w:rsidP="00DD0177">
      <w:r>
        <w:t>Les projets ont une fin.</w:t>
      </w:r>
    </w:p>
    <w:p w14:paraId="18A975B1" w14:textId="77777777" w:rsidR="00DD0177" w:rsidRDefault="00DD0177" w:rsidP="00DD0177">
      <w:r>
        <w:t xml:space="preserve">De nombreux freins ont perturbé la bonne conduite de </w:t>
      </w:r>
      <w:proofErr w:type="spellStart"/>
      <w:r>
        <w:t>se</w:t>
      </w:r>
      <w:proofErr w:type="spellEnd"/>
      <w:r>
        <w:t xml:space="preserve"> projet. </w:t>
      </w:r>
    </w:p>
    <w:p w14:paraId="3814D800" w14:textId="77777777" w:rsidR="00DD0177" w:rsidRDefault="00DD0177" w:rsidP="00DD0177">
      <w:pPr>
        <w:pStyle w:val="Paragraphedeliste"/>
        <w:numPr>
          <w:ilvl w:val="0"/>
          <w:numId w:val="42"/>
        </w:numPr>
      </w:pPr>
      <w:r>
        <w:t>Manque de ressources alloué par les conducteurs</w:t>
      </w:r>
    </w:p>
    <w:p w14:paraId="12AF4388" w14:textId="77777777" w:rsidR="00DD0177" w:rsidRDefault="00DD0177" w:rsidP="00DD0177">
      <w:pPr>
        <w:pStyle w:val="Paragraphedeliste"/>
        <w:numPr>
          <w:ilvl w:val="0"/>
          <w:numId w:val="42"/>
        </w:numPr>
      </w:pPr>
      <w:r>
        <w:t xml:space="preserve">Manque d’information sur le métier </w:t>
      </w:r>
    </w:p>
    <w:p w14:paraId="68BE6F7A" w14:textId="77777777" w:rsidR="00DD0177" w:rsidRDefault="00DD0177" w:rsidP="00DD0177">
      <w:pPr>
        <w:pStyle w:val="Paragraphedeliste"/>
        <w:numPr>
          <w:ilvl w:val="0"/>
          <w:numId w:val="42"/>
        </w:numPr>
      </w:pPr>
      <w:r>
        <w:t>Un manque de précision</w:t>
      </w:r>
    </w:p>
    <w:p w14:paraId="6CC78890" w14:textId="77777777" w:rsidR="00DD0177" w:rsidRDefault="00DD0177" w:rsidP="00DD0177">
      <w:pPr>
        <w:pStyle w:val="Paragraphedeliste"/>
      </w:pPr>
    </w:p>
    <w:p w14:paraId="3DCEF612" w14:textId="77777777" w:rsidR="00DD0177" w:rsidRDefault="00DD0177" w:rsidP="00DD0177">
      <w:pPr>
        <w:pStyle w:val="Paragraphedeliste"/>
        <w:numPr>
          <w:ilvl w:val="0"/>
          <w:numId w:val="42"/>
        </w:numPr>
      </w:pPr>
      <w:r>
        <w:t>Un manque d’expérience</w:t>
      </w:r>
    </w:p>
    <w:p w14:paraId="47C2F0D2" w14:textId="77777777" w:rsidR="00DD0177" w:rsidRDefault="00DD0177" w:rsidP="00DD0177">
      <w:pPr>
        <w:pStyle w:val="Paragraphedeliste"/>
        <w:numPr>
          <w:ilvl w:val="0"/>
          <w:numId w:val="42"/>
        </w:numPr>
      </w:pPr>
      <w:r>
        <w:t>Des standards inconstants</w:t>
      </w:r>
    </w:p>
    <w:p w14:paraId="1C9D91CA" w14:textId="368E75CD" w:rsidR="00DD0177" w:rsidRDefault="00AB13FE" w:rsidP="00DD0177">
      <w:pPr>
        <w:pStyle w:val="Paragraphedeliste"/>
        <w:numPr>
          <w:ilvl w:val="0"/>
          <w:numId w:val="42"/>
        </w:numPr>
      </w:pPr>
      <w:r>
        <w:t>Difficulté liée</w:t>
      </w:r>
      <w:r w:rsidR="00DD0177">
        <w:t xml:space="preserve"> à la complexité des disciplines juridiques et comptables</w:t>
      </w:r>
    </w:p>
    <w:p w14:paraId="63EEC2A1" w14:textId="77777777" w:rsidR="00DD0177" w:rsidRDefault="00DD0177" w:rsidP="00DD0177">
      <w:pPr>
        <w:pStyle w:val="Paragraphedeliste"/>
      </w:pPr>
    </w:p>
    <w:p w14:paraId="59AD88EE" w14:textId="77777777" w:rsidR="00DD0177" w:rsidRDefault="00DD0177" w:rsidP="00DD0177">
      <w:pPr>
        <w:pStyle w:val="Paragraphedeliste"/>
      </w:pPr>
    </w:p>
    <w:p w14:paraId="716B089F" w14:textId="77777777" w:rsidR="00DD0177" w:rsidRDefault="00DD0177" w:rsidP="00DD0177">
      <w:pPr>
        <w:pStyle w:val="Paragraphedeliste"/>
        <w:numPr>
          <w:ilvl w:val="0"/>
          <w:numId w:val="42"/>
        </w:numPr>
      </w:pPr>
      <w:r>
        <w:t xml:space="preserve">Un projet rempli </w:t>
      </w:r>
    </w:p>
    <w:p w14:paraId="3236A6C3" w14:textId="77777777" w:rsidR="00DD0177" w:rsidRDefault="00DD0177" w:rsidP="00DD0177">
      <w:pPr>
        <w:pStyle w:val="biggy"/>
        <w:jc w:val="center"/>
      </w:pPr>
      <w:r>
        <w:t>Apprendre sur une architecture rendue obsolète</w:t>
      </w:r>
    </w:p>
    <w:p w14:paraId="75A84900" w14:textId="77777777" w:rsidR="00DD0177" w:rsidRDefault="00DD0177" w:rsidP="00DD0177">
      <w:r w:rsidRPr="00BC4BF9">
        <w:t>Il est important d’avoir à l’esprit qu’en informatique, les outils évoluent très rapidement, notamment dans le domaine du web. Dès lors, de nombreux facteurs entre en jeu quant aux choix des technologies qu’elles utiliseront à leurs avantages et au détriment de leur inconvénient</w:t>
      </w:r>
      <w:r>
        <w:t>s</w:t>
      </w:r>
      <w:r w:rsidRPr="00BC4BF9">
        <w:t xml:space="preserve">. </w:t>
      </w:r>
    </w:p>
    <w:p w14:paraId="54056DC0" w14:textId="77777777" w:rsidR="00DD0177" w:rsidRDefault="00DD0177" w:rsidP="00DD0177">
      <w:pPr>
        <w:pStyle w:val="biggy"/>
      </w:pPr>
      <w:r>
        <w:t>Owlnext tend à externaliser ses outils</w:t>
      </w:r>
    </w:p>
    <w:p w14:paraId="6F503630" w14:textId="77777777" w:rsidR="00DD0177" w:rsidRDefault="00DD0177" w:rsidP="00DD0177">
      <w:pPr>
        <w:pStyle w:val="Paragraphedeliste"/>
        <w:numPr>
          <w:ilvl w:val="0"/>
          <w:numId w:val="40"/>
        </w:numPr>
      </w:pPr>
      <w:proofErr w:type="spellStart"/>
      <w:r>
        <w:t>Minidiag</w:t>
      </w:r>
      <w:proofErr w:type="spellEnd"/>
    </w:p>
    <w:p w14:paraId="733BCEAA" w14:textId="77777777" w:rsidR="00DD0177" w:rsidRDefault="00DD0177" w:rsidP="00DD0177">
      <w:pPr>
        <w:pStyle w:val="Paragraphedeliste"/>
        <w:numPr>
          <w:ilvl w:val="0"/>
          <w:numId w:val="40"/>
        </w:numPr>
      </w:pPr>
      <w:r>
        <w:t>Notification API</w:t>
      </w:r>
    </w:p>
    <w:p w14:paraId="58743A14" w14:textId="77777777" w:rsidR="00DD0177" w:rsidRDefault="00DD0177" w:rsidP="00DD0177">
      <w:pPr>
        <w:pStyle w:val="Paragraphedeliste"/>
        <w:numPr>
          <w:ilvl w:val="0"/>
          <w:numId w:val="40"/>
        </w:numPr>
      </w:pPr>
      <w:r>
        <w:t>Demander la liste des outils externalisé</w:t>
      </w:r>
    </w:p>
    <w:p w14:paraId="7DE507E0" w14:textId="77777777" w:rsidR="00DD0177" w:rsidRDefault="00DD0177" w:rsidP="00DD0177">
      <w:r>
        <w:t xml:space="preserve">Ce découplage hermétique entre le back end et le front end est un choix judicieux et React étant facile à apprendre dès lors qu’on a des bases en HTML et en </w:t>
      </w:r>
      <w:proofErr w:type="gramStart"/>
      <w:r>
        <w:t>programmation,.</w:t>
      </w:r>
      <w:proofErr w:type="gramEnd"/>
    </w:p>
    <w:p w14:paraId="566C0AD1" w14:textId="30CB2F9B" w:rsidR="00DD0177" w:rsidRDefault="00DD0177" w:rsidP="00DD0177">
      <w:r>
        <w:lastRenderedPageBreak/>
        <w:t xml:space="preserve">Toutefois, faire les bons choix de structure ne se découvre vraiment qu’à la pratique. Parfois vouloir </w:t>
      </w:r>
      <w:proofErr w:type="spellStart"/>
      <w:proofErr w:type="gramStart"/>
      <w:r>
        <w:t>séparé</w:t>
      </w:r>
      <w:proofErr w:type="spellEnd"/>
      <w:proofErr w:type="gramEnd"/>
      <w:r>
        <w:t xml:space="preserve"> dans un fichier la déclaration de constantes peut être plus chronophage et même moins pratique (</w:t>
      </w:r>
      <w:proofErr w:type="spellStart"/>
      <w:r>
        <w:t>cf</w:t>
      </w:r>
      <w:proofErr w:type="spellEnd"/>
      <w:r>
        <w:t xml:space="preserve"> : les fichiers de déclaration d’action). En ayant travaillé sur une architecture plus ancienne, je comprends vraiment mieux comment des choix simples ont simplifier des pratiques redondantes. </w:t>
      </w:r>
    </w:p>
    <w:p w14:paraId="09E7EA3E" w14:textId="77777777" w:rsidR="00DD0177" w:rsidRDefault="00DD0177" w:rsidP="00DD0177">
      <w:r>
        <w:t>Exemple de changements mineurs permettant de gagner de nombreuses minutes cumulées</w:t>
      </w:r>
    </w:p>
    <w:p w14:paraId="2111F8BC" w14:textId="77777777" w:rsidR="00DD0177" w:rsidRDefault="00DD0177" w:rsidP="00DD0177">
      <w:pPr>
        <w:pStyle w:val="Paragraphedeliste"/>
        <w:numPr>
          <w:ilvl w:val="0"/>
          <w:numId w:val="43"/>
        </w:numPr>
      </w:pPr>
      <w:r>
        <w:t xml:space="preserve">Arborescence des routes </w:t>
      </w:r>
    </w:p>
    <w:p w14:paraId="497FFE37" w14:textId="186581BC" w:rsidR="00DD0177" w:rsidRDefault="00C00590" w:rsidP="00DD0177">
      <w:pPr>
        <w:pStyle w:val="Paragraphedeliste"/>
        <w:numPr>
          <w:ilvl w:val="0"/>
          <w:numId w:val="43"/>
        </w:numPr>
      </w:pPr>
      <w:proofErr w:type="gramStart"/>
      <w:r>
        <w:t>anonymiser</w:t>
      </w:r>
      <w:proofErr w:type="gramEnd"/>
      <w:r w:rsidR="00DD0177">
        <w:t xml:space="preserve"> les fichiers de Model (simplifie la duplication de composant)</w:t>
      </w:r>
    </w:p>
    <w:p w14:paraId="4E486D7B" w14:textId="77777777" w:rsidR="00DD0177" w:rsidRDefault="00DD0177" w:rsidP="00DD0177">
      <w:pPr>
        <w:pStyle w:val="Paragraphedeliste"/>
        <w:numPr>
          <w:ilvl w:val="0"/>
          <w:numId w:val="43"/>
        </w:numPr>
      </w:pPr>
      <w:r>
        <w:t>Snack</w:t>
      </w:r>
    </w:p>
    <w:p w14:paraId="4B9CD7EE" w14:textId="77777777" w:rsidR="00DD0177" w:rsidRDefault="00DD0177" w:rsidP="00DD0177">
      <w:r>
        <w:t>Exemple de changements majeurs</w:t>
      </w:r>
    </w:p>
    <w:p w14:paraId="5B14B3E7" w14:textId="77777777" w:rsidR="00DD0177" w:rsidRDefault="00DD0177" w:rsidP="00DD0177">
      <w:pPr>
        <w:pStyle w:val="Paragraphedeliste"/>
        <w:numPr>
          <w:ilvl w:val="0"/>
          <w:numId w:val="44"/>
        </w:numPr>
      </w:pPr>
      <w:r>
        <w:t>Le typage strict (perte de temps lors de la définition des variables, énorme gain de temps lors de l’écriture de la logique)</w:t>
      </w:r>
    </w:p>
    <w:p w14:paraId="44469B14" w14:textId="77777777" w:rsidR="00DD0177" w:rsidRDefault="00DD0177" w:rsidP="00DD0177">
      <w:pPr>
        <w:pStyle w:val="Paragraphedeliste"/>
        <w:numPr>
          <w:ilvl w:val="0"/>
          <w:numId w:val="41"/>
        </w:numPr>
      </w:pPr>
      <w:r>
        <w:t xml:space="preserve">Création d’un </w:t>
      </w:r>
      <w:proofErr w:type="spellStart"/>
      <w:r>
        <w:t>reducer</w:t>
      </w:r>
      <w:proofErr w:type="spellEnd"/>
      <w:r>
        <w:t xml:space="preserve"> pour gérer le contenu des panneaux</w:t>
      </w:r>
    </w:p>
    <w:p w14:paraId="63B83943" w14:textId="77777777" w:rsidR="00DD0177" w:rsidRDefault="00DD0177" w:rsidP="00DD0177">
      <w:pPr>
        <w:pStyle w:val="Paragraphedeliste"/>
        <w:numPr>
          <w:ilvl w:val="0"/>
          <w:numId w:val="41"/>
        </w:numPr>
      </w:pPr>
      <w:r>
        <w:t xml:space="preserve">Composant de gestion de Rôle possible à </w:t>
      </w:r>
      <w:proofErr w:type="spellStart"/>
      <w:proofErr w:type="gramStart"/>
      <w:r>
        <w:t>tout</w:t>
      </w:r>
      <w:proofErr w:type="spellEnd"/>
      <w:r>
        <w:t xml:space="preserve"> les niveaux</w:t>
      </w:r>
      <w:proofErr w:type="gramEnd"/>
    </w:p>
    <w:p w14:paraId="2D79A7DE" w14:textId="77777777" w:rsidR="00DD0177" w:rsidRDefault="00DD0177" w:rsidP="00DD0177">
      <w:pPr>
        <w:pStyle w:val="Paragraphedeliste"/>
        <w:numPr>
          <w:ilvl w:val="0"/>
          <w:numId w:val="41"/>
        </w:numPr>
      </w:pPr>
      <w:proofErr w:type="spellStart"/>
      <w:r>
        <w:t>SecurityWrapper</w:t>
      </w:r>
      <w:proofErr w:type="spellEnd"/>
      <w:r>
        <w:t> ?</w:t>
      </w:r>
    </w:p>
    <w:p w14:paraId="2F29B209" w14:textId="77777777" w:rsidR="00DD0177" w:rsidRDefault="00DD0177" w:rsidP="00DD0177">
      <w:pPr>
        <w:pStyle w:val="Paragraphedeliste"/>
        <w:numPr>
          <w:ilvl w:val="0"/>
          <w:numId w:val="41"/>
        </w:numPr>
      </w:pPr>
      <w:proofErr w:type="spellStart"/>
      <w:r>
        <w:t>CustomForm</w:t>
      </w:r>
      <w:proofErr w:type="spellEnd"/>
    </w:p>
    <w:p w14:paraId="6D9FDA8F" w14:textId="77777777" w:rsidR="00DD0177" w:rsidRDefault="00DD0177" w:rsidP="00DD0177">
      <w:pPr>
        <w:pStyle w:val="biggy"/>
      </w:pPr>
      <w:r>
        <w:t xml:space="preserve">Réfléchir </w:t>
      </w:r>
      <w:proofErr w:type="gramStart"/>
      <w:r>
        <w:t>en terme de</w:t>
      </w:r>
      <w:proofErr w:type="gramEnd"/>
      <w:r>
        <w:t xml:space="preserve"> priorité</w:t>
      </w:r>
    </w:p>
    <w:p w14:paraId="2890913E" w14:textId="77777777" w:rsidR="00DD0177" w:rsidRDefault="00DD0177" w:rsidP="00DD0177">
      <w:r>
        <w:t xml:space="preserve">Dans des délais parfois intenables, il faut nécessairement faire des choix sur ce qui devra être absolument présent et consistent dans la recette et ce qui pourra être simplifié voir abandonné. Sur la solution Il faut privilégier les aspects fonctionnels avant tout, </w:t>
      </w:r>
      <w:proofErr w:type="gramStart"/>
      <w:r>
        <w:t>et .</w:t>
      </w:r>
      <w:proofErr w:type="gramEnd"/>
      <w:r>
        <w:t xml:space="preserve"> J’ai appris à faire des compromis sur ce qui comptera le plus. En tout premier, le fonctionnel.</w:t>
      </w:r>
    </w:p>
    <w:p w14:paraId="4D20C393" w14:textId="77777777" w:rsidR="00DD0177" w:rsidRDefault="00DD0177" w:rsidP="00DD0177">
      <w:r>
        <w:t xml:space="preserve">Méthode de travail </w:t>
      </w:r>
    </w:p>
    <w:p w14:paraId="7CFBC640" w14:textId="77777777" w:rsidR="00DD0177" w:rsidRDefault="00DD0177" w:rsidP="00DD0177">
      <w:pPr>
        <w:pStyle w:val="biggy"/>
      </w:pPr>
      <w:r>
        <w:t>Déterminer efficacement la provenance des erreurs</w:t>
      </w:r>
    </w:p>
    <w:p w14:paraId="61F17C02" w14:textId="67FF570E" w:rsidR="00DD0177" w:rsidRDefault="00C00590" w:rsidP="00DD0177">
      <w:r>
        <w:lastRenderedPageBreak/>
        <w:t>Meilleure compréhension</w:t>
      </w:r>
      <w:r w:rsidR="00DD0177">
        <w:t xml:space="preserve"> du pipeline permettant de reconnaitre les points de faiblesse d’où </w:t>
      </w:r>
      <w:r>
        <w:t>peuvent</w:t>
      </w:r>
      <w:r w:rsidR="00DD0177">
        <w:t xml:space="preserve"> naitre les erreurs de </w:t>
      </w:r>
      <w:r>
        <w:t>programmation</w:t>
      </w:r>
      <w:r w:rsidR="00DD0177">
        <w:t xml:space="preserve"> en React, </w:t>
      </w:r>
      <w:r>
        <w:t>JavaScript</w:t>
      </w:r>
      <w:r w:rsidR="00DD0177">
        <w:t xml:space="preserve">. </w:t>
      </w:r>
    </w:p>
    <w:p w14:paraId="082F5530" w14:textId="3E59EB13" w:rsidR="00DD0177" w:rsidRDefault="00C00590" w:rsidP="00DD0177">
      <w:pPr>
        <w:pStyle w:val="Paragraphedeliste"/>
        <w:numPr>
          <w:ilvl w:val="0"/>
          <w:numId w:val="45"/>
        </w:numPr>
      </w:pPr>
      <w:r>
        <w:t>Formatage</w:t>
      </w:r>
      <w:r w:rsidR="00DD0177">
        <w:t xml:space="preserve"> dans le </w:t>
      </w:r>
      <w:proofErr w:type="spellStart"/>
      <w:r w:rsidR="00DD0177">
        <w:t>reducer</w:t>
      </w:r>
      <w:proofErr w:type="spellEnd"/>
      <w:r w:rsidR="00DD0177">
        <w:t xml:space="preserve"> (concentration de la logique d’adaptation des données)</w:t>
      </w:r>
    </w:p>
    <w:p w14:paraId="1AE3BA9A" w14:textId="66172DC7" w:rsidR="00DD0177" w:rsidRDefault="00DD0177" w:rsidP="00DD0177">
      <w:pPr>
        <w:pStyle w:val="Paragraphedeliste"/>
        <w:numPr>
          <w:ilvl w:val="0"/>
          <w:numId w:val="45"/>
        </w:numPr>
      </w:pPr>
      <w:proofErr w:type="gramStart"/>
      <w:r>
        <w:t>meilleure</w:t>
      </w:r>
      <w:proofErr w:type="gramEnd"/>
      <w:r>
        <w:t xml:space="preserve"> répartition des responsabilité de chacun</w:t>
      </w:r>
      <w:r w:rsidR="00C00590">
        <w:t xml:space="preserve"> des composants</w:t>
      </w:r>
    </w:p>
    <w:p w14:paraId="2D7A6736" w14:textId="77777777" w:rsidR="00DD0177" w:rsidRDefault="00DD0177" w:rsidP="00DD0177">
      <w:r>
        <w:t>La réutilisation du code</w:t>
      </w:r>
    </w:p>
    <w:p w14:paraId="4BD63E1C" w14:textId="77777777" w:rsidR="00DD0177" w:rsidRDefault="00DD0177" w:rsidP="00DD0177">
      <w:r>
        <w:t xml:space="preserve">Modularisation du code -&gt; </w:t>
      </w:r>
    </w:p>
    <w:p w14:paraId="75199A8D" w14:textId="77777777" w:rsidR="00DD0177" w:rsidRDefault="00DD0177" w:rsidP="00DD0177"/>
    <w:p w14:paraId="724B0004" w14:textId="77777777" w:rsidR="00DD0177" w:rsidRDefault="00DD0177" w:rsidP="00DD0177"/>
    <w:p w14:paraId="424C8FC4" w14:textId="77777777" w:rsidR="00DD0177" w:rsidRDefault="00DD0177" w:rsidP="00DD0177">
      <w:r>
        <w:t xml:space="preserve">N’ayant pas d’expérience significative en Javascript il y a tout juste un an, le fait d’avoir commencé par manipuler ce </w:t>
      </w:r>
      <w:proofErr w:type="spellStart"/>
      <w:r>
        <w:t>language</w:t>
      </w:r>
      <w:proofErr w:type="spellEnd"/>
      <w:r>
        <w:t xml:space="preserve"> sans utiliser une surcouche plus stricte (</w:t>
      </w:r>
      <w:proofErr w:type="spellStart"/>
      <w:r>
        <w:t>TypeScript</w:t>
      </w:r>
      <w:proofErr w:type="spellEnd"/>
      <w:r>
        <w:t>) m’a permis de me pencher sur des comportements dangereux que permet la liberté totale donnée par le Javascript. Je comprends mieux les problématiques qu’il faut avoir à l’œil quand on développe en Javascript. Par exemple, les opérateurs de comparaison qu’il faut éviter. Il faut compenser le manque de typage par une logique plus La conformité des types de variables</w:t>
      </w:r>
    </w:p>
    <w:p w14:paraId="0E3424DA" w14:textId="77777777" w:rsidR="00DD0177" w:rsidRDefault="00DD0177" w:rsidP="00DD0177"/>
    <w:p w14:paraId="0209D80B" w14:textId="2AEE4821" w:rsidR="005D2128" w:rsidRPr="005D2128" w:rsidRDefault="005D2128" w:rsidP="005D2128"/>
    <w:p w14:paraId="07319D74" w14:textId="111C0971" w:rsidR="002406E8" w:rsidRDefault="002406E8" w:rsidP="002F01A7">
      <w:pPr>
        <w:pStyle w:val="Titre2"/>
      </w:pPr>
      <w:bookmarkStart w:id="31" w:name="_Toc131506486"/>
      <w:r>
        <w:t xml:space="preserve">Les </w:t>
      </w:r>
      <w:r w:rsidRPr="002406E8">
        <w:t>difficultés</w:t>
      </w:r>
      <w:r>
        <w:t xml:space="preserve"> rencontrées</w:t>
      </w:r>
      <w:bookmarkEnd w:id="31"/>
    </w:p>
    <w:p w14:paraId="55D107C9" w14:textId="4F8EEB82" w:rsidR="002406E8" w:rsidRDefault="0084698F" w:rsidP="0084698F">
      <w:r>
        <w:t>Ce projet est</w:t>
      </w:r>
      <w:r w:rsidR="002406E8">
        <w:t xml:space="preserve"> l’application la plus complexe que </w:t>
      </w:r>
      <w:r w:rsidR="002406E8" w:rsidRPr="00B64ED9">
        <w:rPr>
          <w:color w:val="3B3838" w:themeColor="background2" w:themeShade="40"/>
        </w:rPr>
        <w:t>j’ai pu observer</w:t>
      </w:r>
      <w:r w:rsidR="00B64ED9" w:rsidRPr="00B64ED9">
        <w:rPr>
          <w:color w:val="3B3838" w:themeColor="background2" w:themeShade="40"/>
        </w:rPr>
        <w:t xml:space="preserve"> </w:t>
      </w:r>
      <w:r w:rsidR="002810EA" w:rsidRPr="00B64ED9">
        <w:rPr>
          <w:color w:val="3B3838" w:themeColor="background2" w:themeShade="40"/>
        </w:rPr>
        <w:t xml:space="preserve">et </w:t>
      </w:r>
      <w:r w:rsidR="002810EA" w:rsidRPr="00B64ED9">
        <w:rPr>
          <w:b/>
          <w:bCs/>
          <w:color w:val="3B3838" w:themeColor="background2" w:themeShade="40"/>
        </w:rPr>
        <w:t>analyser</w:t>
      </w:r>
      <w:r w:rsidR="002810EA" w:rsidRPr="00B64ED9">
        <w:rPr>
          <w:color w:val="3B3838" w:themeColor="background2" w:themeShade="40"/>
        </w:rPr>
        <w:t xml:space="preserve"> </w:t>
      </w:r>
      <w:r w:rsidR="002406E8" w:rsidRPr="00B64ED9">
        <w:rPr>
          <w:color w:val="3B3838" w:themeColor="background2" w:themeShade="40"/>
        </w:rPr>
        <w:t xml:space="preserve">jusqu’à ce jour. </w:t>
      </w:r>
      <w:r w:rsidR="002406E8">
        <w:t xml:space="preserve">Comme tout projet, c’est une infrastructure qui a </w:t>
      </w:r>
      <w:r w:rsidR="002406E8" w:rsidRPr="00B64ED9">
        <w:rPr>
          <w:color w:val="3B3838" w:themeColor="background2" w:themeShade="40"/>
        </w:rPr>
        <w:t xml:space="preserve">évolué </w:t>
      </w:r>
      <w:r w:rsidR="002406E8">
        <w:t>dans le temps. C’est fascinant de se rappeler qu’il n’y avait rien de tout cela, il y a près d’un an</w:t>
      </w:r>
      <w:r w:rsidR="005977E2">
        <w:t xml:space="preserve"> </w:t>
      </w:r>
      <w:r w:rsidR="005977E2" w:rsidRPr="00B64ED9">
        <w:rPr>
          <w:color w:val="3B3838" w:themeColor="background2" w:themeShade="40"/>
        </w:rPr>
        <w:t>et</w:t>
      </w:r>
      <w:r w:rsidR="002406E8" w:rsidRPr="00B64ED9">
        <w:rPr>
          <w:color w:val="3B3838" w:themeColor="background2" w:themeShade="40"/>
        </w:rPr>
        <w:t xml:space="preserve"> </w:t>
      </w:r>
      <w:r w:rsidR="002406E8">
        <w:t>pour être tout à fait sincère, je reste encore à ce jour subjugué par le nombre de fonctionnalités que comporte cette application.</w:t>
      </w:r>
    </w:p>
    <w:p w14:paraId="4F248D39" w14:textId="1B95517A" w:rsidR="002406E8" w:rsidRPr="005977E2" w:rsidRDefault="002406E8" w:rsidP="002406E8">
      <w:pPr>
        <w:rPr>
          <w:color w:val="ED7D31" w:themeColor="accent2"/>
        </w:rPr>
      </w:pPr>
      <w:r>
        <w:lastRenderedPageBreak/>
        <w:t xml:space="preserve"> </w:t>
      </w:r>
      <w:r w:rsidR="00AA6F33">
        <w:tab/>
      </w:r>
      <w:r>
        <w:t>Bien qu’au départ</w:t>
      </w:r>
      <w:r w:rsidR="005977E2">
        <w:t>,</w:t>
      </w:r>
      <w:r>
        <w:t xml:space="preserve"> </w:t>
      </w:r>
      <w:r w:rsidR="0084698F">
        <w:t xml:space="preserve">j’ai ressenti une </w:t>
      </w:r>
      <w:proofErr w:type="spellStart"/>
      <w:r>
        <w:t>une</w:t>
      </w:r>
      <w:proofErr w:type="spellEnd"/>
      <w:r>
        <w:t xml:space="preserve"> forme d’intimidation vis-à-vis de l’arborescence très fournie des fichiers de code et des intrications de composants</w:t>
      </w:r>
      <w:r w:rsidR="005977E2">
        <w:t xml:space="preserve">, </w:t>
      </w:r>
      <w:r w:rsidR="0084698F">
        <w:t>mais au fur et à mesure cette masse d’information s’est détaillé dans mon esprit.</w:t>
      </w:r>
    </w:p>
    <w:p w14:paraId="745F34F0" w14:textId="77777777" w:rsidR="002406E8" w:rsidRPr="006A39AF" w:rsidRDefault="002406E8" w:rsidP="002406E8"/>
    <w:p w14:paraId="037ED83F" w14:textId="77777777" w:rsidR="002406E8" w:rsidRDefault="002406E8" w:rsidP="002406E8">
      <w:pPr>
        <w:pStyle w:val="paragraph"/>
        <w:rPr>
          <w:rStyle w:val="eop"/>
          <w:rFonts w:ascii="Calibri" w:hAnsi="Calibri" w:cs="Calibri"/>
          <w:sz w:val="22"/>
          <w:szCs w:val="22"/>
        </w:rPr>
      </w:pPr>
    </w:p>
    <w:p w14:paraId="343AA282" w14:textId="59AF99FE" w:rsidR="002406E8" w:rsidRDefault="002406E8" w:rsidP="002406E8">
      <w:pPr>
        <w:pStyle w:val="Titre3"/>
      </w:pPr>
      <w:bookmarkStart w:id="32" w:name="_Toc131506487"/>
      <w:r>
        <w:t>La mise à jour progressive de l’architecture</w:t>
      </w:r>
      <w:bookmarkEnd w:id="32"/>
    </w:p>
    <w:p w14:paraId="40B38AA7" w14:textId="3663AA03" w:rsidR="00AA6F33" w:rsidRPr="00B9452A" w:rsidRDefault="0084698F" w:rsidP="00AA6F33">
      <w:pPr>
        <w:rPr>
          <w:color w:val="000000" w:themeColor="text1"/>
        </w:rPr>
      </w:pPr>
      <w:r>
        <w:rPr>
          <w:noProof/>
        </w:rPr>
        <w:drawing>
          <wp:anchor distT="0" distB="0" distL="114300" distR="114300" simplePos="0" relativeHeight="251662350" behindDoc="1" locked="0" layoutInCell="1" allowOverlap="1" wp14:anchorId="315B3C71" wp14:editId="2BFB1D55">
            <wp:simplePos x="0" y="0"/>
            <wp:positionH relativeFrom="page">
              <wp:posOffset>1196640</wp:posOffset>
            </wp:positionH>
            <wp:positionV relativeFrom="paragraph">
              <wp:posOffset>764439</wp:posOffset>
            </wp:positionV>
            <wp:extent cx="1475079" cy="1497564"/>
            <wp:effectExtent l="171450" t="0" r="201930" b="0"/>
            <wp:wrapTight wrapText="bothSides">
              <wp:wrapPolygon edited="0">
                <wp:start x="0" y="1924"/>
                <wp:lineTo x="-2512" y="2473"/>
                <wp:lineTo x="-2512" y="9893"/>
                <wp:lineTo x="-558" y="11267"/>
                <wp:lineTo x="3907" y="11267"/>
                <wp:lineTo x="3907" y="15664"/>
                <wp:lineTo x="7814" y="15664"/>
                <wp:lineTo x="7814" y="19511"/>
                <wp:lineTo x="12558" y="20061"/>
                <wp:lineTo x="17581" y="20061"/>
                <wp:lineTo x="18977" y="19511"/>
                <wp:lineTo x="24279" y="16489"/>
                <wp:lineTo x="24279" y="11267"/>
                <wp:lineTo x="22326" y="7145"/>
                <wp:lineTo x="22605" y="6595"/>
                <wp:lineTo x="15349" y="4672"/>
                <wp:lineTo x="6698" y="1924"/>
                <wp:lineTo x="0" y="1924"/>
              </wp:wrapPolygon>
            </wp:wrapTight>
            <wp:docPr id="37" name="Diagramme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14:sizeRelH relativeFrom="margin">
              <wp14:pctWidth>0</wp14:pctWidth>
            </wp14:sizeRelH>
            <wp14:sizeRelV relativeFrom="margin">
              <wp14:pctHeight>0</wp14:pctHeight>
            </wp14:sizeRelV>
          </wp:anchor>
        </w:drawing>
      </w:r>
      <w:r>
        <w:t xml:space="preserve">En un an, les standards </w:t>
      </w:r>
      <w:r w:rsidRPr="00B9452A">
        <w:rPr>
          <w:color w:val="000000" w:themeColor="text1"/>
        </w:rPr>
        <w:t xml:space="preserve">de programmation ont évolué et se sont affranchis de certaines contraintes pour en découvrir d’autres. Dès le départ, Arnaud m’a donné pour mission de convertir des composants dans la forme de la nouvelle architecture </w:t>
      </w:r>
      <w:r w:rsidR="00246EB8">
        <w:rPr>
          <w:color w:val="000000" w:themeColor="text1"/>
        </w:rPr>
        <w:t>suivant</w:t>
      </w:r>
      <w:r w:rsidRPr="00B9452A">
        <w:rPr>
          <w:color w:val="000000" w:themeColor="text1"/>
        </w:rPr>
        <w:t> :</w:t>
      </w:r>
    </w:p>
    <w:p w14:paraId="487922DA" w14:textId="74B6651D" w:rsidR="002406E8" w:rsidRPr="00B9452A" w:rsidRDefault="002406E8" w:rsidP="002406E8">
      <w:pPr>
        <w:pStyle w:val="Paragraphedeliste"/>
        <w:numPr>
          <w:ilvl w:val="0"/>
          <w:numId w:val="35"/>
        </w:numPr>
        <w:rPr>
          <w:color w:val="000000" w:themeColor="text1"/>
        </w:rPr>
      </w:pPr>
      <w:r w:rsidRPr="00B9452A">
        <w:rPr>
          <w:color w:val="000000" w:themeColor="text1"/>
        </w:rPr>
        <w:t>Amélioration des standards</w:t>
      </w:r>
    </w:p>
    <w:p w14:paraId="7093A20A" w14:textId="77777777" w:rsidR="002406E8" w:rsidRPr="00B9452A" w:rsidRDefault="002406E8" w:rsidP="002406E8">
      <w:pPr>
        <w:pStyle w:val="Paragraphedeliste"/>
        <w:numPr>
          <w:ilvl w:val="0"/>
          <w:numId w:val="35"/>
        </w:numPr>
        <w:rPr>
          <w:color w:val="000000" w:themeColor="text1"/>
        </w:rPr>
      </w:pPr>
      <w:r w:rsidRPr="00B9452A">
        <w:rPr>
          <w:color w:val="000000" w:themeColor="text1"/>
        </w:rPr>
        <w:t>Evolution des technologies</w:t>
      </w:r>
    </w:p>
    <w:p w14:paraId="5EA56E9A" w14:textId="7BC6196F" w:rsidR="00246EB8" w:rsidRPr="00246EB8" w:rsidRDefault="002406E8" w:rsidP="00246EB8">
      <w:pPr>
        <w:pStyle w:val="Paragraphedeliste"/>
        <w:numPr>
          <w:ilvl w:val="0"/>
          <w:numId w:val="35"/>
        </w:numPr>
        <w:rPr>
          <w:color w:val="000000" w:themeColor="text1"/>
        </w:rPr>
      </w:pPr>
      <w:r w:rsidRPr="00B9452A">
        <w:rPr>
          <w:color w:val="000000" w:themeColor="text1"/>
        </w:rPr>
        <w:t>Nouvelles fonctionnalités</w:t>
      </w:r>
    </w:p>
    <w:p w14:paraId="3718D83B" w14:textId="01768016" w:rsidR="00AA6F33" w:rsidRDefault="00847289" w:rsidP="0084698F">
      <w:r>
        <w:t xml:space="preserve">Je comprenais l’intérêt de ce changement de motif architectural, toutefois, il y a </w:t>
      </w:r>
      <w:r w:rsidR="00A86E79">
        <w:t>eu</w:t>
      </w:r>
      <w:r>
        <w:t xml:space="preserve"> beaucoup de composants parcourus à convertir. Il </w:t>
      </w:r>
      <w:r w:rsidR="0084698F">
        <w:t xml:space="preserve">m’apparaît encore </w:t>
      </w:r>
      <w:r>
        <w:t xml:space="preserve">difficile </w:t>
      </w:r>
      <w:r w:rsidR="00280344">
        <w:t xml:space="preserve">aujourd’hui </w:t>
      </w:r>
      <w:r>
        <w:t xml:space="preserve">de </w:t>
      </w:r>
      <w:r w:rsidR="00280344">
        <w:t>déterminer lequel(s)</w:t>
      </w:r>
      <w:r w:rsidR="0084698F">
        <w:t xml:space="preserve"> améliorer</w:t>
      </w:r>
      <w:r w:rsidR="00280344">
        <w:t xml:space="preserve"> en priorité</w:t>
      </w:r>
      <w:r>
        <w:t>. Tous les remplacer serait lon</w:t>
      </w:r>
      <w:r w:rsidR="00A86E79">
        <w:t>g</w:t>
      </w:r>
      <w:r>
        <w:t xml:space="preserve"> et fastidieux, </w:t>
      </w:r>
      <w:r w:rsidR="00280344">
        <w:t>et</w:t>
      </w:r>
      <w:r>
        <w:t xml:space="preserve"> représente une masse considérable de configurations à tester. </w:t>
      </w:r>
      <w:r w:rsidR="00280344">
        <w:t>C’est une répercussion du</w:t>
      </w:r>
      <w:r>
        <w:t xml:space="preserve"> </w:t>
      </w:r>
      <w:r w:rsidR="00A86E79">
        <w:t>refactoring</w:t>
      </w:r>
      <w:r>
        <w:rPr>
          <w:rStyle w:val="Appelnotedebasdep"/>
        </w:rPr>
        <w:footnoteReference w:id="14"/>
      </w:r>
      <w:r>
        <w:t>.</w:t>
      </w:r>
      <w:r w:rsidR="00A86E79">
        <w:t xml:space="preserve"> </w:t>
      </w:r>
      <w:r>
        <w:t xml:space="preserve"> </w:t>
      </w:r>
    </w:p>
    <w:p w14:paraId="3A1C8B02" w14:textId="740D9C59" w:rsidR="00DD0177" w:rsidRDefault="00DD0177" w:rsidP="0084698F"/>
    <w:p w14:paraId="4933F8B8" w14:textId="0794E930" w:rsidR="00DD0177" w:rsidRDefault="00DD0177" w:rsidP="00DD0177">
      <w:pPr>
        <w:pStyle w:val="Titre3"/>
      </w:pPr>
      <w:bookmarkStart w:id="33" w:name="_Toc131506488"/>
      <w:r>
        <w:t>Passage à une technologie plus stricte</w:t>
      </w:r>
      <w:bookmarkEnd w:id="33"/>
    </w:p>
    <w:p w14:paraId="576A7181" w14:textId="3C1213D8" w:rsidR="002406E8" w:rsidRDefault="002406E8" w:rsidP="002406E8">
      <w:pPr>
        <w:pStyle w:val="paragraph"/>
        <w:rPr>
          <w:rStyle w:val="normaltextrun"/>
          <w:rFonts w:ascii="Calibri" w:hAnsi="Calibri" w:cs="Calibri"/>
          <w:sz w:val="22"/>
          <w:szCs w:val="22"/>
        </w:rPr>
      </w:pPr>
    </w:p>
    <w:p w14:paraId="299149DE" w14:textId="4CED3CC2" w:rsidR="002406E8" w:rsidRDefault="00254FF5" w:rsidP="002406E8">
      <w:pPr>
        <w:pStyle w:val="Titre3"/>
      </w:pPr>
      <w:bookmarkStart w:id="34" w:name="_Toc131506489"/>
      <w:r>
        <w:lastRenderedPageBreak/>
        <w:t>L’ajout de</w:t>
      </w:r>
      <w:r w:rsidR="002406E8">
        <w:t xml:space="preserve"> témoins visuels</w:t>
      </w:r>
      <w:bookmarkEnd w:id="34"/>
    </w:p>
    <w:p w14:paraId="45CB819F" w14:textId="2A33ABD6" w:rsidR="002406E8" w:rsidRDefault="002406E8" w:rsidP="00AA6F33">
      <w:pPr>
        <w:ind w:firstLine="708"/>
      </w:pPr>
      <w:r w:rsidRPr="00246EB8">
        <w:rPr>
          <w:color w:val="000000" w:themeColor="text1"/>
        </w:rPr>
        <w:t xml:space="preserve">Dans le meilleur des mondes, les utilisateurs ont la fibre. Mais qu’en est-il des utilisateurs rencontrant des problèmes de connexion internet occasionnels </w:t>
      </w:r>
      <w:r w:rsidR="008B6ABF" w:rsidRPr="00246EB8">
        <w:rPr>
          <w:color w:val="000000" w:themeColor="text1"/>
        </w:rPr>
        <w:t>ou</w:t>
      </w:r>
      <w:r w:rsidRPr="00246EB8">
        <w:rPr>
          <w:color w:val="000000" w:themeColor="text1"/>
        </w:rPr>
        <w:t xml:space="preserve"> quotidien</w:t>
      </w:r>
      <w:r w:rsidR="008B7261" w:rsidRPr="00246EB8">
        <w:rPr>
          <w:color w:val="000000" w:themeColor="text1"/>
        </w:rPr>
        <w:t xml:space="preserve">. </w:t>
      </w:r>
      <w:r w:rsidRPr="00246EB8">
        <w:rPr>
          <w:color w:val="000000" w:themeColor="text1"/>
        </w:rPr>
        <w:t>Quelles informations l</w:t>
      </w:r>
      <w:r w:rsidR="008B7261" w:rsidRPr="00246EB8">
        <w:rPr>
          <w:color w:val="000000" w:themeColor="text1"/>
        </w:rPr>
        <w:t>eur</w:t>
      </w:r>
      <w:r w:rsidRPr="00246EB8">
        <w:rPr>
          <w:color w:val="000000" w:themeColor="text1"/>
        </w:rPr>
        <w:t xml:space="preserve"> présenter, comment le</w:t>
      </w:r>
      <w:r w:rsidR="008B7261" w:rsidRPr="00246EB8">
        <w:rPr>
          <w:color w:val="000000" w:themeColor="text1"/>
        </w:rPr>
        <w:t>s</w:t>
      </w:r>
      <w:r w:rsidRPr="00246EB8">
        <w:rPr>
          <w:color w:val="000000" w:themeColor="text1"/>
        </w:rPr>
        <w:t xml:space="preserve"> rassurer quant à la réalisation des actions </w:t>
      </w:r>
      <w:r w:rsidR="008B7261" w:rsidRPr="00246EB8">
        <w:rPr>
          <w:color w:val="000000" w:themeColor="text1"/>
        </w:rPr>
        <w:t>qu’ils ont</w:t>
      </w:r>
      <w:r w:rsidRPr="00246EB8">
        <w:rPr>
          <w:color w:val="000000" w:themeColor="text1"/>
        </w:rPr>
        <w:t xml:space="preserve"> déclenché</w:t>
      </w:r>
      <w:r w:rsidR="008B6ABF" w:rsidRPr="00246EB8">
        <w:rPr>
          <w:color w:val="000000" w:themeColor="text1"/>
        </w:rPr>
        <w:t>es ?</w:t>
      </w:r>
      <w:r w:rsidRPr="00246EB8">
        <w:rPr>
          <w:color w:val="000000" w:themeColor="text1"/>
        </w:rPr>
        <w:t xml:space="preserve"> si aucun témoin visuel ne l</w:t>
      </w:r>
      <w:r w:rsidR="008B7261" w:rsidRPr="00246EB8">
        <w:rPr>
          <w:color w:val="000000" w:themeColor="text1"/>
        </w:rPr>
        <w:t>eur</w:t>
      </w:r>
      <w:r w:rsidRPr="00246EB8">
        <w:rPr>
          <w:color w:val="000000" w:themeColor="text1"/>
        </w:rPr>
        <w:t xml:space="preserve"> signale que </w:t>
      </w:r>
      <w:r w:rsidR="008B6ABF" w:rsidRPr="00246EB8">
        <w:rPr>
          <w:color w:val="000000" w:themeColor="text1"/>
        </w:rPr>
        <w:t xml:space="preserve">leur </w:t>
      </w:r>
      <w:r w:rsidRPr="00246EB8">
        <w:rPr>
          <w:color w:val="000000" w:themeColor="text1"/>
        </w:rPr>
        <w:t>demande a bien été traité</w:t>
      </w:r>
      <w:r w:rsidR="008B6ABF" w:rsidRPr="00246EB8">
        <w:rPr>
          <w:color w:val="000000" w:themeColor="text1"/>
        </w:rPr>
        <w:t>e</w:t>
      </w:r>
      <w:r w:rsidRPr="00246EB8">
        <w:rPr>
          <w:color w:val="000000" w:themeColor="text1"/>
        </w:rPr>
        <w:t xml:space="preserve"> et qu’il faudra attendre</w:t>
      </w:r>
      <w:r w:rsidR="000D5183" w:rsidRPr="00246EB8">
        <w:rPr>
          <w:color w:val="000000" w:themeColor="text1"/>
        </w:rPr>
        <w:t xml:space="preserve"> que l’information leur revienne</w:t>
      </w:r>
      <w:r w:rsidR="00B4606F" w:rsidRPr="00246EB8">
        <w:rPr>
          <w:color w:val="000000" w:themeColor="text1"/>
        </w:rPr>
        <w:t xml:space="preserve">, ils pourront </w:t>
      </w:r>
      <w:r w:rsidR="000D5183" w:rsidRPr="00246EB8">
        <w:rPr>
          <w:color w:val="000000" w:themeColor="text1"/>
        </w:rPr>
        <w:t>se sentir désorienté</w:t>
      </w:r>
      <w:r w:rsidR="00246EB8">
        <w:rPr>
          <w:color w:val="000000" w:themeColor="text1"/>
        </w:rPr>
        <w:t>s</w:t>
      </w:r>
      <w:r w:rsidR="000D5183" w:rsidRPr="00246EB8">
        <w:rPr>
          <w:color w:val="000000" w:themeColor="text1"/>
        </w:rPr>
        <w:t>.</w:t>
      </w:r>
      <w:r w:rsidR="008B7261" w:rsidRPr="00246EB8">
        <w:rPr>
          <w:color w:val="000000" w:themeColor="text1"/>
        </w:rPr>
        <w:t xml:space="preserve"> Pour </w:t>
      </w:r>
      <w:proofErr w:type="spellStart"/>
      <w:r w:rsidR="008B7261" w:rsidRPr="00246EB8">
        <w:rPr>
          <w:color w:val="000000" w:themeColor="text1"/>
        </w:rPr>
        <w:t>palier</w:t>
      </w:r>
      <w:proofErr w:type="spellEnd"/>
      <w:r w:rsidR="008B7261" w:rsidRPr="00246EB8">
        <w:rPr>
          <w:color w:val="000000" w:themeColor="text1"/>
        </w:rPr>
        <w:t xml:space="preserve"> à cela, il faut </w:t>
      </w:r>
      <w:r w:rsidR="008B6ABF" w:rsidRPr="00246EB8">
        <w:rPr>
          <w:color w:val="000000" w:themeColor="text1"/>
        </w:rPr>
        <w:t xml:space="preserve">donc </w:t>
      </w:r>
      <w:r w:rsidR="008B7261" w:rsidRPr="00246EB8">
        <w:rPr>
          <w:color w:val="000000" w:themeColor="text1"/>
        </w:rPr>
        <w:t xml:space="preserve">ajouter </w:t>
      </w:r>
      <w:r w:rsidR="008B6ABF" w:rsidRPr="00246EB8">
        <w:rPr>
          <w:color w:val="000000" w:themeColor="text1"/>
        </w:rPr>
        <w:t xml:space="preserve">un maximum </w:t>
      </w:r>
      <w:r w:rsidR="008B7261" w:rsidRPr="00246EB8">
        <w:rPr>
          <w:color w:val="000000" w:themeColor="text1"/>
        </w:rPr>
        <w:t>de témoin</w:t>
      </w:r>
      <w:r w:rsidR="008B6ABF" w:rsidRPr="00246EB8">
        <w:rPr>
          <w:color w:val="000000" w:themeColor="text1"/>
        </w:rPr>
        <w:t>s</w:t>
      </w:r>
      <w:r w:rsidR="008B7261" w:rsidRPr="00246EB8">
        <w:rPr>
          <w:color w:val="000000" w:themeColor="text1"/>
        </w:rPr>
        <w:t xml:space="preserve"> visuel</w:t>
      </w:r>
      <w:r w:rsidR="008B6ABF" w:rsidRPr="00246EB8">
        <w:rPr>
          <w:color w:val="000000" w:themeColor="text1"/>
        </w:rPr>
        <w:t>s</w:t>
      </w:r>
      <w:r w:rsidR="008B7261" w:rsidRPr="00246EB8">
        <w:rPr>
          <w:color w:val="000000" w:themeColor="text1"/>
        </w:rPr>
        <w:t xml:space="preserve"> marquant l</w:t>
      </w:r>
      <w:r w:rsidR="000D5183" w:rsidRPr="00246EB8">
        <w:rPr>
          <w:color w:val="000000" w:themeColor="text1"/>
        </w:rPr>
        <w:t>a prise en charge et le</w:t>
      </w:r>
      <w:r w:rsidR="008B7261" w:rsidRPr="00246EB8">
        <w:rPr>
          <w:color w:val="000000" w:themeColor="text1"/>
        </w:rPr>
        <w:t xml:space="preserve"> </w:t>
      </w:r>
      <w:r w:rsidR="000D5183" w:rsidRPr="00246EB8">
        <w:rPr>
          <w:color w:val="000000" w:themeColor="text1"/>
        </w:rPr>
        <w:t xml:space="preserve">résultat </w:t>
      </w:r>
      <w:r w:rsidR="00246EB8">
        <w:rPr>
          <w:color w:val="000000" w:themeColor="text1"/>
        </w:rPr>
        <w:t>de leur action</w:t>
      </w:r>
      <w:r w:rsidR="008B7261" w:rsidRPr="00246EB8">
        <w:rPr>
          <w:color w:val="000000" w:themeColor="text1"/>
        </w:rPr>
        <w:t>. Par exemple, Il faut leur montrer des barres de chargement ou des messages d’alerte, de réussite ou d’avertissement.</w:t>
      </w:r>
      <w:r w:rsidR="000D5183" w:rsidRPr="00246EB8">
        <w:rPr>
          <w:color w:val="000000" w:themeColor="text1"/>
        </w:rPr>
        <w:t xml:space="preserve"> </w:t>
      </w:r>
    </w:p>
    <w:p w14:paraId="571E8BCE" w14:textId="77777777" w:rsidR="00881A85" w:rsidRPr="00881A85" w:rsidRDefault="00881A85" w:rsidP="00881A85"/>
    <w:p w14:paraId="71E00611" w14:textId="46D40942" w:rsidR="004B1B29" w:rsidRPr="004B1B29" w:rsidRDefault="00C1049A" w:rsidP="00280344">
      <w:r>
        <w:t xml:space="preserve">Quand il faut traverser </w:t>
      </w:r>
      <w:r w:rsidR="00264970">
        <w:t>les différentes couches</w:t>
      </w:r>
      <w:r>
        <w:t xml:space="preserve"> de l’application</w:t>
      </w:r>
      <w:r w:rsidR="00B97BB7">
        <w:t xml:space="preserve">, parfois </w:t>
      </w:r>
      <w:r w:rsidR="00751C59">
        <w:t xml:space="preserve">des </w:t>
      </w:r>
      <w:r w:rsidR="00B97BB7">
        <w:t>milliers</w:t>
      </w:r>
      <w:r w:rsidR="00751C59">
        <w:t xml:space="preserve"> de fois par jour</w:t>
      </w:r>
      <w:r w:rsidR="00B97BB7">
        <w:t>, il faut s’armer des stratagèmes de circulation</w:t>
      </w:r>
      <w:r w:rsidR="00B53351">
        <w:t xml:space="preserve"> et les plus adéquats</w:t>
      </w:r>
      <w:r>
        <w:t>.</w:t>
      </w:r>
    </w:p>
    <w:p w14:paraId="23502127" w14:textId="515DA0A1" w:rsidR="002F01A7" w:rsidRDefault="002F01A7" w:rsidP="00EF4451"/>
    <w:p w14:paraId="1F4050E6" w14:textId="65DAC109" w:rsidR="00AA7224" w:rsidRDefault="00280344" w:rsidP="000145AB">
      <w:pPr>
        <w:pStyle w:val="Paragraphedeliste"/>
        <w:numPr>
          <w:ilvl w:val="0"/>
          <w:numId w:val="30"/>
        </w:numPr>
      </w:pPr>
      <w:r>
        <w:br w:type="page"/>
      </w:r>
    </w:p>
    <w:p w14:paraId="43751703" w14:textId="08538446" w:rsidR="00566B72" w:rsidRPr="00AA7224" w:rsidRDefault="008022E3" w:rsidP="00AA7224">
      <w:pPr>
        <w:pStyle w:val="Titre1"/>
        <w:rPr>
          <w:rStyle w:val="eop"/>
        </w:rPr>
      </w:pPr>
      <w:bookmarkStart w:id="35" w:name="_Toc131506491"/>
      <w:r w:rsidRPr="00AA7224">
        <w:rPr>
          <w:rStyle w:val="eop"/>
          <w:rFonts w:ascii="Calibri" w:hAnsi="Calibri" w:cs="Calibri"/>
        </w:rPr>
        <w:lastRenderedPageBreak/>
        <w:t>Conclusion</w:t>
      </w:r>
      <w:bookmarkEnd w:id="35"/>
    </w:p>
    <w:p w14:paraId="571328C9" w14:textId="51F34371" w:rsidR="00881A85" w:rsidRDefault="00881A85" w:rsidP="00881A85">
      <w:pPr>
        <w:pStyle w:val="Titre2"/>
      </w:pPr>
      <w:bookmarkStart w:id="36" w:name="_Toc131506492"/>
      <w:r>
        <w:t>Apport</w:t>
      </w:r>
      <w:r w:rsidR="006E6C6E">
        <w:t>s</w:t>
      </w:r>
      <w:r>
        <w:t xml:space="preserve"> personnel</w:t>
      </w:r>
      <w:r w:rsidR="006E6C6E">
        <w:t>s</w:t>
      </w:r>
      <w:bookmarkEnd w:id="36"/>
    </w:p>
    <w:p w14:paraId="4C28DF81" w14:textId="387EA55B" w:rsidR="00881A85" w:rsidRDefault="005D2128" w:rsidP="00881A85">
      <w:pPr>
        <w:rPr>
          <w:color w:val="000000" w:themeColor="text1"/>
        </w:rPr>
      </w:pPr>
      <w:r>
        <w:rPr>
          <w:color w:val="000000" w:themeColor="text1"/>
        </w:rPr>
        <w:t xml:space="preserve">Gain en autonomie </w:t>
      </w:r>
    </w:p>
    <w:p w14:paraId="6D9A65BA" w14:textId="169FA435" w:rsidR="00452048" w:rsidRDefault="00452048" w:rsidP="00881A85">
      <w:pPr>
        <w:rPr>
          <w:color w:val="000000" w:themeColor="text1"/>
        </w:rPr>
      </w:pPr>
      <w:r>
        <w:rPr>
          <w:color w:val="000000" w:themeColor="text1"/>
        </w:rPr>
        <w:t>Prise</w:t>
      </w:r>
    </w:p>
    <w:p w14:paraId="5FEB6CEC" w14:textId="0BACEE0B" w:rsidR="00452048" w:rsidRDefault="00452048" w:rsidP="00881A85">
      <w:pPr>
        <w:rPr>
          <w:color w:val="000000" w:themeColor="text1"/>
        </w:rPr>
      </w:pPr>
      <w:r>
        <w:rPr>
          <w:color w:val="000000" w:themeColor="text1"/>
        </w:rPr>
        <w:t>Priorisation des tâches</w:t>
      </w:r>
    </w:p>
    <w:p w14:paraId="0434D279" w14:textId="71183414" w:rsidR="00452048" w:rsidRDefault="00452048" w:rsidP="00881A85">
      <w:pPr>
        <w:rPr>
          <w:color w:val="000000" w:themeColor="text1"/>
        </w:rPr>
      </w:pPr>
      <w:r>
        <w:rPr>
          <w:color w:val="000000" w:themeColor="text1"/>
        </w:rPr>
        <w:t>Simplification des solutions</w:t>
      </w:r>
    </w:p>
    <w:p w14:paraId="4892D621" w14:textId="159CB955" w:rsidR="00452048" w:rsidRPr="00881A85" w:rsidRDefault="00452048" w:rsidP="00881A85"/>
    <w:p w14:paraId="34508922" w14:textId="51B52A6B" w:rsidR="00185B7A" w:rsidRDefault="00DE7694" w:rsidP="00D21B37">
      <w:pPr>
        <w:pStyle w:val="Titre3"/>
      </w:pPr>
      <w:bookmarkStart w:id="37" w:name="_Toc131506493"/>
      <w:r>
        <w:t>L’importance</w:t>
      </w:r>
      <w:r w:rsidR="008022E3">
        <w:t xml:space="preserve"> du partage</w:t>
      </w:r>
      <w:bookmarkEnd w:id="37"/>
    </w:p>
    <w:p w14:paraId="4E414E73" w14:textId="3A7EB42B" w:rsidR="00AA7224" w:rsidRPr="000F74BE" w:rsidRDefault="00185B7A" w:rsidP="00AA7224">
      <w:pPr>
        <w:pStyle w:val="Paragraphedeliste"/>
        <w:ind w:left="0" w:firstLine="708"/>
        <w:rPr>
          <w:color w:val="000000" w:themeColor="text1"/>
        </w:rPr>
      </w:pPr>
      <w:r>
        <w:t>D’un point de vue technique, cette expérience m’a donné un</w:t>
      </w:r>
      <w:r w:rsidR="00044D33">
        <w:t xml:space="preserve">e vision bien plus précise des enjeux du développement </w:t>
      </w:r>
      <w:r w:rsidR="00DE7694">
        <w:t>F</w:t>
      </w:r>
      <w:r w:rsidR="00044D33">
        <w:t>ront-</w:t>
      </w:r>
      <w:r w:rsidR="00DE7694">
        <w:t>E</w:t>
      </w:r>
      <w:r w:rsidR="00044D33">
        <w:t xml:space="preserve">nd. </w:t>
      </w:r>
      <w:r w:rsidR="00AA7224">
        <w:t>Elle</w:t>
      </w:r>
      <w:r w:rsidR="00044D33">
        <w:t xml:space="preserve"> </w:t>
      </w:r>
      <w:r w:rsidR="002168AD">
        <w:t>m’a permis de fair</w:t>
      </w:r>
      <w:r w:rsidR="00044D33">
        <w:t xml:space="preserve">e </w:t>
      </w:r>
      <w:r w:rsidR="002168AD">
        <w:t xml:space="preserve">progresser mon </w:t>
      </w:r>
      <w:r w:rsidR="00044D33">
        <w:t>algorithmique et ma compréhension des enjeux de l’asynchronisme en javascript</w:t>
      </w:r>
      <w:r w:rsidR="00AA7224">
        <w:t xml:space="preserve"> </w:t>
      </w:r>
      <w:r w:rsidR="00AA7224" w:rsidRPr="00291073">
        <w:rPr>
          <w:strike/>
        </w:rPr>
        <w:t xml:space="preserve">et </w:t>
      </w:r>
      <w:r w:rsidR="00291073" w:rsidRPr="000F74BE">
        <w:rPr>
          <w:color w:val="000000" w:themeColor="text1"/>
        </w:rPr>
        <w:t xml:space="preserve">d’acquérir des </w:t>
      </w:r>
      <w:r w:rsidR="00AA7224" w:rsidRPr="000F74BE">
        <w:rPr>
          <w:color w:val="000000" w:themeColor="text1"/>
        </w:rPr>
        <w:t>compétences sur des technologies incontournables du web.</w:t>
      </w:r>
    </w:p>
    <w:p w14:paraId="4603BE75" w14:textId="77777777" w:rsidR="00AA7224" w:rsidRPr="000F74BE" w:rsidRDefault="00AA7224" w:rsidP="00AA7224">
      <w:pPr>
        <w:pStyle w:val="Paragraphedeliste"/>
        <w:ind w:left="0"/>
        <w:rPr>
          <w:color w:val="000000" w:themeColor="text1"/>
        </w:rPr>
      </w:pPr>
    </w:p>
    <w:p w14:paraId="36753D20" w14:textId="28D0F4C7" w:rsidR="00DC548C" w:rsidRDefault="002168AD" w:rsidP="00AA7224">
      <w:pPr>
        <w:pStyle w:val="Paragraphedeliste"/>
        <w:ind w:left="0" w:firstLine="708"/>
      </w:pPr>
      <w:r w:rsidRPr="000F74BE">
        <w:rPr>
          <w:color w:val="000000" w:themeColor="text1"/>
        </w:rPr>
        <w:t xml:space="preserve">Grâce aux réponses </w:t>
      </w:r>
      <w:r w:rsidR="00291073" w:rsidRPr="000F74BE">
        <w:rPr>
          <w:color w:val="000000" w:themeColor="text1"/>
        </w:rPr>
        <w:t>qu’</w:t>
      </w:r>
      <w:r w:rsidRPr="000F74BE">
        <w:rPr>
          <w:color w:val="000000" w:themeColor="text1"/>
        </w:rPr>
        <w:t xml:space="preserve">Arnaud </w:t>
      </w:r>
      <w:proofErr w:type="spellStart"/>
      <w:r w:rsidRPr="000F74BE">
        <w:rPr>
          <w:color w:val="000000" w:themeColor="text1"/>
        </w:rPr>
        <w:t>Francois</w:t>
      </w:r>
      <w:proofErr w:type="spellEnd"/>
      <w:r w:rsidRPr="000F74BE">
        <w:rPr>
          <w:color w:val="000000" w:themeColor="text1"/>
        </w:rPr>
        <w:t xml:space="preserve"> m’apportait régulièrement, j’ai pu porter mon attention sur des problèmes d’optimisation</w:t>
      </w:r>
      <w:r w:rsidR="00044D33" w:rsidRPr="000F74BE">
        <w:rPr>
          <w:color w:val="000000" w:themeColor="text1"/>
        </w:rPr>
        <w:t xml:space="preserve"> et d’architecture qui se sont avéré</w:t>
      </w:r>
      <w:r w:rsidR="00291073" w:rsidRPr="000F74BE">
        <w:rPr>
          <w:color w:val="000000" w:themeColor="text1"/>
        </w:rPr>
        <w:t>s</w:t>
      </w:r>
      <w:r w:rsidR="00044D33" w:rsidRPr="000F74BE">
        <w:rPr>
          <w:color w:val="000000" w:themeColor="text1"/>
        </w:rPr>
        <w:t xml:space="preserve"> être des sources d’intérêt insatiables</w:t>
      </w:r>
      <w:r w:rsidRPr="000F74BE">
        <w:rPr>
          <w:color w:val="000000" w:themeColor="text1"/>
        </w:rPr>
        <w:t>. Souvent, lors de ses passages en revue de mon code, Arnaud s’arrêtait sur des point</w:t>
      </w:r>
      <w:r w:rsidR="00044D33" w:rsidRPr="000F74BE">
        <w:rPr>
          <w:color w:val="000000" w:themeColor="text1"/>
        </w:rPr>
        <w:t>s</w:t>
      </w:r>
      <w:r w:rsidRPr="000F74BE">
        <w:rPr>
          <w:color w:val="000000" w:themeColor="text1"/>
        </w:rPr>
        <w:t xml:space="preserve"> clés</w:t>
      </w:r>
      <w:r w:rsidR="00044D33" w:rsidRPr="000F74BE">
        <w:rPr>
          <w:color w:val="000000" w:themeColor="text1"/>
        </w:rPr>
        <w:t xml:space="preserve"> essentiels</w:t>
      </w:r>
      <w:r w:rsidR="00DC548C" w:rsidRPr="000F74BE">
        <w:rPr>
          <w:color w:val="000000" w:themeColor="text1"/>
        </w:rPr>
        <w:t xml:space="preserve"> qu’il vulgarisait plus ou moins </w:t>
      </w:r>
      <w:r w:rsidR="00DC548C">
        <w:t>précisément. Il</w:t>
      </w:r>
      <w:r>
        <w:t xml:space="preserve"> me donnait une explication</w:t>
      </w:r>
      <w:r w:rsidR="00044D33">
        <w:t>, une amélioration possible, un</w:t>
      </w:r>
      <w:r w:rsidR="00DC548C">
        <w:t xml:space="preserve"> équivalent </w:t>
      </w:r>
      <w:r w:rsidR="00044D33">
        <w:t>respectant les derniers standards</w:t>
      </w:r>
      <w:r w:rsidR="00DC548C">
        <w:t xml:space="preserve"> de programmation</w:t>
      </w:r>
      <w:r w:rsidR="00044D33">
        <w:t xml:space="preserve">, et je ne pourrais que le remercier pour toute la matière à penser qu’il </w:t>
      </w:r>
      <w:r w:rsidR="00291073" w:rsidRPr="00291073">
        <w:t>a</w:t>
      </w:r>
      <w:r w:rsidR="00291073">
        <w:t xml:space="preserve"> </w:t>
      </w:r>
      <w:r w:rsidR="00291073" w:rsidRPr="00291073">
        <w:t>su</w:t>
      </w:r>
      <w:r w:rsidR="00291073">
        <w:t xml:space="preserve"> </w:t>
      </w:r>
      <w:r w:rsidR="00044D33" w:rsidRPr="00DE7694">
        <w:rPr>
          <w:color w:val="3B3838" w:themeColor="background2" w:themeShade="40"/>
        </w:rPr>
        <w:t>partag</w:t>
      </w:r>
      <w:r w:rsidR="00291073" w:rsidRPr="00DE7694">
        <w:rPr>
          <w:color w:val="3B3838" w:themeColor="background2" w:themeShade="40"/>
        </w:rPr>
        <w:t>er</w:t>
      </w:r>
      <w:r w:rsidR="00044D33">
        <w:t xml:space="preserve">. </w:t>
      </w:r>
      <w:r w:rsidR="006131F7">
        <w:t xml:space="preserve">J’ai pu renforcer mon idée qu’être bien entouré </w:t>
      </w:r>
      <w:r w:rsidR="005923F4">
        <w:t xml:space="preserve">permet de </w:t>
      </w:r>
      <w:r w:rsidR="006131F7">
        <w:t xml:space="preserve">se sentir à l’aise et </w:t>
      </w:r>
      <w:r w:rsidR="005923F4">
        <w:t>de révéler</w:t>
      </w:r>
      <w:r w:rsidR="006131F7">
        <w:t xml:space="preserve"> le meilleur de </w:t>
      </w:r>
      <w:r w:rsidR="005923F4">
        <w:t>soi-même</w:t>
      </w:r>
      <w:r w:rsidR="006131F7">
        <w:t>.</w:t>
      </w:r>
      <w:r w:rsidR="005923F4">
        <w:t xml:space="preserve"> </w:t>
      </w:r>
    </w:p>
    <w:p w14:paraId="619D0297" w14:textId="2D077FE4" w:rsidR="00DC548C" w:rsidRDefault="00DC548C" w:rsidP="00044D33">
      <w:pPr>
        <w:pStyle w:val="Paragraphedeliste"/>
      </w:pPr>
    </w:p>
    <w:p w14:paraId="13C21829" w14:textId="1C6B52FA" w:rsidR="00881A85" w:rsidRDefault="00D21B37" w:rsidP="00D21B37">
      <w:pPr>
        <w:pStyle w:val="Titre3"/>
      </w:pPr>
      <w:bookmarkStart w:id="38" w:name="_Toc131506494"/>
      <w:r>
        <w:lastRenderedPageBreak/>
        <w:t>La formation continue</w:t>
      </w:r>
      <w:bookmarkEnd w:id="38"/>
    </w:p>
    <w:p w14:paraId="613D71B5" w14:textId="59F8F4CD" w:rsidR="000F74BE" w:rsidRDefault="00044D33" w:rsidP="000F74BE">
      <w:pPr>
        <w:pStyle w:val="Paragraphedeliste"/>
        <w:ind w:left="0" w:firstLine="708"/>
        <w:rPr>
          <w:color w:val="3B3838" w:themeColor="background2" w:themeShade="40"/>
        </w:rPr>
      </w:pPr>
      <w:r>
        <w:t xml:space="preserve">C’est lorsqu’on est entouré de </w:t>
      </w:r>
      <w:r w:rsidRPr="00CD6C77">
        <w:rPr>
          <w:color w:val="3B3838" w:themeColor="background2" w:themeShade="40"/>
        </w:rPr>
        <w:t>professionnel</w:t>
      </w:r>
      <w:r w:rsidR="005923F4" w:rsidRPr="00CD6C77">
        <w:rPr>
          <w:color w:val="3B3838" w:themeColor="background2" w:themeShade="40"/>
        </w:rPr>
        <w:t>s</w:t>
      </w:r>
      <w:r w:rsidR="00AD56C5" w:rsidRPr="00CD6C77">
        <w:rPr>
          <w:color w:val="3B3838" w:themeColor="background2" w:themeShade="40"/>
        </w:rPr>
        <w:t xml:space="preserve"> </w:t>
      </w:r>
      <w:r w:rsidR="00AD56C5">
        <w:t>du web</w:t>
      </w:r>
      <w:r>
        <w:t xml:space="preserve">, qu’on se rend vraiment </w:t>
      </w:r>
      <w:r w:rsidRPr="00CD6C77">
        <w:rPr>
          <w:color w:val="3B3838" w:themeColor="background2" w:themeShade="40"/>
        </w:rPr>
        <w:t xml:space="preserve">compte qu’il reste encore </w:t>
      </w:r>
      <w:r w:rsidR="00AD56C5" w:rsidRPr="00CD6C77">
        <w:rPr>
          <w:color w:val="3B3838" w:themeColor="background2" w:themeShade="40"/>
        </w:rPr>
        <w:t>énormément de choses</w:t>
      </w:r>
      <w:r w:rsidRPr="00CD6C77">
        <w:rPr>
          <w:color w:val="3B3838" w:themeColor="background2" w:themeShade="40"/>
        </w:rPr>
        <w:t xml:space="preserve"> à apprendre. </w:t>
      </w:r>
      <w:r w:rsidR="005923F4" w:rsidRPr="00CD6C77">
        <w:rPr>
          <w:color w:val="3B3838" w:themeColor="background2" w:themeShade="40"/>
        </w:rPr>
        <w:t xml:space="preserve">J’ai particulièrement apprécié de progresser </w:t>
      </w:r>
      <w:r w:rsidRPr="00CD6C77">
        <w:rPr>
          <w:color w:val="3B3838" w:themeColor="background2" w:themeShade="40"/>
        </w:rPr>
        <w:t xml:space="preserve">dans un environnement en </w:t>
      </w:r>
      <w:r w:rsidR="000F74BE">
        <w:rPr>
          <w:color w:val="3B3838" w:themeColor="background2" w:themeShade="40"/>
        </w:rPr>
        <w:t>clin au</w:t>
      </w:r>
      <w:r w:rsidR="005923F4" w:rsidRPr="00CD6C77">
        <w:rPr>
          <w:color w:val="3B3838" w:themeColor="background2" w:themeShade="40"/>
        </w:rPr>
        <w:t xml:space="preserve"> </w:t>
      </w:r>
      <w:r w:rsidRPr="00CD6C77">
        <w:rPr>
          <w:color w:val="3B3838" w:themeColor="background2" w:themeShade="40"/>
        </w:rPr>
        <w:t>partage</w:t>
      </w:r>
      <w:r w:rsidR="00CD6C77" w:rsidRPr="00CD6C77">
        <w:rPr>
          <w:color w:val="3B3838" w:themeColor="background2" w:themeShade="40"/>
        </w:rPr>
        <w:t xml:space="preserve"> de </w:t>
      </w:r>
      <w:r w:rsidR="00DC548C" w:rsidRPr="00CD6C77">
        <w:rPr>
          <w:color w:val="3B3838" w:themeColor="background2" w:themeShade="40"/>
        </w:rPr>
        <w:t>connaissances</w:t>
      </w:r>
      <w:r w:rsidR="008022E3" w:rsidRPr="00CD6C77">
        <w:rPr>
          <w:color w:val="3B3838" w:themeColor="background2" w:themeShade="40"/>
        </w:rPr>
        <w:t xml:space="preserve"> et </w:t>
      </w:r>
      <w:r w:rsidR="000F74BE">
        <w:rPr>
          <w:color w:val="3B3838" w:themeColor="background2" w:themeShade="40"/>
        </w:rPr>
        <w:t>à</w:t>
      </w:r>
      <w:r w:rsidR="002D401F" w:rsidRPr="00CD6C77">
        <w:rPr>
          <w:color w:val="3B3838" w:themeColor="background2" w:themeShade="40"/>
        </w:rPr>
        <w:t xml:space="preserve"> </w:t>
      </w:r>
      <w:r w:rsidR="008022E3" w:rsidRPr="00CD6C77">
        <w:rPr>
          <w:color w:val="3B3838" w:themeColor="background2" w:themeShade="40"/>
        </w:rPr>
        <w:t>la résolution des problèmes</w:t>
      </w:r>
      <w:r w:rsidRPr="00CD6C77">
        <w:rPr>
          <w:color w:val="3B3838" w:themeColor="background2" w:themeShade="40"/>
        </w:rPr>
        <w:t>.</w:t>
      </w:r>
      <w:r w:rsidR="000F74BE">
        <w:rPr>
          <w:color w:val="3B3838" w:themeColor="background2" w:themeShade="40"/>
        </w:rPr>
        <w:t xml:space="preserve"> Dans la programmation, la </w:t>
      </w:r>
      <w:r w:rsidRPr="00E75B0F">
        <w:rPr>
          <w:color w:val="3B3838" w:themeColor="background2" w:themeShade="40"/>
        </w:rPr>
        <w:t>concentration</w:t>
      </w:r>
      <w:r w:rsidR="007619B6" w:rsidRPr="00E75B0F">
        <w:rPr>
          <w:color w:val="3B3838" w:themeColor="background2" w:themeShade="40"/>
        </w:rPr>
        <w:t xml:space="preserve"> </w:t>
      </w:r>
      <w:r w:rsidR="008A58BC" w:rsidRPr="00E75B0F">
        <w:rPr>
          <w:color w:val="3B3838" w:themeColor="background2" w:themeShade="40"/>
        </w:rPr>
        <w:t xml:space="preserve">est indispensable afin qu’aucun </w:t>
      </w:r>
      <w:r w:rsidR="007619B6" w:rsidRPr="00E75B0F">
        <w:rPr>
          <w:color w:val="3B3838" w:themeColor="background2" w:themeShade="40"/>
        </w:rPr>
        <w:t>détail</w:t>
      </w:r>
      <w:r w:rsidR="008A58BC" w:rsidRPr="00E75B0F">
        <w:rPr>
          <w:color w:val="3B3838" w:themeColor="background2" w:themeShade="40"/>
        </w:rPr>
        <w:t xml:space="preserve"> </w:t>
      </w:r>
      <w:r w:rsidR="00E75B0F" w:rsidRPr="00E75B0F">
        <w:rPr>
          <w:color w:val="3B3838" w:themeColor="background2" w:themeShade="40"/>
        </w:rPr>
        <w:t xml:space="preserve">n’échappe </w:t>
      </w:r>
      <w:r w:rsidR="00E75B0F">
        <w:rPr>
          <w:color w:val="3B3838" w:themeColor="background2" w:themeShade="40"/>
        </w:rPr>
        <w:t>à notre vigilance. Il est très facile d’</w:t>
      </w:r>
      <w:r w:rsidR="00E75B0F" w:rsidRPr="00E75B0F">
        <w:rPr>
          <w:color w:val="3B3838" w:themeColor="background2" w:themeShade="40"/>
        </w:rPr>
        <w:t>introdui</w:t>
      </w:r>
      <w:r w:rsidR="00E75B0F">
        <w:rPr>
          <w:color w:val="3B3838" w:themeColor="background2" w:themeShade="40"/>
        </w:rPr>
        <w:t>re une erreur générant</w:t>
      </w:r>
      <w:r w:rsidR="00E75B0F" w:rsidRPr="00E75B0F">
        <w:rPr>
          <w:color w:val="3B3838" w:themeColor="background2" w:themeShade="40"/>
        </w:rPr>
        <w:t xml:space="preserve"> une faille suffisamment large pour faire stopper l’application</w:t>
      </w:r>
      <w:r w:rsidR="007619B6" w:rsidRPr="00E75B0F">
        <w:rPr>
          <w:color w:val="3B3838" w:themeColor="background2" w:themeShade="40"/>
        </w:rPr>
        <w:t>.</w:t>
      </w:r>
      <w:r w:rsidR="008A58BC" w:rsidRPr="00E75B0F">
        <w:rPr>
          <w:color w:val="3B3838" w:themeColor="background2" w:themeShade="40"/>
        </w:rPr>
        <w:t xml:space="preserve"> </w:t>
      </w:r>
      <w:r w:rsidR="000F74BE">
        <w:rPr>
          <w:color w:val="3B3838" w:themeColor="background2" w:themeShade="40"/>
        </w:rPr>
        <w:t>O</w:t>
      </w:r>
      <w:r w:rsidR="008A58BC" w:rsidRPr="00E75B0F">
        <w:rPr>
          <w:color w:val="3B3838" w:themeColor="background2" w:themeShade="40"/>
        </w:rPr>
        <w:t xml:space="preserve">n peut </w:t>
      </w:r>
      <w:r w:rsidR="007619B6" w:rsidRPr="00E75B0F">
        <w:rPr>
          <w:color w:val="3B3838" w:themeColor="background2" w:themeShade="40"/>
        </w:rPr>
        <w:t>passe</w:t>
      </w:r>
      <w:r w:rsidR="008A58BC" w:rsidRPr="00E75B0F">
        <w:rPr>
          <w:color w:val="3B3838" w:themeColor="background2" w:themeShade="40"/>
        </w:rPr>
        <w:t>r</w:t>
      </w:r>
      <w:r w:rsidR="007619B6" w:rsidRPr="00E75B0F">
        <w:rPr>
          <w:color w:val="3B3838" w:themeColor="background2" w:themeShade="40"/>
        </w:rPr>
        <w:t xml:space="preserve"> à côté de</w:t>
      </w:r>
      <w:r w:rsidR="006131F7" w:rsidRPr="00E75B0F">
        <w:rPr>
          <w:color w:val="3B3838" w:themeColor="background2" w:themeShade="40"/>
        </w:rPr>
        <w:t xml:space="preserve"> certains</w:t>
      </w:r>
      <w:r w:rsidR="007619B6" w:rsidRPr="00E75B0F">
        <w:rPr>
          <w:color w:val="3B3838" w:themeColor="background2" w:themeShade="40"/>
        </w:rPr>
        <w:t xml:space="preserve"> cas d’usage</w:t>
      </w:r>
      <w:r w:rsidR="000F74BE">
        <w:rPr>
          <w:rStyle w:val="Appelnotedebasdep"/>
          <w:color w:val="3B3838" w:themeColor="background2" w:themeShade="40"/>
        </w:rPr>
        <w:footnoteReference w:id="15"/>
      </w:r>
      <w:r w:rsidR="000F74BE">
        <w:rPr>
          <w:color w:val="3B3838" w:themeColor="background2" w:themeShade="40"/>
        </w:rPr>
        <w:t xml:space="preserve"> </w:t>
      </w:r>
      <w:r w:rsidR="006131F7" w:rsidRPr="00E75B0F">
        <w:rPr>
          <w:color w:val="3B3838" w:themeColor="background2" w:themeShade="40"/>
        </w:rPr>
        <w:t xml:space="preserve">que l’on </w:t>
      </w:r>
      <w:r w:rsidR="005860C8" w:rsidRPr="00E75B0F">
        <w:rPr>
          <w:color w:val="3B3838" w:themeColor="background2" w:themeShade="40"/>
        </w:rPr>
        <w:t>n’</w:t>
      </w:r>
      <w:r w:rsidR="006131F7" w:rsidRPr="00E75B0F">
        <w:rPr>
          <w:color w:val="3B3838" w:themeColor="background2" w:themeShade="40"/>
        </w:rPr>
        <w:t>a pas traité</w:t>
      </w:r>
      <w:r w:rsidR="00E75B0F" w:rsidRPr="00E75B0F">
        <w:rPr>
          <w:color w:val="3B3838" w:themeColor="background2" w:themeShade="40"/>
        </w:rPr>
        <w:t xml:space="preserve"> ou tout simplement oublié.</w:t>
      </w:r>
    </w:p>
    <w:p w14:paraId="3ED43ABC" w14:textId="77777777" w:rsidR="00DB6AF9" w:rsidRDefault="00DB6AF9" w:rsidP="000F74BE">
      <w:pPr>
        <w:pStyle w:val="Paragraphedeliste"/>
        <w:ind w:left="0" w:firstLine="708"/>
        <w:rPr>
          <w:color w:val="3B3838" w:themeColor="background2" w:themeShade="40"/>
        </w:rPr>
      </w:pPr>
    </w:p>
    <w:p w14:paraId="1AD49E48" w14:textId="6EDE051A" w:rsidR="00044D33" w:rsidRPr="000F74BE" w:rsidRDefault="008A58BC" w:rsidP="000F74BE">
      <w:pPr>
        <w:pStyle w:val="Paragraphedeliste"/>
        <w:ind w:left="0" w:firstLine="708"/>
        <w:rPr>
          <w:color w:val="3B3838" w:themeColor="background2" w:themeShade="40"/>
        </w:rPr>
      </w:pPr>
      <w:r w:rsidRPr="00E75B0F">
        <w:rPr>
          <w:color w:val="3B3838" w:themeColor="background2" w:themeShade="40"/>
        </w:rPr>
        <w:t xml:space="preserve">Conscient </w:t>
      </w:r>
      <w:r w:rsidR="00044D33" w:rsidRPr="00E75B0F">
        <w:rPr>
          <w:color w:val="3B3838" w:themeColor="background2" w:themeShade="40"/>
        </w:rPr>
        <w:t xml:space="preserve">que </w:t>
      </w:r>
      <w:r w:rsidR="00E75B0F" w:rsidRPr="00E75B0F">
        <w:rPr>
          <w:color w:val="3B3838" w:themeColor="background2" w:themeShade="40"/>
        </w:rPr>
        <w:t>je rencontrais</w:t>
      </w:r>
      <w:r w:rsidR="00044D33" w:rsidRPr="00E75B0F">
        <w:rPr>
          <w:color w:val="3B3838" w:themeColor="background2" w:themeShade="40"/>
        </w:rPr>
        <w:t xml:space="preserve"> </w:t>
      </w:r>
      <w:r w:rsidRPr="00E75B0F">
        <w:rPr>
          <w:color w:val="3B3838" w:themeColor="background2" w:themeShade="40"/>
        </w:rPr>
        <w:t>des difficultés</w:t>
      </w:r>
      <w:r w:rsidR="00E75B0F" w:rsidRPr="00E75B0F">
        <w:rPr>
          <w:color w:val="3B3838" w:themeColor="background2" w:themeShade="40"/>
        </w:rPr>
        <w:t xml:space="preserve"> à </w:t>
      </w:r>
      <w:r w:rsidR="00044D33" w:rsidRPr="00E75B0F">
        <w:rPr>
          <w:color w:val="3B3838" w:themeColor="background2" w:themeShade="40"/>
        </w:rPr>
        <w:t>suivre</w:t>
      </w:r>
      <w:r w:rsidRPr="00E75B0F">
        <w:rPr>
          <w:color w:val="3B3838" w:themeColor="background2" w:themeShade="40"/>
        </w:rPr>
        <w:t xml:space="preserve"> scrupuleusement </w:t>
      </w:r>
      <w:r w:rsidR="00044D33" w:rsidRPr="00E75B0F">
        <w:rPr>
          <w:color w:val="3B3838" w:themeColor="background2" w:themeShade="40"/>
        </w:rPr>
        <w:t>un fil conducteur dans l’exécution de mes tâches</w:t>
      </w:r>
      <w:r w:rsidR="005860C8" w:rsidRPr="00E75B0F">
        <w:rPr>
          <w:color w:val="3B3838" w:themeColor="background2" w:themeShade="40"/>
        </w:rPr>
        <w:t>, j’ai appris une certaine rigueur et méthodologie de façon à gagner en concentration</w:t>
      </w:r>
      <w:r w:rsidR="00E75B0F" w:rsidRPr="00E75B0F">
        <w:rPr>
          <w:color w:val="3B3838" w:themeColor="background2" w:themeShade="40"/>
        </w:rPr>
        <w:t>. Cela m’a permis d’</w:t>
      </w:r>
      <w:r w:rsidR="005860C8" w:rsidRPr="00E75B0F">
        <w:rPr>
          <w:color w:val="3B3838" w:themeColor="background2" w:themeShade="40"/>
        </w:rPr>
        <w:t xml:space="preserve">éviter une forme d’éparpillement au sein des fichiers </w:t>
      </w:r>
      <w:r w:rsidR="00E75B0F" w:rsidRPr="00E75B0F">
        <w:rPr>
          <w:color w:val="3B3838" w:themeColor="background2" w:themeShade="40"/>
        </w:rPr>
        <w:t>et des développement</w:t>
      </w:r>
      <w:r w:rsidR="00DB6AF9">
        <w:rPr>
          <w:color w:val="3B3838" w:themeColor="background2" w:themeShade="40"/>
        </w:rPr>
        <w:t>s</w:t>
      </w:r>
      <w:r w:rsidR="00E75B0F" w:rsidRPr="00E75B0F">
        <w:rPr>
          <w:color w:val="3B3838" w:themeColor="background2" w:themeShade="40"/>
        </w:rPr>
        <w:t xml:space="preserve"> partiels que je pouvais parfois entreprendre dans un ordre incohérent</w:t>
      </w:r>
      <w:r w:rsidR="005860C8" w:rsidRPr="00E75B0F">
        <w:rPr>
          <w:color w:val="3B3838" w:themeColor="background2" w:themeShade="40"/>
        </w:rPr>
        <w:t xml:space="preserve">. </w:t>
      </w:r>
    </w:p>
    <w:p w14:paraId="210A01F0" w14:textId="17F917DA" w:rsidR="00781775" w:rsidRDefault="00781775" w:rsidP="00E520CD">
      <w:pPr>
        <w:spacing w:after="160" w:line="259" w:lineRule="auto"/>
        <w:jc w:val="left"/>
        <w:rPr>
          <w:color w:val="3B3838" w:themeColor="background2" w:themeShade="40"/>
        </w:rPr>
      </w:pPr>
    </w:p>
    <w:p w14:paraId="4A14BA7F" w14:textId="68CF29F4" w:rsidR="00781775" w:rsidRDefault="00F01541" w:rsidP="00F01541">
      <w:pPr>
        <w:pStyle w:val="Titre3"/>
      </w:pPr>
      <w:bookmarkStart w:id="39" w:name="_Toc131506495"/>
      <w:r>
        <w:t xml:space="preserve">La stratégie du design to </w:t>
      </w:r>
      <w:proofErr w:type="spellStart"/>
      <w:r>
        <w:t>cost</w:t>
      </w:r>
      <w:bookmarkEnd w:id="39"/>
      <w:proofErr w:type="spellEnd"/>
    </w:p>
    <w:p w14:paraId="0CC68B34" w14:textId="2C8E4D35" w:rsidR="00F01541" w:rsidRDefault="00F01541" w:rsidP="00F01541">
      <w:pPr>
        <w:spacing w:after="160" w:line="259" w:lineRule="auto"/>
        <w:ind w:firstLine="708"/>
        <w:jc w:val="left"/>
        <w:rPr>
          <w:color w:val="3B3838" w:themeColor="background2" w:themeShade="40"/>
        </w:rPr>
      </w:pPr>
      <w:r w:rsidRPr="00F01541">
        <w:rPr>
          <w:color w:val="3B3838" w:themeColor="background2" w:themeShade="40"/>
        </w:rPr>
        <w:t xml:space="preserve">Le design to </w:t>
      </w:r>
      <w:proofErr w:type="spellStart"/>
      <w:r w:rsidRPr="00F01541">
        <w:rPr>
          <w:color w:val="3B3838" w:themeColor="background2" w:themeShade="40"/>
        </w:rPr>
        <w:t>cost</w:t>
      </w:r>
      <w:proofErr w:type="spellEnd"/>
      <w:r w:rsidRPr="00F01541">
        <w:rPr>
          <w:color w:val="3B3838" w:themeColor="background2" w:themeShade="40"/>
        </w:rPr>
        <w:t xml:space="preserve"> est donc une approche proactive de la gestion des coûts, qui vise à minimiser les coûts de production dès la conception du produit.</w:t>
      </w:r>
      <w:r>
        <w:rPr>
          <w:color w:val="3B3838" w:themeColor="background2" w:themeShade="40"/>
        </w:rPr>
        <w:t xml:space="preserve"> C’</w:t>
      </w:r>
      <w:r w:rsidRPr="00F01541">
        <w:rPr>
          <w:color w:val="3B3838" w:themeColor="background2" w:themeShade="40"/>
        </w:rPr>
        <w:t>est une méthode de conception qui consiste à concevoir un produit en prenant en compte dès le départ les coûts de production, afin de maximiser la rentabilité de celui-ci. Cette méthode implique de déterminer dès le début du processus de conception les coûts de chaque composant et de chaque étape de fabrication, et de les intégrer dans la conception du produit de manière à optimiser les coûts tout en répondant aux spécifications du client</w:t>
      </w:r>
      <w:r w:rsidR="00752BF0">
        <w:rPr>
          <w:color w:val="3B3838" w:themeColor="background2" w:themeShade="40"/>
        </w:rPr>
        <w:t xml:space="preserve">. Ce n’est pas le cas sur </w:t>
      </w:r>
      <w:proofErr w:type="spellStart"/>
      <w:r w:rsidR="00752BF0">
        <w:rPr>
          <w:color w:val="3B3838" w:themeColor="background2" w:themeShade="40"/>
        </w:rPr>
        <w:t>tout</w:t>
      </w:r>
      <w:proofErr w:type="spellEnd"/>
      <w:r w:rsidR="00752BF0">
        <w:rPr>
          <w:color w:val="3B3838" w:themeColor="background2" w:themeShade="40"/>
        </w:rPr>
        <w:t xml:space="preserve"> les projets d’</w:t>
      </w:r>
      <w:proofErr w:type="spellStart"/>
      <w:r w:rsidR="00752BF0">
        <w:rPr>
          <w:color w:val="3B3838" w:themeColor="background2" w:themeShade="40"/>
        </w:rPr>
        <w:t>Owlnext</w:t>
      </w:r>
      <w:proofErr w:type="spellEnd"/>
      <w:r w:rsidR="00752BF0">
        <w:rPr>
          <w:color w:val="3B3838" w:themeColor="background2" w:themeShade="40"/>
        </w:rPr>
        <w:t xml:space="preserve">, cela dépend de la typologie de client, mais une tendance s’est </w:t>
      </w:r>
      <w:proofErr w:type="gramStart"/>
      <w:r w:rsidR="00752BF0">
        <w:rPr>
          <w:color w:val="3B3838" w:themeColor="background2" w:themeShade="40"/>
        </w:rPr>
        <w:t>développé</w:t>
      </w:r>
      <w:proofErr w:type="gramEnd"/>
      <w:r w:rsidR="00752BF0">
        <w:rPr>
          <w:color w:val="3B3838" w:themeColor="background2" w:themeShade="40"/>
        </w:rPr>
        <w:t xml:space="preserve"> au cours de mon </w:t>
      </w:r>
      <w:proofErr w:type="spellStart"/>
      <w:r w:rsidR="00752BF0">
        <w:rPr>
          <w:color w:val="3B3838" w:themeColor="background2" w:themeShade="40"/>
        </w:rPr>
        <w:t>alternancve</w:t>
      </w:r>
      <w:proofErr w:type="spellEnd"/>
      <w:r w:rsidR="00752BF0">
        <w:rPr>
          <w:color w:val="3B3838" w:themeColor="background2" w:themeShade="40"/>
        </w:rPr>
        <w:t xml:space="preserve">, il s’agit de l’approche Front-first </w:t>
      </w:r>
      <w:r w:rsidR="00752BF0">
        <w:rPr>
          <w:rStyle w:val="Appelnotedebasdep"/>
          <w:color w:val="3B3838" w:themeColor="background2" w:themeShade="40"/>
        </w:rPr>
        <w:footnoteReference w:id="16"/>
      </w:r>
      <w:r w:rsidR="00752BF0">
        <w:rPr>
          <w:color w:val="3B3838" w:themeColor="background2" w:themeShade="40"/>
        </w:rPr>
        <w:t xml:space="preserve"> des projets, </w:t>
      </w:r>
      <w:r w:rsidR="00752BF0" w:rsidRPr="00752BF0">
        <w:t>se concentrer sur l'expérience utilisateur et l'interface graphique du site web, en veillant à ce que l'utilisateur final dispose d'une expérience de navigation fluide et agréable.</w:t>
      </w:r>
    </w:p>
    <w:p w14:paraId="7FF5A20B" w14:textId="0D568FC9" w:rsidR="003B6BAA" w:rsidRDefault="003B6BAA" w:rsidP="00C00590">
      <w:pPr>
        <w:spacing w:after="160" w:line="259" w:lineRule="auto"/>
        <w:ind w:firstLine="708"/>
        <w:jc w:val="left"/>
        <w:rPr>
          <w:color w:val="3B3838" w:themeColor="background2" w:themeShade="40"/>
        </w:rPr>
      </w:pPr>
    </w:p>
    <w:p w14:paraId="4CD6DB60" w14:textId="46756C4B" w:rsidR="003B6BAA" w:rsidRDefault="00B8750C" w:rsidP="00B8750C">
      <w:pPr>
        <w:pStyle w:val="Titre3"/>
      </w:pPr>
      <w:bookmarkStart w:id="40" w:name="_Toc131506496"/>
      <w:r>
        <w:t>Transition technologique, pourquoi changer de paradigme ?</w:t>
      </w:r>
      <w:bookmarkEnd w:id="40"/>
      <w:r>
        <w:t xml:space="preserve"> </w:t>
      </w:r>
    </w:p>
    <w:p w14:paraId="15F818E3" w14:textId="77777777" w:rsidR="003B6BAA" w:rsidRPr="003B6BAA" w:rsidRDefault="003B6BAA" w:rsidP="003B6BAA">
      <w:pPr>
        <w:spacing w:after="160" w:line="259" w:lineRule="auto"/>
        <w:ind w:firstLine="708"/>
        <w:jc w:val="left"/>
        <w:rPr>
          <w:color w:val="3B3838" w:themeColor="background2" w:themeShade="40"/>
        </w:rPr>
      </w:pPr>
    </w:p>
    <w:p w14:paraId="3B43A8D2" w14:textId="60706B31" w:rsidR="003B6BAA" w:rsidRPr="003B6BAA" w:rsidRDefault="003B6BAA" w:rsidP="00CB08F8">
      <w:pPr>
        <w:spacing w:after="160" w:line="259" w:lineRule="auto"/>
        <w:ind w:firstLine="708"/>
        <w:jc w:val="left"/>
        <w:rPr>
          <w:color w:val="3B3838" w:themeColor="background2" w:themeShade="40"/>
        </w:rPr>
      </w:pPr>
      <w:r w:rsidRPr="003B6BAA">
        <w:rPr>
          <w:color w:val="3B3838" w:themeColor="background2" w:themeShade="40"/>
        </w:rPr>
        <w:t>D'un côté, l'utilisation d'une nouvelle technologie peut permettre à l'entreprise d'améliorer sa compétitivité en utilisant des outils plus performants et plus récents. De plus, l'utilisation de Flutter peut être motivante pour les employés, car cela leur permettra d'acquérir de nouvelles compétences et de se former sur une technologie innovante.</w:t>
      </w:r>
    </w:p>
    <w:p w14:paraId="60ED4F03" w14:textId="6686E79D" w:rsidR="008E59E4" w:rsidRDefault="003B6BAA" w:rsidP="00CB08F8">
      <w:pPr>
        <w:spacing w:after="160" w:line="259" w:lineRule="auto"/>
        <w:ind w:firstLine="708"/>
        <w:jc w:val="left"/>
        <w:rPr>
          <w:color w:val="3B3838" w:themeColor="background2" w:themeShade="40"/>
        </w:rPr>
      </w:pPr>
      <w:r w:rsidRPr="003B6BAA">
        <w:rPr>
          <w:color w:val="3B3838" w:themeColor="background2" w:themeShade="40"/>
        </w:rPr>
        <w:t xml:space="preserve">Cependant, il est également important de considérer les coûts et les risques associés à la formation des employés à une nouvelle technologie. La formation peut être coûteuse en temps et </w:t>
      </w:r>
      <w:r>
        <w:rPr>
          <w:color w:val="3B3838" w:themeColor="background2" w:themeShade="40"/>
        </w:rPr>
        <w:t xml:space="preserve">donc en argent. </w:t>
      </w:r>
      <w:r w:rsidRPr="003B6BAA">
        <w:rPr>
          <w:color w:val="3B3838" w:themeColor="background2" w:themeShade="40"/>
        </w:rPr>
        <w:t xml:space="preserve">De plus, la formation peut prendre du temps, ce qui peut </w:t>
      </w:r>
      <w:r>
        <w:rPr>
          <w:color w:val="3B3838" w:themeColor="background2" w:themeShade="40"/>
        </w:rPr>
        <w:t>entraine</w:t>
      </w:r>
      <w:r w:rsidRPr="003B6BAA">
        <w:rPr>
          <w:color w:val="3B3838" w:themeColor="background2" w:themeShade="40"/>
        </w:rPr>
        <w:t xml:space="preserve"> une baisse de productivité à court terme. Si l'utilisation de Flutter ne correspond pas à la stratégie de l'entreprise, cela peut entraîner des coûts supplémentaires inutiles ou des perturbations dans le fonctionnement de l'entreprise.</w:t>
      </w:r>
    </w:p>
    <w:p w14:paraId="696D11FC" w14:textId="1DD201D4" w:rsidR="008E59E4" w:rsidRPr="008E59E4" w:rsidRDefault="008E59E4" w:rsidP="008E59E4">
      <w:pPr>
        <w:spacing w:after="160" w:line="259" w:lineRule="auto"/>
        <w:ind w:firstLine="708"/>
        <w:jc w:val="left"/>
        <w:rPr>
          <w:color w:val="3B3838" w:themeColor="background2" w:themeShade="40"/>
        </w:rPr>
      </w:pPr>
      <w:r w:rsidRPr="008E59E4">
        <w:rPr>
          <w:color w:val="3B3838" w:themeColor="background2" w:themeShade="40"/>
        </w:rPr>
        <w:t>Effectuer un</w:t>
      </w:r>
      <w:r w:rsidR="00B8750C">
        <w:rPr>
          <w:color w:val="3B3838" w:themeColor="background2" w:themeShade="40"/>
        </w:rPr>
        <w:t xml:space="preserve"> tel</w:t>
      </w:r>
      <w:r w:rsidRPr="008E59E4">
        <w:rPr>
          <w:color w:val="3B3838" w:themeColor="background2" w:themeShade="40"/>
        </w:rPr>
        <w:t xml:space="preserve"> changement de paradigme </w:t>
      </w:r>
      <w:r w:rsidR="00B8750C">
        <w:rPr>
          <w:color w:val="3B3838" w:themeColor="background2" w:themeShade="40"/>
        </w:rPr>
        <w:t xml:space="preserve">technologique </w:t>
      </w:r>
      <w:r w:rsidRPr="008E59E4">
        <w:rPr>
          <w:color w:val="3B3838" w:themeColor="background2" w:themeShade="40"/>
        </w:rPr>
        <w:t xml:space="preserve">dans une entreprise </w:t>
      </w:r>
      <w:r w:rsidR="00B8750C">
        <w:rPr>
          <w:color w:val="3B3838" w:themeColor="background2" w:themeShade="40"/>
        </w:rPr>
        <w:t>nécessite</w:t>
      </w:r>
      <w:r>
        <w:rPr>
          <w:color w:val="3B3838" w:themeColor="background2" w:themeShade="40"/>
        </w:rPr>
        <w:t xml:space="preserve"> </w:t>
      </w:r>
      <w:r w:rsidRPr="008E59E4">
        <w:rPr>
          <w:color w:val="3B3838" w:themeColor="background2" w:themeShade="40"/>
        </w:rPr>
        <w:t xml:space="preserve">une </w:t>
      </w:r>
      <w:r>
        <w:rPr>
          <w:color w:val="3B3838" w:themeColor="background2" w:themeShade="40"/>
        </w:rPr>
        <w:t xml:space="preserve">grande </w:t>
      </w:r>
      <w:r w:rsidRPr="008E59E4">
        <w:rPr>
          <w:color w:val="3B3838" w:themeColor="background2" w:themeShade="40"/>
        </w:rPr>
        <w:t>audace</w:t>
      </w:r>
      <w:r>
        <w:rPr>
          <w:color w:val="3B3838" w:themeColor="background2" w:themeShade="40"/>
        </w:rPr>
        <w:t xml:space="preserve"> qui implique de sortir de</w:t>
      </w:r>
      <w:r w:rsidRPr="008E59E4">
        <w:rPr>
          <w:color w:val="3B3838" w:themeColor="background2" w:themeShade="40"/>
        </w:rPr>
        <w:t xml:space="preserve"> sa zone de confort</w:t>
      </w:r>
      <w:r>
        <w:rPr>
          <w:color w:val="3B3838" w:themeColor="background2" w:themeShade="40"/>
        </w:rPr>
        <w:t xml:space="preserve">, </w:t>
      </w:r>
      <w:r w:rsidR="00B8750C">
        <w:rPr>
          <w:color w:val="3B3838" w:themeColor="background2" w:themeShade="40"/>
        </w:rPr>
        <w:t xml:space="preserve">d’avoir des profils de pionniers et comme celui d’Arnaud qui porte </w:t>
      </w:r>
      <w:r w:rsidR="00452048">
        <w:rPr>
          <w:color w:val="3B3838" w:themeColor="background2" w:themeShade="40"/>
        </w:rPr>
        <w:t>vigoureusement</w:t>
      </w:r>
      <w:r w:rsidR="00B8750C">
        <w:rPr>
          <w:color w:val="3B3838" w:themeColor="background2" w:themeShade="40"/>
        </w:rPr>
        <w:t xml:space="preserve"> cette transition.</w:t>
      </w:r>
      <w:r w:rsidR="00F01541">
        <w:rPr>
          <w:color w:val="3B3838" w:themeColor="background2" w:themeShade="40"/>
        </w:rPr>
        <w:t xml:space="preserve"> C’est </w:t>
      </w:r>
      <w:r w:rsidRPr="008E59E4">
        <w:rPr>
          <w:color w:val="3B3838" w:themeColor="background2" w:themeShade="40"/>
        </w:rPr>
        <w:t>prendre des risques</w:t>
      </w:r>
      <w:r>
        <w:rPr>
          <w:color w:val="3B3838" w:themeColor="background2" w:themeShade="40"/>
        </w:rPr>
        <w:t xml:space="preserve"> importants en évoluant sur des terrains </w:t>
      </w:r>
      <w:r w:rsidR="00B8750C">
        <w:rPr>
          <w:color w:val="3B3838" w:themeColor="background2" w:themeShade="40"/>
        </w:rPr>
        <w:t>nouveaux</w:t>
      </w:r>
      <w:r>
        <w:rPr>
          <w:color w:val="3B3838" w:themeColor="background2" w:themeShade="40"/>
        </w:rPr>
        <w:t xml:space="preserve">, difficile à quantifier </w:t>
      </w:r>
      <w:r w:rsidR="00F01541">
        <w:rPr>
          <w:color w:val="3B3838" w:themeColor="background2" w:themeShade="40"/>
        </w:rPr>
        <w:t xml:space="preserve">en temps de travail qu’il faut </w:t>
      </w:r>
      <w:r>
        <w:rPr>
          <w:color w:val="3B3838" w:themeColor="background2" w:themeShade="40"/>
        </w:rPr>
        <w:t>justifier au client. Cela peut donner lieu à des premiers projets pouvant mal se terminer et ne pas combler les attentes des clients</w:t>
      </w:r>
      <w:r w:rsidRPr="008E59E4">
        <w:rPr>
          <w:color w:val="3B3838" w:themeColor="background2" w:themeShade="40"/>
        </w:rPr>
        <w:t>. Cela peut être difficile</w:t>
      </w:r>
      <w:r w:rsidR="00FA21D1">
        <w:rPr>
          <w:color w:val="3B3838" w:themeColor="background2" w:themeShade="40"/>
        </w:rPr>
        <w:t xml:space="preserve"> et créer des réticences</w:t>
      </w:r>
      <w:r w:rsidRPr="008E59E4">
        <w:rPr>
          <w:color w:val="3B3838" w:themeColor="background2" w:themeShade="40"/>
        </w:rPr>
        <w:t xml:space="preserve"> pour les employés qui sont habitués à des méthodes de travail et des processus établi</w:t>
      </w:r>
      <w:r w:rsidR="00FA21D1">
        <w:rPr>
          <w:color w:val="3B3838" w:themeColor="background2" w:themeShade="40"/>
        </w:rPr>
        <w:t>s</w:t>
      </w:r>
      <w:r w:rsidRPr="008E59E4">
        <w:rPr>
          <w:color w:val="3B3838" w:themeColor="background2" w:themeShade="40"/>
        </w:rPr>
        <w:t>.</w:t>
      </w:r>
    </w:p>
    <w:p w14:paraId="1857E763" w14:textId="77777777" w:rsidR="008E59E4" w:rsidRPr="008E59E4" w:rsidRDefault="008E59E4" w:rsidP="008E59E4">
      <w:pPr>
        <w:spacing w:after="160" w:line="259" w:lineRule="auto"/>
        <w:ind w:firstLine="708"/>
        <w:jc w:val="left"/>
        <w:rPr>
          <w:color w:val="3B3838" w:themeColor="background2" w:themeShade="40"/>
        </w:rPr>
      </w:pPr>
    </w:p>
    <w:p w14:paraId="26972346" w14:textId="179AEDDA" w:rsidR="008E59E4" w:rsidRDefault="008E59E4" w:rsidP="008E59E4">
      <w:pPr>
        <w:spacing w:after="160" w:line="259" w:lineRule="auto"/>
        <w:ind w:firstLine="708"/>
        <w:jc w:val="left"/>
        <w:rPr>
          <w:color w:val="3B3838" w:themeColor="background2" w:themeShade="40"/>
        </w:rPr>
      </w:pPr>
      <w:r>
        <w:rPr>
          <w:color w:val="3B3838" w:themeColor="background2" w:themeShade="40"/>
        </w:rPr>
        <w:t xml:space="preserve">Mais en </w:t>
      </w:r>
      <w:r w:rsidR="00B8750C">
        <w:rPr>
          <w:color w:val="3B3838" w:themeColor="background2" w:themeShade="40"/>
        </w:rPr>
        <w:t>prenant</w:t>
      </w:r>
      <w:r>
        <w:rPr>
          <w:color w:val="3B3838" w:themeColor="background2" w:themeShade="40"/>
        </w:rPr>
        <w:t xml:space="preserve"> du recul sur ce changement majeur, l</w:t>
      </w:r>
      <w:r w:rsidRPr="008E59E4">
        <w:rPr>
          <w:color w:val="3B3838" w:themeColor="background2" w:themeShade="40"/>
        </w:rPr>
        <w:t>'audace est importante pour plusieurs raisons. Tout d'abord, elle permet d'identifier et de saisir de nouvelles opportunités qui peuvent être bénéfiques pour l'entreprise</w:t>
      </w:r>
      <w:r>
        <w:rPr>
          <w:color w:val="3B3838" w:themeColor="background2" w:themeShade="40"/>
        </w:rPr>
        <w:t xml:space="preserve"> et les employés</w:t>
      </w:r>
      <w:r w:rsidRPr="008E59E4">
        <w:rPr>
          <w:color w:val="3B3838" w:themeColor="background2" w:themeShade="40"/>
        </w:rPr>
        <w:t>. En effet, les changements de paradigme</w:t>
      </w:r>
      <w:r>
        <w:rPr>
          <w:color w:val="3B3838" w:themeColor="background2" w:themeShade="40"/>
        </w:rPr>
        <w:t xml:space="preserve"> comme tel</w:t>
      </w:r>
      <w:r w:rsidRPr="008E59E4">
        <w:rPr>
          <w:color w:val="3B3838" w:themeColor="background2" w:themeShade="40"/>
        </w:rPr>
        <w:t xml:space="preserve"> peuvent souvent conduire à des innovations</w:t>
      </w:r>
      <w:r w:rsidR="00B8750C">
        <w:rPr>
          <w:color w:val="3B3838" w:themeColor="background2" w:themeShade="40"/>
        </w:rPr>
        <w:t>, ce qui est un argument commercial d’Owlnext auprès de ces clients</w:t>
      </w:r>
      <w:r w:rsidRPr="008E59E4">
        <w:rPr>
          <w:color w:val="3B3838" w:themeColor="background2" w:themeShade="40"/>
        </w:rPr>
        <w:t>, services qui peuvent aider l'entreprise à se démarquer sur le marché.</w:t>
      </w:r>
    </w:p>
    <w:p w14:paraId="2DA37892" w14:textId="7355519A" w:rsidR="00E520CD" w:rsidRDefault="00E520CD" w:rsidP="008E59E4">
      <w:pPr>
        <w:spacing w:after="160" w:line="259" w:lineRule="auto"/>
        <w:ind w:firstLine="708"/>
        <w:jc w:val="left"/>
        <w:rPr>
          <w:color w:val="3B3838" w:themeColor="background2" w:themeShade="40"/>
        </w:rPr>
      </w:pPr>
    </w:p>
    <w:p w14:paraId="2B28759C" w14:textId="77777777" w:rsidR="00E520CD" w:rsidRDefault="00E520CD" w:rsidP="008E59E4">
      <w:pPr>
        <w:spacing w:after="160" w:line="259" w:lineRule="auto"/>
        <w:ind w:firstLine="708"/>
        <w:jc w:val="left"/>
        <w:rPr>
          <w:color w:val="3B3838" w:themeColor="background2" w:themeShade="40"/>
        </w:rPr>
      </w:pPr>
    </w:p>
    <w:p w14:paraId="5DCF622F" w14:textId="4B55C8E2" w:rsidR="00E22ADF" w:rsidRDefault="00781775" w:rsidP="00781775">
      <w:pPr>
        <w:pStyle w:val="biggy"/>
        <w:jc w:val="center"/>
      </w:pPr>
      <w:r>
        <w:t>Merci de votre attention</w:t>
      </w:r>
    </w:p>
    <w:p w14:paraId="028F5759" w14:textId="5EAD267E" w:rsidR="008425F7" w:rsidRPr="0050408D" w:rsidRDefault="008425F7" w:rsidP="008425F7"/>
    <w:sectPr w:rsidR="008425F7" w:rsidRPr="0050408D" w:rsidSect="00B71BCE">
      <w:headerReference w:type="default" r:id="rId51"/>
      <w:footerReference w:type="default" r:id="rId5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098A4" w14:textId="77777777" w:rsidR="00A254C6" w:rsidRDefault="00A254C6" w:rsidP="00ED02B4">
      <w:r>
        <w:separator/>
      </w:r>
    </w:p>
  </w:endnote>
  <w:endnote w:type="continuationSeparator" w:id="0">
    <w:p w14:paraId="37B42179" w14:textId="77777777" w:rsidR="00A254C6" w:rsidRDefault="00A254C6" w:rsidP="00ED0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Condensed">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6736243"/>
      <w:docPartObj>
        <w:docPartGallery w:val="Page Numbers (Bottom of Page)"/>
        <w:docPartUnique/>
      </w:docPartObj>
    </w:sdtPr>
    <w:sdtEndPr/>
    <w:sdtContent>
      <w:p w14:paraId="11E46767" w14:textId="69186957" w:rsidR="006625E7" w:rsidRDefault="006625E7" w:rsidP="00ED02B4">
        <w:pPr>
          <w:pStyle w:val="Pieddepage"/>
        </w:pPr>
        <w:r>
          <w:rPr>
            <w:noProof/>
          </w:rPr>
          <mc:AlternateContent>
            <mc:Choice Requires="wpg">
              <w:drawing>
                <wp:anchor distT="0" distB="0" distL="114300" distR="114300" simplePos="0" relativeHeight="251659264" behindDoc="0" locked="0" layoutInCell="1" allowOverlap="1" wp14:anchorId="51F37B46" wp14:editId="322C0D6B">
                  <wp:simplePos x="0" y="0"/>
                  <wp:positionH relativeFrom="rightMargin">
                    <wp:posOffset>237590</wp:posOffset>
                  </wp:positionH>
                  <wp:positionV relativeFrom="page">
                    <wp:posOffset>10106527</wp:posOffset>
                  </wp:positionV>
                  <wp:extent cx="492369" cy="659832"/>
                  <wp:effectExtent l="0" t="0" r="22225" b="6985"/>
                  <wp:wrapNone/>
                  <wp:docPr id="156" name="Groupe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2369" cy="659832"/>
                            <a:chOff x="2111" y="14991"/>
                            <a:chExt cx="659279" cy="837"/>
                          </a:xfrm>
                        </wpg:grpSpPr>
                        <wps:wsp>
                          <wps:cNvPr id="15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58" name="Rectangle 78"/>
                          <wps:cNvSpPr>
                            <a:spLocks noChangeArrowheads="1"/>
                          </wps:cNvSpPr>
                          <wps:spPr bwMode="auto">
                            <a:xfrm flipH="1">
                              <a:off x="2112" y="14991"/>
                              <a:ext cx="659278" cy="399"/>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04CD16C2" w14:textId="50D76AC2" w:rsidR="006625E7" w:rsidRDefault="006625E7" w:rsidP="00ED02B4">
                                <w:pPr>
                                  <w:pStyle w:val="Pieddepage"/>
                                  <w:rPr>
                                    <w:sz w:val="16"/>
                                    <w:szCs w:val="16"/>
                                  </w:rP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r w:rsidR="00B71BCE">
                                  <w:rPr>
                                    <w:sz w:val="16"/>
                                    <w:szCs w:val="16"/>
                                  </w:rPr>
                                  <w:t xml:space="preserve"> / </w:t>
                                </w:r>
                                <w:r w:rsidR="005F4C01">
                                  <w:rPr>
                                    <w:sz w:val="16"/>
                                    <w:szCs w:val="16"/>
                                  </w:rPr>
                                  <w:t>20</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1F37B46" id="Groupe 156" o:spid="_x0000_s1030" style="position:absolute;left:0;text-align:left;margin-left:18.7pt;margin-top:795.8pt;width:38.75pt;height:51.95pt;z-index:251659264;mso-position-horizontal-relative:right-margin-area;mso-position-vertical-relative:page" coordorigin="21,149" coordsize="65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">
                  <v:shapetype id="_x0000_t32" coordsize="21600,21600" o:spt="32" o:oned="t" path="m,l21600,21600e" filled="f">
                    <v:path arrowok="t" fillok="f" o:connecttype="none"/>
                    <o:lock v:ext="edit" shapetype="t"/>
                  </v:shapetype>
                  <v:shape id="AutoShape 77" o:spid="_x0000_s1031" type="#_x0000_t32" style="position:absolute;left:21;top:153;width:0;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" strokecolor="#7f7f7f"/>
                  <v:rect id="Rectangle 78" o:spid="_x0000_s1032" style="position:absolute;left:21;top:149;width:6592;height: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" filled="f" strokecolor="#7f7f7f">
                    <v:textbox>
                      <w:txbxContent>
                        <w:p w14:paraId="04CD16C2" w14:textId="50D76AC2" w:rsidR="006625E7" w:rsidRDefault="006625E7" w:rsidP="00ED02B4">
                          <w:pPr>
                            <w:pStyle w:val="Pieddepage"/>
                            <w:rPr>
                              <w:sz w:val="16"/>
                              <w:szCs w:val="16"/>
                            </w:rP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r w:rsidR="00B71BCE">
                            <w:rPr>
                              <w:sz w:val="16"/>
                              <w:szCs w:val="16"/>
                            </w:rPr>
                            <w:t xml:space="preserve"> / </w:t>
                          </w:r>
                          <w:r w:rsidR="005F4C01">
                            <w:rPr>
                              <w:sz w:val="16"/>
                              <w:szCs w:val="16"/>
                            </w:rPr>
                            <w:t>20</w:t>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2F667" w14:textId="77777777" w:rsidR="00A254C6" w:rsidRDefault="00A254C6" w:rsidP="00ED02B4">
      <w:r>
        <w:separator/>
      </w:r>
    </w:p>
  </w:footnote>
  <w:footnote w:type="continuationSeparator" w:id="0">
    <w:p w14:paraId="667F78A1" w14:textId="77777777" w:rsidR="00A254C6" w:rsidRDefault="00A254C6" w:rsidP="00ED02B4">
      <w:r>
        <w:continuationSeparator/>
      </w:r>
    </w:p>
  </w:footnote>
  <w:footnote w:id="1">
    <w:p w14:paraId="635C80A9" w14:textId="559B646B" w:rsidR="00B35CF9" w:rsidRDefault="00B35CF9">
      <w:pPr>
        <w:pStyle w:val="Notedebasdepage"/>
      </w:pPr>
      <w:r>
        <w:rPr>
          <w:rStyle w:val="Appelnotedebasdep"/>
        </w:rPr>
        <w:footnoteRef/>
      </w:r>
      <w:r>
        <w:t xml:space="preserve"> MVP : Minimum Viable Product - </w:t>
      </w:r>
      <w:r w:rsidRPr="00B35CF9">
        <w:t>Pratique souvent mise en place avec la méthode Agil</w:t>
      </w:r>
      <w:r>
        <w:t>e.</w:t>
      </w:r>
      <w:r w:rsidRPr="00B35CF9">
        <w:t xml:space="preserve"> Le MVP est la version la plus minimaliste possible d’un produit. Les retours effectués permettront d’améliorer le MVP, de l’enrichir avec de nouvelles fonctionnalités, par itération, jusqu’à devenir le produit fini.</w:t>
      </w:r>
    </w:p>
  </w:footnote>
  <w:footnote w:id="2">
    <w:p w14:paraId="55C5B985" w14:textId="4AC5C15C" w:rsidR="00EC75D8" w:rsidRDefault="00EC75D8">
      <w:pPr>
        <w:pStyle w:val="Notedebasdepage"/>
      </w:pPr>
      <w:r>
        <w:rPr>
          <w:rStyle w:val="Appelnotedebasdep"/>
        </w:rPr>
        <w:footnoteRef/>
      </w:r>
      <w:r>
        <w:t xml:space="preserve"> SCOP : S</w:t>
      </w:r>
      <w:r w:rsidRPr="00EC75D8">
        <w:t xml:space="preserve">ociété </w:t>
      </w:r>
      <w:r>
        <w:t>co</w:t>
      </w:r>
      <w:r w:rsidRPr="00EC75D8">
        <w:t xml:space="preserve">opérative de </w:t>
      </w:r>
      <w:r>
        <w:t>p</w:t>
      </w:r>
      <w:r w:rsidRPr="00EC75D8">
        <w:t>roduction</w:t>
      </w:r>
      <w:r w:rsidR="00F93BE7">
        <w:t xml:space="preserve"> </w:t>
      </w:r>
      <w:r w:rsidR="00F93BE7" w:rsidRPr="00F93BE7">
        <w:t>dont les associés majoritaires sont les salariés. Réunis autour d'un même projet économique et des mêmes valeurs, ils s'impliquent totalement dans l'entreprise.</w:t>
      </w:r>
    </w:p>
  </w:footnote>
  <w:footnote w:id="3">
    <w:p w14:paraId="10CC3387" w14:textId="3C00ECB3" w:rsidR="006276B5" w:rsidRDefault="006276B5">
      <w:pPr>
        <w:pStyle w:val="Notedebasdepage"/>
      </w:pPr>
      <w:r>
        <w:rPr>
          <w:rStyle w:val="Appelnotedebasdep"/>
        </w:rPr>
        <w:footnoteRef/>
      </w:r>
      <w:r>
        <w:t xml:space="preserve"> </w:t>
      </w:r>
      <w:r w:rsidR="00CC6ABE">
        <w:t>PWA</w:t>
      </w:r>
      <w:r>
        <w:t xml:space="preserve"> - </w:t>
      </w:r>
      <w:r w:rsidR="00CC6ABE" w:rsidRPr="00CC6ABE">
        <w:t>Les Progressive Web App sont des applications web qui combinent les fonctionnalités offertes par un navigateur web avec les fonctionnalités présentes sur les smartphones.</w:t>
      </w:r>
      <w:r w:rsidR="00B43DA4">
        <w:t xml:space="preserve"> On y constate une </w:t>
      </w:r>
      <w:r w:rsidR="00B43DA4" w:rsidRPr="00B43DA4">
        <w:t>amélioration du temps de chargement des pages</w:t>
      </w:r>
      <w:r w:rsidR="00B43DA4">
        <w:t xml:space="preserve">, </w:t>
      </w:r>
      <w:r w:rsidR="00B43DA4" w:rsidRPr="00B43DA4">
        <w:t>amélioration de l’expérience utilisateur</w:t>
      </w:r>
      <w:r w:rsidR="00FA1B72">
        <w:t xml:space="preserve">. </w:t>
      </w:r>
      <w:r w:rsidR="00FA1B72" w:rsidRPr="00FA1B72">
        <w:t>La PWA permet des gains de temps de maintenance : elle s’administre beaucoup plus facilement qu’une application native (plus besoin de passer par un informaticien pour agir sur le contenu).</w:t>
      </w:r>
    </w:p>
  </w:footnote>
  <w:footnote w:id="4">
    <w:p w14:paraId="6CB3017A" w14:textId="7B660CE8" w:rsidR="00CC6ABE" w:rsidRDefault="00CC6ABE" w:rsidP="002936CF">
      <w:pPr>
        <w:pStyle w:val="Notedebasdepage"/>
        <w:spacing w:after="120"/>
      </w:pPr>
      <w:r>
        <w:rPr>
          <w:rStyle w:val="Appelnotedebasdep"/>
        </w:rPr>
        <w:footnoteRef/>
      </w:r>
      <w:r>
        <w:t xml:space="preserve"> React.js – Bibliothèque Javascript </w:t>
      </w:r>
      <w:r w:rsidR="00BB4562">
        <w:t>utiliser pour créer des interfaces graphiques. (</w:t>
      </w:r>
      <w:proofErr w:type="spellStart"/>
      <w:proofErr w:type="gramStart"/>
      <w:r w:rsidR="00BB4562">
        <w:t>cf</w:t>
      </w:r>
      <w:proofErr w:type="spellEnd"/>
      <w:proofErr w:type="gramEnd"/>
      <w:r w:rsidR="00BB4562">
        <w:t xml:space="preserve"> « notions de bases »)</w:t>
      </w:r>
    </w:p>
  </w:footnote>
  <w:footnote w:id="5">
    <w:p w14:paraId="76714D06" w14:textId="60648929" w:rsidR="00AA7DE6" w:rsidRDefault="00AA7DE6" w:rsidP="002936CF">
      <w:pPr>
        <w:pStyle w:val="Notedebasdepage"/>
        <w:spacing w:after="120"/>
      </w:pPr>
      <w:r>
        <w:rPr>
          <w:rStyle w:val="Appelnotedebasdep"/>
        </w:rPr>
        <w:footnoteRef/>
      </w:r>
      <w:r>
        <w:t xml:space="preserve"> </w:t>
      </w:r>
      <w:r w:rsidRPr="00AA7DE6">
        <w:t>API</w:t>
      </w:r>
      <w:r w:rsidR="00F85B15">
        <w:t xml:space="preserve"> </w:t>
      </w:r>
      <w:r w:rsidR="00B8672F">
        <w:t>– Une API est une interface de programmation d’application, elle représente</w:t>
      </w:r>
      <w:r w:rsidRPr="00AA7DE6">
        <w:t xml:space="preserve"> le principal protocole d'échange utilisé pour connecter les plateformes entre elles.</w:t>
      </w:r>
    </w:p>
  </w:footnote>
  <w:footnote w:id="6">
    <w:p w14:paraId="0304A5D7" w14:textId="135B9099" w:rsidR="0015093A" w:rsidRDefault="0015093A">
      <w:pPr>
        <w:pStyle w:val="Notedebasdepage"/>
      </w:pPr>
      <w:r>
        <w:rPr>
          <w:rStyle w:val="Appelnotedebasdep"/>
        </w:rPr>
        <w:footnoteRef/>
      </w:r>
      <w:r>
        <w:t xml:space="preserve"> Récupération de données –Ici, il s’agissait de générer des requêtes vers l’API fournissant les jeux de données. Le traitement de ces requêtes par le serveur, en cas de succès, nous retourne des objets à </w:t>
      </w:r>
      <w:r w:rsidR="00931E47">
        <w:t>extraire</w:t>
      </w:r>
      <w:r>
        <w:t xml:space="preserve"> afin de les afficher à l’écran</w:t>
      </w:r>
      <w:r w:rsidR="00931E47">
        <w:t>.</w:t>
      </w:r>
    </w:p>
  </w:footnote>
  <w:footnote w:id="7">
    <w:p w14:paraId="4B150249" w14:textId="3043E092" w:rsidR="00AF3EB3" w:rsidRDefault="00AF3EB3">
      <w:pPr>
        <w:pStyle w:val="Notedebasdepage"/>
      </w:pPr>
      <w:r>
        <w:rPr>
          <w:rStyle w:val="Appelnotedebasdep"/>
        </w:rPr>
        <w:footnoteRef/>
      </w:r>
      <w:r>
        <w:t xml:space="preserve"> Asana – </w:t>
      </w:r>
      <w:r w:rsidRPr="00AF3EB3">
        <w:t xml:space="preserve">Asana est un gestionnaire de communication d'équipe. </w:t>
      </w:r>
      <w:r>
        <w:t>C</w:t>
      </w:r>
      <w:r w:rsidRPr="00AF3EB3">
        <w:t>e produit prend en charge de nombreuses fonctionnalités, notamment les espaces de travail, des projets, des tâches, des étiquettes, des notes, des commentaires</w:t>
      </w:r>
      <w:r>
        <w:t>.</w:t>
      </w:r>
    </w:p>
  </w:footnote>
  <w:footnote w:id="8">
    <w:p w14:paraId="4B4E4D1B" w14:textId="24147A13" w:rsidR="00C60A62" w:rsidRDefault="00C60A62">
      <w:pPr>
        <w:pStyle w:val="Notedebasdepage"/>
      </w:pPr>
      <w:r>
        <w:rPr>
          <w:rStyle w:val="Appelnotedebasdep"/>
        </w:rPr>
        <w:footnoteRef/>
      </w:r>
      <w:r>
        <w:t xml:space="preserve"> </w:t>
      </w:r>
      <w:r w:rsidR="0097599A">
        <w:t>Administrateur</w:t>
      </w:r>
      <w:r>
        <w:t xml:space="preserve"> </w:t>
      </w:r>
      <w:r w:rsidR="00A92137">
        <w:t>S</w:t>
      </w:r>
      <w:r>
        <w:t xml:space="preserve">ystème et </w:t>
      </w:r>
      <w:r w:rsidR="00A92137">
        <w:t>R</w:t>
      </w:r>
      <w:r>
        <w:t xml:space="preserve">éseau - </w:t>
      </w:r>
      <w:r w:rsidRPr="00C60A62">
        <w:t>En informatique, le titre d'administrateur systèmes désigne la personne responsable des serveurs d'une organisation</w:t>
      </w:r>
      <w:r>
        <w:t>.</w:t>
      </w:r>
    </w:p>
  </w:footnote>
  <w:footnote w:id="9">
    <w:p w14:paraId="51D3B353" w14:textId="1E7239FD" w:rsidR="00E12150" w:rsidRPr="008B34AB" w:rsidRDefault="00E12150" w:rsidP="008B34AB">
      <w:pPr>
        <w:spacing w:after="120" w:line="240" w:lineRule="auto"/>
        <w:rPr>
          <w:sz w:val="20"/>
          <w:szCs w:val="20"/>
        </w:rPr>
      </w:pPr>
      <w:r w:rsidRPr="008B34AB">
        <w:rPr>
          <w:rStyle w:val="Appelnotedebasdep"/>
          <w:sz w:val="20"/>
          <w:szCs w:val="20"/>
        </w:rPr>
        <w:footnoteRef/>
      </w:r>
      <w:r w:rsidRPr="008B34AB">
        <w:rPr>
          <w:sz w:val="20"/>
          <w:szCs w:val="20"/>
        </w:rPr>
        <w:t xml:space="preserve"> </w:t>
      </w:r>
      <w:r w:rsidRPr="008B34AB">
        <w:rPr>
          <w:rStyle w:val="lev"/>
          <w:rFonts w:eastAsiaTheme="majorEastAsia"/>
          <w:b w:val="0"/>
          <w:bCs w:val="0"/>
          <w:sz w:val="20"/>
          <w:szCs w:val="20"/>
        </w:rPr>
        <w:t>HTML -</w:t>
      </w:r>
      <w:r w:rsidR="002810EA" w:rsidRPr="008B34AB">
        <w:rPr>
          <w:rStyle w:val="lev"/>
          <w:rFonts w:eastAsiaTheme="majorEastAsia"/>
          <w:b w:val="0"/>
          <w:bCs w:val="0"/>
          <w:sz w:val="20"/>
          <w:szCs w:val="20"/>
        </w:rPr>
        <w:t xml:space="preserve"> </w:t>
      </w:r>
      <w:r w:rsidRPr="008B34AB">
        <w:rPr>
          <w:rStyle w:val="lev"/>
          <w:rFonts w:eastAsiaTheme="majorEastAsia"/>
          <w:b w:val="0"/>
          <w:bCs w:val="0"/>
          <w:sz w:val="20"/>
          <w:szCs w:val="20"/>
        </w:rPr>
        <w:t>Hyper Text Markup Langage -</w:t>
      </w:r>
      <w:r w:rsidRPr="008B34AB">
        <w:rPr>
          <w:sz w:val="20"/>
          <w:szCs w:val="20"/>
        </w:rPr>
        <w:t xml:space="preserve"> est un langage composé de balises jouant le rôle </w:t>
      </w:r>
      <w:r w:rsidRPr="00B4606F">
        <w:rPr>
          <w:sz w:val="20"/>
          <w:szCs w:val="20"/>
        </w:rPr>
        <w:t>de</w:t>
      </w:r>
      <w:r w:rsidRPr="008B34AB">
        <w:rPr>
          <w:b/>
          <w:bCs/>
          <w:sz w:val="20"/>
          <w:szCs w:val="20"/>
        </w:rPr>
        <w:t> </w:t>
      </w:r>
      <w:r w:rsidRPr="008B34AB">
        <w:rPr>
          <w:rStyle w:val="lev"/>
          <w:rFonts w:eastAsiaTheme="majorEastAsia"/>
          <w:b w:val="0"/>
          <w:bCs w:val="0"/>
          <w:sz w:val="20"/>
          <w:szCs w:val="20"/>
        </w:rPr>
        <w:t>squelette de nos pages</w:t>
      </w:r>
      <w:r w:rsidR="008B34AB">
        <w:rPr>
          <w:rStyle w:val="lev"/>
          <w:rFonts w:eastAsiaTheme="majorEastAsia"/>
          <w:b w:val="0"/>
          <w:bCs w:val="0"/>
          <w:sz w:val="20"/>
          <w:szCs w:val="20"/>
        </w:rPr>
        <w:t xml:space="preserve"> </w:t>
      </w:r>
      <w:r w:rsidRPr="008B34AB">
        <w:rPr>
          <w:rStyle w:val="lev"/>
          <w:rFonts w:eastAsiaTheme="majorEastAsia"/>
          <w:b w:val="0"/>
          <w:bCs w:val="0"/>
          <w:sz w:val="20"/>
          <w:szCs w:val="20"/>
        </w:rPr>
        <w:t>Web. Par e</w:t>
      </w:r>
      <w:r w:rsidRPr="008B34AB">
        <w:rPr>
          <w:sz w:val="20"/>
          <w:szCs w:val="20"/>
        </w:rPr>
        <w:t>xemple : un titre, un paragraphe, une image ou une liste.</w:t>
      </w:r>
    </w:p>
  </w:footnote>
  <w:footnote w:id="10">
    <w:p w14:paraId="419352DD" w14:textId="1F27639F" w:rsidR="00E12150" w:rsidRPr="008B34AB" w:rsidRDefault="00E12150" w:rsidP="008B34AB">
      <w:pPr>
        <w:spacing w:after="120" w:line="240" w:lineRule="auto"/>
        <w:rPr>
          <w:sz w:val="20"/>
          <w:szCs w:val="20"/>
        </w:rPr>
      </w:pPr>
      <w:r w:rsidRPr="008B34AB">
        <w:rPr>
          <w:rStyle w:val="Appelnotedebasdep"/>
          <w:sz w:val="20"/>
          <w:szCs w:val="20"/>
        </w:rPr>
        <w:footnoteRef/>
      </w:r>
      <w:r w:rsidRPr="008B34AB">
        <w:rPr>
          <w:sz w:val="20"/>
          <w:szCs w:val="20"/>
        </w:rPr>
        <w:t xml:space="preserve"> Le </w:t>
      </w:r>
      <w:r w:rsidRPr="008B34AB">
        <w:rPr>
          <w:rStyle w:val="lev"/>
          <w:rFonts w:eastAsiaTheme="majorEastAsia"/>
          <w:b w:val="0"/>
          <w:bCs w:val="0"/>
          <w:sz w:val="20"/>
          <w:szCs w:val="20"/>
        </w:rPr>
        <w:t>langage</w:t>
      </w:r>
      <w:r w:rsidRPr="008B34AB">
        <w:rPr>
          <w:sz w:val="20"/>
          <w:szCs w:val="20"/>
        </w:rPr>
        <w:t> </w:t>
      </w:r>
      <w:r w:rsidRPr="008B34AB">
        <w:rPr>
          <w:rStyle w:val="lev"/>
          <w:rFonts w:eastAsiaTheme="majorEastAsia"/>
          <w:b w:val="0"/>
          <w:bCs w:val="0"/>
          <w:sz w:val="20"/>
          <w:szCs w:val="20"/>
        </w:rPr>
        <w:t>CSS</w:t>
      </w:r>
      <w:r w:rsidRPr="008B34AB">
        <w:rPr>
          <w:sz w:val="20"/>
          <w:szCs w:val="20"/>
        </w:rPr>
        <w:t> - </w:t>
      </w:r>
      <w:r w:rsidRPr="008B34AB">
        <w:rPr>
          <w:rStyle w:val="lev"/>
          <w:rFonts w:eastAsiaTheme="majorEastAsia"/>
          <w:b w:val="0"/>
          <w:bCs w:val="0"/>
          <w:sz w:val="20"/>
          <w:szCs w:val="20"/>
        </w:rPr>
        <w:t>Cascading</w:t>
      </w:r>
      <w:r w:rsidRPr="008B34AB">
        <w:rPr>
          <w:rStyle w:val="lev"/>
          <w:rFonts w:eastAsiaTheme="majorEastAsia"/>
          <w:sz w:val="20"/>
          <w:szCs w:val="20"/>
        </w:rPr>
        <w:t xml:space="preserve"> </w:t>
      </w:r>
      <w:r w:rsidRPr="008B34AB">
        <w:rPr>
          <w:rStyle w:val="lev"/>
          <w:rFonts w:eastAsiaTheme="majorEastAsia"/>
          <w:b w:val="0"/>
          <w:bCs w:val="0"/>
          <w:sz w:val="20"/>
          <w:szCs w:val="20"/>
        </w:rPr>
        <w:t>Styles</w:t>
      </w:r>
      <w:r w:rsidRPr="008B34AB">
        <w:rPr>
          <w:rStyle w:val="lev"/>
          <w:rFonts w:eastAsiaTheme="majorEastAsia"/>
          <w:sz w:val="20"/>
          <w:szCs w:val="20"/>
        </w:rPr>
        <w:t xml:space="preserve"> </w:t>
      </w:r>
      <w:r w:rsidRPr="008B34AB">
        <w:rPr>
          <w:rStyle w:val="lev"/>
          <w:rFonts w:eastAsiaTheme="majorEastAsia"/>
          <w:b w:val="0"/>
          <w:bCs w:val="0"/>
          <w:sz w:val="20"/>
          <w:szCs w:val="20"/>
        </w:rPr>
        <w:t>Sheets</w:t>
      </w:r>
      <w:r w:rsidRPr="008B34AB">
        <w:rPr>
          <w:sz w:val="20"/>
          <w:szCs w:val="20"/>
        </w:rPr>
        <w:t> - est un langage qui va </w:t>
      </w:r>
      <w:r w:rsidRPr="008B34AB">
        <w:rPr>
          <w:rStyle w:val="lev"/>
          <w:rFonts w:eastAsiaTheme="majorEastAsia"/>
          <w:b w:val="0"/>
          <w:bCs w:val="0"/>
          <w:sz w:val="20"/>
          <w:szCs w:val="20"/>
        </w:rPr>
        <w:t>définir la forme de nos pages Web</w:t>
      </w:r>
      <w:r w:rsidRPr="008B34AB">
        <w:rPr>
          <w:sz w:val="20"/>
          <w:szCs w:val="20"/>
        </w:rPr>
        <w:t> et permettre de les décorer. Par exemple : régler les couleurs, les polices d’écriture, la mise en page, les marges etc.</w:t>
      </w:r>
    </w:p>
  </w:footnote>
  <w:footnote w:id="11">
    <w:p w14:paraId="4BDECEB6" w14:textId="76BAE781" w:rsidR="00E12150" w:rsidRDefault="00E12150" w:rsidP="008B34AB">
      <w:pPr>
        <w:spacing w:after="120" w:line="240" w:lineRule="auto"/>
      </w:pPr>
      <w:r w:rsidRPr="008B34AB">
        <w:rPr>
          <w:rStyle w:val="Appelnotedebasdep"/>
          <w:sz w:val="20"/>
          <w:szCs w:val="20"/>
        </w:rPr>
        <w:footnoteRef/>
      </w:r>
      <w:r w:rsidRPr="008B34AB">
        <w:rPr>
          <w:sz w:val="20"/>
          <w:szCs w:val="20"/>
        </w:rPr>
        <w:t xml:space="preserve"> Javascript - Le langage Javascript est responsable de l’interactivité et de la logique qu’il y a derrière nos </w:t>
      </w:r>
      <w:r w:rsidRPr="008B34AB">
        <w:rPr>
          <w:rStyle w:val="lev"/>
          <w:rFonts w:eastAsiaTheme="majorEastAsia"/>
          <w:b w:val="0"/>
          <w:bCs w:val="0"/>
          <w:sz w:val="20"/>
          <w:szCs w:val="20"/>
        </w:rPr>
        <w:t>pages web</w:t>
      </w:r>
      <w:r w:rsidRPr="008B34AB">
        <w:rPr>
          <w:sz w:val="20"/>
          <w:szCs w:val="20"/>
        </w:rPr>
        <w:t>. Par exemple : ouverture de menu</w:t>
      </w:r>
      <w:r w:rsidR="00FD5FC6">
        <w:rPr>
          <w:sz w:val="20"/>
          <w:szCs w:val="20"/>
        </w:rPr>
        <w:t>.</w:t>
      </w:r>
    </w:p>
  </w:footnote>
  <w:footnote w:id="12">
    <w:p w14:paraId="4D19341D" w14:textId="3BF49F8B" w:rsidR="008B309C" w:rsidRDefault="008B309C">
      <w:pPr>
        <w:pStyle w:val="Notedebasdepage"/>
      </w:pPr>
      <w:r>
        <w:rPr>
          <w:rStyle w:val="Appelnotedebasdep"/>
        </w:rPr>
        <w:footnoteRef/>
      </w:r>
      <w:r w:rsidR="00BC4E9E">
        <w:t xml:space="preserve"> DOM -</w:t>
      </w:r>
      <w:r>
        <w:t xml:space="preserve"> </w:t>
      </w:r>
      <w:r w:rsidR="00BC4E9E" w:rsidRPr="00BC4E9E">
        <w:t>Le Document Object Model ou DOM (pour modèle objet de document) est une interface de programmation pour les documents HTML, XML et SVG. Il fournit une représentation structurée du document sous forme d'un arbre et définit la façon dont la structure peut être manipulée par les programmes, en termes de style et de contenu.</w:t>
      </w:r>
    </w:p>
    <w:p w14:paraId="542E6435" w14:textId="77777777" w:rsidR="00BC4E9E" w:rsidRDefault="00BC4E9E">
      <w:pPr>
        <w:pStyle w:val="Notedebasdepage"/>
      </w:pPr>
    </w:p>
  </w:footnote>
  <w:footnote w:id="13">
    <w:p w14:paraId="00C6C35B" w14:textId="3D0E045A" w:rsidR="00F967DE" w:rsidRPr="00F967DE" w:rsidRDefault="00F967DE" w:rsidP="00D243A3">
      <w:pPr>
        <w:pStyle w:val="Notedebasdepage"/>
        <w:spacing w:after="120"/>
      </w:pPr>
      <w:r>
        <w:rPr>
          <w:rStyle w:val="Appelnotedebasdep"/>
        </w:rPr>
        <w:footnoteRef/>
      </w:r>
      <w:r w:rsidRPr="00F967DE">
        <w:t xml:space="preserve"> SSR – Server Side Rendering – </w:t>
      </w:r>
      <w:r w:rsidR="00D243A3">
        <w:t xml:space="preserve">Rendu côté serveur - méthode de rendu où toutes les ressources de votre page sont conservées sur le serveur. Lorsque la page est demandée, </w:t>
      </w:r>
      <w:r w:rsidR="00C91F05">
        <w:t>elle est</w:t>
      </w:r>
      <w:r w:rsidR="00D243A3">
        <w:t xml:space="preserve"> </w:t>
      </w:r>
      <w:r w:rsidR="00C91F05">
        <w:t xml:space="preserve">téléchargée depuis le serveur et </w:t>
      </w:r>
      <w:r w:rsidR="00D243A3">
        <w:t>livré au navigateur</w:t>
      </w:r>
      <w:r w:rsidR="00C91F05">
        <w:t xml:space="preserve"> de l’utilisateur.</w:t>
      </w:r>
    </w:p>
  </w:footnote>
  <w:footnote w:id="14">
    <w:p w14:paraId="082F6751" w14:textId="768D0178" w:rsidR="00847289" w:rsidRDefault="00847289">
      <w:pPr>
        <w:pStyle w:val="Notedebasdepage"/>
      </w:pPr>
      <w:r>
        <w:rPr>
          <w:rStyle w:val="Appelnotedebasdep"/>
        </w:rPr>
        <w:footnoteRef/>
      </w:r>
      <w:r>
        <w:t xml:space="preserve"> </w:t>
      </w:r>
      <w:r w:rsidR="00A86E79" w:rsidRPr="00A86E79">
        <w:t>Refactoring</w:t>
      </w:r>
      <w:r>
        <w:t>–</w:t>
      </w:r>
      <w:r w:rsidR="00A86E79" w:rsidRPr="00A86E79">
        <w:t xml:space="preserve"> </w:t>
      </w:r>
      <w:r w:rsidR="00A86E79">
        <w:t>Redécoupage</w:t>
      </w:r>
      <w:r>
        <w:t xml:space="preserve"> plus atomique du code</w:t>
      </w:r>
      <w:r w:rsidR="00A86E79">
        <w:t xml:space="preserve">. </w:t>
      </w:r>
      <w:r w:rsidR="0076293F">
        <w:t>Réduit les redondances de code et sépare mieux les</w:t>
      </w:r>
      <w:r w:rsidR="00A86E79">
        <w:t xml:space="preserve"> responsabilités de chacune des briques de JavaScript.</w:t>
      </w:r>
    </w:p>
  </w:footnote>
  <w:footnote w:id="15">
    <w:p w14:paraId="28E68C82" w14:textId="653C170E" w:rsidR="000F74BE" w:rsidRDefault="000F74BE">
      <w:pPr>
        <w:pStyle w:val="Notedebasdepage"/>
      </w:pPr>
      <w:r>
        <w:rPr>
          <w:rStyle w:val="Appelnotedebasdep"/>
        </w:rPr>
        <w:footnoteRef/>
      </w:r>
      <w:r w:rsidR="001A18B6">
        <w:t xml:space="preserve"> Cas d’usage – Use Case -</w:t>
      </w:r>
      <w:r>
        <w:t xml:space="preserve"> </w:t>
      </w:r>
      <w:r w:rsidR="001A18B6" w:rsidRPr="001A18B6">
        <w:t>désigne la manière d’utiliser un système.</w:t>
      </w:r>
    </w:p>
  </w:footnote>
  <w:footnote w:id="16">
    <w:p w14:paraId="173DF26B" w14:textId="3147DA4B" w:rsidR="00752BF0" w:rsidRDefault="00752BF0">
      <w:pPr>
        <w:pStyle w:val="Notedebasdepage"/>
      </w:pPr>
      <w:r>
        <w:rPr>
          <w:rStyle w:val="Appelnotedebasdep"/>
        </w:rPr>
        <w:footnoteRef/>
      </w:r>
      <w:r>
        <w:t xml:space="preserve"> </w:t>
      </w:r>
      <w:r w:rsidRPr="00752BF0">
        <w:t>L'approche "Front First" en développement web consiste à concevoir d'abord l'interface utilisateur avant de se concentrer sur le développement de la partie "</w:t>
      </w:r>
      <w:proofErr w:type="spellStart"/>
      <w:r w:rsidRPr="00752BF0">
        <w:t>back-end</w:t>
      </w:r>
      <w:proofErr w:type="spellEnd"/>
      <w:r w:rsidRPr="00752BF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3FD4C" w14:textId="32D03A33" w:rsidR="00F86FA3" w:rsidRPr="00F86FA3" w:rsidRDefault="00F86FA3" w:rsidP="00F86FA3">
    <w:pPr>
      <w:pStyle w:val="En-tte"/>
      <w:tabs>
        <w:tab w:val="clear" w:pos="4536"/>
        <w:tab w:val="clear" w:pos="9072"/>
        <w:tab w:val="left" w:pos="100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5" type="#_x0000_t75" style="width:20in;height:810pt;visibility:visible;mso-wrap-style:square" o:bullet="t">
        <v:imagedata r:id="rId1" o:title="" croptop="13672f" cropbottom="48092f" cropleft="42874f" cropright="19680f"/>
      </v:shape>
    </w:pict>
  </w:numPicBullet>
  <w:abstractNum w:abstractNumId="0" w15:restartNumberingAfterBreak="0">
    <w:nsid w:val="031E3448"/>
    <w:multiLevelType w:val="hybridMultilevel"/>
    <w:tmpl w:val="D7600ADC"/>
    <w:lvl w:ilvl="0" w:tplc="1E60A50E">
      <w:numFmt w:val="bullet"/>
      <w:lvlText w:val="•"/>
      <w:lvlJc w:val="left"/>
      <w:pPr>
        <w:ind w:left="1065" w:hanging="705"/>
      </w:pPr>
      <w:rPr>
        <w:rFonts w:ascii="Roboto Condensed" w:eastAsia="Times New Roman" w:hAnsi="Roboto Condensed" w:cs="Times New Roman" w:hint="default"/>
      </w:rPr>
    </w:lvl>
    <w:lvl w:ilvl="1" w:tplc="E31C238A">
      <w:numFmt w:val="bullet"/>
      <w:lvlText w:val="-"/>
      <w:lvlJc w:val="left"/>
      <w:pPr>
        <w:ind w:left="1440" w:hanging="360"/>
      </w:pPr>
      <w:rPr>
        <w:rFonts w:ascii="Roboto Condensed" w:eastAsia="Times New Roman" w:hAnsi="Roboto Condensed" w:cs="Times New Roman"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312D64"/>
    <w:multiLevelType w:val="hybridMultilevel"/>
    <w:tmpl w:val="2ED4E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840421"/>
    <w:multiLevelType w:val="hybridMultilevel"/>
    <w:tmpl w:val="50D68B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C10323"/>
    <w:multiLevelType w:val="hybridMultilevel"/>
    <w:tmpl w:val="2E640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84A6F"/>
    <w:multiLevelType w:val="hybridMultilevel"/>
    <w:tmpl w:val="A4086EB2"/>
    <w:lvl w:ilvl="0" w:tplc="1C0E87DE">
      <w:start w:val="1"/>
      <w:numFmt w:val="bullet"/>
      <w:lvlText w:val=""/>
      <w:lvlJc w:val="left"/>
      <w:pPr>
        <w:ind w:left="720" w:hanging="360"/>
      </w:pPr>
      <w:rPr>
        <w:rFonts w:ascii="Symbol" w:hAnsi="Symbol" w:hint="default"/>
      </w:rPr>
    </w:lvl>
    <w:lvl w:ilvl="1" w:tplc="BBD2189A">
      <w:start w:val="1"/>
      <w:numFmt w:val="bullet"/>
      <w:lvlText w:val="o"/>
      <w:lvlJc w:val="left"/>
      <w:pPr>
        <w:ind w:left="1440" w:hanging="360"/>
      </w:pPr>
      <w:rPr>
        <w:rFonts w:ascii="Courier New" w:hAnsi="Courier New" w:hint="default"/>
      </w:rPr>
    </w:lvl>
    <w:lvl w:ilvl="2" w:tplc="1D18847C">
      <w:start w:val="1"/>
      <w:numFmt w:val="bullet"/>
      <w:lvlText w:val=""/>
      <w:lvlJc w:val="left"/>
      <w:pPr>
        <w:ind w:left="2160" w:hanging="360"/>
      </w:pPr>
      <w:rPr>
        <w:rFonts w:ascii="Wingdings" w:hAnsi="Wingdings" w:hint="default"/>
      </w:rPr>
    </w:lvl>
    <w:lvl w:ilvl="3" w:tplc="12906562">
      <w:start w:val="1"/>
      <w:numFmt w:val="bullet"/>
      <w:lvlText w:val=""/>
      <w:lvlJc w:val="left"/>
      <w:pPr>
        <w:ind w:left="2880" w:hanging="360"/>
      </w:pPr>
      <w:rPr>
        <w:rFonts w:ascii="Symbol" w:hAnsi="Symbol" w:hint="default"/>
      </w:rPr>
    </w:lvl>
    <w:lvl w:ilvl="4" w:tplc="B5B42E24">
      <w:start w:val="1"/>
      <w:numFmt w:val="bullet"/>
      <w:lvlText w:val="o"/>
      <w:lvlJc w:val="left"/>
      <w:pPr>
        <w:ind w:left="3600" w:hanging="360"/>
      </w:pPr>
      <w:rPr>
        <w:rFonts w:ascii="Courier New" w:hAnsi="Courier New" w:hint="default"/>
      </w:rPr>
    </w:lvl>
    <w:lvl w:ilvl="5" w:tplc="9282F9C8">
      <w:start w:val="1"/>
      <w:numFmt w:val="bullet"/>
      <w:lvlText w:val=""/>
      <w:lvlJc w:val="left"/>
      <w:pPr>
        <w:ind w:left="4320" w:hanging="360"/>
      </w:pPr>
      <w:rPr>
        <w:rFonts w:ascii="Wingdings" w:hAnsi="Wingdings" w:hint="default"/>
      </w:rPr>
    </w:lvl>
    <w:lvl w:ilvl="6" w:tplc="1B70F90E">
      <w:start w:val="1"/>
      <w:numFmt w:val="bullet"/>
      <w:lvlText w:val=""/>
      <w:lvlJc w:val="left"/>
      <w:pPr>
        <w:ind w:left="5040" w:hanging="360"/>
      </w:pPr>
      <w:rPr>
        <w:rFonts w:ascii="Symbol" w:hAnsi="Symbol" w:hint="default"/>
      </w:rPr>
    </w:lvl>
    <w:lvl w:ilvl="7" w:tplc="10501D1E">
      <w:start w:val="1"/>
      <w:numFmt w:val="bullet"/>
      <w:lvlText w:val="o"/>
      <w:lvlJc w:val="left"/>
      <w:pPr>
        <w:ind w:left="5760" w:hanging="360"/>
      </w:pPr>
      <w:rPr>
        <w:rFonts w:ascii="Courier New" w:hAnsi="Courier New" w:hint="default"/>
      </w:rPr>
    </w:lvl>
    <w:lvl w:ilvl="8" w:tplc="68AAE2FE">
      <w:start w:val="1"/>
      <w:numFmt w:val="bullet"/>
      <w:lvlText w:val=""/>
      <w:lvlJc w:val="left"/>
      <w:pPr>
        <w:ind w:left="6480" w:hanging="360"/>
      </w:pPr>
      <w:rPr>
        <w:rFonts w:ascii="Wingdings" w:hAnsi="Wingdings" w:hint="default"/>
      </w:rPr>
    </w:lvl>
  </w:abstractNum>
  <w:abstractNum w:abstractNumId="5" w15:restartNumberingAfterBreak="0">
    <w:nsid w:val="131076B1"/>
    <w:multiLevelType w:val="hybridMultilevel"/>
    <w:tmpl w:val="5A225A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234530"/>
    <w:multiLevelType w:val="hybridMultilevel"/>
    <w:tmpl w:val="FF76DAA0"/>
    <w:lvl w:ilvl="0" w:tplc="79146278">
      <w:start w:val="1"/>
      <w:numFmt w:val="bullet"/>
      <w:lvlText w:val="-"/>
      <w:lvlJc w:val="left"/>
      <w:pPr>
        <w:ind w:left="720" w:hanging="360"/>
      </w:pPr>
      <w:rPr>
        <w:rFonts w:ascii="Roboto Condensed" w:eastAsia="Times New Roman" w:hAnsi="Roboto Condens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4E07FB"/>
    <w:multiLevelType w:val="hybridMultilevel"/>
    <w:tmpl w:val="A4E2118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16893DCD"/>
    <w:multiLevelType w:val="hybridMultilevel"/>
    <w:tmpl w:val="D2269686"/>
    <w:lvl w:ilvl="0" w:tplc="040C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 w15:restartNumberingAfterBreak="0">
    <w:nsid w:val="188F5F6A"/>
    <w:multiLevelType w:val="hybridMultilevel"/>
    <w:tmpl w:val="F56A6A2E"/>
    <w:lvl w:ilvl="0" w:tplc="1234C376">
      <w:start w:val="1"/>
      <w:numFmt w:val="upperLetter"/>
      <w:pStyle w:val="Titre1"/>
      <w:lvlText w:val="%1."/>
      <w:lvlJc w:val="lef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9B02496"/>
    <w:multiLevelType w:val="hybridMultilevel"/>
    <w:tmpl w:val="80162C3A"/>
    <w:lvl w:ilvl="0" w:tplc="1E60A50E">
      <w:numFmt w:val="bullet"/>
      <w:lvlText w:val="•"/>
      <w:lvlJc w:val="left"/>
      <w:pPr>
        <w:ind w:left="1065" w:hanging="705"/>
      </w:pPr>
      <w:rPr>
        <w:rFonts w:ascii="Roboto Condensed" w:eastAsia="Times New Roman" w:hAnsi="Roboto Condens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A310817"/>
    <w:multiLevelType w:val="hybridMultilevel"/>
    <w:tmpl w:val="211C7D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B7473DC"/>
    <w:multiLevelType w:val="hybridMultilevel"/>
    <w:tmpl w:val="0504B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C800E5A"/>
    <w:multiLevelType w:val="hybridMultilevel"/>
    <w:tmpl w:val="8930655A"/>
    <w:lvl w:ilvl="0" w:tplc="B9300FEA">
      <w:start w:val="1"/>
      <w:numFmt w:val="bullet"/>
      <w:lvlText w:val="•"/>
      <w:lvlJc w:val="left"/>
      <w:pPr>
        <w:tabs>
          <w:tab w:val="num" w:pos="720"/>
        </w:tabs>
        <w:ind w:left="720" w:hanging="360"/>
      </w:pPr>
      <w:rPr>
        <w:rFonts w:ascii="Times New Roman" w:hAnsi="Times New Roman" w:hint="default"/>
      </w:rPr>
    </w:lvl>
    <w:lvl w:ilvl="1" w:tplc="F4AE771E">
      <w:numFmt w:val="bullet"/>
      <w:lvlText w:val="•"/>
      <w:lvlJc w:val="left"/>
      <w:pPr>
        <w:tabs>
          <w:tab w:val="num" w:pos="1440"/>
        </w:tabs>
        <w:ind w:left="1440" w:hanging="360"/>
      </w:pPr>
      <w:rPr>
        <w:rFonts w:ascii="Times New Roman" w:hAnsi="Times New Roman" w:hint="default"/>
      </w:rPr>
    </w:lvl>
    <w:lvl w:ilvl="2" w:tplc="57A2740C" w:tentative="1">
      <w:start w:val="1"/>
      <w:numFmt w:val="bullet"/>
      <w:lvlText w:val="•"/>
      <w:lvlJc w:val="left"/>
      <w:pPr>
        <w:tabs>
          <w:tab w:val="num" w:pos="2160"/>
        </w:tabs>
        <w:ind w:left="2160" w:hanging="360"/>
      </w:pPr>
      <w:rPr>
        <w:rFonts w:ascii="Times New Roman" w:hAnsi="Times New Roman" w:hint="default"/>
      </w:rPr>
    </w:lvl>
    <w:lvl w:ilvl="3" w:tplc="4A004A64" w:tentative="1">
      <w:start w:val="1"/>
      <w:numFmt w:val="bullet"/>
      <w:lvlText w:val="•"/>
      <w:lvlJc w:val="left"/>
      <w:pPr>
        <w:tabs>
          <w:tab w:val="num" w:pos="2880"/>
        </w:tabs>
        <w:ind w:left="2880" w:hanging="360"/>
      </w:pPr>
      <w:rPr>
        <w:rFonts w:ascii="Times New Roman" w:hAnsi="Times New Roman" w:hint="default"/>
      </w:rPr>
    </w:lvl>
    <w:lvl w:ilvl="4" w:tplc="5BB0C3F4" w:tentative="1">
      <w:start w:val="1"/>
      <w:numFmt w:val="bullet"/>
      <w:lvlText w:val="•"/>
      <w:lvlJc w:val="left"/>
      <w:pPr>
        <w:tabs>
          <w:tab w:val="num" w:pos="3600"/>
        </w:tabs>
        <w:ind w:left="3600" w:hanging="360"/>
      </w:pPr>
      <w:rPr>
        <w:rFonts w:ascii="Times New Roman" w:hAnsi="Times New Roman" w:hint="default"/>
      </w:rPr>
    </w:lvl>
    <w:lvl w:ilvl="5" w:tplc="E0060140" w:tentative="1">
      <w:start w:val="1"/>
      <w:numFmt w:val="bullet"/>
      <w:lvlText w:val="•"/>
      <w:lvlJc w:val="left"/>
      <w:pPr>
        <w:tabs>
          <w:tab w:val="num" w:pos="4320"/>
        </w:tabs>
        <w:ind w:left="4320" w:hanging="360"/>
      </w:pPr>
      <w:rPr>
        <w:rFonts w:ascii="Times New Roman" w:hAnsi="Times New Roman" w:hint="default"/>
      </w:rPr>
    </w:lvl>
    <w:lvl w:ilvl="6" w:tplc="65FCF408" w:tentative="1">
      <w:start w:val="1"/>
      <w:numFmt w:val="bullet"/>
      <w:lvlText w:val="•"/>
      <w:lvlJc w:val="left"/>
      <w:pPr>
        <w:tabs>
          <w:tab w:val="num" w:pos="5040"/>
        </w:tabs>
        <w:ind w:left="5040" w:hanging="360"/>
      </w:pPr>
      <w:rPr>
        <w:rFonts w:ascii="Times New Roman" w:hAnsi="Times New Roman" w:hint="default"/>
      </w:rPr>
    </w:lvl>
    <w:lvl w:ilvl="7" w:tplc="7B76BC2A" w:tentative="1">
      <w:start w:val="1"/>
      <w:numFmt w:val="bullet"/>
      <w:lvlText w:val="•"/>
      <w:lvlJc w:val="left"/>
      <w:pPr>
        <w:tabs>
          <w:tab w:val="num" w:pos="5760"/>
        </w:tabs>
        <w:ind w:left="5760" w:hanging="360"/>
      </w:pPr>
      <w:rPr>
        <w:rFonts w:ascii="Times New Roman" w:hAnsi="Times New Roman" w:hint="default"/>
      </w:rPr>
    </w:lvl>
    <w:lvl w:ilvl="8" w:tplc="4BEAE78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1F4C5221"/>
    <w:multiLevelType w:val="hybridMultilevel"/>
    <w:tmpl w:val="FF7CF344"/>
    <w:lvl w:ilvl="0" w:tplc="79146278">
      <w:start w:val="1"/>
      <w:numFmt w:val="bullet"/>
      <w:lvlText w:val="-"/>
      <w:lvlJc w:val="left"/>
      <w:pPr>
        <w:ind w:left="720" w:hanging="360"/>
      </w:pPr>
      <w:rPr>
        <w:rFonts w:ascii="Roboto Condensed" w:eastAsia="Times New Roman" w:hAnsi="Roboto Condens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EB45DE1"/>
    <w:multiLevelType w:val="hybridMultilevel"/>
    <w:tmpl w:val="9506739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8183975"/>
    <w:multiLevelType w:val="hybridMultilevel"/>
    <w:tmpl w:val="D9BA3428"/>
    <w:lvl w:ilvl="0" w:tplc="1E60A50E">
      <w:numFmt w:val="bullet"/>
      <w:lvlText w:val="•"/>
      <w:lvlJc w:val="left"/>
      <w:pPr>
        <w:ind w:left="1065" w:hanging="705"/>
      </w:pPr>
      <w:rPr>
        <w:rFonts w:ascii="Roboto Condensed" w:eastAsia="Times New Roman" w:hAnsi="Roboto Condens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B3A559A"/>
    <w:multiLevelType w:val="hybridMultilevel"/>
    <w:tmpl w:val="1C86AE06"/>
    <w:lvl w:ilvl="0" w:tplc="822AF77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FC657E9"/>
    <w:multiLevelType w:val="hybridMultilevel"/>
    <w:tmpl w:val="85B25FC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0EB4329"/>
    <w:multiLevelType w:val="hybridMultilevel"/>
    <w:tmpl w:val="816CB4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0EC51F7"/>
    <w:multiLevelType w:val="hybridMultilevel"/>
    <w:tmpl w:val="81C6FE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2046704"/>
    <w:multiLevelType w:val="hybridMultilevel"/>
    <w:tmpl w:val="BB3200D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0">
    <w:nsid w:val="43B07857"/>
    <w:multiLevelType w:val="hybridMultilevel"/>
    <w:tmpl w:val="CE842A4A"/>
    <w:lvl w:ilvl="0" w:tplc="092C579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4E83807"/>
    <w:multiLevelType w:val="hybridMultilevel"/>
    <w:tmpl w:val="20FAA184"/>
    <w:lvl w:ilvl="0" w:tplc="C61E0EC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6C52ED6"/>
    <w:multiLevelType w:val="hybridMultilevel"/>
    <w:tmpl w:val="0318FA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9992417"/>
    <w:multiLevelType w:val="hybridMultilevel"/>
    <w:tmpl w:val="837CC4CA"/>
    <w:lvl w:ilvl="0" w:tplc="5628962C">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CA80E4C"/>
    <w:multiLevelType w:val="hybridMultilevel"/>
    <w:tmpl w:val="6A0CEA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FB16F03"/>
    <w:multiLevelType w:val="hybridMultilevel"/>
    <w:tmpl w:val="09B25E7C"/>
    <w:lvl w:ilvl="0" w:tplc="040C0001">
      <w:start w:val="1"/>
      <w:numFmt w:val="bullet"/>
      <w:lvlText w:val=""/>
      <w:lvlJc w:val="left"/>
      <w:pPr>
        <w:ind w:left="1160" w:hanging="360"/>
      </w:pPr>
      <w:rPr>
        <w:rFonts w:ascii="Symbol" w:hAnsi="Symbol" w:hint="default"/>
      </w:rPr>
    </w:lvl>
    <w:lvl w:ilvl="1" w:tplc="040C0003" w:tentative="1">
      <w:start w:val="1"/>
      <w:numFmt w:val="bullet"/>
      <w:lvlText w:val="o"/>
      <w:lvlJc w:val="left"/>
      <w:pPr>
        <w:ind w:left="1880" w:hanging="360"/>
      </w:pPr>
      <w:rPr>
        <w:rFonts w:ascii="Courier New" w:hAnsi="Courier New" w:cs="Courier New" w:hint="default"/>
      </w:rPr>
    </w:lvl>
    <w:lvl w:ilvl="2" w:tplc="040C0005" w:tentative="1">
      <w:start w:val="1"/>
      <w:numFmt w:val="bullet"/>
      <w:lvlText w:val=""/>
      <w:lvlJc w:val="left"/>
      <w:pPr>
        <w:ind w:left="2600" w:hanging="360"/>
      </w:pPr>
      <w:rPr>
        <w:rFonts w:ascii="Wingdings" w:hAnsi="Wingdings" w:hint="default"/>
      </w:rPr>
    </w:lvl>
    <w:lvl w:ilvl="3" w:tplc="040C0001" w:tentative="1">
      <w:start w:val="1"/>
      <w:numFmt w:val="bullet"/>
      <w:lvlText w:val=""/>
      <w:lvlJc w:val="left"/>
      <w:pPr>
        <w:ind w:left="3320" w:hanging="360"/>
      </w:pPr>
      <w:rPr>
        <w:rFonts w:ascii="Symbol" w:hAnsi="Symbol" w:hint="default"/>
      </w:rPr>
    </w:lvl>
    <w:lvl w:ilvl="4" w:tplc="040C0003" w:tentative="1">
      <w:start w:val="1"/>
      <w:numFmt w:val="bullet"/>
      <w:lvlText w:val="o"/>
      <w:lvlJc w:val="left"/>
      <w:pPr>
        <w:ind w:left="4040" w:hanging="360"/>
      </w:pPr>
      <w:rPr>
        <w:rFonts w:ascii="Courier New" w:hAnsi="Courier New" w:cs="Courier New" w:hint="default"/>
      </w:rPr>
    </w:lvl>
    <w:lvl w:ilvl="5" w:tplc="040C0005" w:tentative="1">
      <w:start w:val="1"/>
      <w:numFmt w:val="bullet"/>
      <w:lvlText w:val=""/>
      <w:lvlJc w:val="left"/>
      <w:pPr>
        <w:ind w:left="4760" w:hanging="360"/>
      </w:pPr>
      <w:rPr>
        <w:rFonts w:ascii="Wingdings" w:hAnsi="Wingdings" w:hint="default"/>
      </w:rPr>
    </w:lvl>
    <w:lvl w:ilvl="6" w:tplc="040C0001" w:tentative="1">
      <w:start w:val="1"/>
      <w:numFmt w:val="bullet"/>
      <w:lvlText w:val=""/>
      <w:lvlJc w:val="left"/>
      <w:pPr>
        <w:ind w:left="5480" w:hanging="360"/>
      </w:pPr>
      <w:rPr>
        <w:rFonts w:ascii="Symbol" w:hAnsi="Symbol" w:hint="default"/>
      </w:rPr>
    </w:lvl>
    <w:lvl w:ilvl="7" w:tplc="040C0003" w:tentative="1">
      <w:start w:val="1"/>
      <w:numFmt w:val="bullet"/>
      <w:lvlText w:val="o"/>
      <w:lvlJc w:val="left"/>
      <w:pPr>
        <w:ind w:left="6200" w:hanging="360"/>
      </w:pPr>
      <w:rPr>
        <w:rFonts w:ascii="Courier New" w:hAnsi="Courier New" w:cs="Courier New" w:hint="default"/>
      </w:rPr>
    </w:lvl>
    <w:lvl w:ilvl="8" w:tplc="040C0005" w:tentative="1">
      <w:start w:val="1"/>
      <w:numFmt w:val="bullet"/>
      <w:lvlText w:val=""/>
      <w:lvlJc w:val="left"/>
      <w:pPr>
        <w:ind w:left="6920" w:hanging="360"/>
      </w:pPr>
      <w:rPr>
        <w:rFonts w:ascii="Wingdings" w:hAnsi="Wingdings" w:hint="default"/>
      </w:rPr>
    </w:lvl>
  </w:abstractNum>
  <w:abstractNum w:abstractNumId="28" w15:restartNumberingAfterBreak="0">
    <w:nsid w:val="5047072B"/>
    <w:multiLevelType w:val="hybridMultilevel"/>
    <w:tmpl w:val="44E6C1A8"/>
    <w:lvl w:ilvl="0" w:tplc="1E60A50E">
      <w:numFmt w:val="bullet"/>
      <w:lvlText w:val="•"/>
      <w:lvlJc w:val="left"/>
      <w:pPr>
        <w:ind w:left="1065" w:hanging="705"/>
      </w:pPr>
      <w:rPr>
        <w:rFonts w:ascii="Roboto Condensed" w:eastAsia="Times New Roman" w:hAnsi="Roboto Condens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0D5C60"/>
    <w:multiLevelType w:val="hybridMultilevel"/>
    <w:tmpl w:val="544C83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8C36CA3"/>
    <w:multiLevelType w:val="hybridMultilevel"/>
    <w:tmpl w:val="ED42B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91E1F23"/>
    <w:multiLevelType w:val="hybridMultilevel"/>
    <w:tmpl w:val="6E8A2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FC666E6"/>
    <w:multiLevelType w:val="hybridMultilevel"/>
    <w:tmpl w:val="B43E5928"/>
    <w:lvl w:ilvl="0" w:tplc="D84A1368">
      <w:start w:val="1"/>
      <w:numFmt w:val="bullet"/>
      <w:pStyle w:val="TM3"/>
      <w:lvlText w:val=""/>
      <w:lvlJc w:val="left"/>
      <w:pPr>
        <w:ind w:left="1160" w:hanging="360"/>
      </w:pPr>
      <w:rPr>
        <w:rFonts w:ascii="Symbol" w:hAnsi="Symbol" w:hint="default"/>
      </w:rPr>
    </w:lvl>
    <w:lvl w:ilvl="1" w:tplc="040C0003" w:tentative="1">
      <w:start w:val="1"/>
      <w:numFmt w:val="bullet"/>
      <w:lvlText w:val="o"/>
      <w:lvlJc w:val="left"/>
      <w:pPr>
        <w:ind w:left="1880" w:hanging="360"/>
      </w:pPr>
      <w:rPr>
        <w:rFonts w:ascii="Courier New" w:hAnsi="Courier New" w:cs="Courier New" w:hint="default"/>
      </w:rPr>
    </w:lvl>
    <w:lvl w:ilvl="2" w:tplc="040C0005" w:tentative="1">
      <w:start w:val="1"/>
      <w:numFmt w:val="bullet"/>
      <w:lvlText w:val=""/>
      <w:lvlJc w:val="left"/>
      <w:pPr>
        <w:ind w:left="2600" w:hanging="360"/>
      </w:pPr>
      <w:rPr>
        <w:rFonts w:ascii="Wingdings" w:hAnsi="Wingdings" w:hint="default"/>
      </w:rPr>
    </w:lvl>
    <w:lvl w:ilvl="3" w:tplc="040C0001" w:tentative="1">
      <w:start w:val="1"/>
      <w:numFmt w:val="bullet"/>
      <w:lvlText w:val=""/>
      <w:lvlJc w:val="left"/>
      <w:pPr>
        <w:ind w:left="3320" w:hanging="360"/>
      </w:pPr>
      <w:rPr>
        <w:rFonts w:ascii="Symbol" w:hAnsi="Symbol" w:hint="default"/>
      </w:rPr>
    </w:lvl>
    <w:lvl w:ilvl="4" w:tplc="040C0003" w:tentative="1">
      <w:start w:val="1"/>
      <w:numFmt w:val="bullet"/>
      <w:lvlText w:val="o"/>
      <w:lvlJc w:val="left"/>
      <w:pPr>
        <w:ind w:left="4040" w:hanging="360"/>
      </w:pPr>
      <w:rPr>
        <w:rFonts w:ascii="Courier New" w:hAnsi="Courier New" w:cs="Courier New" w:hint="default"/>
      </w:rPr>
    </w:lvl>
    <w:lvl w:ilvl="5" w:tplc="040C0005" w:tentative="1">
      <w:start w:val="1"/>
      <w:numFmt w:val="bullet"/>
      <w:lvlText w:val=""/>
      <w:lvlJc w:val="left"/>
      <w:pPr>
        <w:ind w:left="4760" w:hanging="360"/>
      </w:pPr>
      <w:rPr>
        <w:rFonts w:ascii="Wingdings" w:hAnsi="Wingdings" w:hint="default"/>
      </w:rPr>
    </w:lvl>
    <w:lvl w:ilvl="6" w:tplc="040C0001" w:tentative="1">
      <w:start w:val="1"/>
      <w:numFmt w:val="bullet"/>
      <w:lvlText w:val=""/>
      <w:lvlJc w:val="left"/>
      <w:pPr>
        <w:ind w:left="5480" w:hanging="360"/>
      </w:pPr>
      <w:rPr>
        <w:rFonts w:ascii="Symbol" w:hAnsi="Symbol" w:hint="default"/>
      </w:rPr>
    </w:lvl>
    <w:lvl w:ilvl="7" w:tplc="040C0003" w:tentative="1">
      <w:start w:val="1"/>
      <w:numFmt w:val="bullet"/>
      <w:lvlText w:val="o"/>
      <w:lvlJc w:val="left"/>
      <w:pPr>
        <w:ind w:left="6200" w:hanging="360"/>
      </w:pPr>
      <w:rPr>
        <w:rFonts w:ascii="Courier New" w:hAnsi="Courier New" w:cs="Courier New" w:hint="default"/>
      </w:rPr>
    </w:lvl>
    <w:lvl w:ilvl="8" w:tplc="040C0005" w:tentative="1">
      <w:start w:val="1"/>
      <w:numFmt w:val="bullet"/>
      <w:lvlText w:val=""/>
      <w:lvlJc w:val="left"/>
      <w:pPr>
        <w:ind w:left="6920" w:hanging="360"/>
      </w:pPr>
      <w:rPr>
        <w:rFonts w:ascii="Wingdings" w:hAnsi="Wingdings" w:hint="default"/>
      </w:rPr>
    </w:lvl>
  </w:abstractNum>
  <w:abstractNum w:abstractNumId="33" w15:restartNumberingAfterBreak="0">
    <w:nsid w:val="61833329"/>
    <w:multiLevelType w:val="hybridMultilevel"/>
    <w:tmpl w:val="C79077F2"/>
    <w:lvl w:ilvl="0" w:tplc="1E60A50E">
      <w:numFmt w:val="bullet"/>
      <w:lvlText w:val="•"/>
      <w:lvlJc w:val="left"/>
      <w:pPr>
        <w:ind w:left="1065" w:hanging="705"/>
      </w:pPr>
      <w:rPr>
        <w:rFonts w:ascii="Roboto Condensed" w:eastAsia="Times New Roman" w:hAnsi="Roboto Condens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19A2539"/>
    <w:multiLevelType w:val="hybridMultilevel"/>
    <w:tmpl w:val="F304A4EC"/>
    <w:lvl w:ilvl="0" w:tplc="79146278">
      <w:start w:val="1"/>
      <w:numFmt w:val="bullet"/>
      <w:lvlText w:val="-"/>
      <w:lvlJc w:val="left"/>
      <w:pPr>
        <w:ind w:left="720" w:hanging="360"/>
      </w:pPr>
      <w:rPr>
        <w:rFonts w:ascii="Roboto Condensed" w:eastAsia="Times New Roman" w:hAnsi="Roboto Condens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3B4481A"/>
    <w:multiLevelType w:val="hybridMultilevel"/>
    <w:tmpl w:val="A08C9B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5AC34D0"/>
    <w:multiLevelType w:val="hybridMultilevel"/>
    <w:tmpl w:val="9E04819E"/>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7E2275D"/>
    <w:multiLevelType w:val="multilevel"/>
    <w:tmpl w:val="8D5A38E0"/>
    <w:lvl w:ilvl="0">
      <w:start w:val="1"/>
      <w:numFmt w:val="bullet"/>
      <w:lvlText w:val=""/>
      <w:lvlJc w:val="left"/>
      <w:pPr>
        <w:tabs>
          <w:tab w:val="num" w:pos="312"/>
        </w:tabs>
        <w:ind w:left="312" w:hanging="360"/>
      </w:pPr>
      <w:rPr>
        <w:rFonts w:ascii="Symbol" w:hAnsi="Symbol" w:hint="default"/>
        <w:sz w:val="20"/>
      </w:rPr>
    </w:lvl>
    <w:lvl w:ilvl="1" w:tentative="1">
      <w:start w:val="1"/>
      <w:numFmt w:val="bullet"/>
      <w:lvlText w:val=""/>
      <w:lvlJc w:val="left"/>
      <w:pPr>
        <w:tabs>
          <w:tab w:val="num" w:pos="1032"/>
        </w:tabs>
        <w:ind w:left="1032" w:hanging="360"/>
      </w:pPr>
      <w:rPr>
        <w:rFonts w:ascii="Symbol" w:hAnsi="Symbol" w:hint="default"/>
        <w:sz w:val="20"/>
      </w:rPr>
    </w:lvl>
    <w:lvl w:ilvl="2" w:tentative="1">
      <w:start w:val="1"/>
      <w:numFmt w:val="bullet"/>
      <w:lvlText w:val=""/>
      <w:lvlJc w:val="left"/>
      <w:pPr>
        <w:tabs>
          <w:tab w:val="num" w:pos="1752"/>
        </w:tabs>
        <w:ind w:left="1752" w:hanging="360"/>
      </w:pPr>
      <w:rPr>
        <w:rFonts w:ascii="Symbol" w:hAnsi="Symbol" w:hint="default"/>
        <w:sz w:val="20"/>
      </w:rPr>
    </w:lvl>
    <w:lvl w:ilvl="3" w:tentative="1">
      <w:start w:val="1"/>
      <w:numFmt w:val="bullet"/>
      <w:lvlText w:val=""/>
      <w:lvlJc w:val="left"/>
      <w:pPr>
        <w:tabs>
          <w:tab w:val="num" w:pos="2472"/>
        </w:tabs>
        <w:ind w:left="2472" w:hanging="360"/>
      </w:pPr>
      <w:rPr>
        <w:rFonts w:ascii="Symbol" w:hAnsi="Symbol" w:hint="default"/>
        <w:sz w:val="20"/>
      </w:rPr>
    </w:lvl>
    <w:lvl w:ilvl="4" w:tentative="1">
      <w:start w:val="1"/>
      <w:numFmt w:val="bullet"/>
      <w:lvlText w:val=""/>
      <w:lvlJc w:val="left"/>
      <w:pPr>
        <w:tabs>
          <w:tab w:val="num" w:pos="3192"/>
        </w:tabs>
        <w:ind w:left="3192" w:hanging="360"/>
      </w:pPr>
      <w:rPr>
        <w:rFonts w:ascii="Symbol" w:hAnsi="Symbol" w:hint="default"/>
        <w:sz w:val="20"/>
      </w:rPr>
    </w:lvl>
    <w:lvl w:ilvl="5" w:tentative="1">
      <w:start w:val="1"/>
      <w:numFmt w:val="bullet"/>
      <w:lvlText w:val=""/>
      <w:lvlJc w:val="left"/>
      <w:pPr>
        <w:tabs>
          <w:tab w:val="num" w:pos="3912"/>
        </w:tabs>
        <w:ind w:left="3912" w:hanging="360"/>
      </w:pPr>
      <w:rPr>
        <w:rFonts w:ascii="Symbol" w:hAnsi="Symbol" w:hint="default"/>
        <w:sz w:val="20"/>
      </w:rPr>
    </w:lvl>
    <w:lvl w:ilvl="6" w:tentative="1">
      <w:start w:val="1"/>
      <w:numFmt w:val="bullet"/>
      <w:lvlText w:val=""/>
      <w:lvlJc w:val="left"/>
      <w:pPr>
        <w:tabs>
          <w:tab w:val="num" w:pos="4632"/>
        </w:tabs>
        <w:ind w:left="4632" w:hanging="360"/>
      </w:pPr>
      <w:rPr>
        <w:rFonts w:ascii="Symbol" w:hAnsi="Symbol" w:hint="default"/>
        <w:sz w:val="20"/>
      </w:rPr>
    </w:lvl>
    <w:lvl w:ilvl="7" w:tentative="1">
      <w:start w:val="1"/>
      <w:numFmt w:val="bullet"/>
      <w:lvlText w:val=""/>
      <w:lvlJc w:val="left"/>
      <w:pPr>
        <w:tabs>
          <w:tab w:val="num" w:pos="5352"/>
        </w:tabs>
        <w:ind w:left="5352" w:hanging="360"/>
      </w:pPr>
      <w:rPr>
        <w:rFonts w:ascii="Symbol" w:hAnsi="Symbol" w:hint="default"/>
        <w:sz w:val="20"/>
      </w:rPr>
    </w:lvl>
    <w:lvl w:ilvl="8" w:tentative="1">
      <w:start w:val="1"/>
      <w:numFmt w:val="bullet"/>
      <w:lvlText w:val=""/>
      <w:lvlJc w:val="left"/>
      <w:pPr>
        <w:tabs>
          <w:tab w:val="num" w:pos="6072"/>
        </w:tabs>
        <w:ind w:left="6072" w:hanging="360"/>
      </w:pPr>
      <w:rPr>
        <w:rFonts w:ascii="Symbol" w:hAnsi="Symbol" w:hint="default"/>
        <w:sz w:val="20"/>
      </w:rPr>
    </w:lvl>
  </w:abstractNum>
  <w:abstractNum w:abstractNumId="38" w15:restartNumberingAfterBreak="0">
    <w:nsid w:val="682C2F6E"/>
    <w:multiLevelType w:val="multilevel"/>
    <w:tmpl w:val="852E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B415C8"/>
    <w:multiLevelType w:val="hybridMultilevel"/>
    <w:tmpl w:val="A27E609E"/>
    <w:lvl w:ilvl="0" w:tplc="C61E0EC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FC81CF4"/>
    <w:multiLevelType w:val="hybridMultilevel"/>
    <w:tmpl w:val="C0FE75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02C1E01"/>
    <w:multiLevelType w:val="hybridMultilevel"/>
    <w:tmpl w:val="84C867C0"/>
    <w:lvl w:ilvl="0" w:tplc="79146278">
      <w:start w:val="1"/>
      <w:numFmt w:val="bullet"/>
      <w:lvlText w:val="-"/>
      <w:lvlJc w:val="left"/>
      <w:pPr>
        <w:ind w:left="720" w:hanging="360"/>
      </w:pPr>
      <w:rPr>
        <w:rFonts w:ascii="Roboto Condensed" w:eastAsia="Times New Roman" w:hAnsi="Roboto Condens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0C50049"/>
    <w:multiLevelType w:val="hybridMultilevel"/>
    <w:tmpl w:val="4984E5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2FE4190"/>
    <w:multiLevelType w:val="hybridMultilevel"/>
    <w:tmpl w:val="C588AB8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4" w15:restartNumberingAfterBreak="0">
    <w:nsid w:val="762A0A66"/>
    <w:multiLevelType w:val="hybridMultilevel"/>
    <w:tmpl w:val="6524A1A2"/>
    <w:lvl w:ilvl="0" w:tplc="1E60A50E">
      <w:numFmt w:val="bullet"/>
      <w:lvlText w:val="•"/>
      <w:lvlJc w:val="left"/>
      <w:pPr>
        <w:ind w:left="1065" w:hanging="705"/>
      </w:pPr>
      <w:rPr>
        <w:rFonts w:ascii="Roboto Condensed" w:eastAsia="Times New Roman" w:hAnsi="Roboto Condens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A1A791B"/>
    <w:multiLevelType w:val="hybridMultilevel"/>
    <w:tmpl w:val="9782E058"/>
    <w:lvl w:ilvl="0" w:tplc="F5EA95F8">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7"/>
  </w:num>
  <w:num w:numId="2">
    <w:abstractNumId w:val="15"/>
  </w:num>
  <w:num w:numId="3">
    <w:abstractNumId w:val="37"/>
  </w:num>
  <w:num w:numId="4">
    <w:abstractNumId w:val="38"/>
  </w:num>
  <w:num w:numId="5">
    <w:abstractNumId w:val="45"/>
  </w:num>
  <w:num w:numId="6">
    <w:abstractNumId w:val="9"/>
  </w:num>
  <w:num w:numId="7">
    <w:abstractNumId w:val="25"/>
  </w:num>
  <w:num w:numId="8">
    <w:abstractNumId w:val="4"/>
  </w:num>
  <w:num w:numId="9">
    <w:abstractNumId w:val="40"/>
  </w:num>
  <w:num w:numId="10">
    <w:abstractNumId w:val="39"/>
  </w:num>
  <w:num w:numId="11">
    <w:abstractNumId w:val="23"/>
  </w:num>
  <w:num w:numId="12">
    <w:abstractNumId w:val="22"/>
  </w:num>
  <w:num w:numId="13">
    <w:abstractNumId w:val="18"/>
  </w:num>
  <w:num w:numId="14">
    <w:abstractNumId w:val="2"/>
  </w:num>
  <w:num w:numId="15">
    <w:abstractNumId w:val="36"/>
  </w:num>
  <w:num w:numId="16">
    <w:abstractNumId w:val="22"/>
  </w:num>
  <w:num w:numId="17">
    <w:abstractNumId w:val="5"/>
  </w:num>
  <w:num w:numId="18">
    <w:abstractNumId w:val="24"/>
  </w:num>
  <w:num w:numId="19">
    <w:abstractNumId w:val="29"/>
  </w:num>
  <w:num w:numId="20">
    <w:abstractNumId w:val="27"/>
  </w:num>
  <w:num w:numId="21">
    <w:abstractNumId w:val="32"/>
  </w:num>
  <w:num w:numId="22">
    <w:abstractNumId w:val="1"/>
  </w:num>
  <w:num w:numId="23">
    <w:abstractNumId w:val="10"/>
  </w:num>
  <w:num w:numId="24">
    <w:abstractNumId w:val="33"/>
  </w:num>
  <w:num w:numId="25">
    <w:abstractNumId w:val="0"/>
  </w:num>
  <w:num w:numId="26">
    <w:abstractNumId w:val="28"/>
  </w:num>
  <w:num w:numId="27">
    <w:abstractNumId w:val="44"/>
  </w:num>
  <w:num w:numId="28">
    <w:abstractNumId w:val="13"/>
  </w:num>
  <w:num w:numId="29">
    <w:abstractNumId w:val="16"/>
  </w:num>
  <w:num w:numId="30">
    <w:abstractNumId w:val="3"/>
  </w:num>
  <w:num w:numId="31">
    <w:abstractNumId w:val="11"/>
  </w:num>
  <w:num w:numId="32">
    <w:abstractNumId w:val="34"/>
  </w:num>
  <w:num w:numId="33">
    <w:abstractNumId w:val="6"/>
  </w:num>
  <w:num w:numId="34">
    <w:abstractNumId w:val="14"/>
  </w:num>
  <w:num w:numId="35">
    <w:abstractNumId w:val="41"/>
  </w:num>
  <w:num w:numId="36">
    <w:abstractNumId w:val="21"/>
  </w:num>
  <w:num w:numId="37">
    <w:abstractNumId w:val="7"/>
  </w:num>
  <w:num w:numId="38">
    <w:abstractNumId w:val="43"/>
  </w:num>
  <w:num w:numId="39">
    <w:abstractNumId w:val="8"/>
  </w:num>
  <w:num w:numId="40">
    <w:abstractNumId w:val="26"/>
  </w:num>
  <w:num w:numId="41">
    <w:abstractNumId w:val="35"/>
  </w:num>
  <w:num w:numId="42">
    <w:abstractNumId w:val="30"/>
  </w:num>
  <w:num w:numId="43">
    <w:abstractNumId w:val="19"/>
  </w:num>
  <w:num w:numId="44">
    <w:abstractNumId w:val="20"/>
  </w:num>
  <w:num w:numId="45">
    <w:abstractNumId w:val="31"/>
  </w:num>
  <w:num w:numId="46">
    <w:abstractNumId w:val="42"/>
  </w:num>
  <w:num w:numId="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066"/>
    <w:rsid w:val="00000ADB"/>
    <w:rsid w:val="00001E59"/>
    <w:rsid w:val="00002DBA"/>
    <w:rsid w:val="000035FA"/>
    <w:rsid w:val="00003C55"/>
    <w:rsid w:val="0000402E"/>
    <w:rsid w:val="00004A46"/>
    <w:rsid w:val="00007A2E"/>
    <w:rsid w:val="00011162"/>
    <w:rsid w:val="00011721"/>
    <w:rsid w:val="0001322D"/>
    <w:rsid w:val="00013F35"/>
    <w:rsid w:val="000140D0"/>
    <w:rsid w:val="000145AB"/>
    <w:rsid w:val="00017EB8"/>
    <w:rsid w:val="00020E18"/>
    <w:rsid w:val="000232FE"/>
    <w:rsid w:val="00023C39"/>
    <w:rsid w:val="00023D53"/>
    <w:rsid w:val="0002673A"/>
    <w:rsid w:val="00030783"/>
    <w:rsid w:val="00033CD3"/>
    <w:rsid w:val="00036FEC"/>
    <w:rsid w:val="00037756"/>
    <w:rsid w:val="000408BB"/>
    <w:rsid w:val="00041973"/>
    <w:rsid w:val="000433BF"/>
    <w:rsid w:val="00043BA2"/>
    <w:rsid w:val="00044D33"/>
    <w:rsid w:val="00052223"/>
    <w:rsid w:val="00052707"/>
    <w:rsid w:val="00053D55"/>
    <w:rsid w:val="00054A43"/>
    <w:rsid w:val="000564F0"/>
    <w:rsid w:val="000568BF"/>
    <w:rsid w:val="000568FA"/>
    <w:rsid w:val="000640CD"/>
    <w:rsid w:val="00067D35"/>
    <w:rsid w:val="00075FBA"/>
    <w:rsid w:val="00076365"/>
    <w:rsid w:val="00077EE5"/>
    <w:rsid w:val="00080FD7"/>
    <w:rsid w:val="00086630"/>
    <w:rsid w:val="000926AE"/>
    <w:rsid w:val="00093899"/>
    <w:rsid w:val="0009401D"/>
    <w:rsid w:val="00096429"/>
    <w:rsid w:val="00096A46"/>
    <w:rsid w:val="00097E43"/>
    <w:rsid w:val="000A0810"/>
    <w:rsid w:val="000A0BF4"/>
    <w:rsid w:val="000A295D"/>
    <w:rsid w:val="000A5237"/>
    <w:rsid w:val="000A6C9E"/>
    <w:rsid w:val="000A7C1D"/>
    <w:rsid w:val="000B0B64"/>
    <w:rsid w:val="000B1328"/>
    <w:rsid w:val="000B2B76"/>
    <w:rsid w:val="000B2F97"/>
    <w:rsid w:val="000B3009"/>
    <w:rsid w:val="000B71BA"/>
    <w:rsid w:val="000B7B2F"/>
    <w:rsid w:val="000C043F"/>
    <w:rsid w:val="000C30C1"/>
    <w:rsid w:val="000C3135"/>
    <w:rsid w:val="000D060B"/>
    <w:rsid w:val="000D3497"/>
    <w:rsid w:val="000D3D74"/>
    <w:rsid w:val="000D5183"/>
    <w:rsid w:val="000D7A6B"/>
    <w:rsid w:val="000E1BAE"/>
    <w:rsid w:val="000E3BB7"/>
    <w:rsid w:val="000E3E94"/>
    <w:rsid w:val="000E423F"/>
    <w:rsid w:val="000E4A13"/>
    <w:rsid w:val="000E5C96"/>
    <w:rsid w:val="000E7BEB"/>
    <w:rsid w:val="000F0E53"/>
    <w:rsid w:val="000F1A6A"/>
    <w:rsid w:val="000F217F"/>
    <w:rsid w:val="000F2C92"/>
    <w:rsid w:val="000F5181"/>
    <w:rsid w:val="000F74BE"/>
    <w:rsid w:val="001040C5"/>
    <w:rsid w:val="00104D56"/>
    <w:rsid w:val="00106609"/>
    <w:rsid w:val="001077DB"/>
    <w:rsid w:val="00107F01"/>
    <w:rsid w:val="00110EB6"/>
    <w:rsid w:val="001112D0"/>
    <w:rsid w:val="00111F22"/>
    <w:rsid w:val="00112150"/>
    <w:rsid w:val="001128C6"/>
    <w:rsid w:val="00112AC5"/>
    <w:rsid w:val="00113513"/>
    <w:rsid w:val="0011735C"/>
    <w:rsid w:val="00117F48"/>
    <w:rsid w:val="00120278"/>
    <w:rsid w:val="00120A7F"/>
    <w:rsid w:val="001224AE"/>
    <w:rsid w:val="001243E5"/>
    <w:rsid w:val="001254D4"/>
    <w:rsid w:val="00125C14"/>
    <w:rsid w:val="00126AA1"/>
    <w:rsid w:val="00134A8B"/>
    <w:rsid w:val="0013515F"/>
    <w:rsid w:val="00136858"/>
    <w:rsid w:val="001414C6"/>
    <w:rsid w:val="00147E71"/>
    <w:rsid w:val="0015093A"/>
    <w:rsid w:val="001515E0"/>
    <w:rsid w:val="00151BD6"/>
    <w:rsid w:val="00151FB5"/>
    <w:rsid w:val="00154AF2"/>
    <w:rsid w:val="0015532E"/>
    <w:rsid w:val="00155C13"/>
    <w:rsid w:val="00162104"/>
    <w:rsid w:val="001659FF"/>
    <w:rsid w:val="00171CA1"/>
    <w:rsid w:val="00172739"/>
    <w:rsid w:val="001741EB"/>
    <w:rsid w:val="00176782"/>
    <w:rsid w:val="001823CE"/>
    <w:rsid w:val="00185B7A"/>
    <w:rsid w:val="00185B82"/>
    <w:rsid w:val="00186039"/>
    <w:rsid w:val="00190AA1"/>
    <w:rsid w:val="00190D27"/>
    <w:rsid w:val="001918B8"/>
    <w:rsid w:val="00192516"/>
    <w:rsid w:val="00195D6C"/>
    <w:rsid w:val="001960CC"/>
    <w:rsid w:val="0019729D"/>
    <w:rsid w:val="001A18B6"/>
    <w:rsid w:val="001A1BA9"/>
    <w:rsid w:val="001A4563"/>
    <w:rsid w:val="001A5341"/>
    <w:rsid w:val="001B3331"/>
    <w:rsid w:val="001C0736"/>
    <w:rsid w:val="001C0858"/>
    <w:rsid w:val="001C0AB2"/>
    <w:rsid w:val="001C1251"/>
    <w:rsid w:val="001C2509"/>
    <w:rsid w:val="001C39FC"/>
    <w:rsid w:val="001C6D57"/>
    <w:rsid w:val="001D18BA"/>
    <w:rsid w:val="001D49B6"/>
    <w:rsid w:val="001D7169"/>
    <w:rsid w:val="001E1A51"/>
    <w:rsid w:val="001E1B58"/>
    <w:rsid w:val="001E32E2"/>
    <w:rsid w:val="001E49FE"/>
    <w:rsid w:val="001E5523"/>
    <w:rsid w:val="001E5E24"/>
    <w:rsid w:val="001E743D"/>
    <w:rsid w:val="001F2959"/>
    <w:rsid w:val="001F2A6F"/>
    <w:rsid w:val="001F3424"/>
    <w:rsid w:val="002000EF"/>
    <w:rsid w:val="00202B72"/>
    <w:rsid w:val="00204B8C"/>
    <w:rsid w:val="0020640A"/>
    <w:rsid w:val="00206A44"/>
    <w:rsid w:val="00206D1D"/>
    <w:rsid w:val="002168AD"/>
    <w:rsid w:val="00225541"/>
    <w:rsid w:val="00226475"/>
    <w:rsid w:val="00226DDA"/>
    <w:rsid w:val="00230CF9"/>
    <w:rsid w:val="00233E9A"/>
    <w:rsid w:val="002406E8"/>
    <w:rsid w:val="0024121C"/>
    <w:rsid w:val="002419F9"/>
    <w:rsid w:val="00242348"/>
    <w:rsid w:val="00246EB8"/>
    <w:rsid w:val="00252BE7"/>
    <w:rsid w:val="00254FF5"/>
    <w:rsid w:val="00257946"/>
    <w:rsid w:val="00262A50"/>
    <w:rsid w:val="00262CE4"/>
    <w:rsid w:val="002636E5"/>
    <w:rsid w:val="00263913"/>
    <w:rsid w:val="002639BC"/>
    <w:rsid w:val="00264970"/>
    <w:rsid w:val="002725C5"/>
    <w:rsid w:val="002741D9"/>
    <w:rsid w:val="00274C6F"/>
    <w:rsid w:val="00274DD3"/>
    <w:rsid w:val="00275068"/>
    <w:rsid w:val="00275BF1"/>
    <w:rsid w:val="002773BE"/>
    <w:rsid w:val="00280344"/>
    <w:rsid w:val="002810EA"/>
    <w:rsid w:val="00282450"/>
    <w:rsid w:val="00283728"/>
    <w:rsid w:val="002853EF"/>
    <w:rsid w:val="002857D2"/>
    <w:rsid w:val="00286884"/>
    <w:rsid w:val="002869FC"/>
    <w:rsid w:val="00287539"/>
    <w:rsid w:val="00291073"/>
    <w:rsid w:val="0029190D"/>
    <w:rsid w:val="002936CF"/>
    <w:rsid w:val="0029417C"/>
    <w:rsid w:val="00295023"/>
    <w:rsid w:val="002A01CA"/>
    <w:rsid w:val="002A06B8"/>
    <w:rsid w:val="002A2E09"/>
    <w:rsid w:val="002A4734"/>
    <w:rsid w:val="002A7037"/>
    <w:rsid w:val="002A75D7"/>
    <w:rsid w:val="002B71A9"/>
    <w:rsid w:val="002B7CCB"/>
    <w:rsid w:val="002C335A"/>
    <w:rsid w:val="002C5FAE"/>
    <w:rsid w:val="002D2689"/>
    <w:rsid w:val="002D3058"/>
    <w:rsid w:val="002D3AAB"/>
    <w:rsid w:val="002D401F"/>
    <w:rsid w:val="002D43E4"/>
    <w:rsid w:val="002D578C"/>
    <w:rsid w:val="002D7211"/>
    <w:rsid w:val="002D7F84"/>
    <w:rsid w:val="002E00B8"/>
    <w:rsid w:val="002E2C59"/>
    <w:rsid w:val="002E3011"/>
    <w:rsid w:val="002E4394"/>
    <w:rsid w:val="002E59C5"/>
    <w:rsid w:val="002E7CC4"/>
    <w:rsid w:val="002F01A7"/>
    <w:rsid w:val="002F18AE"/>
    <w:rsid w:val="002F4BEB"/>
    <w:rsid w:val="003015DF"/>
    <w:rsid w:val="00303D23"/>
    <w:rsid w:val="003102A9"/>
    <w:rsid w:val="0031233B"/>
    <w:rsid w:val="00315774"/>
    <w:rsid w:val="003210CE"/>
    <w:rsid w:val="0032126C"/>
    <w:rsid w:val="00321F14"/>
    <w:rsid w:val="003222E0"/>
    <w:rsid w:val="00324633"/>
    <w:rsid w:val="00324D43"/>
    <w:rsid w:val="00325DAE"/>
    <w:rsid w:val="003273CF"/>
    <w:rsid w:val="00330752"/>
    <w:rsid w:val="00330B5A"/>
    <w:rsid w:val="00330D0C"/>
    <w:rsid w:val="00333474"/>
    <w:rsid w:val="00335E20"/>
    <w:rsid w:val="00346852"/>
    <w:rsid w:val="00351593"/>
    <w:rsid w:val="0035238F"/>
    <w:rsid w:val="00354054"/>
    <w:rsid w:val="003559FC"/>
    <w:rsid w:val="00360203"/>
    <w:rsid w:val="0036021F"/>
    <w:rsid w:val="00360AED"/>
    <w:rsid w:val="00361502"/>
    <w:rsid w:val="00361DC2"/>
    <w:rsid w:val="00363B5D"/>
    <w:rsid w:val="0036508B"/>
    <w:rsid w:val="00366638"/>
    <w:rsid w:val="003707E0"/>
    <w:rsid w:val="00372E79"/>
    <w:rsid w:val="003763CE"/>
    <w:rsid w:val="00380CE6"/>
    <w:rsid w:val="00380E99"/>
    <w:rsid w:val="003843EC"/>
    <w:rsid w:val="00384545"/>
    <w:rsid w:val="00384D7A"/>
    <w:rsid w:val="00384DA9"/>
    <w:rsid w:val="00386FE2"/>
    <w:rsid w:val="003877DF"/>
    <w:rsid w:val="003A1360"/>
    <w:rsid w:val="003A24F7"/>
    <w:rsid w:val="003B6BAA"/>
    <w:rsid w:val="003B6CBE"/>
    <w:rsid w:val="003C1FC4"/>
    <w:rsid w:val="003C51C2"/>
    <w:rsid w:val="003C6F6B"/>
    <w:rsid w:val="003D0B6E"/>
    <w:rsid w:val="003D1CF0"/>
    <w:rsid w:val="003D3073"/>
    <w:rsid w:val="003D6554"/>
    <w:rsid w:val="003D7104"/>
    <w:rsid w:val="003E22EE"/>
    <w:rsid w:val="003E28E3"/>
    <w:rsid w:val="003E50B2"/>
    <w:rsid w:val="003F08F9"/>
    <w:rsid w:val="003F32A7"/>
    <w:rsid w:val="00401EDE"/>
    <w:rsid w:val="0040343C"/>
    <w:rsid w:val="00403892"/>
    <w:rsid w:val="00406840"/>
    <w:rsid w:val="004105CB"/>
    <w:rsid w:val="00411648"/>
    <w:rsid w:val="0041594F"/>
    <w:rsid w:val="004173A4"/>
    <w:rsid w:val="0041793E"/>
    <w:rsid w:val="00422011"/>
    <w:rsid w:val="00422064"/>
    <w:rsid w:val="00423070"/>
    <w:rsid w:val="00423B6C"/>
    <w:rsid w:val="00423D8C"/>
    <w:rsid w:val="00431888"/>
    <w:rsid w:val="00436843"/>
    <w:rsid w:val="00436DBD"/>
    <w:rsid w:val="004410E5"/>
    <w:rsid w:val="00443FC7"/>
    <w:rsid w:val="00444F35"/>
    <w:rsid w:val="004472B8"/>
    <w:rsid w:val="00450293"/>
    <w:rsid w:val="00450B6E"/>
    <w:rsid w:val="0045170F"/>
    <w:rsid w:val="00451E34"/>
    <w:rsid w:val="00452048"/>
    <w:rsid w:val="00452C27"/>
    <w:rsid w:val="00454295"/>
    <w:rsid w:val="00456162"/>
    <w:rsid w:val="004563B7"/>
    <w:rsid w:val="00460D32"/>
    <w:rsid w:val="0046384B"/>
    <w:rsid w:val="00471844"/>
    <w:rsid w:val="004722D4"/>
    <w:rsid w:val="0047454C"/>
    <w:rsid w:val="00483CC9"/>
    <w:rsid w:val="0048581D"/>
    <w:rsid w:val="00486974"/>
    <w:rsid w:val="004877A0"/>
    <w:rsid w:val="0049053C"/>
    <w:rsid w:val="00491ADD"/>
    <w:rsid w:val="004937EC"/>
    <w:rsid w:val="004945D6"/>
    <w:rsid w:val="0049547A"/>
    <w:rsid w:val="00496CE7"/>
    <w:rsid w:val="004A2785"/>
    <w:rsid w:val="004A35D6"/>
    <w:rsid w:val="004A5A41"/>
    <w:rsid w:val="004A672B"/>
    <w:rsid w:val="004A67E0"/>
    <w:rsid w:val="004A7305"/>
    <w:rsid w:val="004B096D"/>
    <w:rsid w:val="004B1B29"/>
    <w:rsid w:val="004B2CD0"/>
    <w:rsid w:val="004B6C52"/>
    <w:rsid w:val="004B7093"/>
    <w:rsid w:val="004C0797"/>
    <w:rsid w:val="004C4655"/>
    <w:rsid w:val="004C62F0"/>
    <w:rsid w:val="004C6C11"/>
    <w:rsid w:val="004D05E7"/>
    <w:rsid w:val="004D2F62"/>
    <w:rsid w:val="004E21EA"/>
    <w:rsid w:val="004E386E"/>
    <w:rsid w:val="004E411B"/>
    <w:rsid w:val="004E473A"/>
    <w:rsid w:val="004E4A7C"/>
    <w:rsid w:val="004F2C76"/>
    <w:rsid w:val="004F32F7"/>
    <w:rsid w:val="004F4B81"/>
    <w:rsid w:val="004F78CC"/>
    <w:rsid w:val="005036F7"/>
    <w:rsid w:val="005039A5"/>
    <w:rsid w:val="0050408D"/>
    <w:rsid w:val="00507320"/>
    <w:rsid w:val="00507B2D"/>
    <w:rsid w:val="005155FB"/>
    <w:rsid w:val="00517CDF"/>
    <w:rsid w:val="005212E5"/>
    <w:rsid w:val="00524229"/>
    <w:rsid w:val="00525051"/>
    <w:rsid w:val="0052514E"/>
    <w:rsid w:val="005253DE"/>
    <w:rsid w:val="005319CB"/>
    <w:rsid w:val="005332C3"/>
    <w:rsid w:val="0053463F"/>
    <w:rsid w:val="00534B73"/>
    <w:rsid w:val="00535EDB"/>
    <w:rsid w:val="00537774"/>
    <w:rsid w:val="005406F0"/>
    <w:rsid w:val="005413F7"/>
    <w:rsid w:val="005422FB"/>
    <w:rsid w:val="00543D56"/>
    <w:rsid w:val="00544A4D"/>
    <w:rsid w:val="00546374"/>
    <w:rsid w:val="00547891"/>
    <w:rsid w:val="00547A79"/>
    <w:rsid w:val="00552427"/>
    <w:rsid w:val="00552CE8"/>
    <w:rsid w:val="00554B9F"/>
    <w:rsid w:val="00556897"/>
    <w:rsid w:val="00556A9A"/>
    <w:rsid w:val="00561582"/>
    <w:rsid w:val="00561C63"/>
    <w:rsid w:val="0056483A"/>
    <w:rsid w:val="00566B72"/>
    <w:rsid w:val="00567D85"/>
    <w:rsid w:val="00570100"/>
    <w:rsid w:val="00570593"/>
    <w:rsid w:val="00571659"/>
    <w:rsid w:val="00575A19"/>
    <w:rsid w:val="005808A9"/>
    <w:rsid w:val="0058118B"/>
    <w:rsid w:val="0058164C"/>
    <w:rsid w:val="00581B95"/>
    <w:rsid w:val="005855FE"/>
    <w:rsid w:val="005860C8"/>
    <w:rsid w:val="00586234"/>
    <w:rsid w:val="00586DE6"/>
    <w:rsid w:val="00591F02"/>
    <w:rsid w:val="005923F4"/>
    <w:rsid w:val="005959C8"/>
    <w:rsid w:val="005977E2"/>
    <w:rsid w:val="005A0DB4"/>
    <w:rsid w:val="005A0F01"/>
    <w:rsid w:val="005A18A7"/>
    <w:rsid w:val="005A30F8"/>
    <w:rsid w:val="005A473B"/>
    <w:rsid w:val="005A6A18"/>
    <w:rsid w:val="005B7075"/>
    <w:rsid w:val="005C127E"/>
    <w:rsid w:val="005C225E"/>
    <w:rsid w:val="005C23C9"/>
    <w:rsid w:val="005C2C25"/>
    <w:rsid w:val="005C5116"/>
    <w:rsid w:val="005C5F54"/>
    <w:rsid w:val="005C6D71"/>
    <w:rsid w:val="005D2128"/>
    <w:rsid w:val="005D382A"/>
    <w:rsid w:val="005E29AD"/>
    <w:rsid w:val="005E2DE6"/>
    <w:rsid w:val="005E6CF6"/>
    <w:rsid w:val="005F0D1B"/>
    <w:rsid w:val="005F21B3"/>
    <w:rsid w:val="005F4C01"/>
    <w:rsid w:val="005F5F37"/>
    <w:rsid w:val="00600D26"/>
    <w:rsid w:val="006015A1"/>
    <w:rsid w:val="00602317"/>
    <w:rsid w:val="00602A91"/>
    <w:rsid w:val="006033CA"/>
    <w:rsid w:val="00604068"/>
    <w:rsid w:val="00611E9D"/>
    <w:rsid w:val="006127BD"/>
    <w:rsid w:val="00612AA7"/>
    <w:rsid w:val="006131F7"/>
    <w:rsid w:val="00613334"/>
    <w:rsid w:val="0061526B"/>
    <w:rsid w:val="006175AA"/>
    <w:rsid w:val="00620A68"/>
    <w:rsid w:val="0062294A"/>
    <w:rsid w:val="00625977"/>
    <w:rsid w:val="0062693F"/>
    <w:rsid w:val="006276B5"/>
    <w:rsid w:val="00627BF6"/>
    <w:rsid w:val="00627EED"/>
    <w:rsid w:val="00633900"/>
    <w:rsid w:val="00637D07"/>
    <w:rsid w:val="00642932"/>
    <w:rsid w:val="0064552E"/>
    <w:rsid w:val="00646D78"/>
    <w:rsid w:val="0065466E"/>
    <w:rsid w:val="00654DBD"/>
    <w:rsid w:val="00655A83"/>
    <w:rsid w:val="00657B2E"/>
    <w:rsid w:val="0066037D"/>
    <w:rsid w:val="00661CB1"/>
    <w:rsid w:val="00661F61"/>
    <w:rsid w:val="006625E7"/>
    <w:rsid w:val="0066318D"/>
    <w:rsid w:val="0067054C"/>
    <w:rsid w:val="006729FF"/>
    <w:rsid w:val="00676171"/>
    <w:rsid w:val="00677806"/>
    <w:rsid w:val="00677D9A"/>
    <w:rsid w:val="00681D5A"/>
    <w:rsid w:val="00682BF9"/>
    <w:rsid w:val="00685963"/>
    <w:rsid w:val="00692CBC"/>
    <w:rsid w:val="006930FB"/>
    <w:rsid w:val="00695130"/>
    <w:rsid w:val="00697313"/>
    <w:rsid w:val="00697385"/>
    <w:rsid w:val="006A3984"/>
    <w:rsid w:val="006A39AF"/>
    <w:rsid w:val="006A73C8"/>
    <w:rsid w:val="006A7AAD"/>
    <w:rsid w:val="006B059C"/>
    <w:rsid w:val="006B33F9"/>
    <w:rsid w:val="006C0A9E"/>
    <w:rsid w:val="006C2552"/>
    <w:rsid w:val="006C3CF9"/>
    <w:rsid w:val="006C420B"/>
    <w:rsid w:val="006C4C0E"/>
    <w:rsid w:val="006C540F"/>
    <w:rsid w:val="006C6082"/>
    <w:rsid w:val="006C713D"/>
    <w:rsid w:val="006C757E"/>
    <w:rsid w:val="006C78AF"/>
    <w:rsid w:val="006D3D97"/>
    <w:rsid w:val="006E0FE8"/>
    <w:rsid w:val="006E15D2"/>
    <w:rsid w:val="006E47B6"/>
    <w:rsid w:val="006E6C6E"/>
    <w:rsid w:val="006E783C"/>
    <w:rsid w:val="006F2EED"/>
    <w:rsid w:val="006F7AD2"/>
    <w:rsid w:val="00701BF1"/>
    <w:rsid w:val="00702B91"/>
    <w:rsid w:val="00704E02"/>
    <w:rsid w:val="007058F6"/>
    <w:rsid w:val="007109C8"/>
    <w:rsid w:val="00712A0B"/>
    <w:rsid w:val="00713A78"/>
    <w:rsid w:val="007144DC"/>
    <w:rsid w:val="00715618"/>
    <w:rsid w:val="007208EA"/>
    <w:rsid w:val="00725059"/>
    <w:rsid w:val="00725B0F"/>
    <w:rsid w:val="00734A93"/>
    <w:rsid w:val="00737764"/>
    <w:rsid w:val="0074257E"/>
    <w:rsid w:val="007457D2"/>
    <w:rsid w:val="007472DB"/>
    <w:rsid w:val="00750A86"/>
    <w:rsid w:val="00750B52"/>
    <w:rsid w:val="00751C59"/>
    <w:rsid w:val="00752BF0"/>
    <w:rsid w:val="007548C7"/>
    <w:rsid w:val="00756641"/>
    <w:rsid w:val="0075667E"/>
    <w:rsid w:val="007619B6"/>
    <w:rsid w:val="0076293F"/>
    <w:rsid w:val="0076601C"/>
    <w:rsid w:val="00767C7C"/>
    <w:rsid w:val="007705F7"/>
    <w:rsid w:val="00770BDC"/>
    <w:rsid w:val="00771C5B"/>
    <w:rsid w:val="00776E61"/>
    <w:rsid w:val="0078110D"/>
    <w:rsid w:val="007816BE"/>
    <w:rsid w:val="00781775"/>
    <w:rsid w:val="0078183D"/>
    <w:rsid w:val="007838A0"/>
    <w:rsid w:val="00787163"/>
    <w:rsid w:val="0078778F"/>
    <w:rsid w:val="00787A22"/>
    <w:rsid w:val="00794015"/>
    <w:rsid w:val="007941C5"/>
    <w:rsid w:val="00795A49"/>
    <w:rsid w:val="00796002"/>
    <w:rsid w:val="007976C2"/>
    <w:rsid w:val="007A5878"/>
    <w:rsid w:val="007A6627"/>
    <w:rsid w:val="007B088E"/>
    <w:rsid w:val="007B5D7C"/>
    <w:rsid w:val="007B6EE8"/>
    <w:rsid w:val="007C04C7"/>
    <w:rsid w:val="007C170E"/>
    <w:rsid w:val="007C23C2"/>
    <w:rsid w:val="007C33D8"/>
    <w:rsid w:val="007C43BC"/>
    <w:rsid w:val="007C71A9"/>
    <w:rsid w:val="007D1A56"/>
    <w:rsid w:val="007D2D67"/>
    <w:rsid w:val="007D2E44"/>
    <w:rsid w:val="007D3662"/>
    <w:rsid w:val="007D4A78"/>
    <w:rsid w:val="007D4BAD"/>
    <w:rsid w:val="007D58C4"/>
    <w:rsid w:val="007D61D5"/>
    <w:rsid w:val="007D659A"/>
    <w:rsid w:val="007D67BB"/>
    <w:rsid w:val="007D7356"/>
    <w:rsid w:val="007E1829"/>
    <w:rsid w:val="007E5426"/>
    <w:rsid w:val="007F04BF"/>
    <w:rsid w:val="007F08EC"/>
    <w:rsid w:val="007F2049"/>
    <w:rsid w:val="007F3BF3"/>
    <w:rsid w:val="007F5066"/>
    <w:rsid w:val="007F6502"/>
    <w:rsid w:val="008022E3"/>
    <w:rsid w:val="00803182"/>
    <w:rsid w:val="008139D1"/>
    <w:rsid w:val="0081474E"/>
    <w:rsid w:val="00815956"/>
    <w:rsid w:val="00816173"/>
    <w:rsid w:val="00817489"/>
    <w:rsid w:val="008174EF"/>
    <w:rsid w:val="00820778"/>
    <w:rsid w:val="00820E3A"/>
    <w:rsid w:val="008314B7"/>
    <w:rsid w:val="0084091E"/>
    <w:rsid w:val="0084241C"/>
    <w:rsid w:val="008425F7"/>
    <w:rsid w:val="00843CC3"/>
    <w:rsid w:val="00844009"/>
    <w:rsid w:val="0084698F"/>
    <w:rsid w:val="00847289"/>
    <w:rsid w:val="00851240"/>
    <w:rsid w:val="008526FC"/>
    <w:rsid w:val="00855A3A"/>
    <w:rsid w:val="00856C85"/>
    <w:rsid w:val="00860647"/>
    <w:rsid w:val="00863852"/>
    <w:rsid w:val="00866A2B"/>
    <w:rsid w:val="00870917"/>
    <w:rsid w:val="00870F25"/>
    <w:rsid w:val="008727DB"/>
    <w:rsid w:val="0087361F"/>
    <w:rsid w:val="00873770"/>
    <w:rsid w:val="008744BC"/>
    <w:rsid w:val="00875324"/>
    <w:rsid w:val="00876D39"/>
    <w:rsid w:val="008778A2"/>
    <w:rsid w:val="00881360"/>
    <w:rsid w:val="00881711"/>
    <w:rsid w:val="00881A85"/>
    <w:rsid w:val="00881BE5"/>
    <w:rsid w:val="00881E76"/>
    <w:rsid w:val="008827C9"/>
    <w:rsid w:val="00882DFF"/>
    <w:rsid w:val="00883CB4"/>
    <w:rsid w:val="0088528F"/>
    <w:rsid w:val="00891C0F"/>
    <w:rsid w:val="0089244B"/>
    <w:rsid w:val="008952F7"/>
    <w:rsid w:val="00896586"/>
    <w:rsid w:val="008A1C36"/>
    <w:rsid w:val="008A39C7"/>
    <w:rsid w:val="008A4F22"/>
    <w:rsid w:val="008A55A7"/>
    <w:rsid w:val="008A58BC"/>
    <w:rsid w:val="008A7DF8"/>
    <w:rsid w:val="008B309C"/>
    <w:rsid w:val="008B34AB"/>
    <w:rsid w:val="008B45C0"/>
    <w:rsid w:val="008B6ABF"/>
    <w:rsid w:val="008B7261"/>
    <w:rsid w:val="008C2310"/>
    <w:rsid w:val="008C24F7"/>
    <w:rsid w:val="008C3BAF"/>
    <w:rsid w:val="008C7CAC"/>
    <w:rsid w:val="008D0EB5"/>
    <w:rsid w:val="008D21BC"/>
    <w:rsid w:val="008D5ED8"/>
    <w:rsid w:val="008D7D86"/>
    <w:rsid w:val="008E2F1C"/>
    <w:rsid w:val="008E59E4"/>
    <w:rsid w:val="008F03DA"/>
    <w:rsid w:val="008F3617"/>
    <w:rsid w:val="008F49CD"/>
    <w:rsid w:val="008F534C"/>
    <w:rsid w:val="0090050E"/>
    <w:rsid w:val="00901B70"/>
    <w:rsid w:val="0090313C"/>
    <w:rsid w:val="009038AB"/>
    <w:rsid w:val="009042ED"/>
    <w:rsid w:val="00904894"/>
    <w:rsid w:val="00907369"/>
    <w:rsid w:val="0090754D"/>
    <w:rsid w:val="00907BB8"/>
    <w:rsid w:val="00910880"/>
    <w:rsid w:val="00912DDF"/>
    <w:rsid w:val="009152BD"/>
    <w:rsid w:val="00921A6D"/>
    <w:rsid w:val="0092216D"/>
    <w:rsid w:val="00922430"/>
    <w:rsid w:val="009254AF"/>
    <w:rsid w:val="009305A1"/>
    <w:rsid w:val="00930E20"/>
    <w:rsid w:val="00931E47"/>
    <w:rsid w:val="00933ADD"/>
    <w:rsid w:val="00935DE4"/>
    <w:rsid w:val="0093733E"/>
    <w:rsid w:val="00940E2F"/>
    <w:rsid w:val="009414C1"/>
    <w:rsid w:val="00946181"/>
    <w:rsid w:val="00946263"/>
    <w:rsid w:val="00950305"/>
    <w:rsid w:val="0095065E"/>
    <w:rsid w:val="00953514"/>
    <w:rsid w:val="00955EE4"/>
    <w:rsid w:val="00956E08"/>
    <w:rsid w:val="009613EB"/>
    <w:rsid w:val="00963B42"/>
    <w:rsid w:val="009724CB"/>
    <w:rsid w:val="00972978"/>
    <w:rsid w:val="009752E5"/>
    <w:rsid w:val="0097599A"/>
    <w:rsid w:val="00976540"/>
    <w:rsid w:val="009807BD"/>
    <w:rsid w:val="00982BA8"/>
    <w:rsid w:val="00982F4D"/>
    <w:rsid w:val="00985BFD"/>
    <w:rsid w:val="00991EED"/>
    <w:rsid w:val="009953C9"/>
    <w:rsid w:val="00995E55"/>
    <w:rsid w:val="00996D8F"/>
    <w:rsid w:val="009A3299"/>
    <w:rsid w:val="009A4880"/>
    <w:rsid w:val="009A4F61"/>
    <w:rsid w:val="009A57CD"/>
    <w:rsid w:val="009B2001"/>
    <w:rsid w:val="009B251E"/>
    <w:rsid w:val="009B53BB"/>
    <w:rsid w:val="009B545B"/>
    <w:rsid w:val="009B63FC"/>
    <w:rsid w:val="009C0433"/>
    <w:rsid w:val="009C5D32"/>
    <w:rsid w:val="009C6731"/>
    <w:rsid w:val="009C71E4"/>
    <w:rsid w:val="009D21B4"/>
    <w:rsid w:val="009D2E9C"/>
    <w:rsid w:val="009D4B0A"/>
    <w:rsid w:val="009D5318"/>
    <w:rsid w:val="009D545F"/>
    <w:rsid w:val="009D5F9A"/>
    <w:rsid w:val="009D6847"/>
    <w:rsid w:val="009E04B0"/>
    <w:rsid w:val="009E3597"/>
    <w:rsid w:val="009E395B"/>
    <w:rsid w:val="009F280A"/>
    <w:rsid w:val="009F461B"/>
    <w:rsid w:val="009F7D48"/>
    <w:rsid w:val="00A02355"/>
    <w:rsid w:val="00A07EF3"/>
    <w:rsid w:val="00A119AD"/>
    <w:rsid w:val="00A11B0F"/>
    <w:rsid w:val="00A17EBE"/>
    <w:rsid w:val="00A20917"/>
    <w:rsid w:val="00A20962"/>
    <w:rsid w:val="00A21557"/>
    <w:rsid w:val="00A21DDF"/>
    <w:rsid w:val="00A239B0"/>
    <w:rsid w:val="00A254C6"/>
    <w:rsid w:val="00A30D51"/>
    <w:rsid w:val="00A31E32"/>
    <w:rsid w:val="00A3302E"/>
    <w:rsid w:val="00A3477B"/>
    <w:rsid w:val="00A423C5"/>
    <w:rsid w:val="00A42452"/>
    <w:rsid w:val="00A435D3"/>
    <w:rsid w:val="00A450DA"/>
    <w:rsid w:val="00A46AEC"/>
    <w:rsid w:val="00A470B0"/>
    <w:rsid w:val="00A472E9"/>
    <w:rsid w:val="00A509DF"/>
    <w:rsid w:val="00A51847"/>
    <w:rsid w:val="00A53B3B"/>
    <w:rsid w:val="00A54FA6"/>
    <w:rsid w:val="00A568BE"/>
    <w:rsid w:val="00A5767E"/>
    <w:rsid w:val="00A61151"/>
    <w:rsid w:val="00A612A0"/>
    <w:rsid w:val="00A613C9"/>
    <w:rsid w:val="00A61FC4"/>
    <w:rsid w:val="00A6574F"/>
    <w:rsid w:val="00A65AE7"/>
    <w:rsid w:val="00A70F4A"/>
    <w:rsid w:val="00A71261"/>
    <w:rsid w:val="00A71313"/>
    <w:rsid w:val="00A7278F"/>
    <w:rsid w:val="00A73B48"/>
    <w:rsid w:val="00A74E55"/>
    <w:rsid w:val="00A81602"/>
    <w:rsid w:val="00A82A51"/>
    <w:rsid w:val="00A83AFB"/>
    <w:rsid w:val="00A85287"/>
    <w:rsid w:val="00A8592E"/>
    <w:rsid w:val="00A86E79"/>
    <w:rsid w:val="00A92137"/>
    <w:rsid w:val="00A95D58"/>
    <w:rsid w:val="00AA01CF"/>
    <w:rsid w:val="00AA65D6"/>
    <w:rsid w:val="00AA6CBF"/>
    <w:rsid w:val="00AA6F33"/>
    <w:rsid w:val="00AA7224"/>
    <w:rsid w:val="00AA7DE6"/>
    <w:rsid w:val="00AB13FE"/>
    <w:rsid w:val="00AB1670"/>
    <w:rsid w:val="00AB4314"/>
    <w:rsid w:val="00AC1301"/>
    <w:rsid w:val="00AC30FF"/>
    <w:rsid w:val="00AD2A18"/>
    <w:rsid w:val="00AD3A95"/>
    <w:rsid w:val="00AD56C5"/>
    <w:rsid w:val="00AD6E76"/>
    <w:rsid w:val="00AD6F7B"/>
    <w:rsid w:val="00AE10FF"/>
    <w:rsid w:val="00AE12F3"/>
    <w:rsid w:val="00AE215A"/>
    <w:rsid w:val="00AE4E0B"/>
    <w:rsid w:val="00AF335D"/>
    <w:rsid w:val="00AF3635"/>
    <w:rsid w:val="00AF3669"/>
    <w:rsid w:val="00AF3EB3"/>
    <w:rsid w:val="00AF4459"/>
    <w:rsid w:val="00AF52C3"/>
    <w:rsid w:val="00AF65E4"/>
    <w:rsid w:val="00AF75E5"/>
    <w:rsid w:val="00AF78C9"/>
    <w:rsid w:val="00AF7F84"/>
    <w:rsid w:val="00B0075D"/>
    <w:rsid w:val="00B00BD6"/>
    <w:rsid w:val="00B03D1B"/>
    <w:rsid w:val="00B04B13"/>
    <w:rsid w:val="00B04E18"/>
    <w:rsid w:val="00B06FD9"/>
    <w:rsid w:val="00B079BC"/>
    <w:rsid w:val="00B112A0"/>
    <w:rsid w:val="00B116E6"/>
    <w:rsid w:val="00B12685"/>
    <w:rsid w:val="00B15F62"/>
    <w:rsid w:val="00B203B7"/>
    <w:rsid w:val="00B20651"/>
    <w:rsid w:val="00B2181B"/>
    <w:rsid w:val="00B220F6"/>
    <w:rsid w:val="00B23D21"/>
    <w:rsid w:val="00B24892"/>
    <w:rsid w:val="00B335E8"/>
    <w:rsid w:val="00B35CF9"/>
    <w:rsid w:val="00B36458"/>
    <w:rsid w:val="00B420EC"/>
    <w:rsid w:val="00B42847"/>
    <w:rsid w:val="00B43332"/>
    <w:rsid w:val="00B43DA4"/>
    <w:rsid w:val="00B4606F"/>
    <w:rsid w:val="00B50383"/>
    <w:rsid w:val="00B50FBC"/>
    <w:rsid w:val="00B51E69"/>
    <w:rsid w:val="00B52360"/>
    <w:rsid w:val="00B53351"/>
    <w:rsid w:val="00B6092E"/>
    <w:rsid w:val="00B634A6"/>
    <w:rsid w:val="00B64A73"/>
    <w:rsid w:val="00B64ED9"/>
    <w:rsid w:val="00B71BCE"/>
    <w:rsid w:val="00B71CCC"/>
    <w:rsid w:val="00B73075"/>
    <w:rsid w:val="00B75AC8"/>
    <w:rsid w:val="00B8672F"/>
    <w:rsid w:val="00B870BE"/>
    <w:rsid w:val="00B8750C"/>
    <w:rsid w:val="00B87829"/>
    <w:rsid w:val="00B920ED"/>
    <w:rsid w:val="00B93BB8"/>
    <w:rsid w:val="00B94199"/>
    <w:rsid w:val="00B9452A"/>
    <w:rsid w:val="00B949EB"/>
    <w:rsid w:val="00B97BB7"/>
    <w:rsid w:val="00BA1177"/>
    <w:rsid w:val="00BA165A"/>
    <w:rsid w:val="00BA1B4E"/>
    <w:rsid w:val="00BA202D"/>
    <w:rsid w:val="00BA2DA8"/>
    <w:rsid w:val="00BA5B7A"/>
    <w:rsid w:val="00BA6092"/>
    <w:rsid w:val="00BB2CFE"/>
    <w:rsid w:val="00BB3568"/>
    <w:rsid w:val="00BB4562"/>
    <w:rsid w:val="00BB4FC9"/>
    <w:rsid w:val="00BC28F1"/>
    <w:rsid w:val="00BC4003"/>
    <w:rsid w:val="00BC4BF9"/>
    <w:rsid w:val="00BC4E9E"/>
    <w:rsid w:val="00BC598A"/>
    <w:rsid w:val="00BC724E"/>
    <w:rsid w:val="00BE1C7F"/>
    <w:rsid w:val="00BE579D"/>
    <w:rsid w:val="00BF15A2"/>
    <w:rsid w:val="00BF4E5B"/>
    <w:rsid w:val="00BF69DA"/>
    <w:rsid w:val="00C000CE"/>
    <w:rsid w:val="00C002F5"/>
    <w:rsid w:val="00C00590"/>
    <w:rsid w:val="00C02111"/>
    <w:rsid w:val="00C02507"/>
    <w:rsid w:val="00C028B9"/>
    <w:rsid w:val="00C065EA"/>
    <w:rsid w:val="00C0737C"/>
    <w:rsid w:val="00C1049A"/>
    <w:rsid w:val="00C106E9"/>
    <w:rsid w:val="00C12CBA"/>
    <w:rsid w:val="00C1392B"/>
    <w:rsid w:val="00C152CA"/>
    <w:rsid w:val="00C21147"/>
    <w:rsid w:val="00C22650"/>
    <w:rsid w:val="00C23D1E"/>
    <w:rsid w:val="00C23F99"/>
    <w:rsid w:val="00C305CA"/>
    <w:rsid w:val="00C307F7"/>
    <w:rsid w:val="00C35572"/>
    <w:rsid w:val="00C35842"/>
    <w:rsid w:val="00C35AD2"/>
    <w:rsid w:val="00C363F5"/>
    <w:rsid w:val="00C3726C"/>
    <w:rsid w:val="00C374B5"/>
    <w:rsid w:val="00C406A2"/>
    <w:rsid w:val="00C41170"/>
    <w:rsid w:val="00C44458"/>
    <w:rsid w:val="00C45F82"/>
    <w:rsid w:val="00C4697A"/>
    <w:rsid w:val="00C47199"/>
    <w:rsid w:val="00C54F60"/>
    <w:rsid w:val="00C566EE"/>
    <w:rsid w:val="00C60A62"/>
    <w:rsid w:val="00C63A83"/>
    <w:rsid w:val="00C743F7"/>
    <w:rsid w:val="00C7600B"/>
    <w:rsid w:val="00C765DE"/>
    <w:rsid w:val="00C77B16"/>
    <w:rsid w:val="00C80D56"/>
    <w:rsid w:val="00C81C12"/>
    <w:rsid w:val="00C839A4"/>
    <w:rsid w:val="00C86E84"/>
    <w:rsid w:val="00C9149E"/>
    <w:rsid w:val="00C91F05"/>
    <w:rsid w:val="00C968BD"/>
    <w:rsid w:val="00C976A4"/>
    <w:rsid w:val="00C97D23"/>
    <w:rsid w:val="00C97F24"/>
    <w:rsid w:val="00CA56CD"/>
    <w:rsid w:val="00CA58F0"/>
    <w:rsid w:val="00CB08F8"/>
    <w:rsid w:val="00CB1175"/>
    <w:rsid w:val="00CB2395"/>
    <w:rsid w:val="00CB6932"/>
    <w:rsid w:val="00CB6FBE"/>
    <w:rsid w:val="00CC0CE6"/>
    <w:rsid w:val="00CC1671"/>
    <w:rsid w:val="00CC1BE8"/>
    <w:rsid w:val="00CC1EDF"/>
    <w:rsid w:val="00CC543B"/>
    <w:rsid w:val="00CC6148"/>
    <w:rsid w:val="00CC6ABE"/>
    <w:rsid w:val="00CD1EC0"/>
    <w:rsid w:val="00CD34E3"/>
    <w:rsid w:val="00CD50BB"/>
    <w:rsid w:val="00CD5284"/>
    <w:rsid w:val="00CD6C77"/>
    <w:rsid w:val="00CD7296"/>
    <w:rsid w:val="00CE143E"/>
    <w:rsid w:val="00CE1449"/>
    <w:rsid w:val="00CE47C0"/>
    <w:rsid w:val="00CE66D3"/>
    <w:rsid w:val="00CF08A0"/>
    <w:rsid w:val="00CF1325"/>
    <w:rsid w:val="00CF40E2"/>
    <w:rsid w:val="00CF5150"/>
    <w:rsid w:val="00CF6179"/>
    <w:rsid w:val="00D00DA2"/>
    <w:rsid w:val="00D019B4"/>
    <w:rsid w:val="00D02D1D"/>
    <w:rsid w:val="00D04207"/>
    <w:rsid w:val="00D10CAE"/>
    <w:rsid w:val="00D10E1B"/>
    <w:rsid w:val="00D11D51"/>
    <w:rsid w:val="00D16182"/>
    <w:rsid w:val="00D17081"/>
    <w:rsid w:val="00D21162"/>
    <w:rsid w:val="00D215AD"/>
    <w:rsid w:val="00D21B37"/>
    <w:rsid w:val="00D243A3"/>
    <w:rsid w:val="00D261D9"/>
    <w:rsid w:val="00D26966"/>
    <w:rsid w:val="00D305A7"/>
    <w:rsid w:val="00D32F37"/>
    <w:rsid w:val="00D33012"/>
    <w:rsid w:val="00D33972"/>
    <w:rsid w:val="00D3627F"/>
    <w:rsid w:val="00D36AB4"/>
    <w:rsid w:val="00D434F0"/>
    <w:rsid w:val="00D43DEC"/>
    <w:rsid w:val="00D448A7"/>
    <w:rsid w:val="00D47F30"/>
    <w:rsid w:val="00D5071C"/>
    <w:rsid w:val="00D553FA"/>
    <w:rsid w:val="00D561BE"/>
    <w:rsid w:val="00D56FE6"/>
    <w:rsid w:val="00D62745"/>
    <w:rsid w:val="00D65440"/>
    <w:rsid w:val="00D658CD"/>
    <w:rsid w:val="00D65BEB"/>
    <w:rsid w:val="00D663DD"/>
    <w:rsid w:val="00D7027A"/>
    <w:rsid w:val="00D718B9"/>
    <w:rsid w:val="00D73C6D"/>
    <w:rsid w:val="00D74F74"/>
    <w:rsid w:val="00D75DB0"/>
    <w:rsid w:val="00D76FA6"/>
    <w:rsid w:val="00D7735C"/>
    <w:rsid w:val="00D8064E"/>
    <w:rsid w:val="00D82D33"/>
    <w:rsid w:val="00D850CF"/>
    <w:rsid w:val="00D87D78"/>
    <w:rsid w:val="00D9099A"/>
    <w:rsid w:val="00D9193A"/>
    <w:rsid w:val="00D9201D"/>
    <w:rsid w:val="00D95166"/>
    <w:rsid w:val="00D967D0"/>
    <w:rsid w:val="00D96B48"/>
    <w:rsid w:val="00DA16DF"/>
    <w:rsid w:val="00DA3A5F"/>
    <w:rsid w:val="00DA557E"/>
    <w:rsid w:val="00DB0DD7"/>
    <w:rsid w:val="00DB364C"/>
    <w:rsid w:val="00DB37D1"/>
    <w:rsid w:val="00DB4FB7"/>
    <w:rsid w:val="00DB6AF9"/>
    <w:rsid w:val="00DC16C9"/>
    <w:rsid w:val="00DC2637"/>
    <w:rsid w:val="00DC548C"/>
    <w:rsid w:val="00DD0177"/>
    <w:rsid w:val="00DD3DC1"/>
    <w:rsid w:val="00DD4BE9"/>
    <w:rsid w:val="00DE4645"/>
    <w:rsid w:val="00DE47DA"/>
    <w:rsid w:val="00DE7694"/>
    <w:rsid w:val="00DE7ADB"/>
    <w:rsid w:val="00DF00EC"/>
    <w:rsid w:val="00DF0290"/>
    <w:rsid w:val="00DF15A2"/>
    <w:rsid w:val="00DF1FBD"/>
    <w:rsid w:val="00DF6015"/>
    <w:rsid w:val="00E0098A"/>
    <w:rsid w:val="00E02564"/>
    <w:rsid w:val="00E02845"/>
    <w:rsid w:val="00E03B08"/>
    <w:rsid w:val="00E05833"/>
    <w:rsid w:val="00E12150"/>
    <w:rsid w:val="00E16FBA"/>
    <w:rsid w:val="00E22ADF"/>
    <w:rsid w:val="00E24E9F"/>
    <w:rsid w:val="00E24F46"/>
    <w:rsid w:val="00E26400"/>
    <w:rsid w:val="00E33904"/>
    <w:rsid w:val="00E357A2"/>
    <w:rsid w:val="00E374C1"/>
    <w:rsid w:val="00E37715"/>
    <w:rsid w:val="00E378F5"/>
    <w:rsid w:val="00E3790C"/>
    <w:rsid w:val="00E40E62"/>
    <w:rsid w:val="00E419C1"/>
    <w:rsid w:val="00E520CD"/>
    <w:rsid w:val="00E605CD"/>
    <w:rsid w:val="00E609E2"/>
    <w:rsid w:val="00E63429"/>
    <w:rsid w:val="00E65CA2"/>
    <w:rsid w:val="00E7082A"/>
    <w:rsid w:val="00E714E1"/>
    <w:rsid w:val="00E71CE9"/>
    <w:rsid w:val="00E71FBE"/>
    <w:rsid w:val="00E7209C"/>
    <w:rsid w:val="00E72518"/>
    <w:rsid w:val="00E7459D"/>
    <w:rsid w:val="00E751AE"/>
    <w:rsid w:val="00E75B0F"/>
    <w:rsid w:val="00E762CE"/>
    <w:rsid w:val="00E8139B"/>
    <w:rsid w:val="00E81774"/>
    <w:rsid w:val="00E82237"/>
    <w:rsid w:val="00E84AA9"/>
    <w:rsid w:val="00E865BD"/>
    <w:rsid w:val="00E866AD"/>
    <w:rsid w:val="00E86B1A"/>
    <w:rsid w:val="00E8775B"/>
    <w:rsid w:val="00E935BF"/>
    <w:rsid w:val="00E95BD3"/>
    <w:rsid w:val="00E9779F"/>
    <w:rsid w:val="00EA0120"/>
    <w:rsid w:val="00EA095E"/>
    <w:rsid w:val="00EA0EE4"/>
    <w:rsid w:val="00EA3986"/>
    <w:rsid w:val="00EA5026"/>
    <w:rsid w:val="00EA60D3"/>
    <w:rsid w:val="00EA69CE"/>
    <w:rsid w:val="00EA7129"/>
    <w:rsid w:val="00EB028D"/>
    <w:rsid w:val="00EB2CF2"/>
    <w:rsid w:val="00EB31DC"/>
    <w:rsid w:val="00EB6C50"/>
    <w:rsid w:val="00EB77A6"/>
    <w:rsid w:val="00EC123D"/>
    <w:rsid w:val="00EC34ED"/>
    <w:rsid w:val="00EC595B"/>
    <w:rsid w:val="00EC708D"/>
    <w:rsid w:val="00EC75D8"/>
    <w:rsid w:val="00ED02B4"/>
    <w:rsid w:val="00ED0CC5"/>
    <w:rsid w:val="00ED0EE9"/>
    <w:rsid w:val="00ED27D6"/>
    <w:rsid w:val="00ED3D2F"/>
    <w:rsid w:val="00EE2105"/>
    <w:rsid w:val="00EE2A4A"/>
    <w:rsid w:val="00EE3A30"/>
    <w:rsid w:val="00EE4FF6"/>
    <w:rsid w:val="00EE577E"/>
    <w:rsid w:val="00EE5D93"/>
    <w:rsid w:val="00EE746A"/>
    <w:rsid w:val="00EE7E0E"/>
    <w:rsid w:val="00EF4451"/>
    <w:rsid w:val="00EF4944"/>
    <w:rsid w:val="00EF59F3"/>
    <w:rsid w:val="00EF6D55"/>
    <w:rsid w:val="00EF7431"/>
    <w:rsid w:val="00EF7E3F"/>
    <w:rsid w:val="00F007D5"/>
    <w:rsid w:val="00F0139C"/>
    <w:rsid w:val="00F01541"/>
    <w:rsid w:val="00F0199F"/>
    <w:rsid w:val="00F02FB4"/>
    <w:rsid w:val="00F04175"/>
    <w:rsid w:val="00F06018"/>
    <w:rsid w:val="00F10E73"/>
    <w:rsid w:val="00F17350"/>
    <w:rsid w:val="00F17793"/>
    <w:rsid w:val="00F2057E"/>
    <w:rsid w:val="00F2283F"/>
    <w:rsid w:val="00F22FAF"/>
    <w:rsid w:val="00F25C10"/>
    <w:rsid w:val="00F265E0"/>
    <w:rsid w:val="00F300DB"/>
    <w:rsid w:val="00F30947"/>
    <w:rsid w:val="00F34747"/>
    <w:rsid w:val="00F36780"/>
    <w:rsid w:val="00F404CC"/>
    <w:rsid w:val="00F449D9"/>
    <w:rsid w:val="00F470FD"/>
    <w:rsid w:val="00F50A6C"/>
    <w:rsid w:val="00F51E58"/>
    <w:rsid w:val="00F53836"/>
    <w:rsid w:val="00F55BB3"/>
    <w:rsid w:val="00F56078"/>
    <w:rsid w:val="00F63A2F"/>
    <w:rsid w:val="00F6753A"/>
    <w:rsid w:val="00F67BAC"/>
    <w:rsid w:val="00F71EA0"/>
    <w:rsid w:val="00F75136"/>
    <w:rsid w:val="00F7514A"/>
    <w:rsid w:val="00F76070"/>
    <w:rsid w:val="00F7690A"/>
    <w:rsid w:val="00F80298"/>
    <w:rsid w:val="00F823CF"/>
    <w:rsid w:val="00F84664"/>
    <w:rsid w:val="00F85B15"/>
    <w:rsid w:val="00F86FA3"/>
    <w:rsid w:val="00F908DE"/>
    <w:rsid w:val="00F92E5F"/>
    <w:rsid w:val="00F93BE7"/>
    <w:rsid w:val="00F967DE"/>
    <w:rsid w:val="00F96BB8"/>
    <w:rsid w:val="00FA01C1"/>
    <w:rsid w:val="00FA1B72"/>
    <w:rsid w:val="00FA21D1"/>
    <w:rsid w:val="00FA3CF3"/>
    <w:rsid w:val="00FA5AC8"/>
    <w:rsid w:val="00FA673B"/>
    <w:rsid w:val="00FB0B70"/>
    <w:rsid w:val="00FB0C8A"/>
    <w:rsid w:val="00FB3130"/>
    <w:rsid w:val="00FB3420"/>
    <w:rsid w:val="00FB703C"/>
    <w:rsid w:val="00FC0BC0"/>
    <w:rsid w:val="00FC1F69"/>
    <w:rsid w:val="00FC280E"/>
    <w:rsid w:val="00FC2C4A"/>
    <w:rsid w:val="00FC484E"/>
    <w:rsid w:val="00FC594C"/>
    <w:rsid w:val="00FC6F14"/>
    <w:rsid w:val="00FC7037"/>
    <w:rsid w:val="00FD002A"/>
    <w:rsid w:val="00FD06D4"/>
    <w:rsid w:val="00FD24D5"/>
    <w:rsid w:val="00FD2C88"/>
    <w:rsid w:val="00FD41B9"/>
    <w:rsid w:val="00FD4B84"/>
    <w:rsid w:val="00FD5FC6"/>
    <w:rsid w:val="00FD63C9"/>
    <w:rsid w:val="00FD7EAF"/>
    <w:rsid w:val="00FE0851"/>
    <w:rsid w:val="00FE1D16"/>
    <w:rsid w:val="00FE2081"/>
    <w:rsid w:val="00FE2553"/>
    <w:rsid w:val="00FE2F90"/>
    <w:rsid w:val="00FE328F"/>
    <w:rsid w:val="00FE3A84"/>
    <w:rsid w:val="00FE4FDD"/>
    <w:rsid w:val="00FE518F"/>
    <w:rsid w:val="00FE5420"/>
    <w:rsid w:val="00FE6E46"/>
    <w:rsid w:val="00FF0E1E"/>
    <w:rsid w:val="00FF1F34"/>
    <w:rsid w:val="00FF3E1F"/>
    <w:rsid w:val="00FF6568"/>
    <w:rsid w:val="00FF6796"/>
    <w:rsid w:val="00FF69BF"/>
    <w:rsid w:val="0261943D"/>
    <w:rsid w:val="03BF787A"/>
    <w:rsid w:val="03D19445"/>
    <w:rsid w:val="0BBD41F1"/>
    <w:rsid w:val="1223A222"/>
    <w:rsid w:val="1A8AB772"/>
    <w:rsid w:val="1C2687D3"/>
    <w:rsid w:val="1F38B2F7"/>
    <w:rsid w:val="24E5C291"/>
    <w:rsid w:val="2541FBD6"/>
    <w:rsid w:val="26B4B5B1"/>
    <w:rsid w:val="2B3BDBB8"/>
    <w:rsid w:val="2B7B75D2"/>
    <w:rsid w:val="2C3DBF73"/>
    <w:rsid w:val="31D18EF9"/>
    <w:rsid w:val="36BE2879"/>
    <w:rsid w:val="38C8FD43"/>
    <w:rsid w:val="40BC433C"/>
    <w:rsid w:val="41237E03"/>
    <w:rsid w:val="413FA555"/>
    <w:rsid w:val="42DB75B6"/>
    <w:rsid w:val="46306CBA"/>
    <w:rsid w:val="47AEE6D9"/>
    <w:rsid w:val="47CC3D1B"/>
    <w:rsid w:val="4B6778CB"/>
    <w:rsid w:val="53E55C73"/>
    <w:rsid w:val="58837DE7"/>
    <w:rsid w:val="5FD80A0E"/>
    <w:rsid w:val="6B1EEA9A"/>
    <w:rsid w:val="7BCBE0FB"/>
    <w:rsid w:val="7BD62B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D7716E"/>
  <w15:chartTrackingRefBased/>
  <w15:docId w15:val="{BC0C29C9-F66F-4F9D-9D06-755CA851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E99"/>
    <w:pPr>
      <w:spacing w:after="390" w:line="440" w:lineRule="atLeast"/>
      <w:jc w:val="both"/>
    </w:pPr>
    <w:rPr>
      <w:rFonts w:ascii="Roboto Condensed" w:eastAsia="Times New Roman" w:hAnsi="Roboto Condensed" w:cs="Times New Roman"/>
      <w:color w:val="141414"/>
      <w:sz w:val="26"/>
      <w:szCs w:val="26"/>
      <w:lang w:eastAsia="fr-FR"/>
    </w:rPr>
  </w:style>
  <w:style w:type="paragraph" w:styleId="Titre1">
    <w:name w:val="heading 1"/>
    <w:basedOn w:val="Normal"/>
    <w:next w:val="Normal"/>
    <w:link w:val="Titre1Car"/>
    <w:uiPriority w:val="9"/>
    <w:qFormat/>
    <w:rsid w:val="00661CB1"/>
    <w:pPr>
      <w:keepNext/>
      <w:keepLines/>
      <w:numPr>
        <w:numId w:val="6"/>
      </w:numPr>
      <w:shd w:val="solid" w:color="2F5496" w:themeColor="accent1" w:themeShade="BF" w:fill="auto"/>
      <w:spacing w:before="240" w:after="0"/>
      <w:ind w:left="357" w:hanging="357"/>
      <w:outlineLvl w:val="0"/>
    </w:pPr>
    <w:rPr>
      <w:rFonts w:eastAsiaTheme="majorEastAsia" w:cstheme="majorBidi"/>
      <w:b/>
      <w:smallCaps/>
      <w:color w:val="FFFFFF" w:themeColor="background1"/>
      <w:sz w:val="40"/>
      <w:szCs w:val="32"/>
    </w:rPr>
  </w:style>
  <w:style w:type="paragraph" w:styleId="Titre2">
    <w:name w:val="heading 2"/>
    <w:basedOn w:val="Normal"/>
    <w:next w:val="Normal"/>
    <w:link w:val="Titre2Car"/>
    <w:uiPriority w:val="9"/>
    <w:unhideWhenUsed/>
    <w:qFormat/>
    <w:rsid w:val="00661CB1"/>
    <w:pPr>
      <w:keepNext/>
      <w:keepLines/>
      <w:spacing w:before="120" w:after="240" w:line="570" w:lineRule="atLeast"/>
      <w:outlineLvl w:val="1"/>
    </w:pPr>
    <w:rPr>
      <w:rFonts w:eastAsiaTheme="majorEastAsia" w:cstheme="majorBidi"/>
      <w:b/>
      <w:smallCaps/>
      <w:color w:val="0768A9"/>
      <w:sz w:val="41"/>
      <w:szCs w:val="41"/>
    </w:rPr>
  </w:style>
  <w:style w:type="paragraph" w:styleId="Titre3">
    <w:name w:val="heading 3"/>
    <w:basedOn w:val="Normal"/>
    <w:next w:val="Normal"/>
    <w:link w:val="Titre3Car"/>
    <w:uiPriority w:val="9"/>
    <w:unhideWhenUsed/>
    <w:qFormat/>
    <w:rsid w:val="0097599A"/>
    <w:pPr>
      <w:keepNext/>
      <w:keepLines/>
      <w:pBdr>
        <w:top w:val="single" w:sz="24" w:space="1" w:color="2E74B5" w:themeColor="accent5" w:themeShade="BF"/>
      </w:pBdr>
      <w:shd w:val="pct5" w:color="auto" w:fill="auto"/>
      <w:spacing w:before="40" w:after="120"/>
      <w:outlineLvl w:val="2"/>
    </w:pPr>
    <w:rPr>
      <w:rFonts w:asciiTheme="majorHAnsi" w:eastAsiaTheme="majorEastAsia" w:hAnsiTheme="majorHAnsi" w:cstheme="majorBidi"/>
      <w:b/>
      <w:color w:val="2E74B5" w:themeColor="accent5" w:themeShade="BF"/>
      <w:sz w:val="32"/>
      <w:szCs w:val="24"/>
    </w:rPr>
  </w:style>
  <w:style w:type="paragraph" w:styleId="Titre4">
    <w:name w:val="heading 4"/>
    <w:basedOn w:val="Normal"/>
    <w:next w:val="Normal"/>
    <w:link w:val="Titre4Car"/>
    <w:uiPriority w:val="9"/>
    <w:unhideWhenUsed/>
    <w:qFormat/>
    <w:rsid w:val="0097599A"/>
    <w:pPr>
      <w:keepNext/>
      <w:keepLines/>
      <w:pBdr>
        <w:top w:val="single" w:sz="48" w:space="1" w:color="2E74B5" w:themeColor="accent5" w:themeShade="BF"/>
        <w:left w:val="single" w:sz="48" w:space="4" w:color="2E74B5" w:themeColor="accent5" w:themeShade="BF"/>
        <w:bottom w:val="single" w:sz="48" w:space="1" w:color="2E74B5" w:themeColor="accent5" w:themeShade="BF"/>
      </w:pBdr>
      <w:spacing w:before="40" w:after="0"/>
      <w:outlineLvl w:val="3"/>
    </w:pPr>
    <w:rPr>
      <w:rFonts w:asciiTheme="majorHAnsi" w:eastAsiaTheme="majorEastAsia" w:hAnsiTheme="majorHAnsi" w:cstheme="majorBidi"/>
      <w:b/>
      <w:iCs/>
      <w:color w:val="2F5496" w:themeColor="accent1" w:themeShade="BF"/>
    </w:rPr>
  </w:style>
  <w:style w:type="paragraph" w:styleId="Titre5">
    <w:name w:val="heading 5"/>
    <w:basedOn w:val="Normal"/>
    <w:next w:val="Normal"/>
    <w:link w:val="Titre5Car"/>
    <w:uiPriority w:val="9"/>
    <w:unhideWhenUsed/>
    <w:qFormat/>
    <w:rsid w:val="00E121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1593"/>
    <w:pPr>
      <w:ind w:left="720"/>
      <w:contextualSpacing/>
    </w:pPr>
  </w:style>
  <w:style w:type="paragraph" w:styleId="Titre">
    <w:name w:val="Title"/>
    <w:basedOn w:val="Normal"/>
    <w:next w:val="Normal"/>
    <w:link w:val="TitreCar"/>
    <w:uiPriority w:val="10"/>
    <w:qFormat/>
    <w:rsid w:val="00BE1C7F"/>
    <w:pPr>
      <w:pBdr>
        <w:top w:val="single" w:sz="48" w:space="1" w:color="1F3864" w:themeColor="accent1" w:themeShade="80" w:shadow="1"/>
        <w:left w:val="single" w:sz="48" w:space="4" w:color="1F3864" w:themeColor="accent1" w:themeShade="80" w:shadow="1"/>
        <w:bottom w:val="single" w:sz="48" w:space="1" w:color="1F3864" w:themeColor="accent1" w:themeShade="80" w:shadow="1"/>
        <w:right w:val="single" w:sz="48" w:space="4" w:color="1F3864" w:themeColor="accent1" w:themeShade="80" w:shadow="1"/>
      </w:pBdr>
      <w:shd w:val="solid" w:color="1F3864" w:themeColor="accent1" w:themeShade="80" w:fill="auto"/>
      <w:spacing w:after="480" w:line="240" w:lineRule="auto"/>
      <w:contextualSpacing/>
      <w:jc w:val="center"/>
    </w:pPr>
    <w:rPr>
      <w:rFonts w:ascii="Roboto" w:eastAsiaTheme="majorEastAsia" w:hAnsi="Roboto" w:cstheme="majorBidi"/>
      <w:b/>
      <w:color w:val="FFFFFF" w:themeColor="background1"/>
      <w:spacing w:val="-10"/>
      <w:kern w:val="28"/>
      <w:sz w:val="56"/>
      <w:szCs w:val="56"/>
    </w:rPr>
  </w:style>
  <w:style w:type="character" w:customStyle="1" w:styleId="TitreCar">
    <w:name w:val="Titre Car"/>
    <w:basedOn w:val="Policepardfaut"/>
    <w:link w:val="Titre"/>
    <w:uiPriority w:val="10"/>
    <w:rsid w:val="00BE1C7F"/>
    <w:rPr>
      <w:rFonts w:ascii="Roboto" w:eastAsiaTheme="majorEastAsia" w:hAnsi="Roboto" w:cstheme="majorBidi"/>
      <w:b/>
      <w:color w:val="FFFFFF" w:themeColor="background1"/>
      <w:spacing w:val="-10"/>
      <w:kern w:val="28"/>
      <w:sz w:val="56"/>
      <w:szCs w:val="56"/>
      <w:shd w:val="solid" w:color="1F3864" w:themeColor="accent1" w:themeShade="80" w:fill="auto"/>
      <w:lang w:eastAsia="fr-FR"/>
    </w:rPr>
  </w:style>
  <w:style w:type="character" w:customStyle="1" w:styleId="Titre1Car">
    <w:name w:val="Titre 1 Car"/>
    <w:basedOn w:val="Policepardfaut"/>
    <w:link w:val="Titre1"/>
    <w:uiPriority w:val="9"/>
    <w:rsid w:val="00661CB1"/>
    <w:rPr>
      <w:rFonts w:ascii="Roboto Condensed" w:eastAsiaTheme="majorEastAsia" w:hAnsi="Roboto Condensed" w:cstheme="majorBidi"/>
      <w:b/>
      <w:smallCaps/>
      <w:color w:val="FFFFFF" w:themeColor="background1"/>
      <w:sz w:val="40"/>
      <w:szCs w:val="32"/>
      <w:shd w:val="solid" w:color="2F5496" w:themeColor="accent1" w:themeShade="BF" w:fill="auto"/>
      <w:lang w:eastAsia="fr-FR"/>
    </w:rPr>
  </w:style>
  <w:style w:type="paragraph" w:customStyle="1" w:styleId="paragraph">
    <w:name w:val="paragraph"/>
    <w:basedOn w:val="Normal"/>
    <w:rsid w:val="0067054C"/>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Policepardfaut"/>
    <w:rsid w:val="0067054C"/>
  </w:style>
  <w:style w:type="character" w:customStyle="1" w:styleId="eop">
    <w:name w:val="eop"/>
    <w:basedOn w:val="Policepardfaut"/>
    <w:rsid w:val="0067054C"/>
  </w:style>
  <w:style w:type="character" w:customStyle="1" w:styleId="Titre2Car">
    <w:name w:val="Titre 2 Car"/>
    <w:basedOn w:val="Policepardfaut"/>
    <w:link w:val="Titre2"/>
    <w:uiPriority w:val="9"/>
    <w:rsid w:val="00661CB1"/>
    <w:rPr>
      <w:rFonts w:ascii="Roboto Condensed" w:eastAsiaTheme="majorEastAsia" w:hAnsi="Roboto Condensed" w:cstheme="majorBidi"/>
      <w:b/>
      <w:smallCaps/>
      <w:color w:val="0768A9"/>
      <w:sz w:val="41"/>
      <w:szCs w:val="41"/>
      <w:lang w:eastAsia="fr-FR"/>
    </w:rPr>
  </w:style>
  <w:style w:type="character" w:customStyle="1" w:styleId="Titre3Car">
    <w:name w:val="Titre 3 Car"/>
    <w:basedOn w:val="Policepardfaut"/>
    <w:link w:val="Titre3"/>
    <w:uiPriority w:val="9"/>
    <w:rsid w:val="0097599A"/>
    <w:rPr>
      <w:rFonts w:asciiTheme="majorHAnsi" w:eastAsiaTheme="majorEastAsia" w:hAnsiTheme="majorHAnsi" w:cstheme="majorBidi"/>
      <w:b/>
      <w:color w:val="2E74B5" w:themeColor="accent5" w:themeShade="BF"/>
      <w:sz w:val="32"/>
      <w:szCs w:val="24"/>
      <w:shd w:val="pct5" w:color="auto" w:fill="auto"/>
      <w:lang w:eastAsia="fr-FR"/>
    </w:rPr>
  </w:style>
  <w:style w:type="character" w:styleId="Lienhypertexte">
    <w:name w:val="Hyperlink"/>
    <w:basedOn w:val="Policepardfaut"/>
    <w:uiPriority w:val="99"/>
    <w:unhideWhenUsed/>
    <w:rsid w:val="009414C1"/>
    <w:rPr>
      <w:color w:val="0563C1" w:themeColor="hyperlink"/>
      <w:u w:val="single"/>
    </w:rPr>
  </w:style>
  <w:style w:type="table" w:styleId="Grilledutableau">
    <w:name w:val="Table Grid"/>
    <w:basedOn w:val="TableauNormal"/>
    <w:uiPriority w:val="39"/>
    <w:rsid w:val="00FC1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unhideWhenUsed/>
    <w:rsid w:val="001D1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1D18BA"/>
    <w:rPr>
      <w:rFonts w:ascii="Courier New" w:eastAsia="Times New Roman" w:hAnsi="Courier New" w:cs="Courier New"/>
      <w:sz w:val="20"/>
      <w:szCs w:val="20"/>
      <w:lang w:eastAsia="fr-FR"/>
    </w:rPr>
  </w:style>
  <w:style w:type="character" w:customStyle="1" w:styleId="nv">
    <w:name w:val="nv"/>
    <w:basedOn w:val="Policepardfaut"/>
    <w:rsid w:val="001D18BA"/>
  </w:style>
  <w:style w:type="character" w:customStyle="1" w:styleId="o">
    <w:name w:val="o"/>
    <w:basedOn w:val="Policepardfaut"/>
    <w:rsid w:val="001D18BA"/>
  </w:style>
  <w:style w:type="character" w:customStyle="1" w:styleId="mh">
    <w:name w:val="mh"/>
    <w:basedOn w:val="Policepardfaut"/>
    <w:rsid w:val="001D18BA"/>
  </w:style>
  <w:style w:type="character" w:customStyle="1" w:styleId="p">
    <w:name w:val="p"/>
    <w:basedOn w:val="Policepardfaut"/>
    <w:rsid w:val="001D18BA"/>
  </w:style>
  <w:style w:type="character" w:customStyle="1" w:styleId="mi">
    <w:name w:val="mi"/>
    <w:basedOn w:val="Policepardfaut"/>
    <w:rsid w:val="001D18BA"/>
  </w:style>
  <w:style w:type="character" w:customStyle="1" w:styleId="kt">
    <w:name w:val="kt"/>
    <w:basedOn w:val="Policepardfaut"/>
    <w:rsid w:val="001D18BA"/>
  </w:style>
  <w:style w:type="character" w:customStyle="1" w:styleId="nc">
    <w:name w:val="nc"/>
    <w:basedOn w:val="Policepardfaut"/>
    <w:rsid w:val="001D18BA"/>
  </w:style>
  <w:style w:type="character" w:customStyle="1" w:styleId="nt">
    <w:name w:val="nt"/>
    <w:basedOn w:val="Policepardfaut"/>
    <w:rsid w:val="001D18BA"/>
  </w:style>
  <w:style w:type="character" w:customStyle="1" w:styleId="nd">
    <w:name w:val="nd"/>
    <w:basedOn w:val="Policepardfaut"/>
    <w:rsid w:val="001D18BA"/>
  </w:style>
  <w:style w:type="character" w:customStyle="1" w:styleId="err">
    <w:name w:val="err"/>
    <w:basedOn w:val="Policepardfaut"/>
    <w:rsid w:val="001D18BA"/>
  </w:style>
  <w:style w:type="character" w:customStyle="1" w:styleId="na">
    <w:name w:val="na"/>
    <w:basedOn w:val="Policepardfaut"/>
    <w:rsid w:val="001D18BA"/>
  </w:style>
  <w:style w:type="character" w:customStyle="1" w:styleId="nf">
    <w:name w:val="nf"/>
    <w:basedOn w:val="Policepardfaut"/>
    <w:rsid w:val="001D18BA"/>
  </w:style>
  <w:style w:type="character" w:customStyle="1" w:styleId="k">
    <w:name w:val="k"/>
    <w:basedOn w:val="Policepardfaut"/>
    <w:rsid w:val="001D18BA"/>
  </w:style>
  <w:style w:type="table" w:styleId="TableauGrille1Clair-Accentuation1">
    <w:name w:val="Grid Table 1 Light Accent 1"/>
    <w:basedOn w:val="TableauNormal"/>
    <w:uiPriority w:val="46"/>
    <w:rsid w:val="00386FE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3-Accentuation3">
    <w:name w:val="Grid Table 3 Accent 3"/>
    <w:basedOn w:val="TableauNormal"/>
    <w:uiPriority w:val="48"/>
    <w:rsid w:val="00386FE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Sansinterligne">
    <w:name w:val="No Spacing"/>
    <w:link w:val="SansinterligneCar"/>
    <w:uiPriority w:val="1"/>
    <w:qFormat/>
    <w:rsid w:val="00734A93"/>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734A93"/>
    <w:rPr>
      <w:rFonts w:eastAsiaTheme="minorEastAsia"/>
      <w:lang w:eastAsia="fr-FR"/>
    </w:rPr>
  </w:style>
  <w:style w:type="paragraph" w:styleId="Citationintense">
    <w:name w:val="Intense Quote"/>
    <w:basedOn w:val="Normal"/>
    <w:next w:val="Normal"/>
    <w:link w:val="CitationintenseCar"/>
    <w:uiPriority w:val="30"/>
    <w:qFormat/>
    <w:rsid w:val="001E1A51"/>
    <w:pPr>
      <w:spacing w:before="360" w:after="360"/>
      <w:ind w:left="864" w:right="864"/>
      <w:jc w:val="center"/>
    </w:pPr>
    <w:rPr>
      <w:i/>
      <w:iCs/>
      <w:color w:val="9CC2E5" w:themeColor="accent5" w:themeTint="99"/>
      <w:sz w:val="40"/>
    </w:rPr>
  </w:style>
  <w:style w:type="character" w:customStyle="1" w:styleId="CitationintenseCar">
    <w:name w:val="Citation intense Car"/>
    <w:basedOn w:val="Policepardfaut"/>
    <w:link w:val="Citationintense"/>
    <w:uiPriority w:val="30"/>
    <w:rsid w:val="001E1A51"/>
    <w:rPr>
      <w:rFonts w:ascii="Roboto Condensed" w:eastAsia="Times New Roman" w:hAnsi="Roboto Condensed" w:cs="Times New Roman"/>
      <w:i/>
      <w:iCs/>
      <w:color w:val="9CC2E5" w:themeColor="accent5" w:themeTint="99"/>
      <w:sz w:val="40"/>
      <w:szCs w:val="26"/>
      <w:lang w:eastAsia="fr-FR"/>
    </w:rPr>
  </w:style>
  <w:style w:type="character" w:styleId="Accentuation">
    <w:name w:val="Emphasis"/>
    <w:basedOn w:val="Policepardfaut"/>
    <w:uiPriority w:val="20"/>
    <w:qFormat/>
    <w:rsid w:val="003210CE"/>
    <w:rPr>
      <w:i/>
      <w:iCs/>
    </w:rPr>
  </w:style>
  <w:style w:type="character" w:styleId="Rfrencelgre">
    <w:name w:val="Subtle Reference"/>
    <w:basedOn w:val="Policepardfaut"/>
    <w:uiPriority w:val="31"/>
    <w:qFormat/>
    <w:rsid w:val="003210CE"/>
    <w:rPr>
      <w:smallCaps/>
      <w:color w:val="5A5A5A" w:themeColor="text1" w:themeTint="A5"/>
    </w:rPr>
  </w:style>
  <w:style w:type="character" w:styleId="Titredulivre">
    <w:name w:val="Book Title"/>
    <w:basedOn w:val="Policepardfaut"/>
    <w:uiPriority w:val="33"/>
    <w:qFormat/>
    <w:rsid w:val="003210CE"/>
    <w:rPr>
      <w:b/>
      <w:bCs/>
      <w:i/>
      <w:iCs/>
      <w:spacing w:val="5"/>
    </w:rPr>
  </w:style>
  <w:style w:type="character" w:styleId="lev">
    <w:name w:val="Strong"/>
    <w:basedOn w:val="Policepardfaut"/>
    <w:uiPriority w:val="22"/>
    <w:qFormat/>
    <w:rsid w:val="003210CE"/>
    <w:rPr>
      <w:b/>
      <w:bCs/>
    </w:rPr>
  </w:style>
  <w:style w:type="paragraph" w:styleId="En-ttedetabledesmatires">
    <w:name w:val="TOC Heading"/>
    <w:basedOn w:val="Titre1"/>
    <w:next w:val="Normal"/>
    <w:uiPriority w:val="39"/>
    <w:unhideWhenUsed/>
    <w:qFormat/>
    <w:rsid w:val="00E866AD"/>
    <w:pPr>
      <w:numPr>
        <w:numId w:val="0"/>
      </w:numPr>
      <w:shd w:val="clear" w:color="auto" w:fill="auto"/>
      <w:outlineLvl w:val="9"/>
    </w:pPr>
    <w:rPr>
      <w:rFonts w:asciiTheme="majorHAnsi" w:hAnsiTheme="majorHAnsi"/>
      <w:b w:val="0"/>
      <w:smallCaps w:val="0"/>
      <w:color w:val="2F5496" w:themeColor="accent1" w:themeShade="BF"/>
      <w:sz w:val="32"/>
    </w:rPr>
  </w:style>
  <w:style w:type="paragraph" w:styleId="TM2">
    <w:name w:val="toc 2"/>
    <w:basedOn w:val="Normal"/>
    <w:next w:val="Normal"/>
    <w:autoRedefine/>
    <w:uiPriority w:val="39"/>
    <w:unhideWhenUsed/>
    <w:rsid w:val="00452C27"/>
    <w:pPr>
      <w:tabs>
        <w:tab w:val="right" w:leader="dot" w:pos="9062"/>
      </w:tabs>
      <w:spacing w:after="100" w:line="160" w:lineRule="atLeast"/>
      <w:ind w:left="221"/>
    </w:pPr>
    <w:rPr>
      <w:rFonts w:eastAsiaTheme="minorEastAsia"/>
      <w:noProof/>
      <w:color w:val="0D0D0D" w:themeColor="text1" w:themeTint="F2"/>
      <w:sz w:val="24"/>
      <w:szCs w:val="24"/>
    </w:rPr>
  </w:style>
  <w:style w:type="paragraph" w:styleId="TM1">
    <w:name w:val="toc 1"/>
    <w:basedOn w:val="Normal"/>
    <w:next w:val="Normal"/>
    <w:autoRedefine/>
    <w:uiPriority w:val="39"/>
    <w:unhideWhenUsed/>
    <w:rsid w:val="00452C27"/>
    <w:pPr>
      <w:tabs>
        <w:tab w:val="left" w:pos="440"/>
        <w:tab w:val="right" w:leader="dot" w:pos="9062"/>
      </w:tabs>
      <w:spacing w:after="0" w:line="240" w:lineRule="atLeast"/>
    </w:pPr>
    <w:rPr>
      <w:rFonts w:ascii="Calibri" w:eastAsiaTheme="minorEastAsia" w:hAnsi="Calibri" w:cs="Calibri"/>
      <w:b/>
      <w:bCs/>
      <w:noProof/>
      <w:color w:val="0D0D0D" w:themeColor="text1" w:themeTint="F2"/>
      <w:sz w:val="28"/>
      <w:szCs w:val="28"/>
    </w:rPr>
  </w:style>
  <w:style w:type="paragraph" w:styleId="TM3">
    <w:name w:val="toc 3"/>
    <w:basedOn w:val="Normal"/>
    <w:next w:val="Normal"/>
    <w:autoRedefine/>
    <w:uiPriority w:val="39"/>
    <w:unhideWhenUsed/>
    <w:rsid w:val="00452C27"/>
    <w:pPr>
      <w:numPr>
        <w:numId w:val="21"/>
      </w:numPr>
      <w:tabs>
        <w:tab w:val="left" w:pos="1160"/>
        <w:tab w:val="right" w:leader="dot" w:pos="9062"/>
      </w:tabs>
      <w:spacing w:after="100" w:line="240" w:lineRule="auto"/>
      <w:jc w:val="left"/>
    </w:pPr>
    <w:rPr>
      <w:rFonts w:eastAsiaTheme="minorEastAsia"/>
      <w:i/>
      <w:iCs/>
      <w:noProof/>
      <w:color w:val="0D0D0D" w:themeColor="text1" w:themeTint="F2"/>
      <w:sz w:val="20"/>
      <w:szCs w:val="20"/>
    </w:rPr>
  </w:style>
  <w:style w:type="paragraph" w:styleId="Lgende">
    <w:name w:val="caption"/>
    <w:basedOn w:val="Normal"/>
    <w:next w:val="Normal"/>
    <w:uiPriority w:val="35"/>
    <w:unhideWhenUsed/>
    <w:qFormat/>
    <w:rsid w:val="00B116E6"/>
    <w:pPr>
      <w:spacing w:after="200" w:line="240" w:lineRule="auto"/>
    </w:pPr>
    <w:rPr>
      <w:i/>
      <w:iCs/>
      <w:color w:val="44546A" w:themeColor="text2"/>
      <w:sz w:val="18"/>
      <w:szCs w:val="18"/>
    </w:rPr>
  </w:style>
  <w:style w:type="character" w:styleId="CodeHTML">
    <w:name w:val="HTML Code"/>
    <w:basedOn w:val="Policepardfaut"/>
    <w:uiPriority w:val="99"/>
    <w:semiHidden/>
    <w:unhideWhenUsed/>
    <w:rsid w:val="00112150"/>
    <w:rPr>
      <w:rFonts w:ascii="Courier New" w:eastAsia="Times New Roman" w:hAnsi="Courier New" w:cs="Courier New"/>
      <w:sz w:val="20"/>
      <w:szCs w:val="20"/>
    </w:rPr>
  </w:style>
  <w:style w:type="paragraph" w:styleId="En-tte">
    <w:name w:val="header"/>
    <w:basedOn w:val="Normal"/>
    <w:link w:val="En-tteCar"/>
    <w:uiPriority w:val="99"/>
    <w:unhideWhenUsed/>
    <w:rsid w:val="00023D53"/>
    <w:pPr>
      <w:tabs>
        <w:tab w:val="center" w:pos="4536"/>
        <w:tab w:val="right" w:pos="9072"/>
      </w:tabs>
      <w:spacing w:after="0" w:line="240" w:lineRule="auto"/>
    </w:pPr>
  </w:style>
  <w:style w:type="character" w:customStyle="1" w:styleId="En-tteCar">
    <w:name w:val="En-tête Car"/>
    <w:basedOn w:val="Policepardfaut"/>
    <w:link w:val="En-tte"/>
    <w:uiPriority w:val="99"/>
    <w:rsid w:val="00023D53"/>
    <w:rPr>
      <w:color w:val="262626" w:themeColor="text1" w:themeTint="D9"/>
    </w:rPr>
  </w:style>
  <w:style w:type="paragraph" w:styleId="Pieddepage">
    <w:name w:val="footer"/>
    <w:basedOn w:val="Normal"/>
    <w:link w:val="PieddepageCar"/>
    <w:uiPriority w:val="99"/>
    <w:unhideWhenUsed/>
    <w:rsid w:val="00023D5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3D53"/>
    <w:rPr>
      <w:color w:val="262626" w:themeColor="text1" w:themeTint="D9"/>
    </w:rPr>
  </w:style>
  <w:style w:type="paragraph" w:styleId="Citation">
    <w:name w:val="Quote"/>
    <w:basedOn w:val="Normal"/>
    <w:next w:val="Normal"/>
    <w:link w:val="CitationCar"/>
    <w:uiPriority w:val="29"/>
    <w:qFormat/>
    <w:rsid w:val="00BC4003"/>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BC4003"/>
    <w:rPr>
      <w:i/>
      <w:iCs/>
      <w:color w:val="404040" w:themeColor="text1" w:themeTint="BF"/>
    </w:rPr>
  </w:style>
  <w:style w:type="paragraph" w:styleId="NormalWeb">
    <w:name w:val="Normal (Web)"/>
    <w:basedOn w:val="Normal"/>
    <w:uiPriority w:val="99"/>
    <w:unhideWhenUsed/>
    <w:rsid w:val="00ED02B4"/>
    <w:pPr>
      <w:spacing w:before="100" w:beforeAutospacing="1" w:after="100" w:afterAutospacing="1" w:line="240" w:lineRule="auto"/>
    </w:pPr>
    <w:rPr>
      <w:rFonts w:ascii="Times New Roman" w:hAnsi="Times New Roman"/>
      <w:color w:val="auto"/>
      <w:szCs w:val="24"/>
    </w:rPr>
  </w:style>
  <w:style w:type="table" w:styleId="TableauGrille4-Accentuation5">
    <w:name w:val="Grid Table 4 Accent 5"/>
    <w:basedOn w:val="TableauNormal"/>
    <w:uiPriority w:val="49"/>
    <w:rsid w:val="00190AA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Liste1Clair">
    <w:name w:val="List Table 1 Light"/>
    <w:basedOn w:val="TableauNormal"/>
    <w:uiPriority w:val="46"/>
    <w:rsid w:val="00DC16C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5Fonc-Accentuation2">
    <w:name w:val="List Table 5 Dark Accent 2"/>
    <w:basedOn w:val="TableauNormal"/>
    <w:uiPriority w:val="50"/>
    <w:rsid w:val="00DC16C9"/>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biggy">
    <w:name w:val="biggy"/>
    <w:basedOn w:val="Normal"/>
    <w:link w:val="biggyCar"/>
    <w:qFormat/>
    <w:rsid w:val="00DC16C9"/>
    <w:rPr>
      <w:rFonts w:ascii="Open Sans" w:hAnsi="Open Sans" w:cs="Open Sans"/>
      <w:b/>
      <w:bCs/>
      <w:color w:val="333333"/>
      <w:sz w:val="27"/>
      <w:szCs w:val="27"/>
      <w:shd w:val="clear" w:color="auto" w:fill="FFFFFF"/>
    </w:rPr>
  </w:style>
  <w:style w:type="character" w:customStyle="1" w:styleId="biggyCar">
    <w:name w:val="biggy Car"/>
    <w:basedOn w:val="Policepardfaut"/>
    <w:link w:val="biggy"/>
    <w:rsid w:val="00DC16C9"/>
    <w:rPr>
      <w:rFonts w:ascii="Open Sans" w:eastAsia="Times New Roman" w:hAnsi="Open Sans" w:cs="Open Sans"/>
      <w:b/>
      <w:bCs/>
      <w:color w:val="333333"/>
      <w:sz w:val="27"/>
      <w:szCs w:val="27"/>
      <w:shd w:val="clear" w:color="auto" w:fill="FFFFFF"/>
      <w:lang w:eastAsia="fr-FR"/>
    </w:rPr>
  </w:style>
  <w:style w:type="paragraph" w:styleId="Notedebasdepage">
    <w:name w:val="footnote text"/>
    <w:basedOn w:val="Normal"/>
    <w:link w:val="NotedebasdepageCar"/>
    <w:uiPriority w:val="99"/>
    <w:semiHidden/>
    <w:unhideWhenUsed/>
    <w:rsid w:val="00EC75D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C75D8"/>
    <w:rPr>
      <w:rFonts w:ascii="Roboto Condensed" w:eastAsia="Times New Roman" w:hAnsi="Roboto Condensed" w:cs="Times New Roman"/>
      <w:color w:val="141414"/>
      <w:sz w:val="20"/>
      <w:szCs w:val="20"/>
      <w:lang w:eastAsia="fr-FR"/>
    </w:rPr>
  </w:style>
  <w:style w:type="character" w:styleId="Appelnotedebasdep">
    <w:name w:val="footnote reference"/>
    <w:basedOn w:val="Policepardfaut"/>
    <w:uiPriority w:val="99"/>
    <w:semiHidden/>
    <w:unhideWhenUsed/>
    <w:rsid w:val="00EC75D8"/>
    <w:rPr>
      <w:vertAlign w:val="superscript"/>
    </w:rPr>
  </w:style>
  <w:style w:type="paragraph" w:styleId="Notedefin">
    <w:name w:val="endnote text"/>
    <w:basedOn w:val="Normal"/>
    <w:link w:val="NotedefinCar"/>
    <w:uiPriority w:val="99"/>
    <w:semiHidden/>
    <w:unhideWhenUsed/>
    <w:rsid w:val="00EC75D8"/>
    <w:pPr>
      <w:spacing w:after="0" w:line="240" w:lineRule="auto"/>
    </w:pPr>
    <w:rPr>
      <w:sz w:val="20"/>
      <w:szCs w:val="20"/>
    </w:rPr>
  </w:style>
  <w:style w:type="character" w:customStyle="1" w:styleId="NotedefinCar">
    <w:name w:val="Note de fin Car"/>
    <w:basedOn w:val="Policepardfaut"/>
    <w:link w:val="Notedefin"/>
    <w:uiPriority w:val="99"/>
    <w:semiHidden/>
    <w:rsid w:val="00EC75D8"/>
    <w:rPr>
      <w:rFonts w:ascii="Roboto Condensed" w:eastAsia="Times New Roman" w:hAnsi="Roboto Condensed" w:cs="Times New Roman"/>
      <w:color w:val="141414"/>
      <w:sz w:val="20"/>
      <w:szCs w:val="20"/>
      <w:lang w:eastAsia="fr-FR"/>
    </w:rPr>
  </w:style>
  <w:style w:type="character" w:styleId="Appeldenotedefin">
    <w:name w:val="endnote reference"/>
    <w:basedOn w:val="Policepardfaut"/>
    <w:uiPriority w:val="99"/>
    <w:semiHidden/>
    <w:unhideWhenUsed/>
    <w:rsid w:val="00EC75D8"/>
    <w:rPr>
      <w:vertAlign w:val="superscript"/>
    </w:rPr>
  </w:style>
  <w:style w:type="paragraph" w:styleId="Sous-titre">
    <w:name w:val="Subtitle"/>
    <w:basedOn w:val="Normal"/>
    <w:next w:val="Normal"/>
    <w:link w:val="Sous-titreCar"/>
    <w:uiPriority w:val="11"/>
    <w:qFormat/>
    <w:rsid w:val="00C22650"/>
    <w:pPr>
      <w:numPr>
        <w:ilvl w:val="1"/>
      </w:numPr>
      <w:spacing w:after="160" w:line="259" w:lineRule="auto"/>
    </w:pPr>
    <w:rPr>
      <w:rFonts w:asciiTheme="minorHAnsi" w:eastAsiaTheme="minorEastAsia" w:hAnsiTheme="minorHAnsi"/>
      <w:color w:val="5A5A5A" w:themeColor="text1" w:themeTint="A5"/>
      <w:spacing w:val="15"/>
      <w:sz w:val="22"/>
      <w:szCs w:val="22"/>
    </w:rPr>
  </w:style>
  <w:style w:type="character" w:customStyle="1" w:styleId="Sous-titreCar">
    <w:name w:val="Sous-titre Car"/>
    <w:basedOn w:val="Policepardfaut"/>
    <w:link w:val="Sous-titre"/>
    <w:uiPriority w:val="11"/>
    <w:rsid w:val="00C22650"/>
    <w:rPr>
      <w:rFonts w:eastAsiaTheme="minorEastAsia" w:cs="Times New Roman"/>
      <w:color w:val="5A5A5A" w:themeColor="text1" w:themeTint="A5"/>
      <w:spacing w:val="15"/>
      <w:lang w:eastAsia="fr-FR"/>
    </w:rPr>
  </w:style>
  <w:style w:type="table" w:styleId="Tableausimple2">
    <w:name w:val="Plain Table 2"/>
    <w:basedOn w:val="TableauNormal"/>
    <w:uiPriority w:val="42"/>
    <w:rsid w:val="0015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re4Car">
    <w:name w:val="Titre 4 Car"/>
    <w:basedOn w:val="Policepardfaut"/>
    <w:link w:val="Titre4"/>
    <w:uiPriority w:val="9"/>
    <w:rsid w:val="0097599A"/>
    <w:rPr>
      <w:rFonts w:asciiTheme="majorHAnsi" w:eastAsiaTheme="majorEastAsia" w:hAnsiTheme="majorHAnsi" w:cstheme="majorBidi"/>
      <w:b/>
      <w:iCs/>
      <w:color w:val="2F5496" w:themeColor="accent1" w:themeShade="BF"/>
      <w:sz w:val="26"/>
      <w:szCs w:val="26"/>
      <w:lang w:eastAsia="fr-FR"/>
    </w:rPr>
  </w:style>
  <w:style w:type="table" w:styleId="Tableausimple5">
    <w:name w:val="Plain Table 5"/>
    <w:basedOn w:val="TableauNormal"/>
    <w:uiPriority w:val="45"/>
    <w:rsid w:val="004D2F6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6C757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6C757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5Car">
    <w:name w:val="Titre 5 Car"/>
    <w:basedOn w:val="Policepardfaut"/>
    <w:link w:val="Titre5"/>
    <w:uiPriority w:val="9"/>
    <w:rsid w:val="00E12150"/>
    <w:rPr>
      <w:rFonts w:asciiTheme="majorHAnsi" w:eastAsiaTheme="majorEastAsia" w:hAnsiTheme="majorHAnsi" w:cstheme="majorBidi"/>
      <w:color w:val="2F5496" w:themeColor="accent1" w:themeShade="BF"/>
      <w:sz w:val="26"/>
      <w:szCs w:val="26"/>
      <w:lang w:eastAsia="fr-FR"/>
    </w:rPr>
  </w:style>
  <w:style w:type="table" w:styleId="Tableausimple1">
    <w:name w:val="Plain Table 1"/>
    <w:basedOn w:val="TableauNormal"/>
    <w:uiPriority w:val="41"/>
    <w:rsid w:val="001F2A6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12954">
      <w:bodyDiv w:val="1"/>
      <w:marLeft w:val="0"/>
      <w:marRight w:val="0"/>
      <w:marTop w:val="0"/>
      <w:marBottom w:val="0"/>
      <w:divBdr>
        <w:top w:val="none" w:sz="0" w:space="0" w:color="auto"/>
        <w:left w:val="none" w:sz="0" w:space="0" w:color="auto"/>
        <w:bottom w:val="none" w:sz="0" w:space="0" w:color="auto"/>
        <w:right w:val="none" w:sz="0" w:space="0" w:color="auto"/>
      </w:divBdr>
    </w:div>
    <w:div w:id="466774947">
      <w:bodyDiv w:val="1"/>
      <w:marLeft w:val="0"/>
      <w:marRight w:val="0"/>
      <w:marTop w:val="0"/>
      <w:marBottom w:val="0"/>
      <w:divBdr>
        <w:top w:val="none" w:sz="0" w:space="0" w:color="auto"/>
        <w:left w:val="none" w:sz="0" w:space="0" w:color="auto"/>
        <w:bottom w:val="none" w:sz="0" w:space="0" w:color="auto"/>
        <w:right w:val="none" w:sz="0" w:space="0" w:color="auto"/>
      </w:divBdr>
    </w:div>
    <w:div w:id="469174443">
      <w:bodyDiv w:val="1"/>
      <w:marLeft w:val="0"/>
      <w:marRight w:val="0"/>
      <w:marTop w:val="0"/>
      <w:marBottom w:val="0"/>
      <w:divBdr>
        <w:top w:val="none" w:sz="0" w:space="0" w:color="auto"/>
        <w:left w:val="none" w:sz="0" w:space="0" w:color="auto"/>
        <w:bottom w:val="none" w:sz="0" w:space="0" w:color="auto"/>
        <w:right w:val="none" w:sz="0" w:space="0" w:color="auto"/>
      </w:divBdr>
    </w:div>
    <w:div w:id="526218228">
      <w:bodyDiv w:val="1"/>
      <w:marLeft w:val="0"/>
      <w:marRight w:val="0"/>
      <w:marTop w:val="0"/>
      <w:marBottom w:val="0"/>
      <w:divBdr>
        <w:top w:val="none" w:sz="0" w:space="0" w:color="auto"/>
        <w:left w:val="none" w:sz="0" w:space="0" w:color="auto"/>
        <w:bottom w:val="none" w:sz="0" w:space="0" w:color="auto"/>
        <w:right w:val="none" w:sz="0" w:space="0" w:color="auto"/>
      </w:divBdr>
    </w:div>
    <w:div w:id="552548237">
      <w:bodyDiv w:val="1"/>
      <w:marLeft w:val="0"/>
      <w:marRight w:val="0"/>
      <w:marTop w:val="0"/>
      <w:marBottom w:val="0"/>
      <w:divBdr>
        <w:top w:val="none" w:sz="0" w:space="0" w:color="auto"/>
        <w:left w:val="none" w:sz="0" w:space="0" w:color="auto"/>
        <w:bottom w:val="none" w:sz="0" w:space="0" w:color="auto"/>
        <w:right w:val="none" w:sz="0" w:space="0" w:color="auto"/>
      </w:divBdr>
    </w:div>
    <w:div w:id="688995114">
      <w:bodyDiv w:val="1"/>
      <w:marLeft w:val="0"/>
      <w:marRight w:val="0"/>
      <w:marTop w:val="0"/>
      <w:marBottom w:val="0"/>
      <w:divBdr>
        <w:top w:val="none" w:sz="0" w:space="0" w:color="auto"/>
        <w:left w:val="none" w:sz="0" w:space="0" w:color="auto"/>
        <w:bottom w:val="none" w:sz="0" w:space="0" w:color="auto"/>
        <w:right w:val="none" w:sz="0" w:space="0" w:color="auto"/>
      </w:divBdr>
    </w:div>
    <w:div w:id="699234863">
      <w:bodyDiv w:val="1"/>
      <w:marLeft w:val="0"/>
      <w:marRight w:val="0"/>
      <w:marTop w:val="0"/>
      <w:marBottom w:val="0"/>
      <w:divBdr>
        <w:top w:val="none" w:sz="0" w:space="0" w:color="auto"/>
        <w:left w:val="none" w:sz="0" w:space="0" w:color="auto"/>
        <w:bottom w:val="none" w:sz="0" w:space="0" w:color="auto"/>
        <w:right w:val="none" w:sz="0" w:space="0" w:color="auto"/>
      </w:divBdr>
    </w:div>
    <w:div w:id="786048997">
      <w:bodyDiv w:val="1"/>
      <w:marLeft w:val="0"/>
      <w:marRight w:val="0"/>
      <w:marTop w:val="0"/>
      <w:marBottom w:val="0"/>
      <w:divBdr>
        <w:top w:val="none" w:sz="0" w:space="0" w:color="auto"/>
        <w:left w:val="none" w:sz="0" w:space="0" w:color="auto"/>
        <w:bottom w:val="none" w:sz="0" w:space="0" w:color="auto"/>
        <w:right w:val="none" w:sz="0" w:space="0" w:color="auto"/>
      </w:divBdr>
    </w:div>
    <w:div w:id="878205902">
      <w:bodyDiv w:val="1"/>
      <w:marLeft w:val="0"/>
      <w:marRight w:val="0"/>
      <w:marTop w:val="0"/>
      <w:marBottom w:val="0"/>
      <w:divBdr>
        <w:top w:val="none" w:sz="0" w:space="0" w:color="auto"/>
        <w:left w:val="none" w:sz="0" w:space="0" w:color="auto"/>
        <w:bottom w:val="none" w:sz="0" w:space="0" w:color="auto"/>
        <w:right w:val="none" w:sz="0" w:space="0" w:color="auto"/>
      </w:divBdr>
      <w:divsChild>
        <w:div w:id="1525558215">
          <w:marLeft w:val="0"/>
          <w:marRight w:val="0"/>
          <w:marTop w:val="0"/>
          <w:marBottom w:val="0"/>
          <w:divBdr>
            <w:top w:val="none" w:sz="0" w:space="0" w:color="auto"/>
            <w:left w:val="none" w:sz="0" w:space="0" w:color="auto"/>
            <w:bottom w:val="none" w:sz="0" w:space="0" w:color="auto"/>
            <w:right w:val="none" w:sz="0" w:space="0" w:color="auto"/>
          </w:divBdr>
        </w:div>
        <w:div w:id="41641339">
          <w:marLeft w:val="0"/>
          <w:marRight w:val="0"/>
          <w:marTop w:val="0"/>
          <w:marBottom w:val="0"/>
          <w:divBdr>
            <w:top w:val="none" w:sz="0" w:space="0" w:color="auto"/>
            <w:left w:val="none" w:sz="0" w:space="0" w:color="auto"/>
            <w:bottom w:val="none" w:sz="0" w:space="0" w:color="auto"/>
            <w:right w:val="none" w:sz="0" w:space="0" w:color="auto"/>
          </w:divBdr>
        </w:div>
        <w:div w:id="1215584722">
          <w:marLeft w:val="0"/>
          <w:marRight w:val="0"/>
          <w:marTop w:val="0"/>
          <w:marBottom w:val="0"/>
          <w:divBdr>
            <w:top w:val="none" w:sz="0" w:space="0" w:color="auto"/>
            <w:left w:val="none" w:sz="0" w:space="0" w:color="auto"/>
            <w:bottom w:val="none" w:sz="0" w:space="0" w:color="auto"/>
            <w:right w:val="none" w:sz="0" w:space="0" w:color="auto"/>
          </w:divBdr>
        </w:div>
        <w:div w:id="2081511981">
          <w:marLeft w:val="0"/>
          <w:marRight w:val="0"/>
          <w:marTop w:val="0"/>
          <w:marBottom w:val="0"/>
          <w:divBdr>
            <w:top w:val="none" w:sz="0" w:space="0" w:color="auto"/>
            <w:left w:val="none" w:sz="0" w:space="0" w:color="auto"/>
            <w:bottom w:val="none" w:sz="0" w:space="0" w:color="auto"/>
            <w:right w:val="none" w:sz="0" w:space="0" w:color="auto"/>
          </w:divBdr>
        </w:div>
        <w:div w:id="406267051">
          <w:marLeft w:val="0"/>
          <w:marRight w:val="0"/>
          <w:marTop w:val="0"/>
          <w:marBottom w:val="0"/>
          <w:divBdr>
            <w:top w:val="none" w:sz="0" w:space="0" w:color="auto"/>
            <w:left w:val="none" w:sz="0" w:space="0" w:color="auto"/>
            <w:bottom w:val="none" w:sz="0" w:space="0" w:color="auto"/>
            <w:right w:val="none" w:sz="0" w:space="0" w:color="auto"/>
          </w:divBdr>
        </w:div>
        <w:div w:id="1481918013">
          <w:marLeft w:val="0"/>
          <w:marRight w:val="0"/>
          <w:marTop w:val="0"/>
          <w:marBottom w:val="0"/>
          <w:divBdr>
            <w:top w:val="none" w:sz="0" w:space="0" w:color="auto"/>
            <w:left w:val="none" w:sz="0" w:space="0" w:color="auto"/>
            <w:bottom w:val="none" w:sz="0" w:space="0" w:color="auto"/>
            <w:right w:val="none" w:sz="0" w:space="0" w:color="auto"/>
          </w:divBdr>
        </w:div>
        <w:div w:id="655456000">
          <w:marLeft w:val="0"/>
          <w:marRight w:val="0"/>
          <w:marTop w:val="0"/>
          <w:marBottom w:val="0"/>
          <w:divBdr>
            <w:top w:val="none" w:sz="0" w:space="0" w:color="auto"/>
            <w:left w:val="none" w:sz="0" w:space="0" w:color="auto"/>
            <w:bottom w:val="none" w:sz="0" w:space="0" w:color="auto"/>
            <w:right w:val="none" w:sz="0" w:space="0" w:color="auto"/>
          </w:divBdr>
        </w:div>
        <w:div w:id="1410881200">
          <w:marLeft w:val="0"/>
          <w:marRight w:val="0"/>
          <w:marTop w:val="0"/>
          <w:marBottom w:val="0"/>
          <w:divBdr>
            <w:top w:val="none" w:sz="0" w:space="0" w:color="auto"/>
            <w:left w:val="none" w:sz="0" w:space="0" w:color="auto"/>
            <w:bottom w:val="none" w:sz="0" w:space="0" w:color="auto"/>
            <w:right w:val="none" w:sz="0" w:space="0" w:color="auto"/>
          </w:divBdr>
        </w:div>
        <w:div w:id="760300292">
          <w:marLeft w:val="0"/>
          <w:marRight w:val="0"/>
          <w:marTop w:val="0"/>
          <w:marBottom w:val="0"/>
          <w:divBdr>
            <w:top w:val="none" w:sz="0" w:space="0" w:color="auto"/>
            <w:left w:val="none" w:sz="0" w:space="0" w:color="auto"/>
            <w:bottom w:val="none" w:sz="0" w:space="0" w:color="auto"/>
            <w:right w:val="none" w:sz="0" w:space="0" w:color="auto"/>
          </w:divBdr>
        </w:div>
        <w:div w:id="66198701">
          <w:marLeft w:val="0"/>
          <w:marRight w:val="0"/>
          <w:marTop w:val="0"/>
          <w:marBottom w:val="0"/>
          <w:divBdr>
            <w:top w:val="none" w:sz="0" w:space="0" w:color="auto"/>
            <w:left w:val="none" w:sz="0" w:space="0" w:color="auto"/>
            <w:bottom w:val="none" w:sz="0" w:space="0" w:color="auto"/>
            <w:right w:val="none" w:sz="0" w:space="0" w:color="auto"/>
          </w:divBdr>
        </w:div>
        <w:div w:id="418410278">
          <w:marLeft w:val="0"/>
          <w:marRight w:val="0"/>
          <w:marTop w:val="0"/>
          <w:marBottom w:val="0"/>
          <w:divBdr>
            <w:top w:val="none" w:sz="0" w:space="0" w:color="auto"/>
            <w:left w:val="none" w:sz="0" w:space="0" w:color="auto"/>
            <w:bottom w:val="none" w:sz="0" w:space="0" w:color="auto"/>
            <w:right w:val="none" w:sz="0" w:space="0" w:color="auto"/>
          </w:divBdr>
        </w:div>
        <w:div w:id="628976415">
          <w:marLeft w:val="0"/>
          <w:marRight w:val="0"/>
          <w:marTop w:val="0"/>
          <w:marBottom w:val="0"/>
          <w:divBdr>
            <w:top w:val="none" w:sz="0" w:space="0" w:color="auto"/>
            <w:left w:val="none" w:sz="0" w:space="0" w:color="auto"/>
            <w:bottom w:val="none" w:sz="0" w:space="0" w:color="auto"/>
            <w:right w:val="none" w:sz="0" w:space="0" w:color="auto"/>
          </w:divBdr>
        </w:div>
        <w:div w:id="685443728">
          <w:marLeft w:val="0"/>
          <w:marRight w:val="0"/>
          <w:marTop w:val="0"/>
          <w:marBottom w:val="0"/>
          <w:divBdr>
            <w:top w:val="none" w:sz="0" w:space="0" w:color="auto"/>
            <w:left w:val="none" w:sz="0" w:space="0" w:color="auto"/>
            <w:bottom w:val="none" w:sz="0" w:space="0" w:color="auto"/>
            <w:right w:val="none" w:sz="0" w:space="0" w:color="auto"/>
          </w:divBdr>
        </w:div>
        <w:div w:id="1136096978">
          <w:marLeft w:val="0"/>
          <w:marRight w:val="0"/>
          <w:marTop w:val="0"/>
          <w:marBottom w:val="0"/>
          <w:divBdr>
            <w:top w:val="none" w:sz="0" w:space="0" w:color="auto"/>
            <w:left w:val="none" w:sz="0" w:space="0" w:color="auto"/>
            <w:bottom w:val="none" w:sz="0" w:space="0" w:color="auto"/>
            <w:right w:val="none" w:sz="0" w:space="0" w:color="auto"/>
          </w:divBdr>
        </w:div>
        <w:div w:id="2076969064">
          <w:marLeft w:val="0"/>
          <w:marRight w:val="0"/>
          <w:marTop w:val="0"/>
          <w:marBottom w:val="0"/>
          <w:divBdr>
            <w:top w:val="none" w:sz="0" w:space="0" w:color="auto"/>
            <w:left w:val="none" w:sz="0" w:space="0" w:color="auto"/>
            <w:bottom w:val="none" w:sz="0" w:space="0" w:color="auto"/>
            <w:right w:val="none" w:sz="0" w:space="0" w:color="auto"/>
          </w:divBdr>
        </w:div>
        <w:div w:id="421604266">
          <w:marLeft w:val="0"/>
          <w:marRight w:val="0"/>
          <w:marTop w:val="0"/>
          <w:marBottom w:val="0"/>
          <w:divBdr>
            <w:top w:val="none" w:sz="0" w:space="0" w:color="auto"/>
            <w:left w:val="none" w:sz="0" w:space="0" w:color="auto"/>
            <w:bottom w:val="none" w:sz="0" w:space="0" w:color="auto"/>
            <w:right w:val="none" w:sz="0" w:space="0" w:color="auto"/>
          </w:divBdr>
        </w:div>
        <w:div w:id="550116573">
          <w:marLeft w:val="0"/>
          <w:marRight w:val="0"/>
          <w:marTop w:val="0"/>
          <w:marBottom w:val="0"/>
          <w:divBdr>
            <w:top w:val="none" w:sz="0" w:space="0" w:color="auto"/>
            <w:left w:val="none" w:sz="0" w:space="0" w:color="auto"/>
            <w:bottom w:val="none" w:sz="0" w:space="0" w:color="auto"/>
            <w:right w:val="none" w:sz="0" w:space="0" w:color="auto"/>
          </w:divBdr>
        </w:div>
        <w:div w:id="1349402458">
          <w:marLeft w:val="0"/>
          <w:marRight w:val="0"/>
          <w:marTop w:val="0"/>
          <w:marBottom w:val="0"/>
          <w:divBdr>
            <w:top w:val="none" w:sz="0" w:space="0" w:color="auto"/>
            <w:left w:val="none" w:sz="0" w:space="0" w:color="auto"/>
            <w:bottom w:val="none" w:sz="0" w:space="0" w:color="auto"/>
            <w:right w:val="none" w:sz="0" w:space="0" w:color="auto"/>
          </w:divBdr>
        </w:div>
        <w:div w:id="2088069242">
          <w:marLeft w:val="0"/>
          <w:marRight w:val="0"/>
          <w:marTop w:val="0"/>
          <w:marBottom w:val="0"/>
          <w:divBdr>
            <w:top w:val="none" w:sz="0" w:space="0" w:color="auto"/>
            <w:left w:val="none" w:sz="0" w:space="0" w:color="auto"/>
            <w:bottom w:val="none" w:sz="0" w:space="0" w:color="auto"/>
            <w:right w:val="none" w:sz="0" w:space="0" w:color="auto"/>
          </w:divBdr>
        </w:div>
        <w:div w:id="1252666265">
          <w:marLeft w:val="0"/>
          <w:marRight w:val="0"/>
          <w:marTop w:val="0"/>
          <w:marBottom w:val="0"/>
          <w:divBdr>
            <w:top w:val="none" w:sz="0" w:space="0" w:color="auto"/>
            <w:left w:val="none" w:sz="0" w:space="0" w:color="auto"/>
            <w:bottom w:val="none" w:sz="0" w:space="0" w:color="auto"/>
            <w:right w:val="none" w:sz="0" w:space="0" w:color="auto"/>
          </w:divBdr>
        </w:div>
        <w:div w:id="1576209570">
          <w:marLeft w:val="0"/>
          <w:marRight w:val="0"/>
          <w:marTop w:val="0"/>
          <w:marBottom w:val="0"/>
          <w:divBdr>
            <w:top w:val="none" w:sz="0" w:space="0" w:color="auto"/>
            <w:left w:val="none" w:sz="0" w:space="0" w:color="auto"/>
            <w:bottom w:val="none" w:sz="0" w:space="0" w:color="auto"/>
            <w:right w:val="none" w:sz="0" w:space="0" w:color="auto"/>
          </w:divBdr>
          <w:divsChild>
            <w:div w:id="529343913">
              <w:marLeft w:val="0"/>
              <w:marRight w:val="0"/>
              <w:marTop w:val="0"/>
              <w:marBottom w:val="0"/>
              <w:divBdr>
                <w:top w:val="none" w:sz="0" w:space="0" w:color="auto"/>
                <w:left w:val="none" w:sz="0" w:space="0" w:color="auto"/>
                <w:bottom w:val="none" w:sz="0" w:space="0" w:color="auto"/>
                <w:right w:val="none" w:sz="0" w:space="0" w:color="auto"/>
              </w:divBdr>
            </w:div>
            <w:div w:id="819464526">
              <w:marLeft w:val="0"/>
              <w:marRight w:val="0"/>
              <w:marTop w:val="0"/>
              <w:marBottom w:val="0"/>
              <w:divBdr>
                <w:top w:val="none" w:sz="0" w:space="0" w:color="auto"/>
                <w:left w:val="none" w:sz="0" w:space="0" w:color="auto"/>
                <w:bottom w:val="none" w:sz="0" w:space="0" w:color="auto"/>
                <w:right w:val="none" w:sz="0" w:space="0" w:color="auto"/>
              </w:divBdr>
            </w:div>
            <w:div w:id="192886444">
              <w:marLeft w:val="0"/>
              <w:marRight w:val="0"/>
              <w:marTop w:val="0"/>
              <w:marBottom w:val="0"/>
              <w:divBdr>
                <w:top w:val="none" w:sz="0" w:space="0" w:color="auto"/>
                <w:left w:val="none" w:sz="0" w:space="0" w:color="auto"/>
                <w:bottom w:val="none" w:sz="0" w:space="0" w:color="auto"/>
                <w:right w:val="none" w:sz="0" w:space="0" w:color="auto"/>
              </w:divBdr>
            </w:div>
            <w:div w:id="2067144095">
              <w:marLeft w:val="0"/>
              <w:marRight w:val="0"/>
              <w:marTop w:val="0"/>
              <w:marBottom w:val="0"/>
              <w:divBdr>
                <w:top w:val="none" w:sz="0" w:space="0" w:color="auto"/>
                <w:left w:val="none" w:sz="0" w:space="0" w:color="auto"/>
                <w:bottom w:val="none" w:sz="0" w:space="0" w:color="auto"/>
                <w:right w:val="none" w:sz="0" w:space="0" w:color="auto"/>
              </w:divBdr>
            </w:div>
            <w:div w:id="354884931">
              <w:marLeft w:val="0"/>
              <w:marRight w:val="0"/>
              <w:marTop w:val="0"/>
              <w:marBottom w:val="0"/>
              <w:divBdr>
                <w:top w:val="none" w:sz="0" w:space="0" w:color="auto"/>
                <w:left w:val="none" w:sz="0" w:space="0" w:color="auto"/>
                <w:bottom w:val="none" w:sz="0" w:space="0" w:color="auto"/>
                <w:right w:val="none" w:sz="0" w:space="0" w:color="auto"/>
              </w:divBdr>
            </w:div>
            <w:div w:id="511526650">
              <w:marLeft w:val="0"/>
              <w:marRight w:val="0"/>
              <w:marTop w:val="0"/>
              <w:marBottom w:val="0"/>
              <w:divBdr>
                <w:top w:val="none" w:sz="0" w:space="0" w:color="auto"/>
                <w:left w:val="none" w:sz="0" w:space="0" w:color="auto"/>
                <w:bottom w:val="none" w:sz="0" w:space="0" w:color="auto"/>
                <w:right w:val="none" w:sz="0" w:space="0" w:color="auto"/>
              </w:divBdr>
            </w:div>
            <w:div w:id="265968477">
              <w:marLeft w:val="0"/>
              <w:marRight w:val="0"/>
              <w:marTop w:val="0"/>
              <w:marBottom w:val="0"/>
              <w:divBdr>
                <w:top w:val="none" w:sz="0" w:space="0" w:color="auto"/>
                <w:left w:val="none" w:sz="0" w:space="0" w:color="auto"/>
                <w:bottom w:val="none" w:sz="0" w:space="0" w:color="auto"/>
                <w:right w:val="none" w:sz="0" w:space="0" w:color="auto"/>
              </w:divBdr>
            </w:div>
            <w:div w:id="775176569">
              <w:marLeft w:val="0"/>
              <w:marRight w:val="0"/>
              <w:marTop w:val="0"/>
              <w:marBottom w:val="0"/>
              <w:divBdr>
                <w:top w:val="none" w:sz="0" w:space="0" w:color="auto"/>
                <w:left w:val="none" w:sz="0" w:space="0" w:color="auto"/>
                <w:bottom w:val="none" w:sz="0" w:space="0" w:color="auto"/>
                <w:right w:val="none" w:sz="0" w:space="0" w:color="auto"/>
              </w:divBdr>
            </w:div>
            <w:div w:id="1403679207">
              <w:marLeft w:val="0"/>
              <w:marRight w:val="0"/>
              <w:marTop w:val="0"/>
              <w:marBottom w:val="0"/>
              <w:divBdr>
                <w:top w:val="none" w:sz="0" w:space="0" w:color="auto"/>
                <w:left w:val="none" w:sz="0" w:space="0" w:color="auto"/>
                <w:bottom w:val="none" w:sz="0" w:space="0" w:color="auto"/>
                <w:right w:val="none" w:sz="0" w:space="0" w:color="auto"/>
              </w:divBdr>
            </w:div>
            <w:div w:id="1299651537">
              <w:marLeft w:val="0"/>
              <w:marRight w:val="0"/>
              <w:marTop w:val="0"/>
              <w:marBottom w:val="0"/>
              <w:divBdr>
                <w:top w:val="none" w:sz="0" w:space="0" w:color="auto"/>
                <w:left w:val="none" w:sz="0" w:space="0" w:color="auto"/>
                <w:bottom w:val="none" w:sz="0" w:space="0" w:color="auto"/>
                <w:right w:val="none" w:sz="0" w:space="0" w:color="auto"/>
              </w:divBdr>
            </w:div>
            <w:div w:id="944771023">
              <w:marLeft w:val="0"/>
              <w:marRight w:val="0"/>
              <w:marTop w:val="0"/>
              <w:marBottom w:val="0"/>
              <w:divBdr>
                <w:top w:val="none" w:sz="0" w:space="0" w:color="auto"/>
                <w:left w:val="none" w:sz="0" w:space="0" w:color="auto"/>
                <w:bottom w:val="none" w:sz="0" w:space="0" w:color="auto"/>
                <w:right w:val="none" w:sz="0" w:space="0" w:color="auto"/>
              </w:divBdr>
            </w:div>
            <w:div w:id="352194134">
              <w:marLeft w:val="0"/>
              <w:marRight w:val="0"/>
              <w:marTop w:val="0"/>
              <w:marBottom w:val="0"/>
              <w:divBdr>
                <w:top w:val="none" w:sz="0" w:space="0" w:color="auto"/>
                <w:left w:val="none" w:sz="0" w:space="0" w:color="auto"/>
                <w:bottom w:val="none" w:sz="0" w:space="0" w:color="auto"/>
                <w:right w:val="none" w:sz="0" w:space="0" w:color="auto"/>
              </w:divBdr>
            </w:div>
            <w:div w:id="371807498">
              <w:marLeft w:val="0"/>
              <w:marRight w:val="0"/>
              <w:marTop w:val="0"/>
              <w:marBottom w:val="0"/>
              <w:divBdr>
                <w:top w:val="none" w:sz="0" w:space="0" w:color="auto"/>
                <w:left w:val="none" w:sz="0" w:space="0" w:color="auto"/>
                <w:bottom w:val="none" w:sz="0" w:space="0" w:color="auto"/>
                <w:right w:val="none" w:sz="0" w:space="0" w:color="auto"/>
              </w:divBdr>
            </w:div>
            <w:div w:id="2025547144">
              <w:marLeft w:val="0"/>
              <w:marRight w:val="0"/>
              <w:marTop w:val="0"/>
              <w:marBottom w:val="0"/>
              <w:divBdr>
                <w:top w:val="none" w:sz="0" w:space="0" w:color="auto"/>
                <w:left w:val="none" w:sz="0" w:space="0" w:color="auto"/>
                <w:bottom w:val="none" w:sz="0" w:space="0" w:color="auto"/>
                <w:right w:val="none" w:sz="0" w:space="0" w:color="auto"/>
              </w:divBdr>
            </w:div>
            <w:div w:id="1139802189">
              <w:marLeft w:val="0"/>
              <w:marRight w:val="0"/>
              <w:marTop w:val="0"/>
              <w:marBottom w:val="0"/>
              <w:divBdr>
                <w:top w:val="none" w:sz="0" w:space="0" w:color="auto"/>
                <w:left w:val="none" w:sz="0" w:space="0" w:color="auto"/>
                <w:bottom w:val="none" w:sz="0" w:space="0" w:color="auto"/>
                <w:right w:val="none" w:sz="0" w:space="0" w:color="auto"/>
              </w:divBdr>
            </w:div>
            <w:div w:id="120618985">
              <w:marLeft w:val="0"/>
              <w:marRight w:val="0"/>
              <w:marTop w:val="0"/>
              <w:marBottom w:val="0"/>
              <w:divBdr>
                <w:top w:val="none" w:sz="0" w:space="0" w:color="auto"/>
                <w:left w:val="none" w:sz="0" w:space="0" w:color="auto"/>
                <w:bottom w:val="none" w:sz="0" w:space="0" w:color="auto"/>
                <w:right w:val="none" w:sz="0" w:space="0" w:color="auto"/>
              </w:divBdr>
            </w:div>
            <w:div w:id="970021019">
              <w:marLeft w:val="0"/>
              <w:marRight w:val="0"/>
              <w:marTop w:val="0"/>
              <w:marBottom w:val="0"/>
              <w:divBdr>
                <w:top w:val="none" w:sz="0" w:space="0" w:color="auto"/>
                <w:left w:val="none" w:sz="0" w:space="0" w:color="auto"/>
                <w:bottom w:val="none" w:sz="0" w:space="0" w:color="auto"/>
                <w:right w:val="none" w:sz="0" w:space="0" w:color="auto"/>
              </w:divBdr>
            </w:div>
            <w:div w:id="130326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01143">
      <w:bodyDiv w:val="1"/>
      <w:marLeft w:val="0"/>
      <w:marRight w:val="0"/>
      <w:marTop w:val="0"/>
      <w:marBottom w:val="0"/>
      <w:divBdr>
        <w:top w:val="none" w:sz="0" w:space="0" w:color="auto"/>
        <w:left w:val="none" w:sz="0" w:space="0" w:color="auto"/>
        <w:bottom w:val="none" w:sz="0" w:space="0" w:color="auto"/>
        <w:right w:val="none" w:sz="0" w:space="0" w:color="auto"/>
      </w:divBdr>
      <w:divsChild>
        <w:div w:id="1799957620">
          <w:marLeft w:val="0"/>
          <w:marRight w:val="0"/>
          <w:marTop w:val="0"/>
          <w:marBottom w:val="0"/>
          <w:divBdr>
            <w:top w:val="none" w:sz="0" w:space="0" w:color="auto"/>
            <w:left w:val="none" w:sz="0" w:space="0" w:color="auto"/>
            <w:bottom w:val="none" w:sz="0" w:space="0" w:color="auto"/>
            <w:right w:val="none" w:sz="0" w:space="0" w:color="auto"/>
          </w:divBdr>
        </w:div>
        <w:div w:id="70010855">
          <w:marLeft w:val="0"/>
          <w:marRight w:val="0"/>
          <w:marTop w:val="0"/>
          <w:marBottom w:val="0"/>
          <w:divBdr>
            <w:top w:val="none" w:sz="0" w:space="0" w:color="auto"/>
            <w:left w:val="none" w:sz="0" w:space="0" w:color="auto"/>
            <w:bottom w:val="none" w:sz="0" w:space="0" w:color="auto"/>
            <w:right w:val="none" w:sz="0" w:space="0" w:color="auto"/>
          </w:divBdr>
        </w:div>
        <w:div w:id="2124763832">
          <w:marLeft w:val="0"/>
          <w:marRight w:val="0"/>
          <w:marTop w:val="0"/>
          <w:marBottom w:val="0"/>
          <w:divBdr>
            <w:top w:val="none" w:sz="0" w:space="0" w:color="auto"/>
            <w:left w:val="none" w:sz="0" w:space="0" w:color="auto"/>
            <w:bottom w:val="none" w:sz="0" w:space="0" w:color="auto"/>
            <w:right w:val="none" w:sz="0" w:space="0" w:color="auto"/>
          </w:divBdr>
        </w:div>
      </w:divsChild>
    </w:div>
    <w:div w:id="998532305">
      <w:bodyDiv w:val="1"/>
      <w:marLeft w:val="0"/>
      <w:marRight w:val="0"/>
      <w:marTop w:val="0"/>
      <w:marBottom w:val="0"/>
      <w:divBdr>
        <w:top w:val="none" w:sz="0" w:space="0" w:color="auto"/>
        <w:left w:val="none" w:sz="0" w:space="0" w:color="auto"/>
        <w:bottom w:val="none" w:sz="0" w:space="0" w:color="auto"/>
        <w:right w:val="none" w:sz="0" w:space="0" w:color="auto"/>
      </w:divBdr>
    </w:div>
    <w:div w:id="1075321020">
      <w:bodyDiv w:val="1"/>
      <w:marLeft w:val="0"/>
      <w:marRight w:val="0"/>
      <w:marTop w:val="0"/>
      <w:marBottom w:val="0"/>
      <w:divBdr>
        <w:top w:val="none" w:sz="0" w:space="0" w:color="auto"/>
        <w:left w:val="none" w:sz="0" w:space="0" w:color="auto"/>
        <w:bottom w:val="none" w:sz="0" w:space="0" w:color="auto"/>
        <w:right w:val="none" w:sz="0" w:space="0" w:color="auto"/>
      </w:divBdr>
    </w:div>
    <w:div w:id="1218009857">
      <w:bodyDiv w:val="1"/>
      <w:marLeft w:val="0"/>
      <w:marRight w:val="0"/>
      <w:marTop w:val="0"/>
      <w:marBottom w:val="0"/>
      <w:divBdr>
        <w:top w:val="none" w:sz="0" w:space="0" w:color="auto"/>
        <w:left w:val="none" w:sz="0" w:space="0" w:color="auto"/>
        <w:bottom w:val="none" w:sz="0" w:space="0" w:color="auto"/>
        <w:right w:val="none" w:sz="0" w:space="0" w:color="auto"/>
      </w:divBdr>
    </w:div>
    <w:div w:id="1417554563">
      <w:bodyDiv w:val="1"/>
      <w:marLeft w:val="0"/>
      <w:marRight w:val="0"/>
      <w:marTop w:val="0"/>
      <w:marBottom w:val="0"/>
      <w:divBdr>
        <w:top w:val="none" w:sz="0" w:space="0" w:color="auto"/>
        <w:left w:val="none" w:sz="0" w:space="0" w:color="auto"/>
        <w:bottom w:val="none" w:sz="0" w:space="0" w:color="auto"/>
        <w:right w:val="none" w:sz="0" w:space="0" w:color="auto"/>
      </w:divBdr>
    </w:div>
    <w:div w:id="1469784329">
      <w:bodyDiv w:val="1"/>
      <w:marLeft w:val="0"/>
      <w:marRight w:val="0"/>
      <w:marTop w:val="0"/>
      <w:marBottom w:val="0"/>
      <w:divBdr>
        <w:top w:val="none" w:sz="0" w:space="0" w:color="auto"/>
        <w:left w:val="none" w:sz="0" w:space="0" w:color="auto"/>
        <w:bottom w:val="none" w:sz="0" w:space="0" w:color="auto"/>
        <w:right w:val="none" w:sz="0" w:space="0" w:color="auto"/>
      </w:divBdr>
    </w:div>
    <w:div w:id="1652252857">
      <w:bodyDiv w:val="1"/>
      <w:marLeft w:val="0"/>
      <w:marRight w:val="0"/>
      <w:marTop w:val="0"/>
      <w:marBottom w:val="0"/>
      <w:divBdr>
        <w:top w:val="none" w:sz="0" w:space="0" w:color="auto"/>
        <w:left w:val="none" w:sz="0" w:space="0" w:color="auto"/>
        <w:bottom w:val="none" w:sz="0" w:space="0" w:color="auto"/>
        <w:right w:val="none" w:sz="0" w:space="0" w:color="auto"/>
      </w:divBdr>
      <w:divsChild>
        <w:div w:id="478420421">
          <w:marLeft w:val="0"/>
          <w:marRight w:val="0"/>
          <w:marTop w:val="0"/>
          <w:marBottom w:val="0"/>
          <w:divBdr>
            <w:top w:val="none" w:sz="0" w:space="0" w:color="auto"/>
            <w:left w:val="none" w:sz="0" w:space="0" w:color="auto"/>
            <w:bottom w:val="none" w:sz="0" w:space="0" w:color="auto"/>
            <w:right w:val="none" w:sz="0" w:space="0" w:color="auto"/>
          </w:divBdr>
          <w:divsChild>
            <w:div w:id="18507944">
              <w:marLeft w:val="0"/>
              <w:marRight w:val="0"/>
              <w:marTop w:val="0"/>
              <w:marBottom w:val="0"/>
              <w:divBdr>
                <w:top w:val="none" w:sz="0" w:space="0" w:color="auto"/>
                <w:left w:val="none" w:sz="0" w:space="0" w:color="auto"/>
                <w:bottom w:val="none" w:sz="0" w:space="0" w:color="auto"/>
                <w:right w:val="none" w:sz="0" w:space="0" w:color="auto"/>
              </w:divBdr>
            </w:div>
          </w:divsChild>
        </w:div>
        <w:div w:id="801120678">
          <w:marLeft w:val="0"/>
          <w:marRight w:val="0"/>
          <w:marTop w:val="0"/>
          <w:marBottom w:val="0"/>
          <w:divBdr>
            <w:top w:val="none" w:sz="0" w:space="0" w:color="auto"/>
            <w:left w:val="none" w:sz="0" w:space="0" w:color="auto"/>
            <w:bottom w:val="none" w:sz="0" w:space="0" w:color="auto"/>
            <w:right w:val="none" w:sz="0" w:space="0" w:color="auto"/>
          </w:divBdr>
          <w:divsChild>
            <w:div w:id="671685024">
              <w:marLeft w:val="0"/>
              <w:marRight w:val="0"/>
              <w:marTop w:val="0"/>
              <w:marBottom w:val="0"/>
              <w:divBdr>
                <w:top w:val="none" w:sz="0" w:space="0" w:color="auto"/>
                <w:left w:val="none" w:sz="0" w:space="0" w:color="auto"/>
                <w:bottom w:val="none" w:sz="0" w:space="0" w:color="auto"/>
                <w:right w:val="none" w:sz="0" w:space="0" w:color="auto"/>
              </w:divBdr>
              <w:divsChild>
                <w:div w:id="1571454032">
                  <w:marLeft w:val="0"/>
                  <w:marRight w:val="0"/>
                  <w:marTop w:val="0"/>
                  <w:marBottom w:val="0"/>
                  <w:divBdr>
                    <w:top w:val="none" w:sz="0" w:space="0" w:color="auto"/>
                    <w:left w:val="none" w:sz="0" w:space="0" w:color="auto"/>
                    <w:bottom w:val="none" w:sz="0" w:space="0" w:color="auto"/>
                    <w:right w:val="none" w:sz="0" w:space="0" w:color="auto"/>
                  </w:divBdr>
                  <w:divsChild>
                    <w:div w:id="23181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871259">
      <w:bodyDiv w:val="1"/>
      <w:marLeft w:val="0"/>
      <w:marRight w:val="0"/>
      <w:marTop w:val="0"/>
      <w:marBottom w:val="0"/>
      <w:divBdr>
        <w:top w:val="none" w:sz="0" w:space="0" w:color="auto"/>
        <w:left w:val="none" w:sz="0" w:space="0" w:color="auto"/>
        <w:bottom w:val="none" w:sz="0" w:space="0" w:color="auto"/>
        <w:right w:val="none" w:sz="0" w:space="0" w:color="auto"/>
      </w:divBdr>
    </w:div>
    <w:div w:id="2016376738">
      <w:bodyDiv w:val="1"/>
      <w:marLeft w:val="0"/>
      <w:marRight w:val="0"/>
      <w:marTop w:val="0"/>
      <w:marBottom w:val="0"/>
      <w:divBdr>
        <w:top w:val="none" w:sz="0" w:space="0" w:color="auto"/>
        <w:left w:val="none" w:sz="0" w:space="0" w:color="auto"/>
        <w:bottom w:val="none" w:sz="0" w:space="0" w:color="auto"/>
        <w:right w:val="none" w:sz="0" w:space="0" w:color="auto"/>
      </w:divBdr>
      <w:divsChild>
        <w:div w:id="213080690">
          <w:marLeft w:val="547"/>
          <w:marRight w:val="0"/>
          <w:marTop w:val="0"/>
          <w:marBottom w:val="0"/>
          <w:divBdr>
            <w:top w:val="none" w:sz="0" w:space="0" w:color="auto"/>
            <w:left w:val="none" w:sz="0" w:space="0" w:color="auto"/>
            <w:bottom w:val="none" w:sz="0" w:space="0" w:color="auto"/>
            <w:right w:val="none" w:sz="0" w:space="0" w:color="auto"/>
          </w:divBdr>
        </w:div>
        <w:div w:id="1303729324">
          <w:marLeft w:val="1166"/>
          <w:marRight w:val="0"/>
          <w:marTop w:val="0"/>
          <w:marBottom w:val="0"/>
          <w:divBdr>
            <w:top w:val="none" w:sz="0" w:space="0" w:color="auto"/>
            <w:left w:val="none" w:sz="0" w:space="0" w:color="auto"/>
            <w:bottom w:val="none" w:sz="0" w:space="0" w:color="auto"/>
            <w:right w:val="none" w:sz="0" w:space="0" w:color="auto"/>
          </w:divBdr>
        </w:div>
      </w:divsChild>
    </w:div>
    <w:div w:id="2042129376">
      <w:bodyDiv w:val="1"/>
      <w:marLeft w:val="0"/>
      <w:marRight w:val="0"/>
      <w:marTop w:val="0"/>
      <w:marBottom w:val="0"/>
      <w:divBdr>
        <w:top w:val="none" w:sz="0" w:space="0" w:color="auto"/>
        <w:left w:val="none" w:sz="0" w:space="0" w:color="auto"/>
        <w:bottom w:val="none" w:sz="0" w:space="0" w:color="auto"/>
        <w:right w:val="none" w:sz="0" w:space="0" w:color="auto"/>
      </w:divBdr>
      <w:divsChild>
        <w:div w:id="1560897533">
          <w:marLeft w:val="547"/>
          <w:marRight w:val="0"/>
          <w:marTop w:val="0"/>
          <w:marBottom w:val="0"/>
          <w:divBdr>
            <w:top w:val="none" w:sz="0" w:space="0" w:color="auto"/>
            <w:left w:val="none" w:sz="0" w:space="0" w:color="auto"/>
            <w:bottom w:val="none" w:sz="0" w:space="0" w:color="auto"/>
            <w:right w:val="none" w:sz="0" w:space="0" w:color="auto"/>
          </w:divBdr>
        </w:div>
        <w:div w:id="2121951396">
          <w:marLeft w:val="1166"/>
          <w:marRight w:val="0"/>
          <w:marTop w:val="0"/>
          <w:marBottom w:val="0"/>
          <w:divBdr>
            <w:top w:val="none" w:sz="0" w:space="0" w:color="auto"/>
            <w:left w:val="none" w:sz="0" w:space="0" w:color="auto"/>
            <w:bottom w:val="none" w:sz="0" w:space="0" w:color="auto"/>
            <w:right w:val="none" w:sz="0" w:space="0" w:color="auto"/>
          </w:divBdr>
        </w:div>
      </w:divsChild>
    </w:div>
    <w:div w:id="2086414418">
      <w:bodyDiv w:val="1"/>
      <w:marLeft w:val="0"/>
      <w:marRight w:val="0"/>
      <w:marTop w:val="0"/>
      <w:marBottom w:val="0"/>
      <w:divBdr>
        <w:top w:val="none" w:sz="0" w:space="0" w:color="auto"/>
        <w:left w:val="none" w:sz="0" w:space="0" w:color="auto"/>
        <w:bottom w:val="none" w:sz="0" w:space="0" w:color="auto"/>
        <w:right w:val="none" w:sz="0" w:space="0" w:color="auto"/>
      </w:divBdr>
      <w:divsChild>
        <w:div w:id="1839274297">
          <w:marLeft w:val="547"/>
          <w:marRight w:val="0"/>
          <w:marTop w:val="0"/>
          <w:marBottom w:val="0"/>
          <w:divBdr>
            <w:top w:val="none" w:sz="0" w:space="0" w:color="auto"/>
            <w:left w:val="none" w:sz="0" w:space="0" w:color="auto"/>
            <w:bottom w:val="none" w:sz="0" w:space="0" w:color="auto"/>
            <w:right w:val="none" w:sz="0" w:space="0" w:color="auto"/>
          </w:divBdr>
        </w:div>
        <w:div w:id="441581795">
          <w:marLeft w:val="547"/>
          <w:marRight w:val="0"/>
          <w:marTop w:val="0"/>
          <w:marBottom w:val="0"/>
          <w:divBdr>
            <w:top w:val="none" w:sz="0" w:space="0" w:color="auto"/>
            <w:left w:val="none" w:sz="0" w:space="0" w:color="auto"/>
            <w:bottom w:val="none" w:sz="0" w:space="0" w:color="auto"/>
            <w:right w:val="none" w:sz="0" w:space="0" w:color="auto"/>
          </w:divBdr>
        </w:div>
      </w:divsChild>
    </w:div>
    <w:div w:id="2096323777">
      <w:bodyDiv w:val="1"/>
      <w:marLeft w:val="0"/>
      <w:marRight w:val="0"/>
      <w:marTop w:val="0"/>
      <w:marBottom w:val="0"/>
      <w:divBdr>
        <w:top w:val="none" w:sz="0" w:space="0" w:color="auto"/>
        <w:left w:val="none" w:sz="0" w:space="0" w:color="auto"/>
        <w:bottom w:val="none" w:sz="0" w:space="0" w:color="auto"/>
        <w:right w:val="none" w:sz="0" w:space="0" w:color="auto"/>
      </w:divBdr>
    </w:div>
    <w:div w:id="214022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Colors" Target="diagrams/colors5.xml"/><Relationship Id="rId21" Type="http://schemas.microsoft.com/office/2007/relationships/diagramDrawing" Target="diagrams/drawing2.xml"/><Relationship Id="rId34" Type="http://schemas.openxmlformats.org/officeDocument/2006/relationships/image" Target="media/image14.jpeg"/><Relationship Id="rId42" Type="http://schemas.openxmlformats.org/officeDocument/2006/relationships/diagramLayout" Target="diagrams/layout6.xml"/><Relationship Id="rId47" Type="http://schemas.openxmlformats.org/officeDocument/2006/relationships/diagramLayout" Target="diagrams/layout7.xml"/><Relationship Id="rId50" Type="http://schemas.microsoft.com/office/2007/relationships/diagramDrawing" Target="diagrams/drawing7.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Data" Target="diagrams/data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Colors" Target="diagrams/colors4.xml"/><Relationship Id="rId37" Type="http://schemas.openxmlformats.org/officeDocument/2006/relationships/diagramLayout" Target="diagrams/layout5.xml"/><Relationship Id="rId40" Type="http://schemas.microsoft.com/office/2007/relationships/diagramDrawing" Target="diagrams/drawing5.xml"/><Relationship Id="rId45" Type="http://schemas.microsoft.com/office/2007/relationships/diagramDrawing" Target="diagrams/drawing6.xm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diagramQuickStyle" Target="diagrams/quickStyle2.xml"/><Relationship Id="rId31" Type="http://schemas.openxmlformats.org/officeDocument/2006/relationships/diagramQuickStyle" Target="diagrams/quickStyle4.xml"/><Relationship Id="rId44" Type="http://schemas.openxmlformats.org/officeDocument/2006/relationships/diagramColors" Target="diagrams/colors6.xm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image" Target="media/image2.png"/><Relationship Id="rId30" Type="http://schemas.openxmlformats.org/officeDocument/2006/relationships/diagramLayout" Target="diagrams/layout4.xml"/><Relationship Id="rId35" Type="http://schemas.openxmlformats.org/officeDocument/2006/relationships/image" Target="media/image15.jpeg"/><Relationship Id="rId43" Type="http://schemas.openxmlformats.org/officeDocument/2006/relationships/diagramQuickStyle" Target="diagrams/quickStyle6.xml"/><Relationship Id="rId48" Type="http://schemas.openxmlformats.org/officeDocument/2006/relationships/diagramQuickStyle" Target="diagrams/quickStyle7.xml"/><Relationship Id="rId8" Type="http://schemas.openxmlformats.org/officeDocument/2006/relationships/settings" Target="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microsoft.com/office/2007/relationships/diagramDrawing" Target="diagrams/drawing4.xml"/><Relationship Id="rId38" Type="http://schemas.openxmlformats.org/officeDocument/2006/relationships/diagramQuickStyle" Target="diagrams/quickStyle5.xml"/><Relationship Id="rId46" Type="http://schemas.openxmlformats.org/officeDocument/2006/relationships/diagramData" Target="diagrams/data7.xml"/><Relationship Id="rId20" Type="http://schemas.openxmlformats.org/officeDocument/2006/relationships/diagramColors" Target="diagrams/colors2.xml"/><Relationship Id="rId41" Type="http://schemas.openxmlformats.org/officeDocument/2006/relationships/diagramData" Target="diagrams/data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image" Target="media/image3.svg"/><Relationship Id="rId36" Type="http://schemas.openxmlformats.org/officeDocument/2006/relationships/diagramData" Target="diagrams/data5.xml"/><Relationship Id="rId49" Type="http://schemas.openxmlformats.org/officeDocument/2006/relationships/diagramColors" Target="diagrams/colors7.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4.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5" Type="http://schemas.openxmlformats.org/officeDocument/2006/relationships/image" Target="../media/image8.png"/><Relationship Id="rId10" Type="http://schemas.openxmlformats.org/officeDocument/2006/relationships/image" Target="../media/image13.svg"/><Relationship Id="rId4" Type="http://schemas.openxmlformats.org/officeDocument/2006/relationships/image" Target="../media/image7.svg"/><Relationship Id="rId9" Type="http://schemas.openxmlformats.org/officeDocument/2006/relationships/image" Target="../media/image12.png"/></Relationships>
</file>

<file path=word/diagrams/_rels/drawing4.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5" Type="http://schemas.openxmlformats.org/officeDocument/2006/relationships/image" Target="../media/image8.png"/><Relationship Id="rId10" Type="http://schemas.openxmlformats.org/officeDocument/2006/relationships/image" Target="../media/image13.svg"/><Relationship Id="rId4" Type="http://schemas.openxmlformats.org/officeDocument/2006/relationships/image" Target="../media/image7.svg"/><Relationship Id="rId9"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5_1">
  <dgm:title val=""/>
  <dgm:desc val=""/>
  <dgm:catLst>
    <dgm:cat type="accent5" pri="11100"/>
  </dgm:catLst>
  <dgm:styleLbl name="node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5">
        <a:shade val="80000"/>
      </a:schemeClr>
    </dgm:linClrLst>
    <dgm:effectClrLst/>
    <dgm:txLinClrLst/>
    <dgm:txFillClrLst/>
    <dgm:txEffectClrLst/>
  </dgm:styleLbl>
  <dgm:styleLbl name="node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f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align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b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dgm:txEffectClrLst/>
  </dgm:styleLbl>
  <dgm:styleLbl name="parChTrans2D2">
    <dgm:fillClrLst meth="repeat">
      <a:schemeClr val="accent5"/>
    </dgm:fillClrLst>
    <dgm:linClrLst meth="repeat">
      <a:schemeClr val="accent5"/>
    </dgm:linClrLst>
    <dgm:effectClrLst/>
    <dgm:txLinClrLst/>
    <dgm:txFillClrLst/>
    <dgm:txEffectClrLst/>
  </dgm:styleLbl>
  <dgm:styleLbl name="parChTrans2D3">
    <dgm:fillClrLst meth="repeat">
      <a:schemeClr val="accent5"/>
    </dgm:fillClrLst>
    <dgm:linClrLst meth="repeat">
      <a:schemeClr val="accent5"/>
    </dgm:linClrLst>
    <dgm:effectClrLst/>
    <dgm:txLinClrLst/>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con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align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trAlignAcc1">
    <dgm:fillClrLst meth="repeat">
      <a:schemeClr val="accent5">
        <a:alpha val="40000"/>
        <a:tint val="40000"/>
      </a:schemeClr>
    </dgm:fillClrLst>
    <dgm:linClrLst meth="repeat">
      <a:schemeClr val="accent5"/>
    </dgm:linClrLst>
    <dgm:effectClrLst/>
    <dgm:txLinClrLst/>
    <dgm:txFillClrLst meth="repeat">
      <a:schemeClr val="dk1"/>
    </dgm:txFillClrLst>
    <dgm:txEffectClrLst/>
  </dgm:styleLbl>
  <dgm:styleLbl name="b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fgAcc0">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2">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3">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4">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5_5">
  <dgm:title val=""/>
  <dgm:desc val=""/>
  <dgm:catLst>
    <dgm:cat type="accent5" pri="11500"/>
  </dgm:catLst>
  <dgm:styleLbl name="node0">
    <dgm:fillClrLst meth="cycle">
      <a:schemeClr val="accent5">
        <a:alpha val="80000"/>
      </a:schemeClr>
    </dgm:fillClrLst>
    <dgm:linClrLst meth="repeat">
      <a:schemeClr val="lt1"/>
    </dgm:linClrLst>
    <dgm:effectClrLst/>
    <dgm:txLinClrLst/>
    <dgm:txFillClrLst/>
    <dgm:txEffectClrLst/>
  </dgm:styleLbl>
  <dgm:styleLbl name="node1">
    <dgm:fillClrLst>
      <a:schemeClr val="accent5">
        <a:alpha val="90000"/>
      </a:schemeClr>
      <a:schemeClr val="accent5">
        <a:alpha val="50000"/>
      </a:schemeClr>
    </dgm:fillClrLst>
    <dgm:linClrLst meth="repeat">
      <a:schemeClr val="lt1"/>
    </dgm:linClrLst>
    <dgm:effectClrLst/>
    <dgm:txLinClrLst/>
    <dgm:txFillClrLst/>
    <dgm:txEffectClrLst/>
  </dgm:styleLbl>
  <dgm:styleLbl name="alignNode1">
    <dgm:fillClrLst>
      <a:schemeClr val="accent5">
        <a:alpha val="90000"/>
      </a:schemeClr>
      <a:schemeClr val="accent5">
        <a:alpha val="50000"/>
      </a:schemeClr>
    </dgm:fillClrLst>
    <dgm:linClrLst>
      <a:schemeClr val="accent5">
        <a:alpha val="90000"/>
      </a:schemeClr>
      <a:schemeClr val="accent5">
        <a:alpha val="50000"/>
      </a:schemeClr>
    </dgm:linClrLst>
    <dgm:effectClrLst/>
    <dgm:txLinClrLst/>
    <dgm:txFillClrLst/>
    <dgm:txEffectClrLst/>
  </dgm:styleLbl>
  <dgm:styleLbl name="lnNode1">
    <dgm:fillClrLst>
      <a:schemeClr val="accent5">
        <a:shade val="90000"/>
      </a:schemeClr>
      <a:schemeClr val="accent5">
        <a:alpha val="50000"/>
        <a:tint val="5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alpha val="20000"/>
      </a:schemeClr>
    </dgm:fillClrLst>
    <dgm:linClrLst meth="repeat">
      <a:schemeClr val="lt1"/>
    </dgm:linClrLst>
    <dgm:effectClrLst/>
    <dgm:txLinClrLst/>
    <dgm:txFillClrLst/>
    <dgm:txEffectClrLst/>
  </dgm:styleLbl>
  <dgm:styleLbl name="node2">
    <dgm:fillClrLst>
      <a:schemeClr val="accent5">
        <a:alpha val="70000"/>
      </a:schemeClr>
    </dgm:fillClrLst>
    <dgm:linClrLst meth="repeat">
      <a:schemeClr val="lt1"/>
    </dgm:linClrLst>
    <dgm:effectClrLst/>
    <dgm:txLinClrLst/>
    <dgm:txFillClrLst/>
    <dgm:txEffectClrLst/>
  </dgm:styleLbl>
  <dgm:styleLbl name="node3">
    <dgm:fillClrLst>
      <a:schemeClr val="accent5">
        <a:alpha val="50000"/>
      </a:schemeClr>
    </dgm:fillClrLst>
    <dgm:linClrLst meth="repeat">
      <a:schemeClr val="lt1"/>
    </dgm:linClrLst>
    <dgm:effectClrLst/>
    <dgm:txLinClrLst/>
    <dgm:txFillClrLst/>
    <dgm:txEffectClrLst/>
  </dgm:styleLbl>
  <dgm:styleLbl name="node4">
    <dgm:fillClrLst>
      <a:schemeClr val="accent5">
        <a:alpha val="30000"/>
      </a:schemeClr>
    </dgm:fillClrLst>
    <dgm:linClrLst meth="repeat">
      <a:schemeClr val="lt1"/>
    </dgm:linClrLst>
    <dgm:effectClrLst/>
    <dgm:txLinClrLst/>
    <dgm:txFillClrLst/>
    <dgm:txEffectClrLst/>
  </dgm:styleLbl>
  <dgm:styleLbl name="fgImgPlace1">
    <dgm:fillClrLst>
      <a:schemeClr val="accent5">
        <a:tint val="50000"/>
        <a:alpha val="90000"/>
      </a:schemeClr>
      <a:schemeClr val="accent5">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f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b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sibTrans1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alpha val="90000"/>
      </a:schemeClr>
    </dgm:fillClrLst>
    <dgm:linClrLst meth="repeat">
      <a:schemeClr val="lt1"/>
    </dgm:linClrLst>
    <dgm:effectClrLst/>
    <dgm:txLinClrLst/>
    <dgm:txFillClrLst/>
    <dgm:txEffectClrLst/>
  </dgm:styleLbl>
  <dgm:styleLbl name="asst1">
    <dgm:fillClrLst meth="repeat">
      <a:schemeClr val="accent5">
        <a:alpha val="90000"/>
      </a:schemeClr>
    </dgm:fillClrLst>
    <dgm:linClrLst meth="repeat">
      <a:schemeClr val="lt1"/>
    </dgm:linClrLst>
    <dgm:effectClrLst/>
    <dgm:txLinClrLst/>
    <dgm:txFillClrLst/>
    <dgm:txEffectClrLst/>
  </dgm:styleLbl>
  <dgm:styleLbl name="asst2">
    <dgm:fillClrLst>
      <a:schemeClr val="accent5">
        <a:alpha val="90000"/>
      </a:schemeClr>
    </dgm:fillClrLst>
    <dgm:linClrLst meth="repeat">
      <a:schemeClr val="lt1"/>
    </dgm:linClrLst>
    <dgm:effectClrLst/>
    <dgm:txLinClrLst/>
    <dgm:txFillClrLst/>
    <dgm:txEffectClrLst/>
  </dgm:styleLbl>
  <dgm:styleLbl name="asst3">
    <dgm:fillClrLst>
      <a:schemeClr val="accent5">
        <a:alpha val="70000"/>
      </a:schemeClr>
    </dgm:fillClrLst>
    <dgm:linClrLst meth="repeat">
      <a:schemeClr val="lt1"/>
    </dgm:linClrLst>
    <dgm:effectClrLst/>
    <dgm:txLinClrLst/>
    <dgm:txFillClrLst/>
    <dgm:txEffectClrLst/>
  </dgm:styleLbl>
  <dgm:styleLbl name="asst4">
    <dgm:fillClrLst>
      <a:schemeClr val="accent5">
        <a:alpha val="50000"/>
      </a:schemeClr>
    </dgm:fillClrLst>
    <dgm:linClrLst meth="repeat">
      <a:schemeClr val="lt1"/>
    </dgm:linClrLst>
    <dgm:effectClrLst/>
    <dgm:txLinClrLst/>
    <dgm:txFillClrLst/>
    <dgm:txEffectClrLst/>
  </dgm:styleLbl>
  <dgm:styleLbl name="parChTrans2D1">
    <dgm:fillClrLst meth="repeat">
      <a:schemeClr val="accent5">
        <a:shade val="8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a:schemeClr val="accent5">
        <a:alpha val="90000"/>
        <a:tint val="40000"/>
      </a:schemeClr>
      <a:schemeClr val="accent5">
        <a:alpha val="5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7523042-2367-4800-B872-4B85B8680C1E}" type="doc">
      <dgm:prSet loTypeId="urn:microsoft.com/office/officeart/2005/8/layout/hProcess10" loCatId="picture" qsTypeId="urn:microsoft.com/office/officeart/2005/8/quickstyle/simple1" qsCatId="simple" csTypeId="urn:microsoft.com/office/officeart/2005/8/colors/accent5_1" csCatId="accent5" phldr="1"/>
      <dgm:spPr/>
      <dgm:t>
        <a:bodyPr/>
        <a:lstStyle/>
        <a:p>
          <a:endParaRPr lang="fr-FR"/>
        </a:p>
      </dgm:t>
    </dgm:pt>
    <dgm:pt modelId="{27DB26AC-EB5E-4DC9-B7D2-57CD8C603990}">
      <dgm:prSet phldrT="[Texte]"/>
      <dgm:spPr/>
      <dgm:t>
        <a:bodyPr/>
        <a:lstStyle/>
        <a:p>
          <a:pPr algn="r"/>
          <a:r>
            <a:rPr lang="fr-FR">
              <a:latin typeface="Roboto Condensed" panose="02000000000000000000" pitchFamily="2" charset="0"/>
              <a:ea typeface="Roboto Condensed" panose="02000000000000000000" pitchFamily="2" charset="0"/>
            </a:rPr>
            <a:t>Le </a:t>
          </a:r>
          <a:r>
            <a:rPr lang="fr-FR" b="1">
              <a:latin typeface="Roboto Condensed" panose="02000000000000000000" pitchFamily="2" charset="0"/>
              <a:ea typeface="Roboto Condensed" panose="02000000000000000000" pitchFamily="2" charset="0"/>
            </a:rPr>
            <a:t>MVP</a:t>
          </a:r>
          <a:r>
            <a:rPr lang="fr-FR">
              <a:latin typeface="Roboto Condensed" panose="02000000000000000000" pitchFamily="2" charset="0"/>
              <a:ea typeface="Roboto Condensed" panose="02000000000000000000" pitchFamily="2" charset="0"/>
            </a:rPr>
            <a:t> permet de tester la </a:t>
          </a:r>
          <a:r>
            <a:rPr lang="fr-FR" b="1">
              <a:latin typeface="Roboto Condensed" panose="02000000000000000000" pitchFamily="2" charset="0"/>
              <a:ea typeface="Roboto Condensed" panose="02000000000000000000" pitchFamily="2" charset="0"/>
            </a:rPr>
            <a:t>viabilité</a:t>
          </a:r>
          <a:r>
            <a:rPr lang="fr-FR">
              <a:latin typeface="Roboto Condensed" panose="02000000000000000000" pitchFamily="2" charset="0"/>
              <a:ea typeface="Roboto Condensed" panose="02000000000000000000" pitchFamily="2" charset="0"/>
            </a:rPr>
            <a:t> d’un prototype ...avant </a:t>
          </a:r>
          <a:r>
            <a:rPr lang="fr-FR" b="0">
              <a:latin typeface="Roboto Condensed" panose="02000000000000000000" pitchFamily="2" charset="0"/>
              <a:ea typeface="Roboto Condensed" panose="02000000000000000000" pitchFamily="2" charset="0"/>
            </a:rPr>
            <a:t>son</a:t>
          </a:r>
          <a:r>
            <a:rPr lang="fr-FR" b="1">
              <a:latin typeface="Roboto Condensed" panose="02000000000000000000" pitchFamily="2" charset="0"/>
              <a:ea typeface="Roboto Condensed" panose="02000000000000000000" pitchFamily="2" charset="0"/>
            </a:rPr>
            <a:t> </a:t>
          </a:r>
          <a:r>
            <a:rPr lang="fr-FR" b="0">
              <a:latin typeface="Roboto Condensed" panose="02000000000000000000" pitchFamily="2" charset="0"/>
              <a:ea typeface="Roboto Condensed" panose="02000000000000000000" pitchFamily="2" charset="0"/>
            </a:rPr>
            <a:t>déploiement total</a:t>
          </a:r>
        </a:p>
      </dgm:t>
    </dgm:pt>
    <dgm:pt modelId="{8A7E15E8-C1EA-4A6F-BC7C-599720F449C9}" type="parTrans" cxnId="{2203A7A3-1890-4094-A547-690AE5F57182}">
      <dgm:prSet/>
      <dgm:spPr/>
      <dgm:t>
        <a:bodyPr/>
        <a:lstStyle/>
        <a:p>
          <a:pPr algn="r"/>
          <a:endParaRPr lang="fr-FR"/>
        </a:p>
      </dgm:t>
    </dgm:pt>
    <dgm:pt modelId="{4BAA7761-5CF8-4083-B93F-70418CFA6726}" type="sibTrans" cxnId="{2203A7A3-1890-4094-A547-690AE5F57182}">
      <dgm:prSet/>
      <dgm:spPr/>
      <dgm:t>
        <a:bodyPr/>
        <a:lstStyle/>
        <a:p>
          <a:pPr algn="r"/>
          <a:endParaRPr lang="fr-FR"/>
        </a:p>
      </dgm:t>
    </dgm:pt>
    <dgm:pt modelId="{607AA65E-BD32-4ED8-BF9D-FC32DEFD741C}" type="pres">
      <dgm:prSet presAssocID="{D7523042-2367-4800-B872-4B85B8680C1E}" presName="Name0" presStyleCnt="0">
        <dgm:presLayoutVars>
          <dgm:dir/>
          <dgm:resizeHandles val="exact"/>
        </dgm:presLayoutVars>
      </dgm:prSet>
      <dgm:spPr/>
    </dgm:pt>
    <dgm:pt modelId="{682A5CCD-496B-4CC4-806D-671142973961}" type="pres">
      <dgm:prSet presAssocID="{27DB26AC-EB5E-4DC9-B7D2-57CD8C603990}" presName="composite" presStyleCnt="0"/>
      <dgm:spPr/>
    </dgm:pt>
    <dgm:pt modelId="{25C9536D-6201-4CFD-8EF4-6FBC212E373A}" type="pres">
      <dgm:prSet presAssocID="{27DB26AC-EB5E-4DC9-B7D2-57CD8C603990}" presName="imagSh" presStyleLbl="bgImgPlace1" presStyleIdx="0" presStyleCnt="1"/>
      <dgm:spPr/>
    </dgm:pt>
    <dgm:pt modelId="{F8298020-D3AC-4485-AC5F-6DECACFDF9A3}" type="pres">
      <dgm:prSet presAssocID="{27DB26AC-EB5E-4DC9-B7D2-57CD8C603990}" presName="txNode" presStyleLbl="node1" presStyleIdx="0" presStyleCnt="1" custLinFactY="-100000" custLinFactNeighborX="77649" custLinFactNeighborY="-107062">
        <dgm:presLayoutVars>
          <dgm:bulletEnabled val="1"/>
        </dgm:presLayoutVars>
      </dgm:prSet>
      <dgm:spPr/>
    </dgm:pt>
  </dgm:ptLst>
  <dgm:cxnLst>
    <dgm:cxn modelId="{56143E12-69A7-480D-A7B2-7201EB5FB82F}" type="presOf" srcId="{27DB26AC-EB5E-4DC9-B7D2-57CD8C603990}" destId="{F8298020-D3AC-4485-AC5F-6DECACFDF9A3}" srcOrd="0" destOrd="0" presId="urn:microsoft.com/office/officeart/2005/8/layout/hProcess10"/>
    <dgm:cxn modelId="{2203A7A3-1890-4094-A547-690AE5F57182}" srcId="{D7523042-2367-4800-B872-4B85B8680C1E}" destId="{27DB26AC-EB5E-4DC9-B7D2-57CD8C603990}" srcOrd="0" destOrd="0" parTransId="{8A7E15E8-C1EA-4A6F-BC7C-599720F449C9}" sibTransId="{4BAA7761-5CF8-4083-B93F-70418CFA6726}"/>
    <dgm:cxn modelId="{BDBC50BC-F99B-4CC5-A8AE-9C2763B805B7}" type="presOf" srcId="{D7523042-2367-4800-B872-4B85B8680C1E}" destId="{607AA65E-BD32-4ED8-BF9D-FC32DEFD741C}" srcOrd="0" destOrd="0" presId="urn:microsoft.com/office/officeart/2005/8/layout/hProcess10"/>
    <dgm:cxn modelId="{71DBE03B-C4B0-4B2B-915A-806D0D821533}" type="presParOf" srcId="{607AA65E-BD32-4ED8-BF9D-FC32DEFD741C}" destId="{682A5CCD-496B-4CC4-806D-671142973961}" srcOrd="0" destOrd="0" presId="urn:microsoft.com/office/officeart/2005/8/layout/hProcess10"/>
    <dgm:cxn modelId="{2BF61FB2-EA02-4B59-B879-5607F39C3D3A}" type="presParOf" srcId="{682A5CCD-496B-4CC4-806D-671142973961}" destId="{25C9536D-6201-4CFD-8EF4-6FBC212E373A}" srcOrd="0" destOrd="0" presId="urn:microsoft.com/office/officeart/2005/8/layout/hProcess10"/>
    <dgm:cxn modelId="{5BD2100A-5B3D-45E6-AD1B-72CFD14C2554}" type="presParOf" srcId="{682A5CCD-496B-4CC4-806D-671142973961}" destId="{F8298020-D3AC-4485-AC5F-6DECACFDF9A3}" srcOrd="1" destOrd="0" presId="urn:microsoft.com/office/officeart/2005/8/layout/hProcess10"/>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E80E5AA-CCEA-49ED-A84A-E9ECC76D3928}" type="doc">
      <dgm:prSet loTypeId="urn:microsoft.com/office/officeart/2005/8/layout/hierarchy4" loCatId="hierarchy" qsTypeId="urn:microsoft.com/office/officeart/2005/8/quickstyle/simple5" qsCatId="simple" csTypeId="urn:microsoft.com/office/officeart/2005/8/colors/accent1_4" csCatId="accent1" phldr="1"/>
      <dgm:spPr/>
      <dgm:t>
        <a:bodyPr/>
        <a:lstStyle/>
        <a:p>
          <a:endParaRPr lang="fr-FR"/>
        </a:p>
      </dgm:t>
    </dgm:pt>
    <dgm:pt modelId="{4924376B-F4BE-493E-AE68-4A856B157547}">
      <dgm:prSet phldrT="[Texte]" custT="1"/>
      <dgm:spPr/>
      <dgm:t>
        <a:bodyPr/>
        <a:lstStyle/>
        <a:p>
          <a:r>
            <a:rPr lang="fr-FR" sz="1000" b="1">
              <a:latin typeface="Roboto" panose="02000000000000000000" pitchFamily="2" charset="0"/>
              <a:ea typeface="Roboto" panose="02000000000000000000" pitchFamily="2" charset="0"/>
            </a:rPr>
            <a:t>Laurent Maluski</a:t>
          </a:r>
        </a:p>
        <a:p>
          <a:r>
            <a:rPr lang="fr-FR" sz="800" b="1">
              <a:latin typeface="Roboto" panose="02000000000000000000" pitchFamily="2" charset="0"/>
              <a:ea typeface="Roboto" panose="02000000000000000000" pitchFamily="2" charset="0"/>
            </a:rPr>
            <a:t>(associé, gérant)</a:t>
          </a:r>
        </a:p>
        <a:p>
          <a:r>
            <a:rPr lang="fr-FR" sz="800">
              <a:latin typeface="Roboto" panose="02000000000000000000" pitchFamily="2" charset="0"/>
              <a:ea typeface="Roboto" panose="02000000000000000000" pitchFamily="2" charset="0"/>
            </a:rPr>
            <a:t>Back-end</a:t>
          </a:r>
        </a:p>
      </dgm:t>
    </dgm:pt>
    <dgm:pt modelId="{BA285A2F-5664-4112-A8F8-9225D3E5D603}" type="parTrans" cxnId="{FB00D17A-3470-47C0-8804-20BCEAFA4975}">
      <dgm:prSet/>
      <dgm:spPr/>
      <dgm:t>
        <a:bodyPr/>
        <a:lstStyle/>
        <a:p>
          <a:endParaRPr lang="fr-FR" sz="1400">
            <a:latin typeface="Roboto" panose="02000000000000000000" pitchFamily="2" charset="0"/>
            <a:ea typeface="Roboto" panose="02000000000000000000" pitchFamily="2" charset="0"/>
          </a:endParaRPr>
        </a:p>
      </dgm:t>
    </dgm:pt>
    <dgm:pt modelId="{21E8AABC-4FE3-4F12-94DB-D0691DAA7C30}" type="sibTrans" cxnId="{FB00D17A-3470-47C0-8804-20BCEAFA4975}">
      <dgm:prSet/>
      <dgm:spPr/>
      <dgm:t>
        <a:bodyPr/>
        <a:lstStyle/>
        <a:p>
          <a:endParaRPr lang="fr-FR" sz="1400">
            <a:latin typeface="Roboto" panose="02000000000000000000" pitchFamily="2" charset="0"/>
            <a:ea typeface="Roboto" panose="02000000000000000000" pitchFamily="2" charset="0"/>
          </a:endParaRPr>
        </a:p>
      </dgm:t>
    </dgm:pt>
    <dgm:pt modelId="{33D8A9EF-538B-46A4-B846-33CFA4F34561}">
      <dgm:prSet phldrT="[Texte]" custT="1"/>
      <dgm:spPr/>
      <dgm:t>
        <a:bodyPr/>
        <a:lstStyle/>
        <a:p>
          <a:r>
            <a:rPr lang="fr-FR" sz="1000" b="1">
              <a:latin typeface="Roboto" panose="02000000000000000000" pitchFamily="2" charset="0"/>
              <a:ea typeface="Roboto" panose="02000000000000000000" pitchFamily="2" charset="0"/>
            </a:rPr>
            <a:t>Louison</a:t>
          </a:r>
        </a:p>
        <a:p>
          <a:r>
            <a:rPr lang="fr-FR" sz="800">
              <a:latin typeface="Roboto" panose="02000000000000000000" pitchFamily="2" charset="0"/>
              <a:ea typeface="Roboto" panose="02000000000000000000" pitchFamily="2" charset="0"/>
            </a:rPr>
            <a:t>- Stagiaire </a:t>
          </a:r>
        </a:p>
        <a:p>
          <a:r>
            <a:rPr lang="fr-FR" sz="800">
              <a:latin typeface="Roboto" panose="02000000000000000000" pitchFamily="2" charset="0"/>
              <a:ea typeface="Roboto" panose="02000000000000000000" pitchFamily="2" charset="0"/>
            </a:rPr>
            <a:t>- Back-End</a:t>
          </a:r>
        </a:p>
      </dgm:t>
    </dgm:pt>
    <dgm:pt modelId="{2FBACBA7-D432-4649-9D9B-1CC56CD01169}" type="parTrans" cxnId="{EEC0A175-A83D-4CE8-8DEE-CCAB7DA6B0FC}">
      <dgm:prSet/>
      <dgm:spPr/>
      <dgm:t>
        <a:bodyPr/>
        <a:lstStyle/>
        <a:p>
          <a:endParaRPr lang="fr-FR" sz="1400">
            <a:latin typeface="Roboto" panose="02000000000000000000" pitchFamily="2" charset="0"/>
            <a:ea typeface="Roboto" panose="02000000000000000000" pitchFamily="2" charset="0"/>
          </a:endParaRPr>
        </a:p>
      </dgm:t>
    </dgm:pt>
    <dgm:pt modelId="{921B840E-4224-4BF7-B7A4-774A00AB1F11}" type="sibTrans" cxnId="{EEC0A175-A83D-4CE8-8DEE-CCAB7DA6B0FC}">
      <dgm:prSet/>
      <dgm:spPr/>
      <dgm:t>
        <a:bodyPr/>
        <a:lstStyle/>
        <a:p>
          <a:endParaRPr lang="fr-FR" sz="1400">
            <a:latin typeface="Roboto" panose="02000000000000000000" pitchFamily="2" charset="0"/>
            <a:ea typeface="Roboto" panose="02000000000000000000" pitchFamily="2" charset="0"/>
          </a:endParaRPr>
        </a:p>
      </dgm:t>
    </dgm:pt>
    <dgm:pt modelId="{0AD76B17-8CC2-42B5-917D-428D3AF0E9E2}">
      <dgm:prSet phldrT="[Texte]" custT="1"/>
      <dgm:spPr/>
      <dgm:t>
        <a:bodyPr/>
        <a:lstStyle/>
        <a:p>
          <a:r>
            <a:rPr lang="fr-FR" sz="800" b="1">
              <a:latin typeface="Roboto" panose="02000000000000000000" pitchFamily="2" charset="0"/>
              <a:ea typeface="Roboto" panose="02000000000000000000" pitchFamily="2" charset="0"/>
            </a:rPr>
            <a:t>Baptiste Nedelec</a:t>
          </a:r>
        </a:p>
        <a:p>
          <a:r>
            <a:rPr lang="fr-FR" sz="800">
              <a:latin typeface="Roboto" panose="02000000000000000000" pitchFamily="2" charset="0"/>
              <a:ea typeface="Roboto" panose="02000000000000000000" pitchFamily="2" charset="0"/>
            </a:rPr>
            <a:t>- Alternant</a:t>
          </a:r>
        </a:p>
        <a:p>
          <a:r>
            <a:rPr lang="fr-FR" sz="800">
              <a:latin typeface="Roboto" panose="02000000000000000000" pitchFamily="2" charset="0"/>
              <a:ea typeface="Roboto" panose="02000000000000000000" pitchFamily="2" charset="0"/>
            </a:rPr>
            <a:t>- Back-End</a:t>
          </a:r>
        </a:p>
      </dgm:t>
    </dgm:pt>
    <dgm:pt modelId="{5646DF5D-8111-4282-BE9E-80969E4A3617}" type="parTrans" cxnId="{487A221A-92BE-467D-A576-221634152170}">
      <dgm:prSet/>
      <dgm:spPr/>
      <dgm:t>
        <a:bodyPr/>
        <a:lstStyle/>
        <a:p>
          <a:endParaRPr lang="fr-FR" sz="1400">
            <a:latin typeface="Roboto" panose="02000000000000000000" pitchFamily="2" charset="0"/>
            <a:ea typeface="Roboto" panose="02000000000000000000" pitchFamily="2" charset="0"/>
          </a:endParaRPr>
        </a:p>
      </dgm:t>
    </dgm:pt>
    <dgm:pt modelId="{97615665-7709-4251-AE1A-F04CA7111B9A}" type="sibTrans" cxnId="{487A221A-92BE-467D-A576-221634152170}">
      <dgm:prSet/>
      <dgm:spPr/>
      <dgm:t>
        <a:bodyPr/>
        <a:lstStyle/>
        <a:p>
          <a:endParaRPr lang="fr-FR" sz="1400">
            <a:latin typeface="Roboto" panose="02000000000000000000" pitchFamily="2" charset="0"/>
            <a:ea typeface="Roboto" panose="02000000000000000000" pitchFamily="2" charset="0"/>
          </a:endParaRPr>
        </a:p>
      </dgm:t>
    </dgm:pt>
    <dgm:pt modelId="{68663C90-76D2-41B6-B1A6-0303FA7F5B8F}">
      <dgm:prSet phldrT="[Texte]" custT="1"/>
      <dgm:spPr/>
      <dgm:t>
        <a:bodyPr/>
        <a:lstStyle/>
        <a:p>
          <a:r>
            <a:rPr lang="fr-FR" sz="1000" b="1">
              <a:latin typeface="Roboto" panose="02000000000000000000" pitchFamily="2" charset="0"/>
              <a:ea typeface="Roboto" panose="02000000000000000000" pitchFamily="2" charset="0"/>
            </a:rPr>
            <a:t>Chloé Cochet </a:t>
          </a:r>
          <a:r>
            <a:rPr lang="fr-FR" sz="900" b="1">
              <a:latin typeface="Roboto" panose="02000000000000000000" pitchFamily="2" charset="0"/>
              <a:ea typeface="Roboto" panose="02000000000000000000" pitchFamily="2" charset="0"/>
            </a:rPr>
            <a:t>(associée)</a:t>
          </a:r>
        </a:p>
        <a:p>
          <a:r>
            <a:rPr lang="fr-FR" sz="800">
              <a:latin typeface="Roboto" panose="02000000000000000000" pitchFamily="2" charset="0"/>
              <a:ea typeface="Roboto" panose="02000000000000000000" pitchFamily="2" charset="0"/>
            </a:rPr>
            <a:t>Chargé de projet</a:t>
          </a:r>
        </a:p>
        <a:p>
          <a:r>
            <a:rPr lang="fr-FR" sz="800">
              <a:latin typeface="Roboto" panose="02000000000000000000" pitchFamily="2" charset="0"/>
              <a:ea typeface="Roboto" panose="02000000000000000000" pitchFamily="2" charset="0"/>
            </a:rPr>
            <a:t>Back-end</a:t>
          </a:r>
        </a:p>
      </dgm:t>
    </dgm:pt>
    <dgm:pt modelId="{47E95FCE-C9DC-463D-A867-FC1F829FA19F}" type="parTrans" cxnId="{2FA1549A-FE38-41AD-8A42-B23D8178AEA0}">
      <dgm:prSet/>
      <dgm:spPr/>
      <dgm:t>
        <a:bodyPr/>
        <a:lstStyle/>
        <a:p>
          <a:endParaRPr lang="fr-FR" sz="1400">
            <a:latin typeface="Roboto" panose="02000000000000000000" pitchFamily="2" charset="0"/>
            <a:ea typeface="Roboto" panose="02000000000000000000" pitchFamily="2" charset="0"/>
          </a:endParaRPr>
        </a:p>
      </dgm:t>
    </dgm:pt>
    <dgm:pt modelId="{20789194-0A05-42F1-A1E8-887A048DFD4B}" type="sibTrans" cxnId="{2FA1549A-FE38-41AD-8A42-B23D8178AEA0}">
      <dgm:prSet/>
      <dgm:spPr/>
      <dgm:t>
        <a:bodyPr/>
        <a:lstStyle/>
        <a:p>
          <a:endParaRPr lang="fr-FR" sz="1400">
            <a:latin typeface="Roboto" panose="02000000000000000000" pitchFamily="2" charset="0"/>
            <a:ea typeface="Roboto" panose="02000000000000000000" pitchFamily="2" charset="0"/>
          </a:endParaRPr>
        </a:p>
      </dgm:t>
    </dgm:pt>
    <dgm:pt modelId="{4B1999B2-333D-4683-BC1E-185D7F4E21C4}">
      <dgm:prSet phldrT="[Texte]" custT="1"/>
      <dgm:spPr/>
      <dgm:t>
        <a:bodyPr/>
        <a:lstStyle/>
        <a:p>
          <a:r>
            <a:rPr lang="fr-FR" sz="1000" b="1">
              <a:latin typeface="Roboto" panose="02000000000000000000" pitchFamily="2" charset="0"/>
              <a:ea typeface="Roboto" panose="02000000000000000000" pitchFamily="2" charset="0"/>
            </a:rPr>
            <a:t>Quentin Chaplier</a:t>
          </a:r>
        </a:p>
        <a:p>
          <a:r>
            <a:rPr lang="fr-FR" sz="800">
              <a:latin typeface="Roboto" panose="02000000000000000000" pitchFamily="2" charset="0"/>
              <a:ea typeface="Roboto" panose="02000000000000000000" pitchFamily="2" charset="0"/>
            </a:rPr>
            <a:t>- Chargé de projet</a:t>
          </a:r>
        </a:p>
        <a:p>
          <a:r>
            <a:rPr lang="fr-FR" sz="800">
              <a:latin typeface="Roboto" panose="02000000000000000000" pitchFamily="2" charset="0"/>
              <a:ea typeface="Roboto" panose="02000000000000000000" pitchFamily="2" charset="0"/>
            </a:rPr>
            <a:t>- Back-end</a:t>
          </a:r>
        </a:p>
      </dgm:t>
    </dgm:pt>
    <dgm:pt modelId="{6BA00C81-62D8-479C-B635-F669F92523FD}" type="parTrans" cxnId="{97C4B152-3B56-4747-992B-BA22B8987106}">
      <dgm:prSet/>
      <dgm:spPr/>
      <dgm:t>
        <a:bodyPr/>
        <a:lstStyle/>
        <a:p>
          <a:endParaRPr lang="fr-FR" sz="1400"/>
        </a:p>
      </dgm:t>
    </dgm:pt>
    <dgm:pt modelId="{93EFEE2F-8F25-4BE8-A765-D4B69B368B9E}" type="sibTrans" cxnId="{97C4B152-3B56-4747-992B-BA22B8987106}">
      <dgm:prSet/>
      <dgm:spPr/>
      <dgm:t>
        <a:bodyPr/>
        <a:lstStyle/>
        <a:p>
          <a:endParaRPr lang="fr-FR" sz="1400"/>
        </a:p>
      </dgm:t>
    </dgm:pt>
    <dgm:pt modelId="{2A229BC1-FCA3-4AE9-8375-C70A9C6C0FF9}">
      <dgm:prSet phldrT="[Texte]" custT="1"/>
      <dgm:spPr/>
      <dgm:t>
        <a:bodyPr/>
        <a:lstStyle/>
        <a:p>
          <a:r>
            <a:rPr lang="fr-FR" sz="900" b="1">
              <a:latin typeface="Roboto" panose="02000000000000000000" pitchFamily="2" charset="0"/>
              <a:ea typeface="Roboto" panose="02000000000000000000" pitchFamily="2" charset="0"/>
            </a:rPr>
            <a:t>Adrien Gras</a:t>
          </a:r>
        </a:p>
        <a:p>
          <a:r>
            <a:rPr lang="fr-FR" sz="900" b="1">
              <a:latin typeface="Roboto" panose="02000000000000000000" pitchFamily="2" charset="0"/>
              <a:ea typeface="Roboto" panose="02000000000000000000" pitchFamily="2" charset="0"/>
            </a:rPr>
            <a:t>(associé)</a:t>
          </a:r>
        </a:p>
        <a:p>
          <a:r>
            <a:rPr lang="fr-FR" sz="800">
              <a:latin typeface="Roboto" panose="02000000000000000000" pitchFamily="2" charset="0"/>
              <a:ea typeface="Roboto" panose="02000000000000000000" pitchFamily="2" charset="0"/>
            </a:rPr>
            <a:t>Architecte logiciel / responsable système</a:t>
          </a:r>
        </a:p>
      </dgm:t>
    </dgm:pt>
    <dgm:pt modelId="{C2DDA661-CE92-47E5-85D7-C50C433F67A4}" type="parTrans" cxnId="{71AAA4F5-BB16-4E03-8128-8F007D6DDDC1}">
      <dgm:prSet/>
      <dgm:spPr/>
      <dgm:t>
        <a:bodyPr/>
        <a:lstStyle/>
        <a:p>
          <a:endParaRPr lang="fr-FR" sz="1400"/>
        </a:p>
      </dgm:t>
    </dgm:pt>
    <dgm:pt modelId="{3408CD9F-E4F4-491D-BE7C-08E334B9CCC7}" type="sibTrans" cxnId="{71AAA4F5-BB16-4E03-8128-8F007D6DDDC1}">
      <dgm:prSet/>
      <dgm:spPr/>
      <dgm:t>
        <a:bodyPr/>
        <a:lstStyle/>
        <a:p>
          <a:endParaRPr lang="fr-FR" sz="1400"/>
        </a:p>
      </dgm:t>
    </dgm:pt>
    <dgm:pt modelId="{A9922391-3DCF-44C7-85D8-756E4B4D719D}" type="pres">
      <dgm:prSet presAssocID="{8E80E5AA-CCEA-49ED-A84A-E9ECC76D3928}" presName="Name0" presStyleCnt="0">
        <dgm:presLayoutVars>
          <dgm:chPref val="1"/>
          <dgm:dir/>
          <dgm:animOne val="branch"/>
          <dgm:animLvl val="lvl"/>
          <dgm:resizeHandles/>
        </dgm:presLayoutVars>
      </dgm:prSet>
      <dgm:spPr/>
    </dgm:pt>
    <dgm:pt modelId="{08CD1A67-80E2-4431-877D-A92CC20D13CA}" type="pres">
      <dgm:prSet presAssocID="{2A229BC1-FCA3-4AE9-8375-C70A9C6C0FF9}" presName="vertOne" presStyleCnt="0"/>
      <dgm:spPr/>
    </dgm:pt>
    <dgm:pt modelId="{47CB6ED8-0AED-431F-A3D3-EF6EAFE2BC45}" type="pres">
      <dgm:prSet presAssocID="{2A229BC1-FCA3-4AE9-8375-C70A9C6C0FF9}" presName="txOne" presStyleLbl="node0" presStyleIdx="0" presStyleCnt="6">
        <dgm:presLayoutVars>
          <dgm:chPref val="3"/>
        </dgm:presLayoutVars>
      </dgm:prSet>
      <dgm:spPr/>
    </dgm:pt>
    <dgm:pt modelId="{F007D91F-0DFB-44EB-B4B3-4E3182510F3D}" type="pres">
      <dgm:prSet presAssocID="{2A229BC1-FCA3-4AE9-8375-C70A9C6C0FF9}" presName="horzOne" presStyleCnt="0"/>
      <dgm:spPr/>
    </dgm:pt>
    <dgm:pt modelId="{695B31BB-01F2-4E67-86C1-9A93BD2A8C77}" type="pres">
      <dgm:prSet presAssocID="{3408CD9F-E4F4-491D-BE7C-08E334B9CCC7}" presName="sibSpaceOne" presStyleCnt="0"/>
      <dgm:spPr/>
    </dgm:pt>
    <dgm:pt modelId="{DF9A9760-731D-4237-9864-9CBD7904D4D8}" type="pres">
      <dgm:prSet presAssocID="{4924376B-F4BE-493E-AE68-4A856B157547}" presName="vertOne" presStyleCnt="0"/>
      <dgm:spPr/>
    </dgm:pt>
    <dgm:pt modelId="{EFA7CCC1-2A1F-4E15-8287-F43A0E091929}" type="pres">
      <dgm:prSet presAssocID="{4924376B-F4BE-493E-AE68-4A856B157547}" presName="txOne" presStyleLbl="node0" presStyleIdx="1" presStyleCnt="6" custLinFactNeighborX="-5707">
        <dgm:presLayoutVars>
          <dgm:chPref val="3"/>
        </dgm:presLayoutVars>
      </dgm:prSet>
      <dgm:spPr/>
    </dgm:pt>
    <dgm:pt modelId="{E5C8A5EB-83A3-4E39-8D20-CF8DCDE4E666}" type="pres">
      <dgm:prSet presAssocID="{4924376B-F4BE-493E-AE68-4A856B157547}" presName="horzOne" presStyleCnt="0"/>
      <dgm:spPr/>
    </dgm:pt>
    <dgm:pt modelId="{42BF841A-A97B-4FBC-BAE2-1DE1949CF381}" type="pres">
      <dgm:prSet presAssocID="{21E8AABC-4FE3-4F12-94DB-D0691DAA7C30}" presName="sibSpaceOne" presStyleCnt="0"/>
      <dgm:spPr/>
    </dgm:pt>
    <dgm:pt modelId="{8A4CFC49-1521-4239-9782-A79419FDCB97}" type="pres">
      <dgm:prSet presAssocID="{68663C90-76D2-41B6-B1A6-0303FA7F5B8F}" presName="vertOne" presStyleCnt="0"/>
      <dgm:spPr/>
    </dgm:pt>
    <dgm:pt modelId="{84F17025-8BD5-49B2-A58E-882473E5F87E}" type="pres">
      <dgm:prSet presAssocID="{68663C90-76D2-41B6-B1A6-0303FA7F5B8F}" presName="txOne" presStyleLbl="node0" presStyleIdx="2" presStyleCnt="6">
        <dgm:presLayoutVars>
          <dgm:chPref val="3"/>
        </dgm:presLayoutVars>
      </dgm:prSet>
      <dgm:spPr/>
    </dgm:pt>
    <dgm:pt modelId="{8DAE9CEC-0292-4656-A0C2-2C4DEC2C4A14}" type="pres">
      <dgm:prSet presAssocID="{68663C90-76D2-41B6-B1A6-0303FA7F5B8F}" presName="horzOne" presStyleCnt="0"/>
      <dgm:spPr/>
    </dgm:pt>
    <dgm:pt modelId="{4C80FB8D-44F6-4F79-95C3-B73016CD1F82}" type="pres">
      <dgm:prSet presAssocID="{20789194-0A05-42F1-A1E8-887A048DFD4B}" presName="sibSpaceOne" presStyleCnt="0"/>
      <dgm:spPr/>
    </dgm:pt>
    <dgm:pt modelId="{C0AEE4B0-51D3-4A1B-85C3-F7946DB2BAC2}" type="pres">
      <dgm:prSet presAssocID="{4B1999B2-333D-4683-BC1E-185D7F4E21C4}" presName="vertOne" presStyleCnt="0"/>
      <dgm:spPr/>
    </dgm:pt>
    <dgm:pt modelId="{2D25AB3A-9A57-456E-A900-F5C61B42601A}" type="pres">
      <dgm:prSet presAssocID="{4B1999B2-333D-4683-BC1E-185D7F4E21C4}" presName="txOne" presStyleLbl="node0" presStyleIdx="3" presStyleCnt="6">
        <dgm:presLayoutVars>
          <dgm:chPref val="3"/>
        </dgm:presLayoutVars>
      </dgm:prSet>
      <dgm:spPr/>
    </dgm:pt>
    <dgm:pt modelId="{A7322155-68F6-43A7-91E7-F8F4CB233A54}" type="pres">
      <dgm:prSet presAssocID="{4B1999B2-333D-4683-BC1E-185D7F4E21C4}" presName="horzOne" presStyleCnt="0"/>
      <dgm:spPr/>
    </dgm:pt>
    <dgm:pt modelId="{8E229EE0-7DEE-4370-8142-5BCFBBC124D9}" type="pres">
      <dgm:prSet presAssocID="{93EFEE2F-8F25-4BE8-A765-D4B69B368B9E}" presName="sibSpaceOne" presStyleCnt="0"/>
      <dgm:spPr/>
    </dgm:pt>
    <dgm:pt modelId="{5996C805-75D9-4346-A036-221889AEED06}" type="pres">
      <dgm:prSet presAssocID="{33D8A9EF-538B-46A4-B846-33CFA4F34561}" presName="vertOne" presStyleCnt="0"/>
      <dgm:spPr/>
    </dgm:pt>
    <dgm:pt modelId="{2FDEA590-E92E-4F7E-9951-73D2C3AC826C}" type="pres">
      <dgm:prSet presAssocID="{33D8A9EF-538B-46A4-B846-33CFA4F34561}" presName="txOne" presStyleLbl="node0" presStyleIdx="4" presStyleCnt="6">
        <dgm:presLayoutVars>
          <dgm:chPref val="3"/>
        </dgm:presLayoutVars>
      </dgm:prSet>
      <dgm:spPr/>
    </dgm:pt>
    <dgm:pt modelId="{B5C43E79-97B0-46E0-BBE9-7192EEA6781A}" type="pres">
      <dgm:prSet presAssocID="{33D8A9EF-538B-46A4-B846-33CFA4F34561}" presName="horzOne" presStyleCnt="0"/>
      <dgm:spPr/>
    </dgm:pt>
    <dgm:pt modelId="{B6764CD1-7E1D-441A-AAA2-B6FBEFD67B62}" type="pres">
      <dgm:prSet presAssocID="{921B840E-4224-4BF7-B7A4-774A00AB1F11}" presName="sibSpaceOne" presStyleCnt="0"/>
      <dgm:spPr/>
    </dgm:pt>
    <dgm:pt modelId="{ABF1C6C1-6926-48A1-90BC-F6B79E48A603}" type="pres">
      <dgm:prSet presAssocID="{0AD76B17-8CC2-42B5-917D-428D3AF0E9E2}" presName="vertOne" presStyleCnt="0"/>
      <dgm:spPr/>
    </dgm:pt>
    <dgm:pt modelId="{347D7489-9ADA-4AFA-9EFB-9E8C0BC79BB4}" type="pres">
      <dgm:prSet presAssocID="{0AD76B17-8CC2-42B5-917D-428D3AF0E9E2}" presName="txOne" presStyleLbl="node0" presStyleIdx="5" presStyleCnt="6">
        <dgm:presLayoutVars>
          <dgm:chPref val="3"/>
        </dgm:presLayoutVars>
      </dgm:prSet>
      <dgm:spPr/>
    </dgm:pt>
    <dgm:pt modelId="{61039099-3751-4DD5-9D78-AA04CE1FF359}" type="pres">
      <dgm:prSet presAssocID="{0AD76B17-8CC2-42B5-917D-428D3AF0E9E2}" presName="horzOne" presStyleCnt="0"/>
      <dgm:spPr/>
    </dgm:pt>
  </dgm:ptLst>
  <dgm:cxnLst>
    <dgm:cxn modelId="{4B99DC03-613C-42F2-9792-7AECAAAA5DCC}" type="presOf" srcId="{33D8A9EF-538B-46A4-B846-33CFA4F34561}" destId="{2FDEA590-E92E-4F7E-9951-73D2C3AC826C}" srcOrd="0" destOrd="0" presId="urn:microsoft.com/office/officeart/2005/8/layout/hierarchy4"/>
    <dgm:cxn modelId="{487A221A-92BE-467D-A576-221634152170}" srcId="{8E80E5AA-CCEA-49ED-A84A-E9ECC76D3928}" destId="{0AD76B17-8CC2-42B5-917D-428D3AF0E9E2}" srcOrd="5" destOrd="0" parTransId="{5646DF5D-8111-4282-BE9E-80969E4A3617}" sibTransId="{97615665-7709-4251-AE1A-F04CA7111B9A}"/>
    <dgm:cxn modelId="{A61E753C-09E6-4116-A0F1-A06BAA4024E0}" type="presOf" srcId="{4924376B-F4BE-493E-AE68-4A856B157547}" destId="{EFA7CCC1-2A1F-4E15-8287-F43A0E091929}" srcOrd="0" destOrd="0" presId="urn:microsoft.com/office/officeart/2005/8/layout/hierarchy4"/>
    <dgm:cxn modelId="{97C4B152-3B56-4747-992B-BA22B8987106}" srcId="{8E80E5AA-CCEA-49ED-A84A-E9ECC76D3928}" destId="{4B1999B2-333D-4683-BC1E-185D7F4E21C4}" srcOrd="3" destOrd="0" parTransId="{6BA00C81-62D8-479C-B635-F669F92523FD}" sibTransId="{93EFEE2F-8F25-4BE8-A765-D4B69B368B9E}"/>
    <dgm:cxn modelId="{EEC0A175-A83D-4CE8-8DEE-CCAB7DA6B0FC}" srcId="{8E80E5AA-CCEA-49ED-A84A-E9ECC76D3928}" destId="{33D8A9EF-538B-46A4-B846-33CFA4F34561}" srcOrd="4" destOrd="0" parTransId="{2FBACBA7-D432-4649-9D9B-1CC56CD01169}" sibTransId="{921B840E-4224-4BF7-B7A4-774A00AB1F11}"/>
    <dgm:cxn modelId="{FB00D17A-3470-47C0-8804-20BCEAFA4975}" srcId="{8E80E5AA-CCEA-49ED-A84A-E9ECC76D3928}" destId="{4924376B-F4BE-493E-AE68-4A856B157547}" srcOrd="1" destOrd="0" parTransId="{BA285A2F-5664-4112-A8F8-9225D3E5D603}" sibTransId="{21E8AABC-4FE3-4F12-94DB-D0691DAA7C30}"/>
    <dgm:cxn modelId="{28BF3F99-BF1E-40E8-AEF8-75C32A169373}" type="presOf" srcId="{8E80E5AA-CCEA-49ED-A84A-E9ECC76D3928}" destId="{A9922391-3DCF-44C7-85D8-756E4B4D719D}" srcOrd="0" destOrd="0" presId="urn:microsoft.com/office/officeart/2005/8/layout/hierarchy4"/>
    <dgm:cxn modelId="{2FA1549A-FE38-41AD-8A42-B23D8178AEA0}" srcId="{8E80E5AA-CCEA-49ED-A84A-E9ECC76D3928}" destId="{68663C90-76D2-41B6-B1A6-0303FA7F5B8F}" srcOrd="2" destOrd="0" parTransId="{47E95FCE-C9DC-463D-A867-FC1F829FA19F}" sibTransId="{20789194-0A05-42F1-A1E8-887A048DFD4B}"/>
    <dgm:cxn modelId="{48DACDA7-8ECA-4001-96CC-1C7791A82FB2}" type="presOf" srcId="{68663C90-76D2-41B6-B1A6-0303FA7F5B8F}" destId="{84F17025-8BD5-49B2-A58E-882473E5F87E}" srcOrd="0" destOrd="0" presId="urn:microsoft.com/office/officeart/2005/8/layout/hierarchy4"/>
    <dgm:cxn modelId="{CC23F6A9-3FCD-47A7-8D46-2D2A439A11BB}" type="presOf" srcId="{0AD76B17-8CC2-42B5-917D-428D3AF0E9E2}" destId="{347D7489-9ADA-4AFA-9EFB-9E8C0BC79BB4}" srcOrd="0" destOrd="0" presId="urn:microsoft.com/office/officeart/2005/8/layout/hierarchy4"/>
    <dgm:cxn modelId="{A78D02C2-3AB6-4823-A8CC-CB871620DB69}" type="presOf" srcId="{4B1999B2-333D-4683-BC1E-185D7F4E21C4}" destId="{2D25AB3A-9A57-456E-A900-F5C61B42601A}" srcOrd="0" destOrd="0" presId="urn:microsoft.com/office/officeart/2005/8/layout/hierarchy4"/>
    <dgm:cxn modelId="{71AAA4F5-BB16-4E03-8128-8F007D6DDDC1}" srcId="{8E80E5AA-CCEA-49ED-A84A-E9ECC76D3928}" destId="{2A229BC1-FCA3-4AE9-8375-C70A9C6C0FF9}" srcOrd="0" destOrd="0" parTransId="{C2DDA661-CE92-47E5-85D7-C50C433F67A4}" sibTransId="{3408CD9F-E4F4-491D-BE7C-08E334B9CCC7}"/>
    <dgm:cxn modelId="{8E9C00FD-F236-49E4-875C-144F715510A5}" type="presOf" srcId="{2A229BC1-FCA3-4AE9-8375-C70A9C6C0FF9}" destId="{47CB6ED8-0AED-431F-A3D3-EF6EAFE2BC45}" srcOrd="0" destOrd="0" presId="urn:microsoft.com/office/officeart/2005/8/layout/hierarchy4"/>
    <dgm:cxn modelId="{A6682347-AF7E-4D8A-B9B9-F6CB97246EC5}" type="presParOf" srcId="{A9922391-3DCF-44C7-85D8-756E4B4D719D}" destId="{08CD1A67-80E2-4431-877D-A92CC20D13CA}" srcOrd="0" destOrd="0" presId="urn:microsoft.com/office/officeart/2005/8/layout/hierarchy4"/>
    <dgm:cxn modelId="{E550D1B7-A978-4F7F-973C-F695791C398C}" type="presParOf" srcId="{08CD1A67-80E2-4431-877D-A92CC20D13CA}" destId="{47CB6ED8-0AED-431F-A3D3-EF6EAFE2BC45}" srcOrd="0" destOrd="0" presId="urn:microsoft.com/office/officeart/2005/8/layout/hierarchy4"/>
    <dgm:cxn modelId="{114164E0-0A29-4733-BFF9-7989618C47A9}" type="presParOf" srcId="{08CD1A67-80E2-4431-877D-A92CC20D13CA}" destId="{F007D91F-0DFB-44EB-B4B3-4E3182510F3D}" srcOrd="1" destOrd="0" presId="urn:microsoft.com/office/officeart/2005/8/layout/hierarchy4"/>
    <dgm:cxn modelId="{D5D9E44E-D262-4802-8532-2EC643131C80}" type="presParOf" srcId="{A9922391-3DCF-44C7-85D8-756E4B4D719D}" destId="{695B31BB-01F2-4E67-86C1-9A93BD2A8C77}" srcOrd="1" destOrd="0" presId="urn:microsoft.com/office/officeart/2005/8/layout/hierarchy4"/>
    <dgm:cxn modelId="{C5F224DF-8EAA-448B-88AE-7A16670FBC73}" type="presParOf" srcId="{A9922391-3DCF-44C7-85D8-756E4B4D719D}" destId="{DF9A9760-731D-4237-9864-9CBD7904D4D8}" srcOrd="2" destOrd="0" presId="urn:microsoft.com/office/officeart/2005/8/layout/hierarchy4"/>
    <dgm:cxn modelId="{9B600C36-0D07-4D4C-BF75-46A00D03D8BD}" type="presParOf" srcId="{DF9A9760-731D-4237-9864-9CBD7904D4D8}" destId="{EFA7CCC1-2A1F-4E15-8287-F43A0E091929}" srcOrd="0" destOrd="0" presId="urn:microsoft.com/office/officeart/2005/8/layout/hierarchy4"/>
    <dgm:cxn modelId="{36F6CB8C-75C9-4630-8D69-8D6F26F5DBDD}" type="presParOf" srcId="{DF9A9760-731D-4237-9864-9CBD7904D4D8}" destId="{E5C8A5EB-83A3-4E39-8D20-CF8DCDE4E666}" srcOrd="1" destOrd="0" presId="urn:microsoft.com/office/officeart/2005/8/layout/hierarchy4"/>
    <dgm:cxn modelId="{D5AE2131-EBFF-4E03-9471-7367A876F3B8}" type="presParOf" srcId="{A9922391-3DCF-44C7-85D8-756E4B4D719D}" destId="{42BF841A-A97B-4FBC-BAE2-1DE1949CF381}" srcOrd="3" destOrd="0" presId="urn:microsoft.com/office/officeart/2005/8/layout/hierarchy4"/>
    <dgm:cxn modelId="{1E4BA650-1228-4A15-9C8B-04C9A7C82FCC}" type="presParOf" srcId="{A9922391-3DCF-44C7-85D8-756E4B4D719D}" destId="{8A4CFC49-1521-4239-9782-A79419FDCB97}" srcOrd="4" destOrd="0" presId="urn:microsoft.com/office/officeart/2005/8/layout/hierarchy4"/>
    <dgm:cxn modelId="{055CC9C3-D463-45BF-8FF6-6616D9DA6BA4}" type="presParOf" srcId="{8A4CFC49-1521-4239-9782-A79419FDCB97}" destId="{84F17025-8BD5-49B2-A58E-882473E5F87E}" srcOrd="0" destOrd="0" presId="urn:microsoft.com/office/officeart/2005/8/layout/hierarchy4"/>
    <dgm:cxn modelId="{7E12A6E6-2AA1-40F1-B85C-D7FC8BE33A0D}" type="presParOf" srcId="{8A4CFC49-1521-4239-9782-A79419FDCB97}" destId="{8DAE9CEC-0292-4656-A0C2-2C4DEC2C4A14}" srcOrd="1" destOrd="0" presId="urn:microsoft.com/office/officeart/2005/8/layout/hierarchy4"/>
    <dgm:cxn modelId="{1FB347D7-7469-42C9-87E7-1135ABF2D0A3}" type="presParOf" srcId="{A9922391-3DCF-44C7-85D8-756E4B4D719D}" destId="{4C80FB8D-44F6-4F79-95C3-B73016CD1F82}" srcOrd="5" destOrd="0" presId="urn:microsoft.com/office/officeart/2005/8/layout/hierarchy4"/>
    <dgm:cxn modelId="{B0F920DB-900E-4595-80A6-92FE339D635F}" type="presParOf" srcId="{A9922391-3DCF-44C7-85D8-756E4B4D719D}" destId="{C0AEE4B0-51D3-4A1B-85C3-F7946DB2BAC2}" srcOrd="6" destOrd="0" presId="urn:microsoft.com/office/officeart/2005/8/layout/hierarchy4"/>
    <dgm:cxn modelId="{83463AB6-871A-431C-BCB2-BD212C592F5A}" type="presParOf" srcId="{C0AEE4B0-51D3-4A1B-85C3-F7946DB2BAC2}" destId="{2D25AB3A-9A57-456E-A900-F5C61B42601A}" srcOrd="0" destOrd="0" presId="urn:microsoft.com/office/officeart/2005/8/layout/hierarchy4"/>
    <dgm:cxn modelId="{FD900D4E-E800-43BD-AF7E-FBA88C44D298}" type="presParOf" srcId="{C0AEE4B0-51D3-4A1B-85C3-F7946DB2BAC2}" destId="{A7322155-68F6-43A7-91E7-F8F4CB233A54}" srcOrd="1" destOrd="0" presId="urn:microsoft.com/office/officeart/2005/8/layout/hierarchy4"/>
    <dgm:cxn modelId="{22A1583D-418E-46CA-8A67-7C7A5278F720}" type="presParOf" srcId="{A9922391-3DCF-44C7-85D8-756E4B4D719D}" destId="{8E229EE0-7DEE-4370-8142-5BCFBBC124D9}" srcOrd="7" destOrd="0" presId="urn:microsoft.com/office/officeart/2005/8/layout/hierarchy4"/>
    <dgm:cxn modelId="{E4BD19C6-0442-427A-BDA5-CED569BBDFB1}" type="presParOf" srcId="{A9922391-3DCF-44C7-85D8-756E4B4D719D}" destId="{5996C805-75D9-4346-A036-221889AEED06}" srcOrd="8" destOrd="0" presId="urn:microsoft.com/office/officeart/2005/8/layout/hierarchy4"/>
    <dgm:cxn modelId="{68E2F278-8E39-4E20-BBAF-C65C0E09F037}" type="presParOf" srcId="{5996C805-75D9-4346-A036-221889AEED06}" destId="{2FDEA590-E92E-4F7E-9951-73D2C3AC826C}" srcOrd="0" destOrd="0" presId="urn:microsoft.com/office/officeart/2005/8/layout/hierarchy4"/>
    <dgm:cxn modelId="{B31BDC7A-52F8-48D7-881C-F4B7117689E6}" type="presParOf" srcId="{5996C805-75D9-4346-A036-221889AEED06}" destId="{B5C43E79-97B0-46E0-BBE9-7192EEA6781A}" srcOrd="1" destOrd="0" presId="urn:microsoft.com/office/officeart/2005/8/layout/hierarchy4"/>
    <dgm:cxn modelId="{449ABFBC-9EE3-428C-B362-4833B5534498}" type="presParOf" srcId="{A9922391-3DCF-44C7-85D8-756E4B4D719D}" destId="{B6764CD1-7E1D-441A-AAA2-B6FBEFD67B62}" srcOrd="9" destOrd="0" presId="urn:microsoft.com/office/officeart/2005/8/layout/hierarchy4"/>
    <dgm:cxn modelId="{EA47F254-D84E-4FEA-BBAA-2461990B6792}" type="presParOf" srcId="{A9922391-3DCF-44C7-85D8-756E4B4D719D}" destId="{ABF1C6C1-6926-48A1-90BC-F6B79E48A603}" srcOrd="10" destOrd="0" presId="urn:microsoft.com/office/officeart/2005/8/layout/hierarchy4"/>
    <dgm:cxn modelId="{CD49E77B-B8F9-429D-9EF6-34705D4A77E2}" type="presParOf" srcId="{ABF1C6C1-6926-48A1-90BC-F6B79E48A603}" destId="{347D7489-9ADA-4AFA-9EFB-9E8C0BC79BB4}" srcOrd="0" destOrd="0" presId="urn:microsoft.com/office/officeart/2005/8/layout/hierarchy4"/>
    <dgm:cxn modelId="{B29D1DB5-7E2A-43D1-96D5-66281D77F438}" type="presParOf" srcId="{ABF1C6C1-6926-48A1-90BC-F6B79E48A603}" destId="{61039099-3751-4DD5-9D78-AA04CE1FF359}" srcOrd="1" destOrd="0" presId="urn:microsoft.com/office/officeart/2005/8/layout/hierarchy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E80E5AA-CCEA-49ED-A84A-E9ECC76D3928}" type="doc">
      <dgm:prSet loTypeId="urn:microsoft.com/office/officeart/2005/8/layout/hierarchy4" loCatId="hierarchy" qsTypeId="urn:microsoft.com/office/officeart/2005/8/quickstyle/simple5" qsCatId="simple" csTypeId="urn:microsoft.com/office/officeart/2005/8/colors/accent5_5" csCatId="accent5" phldr="1"/>
      <dgm:spPr/>
      <dgm:t>
        <a:bodyPr/>
        <a:lstStyle/>
        <a:p>
          <a:endParaRPr lang="fr-FR"/>
        </a:p>
      </dgm:t>
    </dgm:pt>
    <dgm:pt modelId="{35CFBC32-C22C-466F-B0B0-32CF837BE736}">
      <dgm:prSet phldrT="[Texte]" custT="1"/>
      <dgm:spPr/>
      <dgm:t>
        <a:bodyPr/>
        <a:lstStyle/>
        <a:p>
          <a:pPr algn="ctr"/>
          <a:r>
            <a:rPr lang="fr-FR" sz="1000" b="1">
              <a:latin typeface="Roboto" panose="02000000000000000000" pitchFamily="2" charset="0"/>
              <a:ea typeface="Roboto" panose="02000000000000000000" pitchFamily="2" charset="0"/>
            </a:rPr>
            <a:t>Arnaud Francois</a:t>
          </a:r>
        </a:p>
        <a:p>
          <a:pPr algn="ctr"/>
          <a:r>
            <a:rPr lang="fr-FR" sz="900" b="1">
              <a:latin typeface="Roboto" panose="02000000000000000000" pitchFamily="2" charset="0"/>
              <a:ea typeface="Roboto" panose="02000000000000000000" pitchFamily="2" charset="0"/>
            </a:rPr>
            <a:t>(associé)</a:t>
          </a:r>
        </a:p>
        <a:p>
          <a:pPr algn="ctr"/>
          <a:r>
            <a:rPr lang="fr-FR" sz="900" b="0">
              <a:latin typeface="Roboto" panose="02000000000000000000" pitchFamily="2" charset="0"/>
              <a:ea typeface="Roboto" panose="02000000000000000000" pitchFamily="2" charset="0"/>
            </a:rPr>
            <a:t>relationnel client</a:t>
          </a:r>
        </a:p>
        <a:p>
          <a:pPr algn="ctr"/>
          <a:r>
            <a:rPr lang="fr-FR" sz="900" b="0">
              <a:latin typeface="Roboto" panose="02000000000000000000" pitchFamily="2" charset="0"/>
              <a:ea typeface="Roboto" panose="02000000000000000000" pitchFamily="2" charset="0"/>
            </a:rPr>
            <a:t>responsable UX</a:t>
          </a:r>
        </a:p>
        <a:p>
          <a:pPr algn="ctr"/>
          <a:r>
            <a:rPr lang="fr-FR" sz="900">
              <a:latin typeface="Roboto" panose="02000000000000000000" pitchFamily="2" charset="0"/>
              <a:ea typeface="Roboto" panose="02000000000000000000" pitchFamily="2" charset="0"/>
            </a:rPr>
            <a:t>dev. Front-End</a:t>
          </a:r>
        </a:p>
      </dgm:t>
    </dgm:pt>
    <dgm:pt modelId="{852C6897-9E9E-406C-AE77-BD49B221BCD0}" type="parTrans" cxnId="{F06A518E-4EAA-4C8F-8D21-B490E388FC55}">
      <dgm:prSet/>
      <dgm:spPr/>
      <dgm:t>
        <a:bodyPr/>
        <a:lstStyle/>
        <a:p>
          <a:pPr algn="ctr"/>
          <a:endParaRPr lang="fr-FR" sz="2000">
            <a:latin typeface="Roboto" panose="02000000000000000000" pitchFamily="2" charset="0"/>
            <a:ea typeface="Roboto" panose="02000000000000000000" pitchFamily="2" charset="0"/>
          </a:endParaRPr>
        </a:p>
      </dgm:t>
    </dgm:pt>
    <dgm:pt modelId="{AEAFB0CF-82FB-417F-8286-C995B05F4C4D}" type="sibTrans" cxnId="{F06A518E-4EAA-4C8F-8D21-B490E388FC55}">
      <dgm:prSet/>
      <dgm:spPr/>
      <dgm:t>
        <a:bodyPr/>
        <a:lstStyle/>
        <a:p>
          <a:pPr algn="ctr"/>
          <a:endParaRPr lang="fr-FR" sz="2000">
            <a:latin typeface="Roboto" panose="02000000000000000000" pitchFamily="2" charset="0"/>
            <a:ea typeface="Roboto" panose="02000000000000000000" pitchFamily="2" charset="0"/>
          </a:endParaRPr>
        </a:p>
      </dgm:t>
    </dgm:pt>
    <dgm:pt modelId="{B8ACD8F8-751F-46F1-AB77-A2A1B6BB0110}">
      <dgm:prSet phldrT="[Texte]" custT="1"/>
      <dgm:spPr/>
      <dgm:t>
        <a:bodyPr/>
        <a:lstStyle/>
        <a:p>
          <a:pPr algn="ctr"/>
          <a:r>
            <a:rPr lang="fr-FR" sz="1000" b="1">
              <a:latin typeface="Roboto" panose="02000000000000000000" pitchFamily="2" charset="0"/>
              <a:ea typeface="Roboto" panose="02000000000000000000" pitchFamily="2" charset="0"/>
            </a:rPr>
            <a:t>Axel Breniaud</a:t>
          </a:r>
        </a:p>
        <a:p>
          <a:pPr algn="ctr"/>
          <a:r>
            <a:rPr lang="fr-FR" sz="900">
              <a:latin typeface="Roboto" panose="02000000000000000000" pitchFamily="2" charset="0"/>
              <a:ea typeface="Roboto" panose="02000000000000000000" pitchFamily="2" charset="0"/>
            </a:rPr>
            <a:t> dev. Front-End</a:t>
          </a:r>
        </a:p>
      </dgm:t>
    </dgm:pt>
    <dgm:pt modelId="{8A028653-68B4-4BFE-9E8E-E0157DD40118}" type="parTrans" cxnId="{F93DE491-7F67-44D5-8BBC-BA23741B5F92}">
      <dgm:prSet/>
      <dgm:spPr/>
      <dgm:t>
        <a:bodyPr/>
        <a:lstStyle/>
        <a:p>
          <a:pPr algn="ctr"/>
          <a:endParaRPr lang="fr-FR" sz="2000">
            <a:latin typeface="Roboto" panose="02000000000000000000" pitchFamily="2" charset="0"/>
            <a:ea typeface="Roboto" panose="02000000000000000000" pitchFamily="2" charset="0"/>
          </a:endParaRPr>
        </a:p>
      </dgm:t>
    </dgm:pt>
    <dgm:pt modelId="{C6D3E596-AD5D-4CF7-86D1-C789059031A3}" type="sibTrans" cxnId="{F93DE491-7F67-44D5-8BBC-BA23741B5F92}">
      <dgm:prSet/>
      <dgm:spPr/>
      <dgm:t>
        <a:bodyPr/>
        <a:lstStyle/>
        <a:p>
          <a:pPr algn="ctr"/>
          <a:endParaRPr lang="fr-FR" sz="2000">
            <a:latin typeface="Roboto" panose="02000000000000000000" pitchFamily="2" charset="0"/>
            <a:ea typeface="Roboto" panose="02000000000000000000" pitchFamily="2" charset="0"/>
          </a:endParaRPr>
        </a:p>
      </dgm:t>
    </dgm:pt>
    <dgm:pt modelId="{7202200F-F941-4E03-ADB2-2DDF3718434E}">
      <dgm:prSet phldrT="[Texte]" custT="1"/>
      <dgm:spPr/>
      <dgm:t>
        <a:bodyPr/>
        <a:lstStyle/>
        <a:p>
          <a:pPr algn="ctr"/>
          <a:r>
            <a:rPr lang="fr-FR" sz="1000" b="1">
              <a:latin typeface="Roboto" panose="02000000000000000000" pitchFamily="2" charset="0"/>
              <a:ea typeface="Roboto" panose="02000000000000000000" pitchFamily="2" charset="0"/>
            </a:rPr>
            <a:t>Justin Sornay</a:t>
          </a:r>
        </a:p>
        <a:p>
          <a:pPr algn="ctr"/>
          <a:r>
            <a:rPr lang="fr-FR" sz="900">
              <a:latin typeface="Roboto" panose="02000000000000000000" pitchFamily="2" charset="0"/>
              <a:ea typeface="Roboto" panose="02000000000000000000" pitchFamily="2" charset="0"/>
            </a:rPr>
            <a:t>alternant dev. Front-end</a:t>
          </a:r>
        </a:p>
      </dgm:t>
    </dgm:pt>
    <dgm:pt modelId="{86B59BB3-F63E-4F0D-B74D-E3F67CB065CD}" type="parTrans" cxnId="{44BC711D-0F0D-452A-99ED-15ACB322CE7A}">
      <dgm:prSet/>
      <dgm:spPr/>
      <dgm:t>
        <a:bodyPr/>
        <a:lstStyle/>
        <a:p>
          <a:pPr algn="ctr"/>
          <a:endParaRPr lang="fr-FR" sz="2000">
            <a:latin typeface="Roboto" panose="02000000000000000000" pitchFamily="2" charset="0"/>
            <a:ea typeface="Roboto" panose="02000000000000000000" pitchFamily="2" charset="0"/>
          </a:endParaRPr>
        </a:p>
      </dgm:t>
    </dgm:pt>
    <dgm:pt modelId="{F6DFC7A1-54D3-4E42-8161-383C43AF2A93}" type="sibTrans" cxnId="{44BC711D-0F0D-452A-99ED-15ACB322CE7A}">
      <dgm:prSet/>
      <dgm:spPr/>
      <dgm:t>
        <a:bodyPr/>
        <a:lstStyle/>
        <a:p>
          <a:pPr algn="ctr"/>
          <a:endParaRPr lang="fr-FR" sz="2000">
            <a:latin typeface="Roboto" panose="02000000000000000000" pitchFamily="2" charset="0"/>
            <a:ea typeface="Roboto" panose="02000000000000000000" pitchFamily="2" charset="0"/>
          </a:endParaRPr>
        </a:p>
      </dgm:t>
    </dgm:pt>
    <dgm:pt modelId="{18A60825-C468-4AB6-9267-FA97FAC312FB}">
      <dgm:prSet phldrT="[Texte]" custT="1"/>
      <dgm:spPr/>
      <dgm:t>
        <a:bodyPr/>
        <a:lstStyle/>
        <a:p>
          <a:pPr algn="ctr"/>
          <a:r>
            <a:rPr lang="fr-FR" sz="900" b="1">
              <a:latin typeface="Roboto" panose="02000000000000000000" pitchFamily="2" charset="0"/>
              <a:ea typeface="Roboto" panose="02000000000000000000" pitchFamily="2" charset="0"/>
            </a:rPr>
            <a:t>David</a:t>
          </a:r>
          <a:r>
            <a:rPr lang="fr-FR" sz="900" b="1" baseline="0">
              <a:latin typeface="Roboto" panose="02000000000000000000" pitchFamily="2" charset="0"/>
              <a:ea typeface="Roboto" panose="02000000000000000000" pitchFamily="2" charset="0"/>
            </a:rPr>
            <a:t> Golay</a:t>
          </a:r>
        </a:p>
        <a:p>
          <a:pPr algn="ctr"/>
          <a:r>
            <a:rPr lang="fr-FR" sz="900" b="1" baseline="0">
              <a:latin typeface="Roboto" panose="02000000000000000000" pitchFamily="2" charset="0"/>
              <a:ea typeface="Roboto" panose="02000000000000000000" pitchFamily="2" charset="0"/>
            </a:rPr>
            <a:t>Stagiaire</a:t>
          </a:r>
        </a:p>
        <a:p>
          <a:pPr algn="ctr"/>
          <a:r>
            <a:rPr lang="fr-FR" sz="900">
              <a:latin typeface="Roboto" panose="02000000000000000000" pitchFamily="2" charset="0"/>
              <a:ea typeface="Roboto" panose="02000000000000000000" pitchFamily="2" charset="0"/>
            </a:rPr>
            <a:t>- alternant dev. Front-End</a:t>
          </a:r>
        </a:p>
      </dgm:t>
    </dgm:pt>
    <dgm:pt modelId="{308005D3-DDE3-4C2A-A9A6-3552FA0E82F1}" type="parTrans" cxnId="{B483CC49-9C29-43BC-AA3E-8821449C9E94}">
      <dgm:prSet/>
      <dgm:spPr/>
      <dgm:t>
        <a:bodyPr/>
        <a:lstStyle/>
        <a:p>
          <a:pPr algn="ctr"/>
          <a:endParaRPr lang="fr-FR"/>
        </a:p>
      </dgm:t>
    </dgm:pt>
    <dgm:pt modelId="{5BB5817C-F6C7-4199-913B-7AF5B4DB0BC6}" type="sibTrans" cxnId="{B483CC49-9C29-43BC-AA3E-8821449C9E94}">
      <dgm:prSet/>
      <dgm:spPr/>
      <dgm:t>
        <a:bodyPr/>
        <a:lstStyle/>
        <a:p>
          <a:pPr algn="ctr"/>
          <a:endParaRPr lang="fr-FR"/>
        </a:p>
      </dgm:t>
    </dgm:pt>
    <dgm:pt modelId="{A9922391-3DCF-44C7-85D8-756E4B4D719D}" type="pres">
      <dgm:prSet presAssocID="{8E80E5AA-CCEA-49ED-A84A-E9ECC76D3928}" presName="Name0" presStyleCnt="0">
        <dgm:presLayoutVars>
          <dgm:chPref val="1"/>
          <dgm:dir/>
          <dgm:animOne val="branch"/>
          <dgm:animLvl val="lvl"/>
          <dgm:resizeHandles/>
        </dgm:presLayoutVars>
      </dgm:prSet>
      <dgm:spPr/>
    </dgm:pt>
    <dgm:pt modelId="{B4683265-55D8-4BF8-9566-E42652655606}" type="pres">
      <dgm:prSet presAssocID="{35CFBC32-C22C-466F-B0B0-32CF837BE736}" presName="vertOne" presStyleCnt="0"/>
      <dgm:spPr/>
    </dgm:pt>
    <dgm:pt modelId="{86A74305-CFE3-45F7-83C7-C45C30ECF35F}" type="pres">
      <dgm:prSet presAssocID="{35CFBC32-C22C-466F-B0B0-32CF837BE736}" presName="txOne" presStyleLbl="node0" presStyleIdx="0" presStyleCnt="4">
        <dgm:presLayoutVars>
          <dgm:chPref val="3"/>
        </dgm:presLayoutVars>
      </dgm:prSet>
      <dgm:spPr/>
    </dgm:pt>
    <dgm:pt modelId="{C7530232-2CDF-4567-AF62-EF5E551A2F25}" type="pres">
      <dgm:prSet presAssocID="{35CFBC32-C22C-466F-B0B0-32CF837BE736}" presName="horzOne" presStyleCnt="0"/>
      <dgm:spPr/>
    </dgm:pt>
    <dgm:pt modelId="{0D028168-7B75-494B-9214-8CAC31F312BD}" type="pres">
      <dgm:prSet presAssocID="{AEAFB0CF-82FB-417F-8286-C995B05F4C4D}" presName="sibSpaceOne" presStyleCnt="0"/>
      <dgm:spPr/>
    </dgm:pt>
    <dgm:pt modelId="{07D21118-7503-4D23-9BD4-8390B0AFA67D}" type="pres">
      <dgm:prSet presAssocID="{B8ACD8F8-751F-46F1-AB77-A2A1B6BB0110}" presName="vertOne" presStyleCnt="0"/>
      <dgm:spPr/>
    </dgm:pt>
    <dgm:pt modelId="{C358FEF2-1B90-44C2-8481-D3E2DCC9AC75}" type="pres">
      <dgm:prSet presAssocID="{B8ACD8F8-751F-46F1-AB77-A2A1B6BB0110}" presName="txOne" presStyleLbl="node0" presStyleIdx="1" presStyleCnt="4">
        <dgm:presLayoutVars>
          <dgm:chPref val="3"/>
        </dgm:presLayoutVars>
      </dgm:prSet>
      <dgm:spPr/>
    </dgm:pt>
    <dgm:pt modelId="{49BD4554-6ADD-4951-8FF9-E224110F8FA7}" type="pres">
      <dgm:prSet presAssocID="{B8ACD8F8-751F-46F1-AB77-A2A1B6BB0110}" presName="horzOne" presStyleCnt="0"/>
      <dgm:spPr/>
    </dgm:pt>
    <dgm:pt modelId="{622F8E8B-05A4-4280-BEDF-ED6C8634D597}" type="pres">
      <dgm:prSet presAssocID="{C6D3E596-AD5D-4CF7-86D1-C789059031A3}" presName="sibSpaceOne" presStyleCnt="0"/>
      <dgm:spPr/>
    </dgm:pt>
    <dgm:pt modelId="{4530BC2E-BDCD-4043-A2A2-30ADB37E06C5}" type="pres">
      <dgm:prSet presAssocID="{7202200F-F941-4E03-ADB2-2DDF3718434E}" presName="vertOne" presStyleCnt="0"/>
      <dgm:spPr/>
    </dgm:pt>
    <dgm:pt modelId="{0FD78E07-0C08-4A59-9E03-0D7A9EF3AE48}" type="pres">
      <dgm:prSet presAssocID="{7202200F-F941-4E03-ADB2-2DDF3718434E}" presName="txOne" presStyleLbl="node0" presStyleIdx="2" presStyleCnt="4">
        <dgm:presLayoutVars>
          <dgm:chPref val="3"/>
        </dgm:presLayoutVars>
      </dgm:prSet>
      <dgm:spPr/>
    </dgm:pt>
    <dgm:pt modelId="{76CBD2B7-17F7-4E42-8D14-03C5F8874D9B}" type="pres">
      <dgm:prSet presAssocID="{7202200F-F941-4E03-ADB2-2DDF3718434E}" presName="horzOne" presStyleCnt="0"/>
      <dgm:spPr/>
    </dgm:pt>
    <dgm:pt modelId="{F76D29A3-D29B-4A4C-B405-B9C9388E23A3}" type="pres">
      <dgm:prSet presAssocID="{F6DFC7A1-54D3-4E42-8161-383C43AF2A93}" presName="sibSpaceOne" presStyleCnt="0"/>
      <dgm:spPr/>
    </dgm:pt>
    <dgm:pt modelId="{D6BA87EB-B465-422B-9C52-DEDCC353023A}" type="pres">
      <dgm:prSet presAssocID="{18A60825-C468-4AB6-9267-FA97FAC312FB}" presName="vertOne" presStyleCnt="0"/>
      <dgm:spPr/>
    </dgm:pt>
    <dgm:pt modelId="{E38C154D-32E7-4BF6-97B3-9F7C72594528}" type="pres">
      <dgm:prSet presAssocID="{18A60825-C468-4AB6-9267-FA97FAC312FB}" presName="txOne" presStyleLbl="node0" presStyleIdx="3" presStyleCnt="4">
        <dgm:presLayoutVars>
          <dgm:chPref val="3"/>
        </dgm:presLayoutVars>
      </dgm:prSet>
      <dgm:spPr/>
    </dgm:pt>
    <dgm:pt modelId="{185AAABF-C340-49BA-8FFC-2CEBABA6E3E2}" type="pres">
      <dgm:prSet presAssocID="{18A60825-C468-4AB6-9267-FA97FAC312FB}" presName="horzOne" presStyleCnt="0"/>
      <dgm:spPr/>
    </dgm:pt>
  </dgm:ptLst>
  <dgm:cxnLst>
    <dgm:cxn modelId="{44BC711D-0F0D-452A-99ED-15ACB322CE7A}" srcId="{8E80E5AA-CCEA-49ED-A84A-E9ECC76D3928}" destId="{7202200F-F941-4E03-ADB2-2DDF3718434E}" srcOrd="2" destOrd="0" parTransId="{86B59BB3-F63E-4F0D-B74D-E3F67CB065CD}" sibTransId="{F6DFC7A1-54D3-4E42-8161-383C43AF2A93}"/>
    <dgm:cxn modelId="{C709441E-C470-44CF-A37A-DC667CC2CE2C}" type="presOf" srcId="{18A60825-C468-4AB6-9267-FA97FAC312FB}" destId="{E38C154D-32E7-4BF6-97B3-9F7C72594528}" srcOrd="0" destOrd="0" presId="urn:microsoft.com/office/officeart/2005/8/layout/hierarchy4"/>
    <dgm:cxn modelId="{B73FEA26-B87E-4F31-8549-A189C3B6DA71}" type="presOf" srcId="{35CFBC32-C22C-466F-B0B0-32CF837BE736}" destId="{86A74305-CFE3-45F7-83C7-C45C30ECF35F}" srcOrd="0" destOrd="0" presId="urn:microsoft.com/office/officeart/2005/8/layout/hierarchy4"/>
    <dgm:cxn modelId="{AB0F9337-640E-4089-A46C-FB4068AFBDC6}" type="presOf" srcId="{7202200F-F941-4E03-ADB2-2DDF3718434E}" destId="{0FD78E07-0C08-4A59-9E03-0D7A9EF3AE48}" srcOrd="0" destOrd="0" presId="urn:microsoft.com/office/officeart/2005/8/layout/hierarchy4"/>
    <dgm:cxn modelId="{B483CC49-9C29-43BC-AA3E-8821449C9E94}" srcId="{8E80E5AA-CCEA-49ED-A84A-E9ECC76D3928}" destId="{18A60825-C468-4AB6-9267-FA97FAC312FB}" srcOrd="3" destOrd="0" parTransId="{308005D3-DDE3-4C2A-A9A6-3552FA0E82F1}" sibTransId="{5BB5817C-F6C7-4199-913B-7AF5B4DB0BC6}"/>
    <dgm:cxn modelId="{F06A518E-4EAA-4C8F-8D21-B490E388FC55}" srcId="{8E80E5AA-CCEA-49ED-A84A-E9ECC76D3928}" destId="{35CFBC32-C22C-466F-B0B0-32CF837BE736}" srcOrd="0" destOrd="0" parTransId="{852C6897-9E9E-406C-AE77-BD49B221BCD0}" sibTransId="{AEAFB0CF-82FB-417F-8286-C995B05F4C4D}"/>
    <dgm:cxn modelId="{F93DE491-7F67-44D5-8BBC-BA23741B5F92}" srcId="{8E80E5AA-CCEA-49ED-A84A-E9ECC76D3928}" destId="{B8ACD8F8-751F-46F1-AB77-A2A1B6BB0110}" srcOrd="1" destOrd="0" parTransId="{8A028653-68B4-4BFE-9E8E-E0157DD40118}" sibTransId="{C6D3E596-AD5D-4CF7-86D1-C789059031A3}"/>
    <dgm:cxn modelId="{28BF3F99-BF1E-40E8-AEF8-75C32A169373}" type="presOf" srcId="{8E80E5AA-CCEA-49ED-A84A-E9ECC76D3928}" destId="{A9922391-3DCF-44C7-85D8-756E4B4D719D}" srcOrd="0" destOrd="0" presId="urn:microsoft.com/office/officeart/2005/8/layout/hierarchy4"/>
    <dgm:cxn modelId="{2908089A-9F45-49CF-811D-7500546279E9}" type="presOf" srcId="{B8ACD8F8-751F-46F1-AB77-A2A1B6BB0110}" destId="{C358FEF2-1B90-44C2-8481-D3E2DCC9AC75}" srcOrd="0" destOrd="0" presId="urn:microsoft.com/office/officeart/2005/8/layout/hierarchy4"/>
    <dgm:cxn modelId="{75B05C8E-58C3-4961-8B93-440E2A55C2C3}" type="presParOf" srcId="{A9922391-3DCF-44C7-85D8-756E4B4D719D}" destId="{B4683265-55D8-4BF8-9566-E42652655606}" srcOrd="0" destOrd="0" presId="urn:microsoft.com/office/officeart/2005/8/layout/hierarchy4"/>
    <dgm:cxn modelId="{F4DE7DC3-74C2-477D-BB21-EEAFF539B0C1}" type="presParOf" srcId="{B4683265-55D8-4BF8-9566-E42652655606}" destId="{86A74305-CFE3-45F7-83C7-C45C30ECF35F}" srcOrd="0" destOrd="0" presId="urn:microsoft.com/office/officeart/2005/8/layout/hierarchy4"/>
    <dgm:cxn modelId="{37D989FE-598D-4748-BC2C-C84A003885CC}" type="presParOf" srcId="{B4683265-55D8-4BF8-9566-E42652655606}" destId="{C7530232-2CDF-4567-AF62-EF5E551A2F25}" srcOrd="1" destOrd="0" presId="urn:microsoft.com/office/officeart/2005/8/layout/hierarchy4"/>
    <dgm:cxn modelId="{51FAB64D-7DF3-45F3-90AE-D5E7C9867711}" type="presParOf" srcId="{A9922391-3DCF-44C7-85D8-756E4B4D719D}" destId="{0D028168-7B75-494B-9214-8CAC31F312BD}" srcOrd="1" destOrd="0" presId="urn:microsoft.com/office/officeart/2005/8/layout/hierarchy4"/>
    <dgm:cxn modelId="{F34B590F-0513-423A-844C-765FD27F41FB}" type="presParOf" srcId="{A9922391-3DCF-44C7-85D8-756E4B4D719D}" destId="{07D21118-7503-4D23-9BD4-8390B0AFA67D}" srcOrd="2" destOrd="0" presId="urn:microsoft.com/office/officeart/2005/8/layout/hierarchy4"/>
    <dgm:cxn modelId="{4646AF25-2638-40D0-9BF3-272BCBBCAFC4}" type="presParOf" srcId="{07D21118-7503-4D23-9BD4-8390B0AFA67D}" destId="{C358FEF2-1B90-44C2-8481-D3E2DCC9AC75}" srcOrd="0" destOrd="0" presId="urn:microsoft.com/office/officeart/2005/8/layout/hierarchy4"/>
    <dgm:cxn modelId="{306A4276-A6AC-45B1-B268-0EB5AD4230BF}" type="presParOf" srcId="{07D21118-7503-4D23-9BD4-8390B0AFA67D}" destId="{49BD4554-6ADD-4951-8FF9-E224110F8FA7}" srcOrd="1" destOrd="0" presId="urn:microsoft.com/office/officeart/2005/8/layout/hierarchy4"/>
    <dgm:cxn modelId="{90432961-1EAD-4E72-9301-8B2E08CA9AA5}" type="presParOf" srcId="{A9922391-3DCF-44C7-85D8-756E4B4D719D}" destId="{622F8E8B-05A4-4280-BEDF-ED6C8634D597}" srcOrd="3" destOrd="0" presId="urn:microsoft.com/office/officeart/2005/8/layout/hierarchy4"/>
    <dgm:cxn modelId="{643278B5-EC3B-4EF1-9E96-592502BAE170}" type="presParOf" srcId="{A9922391-3DCF-44C7-85D8-756E4B4D719D}" destId="{4530BC2E-BDCD-4043-A2A2-30ADB37E06C5}" srcOrd="4" destOrd="0" presId="urn:microsoft.com/office/officeart/2005/8/layout/hierarchy4"/>
    <dgm:cxn modelId="{31A6D887-73AD-4E9E-A772-D1073266C077}" type="presParOf" srcId="{4530BC2E-BDCD-4043-A2A2-30ADB37E06C5}" destId="{0FD78E07-0C08-4A59-9E03-0D7A9EF3AE48}" srcOrd="0" destOrd="0" presId="urn:microsoft.com/office/officeart/2005/8/layout/hierarchy4"/>
    <dgm:cxn modelId="{250A8774-F482-4D89-AFD7-3FED045FD075}" type="presParOf" srcId="{4530BC2E-BDCD-4043-A2A2-30ADB37E06C5}" destId="{76CBD2B7-17F7-4E42-8D14-03C5F8874D9B}" srcOrd="1" destOrd="0" presId="urn:microsoft.com/office/officeart/2005/8/layout/hierarchy4"/>
    <dgm:cxn modelId="{6EDB3192-DB62-412C-91CF-04376664B046}" type="presParOf" srcId="{A9922391-3DCF-44C7-85D8-756E4B4D719D}" destId="{F76D29A3-D29B-4A4C-B405-B9C9388E23A3}" srcOrd="5" destOrd="0" presId="urn:microsoft.com/office/officeart/2005/8/layout/hierarchy4"/>
    <dgm:cxn modelId="{B317CEFC-8DCC-4185-B3B7-BB77A9FF49DB}" type="presParOf" srcId="{A9922391-3DCF-44C7-85D8-756E4B4D719D}" destId="{D6BA87EB-B465-422B-9C52-DEDCC353023A}" srcOrd="6" destOrd="0" presId="urn:microsoft.com/office/officeart/2005/8/layout/hierarchy4"/>
    <dgm:cxn modelId="{55204B5B-784A-46F9-B785-D54F456D6D14}" type="presParOf" srcId="{D6BA87EB-B465-422B-9C52-DEDCC353023A}" destId="{E38C154D-32E7-4BF6-97B3-9F7C72594528}" srcOrd="0" destOrd="0" presId="urn:microsoft.com/office/officeart/2005/8/layout/hierarchy4"/>
    <dgm:cxn modelId="{8D2912FC-BBDA-4309-BC75-E8E829BC35F8}" type="presParOf" srcId="{D6BA87EB-B465-422B-9C52-DEDCC353023A}" destId="{185AAABF-C340-49BA-8FFC-2CEBABA6E3E2}" srcOrd="1" destOrd="0" presId="urn:microsoft.com/office/officeart/2005/8/layout/hierarchy4"/>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BB3F8B7-4D65-4D5F-826C-DEA3604C4181}" type="doc">
      <dgm:prSet loTypeId="urn:microsoft.com/office/officeart/2005/8/layout/vList4" loCatId="list" qsTypeId="urn:microsoft.com/office/officeart/2005/8/quickstyle/simple5" qsCatId="simple" csTypeId="urn:microsoft.com/office/officeart/2005/8/colors/accent2_1" csCatId="accent2" phldr="1"/>
      <dgm:spPr/>
      <dgm:t>
        <a:bodyPr/>
        <a:lstStyle/>
        <a:p>
          <a:endParaRPr lang="fr-FR"/>
        </a:p>
      </dgm:t>
    </dgm:pt>
    <dgm:pt modelId="{6AE218BD-050C-4AD2-AB1D-913893D55AEA}">
      <dgm:prSet phldrT="[Texte]" custT="1"/>
      <dgm:spPr/>
      <dgm:t>
        <a:bodyPr/>
        <a:lstStyle/>
        <a:p>
          <a:r>
            <a:rPr lang="fr-FR" sz="1600" b="1"/>
            <a:t>Environnment d'éxécution</a:t>
          </a:r>
        </a:p>
        <a:p>
          <a:r>
            <a:rPr lang="fr-FR" sz="1050" b="1"/>
            <a:t>Node.</a:t>
          </a:r>
          <a:r>
            <a:rPr lang="fr-FR" sz="900" b="1"/>
            <a:t>js </a:t>
          </a:r>
          <a:r>
            <a:rPr lang="fr-FR" sz="900" b="0" i="1"/>
            <a:t>Node.js est conçu pour générer des applications extensibles. </a:t>
          </a:r>
          <a:r>
            <a:rPr lang="fr-FR" sz="900" i="1"/>
            <a:t>Il s'agit d'un </a:t>
          </a:r>
          <a:r>
            <a:rPr lang="fr-FR" sz="900" b="0" i="1"/>
            <a:t>environnement d'exécution JavaScript asynchrone et orienté événement.</a:t>
          </a:r>
        </a:p>
        <a:p>
          <a:r>
            <a:rPr lang="fr-FR" sz="1050" b="1" i="1"/>
            <a:t>Docker</a:t>
          </a:r>
          <a:r>
            <a:rPr lang="fr-FR" sz="900" b="1" i="1"/>
            <a:t> </a:t>
          </a:r>
          <a:r>
            <a:rPr lang="fr-FR" sz="900" i="1"/>
            <a:t> est une plateforme permettant de lancer certaines applications dans des conteneurs logiciels ce qui accroit la flexibilité et la portabilité d'éxecution d'une application</a:t>
          </a:r>
          <a:endParaRPr lang="fr-FR" sz="1600" b="1"/>
        </a:p>
      </dgm:t>
    </dgm:pt>
    <dgm:pt modelId="{C317E927-9616-4C73-912C-5656C4E6279F}" type="parTrans" cxnId="{50E19C5C-F08E-4342-9DCE-EE842A32CC36}">
      <dgm:prSet/>
      <dgm:spPr/>
      <dgm:t>
        <a:bodyPr/>
        <a:lstStyle/>
        <a:p>
          <a:endParaRPr lang="fr-FR"/>
        </a:p>
      </dgm:t>
    </dgm:pt>
    <dgm:pt modelId="{00E3829E-42C4-4515-9349-3333CD449520}" type="sibTrans" cxnId="{50E19C5C-F08E-4342-9DCE-EE842A32CC36}">
      <dgm:prSet/>
      <dgm:spPr/>
      <dgm:t>
        <a:bodyPr/>
        <a:lstStyle/>
        <a:p>
          <a:endParaRPr lang="fr-FR"/>
        </a:p>
      </dgm:t>
    </dgm:pt>
    <dgm:pt modelId="{00FD55C0-2E30-4B91-A200-655AC2395C30}">
      <dgm:prSet phldrT="[Texte]" custT="1"/>
      <dgm:spPr/>
      <dgm:t>
        <a:bodyPr/>
        <a:lstStyle/>
        <a:p>
          <a:r>
            <a:rPr lang="fr-FR" sz="1600" b="1"/>
            <a:t>Frameworks</a:t>
          </a:r>
        </a:p>
        <a:p>
          <a:r>
            <a:rPr lang="fr-FR" sz="1000" b="1"/>
            <a:t>React</a:t>
          </a:r>
          <a:r>
            <a:rPr lang="fr-FR" sz="900" b="1"/>
            <a:t> </a:t>
          </a:r>
          <a:r>
            <a:rPr lang="fr-FR" sz="900" i="1"/>
            <a:t>(</a:t>
          </a:r>
          <a:r>
            <a:rPr lang="fr-FR" sz="900" b="0" i="1"/>
            <a:t>bibliothèque JavaScript Open Source permettant de créer des interfaces utilisateur ou des composants d'interface utilisateur. Elle est maintenue par Facebook et une communauté de développeurs individuels et d'entreprises.</a:t>
          </a:r>
        </a:p>
        <a:p>
          <a:r>
            <a:rPr lang="fr-FR" sz="1000" b="1"/>
            <a:t>Next</a:t>
          </a:r>
          <a:r>
            <a:rPr lang="fr-FR" sz="900" b="1"/>
            <a:t>.js </a:t>
          </a:r>
          <a:r>
            <a:rPr lang="fr-FR" sz="900" i="1"/>
            <a:t>(Framework très utilisé en production qui permet de déployer encore plus rapidement une application React)</a:t>
          </a:r>
          <a:endParaRPr lang="fr-FR" sz="1600" b="1"/>
        </a:p>
      </dgm:t>
    </dgm:pt>
    <dgm:pt modelId="{0C7CC28A-5FB4-4892-A975-5CAED3F2E4B2}" type="parTrans" cxnId="{8109B12A-0885-4158-8BF6-40D20E68DD7F}">
      <dgm:prSet/>
      <dgm:spPr/>
      <dgm:t>
        <a:bodyPr/>
        <a:lstStyle/>
        <a:p>
          <a:endParaRPr lang="fr-FR"/>
        </a:p>
      </dgm:t>
    </dgm:pt>
    <dgm:pt modelId="{15E90C46-5ADC-48C0-9B4B-9A74C075D206}" type="sibTrans" cxnId="{8109B12A-0885-4158-8BF6-40D20E68DD7F}">
      <dgm:prSet/>
      <dgm:spPr/>
      <dgm:t>
        <a:bodyPr/>
        <a:lstStyle/>
        <a:p>
          <a:endParaRPr lang="fr-FR"/>
        </a:p>
      </dgm:t>
    </dgm:pt>
    <dgm:pt modelId="{2583B93B-F5B9-400F-B2A8-80AD5DCF0CEE}">
      <dgm:prSet phldrT="[Texte]" custT="1"/>
      <dgm:spPr/>
      <dgm:t>
        <a:bodyPr/>
        <a:lstStyle/>
        <a:p>
          <a:r>
            <a:rPr lang="fr-FR" sz="1600" b="1"/>
            <a:t>Environnements de développement (EDI)</a:t>
          </a:r>
        </a:p>
        <a:p>
          <a:r>
            <a:rPr lang="fr-FR" sz="1000" b="1">
              <a:solidFill>
                <a:sysClr val="windowText" lastClr="000000"/>
              </a:solidFill>
            </a:rPr>
            <a:t>Visual</a:t>
          </a:r>
          <a:r>
            <a:rPr lang="fr-FR" sz="900" b="1">
              <a:solidFill>
                <a:sysClr val="windowText" lastClr="000000"/>
              </a:solidFill>
            </a:rPr>
            <a:t> </a:t>
          </a:r>
          <a:r>
            <a:rPr lang="fr-FR" sz="1000" b="1">
              <a:solidFill>
                <a:sysClr val="windowText" lastClr="000000"/>
              </a:solidFill>
            </a:rPr>
            <a:t>Studio</a:t>
          </a:r>
          <a:r>
            <a:rPr lang="fr-FR" sz="900" b="1">
              <a:solidFill>
                <a:sysClr val="windowText" lastClr="000000"/>
              </a:solidFill>
            </a:rPr>
            <a:t> </a:t>
          </a:r>
          <a:r>
            <a:rPr lang="fr-FR" sz="900" b="1" i="0">
              <a:solidFill>
                <a:sysClr val="windowText" lastClr="000000"/>
              </a:solidFill>
            </a:rPr>
            <a:t>Code</a:t>
          </a:r>
          <a:r>
            <a:rPr lang="fr-FR" sz="900" b="1" i="1">
              <a:solidFill>
                <a:sysClr val="windowText" lastClr="000000"/>
              </a:solidFill>
            </a:rPr>
            <a:t> </a:t>
          </a:r>
          <a:r>
            <a:rPr lang="fr-FR" sz="900" i="1">
              <a:solidFill>
                <a:sysClr val="windowText" lastClr="000000"/>
              </a:solidFill>
            </a:rPr>
            <a:t>(Editeur gratuit, très sobre et avec de nombreuses possibilités d'extensions. Toutefois, peu pratique lorsqu'on souhaite modifier l'arborescence de nos fichiers).</a:t>
          </a:r>
          <a:endParaRPr lang="fr-FR" sz="1600" b="1">
            <a:solidFill>
              <a:sysClr val="windowText" lastClr="000000"/>
            </a:solidFill>
          </a:endParaRPr>
        </a:p>
      </dgm:t>
    </dgm:pt>
    <dgm:pt modelId="{C53EEB94-D107-4B93-973E-DB2FE8EFBD3E}" type="sibTrans" cxnId="{47A51504-FFE3-4D42-A0F4-8D51340A9FC1}">
      <dgm:prSet/>
      <dgm:spPr/>
      <dgm:t>
        <a:bodyPr/>
        <a:lstStyle/>
        <a:p>
          <a:endParaRPr lang="fr-FR"/>
        </a:p>
      </dgm:t>
    </dgm:pt>
    <dgm:pt modelId="{5804E8AD-2786-4B08-80B0-84FFA30021BB}" type="parTrans" cxnId="{47A51504-FFE3-4D42-A0F4-8D51340A9FC1}">
      <dgm:prSet/>
      <dgm:spPr/>
      <dgm:t>
        <a:bodyPr/>
        <a:lstStyle/>
        <a:p>
          <a:endParaRPr lang="fr-FR"/>
        </a:p>
      </dgm:t>
    </dgm:pt>
    <dgm:pt modelId="{807A0634-0CA4-4D67-AE3D-F91CD4F58108}">
      <dgm:prSet phldrT="[Texte]" custT="1"/>
      <dgm:spPr/>
      <dgm:t>
        <a:bodyPr/>
        <a:lstStyle/>
        <a:p>
          <a:r>
            <a:rPr lang="fr-FR" sz="1600" b="1"/>
            <a:t>Système d'exploitation</a:t>
          </a:r>
        </a:p>
      </dgm:t>
    </dgm:pt>
    <dgm:pt modelId="{5A27A412-9E74-42F0-BE33-B001F1343F1C}" type="sibTrans" cxnId="{B12B5409-5E40-41F2-B52C-E887481E79B3}">
      <dgm:prSet/>
      <dgm:spPr/>
      <dgm:t>
        <a:bodyPr/>
        <a:lstStyle/>
        <a:p>
          <a:endParaRPr lang="fr-FR"/>
        </a:p>
      </dgm:t>
    </dgm:pt>
    <dgm:pt modelId="{2898B195-CD61-4918-B514-D06FF343BFDA}" type="parTrans" cxnId="{B12B5409-5E40-41F2-B52C-E887481E79B3}">
      <dgm:prSet/>
      <dgm:spPr/>
      <dgm:t>
        <a:bodyPr/>
        <a:lstStyle/>
        <a:p>
          <a:endParaRPr lang="fr-FR"/>
        </a:p>
      </dgm:t>
    </dgm:pt>
    <dgm:pt modelId="{992C5CFC-CD7B-45C4-99E6-A0F08AC2F71C}">
      <dgm:prSet phldrT="[Texte]" custT="1"/>
      <dgm:spPr/>
      <dgm:t>
        <a:bodyPr/>
        <a:lstStyle/>
        <a:p>
          <a:r>
            <a:rPr lang="fr-FR" sz="1050" b="1"/>
            <a:t>Linux </a:t>
          </a:r>
          <a:r>
            <a:rPr lang="fr-FR" sz="1050" b="0"/>
            <a:t>Ubuntu</a:t>
          </a:r>
        </a:p>
      </dgm:t>
    </dgm:pt>
    <dgm:pt modelId="{C7B2DBBC-8750-433F-8BAD-9418F1C06822}" type="sibTrans" cxnId="{8FE3768C-92A7-4028-BD88-337BA0CB175A}">
      <dgm:prSet/>
      <dgm:spPr/>
      <dgm:t>
        <a:bodyPr/>
        <a:lstStyle/>
        <a:p>
          <a:endParaRPr lang="fr-FR"/>
        </a:p>
      </dgm:t>
    </dgm:pt>
    <dgm:pt modelId="{BAFE8F8F-2348-471E-BB0E-2B49F09CA71E}" type="parTrans" cxnId="{8FE3768C-92A7-4028-BD88-337BA0CB175A}">
      <dgm:prSet/>
      <dgm:spPr/>
      <dgm:t>
        <a:bodyPr/>
        <a:lstStyle/>
        <a:p>
          <a:endParaRPr lang="fr-FR"/>
        </a:p>
      </dgm:t>
    </dgm:pt>
    <dgm:pt modelId="{E43E6B09-06E2-46C7-987E-DE27388E1FC4}">
      <dgm:prSet phldrT="[Texte]" custT="1"/>
      <dgm:spPr/>
      <dgm:t>
        <a:bodyPr/>
        <a:lstStyle/>
        <a:p>
          <a:r>
            <a:rPr lang="fr-FR" sz="1600" b="1"/>
            <a:t>Plateformes d'éxécution</a:t>
          </a:r>
        </a:p>
        <a:p>
          <a:r>
            <a:rPr lang="fr-FR" sz="1000" b="1"/>
            <a:t>Mozilla Firefox </a:t>
          </a:r>
          <a:r>
            <a:rPr lang="fr-FR" sz="1000" b="0"/>
            <a:t>mon préféré pour tester et debugger, </a:t>
          </a:r>
          <a:r>
            <a:rPr lang="fr-FR" sz="1000" b="0" i="1"/>
            <a:t>notamment pour les appels réseau.</a:t>
          </a:r>
        </a:p>
        <a:p>
          <a:r>
            <a:rPr lang="fr-FR" sz="1000" b="1"/>
            <a:t>Google Chrome </a:t>
          </a:r>
          <a:r>
            <a:rPr lang="fr-FR" sz="1000" i="1"/>
            <a:t>(notamment </a:t>
          </a:r>
          <a:r>
            <a:rPr lang="fr-FR" sz="1000" i="1">
              <a:solidFill>
                <a:schemeClr val="tx1"/>
              </a:solidFill>
            </a:rPr>
            <a:t>pour manipuler les </a:t>
          </a:r>
          <a:r>
            <a:rPr lang="fr-FR" sz="1000" i="1"/>
            <a:t>styles graphiques)</a:t>
          </a:r>
        </a:p>
        <a:p>
          <a:r>
            <a:rPr lang="fr-FR" sz="1000" i="1"/>
            <a:t>Appareils Android &amp; IOS</a:t>
          </a:r>
        </a:p>
        <a:p>
          <a:r>
            <a:rPr lang="fr-FR" sz="1000" i="1"/>
            <a:t>Desktop: Linux</a:t>
          </a:r>
        </a:p>
        <a:p>
          <a:r>
            <a:rPr lang="fr-FR" sz="1600" i="1"/>
            <a:t>	</a:t>
          </a:r>
          <a:endParaRPr lang="fr-FR" sz="1600" b="1"/>
        </a:p>
      </dgm:t>
    </dgm:pt>
    <dgm:pt modelId="{24E180DA-F90C-4F5D-9D23-21E2A46F6343}" type="parTrans" cxnId="{06E0353C-22F1-41D6-8A8B-4BCB91981BC2}">
      <dgm:prSet/>
      <dgm:spPr/>
      <dgm:t>
        <a:bodyPr/>
        <a:lstStyle/>
        <a:p>
          <a:endParaRPr lang="fr-FR"/>
        </a:p>
      </dgm:t>
    </dgm:pt>
    <dgm:pt modelId="{0FC760FA-63F7-479D-AFF5-6BC10701B653}" type="sibTrans" cxnId="{06E0353C-22F1-41D6-8A8B-4BCB91981BC2}">
      <dgm:prSet/>
      <dgm:spPr/>
      <dgm:t>
        <a:bodyPr/>
        <a:lstStyle/>
        <a:p>
          <a:endParaRPr lang="fr-FR"/>
        </a:p>
      </dgm:t>
    </dgm:pt>
    <dgm:pt modelId="{7CE8685F-87F9-4BF9-A023-7261C4831FA1}" type="pres">
      <dgm:prSet presAssocID="{0BB3F8B7-4D65-4D5F-826C-DEA3604C4181}" presName="linear" presStyleCnt="0">
        <dgm:presLayoutVars>
          <dgm:dir/>
          <dgm:resizeHandles val="exact"/>
        </dgm:presLayoutVars>
      </dgm:prSet>
      <dgm:spPr/>
    </dgm:pt>
    <dgm:pt modelId="{50907EEE-6EF7-4FFE-8F2C-05AD1C9FBE60}" type="pres">
      <dgm:prSet presAssocID="{807A0634-0CA4-4D67-AE3D-F91CD4F58108}" presName="comp" presStyleCnt="0"/>
      <dgm:spPr/>
    </dgm:pt>
    <dgm:pt modelId="{7E69B0D4-19C6-4608-A609-04ABAE788C66}" type="pres">
      <dgm:prSet presAssocID="{807A0634-0CA4-4D67-AE3D-F91CD4F58108}" presName="box" presStyleLbl="node1" presStyleIdx="0" presStyleCnt="5" custScaleY="54277"/>
      <dgm:spPr/>
    </dgm:pt>
    <dgm:pt modelId="{248A0D02-025A-4347-B983-3412415A3961}" type="pres">
      <dgm:prSet presAssocID="{807A0634-0CA4-4D67-AE3D-F91CD4F58108}" presName="img" presStyleLbl="fgImgPlace1" presStyleIdx="0" presStyleCnt="5" custScaleX="47673" custScaleY="37013" custLinFactNeighborX="-4425"/>
      <dgm:spPr>
        <a:blipFill>
          <a:blip xmlns:r="http://schemas.openxmlformats.org/officeDocument/2006/relationships" r:embed="rId1">
            <a:extLst>
              <a:ext uri="{96DAC541-7B7A-43D3-8B79-37D633B846F1}">
                <asvg:svgBlip xmlns:asvg="http://schemas.microsoft.com/office/drawing/2016/SVG/main" r:embed="rId2"/>
              </a:ext>
            </a:extLst>
          </a:blip>
          <a:srcRect/>
          <a:stretch>
            <a:fillRect t="-15000" b="-15000"/>
          </a:stretch>
        </a:blipFill>
      </dgm:spPr>
      <dgm:extLst>
        <a:ext uri="{E40237B7-FDA0-4F09-8148-C483321AD2D9}">
          <dgm14:cNvPr xmlns:dgm14="http://schemas.microsoft.com/office/drawing/2010/diagram" id="0" name="" descr="Timbre avec un remplissage uni"/>
        </a:ext>
      </dgm:extLst>
    </dgm:pt>
    <dgm:pt modelId="{51C7202A-C8B2-4FEB-AAB8-78278EFF04FD}" type="pres">
      <dgm:prSet presAssocID="{807A0634-0CA4-4D67-AE3D-F91CD4F58108}" presName="text" presStyleLbl="node1" presStyleIdx="0" presStyleCnt="5">
        <dgm:presLayoutVars>
          <dgm:bulletEnabled val="1"/>
        </dgm:presLayoutVars>
      </dgm:prSet>
      <dgm:spPr/>
    </dgm:pt>
    <dgm:pt modelId="{447DC7B2-54DF-4240-B650-1DDAD05792B1}" type="pres">
      <dgm:prSet presAssocID="{5A27A412-9E74-42F0-BE33-B001F1343F1C}" presName="spacer" presStyleCnt="0"/>
      <dgm:spPr/>
    </dgm:pt>
    <dgm:pt modelId="{E37C00E4-CFD7-4B26-8C88-819275ADA68B}" type="pres">
      <dgm:prSet presAssocID="{2583B93B-F5B9-400F-B2A8-80AD5DCF0CEE}" presName="comp" presStyleCnt="0"/>
      <dgm:spPr/>
    </dgm:pt>
    <dgm:pt modelId="{EACA8D63-1F80-4F9C-9C86-5446CA6E0C15}" type="pres">
      <dgm:prSet presAssocID="{2583B93B-F5B9-400F-B2A8-80AD5DCF0CEE}" presName="box" presStyleLbl="node1" presStyleIdx="1" presStyleCnt="5" custScaleY="92735"/>
      <dgm:spPr/>
    </dgm:pt>
    <dgm:pt modelId="{8275511A-0E65-4640-80A1-A8F792D0138C}" type="pres">
      <dgm:prSet presAssocID="{2583B93B-F5B9-400F-B2A8-80AD5DCF0CEE}" presName="img" presStyleLbl="fgImgPlace1" presStyleIdx="1" presStyleCnt="5" custScaleX="69797" custScaleY="62334"/>
      <dgm:spPr>
        <a:blipFill rotWithShape="1">
          <a:blip xmlns:r="http://schemas.openxmlformats.org/officeDocument/2006/relationships" r:embed="rId3">
            <a:extLst>
              <a:ext uri="{96DAC541-7B7A-43D3-8B79-37D633B846F1}">
                <asvg:svgBlip xmlns:asvg="http://schemas.microsoft.com/office/drawing/2016/SVG/main" r:embed="rId4"/>
              </a:ext>
            </a:extLst>
          </a:blip>
          <a:srcRect/>
          <a:stretch>
            <a:fillRect t="-9000" b="-9000"/>
          </a:stretch>
        </a:blipFill>
      </dgm:spPr>
      <dgm:extLst>
        <a:ext uri="{E40237B7-FDA0-4F09-8148-C483321AD2D9}">
          <dgm14:cNvPr xmlns:dgm14="http://schemas.microsoft.com/office/drawing/2010/diagram" id="0" name="" descr="Écran avec un remplissage uni"/>
        </a:ext>
      </dgm:extLst>
    </dgm:pt>
    <dgm:pt modelId="{0DF65F17-2DCA-43AB-B4C1-75859E8D354B}" type="pres">
      <dgm:prSet presAssocID="{2583B93B-F5B9-400F-B2A8-80AD5DCF0CEE}" presName="text" presStyleLbl="node1" presStyleIdx="1" presStyleCnt="5">
        <dgm:presLayoutVars>
          <dgm:bulletEnabled val="1"/>
        </dgm:presLayoutVars>
      </dgm:prSet>
      <dgm:spPr/>
    </dgm:pt>
    <dgm:pt modelId="{A1D52785-6805-4FA4-A850-3D262BB7C0C3}" type="pres">
      <dgm:prSet presAssocID="{C53EEB94-D107-4B93-973E-DB2FE8EFBD3E}" presName="spacer" presStyleCnt="0"/>
      <dgm:spPr/>
    </dgm:pt>
    <dgm:pt modelId="{F838093B-0258-48B4-A01F-3B64E1CE9898}" type="pres">
      <dgm:prSet presAssocID="{6AE218BD-050C-4AD2-AB1D-913893D55AEA}" presName="comp" presStyleCnt="0"/>
      <dgm:spPr/>
    </dgm:pt>
    <dgm:pt modelId="{84FD3616-4F92-4253-BB4E-A795F62E9DF8}" type="pres">
      <dgm:prSet presAssocID="{6AE218BD-050C-4AD2-AB1D-913893D55AEA}" presName="box" presStyleLbl="node1" presStyleIdx="2" presStyleCnt="5" custScaleY="94142"/>
      <dgm:spPr/>
    </dgm:pt>
    <dgm:pt modelId="{4D216B52-CEE8-4931-9015-FBA23E22F41B}" type="pres">
      <dgm:prSet presAssocID="{6AE218BD-050C-4AD2-AB1D-913893D55AEA}" presName="img" presStyleLbl="fgImgPlace1" presStyleIdx="2" presStyleCnt="5" custScaleX="87874" custScaleY="71688"/>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t="-19000" b="-19000"/>
          </a:stretch>
        </a:blipFill>
      </dgm:spPr>
      <dgm:extLst>
        <a:ext uri="{E40237B7-FDA0-4F09-8148-C483321AD2D9}">
          <dgm14:cNvPr xmlns:dgm14="http://schemas.microsoft.com/office/drawing/2010/diagram" id="0" name="" descr="Organigramme circulaire avec un remplissage uni"/>
        </a:ext>
      </dgm:extLst>
    </dgm:pt>
    <dgm:pt modelId="{68B0B8A5-6C42-4242-B0E6-0603ABF5DEA3}" type="pres">
      <dgm:prSet presAssocID="{6AE218BD-050C-4AD2-AB1D-913893D55AEA}" presName="text" presStyleLbl="node1" presStyleIdx="2" presStyleCnt="5">
        <dgm:presLayoutVars>
          <dgm:bulletEnabled val="1"/>
        </dgm:presLayoutVars>
      </dgm:prSet>
      <dgm:spPr/>
    </dgm:pt>
    <dgm:pt modelId="{C0218B4A-7DF6-4036-A7E1-D85AEC4F379C}" type="pres">
      <dgm:prSet presAssocID="{00E3829E-42C4-4515-9349-3333CD449520}" presName="spacer" presStyleCnt="0"/>
      <dgm:spPr/>
    </dgm:pt>
    <dgm:pt modelId="{8DD489F1-0851-4B46-81F3-636ACFFE6D55}" type="pres">
      <dgm:prSet presAssocID="{00FD55C0-2E30-4B91-A200-655AC2395C30}" presName="comp" presStyleCnt="0"/>
      <dgm:spPr/>
    </dgm:pt>
    <dgm:pt modelId="{7B82663B-B4C5-444F-9B5E-E6CFD9E82AF4}" type="pres">
      <dgm:prSet presAssocID="{00FD55C0-2E30-4B91-A200-655AC2395C30}" presName="box" presStyleLbl="node1" presStyleIdx="3" presStyleCnt="5" custScaleY="106675"/>
      <dgm:spPr/>
    </dgm:pt>
    <dgm:pt modelId="{99D9D961-121A-48AB-B5AE-DF9A31BF53CC}" type="pres">
      <dgm:prSet presAssocID="{00FD55C0-2E30-4B91-A200-655AC2395C30}" presName="img" presStyleLbl="fgImgPlace1" presStyleIdx="3" presStyleCnt="5" custScaleX="77172" custScaleY="57532"/>
      <dgm:spPr>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t="-21000" b="-21000"/>
          </a:stretch>
        </a:blipFill>
      </dgm:spPr>
      <dgm:extLst>
        <a:ext uri="{E40237B7-FDA0-4F09-8148-C483321AD2D9}">
          <dgm14:cNvPr xmlns:dgm14="http://schemas.microsoft.com/office/drawing/2010/diagram" id="0" name="" descr="Illustrateur avec un remplissage uni"/>
        </a:ext>
      </dgm:extLst>
    </dgm:pt>
    <dgm:pt modelId="{3B4CC474-3499-4BFC-9034-EFEC0A3AE40C}" type="pres">
      <dgm:prSet presAssocID="{00FD55C0-2E30-4B91-A200-655AC2395C30}" presName="text" presStyleLbl="node1" presStyleIdx="3" presStyleCnt="5">
        <dgm:presLayoutVars>
          <dgm:bulletEnabled val="1"/>
        </dgm:presLayoutVars>
      </dgm:prSet>
      <dgm:spPr/>
    </dgm:pt>
    <dgm:pt modelId="{79F65A4C-7C97-416E-B813-0862618BD164}" type="pres">
      <dgm:prSet presAssocID="{15E90C46-5ADC-48C0-9B4B-9A74C075D206}" presName="spacer" presStyleCnt="0"/>
      <dgm:spPr/>
    </dgm:pt>
    <dgm:pt modelId="{C746CF84-245E-4305-97EC-E52D205BEBD0}" type="pres">
      <dgm:prSet presAssocID="{E43E6B09-06E2-46C7-987E-DE27388E1FC4}" presName="comp" presStyleCnt="0"/>
      <dgm:spPr/>
    </dgm:pt>
    <dgm:pt modelId="{F4956E0C-FCBD-43CA-B7B0-A6C1C639B3D4}" type="pres">
      <dgm:prSet presAssocID="{E43E6B09-06E2-46C7-987E-DE27388E1FC4}" presName="box" presStyleLbl="node1" presStyleIdx="4" presStyleCnt="5"/>
      <dgm:spPr/>
    </dgm:pt>
    <dgm:pt modelId="{5CB88DA8-C9D6-4DDA-AE98-EF88D799220D}" type="pres">
      <dgm:prSet presAssocID="{E43E6B09-06E2-46C7-987E-DE27388E1FC4}" presName="img" presStyleLbl="fgImgPlace1" presStyleIdx="4" presStyleCnt="5" custScaleX="79171" custScaleY="79810"/>
      <dgm:spPr>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t="-8000" b="-8000"/>
          </a:stretch>
        </a:blipFill>
      </dgm:spPr>
      <dgm:extLst>
        <a:ext uri="{E40237B7-FDA0-4F09-8148-C483321AD2D9}">
          <dgm14:cNvPr xmlns:dgm14="http://schemas.microsoft.com/office/drawing/2010/diagram" id="0" name="" descr="Toile d’araignée avec un remplissage uni"/>
        </a:ext>
      </dgm:extLst>
    </dgm:pt>
    <dgm:pt modelId="{6B5A393B-8159-44A7-B6CB-01612411C53A}" type="pres">
      <dgm:prSet presAssocID="{E43E6B09-06E2-46C7-987E-DE27388E1FC4}" presName="text" presStyleLbl="node1" presStyleIdx="4" presStyleCnt="5">
        <dgm:presLayoutVars>
          <dgm:bulletEnabled val="1"/>
        </dgm:presLayoutVars>
      </dgm:prSet>
      <dgm:spPr/>
    </dgm:pt>
  </dgm:ptLst>
  <dgm:cxnLst>
    <dgm:cxn modelId="{47A51504-FFE3-4D42-A0F4-8D51340A9FC1}" srcId="{0BB3F8B7-4D65-4D5F-826C-DEA3604C4181}" destId="{2583B93B-F5B9-400F-B2A8-80AD5DCF0CEE}" srcOrd="1" destOrd="0" parTransId="{5804E8AD-2786-4B08-80B0-84FFA30021BB}" sibTransId="{C53EEB94-D107-4B93-973E-DB2FE8EFBD3E}"/>
    <dgm:cxn modelId="{B12B5409-5E40-41F2-B52C-E887481E79B3}" srcId="{0BB3F8B7-4D65-4D5F-826C-DEA3604C4181}" destId="{807A0634-0CA4-4D67-AE3D-F91CD4F58108}" srcOrd="0" destOrd="0" parTransId="{2898B195-CD61-4918-B514-D06FF343BFDA}" sibTransId="{5A27A412-9E74-42F0-BE33-B001F1343F1C}"/>
    <dgm:cxn modelId="{FBF5D619-4DA9-4590-BAC7-3E08A77F61E8}" type="presOf" srcId="{E43E6B09-06E2-46C7-987E-DE27388E1FC4}" destId="{F4956E0C-FCBD-43CA-B7B0-A6C1C639B3D4}" srcOrd="0" destOrd="0" presId="urn:microsoft.com/office/officeart/2005/8/layout/vList4"/>
    <dgm:cxn modelId="{7BBF381C-8010-4562-9C69-5652E3BACAC1}" type="presOf" srcId="{807A0634-0CA4-4D67-AE3D-F91CD4F58108}" destId="{7E69B0D4-19C6-4608-A609-04ABAE788C66}" srcOrd="0" destOrd="0" presId="urn:microsoft.com/office/officeart/2005/8/layout/vList4"/>
    <dgm:cxn modelId="{8109B12A-0885-4158-8BF6-40D20E68DD7F}" srcId="{0BB3F8B7-4D65-4D5F-826C-DEA3604C4181}" destId="{00FD55C0-2E30-4B91-A200-655AC2395C30}" srcOrd="3" destOrd="0" parTransId="{0C7CC28A-5FB4-4892-A975-5CAED3F2E4B2}" sibTransId="{15E90C46-5ADC-48C0-9B4B-9A74C075D206}"/>
    <dgm:cxn modelId="{B5450E32-124F-4D42-83CD-0898610A7520}" type="presOf" srcId="{00FD55C0-2E30-4B91-A200-655AC2395C30}" destId="{3B4CC474-3499-4BFC-9034-EFEC0A3AE40C}" srcOrd="1" destOrd="0" presId="urn:microsoft.com/office/officeart/2005/8/layout/vList4"/>
    <dgm:cxn modelId="{9E966D35-3252-4CD2-B9AA-0CEA9BB57083}" type="presOf" srcId="{6AE218BD-050C-4AD2-AB1D-913893D55AEA}" destId="{84FD3616-4F92-4253-BB4E-A795F62E9DF8}" srcOrd="0" destOrd="0" presId="urn:microsoft.com/office/officeart/2005/8/layout/vList4"/>
    <dgm:cxn modelId="{1088A73B-2E7F-46B1-A1A6-E403B98EDB30}" type="presOf" srcId="{00FD55C0-2E30-4B91-A200-655AC2395C30}" destId="{7B82663B-B4C5-444F-9B5E-E6CFD9E82AF4}" srcOrd="0" destOrd="0" presId="urn:microsoft.com/office/officeart/2005/8/layout/vList4"/>
    <dgm:cxn modelId="{06E0353C-22F1-41D6-8A8B-4BCB91981BC2}" srcId="{0BB3F8B7-4D65-4D5F-826C-DEA3604C4181}" destId="{E43E6B09-06E2-46C7-987E-DE27388E1FC4}" srcOrd="4" destOrd="0" parTransId="{24E180DA-F90C-4F5D-9D23-21E2A46F6343}" sibTransId="{0FC760FA-63F7-479D-AFF5-6BC10701B653}"/>
    <dgm:cxn modelId="{03363B3E-AA8C-4DF2-87BA-F37DBF69A74D}" type="presOf" srcId="{6AE218BD-050C-4AD2-AB1D-913893D55AEA}" destId="{68B0B8A5-6C42-4242-B0E6-0603ABF5DEA3}" srcOrd="1" destOrd="0" presId="urn:microsoft.com/office/officeart/2005/8/layout/vList4"/>
    <dgm:cxn modelId="{50E19C5C-F08E-4342-9DCE-EE842A32CC36}" srcId="{0BB3F8B7-4D65-4D5F-826C-DEA3604C4181}" destId="{6AE218BD-050C-4AD2-AB1D-913893D55AEA}" srcOrd="2" destOrd="0" parTransId="{C317E927-9616-4C73-912C-5656C4E6279F}" sibTransId="{00E3829E-42C4-4515-9349-3333CD449520}"/>
    <dgm:cxn modelId="{81224D4B-5D81-463F-9650-56A6F6A2E21B}" type="presOf" srcId="{0BB3F8B7-4D65-4D5F-826C-DEA3604C4181}" destId="{7CE8685F-87F9-4BF9-A023-7261C4831FA1}" srcOrd="0" destOrd="0" presId="urn:microsoft.com/office/officeart/2005/8/layout/vList4"/>
    <dgm:cxn modelId="{DAA9736B-A348-41CB-8C01-87731A27461D}" type="presOf" srcId="{E43E6B09-06E2-46C7-987E-DE27388E1FC4}" destId="{6B5A393B-8159-44A7-B6CB-01612411C53A}" srcOrd="1" destOrd="0" presId="urn:microsoft.com/office/officeart/2005/8/layout/vList4"/>
    <dgm:cxn modelId="{86CB1356-1E32-4F60-A97A-DF7EBE0A0538}" type="presOf" srcId="{992C5CFC-CD7B-45C4-99E6-A0F08AC2F71C}" destId="{7E69B0D4-19C6-4608-A609-04ABAE788C66}" srcOrd="0" destOrd="1" presId="urn:microsoft.com/office/officeart/2005/8/layout/vList4"/>
    <dgm:cxn modelId="{8FE3768C-92A7-4028-BD88-337BA0CB175A}" srcId="{807A0634-0CA4-4D67-AE3D-F91CD4F58108}" destId="{992C5CFC-CD7B-45C4-99E6-A0F08AC2F71C}" srcOrd="0" destOrd="0" parTransId="{BAFE8F8F-2348-471E-BB0E-2B49F09CA71E}" sibTransId="{C7B2DBBC-8750-433F-8BAD-9418F1C06822}"/>
    <dgm:cxn modelId="{DF67DFA1-EE1C-47B9-B8EE-9751CD3BF6F4}" type="presOf" srcId="{992C5CFC-CD7B-45C4-99E6-A0F08AC2F71C}" destId="{51C7202A-C8B2-4FEB-AAB8-78278EFF04FD}" srcOrd="1" destOrd="1" presId="urn:microsoft.com/office/officeart/2005/8/layout/vList4"/>
    <dgm:cxn modelId="{8A859EB5-D8A9-4048-A142-7C6B33A38984}" type="presOf" srcId="{807A0634-0CA4-4D67-AE3D-F91CD4F58108}" destId="{51C7202A-C8B2-4FEB-AAB8-78278EFF04FD}" srcOrd="1" destOrd="0" presId="urn:microsoft.com/office/officeart/2005/8/layout/vList4"/>
    <dgm:cxn modelId="{9916E6C1-9478-4DAF-828E-618F69CA407A}" type="presOf" srcId="{2583B93B-F5B9-400F-B2A8-80AD5DCF0CEE}" destId="{0DF65F17-2DCA-43AB-B4C1-75859E8D354B}" srcOrd="1" destOrd="0" presId="urn:microsoft.com/office/officeart/2005/8/layout/vList4"/>
    <dgm:cxn modelId="{BA8B32CC-30FF-4959-B887-0A7D84DA496C}" type="presOf" srcId="{2583B93B-F5B9-400F-B2A8-80AD5DCF0CEE}" destId="{EACA8D63-1F80-4F9C-9C86-5446CA6E0C15}" srcOrd="0" destOrd="0" presId="urn:microsoft.com/office/officeart/2005/8/layout/vList4"/>
    <dgm:cxn modelId="{5F752E1E-D1FE-4D4A-8438-CA75F72717D8}" type="presParOf" srcId="{7CE8685F-87F9-4BF9-A023-7261C4831FA1}" destId="{50907EEE-6EF7-4FFE-8F2C-05AD1C9FBE60}" srcOrd="0" destOrd="0" presId="urn:microsoft.com/office/officeart/2005/8/layout/vList4"/>
    <dgm:cxn modelId="{C0FE6900-4CB6-497D-9FE3-7B57502DA553}" type="presParOf" srcId="{50907EEE-6EF7-4FFE-8F2C-05AD1C9FBE60}" destId="{7E69B0D4-19C6-4608-A609-04ABAE788C66}" srcOrd="0" destOrd="0" presId="urn:microsoft.com/office/officeart/2005/8/layout/vList4"/>
    <dgm:cxn modelId="{979C1CB6-A540-4655-AA2F-A87BF7B580F0}" type="presParOf" srcId="{50907EEE-6EF7-4FFE-8F2C-05AD1C9FBE60}" destId="{248A0D02-025A-4347-B983-3412415A3961}" srcOrd="1" destOrd="0" presId="urn:microsoft.com/office/officeart/2005/8/layout/vList4"/>
    <dgm:cxn modelId="{5FE0C9A1-388F-49A4-B7B9-7C1135465DCC}" type="presParOf" srcId="{50907EEE-6EF7-4FFE-8F2C-05AD1C9FBE60}" destId="{51C7202A-C8B2-4FEB-AAB8-78278EFF04FD}" srcOrd="2" destOrd="0" presId="urn:microsoft.com/office/officeart/2005/8/layout/vList4"/>
    <dgm:cxn modelId="{3893CF2D-B26B-4E15-B394-B46091E0F809}" type="presParOf" srcId="{7CE8685F-87F9-4BF9-A023-7261C4831FA1}" destId="{447DC7B2-54DF-4240-B650-1DDAD05792B1}" srcOrd="1" destOrd="0" presId="urn:microsoft.com/office/officeart/2005/8/layout/vList4"/>
    <dgm:cxn modelId="{52609F3E-2BC4-432E-8E89-1EC8007BE99E}" type="presParOf" srcId="{7CE8685F-87F9-4BF9-A023-7261C4831FA1}" destId="{E37C00E4-CFD7-4B26-8C88-819275ADA68B}" srcOrd="2" destOrd="0" presId="urn:microsoft.com/office/officeart/2005/8/layout/vList4"/>
    <dgm:cxn modelId="{7B0393BE-0EC8-4E8F-94A1-07125004048E}" type="presParOf" srcId="{E37C00E4-CFD7-4B26-8C88-819275ADA68B}" destId="{EACA8D63-1F80-4F9C-9C86-5446CA6E0C15}" srcOrd="0" destOrd="0" presId="urn:microsoft.com/office/officeart/2005/8/layout/vList4"/>
    <dgm:cxn modelId="{24DF43FE-1838-436E-B7E5-1F690CAFC7EC}" type="presParOf" srcId="{E37C00E4-CFD7-4B26-8C88-819275ADA68B}" destId="{8275511A-0E65-4640-80A1-A8F792D0138C}" srcOrd="1" destOrd="0" presId="urn:microsoft.com/office/officeart/2005/8/layout/vList4"/>
    <dgm:cxn modelId="{0A0DB4FC-2210-4E4D-8FD7-1B25D104C869}" type="presParOf" srcId="{E37C00E4-CFD7-4B26-8C88-819275ADA68B}" destId="{0DF65F17-2DCA-43AB-B4C1-75859E8D354B}" srcOrd="2" destOrd="0" presId="urn:microsoft.com/office/officeart/2005/8/layout/vList4"/>
    <dgm:cxn modelId="{66F1D05A-2B86-45E8-A996-304BEFB8E0C2}" type="presParOf" srcId="{7CE8685F-87F9-4BF9-A023-7261C4831FA1}" destId="{A1D52785-6805-4FA4-A850-3D262BB7C0C3}" srcOrd="3" destOrd="0" presId="urn:microsoft.com/office/officeart/2005/8/layout/vList4"/>
    <dgm:cxn modelId="{BD63587F-1661-43EB-89F6-708E5751AC54}" type="presParOf" srcId="{7CE8685F-87F9-4BF9-A023-7261C4831FA1}" destId="{F838093B-0258-48B4-A01F-3B64E1CE9898}" srcOrd="4" destOrd="0" presId="urn:microsoft.com/office/officeart/2005/8/layout/vList4"/>
    <dgm:cxn modelId="{B07F535B-3F16-4A90-821E-7D3C593768BF}" type="presParOf" srcId="{F838093B-0258-48B4-A01F-3B64E1CE9898}" destId="{84FD3616-4F92-4253-BB4E-A795F62E9DF8}" srcOrd="0" destOrd="0" presId="urn:microsoft.com/office/officeart/2005/8/layout/vList4"/>
    <dgm:cxn modelId="{C8B134D3-A994-4CA7-AB73-DF6E717430AD}" type="presParOf" srcId="{F838093B-0258-48B4-A01F-3B64E1CE9898}" destId="{4D216B52-CEE8-4931-9015-FBA23E22F41B}" srcOrd="1" destOrd="0" presId="urn:microsoft.com/office/officeart/2005/8/layout/vList4"/>
    <dgm:cxn modelId="{33209A1A-687F-4585-9796-ACB2467E0287}" type="presParOf" srcId="{F838093B-0258-48B4-A01F-3B64E1CE9898}" destId="{68B0B8A5-6C42-4242-B0E6-0603ABF5DEA3}" srcOrd="2" destOrd="0" presId="urn:microsoft.com/office/officeart/2005/8/layout/vList4"/>
    <dgm:cxn modelId="{006D8C9A-CEDB-450C-96B0-1FED1AB0B822}" type="presParOf" srcId="{7CE8685F-87F9-4BF9-A023-7261C4831FA1}" destId="{C0218B4A-7DF6-4036-A7E1-D85AEC4F379C}" srcOrd="5" destOrd="0" presId="urn:microsoft.com/office/officeart/2005/8/layout/vList4"/>
    <dgm:cxn modelId="{506F4BAB-3431-45EF-9F56-240C1C19DD4F}" type="presParOf" srcId="{7CE8685F-87F9-4BF9-A023-7261C4831FA1}" destId="{8DD489F1-0851-4B46-81F3-636ACFFE6D55}" srcOrd="6" destOrd="0" presId="urn:microsoft.com/office/officeart/2005/8/layout/vList4"/>
    <dgm:cxn modelId="{0FCEC78A-27BF-43B0-8BA4-82600F9C2ADF}" type="presParOf" srcId="{8DD489F1-0851-4B46-81F3-636ACFFE6D55}" destId="{7B82663B-B4C5-444F-9B5E-E6CFD9E82AF4}" srcOrd="0" destOrd="0" presId="urn:microsoft.com/office/officeart/2005/8/layout/vList4"/>
    <dgm:cxn modelId="{03922144-322A-431C-80D5-5F42472D9359}" type="presParOf" srcId="{8DD489F1-0851-4B46-81F3-636ACFFE6D55}" destId="{99D9D961-121A-48AB-B5AE-DF9A31BF53CC}" srcOrd="1" destOrd="0" presId="urn:microsoft.com/office/officeart/2005/8/layout/vList4"/>
    <dgm:cxn modelId="{A7F8B536-AA14-43E4-B38E-02446311A713}" type="presParOf" srcId="{8DD489F1-0851-4B46-81F3-636ACFFE6D55}" destId="{3B4CC474-3499-4BFC-9034-EFEC0A3AE40C}" srcOrd="2" destOrd="0" presId="urn:microsoft.com/office/officeart/2005/8/layout/vList4"/>
    <dgm:cxn modelId="{3331F975-FC3B-40BF-AD82-7A6150D4BF64}" type="presParOf" srcId="{7CE8685F-87F9-4BF9-A023-7261C4831FA1}" destId="{79F65A4C-7C97-416E-B813-0862618BD164}" srcOrd="7" destOrd="0" presId="urn:microsoft.com/office/officeart/2005/8/layout/vList4"/>
    <dgm:cxn modelId="{DCB96199-F5A4-4177-82F7-FFFD0BBB4568}" type="presParOf" srcId="{7CE8685F-87F9-4BF9-A023-7261C4831FA1}" destId="{C746CF84-245E-4305-97EC-E52D205BEBD0}" srcOrd="8" destOrd="0" presId="urn:microsoft.com/office/officeart/2005/8/layout/vList4"/>
    <dgm:cxn modelId="{09C0536F-3BA4-449B-A5E1-14896F3939CC}" type="presParOf" srcId="{C746CF84-245E-4305-97EC-E52D205BEBD0}" destId="{F4956E0C-FCBD-43CA-B7B0-A6C1C639B3D4}" srcOrd="0" destOrd="0" presId="urn:microsoft.com/office/officeart/2005/8/layout/vList4"/>
    <dgm:cxn modelId="{56C75413-60D2-4E10-90FD-B975C8CE3726}" type="presParOf" srcId="{C746CF84-245E-4305-97EC-E52D205BEBD0}" destId="{5CB88DA8-C9D6-4DDA-AE98-EF88D799220D}" srcOrd="1" destOrd="0" presId="urn:microsoft.com/office/officeart/2005/8/layout/vList4"/>
    <dgm:cxn modelId="{A90BF01D-4170-4425-86D1-856683A4C8E7}" type="presParOf" srcId="{C746CF84-245E-4305-97EC-E52D205BEBD0}" destId="{6B5A393B-8159-44A7-B6CB-01612411C53A}" srcOrd="2" destOrd="0" presId="urn:microsoft.com/office/officeart/2005/8/layout/vList4"/>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D538BA1-87E2-4B0C-8338-B097F671824C}" type="doc">
      <dgm:prSet loTypeId="urn:microsoft.com/office/officeart/2005/8/layout/lProcess2" loCatId="list" qsTypeId="urn:microsoft.com/office/officeart/2005/8/quickstyle/simple5" qsCatId="simple" csTypeId="urn:microsoft.com/office/officeart/2005/8/colors/accent3_1" csCatId="accent3" phldr="1"/>
      <dgm:spPr/>
      <dgm:t>
        <a:bodyPr/>
        <a:lstStyle/>
        <a:p>
          <a:endParaRPr lang="fr-FR"/>
        </a:p>
      </dgm:t>
    </dgm:pt>
    <dgm:pt modelId="{1B7A0F90-E8F2-4547-A8C1-39EAB370A925}">
      <dgm:prSet phldrT="[Texte]" custT="1"/>
      <dgm:spPr/>
      <dgm:t>
        <a:bodyPr/>
        <a:lstStyle/>
        <a:p>
          <a:r>
            <a:rPr lang="fr-FR" sz="1400">
              <a:latin typeface="Roboto" panose="02000000000000000000" pitchFamily="2" charset="0"/>
              <a:ea typeface="Roboto" panose="02000000000000000000" pitchFamily="2" charset="0"/>
            </a:rPr>
            <a:t>Pages seules</a:t>
          </a:r>
        </a:p>
      </dgm:t>
    </dgm:pt>
    <dgm:pt modelId="{53A91456-3220-4AD5-9959-92B26B81FA0C}" type="parTrans" cxnId="{1A9FD359-0C5C-48CD-9647-8FC8A2674939}">
      <dgm:prSet/>
      <dgm:spPr/>
      <dgm:t>
        <a:bodyPr/>
        <a:lstStyle/>
        <a:p>
          <a:endParaRPr lang="fr-FR" sz="2800">
            <a:latin typeface="Roboto" panose="02000000000000000000" pitchFamily="2" charset="0"/>
            <a:ea typeface="Roboto" panose="02000000000000000000" pitchFamily="2" charset="0"/>
          </a:endParaRPr>
        </a:p>
      </dgm:t>
    </dgm:pt>
    <dgm:pt modelId="{20061E9F-A2BF-4F46-95CC-951C1CDA912E}" type="sibTrans" cxnId="{1A9FD359-0C5C-48CD-9647-8FC8A2674939}">
      <dgm:prSet/>
      <dgm:spPr/>
      <dgm:t>
        <a:bodyPr/>
        <a:lstStyle/>
        <a:p>
          <a:endParaRPr lang="fr-FR" sz="2800">
            <a:latin typeface="Roboto" panose="02000000000000000000" pitchFamily="2" charset="0"/>
            <a:ea typeface="Roboto" panose="02000000000000000000" pitchFamily="2" charset="0"/>
          </a:endParaRPr>
        </a:p>
      </dgm:t>
    </dgm:pt>
    <dgm:pt modelId="{F63AB645-EDDF-4033-B401-F86987C903D1}">
      <dgm:prSet phldrT="[Texte]" custT="1"/>
      <dgm:spPr/>
      <dgm:t>
        <a:bodyPr/>
        <a:lstStyle/>
        <a:p>
          <a:r>
            <a:rPr lang="fr-FR" sz="1400">
              <a:latin typeface="Roboto" panose="02000000000000000000" pitchFamily="2" charset="0"/>
              <a:ea typeface="Roboto" panose="02000000000000000000" pitchFamily="2" charset="0"/>
            </a:rPr>
            <a:t>Page de productions</a:t>
          </a:r>
        </a:p>
        <a:p>
          <a:r>
            <a:rPr lang="fr-FR" sz="900" i="1">
              <a:latin typeface="Roboto" panose="02000000000000000000" pitchFamily="2" charset="0"/>
              <a:ea typeface="Roboto" panose="02000000000000000000" pitchFamily="2" charset="0"/>
            </a:rPr>
            <a:t>ici, production comptable</a:t>
          </a:r>
        </a:p>
      </dgm:t>
    </dgm:pt>
    <dgm:pt modelId="{5A9519B7-0D58-4BF0-9E63-33C4AF0F161E}" type="parTrans" cxnId="{BE5EB5A2-705D-4E32-AEBD-31E0475AF18A}">
      <dgm:prSet/>
      <dgm:spPr/>
      <dgm:t>
        <a:bodyPr/>
        <a:lstStyle/>
        <a:p>
          <a:endParaRPr lang="fr-FR" sz="2800">
            <a:latin typeface="Roboto" panose="02000000000000000000" pitchFamily="2" charset="0"/>
            <a:ea typeface="Roboto" panose="02000000000000000000" pitchFamily="2" charset="0"/>
          </a:endParaRPr>
        </a:p>
      </dgm:t>
    </dgm:pt>
    <dgm:pt modelId="{1C68C632-C328-45B5-9CE2-47C882AF1F78}" type="sibTrans" cxnId="{BE5EB5A2-705D-4E32-AEBD-31E0475AF18A}">
      <dgm:prSet/>
      <dgm:spPr/>
      <dgm:t>
        <a:bodyPr/>
        <a:lstStyle/>
        <a:p>
          <a:endParaRPr lang="fr-FR" sz="2800">
            <a:latin typeface="Roboto" panose="02000000000000000000" pitchFamily="2" charset="0"/>
            <a:ea typeface="Roboto" panose="02000000000000000000" pitchFamily="2" charset="0"/>
          </a:endParaRPr>
        </a:p>
      </dgm:t>
    </dgm:pt>
    <dgm:pt modelId="{3182D050-67B4-4CAC-832F-8C9DC7D79C30}">
      <dgm:prSet custT="1"/>
      <dgm:spPr>
        <a:solidFill>
          <a:schemeClr val="accent2">
            <a:lumMod val="60000"/>
            <a:lumOff val="40000"/>
          </a:schemeClr>
        </a:solidFill>
      </dgm:spPr>
      <dgm:t>
        <a:bodyPr/>
        <a:lstStyle/>
        <a:p>
          <a:pPr>
            <a:buFont typeface="Wingdings" panose="05000000000000000000" pitchFamily="2" charset="2"/>
            <a:buChar char=""/>
          </a:pPr>
          <a:r>
            <a:rPr lang="fr-FR" sz="800">
              <a:latin typeface="Roboto" panose="02000000000000000000" pitchFamily="2" charset="0"/>
              <a:ea typeface="Roboto" panose="02000000000000000000" pitchFamily="2" charset="0"/>
            </a:rPr>
            <a:t>Tenue</a:t>
          </a:r>
        </a:p>
      </dgm:t>
    </dgm:pt>
    <dgm:pt modelId="{DDD23A1B-8C7E-47B7-B488-6C1BFA3210AD}" type="parTrans" cxnId="{9E22685E-6606-437B-BC5C-992BBA215773}">
      <dgm:prSet/>
      <dgm:spPr/>
      <dgm:t>
        <a:bodyPr/>
        <a:lstStyle/>
        <a:p>
          <a:endParaRPr lang="fr-FR" sz="2800">
            <a:latin typeface="Roboto" panose="02000000000000000000" pitchFamily="2" charset="0"/>
            <a:ea typeface="Roboto" panose="02000000000000000000" pitchFamily="2" charset="0"/>
          </a:endParaRPr>
        </a:p>
      </dgm:t>
    </dgm:pt>
    <dgm:pt modelId="{D6E8EF7D-B2A7-4FB1-B0FA-E05DE465A6F3}" type="sibTrans" cxnId="{9E22685E-6606-437B-BC5C-992BBA215773}">
      <dgm:prSet/>
      <dgm:spPr/>
      <dgm:t>
        <a:bodyPr/>
        <a:lstStyle/>
        <a:p>
          <a:endParaRPr lang="fr-FR" sz="2800">
            <a:latin typeface="Roboto" panose="02000000000000000000" pitchFamily="2" charset="0"/>
            <a:ea typeface="Roboto" panose="02000000000000000000" pitchFamily="2" charset="0"/>
          </a:endParaRPr>
        </a:p>
      </dgm:t>
    </dgm:pt>
    <dgm:pt modelId="{E739AEAA-F0C7-4BB8-A8BB-1596D0776BF6}">
      <dgm:prSet custT="1"/>
      <dgm:spPr>
        <a:solidFill>
          <a:schemeClr val="accent2">
            <a:lumMod val="60000"/>
            <a:lumOff val="40000"/>
          </a:schemeClr>
        </a:solidFill>
      </dgm:spPr>
      <dgm:t>
        <a:bodyPr/>
        <a:lstStyle/>
        <a:p>
          <a:pPr>
            <a:buFont typeface="Wingdings" panose="05000000000000000000" pitchFamily="2" charset="2"/>
            <a:buChar char=""/>
          </a:pPr>
          <a:r>
            <a:rPr lang="fr-FR" sz="800">
              <a:latin typeface="Roboto" panose="02000000000000000000" pitchFamily="2" charset="0"/>
              <a:ea typeface="Roboto" panose="02000000000000000000" pitchFamily="2" charset="0"/>
            </a:rPr>
            <a:t>Revue</a:t>
          </a:r>
        </a:p>
      </dgm:t>
    </dgm:pt>
    <dgm:pt modelId="{896AA999-88B3-4487-9DFE-EB999D3912D9}" type="parTrans" cxnId="{6BCBAE82-9AAD-4676-A54F-D6ABBC846D02}">
      <dgm:prSet/>
      <dgm:spPr/>
      <dgm:t>
        <a:bodyPr/>
        <a:lstStyle/>
        <a:p>
          <a:endParaRPr lang="fr-FR" sz="2800">
            <a:latin typeface="Roboto" panose="02000000000000000000" pitchFamily="2" charset="0"/>
            <a:ea typeface="Roboto" panose="02000000000000000000" pitchFamily="2" charset="0"/>
          </a:endParaRPr>
        </a:p>
      </dgm:t>
    </dgm:pt>
    <dgm:pt modelId="{07950341-6571-4EB3-8EA8-AC79C16C0126}" type="sibTrans" cxnId="{6BCBAE82-9AAD-4676-A54F-D6ABBC846D02}">
      <dgm:prSet/>
      <dgm:spPr/>
      <dgm:t>
        <a:bodyPr/>
        <a:lstStyle/>
        <a:p>
          <a:endParaRPr lang="fr-FR" sz="2800">
            <a:latin typeface="Roboto" panose="02000000000000000000" pitchFamily="2" charset="0"/>
            <a:ea typeface="Roboto" panose="02000000000000000000" pitchFamily="2" charset="0"/>
          </a:endParaRPr>
        </a:p>
      </dgm:t>
    </dgm:pt>
    <dgm:pt modelId="{1F28D6CA-08D6-4BF1-93C4-E472DF371B5B}">
      <dgm:prSet custT="1"/>
      <dgm:spPr>
        <a:solidFill>
          <a:schemeClr val="accent2">
            <a:lumMod val="60000"/>
            <a:lumOff val="40000"/>
          </a:schemeClr>
        </a:solidFill>
      </dgm:spPr>
      <dgm:t>
        <a:bodyPr/>
        <a:lstStyle/>
        <a:p>
          <a:pPr>
            <a:buFont typeface="Wingdings" panose="05000000000000000000" pitchFamily="2" charset="2"/>
            <a:buChar char=""/>
          </a:pPr>
          <a:r>
            <a:rPr lang="fr-FR" sz="800">
              <a:latin typeface="Roboto" panose="02000000000000000000" pitchFamily="2" charset="0"/>
              <a:ea typeface="Roboto" panose="02000000000000000000" pitchFamily="2" charset="0"/>
            </a:rPr>
            <a:t>Reporting </a:t>
          </a:r>
        </a:p>
      </dgm:t>
    </dgm:pt>
    <dgm:pt modelId="{02BB9444-BA6F-487E-B7FD-E72B768D8289}" type="parTrans" cxnId="{0B6C23DA-F636-49C2-9505-374127958257}">
      <dgm:prSet/>
      <dgm:spPr/>
      <dgm:t>
        <a:bodyPr/>
        <a:lstStyle/>
        <a:p>
          <a:endParaRPr lang="fr-FR" sz="2800">
            <a:latin typeface="Roboto" panose="02000000000000000000" pitchFamily="2" charset="0"/>
            <a:ea typeface="Roboto" panose="02000000000000000000" pitchFamily="2" charset="0"/>
          </a:endParaRPr>
        </a:p>
      </dgm:t>
    </dgm:pt>
    <dgm:pt modelId="{F9799B31-AA88-455A-97DE-7F486BB76E01}" type="sibTrans" cxnId="{0B6C23DA-F636-49C2-9505-374127958257}">
      <dgm:prSet/>
      <dgm:spPr/>
      <dgm:t>
        <a:bodyPr/>
        <a:lstStyle/>
        <a:p>
          <a:endParaRPr lang="fr-FR" sz="2800">
            <a:latin typeface="Roboto" panose="02000000000000000000" pitchFamily="2" charset="0"/>
            <a:ea typeface="Roboto" panose="02000000000000000000" pitchFamily="2" charset="0"/>
          </a:endParaRPr>
        </a:p>
      </dgm:t>
    </dgm:pt>
    <dgm:pt modelId="{2EF1B9A8-D349-4EBC-92D3-7BCE5ECD1C55}">
      <dgm:prSet custT="1"/>
      <dgm:spPr>
        <a:solidFill>
          <a:schemeClr val="accent2">
            <a:lumMod val="60000"/>
            <a:lumOff val="40000"/>
          </a:schemeClr>
        </a:solidFill>
      </dgm:spPr>
      <dgm:t>
        <a:bodyPr/>
        <a:lstStyle/>
        <a:p>
          <a:pPr>
            <a:buFont typeface="Wingdings" panose="05000000000000000000" pitchFamily="2" charset="2"/>
            <a:buChar char=""/>
          </a:pPr>
          <a:r>
            <a:rPr lang="fr-FR" sz="800">
              <a:latin typeface="Roboto" panose="02000000000000000000" pitchFamily="2" charset="0"/>
              <a:ea typeface="Roboto" panose="02000000000000000000" pitchFamily="2" charset="0"/>
            </a:rPr>
            <a:t>TVA</a:t>
          </a:r>
        </a:p>
      </dgm:t>
    </dgm:pt>
    <dgm:pt modelId="{EE1B38DE-6307-4A8A-BD00-0D621CCDF44C}" type="parTrans" cxnId="{5E706EE8-F36E-457D-9B7D-C052EADE13ED}">
      <dgm:prSet/>
      <dgm:spPr/>
      <dgm:t>
        <a:bodyPr/>
        <a:lstStyle/>
        <a:p>
          <a:endParaRPr lang="fr-FR" sz="2800">
            <a:latin typeface="Roboto" panose="02000000000000000000" pitchFamily="2" charset="0"/>
            <a:ea typeface="Roboto" panose="02000000000000000000" pitchFamily="2" charset="0"/>
          </a:endParaRPr>
        </a:p>
      </dgm:t>
    </dgm:pt>
    <dgm:pt modelId="{EE95497E-E5D9-4761-A20C-E67993D692B2}" type="sibTrans" cxnId="{5E706EE8-F36E-457D-9B7D-C052EADE13ED}">
      <dgm:prSet/>
      <dgm:spPr/>
      <dgm:t>
        <a:bodyPr/>
        <a:lstStyle/>
        <a:p>
          <a:endParaRPr lang="fr-FR" sz="2800">
            <a:latin typeface="Roboto" panose="02000000000000000000" pitchFamily="2" charset="0"/>
            <a:ea typeface="Roboto" panose="02000000000000000000" pitchFamily="2" charset="0"/>
          </a:endParaRPr>
        </a:p>
      </dgm:t>
    </dgm:pt>
    <dgm:pt modelId="{0FBCBBBF-0032-48C4-B35A-CCFF963D0737}">
      <dgm:prSet custT="1"/>
      <dgm:spPr>
        <a:solidFill>
          <a:schemeClr val="accent2">
            <a:lumMod val="60000"/>
            <a:lumOff val="40000"/>
          </a:schemeClr>
        </a:solidFill>
      </dgm:spPr>
      <dgm:t>
        <a:bodyPr/>
        <a:lstStyle/>
        <a:p>
          <a:pPr>
            <a:buFont typeface="Wingdings" panose="05000000000000000000" pitchFamily="2" charset="2"/>
            <a:buChar char=""/>
          </a:pPr>
          <a:r>
            <a:rPr lang="fr-FR" sz="800">
              <a:latin typeface="Roboto" panose="02000000000000000000" pitchFamily="2" charset="0"/>
              <a:ea typeface="Roboto" panose="02000000000000000000" pitchFamily="2" charset="0"/>
            </a:rPr>
            <a:t>Gestion Fiscale</a:t>
          </a:r>
        </a:p>
      </dgm:t>
    </dgm:pt>
    <dgm:pt modelId="{394F0998-B473-493C-844C-4D82BA76BDE2}" type="parTrans" cxnId="{CC707717-927B-434D-A2AA-08B76689556B}">
      <dgm:prSet/>
      <dgm:spPr/>
      <dgm:t>
        <a:bodyPr/>
        <a:lstStyle/>
        <a:p>
          <a:endParaRPr lang="fr-FR" sz="2800">
            <a:latin typeface="Roboto" panose="02000000000000000000" pitchFamily="2" charset="0"/>
            <a:ea typeface="Roboto" panose="02000000000000000000" pitchFamily="2" charset="0"/>
          </a:endParaRPr>
        </a:p>
      </dgm:t>
    </dgm:pt>
    <dgm:pt modelId="{35B6FDB3-47C1-4E8D-9E8C-038EA37D474C}" type="sibTrans" cxnId="{CC707717-927B-434D-A2AA-08B76689556B}">
      <dgm:prSet/>
      <dgm:spPr/>
      <dgm:t>
        <a:bodyPr/>
        <a:lstStyle/>
        <a:p>
          <a:endParaRPr lang="fr-FR" sz="2800">
            <a:latin typeface="Roboto" panose="02000000000000000000" pitchFamily="2" charset="0"/>
            <a:ea typeface="Roboto" panose="02000000000000000000" pitchFamily="2" charset="0"/>
          </a:endParaRPr>
        </a:p>
      </dgm:t>
    </dgm:pt>
    <dgm:pt modelId="{2E684B77-6F03-443D-9865-85F7D732C6ED}">
      <dgm:prSet custT="1"/>
      <dgm:spPr>
        <a:solidFill>
          <a:schemeClr val="accent2">
            <a:lumMod val="60000"/>
            <a:lumOff val="40000"/>
          </a:schemeClr>
        </a:solidFill>
      </dgm:spPr>
      <dgm:t>
        <a:bodyPr/>
        <a:lstStyle/>
        <a:p>
          <a:pPr>
            <a:buFont typeface="Wingdings" panose="05000000000000000000" pitchFamily="2" charset="2"/>
            <a:buChar char=""/>
          </a:pPr>
          <a:r>
            <a:rPr lang="fr-FR" sz="800">
              <a:latin typeface="Roboto" panose="02000000000000000000" pitchFamily="2" charset="0"/>
              <a:ea typeface="Roboto" panose="02000000000000000000" pitchFamily="2" charset="0"/>
            </a:rPr>
            <a:t>Clôture</a:t>
          </a:r>
        </a:p>
      </dgm:t>
    </dgm:pt>
    <dgm:pt modelId="{1403972B-A393-4838-93E2-D3B53C8B52A5}" type="parTrans" cxnId="{258BE9DB-501A-4E2D-8957-ABD044A5621B}">
      <dgm:prSet/>
      <dgm:spPr/>
      <dgm:t>
        <a:bodyPr/>
        <a:lstStyle/>
        <a:p>
          <a:endParaRPr lang="fr-FR" sz="2800">
            <a:latin typeface="Roboto" panose="02000000000000000000" pitchFamily="2" charset="0"/>
            <a:ea typeface="Roboto" panose="02000000000000000000" pitchFamily="2" charset="0"/>
          </a:endParaRPr>
        </a:p>
      </dgm:t>
    </dgm:pt>
    <dgm:pt modelId="{BCD23923-08C2-4C37-906B-09853224FC8D}" type="sibTrans" cxnId="{258BE9DB-501A-4E2D-8957-ABD044A5621B}">
      <dgm:prSet/>
      <dgm:spPr/>
      <dgm:t>
        <a:bodyPr/>
        <a:lstStyle/>
        <a:p>
          <a:endParaRPr lang="fr-FR" sz="2800">
            <a:latin typeface="Roboto" panose="02000000000000000000" pitchFamily="2" charset="0"/>
            <a:ea typeface="Roboto" panose="02000000000000000000" pitchFamily="2" charset="0"/>
          </a:endParaRPr>
        </a:p>
      </dgm:t>
    </dgm:pt>
    <dgm:pt modelId="{01427178-21B6-4E73-AA5E-DA533E851DEE}">
      <dgm:prSet custT="1"/>
      <dgm:spPr>
        <a:solidFill>
          <a:schemeClr val="accent2">
            <a:lumMod val="60000"/>
            <a:lumOff val="40000"/>
          </a:schemeClr>
        </a:solidFill>
      </dgm:spPr>
      <dgm:t>
        <a:bodyPr/>
        <a:lstStyle/>
        <a:p>
          <a:pPr>
            <a:buFont typeface="Wingdings" panose="05000000000000000000" pitchFamily="2" charset="2"/>
            <a:buChar char=""/>
          </a:pPr>
          <a:r>
            <a:rPr lang="fr-FR" sz="800">
              <a:latin typeface="Roboto" panose="02000000000000000000" pitchFamily="2" charset="0"/>
              <a:ea typeface="Roboto" panose="02000000000000000000" pitchFamily="2" charset="0"/>
            </a:rPr>
            <a:t>Supervision</a:t>
          </a:r>
        </a:p>
      </dgm:t>
    </dgm:pt>
    <dgm:pt modelId="{E831B43D-2179-414A-9429-E785A501E6E6}" type="parTrans" cxnId="{0CF042FD-B895-4B48-9FC0-883FCE6006B3}">
      <dgm:prSet/>
      <dgm:spPr/>
      <dgm:t>
        <a:bodyPr/>
        <a:lstStyle/>
        <a:p>
          <a:endParaRPr lang="fr-FR" sz="2800">
            <a:latin typeface="Roboto" panose="02000000000000000000" pitchFamily="2" charset="0"/>
            <a:ea typeface="Roboto" panose="02000000000000000000" pitchFamily="2" charset="0"/>
          </a:endParaRPr>
        </a:p>
      </dgm:t>
    </dgm:pt>
    <dgm:pt modelId="{657F17E9-10FF-47D0-A2A4-0B1C0210DF05}" type="sibTrans" cxnId="{0CF042FD-B895-4B48-9FC0-883FCE6006B3}">
      <dgm:prSet/>
      <dgm:spPr/>
      <dgm:t>
        <a:bodyPr/>
        <a:lstStyle/>
        <a:p>
          <a:endParaRPr lang="fr-FR" sz="2800">
            <a:latin typeface="Roboto" panose="02000000000000000000" pitchFamily="2" charset="0"/>
            <a:ea typeface="Roboto" panose="02000000000000000000" pitchFamily="2" charset="0"/>
          </a:endParaRPr>
        </a:p>
      </dgm:t>
    </dgm:pt>
    <dgm:pt modelId="{5B126F8B-550D-4F33-8336-F7BA5BD4640C}">
      <dgm:prSet custT="1"/>
      <dgm:spPr>
        <a:solidFill>
          <a:schemeClr val="accent2">
            <a:lumMod val="60000"/>
            <a:lumOff val="40000"/>
          </a:schemeClr>
        </a:solidFill>
      </dgm:spPr>
      <dgm:t>
        <a:bodyPr/>
        <a:lstStyle/>
        <a:p>
          <a:pPr>
            <a:buFont typeface="Wingdings" panose="05000000000000000000" pitchFamily="2" charset="2"/>
            <a:buChar char=""/>
          </a:pPr>
          <a:r>
            <a:rPr lang="fr-FR" sz="800">
              <a:latin typeface="Roboto" panose="02000000000000000000" pitchFamily="2" charset="0"/>
              <a:ea typeface="Roboto" panose="02000000000000000000" pitchFamily="2" charset="0"/>
            </a:rPr>
            <a:t>Vue globale</a:t>
          </a:r>
        </a:p>
      </dgm:t>
    </dgm:pt>
    <dgm:pt modelId="{66D2232E-84F5-465A-86CE-B42BA69EF7E7}" type="sibTrans" cxnId="{36EF7BB7-D936-4C93-ABA4-E1329CBA9A4C}">
      <dgm:prSet/>
      <dgm:spPr/>
      <dgm:t>
        <a:bodyPr/>
        <a:lstStyle/>
        <a:p>
          <a:endParaRPr lang="fr-FR" sz="2800">
            <a:latin typeface="Roboto" panose="02000000000000000000" pitchFamily="2" charset="0"/>
            <a:ea typeface="Roboto" panose="02000000000000000000" pitchFamily="2" charset="0"/>
          </a:endParaRPr>
        </a:p>
      </dgm:t>
    </dgm:pt>
    <dgm:pt modelId="{25A11260-0B63-409F-8AD7-449D704860AD}" type="parTrans" cxnId="{36EF7BB7-D936-4C93-ABA4-E1329CBA9A4C}">
      <dgm:prSet/>
      <dgm:spPr/>
      <dgm:t>
        <a:bodyPr/>
        <a:lstStyle/>
        <a:p>
          <a:endParaRPr lang="fr-FR" sz="2800">
            <a:latin typeface="Roboto" panose="02000000000000000000" pitchFamily="2" charset="0"/>
            <a:ea typeface="Roboto" panose="02000000000000000000" pitchFamily="2" charset="0"/>
          </a:endParaRPr>
        </a:p>
      </dgm:t>
    </dgm:pt>
    <dgm:pt modelId="{A6934F38-2C28-4970-A615-6A6FE2E9FF4D}">
      <dgm:prSet custT="1"/>
      <dgm:spPr>
        <a:solidFill>
          <a:schemeClr val="accent2">
            <a:lumMod val="60000"/>
            <a:lumOff val="40000"/>
          </a:schemeClr>
        </a:solidFill>
      </dgm:spPr>
      <dgm:t>
        <a:bodyPr/>
        <a:lstStyle/>
        <a:p>
          <a:pPr>
            <a:buFont typeface="Roboto Condensed" panose="02000000000000000000" pitchFamily="2" charset="0"/>
            <a:buChar char="-"/>
          </a:pPr>
          <a:r>
            <a:rPr lang="fr-FR" sz="800">
              <a:latin typeface="Roboto" panose="02000000000000000000" pitchFamily="2" charset="0"/>
              <a:ea typeface="Roboto" panose="02000000000000000000" pitchFamily="2" charset="0"/>
            </a:rPr>
            <a:t>Facturation</a:t>
          </a:r>
        </a:p>
      </dgm:t>
    </dgm:pt>
    <dgm:pt modelId="{ADF1B5AE-1942-4599-A79F-A04E9A16D2CB}" type="parTrans" cxnId="{AB628DBE-B938-44B8-9904-B7F1F7F9ED79}">
      <dgm:prSet/>
      <dgm:spPr/>
      <dgm:t>
        <a:bodyPr/>
        <a:lstStyle/>
        <a:p>
          <a:endParaRPr lang="fr-FR" sz="2800">
            <a:latin typeface="Roboto" panose="02000000000000000000" pitchFamily="2" charset="0"/>
            <a:ea typeface="Roboto" panose="02000000000000000000" pitchFamily="2" charset="0"/>
          </a:endParaRPr>
        </a:p>
      </dgm:t>
    </dgm:pt>
    <dgm:pt modelId="{801089DE-8C19-444D-A3AE-2639D968BD13}" type="sibTrans" cxnId="{AB628DBE-B938-44B8-9904-B7F1F7F9ED79}">
      <dgm:prSet/>
      <dgm:spPr/>
      <dgm:t>
        <a:bodyPr/>
        <a:lstStyle/>
        <a:p>
          <a:endParaRPr lang="fr-FR" sz="2800">
            <a:latin typeface="Roboto" panose="02000000000000000000" pitchFamily="2" charset="0"/>
            <a:ea typeface="Roboto" panose="02000000000000000000" pitchFamily="2" charset="0"/>
          </a:endParaRPr>
        </a:p>
      </dgm:t>
    </dgm:pt>
    <dgm:pt modelId="{075E13B3-BCE7-4386-9594-782C5700D680}">
      <dgm:prSet custT="1"/>
      <dgm:spPr>
        <a:solidFill>
          <a:schemeClr val="accent1">
            <a:lumMod val="60000"/>
            <a:lumOff val="40000"/>
          </a:schemeClr>
        </a:solidFill>
      </dgm:spPr>
      <dgm:t>
        <a:bodyPr/>
        <a:lstStyle/>
        <a:p>
          <a:pPr>
            <a:buFont typeface="Roboto Condensed" panose="02000000000000000000" pitchFamily="2" charset="0"/>
            <a:buChar char="-"/>
          </a:pPr>
          <a:r>
            <a:rPr lang="fr-FR" sz="800">
              <a:latin typeface="Roboto" panose="02000000000000000000" pitchFamily="2" charset="0"/>
              <a:ea typeface="Roboto" panose="02000000000000000000" pitchFamily="2" charset="0"/>
            </a:rPr>
            <a:t>Leads</a:t>
          </a:r>
        </a:p>
      </dgm:t>
    </dgm:pt>
    <dgm:pt modelId="{4F170C73-139C-4F44-8957-E6F54524DBD0}" type="parTrans" cxnId="{1B29C707-EE7D-46C7-9BFF-FB883D34E3C6}">
      <dgm:prSet/>
      <dgm:spPr/>
      <dgm:t>
        <a:bodyPr/>
        <a:lstStyle/>
        <a:p>
          <a:endParaRPr lang="fr-FR" sz="2800">
            <a:latin typeface="Roboto" panose="02000000000000000000" pitchFamily="2" charset="0"/>
            <a:ea typeface="Roboto" panose="02000000000000000000" pitchFamily="2" charset="0"/>
          </a:endParaRPr>
        </a:p>
      </dgm:t>
    </dgm:pt>
    <dgm:pt modelId="{E2CD936F-FCC0-4FA7-8A21-1960B4028629}" type="sibTrans" cxnId="{1B29C707-EE7D-46C7-9BFF-FB883D34E3C6}">
      <dgm:prSet/>
      <dgm:spPr/>
      <dgm:t>
        <a:bodyPr/>
        <a:lstStyle/>
        <a:p>
          <a:endParaRPr lang="fr-FR" sz="2800">
            <a:latin typeface="Roboto" panose="02000000000000000000" pitchFamily="2" charset="0"/>
            <a:ea typeface="Roboto" panose="02000000000000000000" pitchFamily="2" charset="0"/>
          </a:endParaRPr>
        </a:p>
      </dgm:t>
    </dgm:pt>
    <dgm:pt modelId="{3FB997A6-95D7-4C76-B9CF-B67C8B6E78A3}">
      <dgm:prSet custT="1"/>
      <dgm:spPr>
        <a:solidFill>
          <a:schemeClr val="accent1">
            <a:lumMod val="60000"/>
            <a:lumOff val="40000"/>
          </a:schemeClr>
        </a:solidFill>
      </dgm:spPr>
      <dgm:t>
        <a:bodyPr/>
        <a:lstStyle/>
        <a:p>
          <a:pPr>
            <a:buFont typeface="Roboto Condensed" panose="02000000000000000000" pitchFamily="2" charset="0"/>
            <a:buChar char="-"/>
          </a:pPr>
          <a:r>
            <a:rPr lang="fr-FR" sz="800">
              <a:latin typeface="Roboto" panose="02000000000000000000" pitchFamily="2" charset="0"/>
              <a:ea typeface="Roboto" panose="02000000000000000000" pitchFamily="2" charset="0"/>
            </a:rPr>
            <a:t>Opportunités</a:t>
          </a:r>
        </a:p>
      </dgm:t>
    </dgm:pt>
    <dgm:pt modelId="{C1F5D791-3C92-40B0-92C3-AC4B549764DB}" type="parTrans" cxnId="{98423A76-D546-4749-9B64-D7E22FBA2B9D}">
      <dgm:prSet/>
      <dgm:spPr/>
      <dgm:t>
        <a:bodyPr/>
        <a:lstStyle/>
        <a:p>
          <a:endParaRPr lang="fr-FR" sz="2800">
            <a:latin typeface="Roboto" panose="02000000000000000000" pitchFamily="2" charset="0"/>
            <a:ea typeface="Roboto" panose="02000000000000000000" pitchFamily="2" charset="0"/>
          </a:endParaRPr>
        </a:p>
      </dgm:t>
    </dgm:pt>
    <dgm:pt modelId="{C0936FF5-43A0-4643-B217-EA34D9BCED4F}" type="sibTrans" cxnId="{98423A76-D546-4749-9B64-D7E22FBA2B9D}">
      <dgm:prSet/>
      <dgm:spPr/>
      <dgm:t>
        <a:bodyPr/>
        <a:lstStyle/>
        <a:p>
          <a:endParaRPr lang="fr-FR" sz="2800">
            <a:latin typeface="Roboto" panose="02000000000000000000" pitchFamily="2" charset="0"/>
            <a:ea typeface="Roboto" panose="02000000000000000000" pitchFamily="2" charset="0"/>
          </a:endParaRPr>
        </a:p>
      </dgm:t>
    </dgm:pt>
    <dgm:pt modelId="{79681288-2C4B-42F5-94DB-60E860E245EA}">
      <dgm:prSet custT="1"/>
      <dgm:spPr/>
      <dgm:t>
        <a:bodyPr/>
        <a:lstStyle/>
        <a:p>
          <a:pPr>
            <a:buFont typeface="Roboto Condensed" panose="02000000000000000000" pitchFamily="2" charset="0"/>
            <a:buChar char="-"/>
          </a:pPr>
          <a:r>
            <a:rPr lang="fr-FR" sz="800">
              <a:latin typeface="Roboto" panose="02000000000000000000" pitchFamily="2" charset="0"/>
              <a:ea typeface="Roboto" panose="02000000000000000000" pitchFamily="2" charset="0"/>
            </a:rPr>
            <a:t>Notifications</a:t>
          </a:r>
        </a:p>
      </dgm:t>
    </dgm:pt>
    <dgm:pt modelId="{FFF883E6-E0CB-4129-80DE-5CCADD919033}" type="parTrans" cxnId="{F7332C84-9B43-41CC-AAC1-EEAB2BF624FA}">
      <dgm:prSet/>
      <dgm:spPr/>
      <dgm:t>
        <a:bodyPr/>
        <a:lstStyle/>
        <a:p>
          <a:endParaRPr lang="fr-FR" sz="2800">
            <a:latin typeface="Roboto" panose="02000000000000000000" pitchFamily="2" charset="0"/>
            <a:ea typeface="Roboto" panose="02000000000000000000" pitchFamily="2" charset="0"/>
          </a:endParaRPr>
        </a:p>
      </dgm:t>
    </dgm:pt>
    <dgm:pt modelId="{72079623-35ED-4552-90F8-874D6BD98A38}" type="sibTrans" cxnId="{F7332C84-9B43-41CC-AAC1-EEAB2BF624FA}">
      <dgm:prSet/>
      <dgm:spPr/>
      <dgm:t>
        <a:bodyPr/>
        <a:lstStyle/>
        <a:p>
          <a:endParaRPr lang="fr-FR" sz="2800">
            <a:latin typeface="Roboto" panose="02000000000000000000" pitchFamily="2" charset="0"/>
            <a:ea typeface="Roboto" panose="02000000000000000000" pitchFamily="2" charset="0"/>
          </a:endParaRPr>
        </a:p>
      </dgm:t>
    </dgm:pt>
    <dgm:pt modelId="{F139C8AA-DA1C-45EE-82A1-7B0F00D55F6E}">
      <dgm:prSet custT="1"/>
      <dgm:spPr/>
      <dgm:t>
        <a:bodyPr/>
        <a:lstStyle/>
        <a:p>
          <a:pPr>
            <a:buFont typeface="Roboto Condensed" panose="02000000000000000000" pitchFamily="2" charset="0"/>
            <a:buChar char="-"/>
          </a:pPr>
          <a:r>
            <a:rPr lang="fr-FR" sz="800">
              <a:latin typeface="Roboto" panose="02000000000000000000" pitchFamily="2" charset="0"/>
              <a:ea typeface="Roboto" panose="02000000000000000000" pitchFamily="2" charset="0"/>
            </a:rPr>
            <a:t>Outils</a:t>
          </a:r>
        </a:p>
      </dgm:t>
    </dgm:pt>
    <dgm:pt modelId="{54EFC617-C34B-400A-B0F1-3867485F1BA8}" type="parTrans" cxnId="{9D8934EC-E5C6-4A73-8022-26E79982FA34}">
      <dgm:prSet/>
      <dgm:spPr/>
      <dgm:t>
        <a:bodyPr/>
        <a:lstStyle/>
        <a:p>
          <a:endParaRPr lang="fr-FR" sz="2800">
            <a:latin typeface="Roboto" panose="02000000000000000000" pitchFamily="2" charset="0"/>
            <a:ea typeface="Roboto" panose="02000000000000000000" pitchFamily="2" charset="0"/>
          </a:endParaRPr>
        </a:p>
      </dgm:t>
    </dgm:pt>
    <dgm:pt modelId="{0ABFACB6-3B7F-4752-BA0D-699156E31070}" type="sibTrans" cxnId="{9D8934EC-E5C6-4A73-8022-26E79982FA34}">
      <dgm:prSet/>
      <dgm:spPr/>
      <dgm:t>
        <a:bodyPr/>
        <a:lstStyle/>
        <a:p>
          <a:endParaRPr lang="fr-FR" sz="2800">
            <a:latin typeface="Roboto" panose="02000000000000000000" pitchFamily="2" charset="0"/>
            <a:ea typeface="Roboto" panose="02000000000000000000" pitchFamily="2" charset="0"/>
          </a:endParaRPr>
        </a:p>
      </dgm:t>
    </dgm:pt>
    <dgm:pt modelId="{089B7BAA-3A1B-48D8-BC35-133844797D50}">
      <dgm:prSet custT="1"/>
      <dgm:spPr>
        <a:solidFill>
          <a:schemeClr val="accent6">
            <a:lumMod val="60000"/>
            <a:lumOff val="40000"/>
          </a:schemeClr>
        </a:solidFill>
      </dgm:spPr>
      <dgm:t>
        <a:bodyPr/>
        <a:lstStyle/>
        <a:p>
          <a:pPr>
            <a:buFont typeface="Roboto Condensed" panose="02000000000000000000" pitchFamily="2" charset="0"/>
            <a:buChar char="-"/>
          </a:pPr>
          <a:r>
            <a:rPr lang="fr-FR" sz="800"/>
            <a:t>Tickets</a:t>
          </a:r>
          <a:endParaRPr lang="fr-FR" sz="800">
            <a:latin typeface="Roboto" panose="02000000000000000000" pitchFamily="2" charset="0"/>
            <a:ea typeface="Roboto" panose="02000000000000000000" pitchFamily="2" charset="0"/>
          </a:endParaRPr>
        </a:p>
      </dgm:t>
    </dgm:pt>
    <dgm:pt modelId="{8BE4C22D-CF90-4B84-8C98-06515D3B8E28}" type="parTrans" cxnId="{3BE182B4-6266-4F74-A364-7FC9FFD6298F}">
      <dgm:prSet/>
      <dgm:spPr/>
      <dgm:t>
        <a:bodyPr/>
        <a:lstStyle/>
        <a:p>
          <a:endParaRPr lang="fr-FR"/>
        </a:p>
      </dgm:t>
    </dgm:pt>
    <dgm:pt modelId="{86E2658C-BF8D-490F-8CF9-FF59826B54B5}" type="sibTrans" cxnId="{3BE182B4-6266-4F74-A364-7FC9FFD6298F}">
      <dgm:prSet/>
      <dgm:spPr/>
      <dgm:t>
        <a:bodyPr/>
        <a:lstStyle/>
        <a:p>
          <a:endParaRPr lang="fr-FR"/>
        </a:p>
      </dgm:t>
    </dgm:pt>
    <dgm:pt modelId="{2ACD596C-4C51-4858-A5A0-304BF957F094}">
      <dgm:prSet phldrT="[Texte]" custT="1"/>
      <dgm:spPr>
        <a:solidFill>
          <a:schemeClr val="accent2">
            <a:lumMod val="60000"/>
            <a:lumOff val="40000"/>
          </a:schemeClr>
        </a:solidFill>
      </dgm:spPr>
      <dgm:t>
        <a:bodyPr/>
        <a:lstStyle/>
        <a:p>
          <a:r>
            <a:rPr lang="fr-FR" sz="800"/>
            <a:t>Gestion Utilisateurs</a:t>
          </a:r>
          <a:endParaRPr lang="fr-FR" sz="800">
            <a:latin typeface="Roboto" panose="02000000000000000000" pitchFamily="2" charset="0"/>
            <a:ea typeface="Roboto" panose="02000000000000000000" pitchFamily="2" charset="0"/>
          </a:endParaRPr>
        </a:p>
      </dgm:t>
    </dgm:pt>
    <dgm:pt modelId="{1537283D-05DF-44DE-8118-C4D865119230}" type="parTrans" cxnId="{2190814A-BA19-4BE3-9432-95422E35B2A0}">
      <dgm:prSet/>
      <dgm:spPr/>
      <dgm:t>
        <a:bodyPr/>
        <a:lstStyle/>
        <a:p>
          <a:endParaRPr lang="fr-FR"/>
        </a:p>
      </dgm:t>
    </dgm:pt>
    <dgm:pt modelId="{3566DCB7-9255-4D4C-B59C-201BBC0551AE}" type="sibTrans" cxnId="{2190814A-BA19-4BE3-9432-95422E35B2A0}">
      <dgm:prSet/>
      <dgm:spPr/>
      <dgm:t>
        <a:bodyPr/>
        <a:lstStyle/>
        <a:p>
          <a:endParaRPr lang="fr-FR"/>
        </a:p>
      </dgm:t>
    </dgm:pt>
    <dgm:pt modelId="{4D07F7D2-AF6B-45A3-908E-F5DE46F717F6}">
      <dgm:prSet custT="1"/>
      <dgm:spPr>
        <a:solidFill>
          <a:schemeClr val="accent6">
            <a:lumMod val="60000"/>
            <a:lumOff val="40000"/>
          </a:schemeClr>
        </a:solidFill>
      </dgm:spPr>
      <dgm:t>
        <a:bodyPr/>
        <a:lstStyle/>
        <a:p>
          <a:pPr>
            <a:buFont typeface="Roboto Condensed" panose="02000000000000000000" pitchFamily="2" charset="0"/>
            <a:buChar char="-"/>
          </a:pPr>
          <a:r>
            <a:rPr lang="fr-FR" sz="1000"/>
            <a:t>Type de tâches</a:t>
          </a:r>
        </a:p>
      </dgm:t>
    </dgm:pt>
    <dgm:pt modelId="{0CD910AB-2A27-4379-B07F-CFCB142B61BC}" type="parTrans" cxnId="{7935F3F2-A4E0-4AD4-A880-CD67E46AD846}">
      <dgm:prSet/>
      <dgm:spPr/>
      <dgm:t>
        <a:bodyPr/>
        <a:lstStyle/>
        <a:p>
          <a:endParaRPr lang="fr-FR"/>
        </a:p>
      </dgm:t>
    </dgm:pt>
    <dgm:pt modelId="{73DB417C-6EA2-498D-9509-8F6D0B3DE519}" type="sibTrans" cxnId="{7935F3F2-A4E0-4AD4-A880-CD67E46AD846}">
      <dgm:prSet/>
      <dgm:spPr/>
      <dgm:t>
        <a:bodyPr/>
        <a:lstStyle/>
        <a:p>
          <a:endParaRPr lang="fr-FR"/>
        </a:p>
      </dgm:t>
    </dgm:pt>
    <dgm:pt modelId="{398BB6E3-6918-440E-93EA-F840F05B6420}">
      <dgm:prSet phldrT="[Texte]" custT="1"/>
      <dgm:spPr/>
      <dgm:t>
        <a:bodyPr/>
        <a:lstStyle/>
        <a:p>
          <a:r>
            <a:rPr lang="fr-FR" sz="1400">
              <a:latin typeface="Roboto" panose="02000000000000000000" pitchFamily="2" charset="0"/>
              <a:ea typeface="Roboto" panose="02000000000000000000" pitchFamily="2" charset="0"/>
            </a:rPr>
            <a:t>Espace administrateur</a:t>
          </a:r>
        </a:p>
      </dgm:t>
    </dgm:pt>
    <dgm:pt modelId="{322DFF9F-6469-4E82-A4EF-7D3B0C5F7635}" type="parTrans" cxnId="{C9214490-41B7-4527-AE69-4B2A5876D168}">
      <dgm:prSet/>
      <dgm:spPr/>
      <dgm:t>
        <a:bodyPr/>
        <a:lstStyle/>
        <a:p>
          <a:endParaRPr lang="fr-FR"/>
        </a:p>
      </dgm:t>
    </dgm:pt>
    <dgm:pt modelId="{DD95D168-EA11-4126-9130-D99C3AA111F9}" type="sibTrans" cxnId="{C9214490-41B7-4527-AE69-4B2A5876D168}">
      <dgm:prSet/>
      <dgm:spPr/>
      <dgm:t>
        <a:bodyPr/>
        <a:lstStyle/>
        <a:p>
          <a:endParaRPr lang="fr-FR"/>
        </a:p>
      </dgm:t>
    </dgm:pt>
    <dgm:pt modelId="{D72FD136-5B21-4F6D-9E5A-280FB737DED8}">
      <dgm:prSet custT="1"/>
      <dgm:spPr>
        <a:solidFill>
          <a:schemeClr val="accent6">
            <a:lumMod val="60000"/>
            <a:lumOff val="40000"/>
          </a:schemeClr>
        </a:solidFill>
      </dgm:spPr>
      <dgm:t>
        <a:bodyPr/>
        <a:lstStyle/>
        <a:p>
          <a:pPr>
            <a:buFont typeface="Roboto Condensed" panose="02000000000000000000" pitchFamily="2" charset="0"/>
            <a:buChar char="-"/>
          </a:pPr>
          <a:r>
            <a:rPr lang="fr-FR" sz="800"/>
            <a:t>Tâches</a:t>
          </a:r>
          <a:endParaRPr lang="fr-FR" sz="800">
            <a:latin typeface="Roboto" panose="02000000000000000000" pitchFamily="2" charset="0"/>
            <a:ea typeface="Roboto" panose="02000000000000000000" pitchFamily="2" charset="0"/>
          </a:endParaRPr>
        </a:p>
      </dgm:t>
    </dgm:pt>
    <dgm:pt modelId="{C233298B-F849-486B-86D0-1E9A8E367582}" type="parTrans" cxnId="{F60E1231-8005-4F8B-A89F-CC91649296BB}">
      <dgm:prSet/>
      <dgm:spPr/>
      <dgm:t>
        <a:bodyPr/>
        <a:lstStyle/>
        <a:p>
          <a:endParaRPr lang="fr-FR"/>
        </a:p>
      </dgm:t>
    </dgm:pt>
    <dgm:pt modelId="{FA0044AB-E487-4000-88CE-040436E5263F}" type="sibTrans" cxnId="{F60E1231-8005-4F8B-A89F-CC91649296BB}">
      <dgm:prSet/>
      <dgm:spPr/>
      <dgm:t>
        <a:bodyPr/>
        <a:lstStyle/>
        <a:p>
          <a:endParaRPr lang="fr-FR"/>
        </a:p>
      </dgm:t>
    </dgm:pt>
    <dgm:pt modelId="{E9918438-9C13-4182-9C46-4404550921E2}">
      <dgm:prSet phldrT="[Texte]" custT="1"/>
      <dgm:spPr/>
      <dgm:t>
        <a:bodyPr/>
        <a:lstStyle/>
        <a:p>
          <a:pPr>
            <a:buFont typeface="Roboto Condensed" panose="02000000000000000000" pitchFamily="2" charset="0"/>
            <a:buChar char="-"/>
          </a:pPr>
          <a:r>
            <a:rPr lang="fr-FR" sz="800">
              <a:latin typeface="Roboto" panose="02000000000000000000" pitchFamily="2" charset="0"/>
              <a:ea typeface="Roboto" panose="02000000000000000000" pitchFamily="2" charset="0"/>
            </a:rPr>
            <a:t>Nafs</a:t>
          </a:r>
        </a:p>
      </dgm:t>
    </dgm:pt>
    <dgm:pt modelId="{E339FAFE-32FD-404E-AAB5-F5DB2FA37464}" type="parTrans" cxnId="{F64ED63C-DCF0-4B94-BD3F-C00687E9F328}">
      <dgm:prSet/>
      <dgm:spPr/>
      <dgm:t>
        <a:bodyPr/>
        <a:lstStyle/>
        <a:p>
          <a:endParaRPr lang="fr-FR"/>
        </a:p>
      </dgm:t>
    </dgm:pt>
    <dgm:pt modelId="{8BEE9C67-0C8D-4CE3-A3AB-F62680429386}" type="sibTrans" cxnId="{F64ED63C-DCF0-4B94-BD3F-C00687E9F328}">
      <dgm:prSet/>
      <dgm:spPr/>
      <dgm:t>
        <a:bodyPr/>
        <a:lstStyle/>
        <a:p>
          <a:endParaRPr lang="fr-FR"/>
        </a:p>
      </dgm:t>
    </dgm:pt>
    <dgm:pt modelId="{24521D58-AB56-4B26-A5E2-0080F9B6BF36}">
      <dgm:prSet phldrT="[Texte]" custT="1"/>
      <dgm:spPr/>
      <dgm:t>
        <a:bodyPr/>
        <a:lstStyle/>
        <a:p>
          <a:pPr>
            <a:buFont typeface="Roboto Condensed" panose="02000000000000000000" pitchFamily="2" charset="0"/>
            <a:buChar char="-"/>
          </a:pPr>
          <a:r>
            <a:rPr lang="fr-FR" sz="800">
              <a:latin typeface="Roboto" panose="02000000000000000000" pitchFamily="2" charset="0"/>
              <a:ea typeface="Roboto" panose="02000000000000000000" pitchFamily="2" charset="0"/>
            </a:rPr>
            <a:t>Formes légales</a:t>
          </a:r>
        </a:p>
      </dgm:t>
    </dgm:pt>
    <dgm:pt modelId="{887DC12E-D800-4B02-85A5-34037CA20E5A}" type="parTrans" cxnId="{7630B227-18FF-4E4D-B89A-A9169BE08F45}">
      <dgm:prSet/>
      <dgm:spPr/>
      <dgm:t>
        <a:bodyPr/>
        <a:lstStyle/>
        <a:p>
          <a:endParaRPr lang="fr-FR"/>
        </a:p>
      </dgm:t>
    </dgm:pt>
    <dgm:pt modelId="{DF2BFA80-2B8E-4956-A03D-209E2451A598}" type="sibTrans" cxnId="{7630B227-18FF-4E4D-B89A-A9169BE08F45}">
      <dgm:prSet/>
      <dgm:spPr/>
      <dgm:t>
        <a:bodyPr/>
        <a:lstStyle/>
        <a:p>
          <a:endParaRPr lang="fr-FR"/>
        </a:p>
      </dgm:t>
    </dgm:pt>
    <dgm:pt modelId="{81CA877B-B724-49AD-9B91-7051D6BF41C2}">
      <dgm:prSet phldrT="[Texte]" custT="1"/>
      <dgm:spPr>
        <a:solidFill>
          <a:schemeClr val="accent6">
            <a:lumMod val="60000"/>
            <a:lumOff val="40000"/>
          </a:schemeClr>
        </a:solidFill>
      </dgm:spPr>
      <dgm:t>
        <a:bodyPr/>
        <a:lstStyle/>
        <a:p>
          <a:pPr>
            <a:buFont typeface="Roboto Condensed" panose="02000000000000000000" pitchFamily="2" charset="0"/>
            <a:buChar char="-"/>
          </a:pPr>
          <a:r>
            <a:rPr lang="fr-FR" sz="1000"/>
            <a:t>Type de tickets</a:t>
          </a:r>
        </a:p>
      </dgm:t>
    </dgm:pt>
    <dgm:pt modelId="{A8054B0E-FB98-48CF-9C40-B255C6D79AC8}" type="parTrans" cxnId="{D2C87774-51C4-435C-B5D9-BAF33AB40801}">
      <dgm:prSet/>
      <dgm:spPr/>
      <dgm:t>
        <a:bodyPr/>
        <a:lstStyle/>
        <a:p>
          <a:endParaRPr lang="fr-FR"/>
        </a:p>
      </dgm:t>
    </dgm:pt>
    <dgm:pt modelId="{66AF9D0E-6C0A-4805-A935-AF3CBFE8A2DD}" type="sibTrans" cxnId="{D2C87774-51C4-435C-B5D9-BAF33AB40801}">
      <dgm:prSet/>
      <dgm:spPr/>
      <dgm:t>
        <a:bodyPr/>
        <a:lstStyle/>
        <a:p>
          <a:endParaRPr lang="fr-FR"/>
        </a:p>
      </dgm:t>
    </dgm:pt>
    <dgm:pt modelId="{E5ED7485-A09B-4655-B5FB-10DA039695B8}">
      <dgm:prSet phldrT="[Texte]" custT="1"/>
      <dgm:spPr>
        <a:solidFill>
          <a:schemeClr val="accent2">
            <a:lumMod val="60000"/>
            <a:lumOff val="40000"/>
          </a:schemeClr>
        </a:solidFill>
      </dgm:spPr>
      <dgm:t>
        <a:bodyPr/>
        <a:lstStyle/>
        <a:p>
          <a:pPr>
            <a:buFont typeface="Roboto Condensed" panose="02000000000000000000" pitchFamily="2" charset="0"/>
            <a:buChar char="-"/>
          </a:pPr>
          <a:r>
            <a:rPr lang="fr-FR" sz="800">
              <a:latin typeface="Roboto" panose="02000000000000000000" pitchFamily="2" charset="0"/>
              <a:ea typeface="Roboto" panose="02000000000000000000" pitchFamily="2" charset="0"/>
            </a:rPr>
            <a:t>Clients</a:t>
          </a:r>
        </a:p>
      </dgm:t>
    </dgm:pt>
    <dgm:pt modelId="{41AAD88B-1821-4924-89DD-F2BE4D4A6C89}" type="sibTrans" cxnId="{BCD43CCE-C177-434E-91D7-F165CAB0CE1C}">
      <dgm:prSet/>
      <dgm:spPr/>
      <dgm:t>
        <a:bodyPr/>
        <a:lstStyle/>
        <a:p>
          <a:endParaRPr lang="fr-FR" sz="2800">
            <a:latin typeface="Roboto" panose="02000000000000000000" pitchFamily="2" charset="0"/>
            <a:ea typeface="Roboto" panose="02000000000000000000" pitchFamily="2" charset="0"/>
          </a:endParaRPr>
        </a:p>
      </dgm:t>
    </dgm:pt>
    <dgm:pt modelId="{329261A9-21F9-4B87-8CDF-F10EB14A7B24}" type="parTrans" cxnId="{BCD43CCE-C177-434E-91D7-F165CAB0CE1C}">
      <dgm:prSet/>
      <dgm:spPr/>
      <dgm:t>
        <a:bodyPr/>
        <a:lstStyle/>
        <a:p>
          <a:endParaRPr lang="fr-FR" sz="2800">
            <a:latin typeface="Roboto" panose="02000000000000000000" pitchFamily="2" charset="0"/>
            <a:ea typeface="Roboto" panose="02000000000000000000" pitchFamily="2" charset="0"/>
          </a:endParaRPr>
        </a:p>
      </dgm:t>
    </dgm:pt>
    <dgm:pt modelId="{85DAE188-8FD0-494E-8F62-643A97362A11}" type="pres">
      <dgm:prSet presAssocID="{3D538BA1-87E2-4B0C-8338-B097F671824C}" presName="theList" presStyleCnt="0">
        <dgm:presLayoutVars>
          <dgm:dir/>
          <dgm:animLvl val="lvl"/>
          <dgm:resizeHandles val="exact"/>
        </dgm:presLayoutVars>
      </dgm:prSet>
      <dgm:spPr/>
    </dgm:pt>
    <dgm:pt modelId="{EB2FD5B8-6A32-407F-96DD-80F3DCBF824F}" type="pres">
      <dgm:prSet presAssocID="{1B7A0F90-E8F2-4547-A8C1-39EAB370A925}" presName="compNode" presStyleCnt="0"/>
      <dgm:spPr/>
    </dgm:pt>
    <dgm:pt modelId="{E6F24080-9DB6-4D78-A3AA-4D7E396969D6}" type="pres">
      <dgm:prSet presAssocID="{1B7A0F90-E8F2-4547-A8C1-39EAB370A925}" presName="aNode" presStyleLbl="bgShp" presStyleIdx="0" presStyleCnt="3"/>
      <dgm:spPr/>
    </dgm:pt>
    <dgm:pt modelId="{BAE9DAF7-B83E-453D-84ED-CF16D3FFB5E8}" type="pres">
      <dgm:prSet presAssocID="{1B7A0F90-E8F2-4547-A8C1-39EAB370A925}" presName="textNode" presStyleLbl="bgShp" presStyleIdx="0" presStyleCnt="3"/>
      <dgm:spPr/>
    </dgm:pt>
    <dgm:pt modelId="{9DC32546-0A35-4D6C-8D90-E0372A6B7061}" type="pres">
      <dgm:prSet presAssocID="{1B7A0F90-E8F2-4547-A8C1-39EAB370A925}" presName="compChildNode" presStyleCnt="0"/>
      <dgm:spPr/>
    </dgm:pt>
    <dgm:pt modelId="{223302C5-A93C-466B-B0B9-F19A65B9C2F4}" type="pres">
      <dgm:prSet presAssocID="{1B7A0F90-E8F2-4547-A8C1-39EAB370A925}" presName="theInnerList" presStyleCnt="0"/>
      <dgm:spPr/>
    </dgm:pt>
    <dgm:pt modelId="{C0A25BDC-EC41-485C-B6E8-33224F9B38D7}" type="pres">
      <dgm:prSet presAssocID="{E5ED7485-A09B-4655-B5FB-10DA039695B8}" presName="childNode" presStyleLbl="node1" presStyleIdx="0" presStyleCnt="21">
        <dgm:presLayoutVars>
          <dgm:bulletEnabled val="1"/>
        </dgm:presLayoutVars>
      </dgm:prSet>
      <dgm:spPr/>
    </dgm:pt>
    <dgm:pt modelId="{58DA3106-96DD-415F-9197-7C2D7AD71AC9}" type="pres">
      <dgm:prSet presAssocID="{E5ED7485-A09B-4655-B5FB-10DA039695B8}" presName="aSpace2" presStyleCnt="0"/>
      <dgm:spPr/>
    </dgm:pt>
    <dgm:pt modelId="{B0D1BD65-DC4D-440B-ADE7-0D046241C828}" type="pres">
      <dgm:prSet presAssocID="{A6934F38-2C28-4970-A615-6A6FE2E9FF4D}" presName="childNode" presStyleLbl="node1" presStyleIdx="1" presStyleCnt="21">
        <dgm:presLayoutVars>
          <dgm:bulletEnabled val="1"/>
        </dgm:presLayoutVars>
      </dgm:prSet>
      <dgm:spPr/>
    </dgm:pt>
    <dgm:pt modelId="{B2E52D68-D3FF-4B14-A677-86182652BDC5}" type="pres">
      <dgm:prSet presAssocID="{A6934F38-2C28-4970-A615-6A6FE2E9FF4D}" presName="aSpace2" presStyleCnt="0"/>
      <dgm:spPr/>
    </dgm:pt>
    <dgm:pt modelId="{3DD4F54F-52DB-4DC6-BADB-F7EDDE887700}" type="pres">
      <dgm:prSet presAssocID="{075E13B3-BCE7-4386-9594-782C5700D680}" presName="childNode" presStyleLbl="node1" presStyleIdx="2" presStyleCnt="21">
        <dgm:presLayoutVars>
          <dgm:bulletEnabled val="1"/>
        </dgm:presLayoutVars>
      </dgm:prSet>
      <dgm:spPr/>
    </dgm:pt>
    <dgm:pt modelId="{F73573C3-A32B-47AB-89B2-FE94587D451C}" type="pres">
      <dgm:prSet presAssocID="{075E13B3-BCE7-4386-9594-782C5700D680}" presName="aSpace2" presStyleCnt="0"/>
      <dgm:spPr/>
    </dgm:pt>
    <dgm:pt modelId="{D89B9CCB-8001-4FB8-BE26-A872885C32CA}" type="pres">
      <dgm:prSet presAssocID="{3FB997A6-95D7-4C76-B9CF-B67C8B6E78A3}" presName="childNode" presStyleLbl="node1" presStyleIdx="3" presStyleCnt="21">
        <dgm:presLayoutVars>
          <dgm:bulletEnabled val="1"/>
        </dgm:presLayoutVars>
      </dgm:prSet>
      <dgm:spPr/>
    </dgm:pt>
    <dgm:pt modelId="{08216E9E-B9EB-49C2-8D4B-870EC88445D2}" type="pres">
      <dgm:prSet presAssocID="{3FB997A6-95D7-4C76-B9CF-B67C8B6E78A3}" presName="aSpace2" presStyleCnt="0"/>
      <dgm:spPr/>
    </dgm:pt>
    <dgm:pt modelId="{06FD4672-B86B-4B63-AE51-EF1739DA1055}" type="pres">
      <dgm:prSet presAssocID="{79681288-2C4B-42F5-94DB-60E860E245EA}" presName="childNode" presStyleLbl="node1" presStyleIdx="4" presStyleCnt="21">
        <dgm:presLayoutVars>
          <dgm:bulletEnabled val="1"/>
        </dgm:presLayoutVars>
      </dgm:prSet>
      <dgm:spPr/>
    </dgm:pt>
    <dgm:pt modelId="{A1BB56FC-6EAC-43EA-8911-CE323EB20EB1}" type="pres">
      <dgm:prSet presAssocID="{79681288-2C4B-42F5-94DB-60E860E245EA}" presName="aSpace2" presStyleCnt="0"/>
      <dgm:spPr/>
    </dgm:pt>
    <dgm:pt modelId="{40B08517-1A47-447A-8406-0DAE2DAE83F9}" type="pres">
      <dgm:prSet presAssocID="{089B7BAA-3A1B-48D8-BC35-133844797D50}" presName="childNode" presStyleLbl="node1" presStyleIdx="5" presStyleCnt="21">
        <dgm:presLayoutVars>
          <dgm:bulletEnabled val="1"/>
        </dgm:presLayoutVars>
      </dgm:prSet>
      <dgm:spPr/>
    </dgm:pt>
    <dgm:pt modelId="{27E8CB37-7019-4939-9EE7-1ABA9B69D496}" type="pres">
      <dgm:prSet presAssocID="{089B7BAA-3A1B-48D8-BC35-133844797D50}" presName="aSpace2" presStyleCnt="0"/>
      <dgm:spPr/>
    </dgm:pt>
    <dgm:pt modelId="{BE382E32-F478-4A07-9608-916E849BE4EF}" type="pres">
      <dgm:prSet presAssocID="{F139C8AA-DA1C-45EE-82A1-7B0F00D55F6E}" presName="childNode" presStyleLbl="node1" presStyleIdx="6" presStyleCnt="21">
        <dgm:presLayoutVars>
          <dgm:bulletEnabled val="1"/>
        </dgm:presLayoutVars>
      </dgm:prSet>
      <dgm:spPr/>
    </dgm:pt>
    <dgm:pt modelId="{9116FE8C-E011-440C-8107-C92B84C317E6}" type="pres">
      <dgm:prSet presAssocID="{F139C8AA-DA1C-45EE-82A1-7B0F00D55F6E}" presName="aSpace2" presStyleCnt="0"/>
      <dgm:spPr/>
    </dgm:pt>
    <dgm:pt modelId="{CFB89BE1-E66B-4FF0-A738-C216A002FE35}" type="pres">
      <dgm:prSet presAssocID="{D72FD136-5B21-4F6D-9E5A-280FB737DED8}" presName="childNode" presStyleLbl="node1" presStyleIdx="7" presStyleCnt="21">
        <dgm:presLayoutVars>
          <dgm:bulletEnabled val="1"/>
        </dgm:presLayoutVars>
      </dgm:prSet>
      <dgm:spPr/>
    </dgm:pt>
    <dgm:pt modelId="{7EA881F0-CFFF-4F39-A16F-34A357243F92}" type="pres">
      <dgm:prSet presAssocID="{1B7A0F90-E8F2-4547-A8C1-39EAB370A925}" presName="aSpace" presStyleCnt="0"/>
      <dgm:spPr/>
    </dgm:pt>
    <dgm:pt modelId="{2B21E358-6EFA-44C8-A478-5C2A16DBC914}" type="pres">
      <dgm:prSet presAssocID="{F63AB645-EDDF-4033-B401-F86987C903D1}" presName="compNode" presStyleCnt="0"/>
      <dgm:spPr/>
    </dgm:pt>
    <dgm:pt modelId="{286272B4-EFE4-4F0B-8D4D-3871B48A9E10}" type="pres">
      <dgm:prSet presAssocID="{F63AB645-EDDF-4033-B401-F86987C903D1}" presName="aNode" presStyleLbl="bgShp" presStyleIdx="1" presStyleCnt="3" custScaleX="95922"/>
      <dgm:spPr/>
    </dgm:pt>
    <dgm:pt modelId="{7C32478F-3769-4DB7-BC18-5A59D3AC3E0D}" type="pres">
      <dgm:prSet presAssocID="{F63AB645-EDDF-4033-B401-F86987C903D1}" presName="textNode" presStyleLbl="bgShp" presStyleIdx="1" presStyleCnt="3"/>
      <dgm:spPr/>
    </dgm:pt>
    <dgm:pt modelId="{D5283D0B-1EA8-4775-AEDD-C0476A84AFD6}" type="pres">
      <dgm:prSet presAssocID="{F63AB645-EDDF-4033-B401-F86987C903D1}" presName="compChildNode" presStyleCnt="0"/>
      <dgm:spPr/>
    </dgm:pt>
    <dgm:pt modelId="{80B318DB-3E1F-474C-A31D-6D27B1D20ACA}" type="pres">
      <dgm:prSet presAssocID="{F63AB645-EDDF-4033-B401-F86987C903D1}" presName="theInnerList" presStyleCnt="0"/>
      <dgm:spPr/>
    </dgm:pt>
    <dgm:pt modelId="{B65CD6DA-5DAA-4A2D-8DBF-C08B2FA99E62}" type="pres">
      <dgm:prSet presAssocID="{5B126F8B-550D-4F33-8336-F7BA5BD4640C}" presName="childNode" presStyleLbl="node1" presStyleIdx="8" presStyleCnt="21">
        <dgm:presLayoutVars>
          <dgm:bulletEnabled val="1"/>
        </dgm:presLayoutVars>
      </dgm:prSet>
      <dgm:spPr/>
    </dgm:pt>
    <dgm:pt modelId="{622AEC43-484B-48EE-BE3E-4A1DC8B6F353}" type="pres">
      <dgm:prSet presAssocID="{5B126F8B-550D-4F33-8336-F7BA5BD4640C}" presName="aSpace2" presStyleCnt="0"/>
      <dgm:spPr/>
    </dgm:pt>
    <dgm:pt modelId="{69821CE4-2A39-4E03-A1D4-96AB32D9BA54}" type="pres">
      <dgm:prSet presAssocID="{3182D050-67B4-4CAC-832F-8C9DC7D79C30}" presName="childNode" presStyleLbl="node1" presStyleIdx="9" presStyleCnt="21">
        <dgm:presLayoutVars>
          <dgm:bulletEnabled val="1"/>
        </dgm:presLayoutVars>
      </dgm:prSet>
      <dgm:spPr/>
    </dgm:pt>
    <dgm:pt modelId="{413A943D-233F-4DFC-8890-FC2EF5F0CB2E}" type="pres">
      <dgm:prSet presAssocID="{3182D050-67B4-4CAC-832F-8C9DC7D79C30}" presName="aSpace2" presStyleCnt="0"/>
      <dgm:spPr/>
    </dgm:pt>
    <dgm:pt modelId="{6EB6E857-FA16-4B21-8F53-7223D51225DC}" type="pres">
      <dgm:prSet presAssocID="{E739AEAA-F0C7-4BB8-A8BB-1596D0776BF6}" presName="childNode" presStyleLbl="node1" presStyleIdx="10" presStyleCnt="21">
        <dgm:presLayoutVars>
          <dgm:bulletEnabled val="1"/>
        </dgm:presLayoutVars>
      </dgm:prSet>
      <dgm:spPr/>
    </dgm:pt>
    <dgm:pt modelId="{7C070FFE-7178-4CDB-824E-4DCE1F9FC343}" type="pres">
      <dgm:prSet presAssocID="{E739AEAA-F0C7-4BB8-A8BB-1596D0776BF6}" presName="aSpace2" presStyleCnt="0"/>
      <dgm:spPr/>
    </dgm:pt>
    <dgm:pt modelId="{F8FADA4A-E312-4B54-9FC7-B86E52AEAF7D}" type="pres">
      <dgm:prSet presAssocID="{1F28D6CA-08D6-4BF1-93C4-E472DF371B5B}" presName="childNode" presStyleLbl="node1" presStyleIdx="11" presStyleCnt="21">
        <dgm:presLayoutVars>
          <dgm:bulletEnabled val="1"/>
        </dgm:presLayoutVars>
      </dgm:prSet>
      <dgm:spPr/>
    </dgm:pt>
    <dgm:pt modelId="{3D8473F3-323B-488D-85A6-B3F20716ED22}" type="pres">
      <dgm:prSet presAssocID="{1F28D6CA-08D6-4BF1-93C4-E472DF371B5B}" presName="aSpace2" presStyleCnt="0"/>
      <dgm:spPr/>
    </dgm:pt>
    <dgm:pt modelId="{2FA72213-3E95-46FD-A321-6D9D405103EE}" type="pres">
      <dgm:prSet presAssocID="{2EF1B9A8-D349-4EBC-92D3-7BCE5ECD1C55}" presName="childNode" presStyleLbl="node1" presStyleIdx="12" presStyleCnt="21">
        <dgm:presLayoutVars>
          <dgm:bulletEnabled val="1"/>
        </dgm:presLayoutVars>
      </dgm:prSet>
      <dgm:spPr/>
    </dgm:pt>
    <dgm:pt modelId="{98CF074C-D0B4-4971-88F9-62068A722603}" type="pres">
      <dgm:prSet presAssocID="{2EF1B9A8-D349-4EBC-92D3-7BCE5ECD1C55}" presName="aSpace2" presStyleCnt="0"/>
      <dgm:spPr/>
    </dgm:pt>
    <dgm:pt modelId="{9357957A-C0FC-4E73-9D90-B6B49D1367C0}" type="pres">
      <dgm:prSet presAssocID="{0FBCBBBF-0032-48C4-B35A-CCFF963D0737}" presName="childNode" presStyleLbl="node1" presStyleIdx="13" presStyleCnt="21">
        <dgm:presLayoutVars>
          <dgm:bulletEnabled val="1"/>
        </dgm:presLayoutVars>
      </dgm:prSet>
      <dgm:spPr/>
    </dgm:pt>
    <dgm:pt modelId="{63987A86-5F04-4A56-9BC9-EF7FED70E71D}" type="pres">
      <dgm:prSet presAssocID="{0FBCBBBF-0032-48C4-B35A-CCFF963D0737}" presName="aSpace2" presStyleCnt="0"/>
      <dgm:spPr/>
    </dgm:pt>
    <dgm:pt modelId="{E395B8CA-1C68-47CC-A497-919938970445}" type="pres">
      <dgm:prSet presAssocID="{2E684B77-6F03-443D-9865-85F7D732C6ED}" presName="childNode" presStyleLbl="node1" presStyleIdx="14" presStyleCnt="21">
        <dgm:presLayoutVars>
          <dgm:bulletEnabled val="1"/>
        </dgm:presLayoutVars>
      </dgm:prSet>
      <dgm:spPr/>
    </dgm:pt>
    <dgm:pt modelId="{69CE55F0-1C4A-457C-960D-7C6EA29E0B18}" type="pres">
      <dgm:prSet presAssocID="{2E684B77-6F03-443D-9865-85F7D732C6ED}" presName="aSpace2" presStyleCnt="0"/>
      <dgm:spPr/>
    </dgm:pt>
    <dgm:pt modelId="{AD9F80BD-1FC9-4DB7-B126-AAED8D9B3AB4}" type="pres">
      <dgm:prSet presAssocID="{01427178-21B6-4E73-AA5E-DA533E851DEE}" presName="childNode" presStyleLbl="node1" presStyleIdx="15" presStyleCnt="21">
        <dgm:presLayoutVars>
          <dgm:bulletEnabled val="1"/>
        </dgm:presLayoutVars>
      </dgm:prSet>
      <dgm:spPr/>
    </dgm:pt>
    <dgm:pt modelId="{57E51255-956F-4963-9A1F-F93B642BBFC4}" type="pres">
      <dgm:prSet presAssocID="{F63AB645-EDDF-4033-B401-F86987C903D1}" presName="aSpace" presStyleCnt="0"/>
      <dgm:spPr/>
    </dgm:pt>
    <dgm:pt modelId="{DB2EADEE-BC2D-4AB5-8CA2-49076EDC6320}" type="pres">
      <dgm:prSet presAssocID="{398BB6E3-6918-440E-93EA-F840F05B6420}" presName="compNode" presStyleCnt="0"/>
      <dgm:spPr/>
    </dgm:pt>
    <dgm:pt modelId="{9CE518A1-EA74-4658-90CD-9DF5E46ABB7C}" type="pres">
      <dgm:prSet presAssocID="{398BB6E3-6918-440E-93EA-F840F05B6420}" presName="aNode" presStyleLbl="bgShp" presStyleIdx="2" presStyleCnt="3"/>
      <dgm:spPr/>
    </dgm:pt>
    <dgm:pt modelId="{A9126E19-982B-48B1-AC16-5DCF434B00A6}" type="pres">
      <dgm:prSet presAssocID="{398BB6E3-6918-440E-93EA-F840F05B6420}" presName="textNode" presStyleLbl="bgShp" presStyleIdx="2" presStyleCnt="3"/>
      <dgm:spPr/>
    </dgm:pt>
    <dgm:pt modelId="{9D0945C3-6D3C-4434-8B8C-A1A27B6C5A1B}" type="pres">
      <dgm:prSet presAssocID="{398BB6E3-6918-440E-93EA-F840F05B6420}" presName="compChildNode" presStyleCnt="0"/>
      <dgm:spPr/>
    </dgm:pt>
    <dgm:pt modelId="{36242A48-03B2-47B5-8A1E-98754B12A725}" type="pres">
      <dgm:prSet presAssocID="{398BB6E3-6918-440E-93EA-F840F05B6420}" presName="theInnerList" presStyleCnt="0"/>
      <dgm:spPr/>
    </dgm:pt>
    <dgm:pt modelId="{718415C9-D0FA-44CF-AE93-8E9B6AF83919}" type="pres">
      <dgm:prSet presAssocID="{2ACD596C-4C51-4858-A5A0-304BF957F094}" presName="childNode" presStyleLbl="node1" presStyleIdx="16" presStyleCnt="21" custScaleY="41409">
        <dgm:presLayoutVars>
          <dgm:bulletEnabled val="1"/>
        </dgm:presLayoutVars>
      </dgm:prSet>
      <dgm:spPr/>
    </dgm:pt>
    <dgm:pt modelId="{5B25B6D1-0E12-42A0-8E99-48172AE725A1}" type="pres">
      <dgm:prSet presAssocID="{2ACD596C-4C51-4858-A5A0-304BF957F094}" presName="aSpace2" presStyleCnt="0"/>
      <dgm:spPr/>
    </dgm:pt>
    <dgm:pt modelId="{7711B392-7CDB-4E50-93FA-5BF1D2B47F7C}" type="pres">
      <dgm:prSet presAssocID="{E9918438-9C13-4182-9C46-4404550921E2}" presName="childNode" presStyleLbl="node1" presStyleIdx="17" presStyleCnt="21" custScaleY="38742">
        <dgm:presLayoutVars>
          <dgm:bulletEnabled val="1"/>
        </dgm:presLayoutVars>
      </dgm:prSet>
      <dgm:spPr/>
    </dgm:pt>
    <dgm:pt modelId="{9C1F97FB-948F-4CDF-A5BC-2BBAC4A2CC68}" type="pres">
      <dgm:prSet presAssocID="{E9918438-9C13-4182-9C46-4404550921E2}" presName="aSpace2" presStyleCnt="0"/>
      <dgm:spPr/>
    </dgm:pt>
    <dgm:pt modelId="{E9CE3EE1-4AF6-4E94-9D29-3E72B3AB10E6}" type="pres">
      <dgm:prSet presAssocID="{24521D58-AB56-4B26-A5E2-0080F9B6BF36}" presName="childNode" presStyleLbl="node1" presStyleIdx="18" presStyleCnt="21" custScaleY="46517">
        <dgm:presLayoutVars>
          <dgm:bulletEnabled val="1"/>
        </dgm:presLayoutVars>
      </dgm:prSet>
      <dgm:spPr/>
    </dgm:pt>
    <dgm:pt modelId="{FC755631-8EE4-4D4C-AD0C-DD21C30334FC}" type="pres">
      <dgm:prSet presAssocID="{24521D58-AB56-4B26-A5E2-0080F9B6BF36}" presName="aSpace2" presStyleCnt="0"/>
      <dgm:spPr/>
    </dgm:pt>
    <dgm:pt modelId="{1F8E2817-9CB5-4AFB-AECA-E5EE3E5FC0BD}" type="pres">
      <dgm:prSet presAssocID="{4D07F7D2-AF6B-45A3-908E-F5DE46F717F6}" presName="childNode" presStyleLbl="node1" presStyleIdx="19" presStyleCnt="21" custScaleY="40454">
        <dgm:presLayoutVars>
          <dgm:bulletEnabled val="1"/>
        </dgm:presLayoutVars>
      </dgm:prSet>
      <dgm:spPr/>
    </dgm:pt>
    <dgm:pt modelId="{1D8C4041-1B83-4E2C-8BAE-4E8C2C3F3038}" type="pres">
      <dgm:prSet presAssocID="{4D07F7D2-AF6B-45A3-908E-F5DE46F717F6}" presName="aSpace2" presStyleCnt="0"/>
      <dgm:spPr/>
    </dgm:pt>
    <dgm:pt modelId="{3E05C92B-370B-4A0F-8EE6-5E8625D07DD9}" type="pres">
      <dgm:prSet presAssocID="{81CA877B-B724-49AD-9B91-7051D6BF41C2}" presName="childNode" presStyleLbl="node1" presStyleIdx="20" presStyleCnt="21" custScaleY="45120">
        <dgm:presLayoutVars>
          <dgm:bulletEnabled val="1"/>
        </dgm:presLayoutVars>
      </dgm:prSet>
      <dgm:spPr/>
    </dgm:pt>
  </dgm:ptLst>
  <dgm:cxnLst>
    <dgm:cxn modelId="{46790900-6268-4B26-997A-B66DAF74BCE9}" type="presOf" srcId="{2E684B77-6F03-443D-9865-85F7D732C6ED}" destId="{E395B8CA-1C68-47CC-A497-919938970445}" srcOrd="0" destOrd="0" presId="urn:microsoft.com/office/officeart/2005/8/layout/lProcess2"/>
    <dgm:cxn modelId="{A63F3001-C68F-4C9C-914B-1CCDBB83611C}" type="presOf" srcId="{F63AB645-EDDF-4033-B401-F86987C903D1}" destId="{7C32478F-3769-4DB7-BC18-5A59D3AC3E0D}" srcOrd="1" destOrd="0" presId="urn:microsoft.com/office/officeart/2005/8/layout/lProcess2"/>
    <dgm:cxn modelId="{1B29C707-EE7D-46C7-9BFF-FB883D34E3C6}" srcId="{1B7A0F90-E8F2-4547-A8C1-39EAB370A925}" destId="{075E13B3-BCE7-4386-9594-782C5700D680}" srcOrd="2" destOrd="0" parTransId="{4F170C73-139C-4F44-8957-E6F54524DBD0}" sibTransId="{E2CD936F-FCC0-4FA7-8A21-1960B4028629}"/>
    <dgm:cxn modelId="{CC707717-927B-434D-A2AA-08B76689556B}" srcId="{F63AB645-EDDF-4033-B401-F86987C903D1}" destId="{0FBCBBBF-0032-48C4-B35A-CCFF963D0737}" srcOrd="5" destOrd="0" parTransId="{394F0998-B473-493C-844C-4D82BA76BDE2}" sibTransId="{35B6FDB3-47C1-4E8D-9E8C-038EA37D474C}"/>
    <dgm:cxn modelId="{C0F1061B-B034-4194-AD8F-B7C81B3662CF}" type="presOf" srcId="{F139C8AA-DA1C-45EE-82A1-7B0F00D55F6E}" destId="{BE382E32-F478-4A07-9608-916E849BE4EF}" srcOrd="0" destOrd="0" presId="urn:microsoft.com/office/officeart/2005/8/layout/lProcess2"/>
    <dgm:cxn modelId="{E0055E1B-0391-4ED7-9CD6-E6ED194424B6}" type="presOf" srcId="{5B126F8B-550D-4F33-8336-F7BA5BD4640C}" destId="{B65CD6DA-5DAA-4A2D-8DBF-C08B2FA99E62}" srcOrd="0" destOrd="0" presId="urn:microsoft.com/office/officeart/2005/8/layout/lProcess2"/>
    <dgm:cxn modelId="{641A5C1F-AEFF-4A3D-978D-AC8E92D10873}" type="presOf" srcId="{01427178-21B6-4E73-AA5E-DA533E851DEE}" destId="{AD9F80BD-1FC9-4DB7-B126-AAED8D9B3AB4}" srcOrd="0" destOrd="0" presId="urn:microsoft.com/office/officeart/2005/8/layout/lProcess2"/>
    <dgm:cxn modelId="{CEC7FC20-6515-499C-8A94-25D3D1F08D99}" type="presOf" srcId="{3FB997A6-95D7-4C76-B9CF-B67C8B6E78A3}" destId="{D89B9CCB-8001-4FB8-BE26-A872885C32CA}" srcOrd="0" destOrd="0" presId="urn:microsoft.com/office/officeart/2005/8/layout/lProcess2"/>
    <dgm:cxn modelId="{7630B227-18FF-4E4D-B89A-A9169BE08F45}" srcId="{398BB6E3-6918-440E-93EA-F840F05B6420}" destId="{24521D58-AB56-4B26-A5E2-0080F9B6BF36}" srcOrd="2" destOrd="0" parTransId="{887DC12E-D800-4B02-85A5-34037CA20E5A}" sibTransId="{DF2BFA80-2B8E-4956-A03D-209E2451A598}"/>
    <dgm:cxn modelId="{F60E1231-8005-4F8B-A89F-CC91649296BB}" srcId="{1B7A0F90-E8F2-4547-A8C1-39EAB370A925}" destId="{D72FD136-5B21-4F6D-9E5A-280FB737DED8}" srcOrd="7" destOrd="0" parTransId="{C233298B-F849-486B-86D0-1E9A8E367582}" sibTransId="{FA0044AB-E487-4000-88CE-040436E5263F}"/>
    <dgm:cxn modelId="{22E34B36-C0E8-4447-A276-9FBAA3B048EE}" type="presOf" srcId="{075E13B3-BCE7-4386-9594-782C5700D680}" destId="{3DD4F54F-52DB-4DC6-BADB-F7EDDE887700}" srcOrd="0" destOrd="0" presId="urn:microsoft.com/office/officeart/2005/8/layout/lProcess2"/>
    <dgm:cxn modelId="{F64ED63C-DCF0-4B94-BD3F-C00687E9F328}" srcId="{398BB6E3-6918-440E-93EA-F840F05B6420}" destId="{E9918438-9C13-4182-9C46-4404550921E2}" srcOrd="1" destOrd="0" parTransId="{E339FAFE-32FD-404E-AAB5-F5DB2FA37464}" sibTransId="{8BEE9C67-0C8D-4CE3-A3AB-F62680429386}"/>
    <dgm:cxn modelId="{C61A3D5C-1E31-4F0C-B16D-BBE5A9915E77}" type="presOf" srcId="{398BB6E3-6918-440E-93EA-F840F05B6420}" destId="{9CE518A1-EA74-4658-90CD-9DF5E46ABB7C}" srcOrd="0" destOrd="0" presId="urn:microsoft.com/office/officeart/2005/8/layout/lProcess2"/>
    <dgm:cxn modelId="{9E22685E-6606-437B-BC5C-992BBA215773}" srcId="{F63AB645-EDDF-4033-B401-F86987C903D1}" destId="{3182D050-67B4-4CAC-832F-8C9DC7D79C30}" srcOrd="1" destOrd="0" parTransId="{DDD23A1B-8C7E-47B7-B488-6C1BFA3210AD}" sibTransId="{D6E8EF7D-B2A7-4FB1-B0FA-E05DE465A6F3}"/>
    <dgm:cxn modelId="{7AD21741-2FDC-44C6-8728-1EBD446C579A}" type="presOf" srcId="{E9918438-9C13-4182-9C46-4404550921E2}" destId="{7711B392-7CDB-4E50-93FA-5BF1D2B47F7C}" srcOrd="0" destOrd="0" presId="urn:microsoft.com/office/officeart/2005/8/layout/lProcess2"/>
    <dgm:cxn modelId="{C9B0A762-54A9-4501-AAF6-0F2951C59AEC}" type="presOf" srcId="{089B7BAA-3A1B-48D8-BC35-133844797D50}" destId="{40B08517-1A47-447A-8406-0DAE2DAE83F9}" srcOrd="0" destOrd="0" presId="urn:microsoft.com/office/officeart/2005/8/layout/lProcess2"/>
    <dgm:cxn modelId="{B7E5D367-877A-4B9E-80E9-C4F5039DEE5B}" type="presOf" srcId="{A6934F38-2C28-4970-A615-6A6FE2E9FF4D}" destId="{B0D1BD65-DC4D-440B-ADE7-0D046241C828}" srcOrd="0" destOrd="0" presId="urn:microsoft.com/office/officeart/2005/8/layout/lProcess2"/>
    <dgm:cxn modelId="{399E0F49-A2C3-4E4B-9A25-72E7117256D8}" type="presOf" srcId="{2ACD596C-4C51-4858-A5A0-304BF957F094}" destId="{718415C9-D0FA-44CF-AE93-8E9B6AF83919}" srcOrd="0" destOrd="0" presId="urn:microsoft.com/office/officeart/2005/8/layout/lProcess2"/>
    <dgm:cxn modelId="{57419E69-A9B8-4667-BBF5-0CBCE32DCBA5}" type="presOf" srcId="{1B7A0F90-E8F2-4547-A8C1-39EAB370A925}" destId="{E6F24080-9DB6-4D78-A3AA-4D7E396969D6}" srcOrd="0" destOrd="0" presId="urn:microsoft.com/office/officeart/2005/8/layout/lProcess2"/>
    <dgm:cxn modelId="{2190814A-BA19-4BE3-9432-95422E35B2A0}" srcId="{398BB6E3-6918-440E-93EA-F840F05B6420}" destId="{2ACD596C-4C51-4858-A5A0-304BF957F094}" srcOrd="0" destOrd="0" parTransId="{1537283D-05DF-44DE-8118-C4D865119230}" sibTransId="{3566DCB7-9255-4D4C-B59C-201BBC0551AE}"/>
    <dgm:cxn modelId="{D2C87774-51C4-435C-B5D9-BAF33AB40801}" srcId="{398BB6E3-6918-440E-93EA-F840F05B6420}" destId="{81CA877B-B724-49AD-9B91-7051D6BF41C2}" srcOrd="4" destOrd="0" parTransId="{A8054B0E-FB98-48CF-9C40-B255C6D79AC8}" sibTransId="{66AF9D0E-6C0A-4805-A935-AF3CBFE8A2DD}"/>
    <dgm:cxn modelId="{98423A76-D546-4749-9B64-D7E22FBA2B9D}" srcId="{1B7A0F90-E8F2-4547-A8C1-39EAB370A925}" destId="{3FB997A6-95D7-4C76-B9CF-B67C8B6E78A3}" srcOrd="3" destOrd="0" parTransId="{C1F5D791-3C92-40B0-92C3-AC4B549764DB}" sibTransId="{C0936FF5-43A0-4643-B217-EA34D9BCED4F}"/>
    <dgm:cxn modelId="{7A266179-9E1E-4C7F-8133-88EFB5A0F31E}" type="presOf" srcId="{398BB6E3-6918-440E-93EA-F840F05B6420}" destId="{A9126E19-982B-48B1-AC16-5DCF434B00A6}" srcOrd="1" destOrd="0" presId="urn:microsoft.com/office/officeart/2005/8/layout/lProcess2"/>
    <dgm:cxn modelId="{3FAE7079-E362-4423-BDD4-806C125C270A}" type="presOf" srcId="{4D07F7D2-AF6B-45A3-908E-F5DE46F717F6}" destId="{1F8E2817-9CB5-4AFB-AECA-E5EE3E5FC0BD}" srcOrd="0" destOrd="0" presId="urn:microsoft.com/office/officeart/2005/8/layout/lProcess2"/>
    <dgm:cxn modelId="{1A9FD359-0C5C-48CD-9647-8FC8A2674939}" srcId="{3D538BA1-87E2-4B0C-8338-B097F671824C}" destId="{1B7A0F90-E8F2-4547-A8C1-39EAB370A925}" srcOrd="0" destOrd="0" parTransId="{53A91456-3220-4AD5-9959-92B26B81FA0C}" sibTransId="{20061E9F-A2BF-4F46-95CC-951C1CDA912E}"/>
    <dgm:cxn modelId="{6BCBAE82-9AAD-4676-A54F-D6ABBC846D02}" srcId="{F63AB645-EDDF-4033-B401-F86987C903D1}" destId="{E739AEAA-F0C7-4BB8-A8BB-1596D0776BF6}" srcOrd="2" destOrd="0" parTransId="{896AA999-88B3-4487-9DFE-EB999D3912D9}" sibTransId="{07950341-6571-4EB3-8EA8-AC79C16C0126}"/>
    <dgm:cxn modelId="{F7332C84-9B43-41CC-AAC1-EEAB2BF624FA}" srcId="{1B7A0F90-E8F2-4547-A8C1-39EAB370A925}" destId="{79681288-2C4B-42F5-94DB-60E860E245EA}" srcOrd="4" destOrd="0" parTransId="{FFF883E6-E0CB-4129-80DE-5CCADD919033}" sibTransId="{72079623-35ED-4552-90F8-874D6BD98A38}"/>
    <dgm:cxn modelId="{0A37F18E-F341-4F3E-86F3-9DD2F001890D}" type="presOf" srcId="{2EF1B9A8-D349-4EBC-92D3-7BCE5ECD1C55}" destId="{2FA72213-3E95-46FD-A321-6D9D405103EE}" srcOrd="0" destOrd="0" presId="urn:microsoft.com/office/officeart/2005/8/layout/lProcess2"/>
    <dgm:cxn modelId="{C9214490-41B7-4527-AE69-4B2A5876D168}" srcId="{3D538BA1-87E2-4B0C-8338-B097F671824C}" destId="{398BB6E3-6918-440E-93EA-F840F05B6420}" srcOrd="2" destOrd="0" parTransId="{322DFF9F-6469-4E82-A4EF-7D3B0C5F7635}" sibTransId="{DD95D168-EA11-4126-9130-D99C3AA111F9}"/>
    <dgm:cxn modelId="{F2A62F9B-C847-4ADF-99CA-BCCFBBDFD036}" type="presOf" srcId="{79681288-2C4B-42F5-94DB-60E860E245EA}" destId="{06FD4672-B86B-4B63-AE51-EF1739DA1055}" srcOrd="0" destOrd="0" presId="urn:microsoft.com/office/officeart/2005/8/layout/lProcess2"/>
    <dgm:cxn modelId="{AD9A689C-4F21-4282-BAA5-FFE4621EE049}" type="presOf" srcId="{3182D050-67B4-4CAC-832F-8C9DC7D79C30}" destId="{69821CE4-2A39-4E03-A1D4-96AB32D9BA54}" srcOrd="0" destOrd="0" presId="urn:microsoft.com/office/officeart/2005/8/layout/lProcess2"/>
    <dgm:cxn modelId="{BE5EB5A2-705D-4E32-AEBD-31E0475AF18A}" srcId="{3D538BA1-87E2-4B0C-8338-B097F671824C}" destId="{F63AB645-EDDF-4033-B401-F86987C903D1}" srcOrd="1" destOrd="0" parTransId="{5A9519B7-0D58-4BF0-9E63-33C4AF0F161E}" sibTransId="{1C68C632-C328-45B5-9CE2-47C882AF1F78}"/>
    <dgm:cxn modelId="{0B45ADA5-A224-4F7F-8169-6D2552B461A5}" type="presOf" srcId="{1F28D6CA-08D6-4BF1-93C4-E472DF371B5B}" destId="{F8FADA4A-E312-4B54-9FC7-B86E52AEAF7D}" srcOrd="0" destOrd="0" presId="urn:microsoft.com/office/officeart/2005/8/layout/lProcess2"/>
    <dgm:cxn modelId="{E648B8AA-461B-4029-A620-F224D1D3D346}" type="presOf" srcId="{F63AB645-EDDF-4033-B401-F86987C903D1}" destId="{286272B4-EFE4-4F0B-8D4D-3871B48A9E10}" srcOrd="0" destOrd="0" presId="urn:microsoft.com/office/officeart/2005/8/layout/lProcess2"/>
    <dgm:cxn modelId="{53D06BB2-A8A1-4AB9-9BFD-7B57FBF50A49}" type="presOf" srcId="{E5ED7485-A09B-4655-B5FB-10DA039695B8}" destId="{C0A25BDC-EC41-485C-B6E8-33224F9B38D7}" srcOrd="0" destOrd="0" presId="urn:microsoft.com/office/officeart/2005/8/layout/lProcess2"/>
    <dgm:cxn modelId="{3BE182B4-6266-4F74-A364-7FC9FFD6298F}" srcId="{1B7A0F90-E8F2-4547-A8C1-39EAB370A925}" destId="{089B7BAA-3A1B-48D8-BC35-133844797D50}" srcOrd="5" destOrd="0" parTransId="{8BE4C22D-CF90-4B84-8C98-06515D3B8E28}" sibTransId="{86E2658C-BF8D-490F-8CF9-FF59826B54B5}"/>
    <dgm:cxn modelId="{CF7E58B6-921D-4B91-AFE6-14822225CA5C}" type="presOf" srcId="{24521D58-AB56-4B26-A5E2-0080F9B6BF36}" destId="{E9CE3EE1-4AF6-4E94-9D29-3E72B3AB10E6}" srcOrd="0" destOrd="0" presId="urn:microsoft.com/office/officeart/2005/8/layout/lProcess2"/>
    <dgm:cxn modelId="{36EF7BB7-D936-4C93-ABA4-E1329CBA9A4C}" srcId="{F63AB645-EDDF-4033-B401-F86987C903D1}" destId="{5B126F8B-550D-4F33-8336-F7BA5BD4640C}" srcOrd="0" destOrd="0" parTransId="{25A11260-0B63-409F-8AD7-449D704860AD}" sibTransId="{66D2232E-84F5-465A-86CE-B42BA69EF7E7}"/>
    <dgm:cxn modelId="{AB628DBE-B938-44B8-9904-B7F1F7F9ED79}" srcId="{1B7A0F90-E8F2-4547-A8C1-39EAB370A925}" destId="{A6934F38-2C28-4970-A615-6A6FE2E9FF4D}" srcOrd="1" destOrd="0" parTransId="{ADF1B5AE-1942-4599-A79F-A04E9A16D2CB}" sibTransId="{801089DE-8C19-444D-A3AE-2639D968BD13}"/>
    <dgm:cxn modelId="{712175C6-E305-4421-9388-0DEAA91B08E5}" type="presOf" srcId="{81CA877B-B724-49AD-9B91-7051D6BF41C2}" destId="{3E05C92B-370B-4A0F-8EE6-5E8625D07DD9}" srcOrd="0" destOrd="0" presId="urn:microsoft.com/office/officeart/2005/8/layout/lProcess2"/>
    <dgm:cxn modelId="{CFE273C9-DAA3-4CFF-B24C-7AAE0BDF9568}" type="presOf" srcId="{0FBCBBBF-0032-48C4-B35A-CCFF963D0737}" destId="{9357957A-C0FC-4E73-9D90-B6B49D1367C0}" srcOrd="0" destOrd="0" presId="urn:microsoft.com/office/officeart/2005/8/layout/lProcess2"/>
    <dgm:cxn modelId="{BCD43CCE-C177-434E-91D7-F165CAB0CE1C}" srcId="{1B7A0F90-E8F2-4547-A8C1-39EAB370A925}" destId="{E5ED7485-A09B-4655-B5FB-10DA039695B8}" srcOrd="0" destOrd="0" parTransId="{329261A9-21F9-4B87-8CDF-F10EB14A7B24}" sibTransId="{41AAD88B-1821-4924-89DD-F2BE4D4A6C89}"/>
    <dgm:cxn modelId="{3BAB0CD4-F9F7-453A-8138-79E4FA833C43}" type="presOf" srcId="{1B7A0F90-E8F2-4547-A8C1-39EAB370A925}" destId="{BAE9DAF7-B83E-453D-84ED-CF16D3FFB5E8}" srcOrd="1" destOrd="0" presId="urn:microsoft.com/office/officeart/2005/8/layout/lProcess2"/>
    <dgm:cxn modelId="{0B6C23DA-F636-49C2-9505-374127958257}" srcId="{F63AB645-EDDF-4033-B401-F86987C903D1}" destId="{1F28D6CA-08D6-4BF1-93C4-E472DF371B5B}" srcOrd="3" destOrd="0" parTransId="{02BB9444-BA6F-487E-B7FD-E72B768D8289}" sibTransId="{F9799B31-AA88-455A-97DE-7F486BB76E01}"/>
    <dgm:cxn modelId="{258BE9DB-501A-4E2D-8957-ABD044A5621B}" srcId="{F63AB645-EDDF-4033-B401-F86987C903D1}" destId="{2E684B77-6F03-443D-9865-85F7D732C6ED}" srcOrd="6" destOrd="0" parTransId="{1403972B-A393-4838-93E2-D3B53C8B52A5}" sibTransId="{BCD23923-08C2-4C37-906B-09853224FC8D}"/>
    <dgm:cxn modelId="{5E706EE8-F36E-457D-9B7D-C052EADE13ED}" srcId="{F63AB645-EDDF-4033-B401-F86987C903D1}" destId="{2EF1B9A8-D349-4EBC-92D3-7BCE5ECD1C55}" srcOrd="4" destOrd="0" parTransId="{EE1B38DE-6307-4A8A-BD00-0D621CCDF44C}" sibTransId="{EE95497E-E5D9-4761-A20C-E67993D692B2}"/>
    <dgm:cxn modelId="{9D8934EC-E5C6-4A73-8022-26E79982FA34}" srcId="{1B7A0F90-E8F2-4547-A8C1-39EAB370A925}" destId="{F139C8AA-DA1C-45EE-82A1-7B0F00D55F6E}" srcOrd="6" destOrd="0" parTransId="{54EFC617-C34B-400A-B0F1-3867485F1BA8}" sibTransId="{0ABFACB6-3B7F-4752-BA0D-699156E31070}"/>
    <dgm:cxn modelId="{AFF195EF-4CA9-4006-AA38-73B166D37884}" type="presOf" srcId="{D72FD136-5B21-4F6D-9E5A-280FB737DED8}" destId="{CFB89BE1-E66B-4FF0-A738-C216A002FE35}" srcOrd="0" destOrd="0" presId="urn:microsoft.com/office/officeart/2005/8/layout/lProcess2"/>
    <dgm:cxn modelId="{ECD300F0-616D-473D-A44C-5437B9CE0591}" type="presOf" srcId="{3D538BA1-87E2-4B0C-8338-B097F671824C}" destId="{85DAE188-8FD0-494E-8F62-643A97362A11}" srcOrd="0" destOrd="0" presId="urn:microsoft.com/office/officeart/2005/8/layout/lProcess2"/>
    <dgm:cxn modelId="{7935F3F2-A4E0-4AD4-A880-CD67E46AD846}" srcId="{398BB6E3-6918-440E-93EA-F840F05B6420}" destId="{4D07F7D2-AF6B-45A3-908E-F5DE46F717F6}" srcOrd="3" destOrd="0" parTransId="{0CD910AB-2A27-4379-B07F-CFCB142B61BC}" sibTransId="{73DB417C-6EA2-498D-9509-8F6D0B3DE519}"/>
    <dgm:cxn modelId="{72DA7BF7-6A7E-4322-A7EC-6A30CA578CF1}" type="presOf" srcId="{E739AEAA-F0C7-4BB8-A8BB-1596D0776BF6}" destId="{6EB6E857-FA16-4B21-8F53-7223D51225DC}" srcOrd="0" destOrd="0" presId="urn:microsoft.com/office/officeart/2005/8/layout/lProcess2"/>
    <dgm:cxn modelId="{0CF042FD-B895-4B48-9FC0-883FCE6006B3}" srcId="{F63AB645-EDDF-4033-B401-F86987C903D1}" destId="{01427178-21B6-4E73-AA5E-DA533E851DEE}" srcOrd="7" destOrd="0" parTransId="{E831B43D-2179-414A-9429-E785A501E6E6}" sibTransId="{657F17E9-10FF-47D0-A2A4-0B1C0210DF05}"/>
    <dgm:cxn modelId="{94115DF4-9CD9-4FE3-B62D-F576D12D5925}" type="presParOf" srcId="{85DAE188-8FD0-494E-8F62-643A97362A11}" destId="{EB2FD5B8-6A32-407F-96DD-80F3DCBF824F}" srcOrd="0" destOrd="0" presId="urn:microsoft.com/office/officeart/2005/8/layout/lProcess2"/>
    <dgm:cxn modelId="{D98BDE05-5B98-408A-81EB-08042A9C9529}" type="presParOf" srcId="{EB2FD5B8-6A32-407F-96DD-80F3DCBF824F}" destId="{E6F24080-9DB6-4D78-A3AA-4D7E396969D6}" srcOrd="0" destOrd="0" presId="urn:microsoft.com/office/officeart/2005/8/layout/lProcess2"/>
    <dgm:cxn modelId="{F3B7384F-87AC-4A20-9E7E-8CDAF04FA4BA}" type="presParOf" srcId="{EB2FD5B8-6A32-407F-96DD-80F3DCBF824F}" destId="{BAE9DAF7-B83E-453D-84ED-CF16D3FFB5E8}" srcOrd="1" destOrd="0" presId="urn:microsoft.com/office/officeart/2005/8/layout/lProcess2"/>
    <dgm:cxn modelId="{D090240E-E847-4196-829A-1B282BAB7CAA}" type="presParOf" srcId="{EB2FD5B8-6A32-407F-96DD-80F3DCBF824F}" destId="{9DC32546-0A35-4D6C-8D90-E0372A6B7061}" srcOrd="2" destOrd="0" presId="urn:microsoft.com/office/officeart/2005/8/layout/lProcess2"/>
    <dgm:cxn modelId="{85FD5BD5-B256-458D-BF38-7D40259A9C6E}" type="presParOf" srcId="{9DC32546-0A35-4D6C-8D90-E0372A6B7061}" destId="{223302C5-A93C-466B-B0B9-F19A65B9C2F4}" srcOrd="0" destOrd="0" presId="urn:microsoft.com/office/officeart/2005/8/layout/lProcess2"/>
    <dgm:cxn modelId="{957775C7-7F3B-40FC-A627-D28C9A21A42B}" type="presParOf" srcId="{223302C5-A93C-466B-B0B9-F19A65B9C2F4}" destId="{C0A25BDC-EC41-485C-B6E8-33224F9B38D7}" srcOrd="0" destOrd="0" presId="urn:microsoft.com/office/officeart/2005/8/layout/lProcess2"/>
    <dgm:cxn modelId="{8EBB58E0-B478-44F1-8B14-EAD1ECBDC2BE}" type="presParOf" srcId="{223302C5-A93C-466B-B0B9-F19A65B9C2F4}" destId="{58DA3106-96DD-415F-9197-7C2D7AD71AC9}" srcOrd="1" destOrd="0" presId="urn:microsoft.com/office/officeart/2005/8/layout/lProcess2"/>
    <dgm:cxn modelId="{E991D21E-3407-4754-8967-80C126039B5C}" type="presParOf" srcId="{223302C5-A93C-466B-B0B9-F19A65B9C2F4}" destId="{B0D1BD65-DC4D-440B-ADE7-0D046241C828}" srcOrd="2" destOrd="0" presId="urn:microsoft.com/office/officeart/2005/8/layout/lProcess2"/>
    <dgm:cxn modelId="{BED5E9D4-61FE-4BDB-B66C-1D41B2326F24}" type="presParOf" srcId="{223302C5-A93C-466B-B0B9-F19A65B9C2F4}" destId="{B2E52D68-D3FF-4B14-A677-86182652BDC5}" srcOrd="3" destOrd="0" presId="urn:microsoft.com/office/officeart/2005/8/layout/lProcess2"/>
    <dgm:cxn modelId="{7BEEA12A-BFB9-4AF5-9D8A-E3769765F72B}" type="presParOf" srcId="{223302C5-A93C-466B-B0B9-F19A65B9C2F4}" destId="{3DD4F54F-52DB-4DC6-BADB-F7EDDE887700}" srcOrd="4" destOrd="0" presId="urn:microsoft.com/office/officeart/2005/8/layout/lProcess2"/>
    <dgm:cxn modelId="{C08E5396-F055-43DB-815F-F3CEA62983D9}" type="presParOf" srcId="{223302C5-A93C-466B-B0B9-F19A65B9C2F4}" destId="{F73573C3-A32B-47AB-89B2-FE94587D451C}" srcOrd="5" destOrd="0" presId="urn:microsoft.com/office/officeart/2005/8/layout/lProcess2"/>
    <dgm:cxn modelId="{39A00BBF-F5D0-4033-A607-DE04D4000BCD}" type="presParOf" srcId="{223302C5-A93C-466B-B0B9-F19A65B9C2F4}" destId="{D89B9CCB-8001-4FB8-BE26-A872885C32CA}" srcOrd="6" destOrd="0" presId="urn:microsoft.com/office/officeart/2005/8/layout/lProcess2"/>
    <dgm:cxn modelId="{8059441C-183B-4907-A249-D38DCEC21EAB}" type="presParOf" srcId="{223302C5-A93C-466B-B0B9-F19A65B9C2F4}" destId="{08216E9E-B9EB-49C2-8D4B-870EC88445D2}" srcOrd="7" destOrd="0" presId="urn:microsoft.com/office/officeart/2005/8/layout/lProcess2"/>
    <dgm:cxn modelId="{722FA1EF-509C-4A5C-AD29-267A454A2ACC}" type="presParOf" srcId="{223302C5-A93C-466B-B0B9-F19A65B9C2F4}" destId="{06FD4672-B86B-4B63-AE51-EF1739DA1055}" srcOrd="8" destOrd="0" presId="urn:microsoft.com/office/officeart/2005/8/layout/lProcess2"/>
    <dgm:cxn modelId="{65DBA1D0-D76F-42FB-93BA-3339FB9B77E7}" type="presParOf" srcId="{223302C5-A93C-466B-B0B9-F19A65B9C2F4}" destId="{A1BB56FC-6EAC-43EA-8911-CE323EB20EB1}" srcOrd="9" destOrd="0" presId="urn:microsoft.com/office/officeart/2005/8/layout/lProcess2"/>
    <dgm:cxn modelId="{9AA66071-787D-405E-AF9D-1E2F8DD6807B}" type="presParOf" srcId="{223302C5-A93C-466B-B0B9-F19A65B9C2F4}" destId="{40B08517-1A47-447A-8406-0DAE2DAE83F9}" srcOrd="10" destOrd="0" presId="urn:microsoft.com/office/officeart/2005/8/layout/lProcess2"/>
    <dgm:cxn modelId="{0DEDAA85-683D-4482-9446-05D6E58473D3}" type="presParOf" srcId="{223302C5-A93C-466B-B0B9-F19A65B9C2F4}" destId="{27E8CB37-7019-4939-9EE7-1ABA9B69D496}" srcOrd="11" destOrd="0" presId="urn:microsoft.com/office/officeart/2005/8/layout/lProcess2"/>
    <dgm:cxn modelId="{D07C43CB-71F2-4736-B9AD-9FBC72C2AB39}" type="presParOf" srcId="{223302C5-A93C-466B-B0B9-F19A65B9C2F4}" destId="{BE382E32-F478-4A07-9608-916E849BE4EF}" srcOrd="12" destOrd="0" presId="urn:microsoft.com/office/officeart/2005/8/layout/lProcess2"/>
    <dgm:cxn modelId="{AB398CD6-5A3E-4E98-B6BE-1049EE249756}" type="presParOf" srcId="{223302C5-A93C-466B-B0B9-F19A65B9C2F4}" destId="{9116FE8C-E011-440C-8107-C92B84C317E6}" srcOrd="13" destOrd="0" presId="urn:microsoft.com/office/officeart/2005/8/layout/lProcess2"/>
    <dgm:cxn modelId="{2CCCB629-D79B-4E72-BB88-93C49CD356BB}" type="presParOf" srcId="{223302C5-A93C-466B-B0B9-F19A65B9C2F4}" destId="{CFB89BE1-E66B-4FF0-A738-C216A002FE35}" srcOrd="14" destOrd="0" presId="urn:microsoft.com/office/officeart/2005/8/layout/lProcess2"/>
    <dgm:cxn modelId="{888104A1-F7E9-43DD-A278-DDC47A720FB8}" type="presParOf" srcId="{85DAE188-8FD0-494E-8F62-643A97362A11}" destId="{7EA881F0-CFFF-4F39-A16F-34A357243F92}" srcOrd="1" destOrd="0" presId="urn:microsoft.com/office/officeart/2005/8/layout/lProcess2"/>
    <dgm:cxn modelId="{BA2B9932-F046-48CC-9AF0-308C76E249C9}" type="presParOf" srcId="{85DAE188-8FD0-494E-8F62-643A97362A11}" destId="{2B21E358-6EFA-44C8-A478-5C2A16DBC914}" srcOrd="2" destOrd="0" presId="urn:microsoft.com/office/officeart/2005/8/layout/lProcess2"/>
    <dgm:cxn modelId="{59D16A9C-CC9F-49A2-85BD-D1090B33CB94}" type="presParOf" srcId="{2B21E358-6EFA-44C8-A478-5C2A16DBC914}" destId="{286272B4-EFE4-4F0B-8D4D-3871B48A9E10}" srcOrd="0" destOrd="0" presId="urn:microsoft.com/office/officeart/2005/8/layout/lProcess2"/>
    <dgm:cxn modelId="{4BEFF9F8-F809-4AD8-B7B6-38F334BC6967}" type="presParOf" srcId="{2B21E358-6EFA-44C8-A478-5C2A16DBC914}" destId="{7C32478F-3769-4DB7-BC18-5A59D3AC3E0D}" srcOrd="1" destOrd="0" presId="urn:microsoft.com/office/officeart/2005/8/layout/lProcess2"/>
    <dgm:cxn modelId="{ACC86DE4-9485-4F63-9F14-DD10C7F9A5F9}" type="presParOf" srcId="{2B21E358-6EFA-44C8-A478-5C2A16DBC914}" destId="{D5283D0B-1EA8-4775-AEDD-C0476A84AFD6}" srcOrd="2" destOrd="0" presId="urn:microsoft.com/office/officeart/2005/8/layout/lProcess2"/>
    <dgm:cxn modelId="{86B79841-B27A-41D2-ADC4-3C59560AD965}" type="presParOf" srcId="{D5283D0B-1EA8-4775-AEDD-C0476A84AFD6}" destId="{80B318DB-3E1F-474C-A31D-6D27B1D20ACA}" srcOrd="0" destOrd="0" presId="urn:microsoft.com/office/officeart/2005/8/layout/lProcess2"/>
    <dgm:cxn modelId="{C5F95760-34E2-42FA-9AB8-33EA5DFD8310}" type="presParOf" srcId="{80B318DB-3E1F-474C-A31D-6D27B1D20ACA}" destId="{B65CD6DA-5DAA-4A2D-8DBF-C08B2FA99E62}" srcOrd="0" destOrd="0" presId="urn:microsoft.com/office/officeart/2005/8/layout/lProcess2"/>
    <dgm:cxn modelId="{8B958F7E-4413-4FAD-AED4-A1C1501BF078}" type="presParOf" srcId="{80B318DB-3E1F-474C-A31D-6D27B1D20ACA}" destId="{622AEC43-484B-48EE-BE3E-4A1DC8B6F353}" srcOrd="1" destOrd="0" presId="urn:microsoft.com/office/officeart/2005/8/layout/lProcess2"/>
    <dgm:cxn modelId="{52CDECD4-54BB-4334-A0AE-5EE5CDFA300C}" type="presParOf" srcId="{80B318DB-3E1F-474C-A31D-6D27B1D20ACA}" destId="{69821CE4-2A39-4E03-A1D4-96AB32D9BA54}" srcOrd="2" destOrd="0" presId="urn:microsoft.com/office/officeart/2005/8/layout/lProcess2"/>
    <dgm:cxn modelId="{7AA20864-B728-4C86-8B91-2D0FF97FDD0D}" type="presParOf" srcId="{80B318DB-3E1F-474C-A31D-6D27B1D20ACA}" destId="{413A943D-233F-4DFC-8890-FC2EF5F0CB2E}" srcOrd="3" destOrd="0" presId="urn:microsoft.com/office/officeart/2005/8/layout/lProcess2"/>
    <dgm:cxn modelId="{4530E190-9BB5-4320-95DC-622175037259}" type="presParOf" srcId="{80B318DB-3E1F-474C-A31D-6D27B1D20ACA}" destId="{6EB6E857-FA16-4B21-8F53-7223D51225DC}" srcOrd="4" destOrd="0" presId="urn:microsoft.com/office/officeart/2005/8/layout/lProcess2"/>
    <dgm:cxn modelId="{BB28473B-975B-4C6B-9408-A379818A2C8A}" type="presParOf" srcId="{80B318DB-3E1F-474C-A31D-6D27B1D20ACA}" destId="{7C070FFE-7178-4CDB-824E-4DCE1F9FC343}" srcOrd="5" destOrd="0" presId="urn:microsoft.com/office/officeart/2005/8/layout/lProcess2"/>
    <dgm:cxn modelId="{1375E110-0122-4010-B61E-E21E8D3AB789}" type="presParOf" srcId="{80B318DB-3E1F-474C-A31D-6D27B1D20ACA}" destId="{F8FADA4A-E312-4B54-9FC7-B86E52AEAF7D}" srcOrd="6" destOrd="0" presId="urn:microsoft.com/office/officeart/2005/8/layout/lProcess2"/>
    <dgm:cxn modelId="{A0D91BEF-F520-44C1-BAC4-1A7F458D4B56}" type="presParOf" srcId="{80B318DB-3E1F-474C-A31D-6D27B1D20ACA}" destId="{3D8473F3-323B-488D-85A6-B3F20716ED22}" srcOrd="7" destOrd="0" presId="urn:microsoft.com/office/officeart/2005/8/layout/lProcess2"/>
    <dgm:cxn modelId="{E96C81A7-BC3C-42D8-852A-68AA39F672B8}" type="presParOf" srcId="{80B318DB-3E1F-474C-A31D-6D27B1D20ACA}" destId="{2FA72213-3E95-46FD-A321-6D9D405103EE}" srcOrd="8" destOrd="0" presId="urn:microsoft.com/office/officeart/2005/8/layout/lProcess2"/>
    <dgm:cxn modelId="{7739D942-03DD-403F-AD40-03CFE048C736}" type="presParOf" srcId="{80B318DB-3E1F-474C-A31D-6D27B1D20ACA}" destId="{98CF074C-D0B4-4971-88F9-62068A722603}" srcOrd="9" destOrd="0" presId="urn:microsoft.com/office/officeart/2005/8/layout/lProcess2"/>
    <dgm:cxn modelId="{8B412746-1E6C-4285-9825-2DEF0D3BAF68}" type="presParOf" srcId="{80B318DB-3E1F-474C-A31D-6D27B1D20ACA}" destId="{9357957A-C0FC-4E73-9D90-B6B49D1367C0}" srcOrd="10" destOrd="0" presId="urn:microsoft.com/office/officeart/2005/8/layout/lProcess2"/>
    <dgm:cxn modelId="{F6408808-9E1E-405A-AD34-A32DC8277C43}" type="presParOf" srcId="{80B318DB-3E1F-474C-A31D-6D27B1D20ACA}" destId="{63987A86-5F04-4A56-9BC9-EF7FED70E71D}" srcOrd="11" destOrd="0" presId="urn:microsoft.com/office/officeart/2005/8/layout/lProcess2"/>
    <dgm:cxn modelId="{9708C92C-F484-4243-938E-0E77250F41BB}" type="presParOf" srcId="{80B318DB-3E1F-474C-A31D-6D27B1D20ACA}" destId="{E395B8CA-1C68-47CC-A497-919938970445}" srcOrd="12" destOrd="0" presId="urn:microsoft.com/office/officeart/2005/8/layout/lProcess2"/>
    <dgm:cxn modelId="{578E2BFE-6D7C-4EEF-868D-5936E25D1C09}" type="presParOf" srcId="{80B318DB-3E1F-474C-A31D-6D27B1D20ACA}" destId="{69CE55F0-1C4A-457C-960D-7C6EA29E0B18}" srcOrd="13" destOrd="0" presId="urn:microsoft.com/office/officeart/2005/8/layout/lProcess2"/>
    <dgm:cxn modelId="{4FAFA3D0-9ADC-47E6-8B1C-5216EEDAC5F5}" type="presParOf" srcId="{80B318DB-3E1F-474C-A31D-6D27B1D20ACA}" destId="{AD9F80BD-1FC9-4DB7-B126-AAED8D9B3AB4}" srcOrd="14" destOrd="0" presId="urn:microsoft.com/office/officeart/2005/8/layout/lProcess2"/>
    <dgm:cxn modelId="{04614D90-6F51-49BD-8BFC-4F6881CDC6D0}" type="presParOf" srcId="{85DAE188-8FD0-494E-8F62-643A97362A11}" destId="{57E51255-956F-4963-9A1F-F93B642BBFC4}" srcOrd="3" destOrd="0" presId="urn:microsoft.com/office/officeart/2005/8/layout/lProcess2"/>
    <dgm:cxn modelId="{98539CC0-138E-4AF4-8D73-37DE6FBA1FD2}" type="presParOf" srcId="{85DAE188-8FD0-494E-8F62-643A97362A11}" destId="{DB2EADEE-BC2D-4AB5-8CA2-49076EDC6320}" srcOrd="4" destOrd="0" presId="urn:microsoft.com/office/officeart/2005/8/layout/lProcess2"/>
    <dgm:cxn modelId="{4585FD79-8F6B-43A4-9BDB-38F7AFC011CC}" type="presParOf" srcId="{DB2EADEE-BC2D-4AB5-8CA2-49076EDC6320}" destId="{9CE518A1-EA74-4658-90CD-9DF5E46ABB7C}" srcOrd="0" destOrd="0" presId="urn:microsoft.com/office/officeart/2005/8/layout/lProcess2"/>
    <dgm:cxn modelId="{F1613A14-8B12-4BF1-95A0-817A869F1F2F}" type="presParOf" srcId="{DB2EADEE-BC2D-4AB5-8CA2-49076EDC6320}" destId="{A9126E19-982B-48B1-AC16-5DCF434B00A6}" srcOrd="1" destOrd="0" presId="urn:microsoft.com/office/officeart/2005/8/layout/lProcess2"/>
    <dgm:cxn modelId="{2E0AB49F-8310-48C3-9B6D-06A677F03E2D}" type="presParOf" srcId="{DB2EADEE-BC2D-4AB5-8CA2-49076EDC6320}" destId="{9D0945C3-6D3C-4434-8B8C-A1A27B6C5A1B}" srcOrd="2" destOrd="0" presId="urn:microsoft.com/office/officeart/2005/8/layout/lProcess2"/>
    <dgm:cxn modelId="{0EAC8593-A8A2-49FA-A6A6-4175413E2CDD}" type="presParOf" srcId="{9D0945C3-6D3C-4434-8B8C-A1A27B6C5A1B}" destId="{36242A48-03B2-47B5-8A1E-98754B12A725}" srcOrd="0" destOrd="0" presId="urn:microsoft.com/office/officeart/2005/8/layout/lProcess2"/>
    <dgm:cxn modelId="{7908AE54-71C8-4EC7-A155-B4F9B9663276}" type="presParOf" srcId="{36242A48-03B2-47B5-8A1E-98754B12A725}" destId="{718415C9-D0FA-44CF-AE93-8E9B6AF83919}" srcOrd="0" destOrd="0" presId="urn:microsoft.com/office/officeart/2005/8/layout/lProcess2"/>
    <dgm:cxn modelId="{D3F7025F-50C2-43B4-9DB5-9B7F2D2B9A0D}" type="presParOf" srcId="{36242A48-03B2-47B5-8A1E-98754B12A725}" destId="{5B25B6D1-0E12-42A0-8E99-48172AE725A1}" srcOrd="1" destOrd="0" presId="urn:microsoft.com/office/officeart/2005/8/layout/lProcess2"/>
    <dgm:cxn modelId="{C09BEE75-4A66-40DF-80AC-6708661FB9D6}" type="presParOf" srcId="{36242A48-03B2-47B5-8A1E-98754B12A725}" destId="{7711B392-7CDB-4E50-93FA-5BF1D2B47F7C}" srcOrd="2" destOrd="0" presId="urn:microsoft.com/office/officeart/2005/8/layout/lProcess2"/>
    <dgm:cxn modelId="{30FC766F-01DA-4C29-B5D3-EED8DE0E2748}" type="presParOf" srcId="{36242A48-03B2-47B5-8A1E-98754B12A725}" destId="{9C1F97FB-948F-4CDF-A5BC-2BBAC4A2CC68}" srcOrd="3" destOrd="0" presId="urn:microsoft.com/office/officeart/2005/8/layout/lProcess2"/>
    <dgm:cxn modelId="{298FF5AF-58EA-483E-8510-8B94956ABA76}" type="presParOf" srcId="{36242A48-03B2-47B5-8A1E-98754B12A725}" destId="{E9CE3EE1-4AF6-4E94-9D29-3E72B3AB10E6}" srcOrd="4" destOrd="0" presId="urn:microsoft.com/office/officeart/2005/8/layout/lProcess2"/>
    <dgm:cxn modelId="{F014DACF-B6D7-475F-A630-5F7D0FBF28E4}" type="presParOf" srcId="{36242A48-03B2-47B5-8A1E-98754B12A725}" destId="{FC755631-8EE4-4D4C-AD0C-DD21C30334FC}" srcOrd="5" destOrd="0" presId="urn:microsoft.com/office/officeart/2005/8/layout/lProcess2"/>
    <dgm:cxn modelId="{06DFB560-AB98-44D2-A153-1DEBEA90AE83}" type="presParOf" srcId="{36242A48-03B2-47B5-8A1E-98754B12A725}" destId="{1F8E2817-9CB5-4AFB-AECA-E5EE3E5FC0BD}" srcOrd="6" destOrd="0" presId="urn:microsoft.com/office/officeart/2005/8/layout/lProcess2"/>
    <dgm:cxn modelId="{A385AEFC-BC52-4B2D-9F59-7AE4BA0E6EC3}" type="presParOf" srcId="{36242A48-03B2-47B5-8A1E-98754B12A725}" destId="{1D8C4041-1B83-4E2C-8BAE-4E8C2C3F3038}" srcOrd="7" destOrd="0" presId="urn:microsoft.com/office/officeart/2005/8/layout/lProcess2"/>
    <dgm:cxn modelId="{DDC06C9F-6855-4031-BEDE-52C4CE7A7D29}" type="presParOf" srcId="{36242A48-03B2-47B5-8A1E-98754B12A725}" destId="{3E05C92B-370B-4A0F-8EE6-5E8625D07DD9}" srcOrd="8" destOrd="0" presId="urn:microsoft.com/office/officeart/2005/8/layout/lProcess2"/>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D538BA1-87E2-4B0C-8338-B097F671824C}" type="doc">
      <dgm:prSet loTypeId="urn:microsoft.com/office/officeart/2005/8/layout/lProcess2" loCatId="list" qsTypeId="urn:microsoft.com/office/officeart/2005/8/quickstyle/simple5" qsCatId="simple" csTypeId="urn:microsoft.com/office/officeart/2005/8/colors/accent3_1" csCatId="accent3" phldr="1"/>
      <dgm:spPr/>
      <dgm:t>
        <a:bodyPr/>
        <a:lstStyle/>
        <a:p>
          <a:endParaRPr lang="fr-FR"/>
        </a:p>
      </dgm:t>
    </dgm:pt>
    <dgm:pt modelId="{1B7A0F90-E8F2-4547-A8C1-39EAB370A925}">
      <dgm:prSet phldrT="[Texte]" custT="1"/>
      <dgm:spPr/>
      <dgm:t>
        <a:bodyPr/>
        <a:lstStyle/>
        <a:p>
          <a:r>
            <a:rPr lang="fr-FR" sz="1400">
              <a:latin typeface="Roboto" panose="02000000000000000000" pitchFamily="2" charset="0"/>
              <a:ea typeface="Roboto" panose="02000000000000000000" pitchFamily="2" charset="0"/>
            </a:rPr>
            <a:t>Légende</a:t>
          </a:r>
        </a:p>
      </dgm:t>
    </dgm:pt>
    <dgm:pt modelId="{53A91456-3220-4AD5-9959-92B26B81FA0C}" type="parTrans" cxnId="{1A9FD359-0C5C-48CD-9647-8FC8A2674939}">
      <dgm:prSet/>
      <dgm:spPr/>
      <dgm:t>
        <a:bodyPr/>
        <a:lstStyle/>
        <a:p>
          <a:endParaRPr lang="fr-FR" sz="2800">
            <a:latin typeface="Roboto" panose="02000000000000000000" pitchFamily="2" charset="0"/>
            <a:ea typeface="Roboto" panose="02000000000000000000" pitchFamily="2" charset="0"/>
          </a:endParaRPr>
        </a:p>
      </dgm:t>
    </dgm:pt>
    <dgm:pt modelId="{20061E9F-A2BF-4F46-95CC-951C1CDA912E}" type="sibTrans" cxnId="{1A9FD359-0C5C-48CD-9647-8FC8A2674939}">
      <dgm:prSet/>
      <dgm:spPr/>
      <dgm:t>
        <a:bodyPr/>
        <a:lstStyle/>
        <a:p>
          <a:endParaRPr lang="fr-FR" sz="2800">
            <a:latin typeface="Roboto" panose="02000000000000000000" pitchFamily="2" charset="0"/>
            <a:ea typeface="Roboto" panose="02000000000000000000" pitchFamily="2" charset="0"/>
          </a:endParaRPr>
        </a:p>
      </dgm:t>
    </dgm:pt>
    <dgm:pt modelId="{075E13B3-BCE7-4386-9594-782C5700D680}">
      <dgm:prSet custT="1"/>
      <dgm:spPr>
        <a:solidFill>
          <a:schemeClr val="accent1">
            <a:lumMod val="60000"/>
            <a:lumOff val="40000"/>
          </a:schemeClr>
        </a:solidFill>
      </dgm:spPr>
      <dgm:t>
        <a:bodyPr/>
        <a:lstStyle/>
        <a:p>
          <a:pPr>
            <a:buFont typeface="Roboto Condensed" panose="02000000000000000000" pitchFamily="2" charset="0"/>
            <a:buChar char="-"/>
          </a:pPr>
          <a:r>
            <a:rPr lang="fr-FR" sz="800">
              <a:latin typeface="Roboto" panose="02000000000000000000" pitchFamily="2" charset="0"/>
              <a:ea typeface="Roboto" panose="02000000000000000000" pitchFamily="2" charset="0"/>
            </a:rPr>
            <a:t>refonte</a:t>
          </a:r>
        </a:p>
      </dgm:t>
    </dgm:pt>
    <dgm:pt modelId="{4F170C73-139C-4F44-8957-E6F54524DBD0}" type="parTrans" cxnId="{1B29C707-EE7D-46C7-9BFF-FB883D34E3C6}">
      <dgm:prSet/>
      <dgm:spPr/>
      <dgm:t>
        <a:bodyPr/>
        <a:lstStyle/>
        <a:p>
          <a:endParaRPr lang="fr-FR" sz="2800">
            <a:latin typeface="Roboto" panose="02000000000000000000" pitchFamily="2" charset="0"/>
            <a:ea typeface="Roboto" panose="02000000000000000000" pitchFamily="2" charset="0"/>
          </a:endParaRPr>
        </a:p>
      </dgm:t>
    </dgm:pt>
    <dgm:pt modelId="{E2CD936F-FCC0-4FA7-8A21-1960B4028629}" type="sibTrans" cxnId="{1B29C707-EE7D-46C7-9BFF-FB883D34E3C6}">
      <dgm:prSet/>
      <dgm:spPr/>
      <dgm:t>
        <a:bodyPr/>
        <a:lstStyle/>
        <a:p>
          <a:endParaRPr lang="fr-FR" sz="2800">
            <a:latin typeface="Roboto" panose="02000000000000000000" pitchFamily="2" charset="0"/>
            <a:ea typeface="Roboto" panose="02000000000000000000" pitchFamily="2" charset="0"/>
          </a:endParaRPr>
        </a:p>
      </dgm:t>
    </dgm:pt>
    <dgm:pt modelId="{089B7BAA-3A1B-48D8-BC35-133844797D50}">
      <dgm:prSet custT="1"/>
      <dgm:spPr>
        <a:solidFill>
          <a:schemeClr val="accent6">
            <a:lumMod val="60000"/>
            <a:lumOff val="40000"/>
          </a:schemeClr>
        </a:solidFill>
      </dgm:spPr>
      <dgm:t>
        <a:bodyPr/>
        <a:lstStyle/>
        <a:p>
          <a:pPr>
            <a:buFont typeface="Roboto Condensed" panose="02000000000000000000" pitchFamily="2" charset="0"/>
            <a:buChar char="-"/>
          </a:pPr>
          <a:r>
            <a:rPr lang="fr-FR" sz="800"/>
            <a:t>développement intégral</a:t>
          </a:r>
          <a:endParaRPr lang="fr-FR" sz="800">
            <a:latin typeface="Roboto" panose="02000000000000000000" pitchFamily="2" charset="0"/>
            <a:ea typeface="Roboto" panose="02000000000000000000" pitchFamily="2" charset="0"/>
          </a:endParaRPr>
        </a:p>
      </dgm:t>
    </dgm:pt>
    <dgm:pt modelId="{8BE4C22D-CF90-4B84-8C98-06515D3B8E28}" type="parTrans" cxnId="{3BE182B4-6266-4F74-A364-7FC9FFD6298F}">
      <dgm:prSet/>
      <dgm:spPr/>
      <dgm:t>
        <a:bodyPr/>
        <a:lstStyle/>
        <a:p>
          <a:endParaRPr lang="fr-FR"/>
        </a:p>
      </dgm:t>
    </dgm:pt>
    <dgm:pt modelId="{86E2658C-BF8D-490F-8CF9-FF59826B54B5}" type="sibTrans" cxnId="{3BE182B4-6266-4F74-A364-7FC9FFD6298F}">
      <dgm:prSet/>
      <dgm:spPr/>
      <dgm:t>
        <a:bodyPr/>
        <a:lstStyle/>
        <a:p>
          <a:endParaRPr lang="fr-FR"/>
        </a:p>
      </dgm:t>
    </dgm:pt>
    <dgm:pt modelId="{E5ED7485-A09B-4655-B5FB-10DA039695B8}">
      <dgm:prSet phldrT="[Texte]" custT="1"/>
      <dgm:spPr>
        <a:solidFill>
          <a:schemeClr val="accent2">
            <a:lumMod val="60000"/>
            <a:lumOff val="40000"/>
          </a:schemeClr>
        </a:solidFill>
      </dgm:spPr>
      <dgm:t>
        <a:bodyPr/>
        <a:lstStyle/>
        <a:p>
          <a:pPr>
            <a:buFont typeface="Roboto Condensed" panose="02000000000000000000" pitchFamily="2" charset="0"/>
            <a:buChar char="-"/>
          </a:pPr>
          <a:r>
            <a:rPr lang="fr-FR" sz="800">
              <a:latin typeface="Roboto" panose="02000000000000000000" pitchFamily="2" charset="0"/>
              <a:ea typeface="Roboto" panose="02000000000000000000" pitchFamily="2" charset="0"/>
            </a:rPr>
            <a:t>ajouts &amp; debuguage</a:t>
          </a:r>
        </a:p>
      </dgm:t>
    </dgm:pt>
    <dgm:pt modelId="{41AAD88B-1821-4924-89DD-F2BE4D4A6C89}" type="sibTrans" cxnId="{BCD43CCE-C177-434E-91D7-F165CAB0CE1C}">
      <dgm:prSet/>
      <dgm:spPr/>
      <dgm:t>
        <a:bodyPr/>
        <a:lstStyle/>
        <a:p>
          <a:endParaRPr lang="fr-FR" sz="2800">
            <a:latin typeface="Roboto" panose="02000000000000000000" pitchFamily="2" charset="0"/>
            <a:ea typeface="Roboto" panose="02000000000000000000" pitchFamily="2" charset="0"/>
          </a:endParaRPr>
        </a:p>
      </dgm:t>
    </dgm:pt>
    <dgm:pt modelId="{329261A9-21F9-4B87-8CDF-F10EB14A7B24}" type="parTrans" cxnId="{BCD43CCE-C177-434E-91D7-F165CAB0CE1C}">
      <dgm:prSet/>
      <dgm:spPr/>
      <dgm:t>
        <a:bodyPr/>
        <a:lstStyle/>
        <a:p>
          <a:endParaRPr lang="fr-FR" sz="2800">
            <a:latin typeface="Roboto" panose="02000000000000000000" pitchFamily="2" charset="0"/>
            <a:ea typeface="Roboto" panose="02000000000000000000" pitchFamily="2" charset="0"/>
          </a:endParaRPr>
        </a:p>
      </dgm:t>
    </dgm:pt>
    <dgm:pt modelId="{85DAE188-8FD0-494E-8F62-643A97362A11}" type="pres">
      <dgm:prSet presAssocID="{3D538BA1-87E2-4B0C-8338-B097F671824C}" presName="theList" presStyleCnt="0">
        <dgm:presLayoutVars>
          <dgm:dir/>
          <dgm:animLvl val="lvl"/>
          <dgm:resizeHandles val="exact"/>
        </dgm:presLayoutVars>
      </dgm:prSet>
      <dgm:spPr/>
    </dgm:pt>
    <dgm:pt modelId="{EB2FD5B8-6A32-407F-96DD-80F3DCBF824F}" type="pres">
      <dgm:prSet presAssocID="{1B7A0F90-E8F2-4547-A8C1-39EAB370A925}" presName="compNode" presStyleCnt="0"/>
      <dgm:spPr/>
    </dgm:pt>
    <dgm:pt modelId="{E6F24080-9DB6-4D78-A3AA-4D7E396969D6}" type="pres">
      <dgm:prSet presAssocID="{1B7A0F90-E8F2-4547-A8C1-39EAB370A925}" presName="aNode" presStyleLbl="bgShp" presStyleIdx="0" presStyleCnt="1"/>
      <dgm:spPr/>
    </dgm:pt>
    <dgm:pt modelId="{BAE9DAF7-B83E-453D-84ED-CF16D3FFB5E8}" type="pres">
      <dgm:prSet presAssocID="{1B7A0F90-E8F2-4547-A8C1-39EAB370A925}" presName="textNode" presStyleLbl="bgShp" presStyleIdx="0" presStyleCnt="1"/>
      <dgm:spPr/>
    </dgm:pt>
    <dgm:pt modelId="{9DC32546-0A35-4D6C-8D90-E0372A6B7061}" type="pres">
      <dgm:prSet presAssocID="{1B7A0F90-E8F2-4547-A8C1-39EAB370A925}" presName="compChildNode" presStyleCnt="0"/>
      <dgm:spPr/>
    </dgm:pt>
    <dgm:pt modelId="{223302C5-A93C-466B-B0B9-F19A65B9C2F4}" type="pres">
      <dgm:prSet presAssocID="{1B7A0F90-E8F2-4547-A8C1-39EAB370A925}" presName="theInnerList" presStyleCnt="0"/>
      <dgm:spPr/>
    </dgm:pt>
    <dgm:pt modelId="{C0A25BDC-EC41-485C-B6E8-33224F9B38D7}" type="pres">
      <dgm:prSet presAssocID="{E5ED7485-A09B-4655-B5FB-10DA039695B8}" presName="childNode" presStyleLbl="node1" presStyleIdx="0" presStyleCnt="3">
        <dgm:presLayoutVars>
          <dgm:bulletEnabled val="1"/>
        </dgm:presLayoutVars>
      </dgm:prSet>
      <dgm:spPr/>
    </dgm:pt>
    <dgm:pt modelId="{58DA3106-96DD-415F-9197-7C2D7AD71AC9}" type="pres">
      <dgm:prSet presAssocID="{E5ED7485-A09B-4655-B5FB-10DA039695B8}" presName="aSpace2" presStyleCnt="0"/>
      <dgm:spPr/>
    </dgm:pt>
    <dgm:pt modelId="{3DD4F54F-52DB-4DC6-BADB-F7EDDE887700}" type="pres">
      <dgm:prSet presAssocID="{075E13B3-BCE7-4386-9594-782C5700D680}" presName="childNode" presStyleLbl="node1" presStyleIdx="1" presStyleCnt="3">
        <dgm:presLayoutVars>
          <dgm:bulletEnabled val="1"/>
        </dgm:presLayoutVars>
      </dgm:prSet>
      <dgm:spPr/>
    </dgm:pt>
    <dgm:pt modelId="{F73573C3-A32B-47AB-89B2-FE94587D451C}" type="pres">
      <dgm:prSet presAssocID="{075E13B3-BCE7-4386-9594-782C5700D680}" presName="aSpace2" presStyleCnt="0"/>
      <dgm:spPr/>
    </dgm:pt>
    <dgm:pt modelId="{40B08517-1A47-447A-8406-0DAE2DAE83F9}" type="pres">
      <dgm:prSet presAssocID="{089B7BAA-3A1B-48D8-BC35-133844797D50}" presName="childNode" presStyleLbl="node1" presStyleIdx="2" presStyleCnt="3">
        <dgm:presLayoutVars>
          <dgm:bulletEnabled val="1"/>
        </dgm:presLayoutVars>
      </dgm:prSet>
      <dgm:spPr/>
    </dgm:pt>
  </dgm:ptLst>
  <dgm:cxnLst>
    <dgm:cxn modelId="{1B29C707-EE7D-46C7-9BFF-FB883D34E3C6}" srcId="{1B7A0F90-E8F2-4547-A8C1-39EAB370A925}" destId="{075E13B3-BCE7-4386-9594-782C5700D680}" srcOrd="1" destOrd="0" parTransId="{4F170C73-139C-4F44-8957-E6F54524DBD0}" sibTransId="{E2CD936F-FCC0-4FA7-8A21-1960B4028629}"/>
    <dgm:cxn modelId="{22E34B36-C0E8-4447-A276-9FBAA3B048EE}" type="presOf" srcId="{075E13B3-BCE7-4386-9594-782C5700D680}" destId="{3DD4F54F-52DB-4DC6-BADB-F7EDDE887700}" srcOrd="0" destOrd="0" presId="urn:microsoft.com/office/officeart/2005/8/layout/lProcess2"/>
    <dgm:cxn modelId="{C9B0A762-54A9-4501-AAF6-0F2951C59AEC}" type="presOf" srcId="{089B7BAA-3A1B-48D8-BC35-133844797D50}" destId="{40B08517-1A47-447A-8406-0DAE2DAE83F9}" srcOrd="0" destOrd="0" presId="urn:microsoft.com/office/officeart/2005/8/layout/lProcess2"/>
    <dgm:cxn modelId="{57419E69-A9B8-4667-BBF5-0CBCE32DCBA5}" type="presOf" srcId="{1B7A0F90-E8F2-4547-A8C1-39EAB370A925}" destId="{E6F24080-9DB6-4D78-A3AA-4D7E396969D6}" srcOrd="0" destOrd="0" presId="urn:microsoft.com/office/officeart/2005/8/layout/lProcess2"/>
    <dgm:cxn modelId="{1A9FD359-0C5C-48CD-9647-8FC8A2674939}" srcId="{3D538BA1-87E2-4B0C-8338-B097F671824C}" destId="{1B7A0F90-E8F2-4547-A8C1-39EAB370A925}" srcOrd="0" destOrd="0" parTransId="{53A91456-3220-4AD5-9959-92B26B81FA0C}" sibTransId="{20061E9F-A2BF-4F46-95CC-951C1CDA912E}"/>
    <dgm:cxn modelId="{53D06BB2-A8A1-4AB9-9BFD-7B57FBF50A49}" type="presOf" srcId="{E5ED7485-A09B-4655-B5FB-10DA039695B8}" destId="{C0A25BDC-EC41-485C-B6E8-33224F9B38D7}" srcOrd="0" destOrd="0" presId="urn:microsoft.com/office/officeart/2005/8/layout/lProcess2"/>
    <dgm:cxn modelId="{3BE182B4-6266-4F74-A364-7FC9FFD6298F}" srcId="{1B7A0F90-E8F2-4547-A8C1-39EAB370A925}" destId="{089B7BAA-3A1B-48D8-BC35-133844797D50}" srcOrd="2" destOrd="0" parTransId="{8BE4C22D-CF90-4B84-8C98-06515D3B8E28}" sibTransId="{86E2658C-BF8D-490F-8CF9-FF59826B54B5}"/>
    <dgm:cxn modelId="{BCD43CCE-C177-434E-91D7-F165CAB0CE1C}" srcId="{1B7A0F90-E8F2-4547-A8C1-39EAB370A925}" destId="{E5ED7485-A09B-4655-B5FB-10DA039695B8}" srcOrd="0" destOrd="0" parTransId="{329261A9-21F9-4B87-8CDF-F10EB14A7B24}" sibTransId="{41AAD88B-1821-4924-89DD-F2BE4D4A6C89}"/>
    <dgm:cxn modelId="{3BAB0CD4-F9F7-453A-8138-79E4FA833C43}" type="presOf" srcId="{1B7A0F90-E8F2-4547-A8C1-39EAB370A925}" destId="{BAE9DAF7-B83E-453D-84ED-CF16D3FFB5E8}" srcOrd="1" destOrd="0" presId="urn:microsoft.com/office/officeart/2005/8/layout/lProcess2"/>
    <dgm:cxn modelId="{ECD300F0-616D-473D-A44C-5437B9CE0591}" type="presOf" srcId="{3D538BA1-87E2-4B0C-8338-B097F671824C}" destId="{85DAE188-8FD0-494E-8F62-643A97362A11}" srcOrd="0" destOrd="0" presId="urn:microsoft.com/office/officeart/2005/8/layout/lProcess2"/>
    <dgm:cxn modelId="{94115DF4-9CD9-4FE3-B62D-F576D12D5925}" type="presParOf" srcId="{85DAE188-8FD0-494E-8F62-643A97362A11}" destId="{EB2FD5B8-6A32-407F-96DD-80F3DCBF824F}" srcOrd="0" destOrd="0" presId="urn:microsoft.com/office/officeart/2005/8/layout/lProcess2"/>
    <dgm:cxn modelId="{D98BDE05-5B98-408A-81EB-08042A9C9529}" type="presParOf" srcId="{EB2FD5B8-6A32-407F-96DD-80F3DCBF824F}" destId="{E6F24080-9DB6-4D78-A3AA-4D7E396969D6}" srcOrd="0" destOrd="0" presId="urn:microsoft.com/office/officeart/2005/8/layout/lProcess2"/>
    <dgm:cxn modelId="{F3B7384F-87AC-4A20-9E7E-8CDAF04FA4BA}" type="presParOf" srcId="{EB2FD5B8-6A32-407F-96DD-80F3DCBF824F}" destId="{BAE9DAF7-B83E-453D-84ED-CF16D3FFB5E8}" srcOrd="1" destOrd="0" presId="urn:microsoft.com/office/officeart/2005/8/layout/lProcess2"/>
    <dgm:cxn modelId="{D090240E-E847-4196-829A-1B282BAB7CAA}" type="presParOf" srcId="{EB2FD5B8-6A32-407F-96DD-80F3DCBF824F}" destId="{9DC32546-0A35-4D6C-8D90-E0372A6B7061}" srcOrd="2" destOrd="0" presId="urn:microsoft.com/office/officeart/2005/8/layout/lProcess2"/>
    <dgm:cxn modelId="{85FD5BD5-B256-458D-BF38-7D40259A9C6E}" type="presParOf" srcId="{9DC32546-0A35-4D6C-8D90-E0372A6B7061}" destId="{223302C5-A93C-466B-B0B9-F19A65B9C2F4}" srcOrd="0" destOrd="0" presId="urn:microsoft.com/office/officeart/2005/8/layout/lProcess2"/>
    <dgm:cxn modelId="{957775C7-7F3B-40FC-A627-D28C9A21A42B}" type="presParOf" srcId="{223302C5-A93C-466B-B0B9-F19A65B9C2F4}" destId="{C0A25BDC-EC41-485C-B6E8-33224F9B38D7}" srcOrd="0" destOrd="0" presId="urn:microsoft.com/office/officeart/2005/8/layout/lProcess2"/>
    <dgm:cxn modelId="{8EBB58E0-B478-44F1-8B14-EAD1ECBDC2BE}" type="presParOf" srcId="{223302C5-A93C-466B-B0B9-F19A65B9C2F4}" destId="{58DA3106-96DD-415F-9197-7C2D7AD71AC9}" srcOrd="1" destOrd="0" presId="urn:microsoft.com/office/officeart/2005/8/layout/lProcess2"/>
    <dgm:cxn modelId="{7BEEA12A-BFB9-4AF5-9D8A-E3769765F72B}" type="presParOf" srcId="{223302C5-A93C-466B-B0B9-F19A65B9C2F4}" destId="{3DD4F54F-52DB-4DC6-BADB-F7EDDE887700}" srcOrd="2" destOrd="0" presId="urn:microsoft.com/office/officeart/2005/8/layout/lProcess2"/>
    <dgm:cxn modelId="{C08E5396-F055-43DB-815F-F3CEA62983D9}" type="presParOf" srcId="{223302C5-A93C-466B-B0B9-F19A65B9C2F4}" destId="{F73573C3-A32B-47AB-89B2-FE94587D451C}" srcOrd="3" destOrd="0" presId="urn:microsoft.com/office/officeart/2005/8/layout/lProcess2"/>
    <dgm:cxn modelId="{9AA66071-787D-405E-AF9D-1E2F8DD6807B}" type="presParOf" srcId="{223302C5-A93C-466B-B0B9-F19A65B9C2F4}" destId="{40B08517-1A47-447A-8406-0DAE2DAE83F9}" srcOrd="4" destOrd="0" presId="urn:microsoft.com/office/officeart/2005/8/layout/lProcess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31F3680-E9B6-4F8A-81DA-061EC5312CC6}" type="doc">
      <dgm:prSet loTypeId="urn:microsoft.com/office/officeart/2005/8/layout/gear1" loCatId="relationship" qsTypeId="urn:microsoft.com/office/officeart/2005/8/quickstyle/simple1" qsCatId="simple" csTypeId="urn:microsoft.com/office/officeart/2005/8/colors/accent1_2" csCatId="accent1" phldr="1"/>
      <dgm:spPr/>
    </dgm:pt>
    <dgm:pt modelId="{FDADD326-6FD6-4A1D-A7E2-673C9FED19B1}">
      <dgm:prSet custT="1"/>
      <dgm:spPr/>
      <dgm:t>
        <a:bodyPr/>
        <a:lstStyle/>
        <a:p>
          <a:pPr algn="ctr">
            <a:buSzPts val="1000"/>
            <a:buFont typeface="Symbol" panose="05050102010706020507" pitchFamily="18" charset="2"/>
            <a:buChar char=""/>
          </a:pPr>
          <a:endParaRPr lang="fr-FR" sz="900"/>
        </a:p>
      </dgm:t>
    </dgm:pt>
    <dgm:pt modelId="{6CC19CF4-BE2E-408B-9A2D-0C4DEE9BCE12}" type="parTrans" cxnId="{920CC848-3D04-41B2-88BA-9A4CA95557D4}">
      <dgm:prSet/>
      <dgm:spPr/>
      <dgm:t>
        <a:bodyPr/>
        <a:lstStyle/>
        <a:p>
          <a:endParaRPr lang="fr-FR" sz="2800"/>
        </a:p>
      </dgm:t>
    </dgm:pt>
    <dgm:pt modelId="{53800FFA-460C-4A32-9DC5-49C3B0DCDF34}" type="sibTrans" cxnId="{920CC848-3D04-41B2-88BA-9A4CA95557D4}">
      <dgm:prSet/>
      <dgm:spPr/>
      <dgm:t>
        <a:bodyPr/>
        <a:lstStyle/>
        <a:p>
          <a:endParaRPr lang="fr-FR" sz="2800"/>
        </a:p>
      </dgm:t>
    </dgm:pt>
    <dgm:pt modelId="{FAB32BBF-CF76-4E94-9202-687AF28F229F}">
      <dgm:prSet custT="1"/>
      <dgm:spPr/>
      <dgm:t>
        <a:bodyPr/>
        <a:lstStyle/>
        <a:p>
          <a:pPr>
            <a:buSzPts val="1000"/>
            <a:buFont typeface="Symbol" panose="05050102010706020507" pitchFamily="18" charset="2"/>
            <a:buChar char=""/>
          </a:pPr>
          <a:r>
            <a:rPr lang="fr-FR" sz="900"/>
            <a:t> </a:t>
          </a:r>
        </a:p>
      </dgm:t>
    </dgm:pt>
    <dgm:pt modelId="{44D1BEFA-8EED-4DD6-9A94-B69C24CCC4E8}" type="parTrans" cxnId="{7AEF648B-4AA9-4383-B384-C4FD8F079B4A}">
      <dgm:prSet/>
      <dgm:spPr/>
      <dgm:t>
        <a:bodyPr/>
        <a:lstStyle/>
        <a:p>
          <a:endParaRPr lang="fr-FR" sz="2800"/>
        </a:p>
      </dgm:t>
    </dgm:pt>
    <dgm:pt modelId="{56F72FD7-59C8-49A6-B546-3314B34D0C76}" type="sibTrans" cxnId="{7AEF648B-4AA9-4383-B384-C4FD8F079B4A}">
      <dgm:prSet/>
      <dgm:spPr/>
      <dgm:t>
        <a:bodyPr/>
        <a:lstStyle/>
        <a:p>
          <a:endParaRPr lang="fr-FR" sz="2800"/>
        </a:p>
      </dgm:t>
    </dgm:pt>
    <dgm:pt modelId="{21DF10A1-6675-4390-895A-A87359AAFD37}" type="pres">
      <dgm:prSet presAssocID="{F31F3680-E9B6-4F8A-81DA-061EC5312CC6}" presName="composite" presStyleCnt="0">
        <dgm:presLayoutVars>
          <dgm:chMax val="3"/>
          <dgm:animLvl val="lvl"/>
          <dgm:resizeHandles val="exact"/>
        </dgm:presLayoutVars>
      </dgm:prSet>
      <dgm:spPr/>
    </dgm:pt>
    <dgm:pt modelId="{B507487A-16F0-4247-BE12-EBF6F9CC160D}" type="pres">
      <dgm:prSet presAssocID="{FDADD326-6FD6-4A1D-A7E2-673C9FED19B1}" presName="gear1" presStyleLbl="node1" presStyleIdx="0" presStyleCnt="2" custScaleX="120234" custScaleY="112145" custLinFactNeighborX="7277" custLinFactNeighborY="-1421">
        <dgm:presLayoutVars>
          <dgm:chMax val="1"/>
          <dgm:bulletEnabled val="1"/>
        </dgm:presLayoutVars>
      </dgm:prSet>
      <dgm:spPr/>
    </dgm:pt>
    <dgm:pt modelId="{0902C93C-6C9E-40CF-B9E6-9BD0DDD70058}" type="pres">
      <dgm:prSet presAssocID="{FDADD326-6FD6-4A1D-A7E2-673C9FED19B1}" presName="gear1srcNode" presStyleLbl="node1" presStyleIdx="0" presStyleCnt="2"/>
      <dgm:spPr/>
    </dgm:pt>
    <dgm:pt modelId="{7AA9E516-01DA-4349-B6CF-CA8E84589A36}" type="pres">
      <dgm:prSet presAssocID="{FDADD326-6FD6-4A1D-A7E2-673C9FED19B1}" presName="gear1dstNode" presStyleLbl="node1" presStyleIdx="0" presStyleCnt="2"/>
      <dgm:spPr/>
    </dgm:pt>
    <dgm:pt modelId="{886C090E-CAEB-43D8-9F5E-B40438A10758}" type="pres">
      <dgm:prSet presAssocID="{FAB32BBF-CF76-4E94-9202-687AF28F229F}" presName="gear2" presStyleLbl="node1" presStyleIdx="1" presStyleCnt="2" custScaleX="127020" custScaleY="115549" custLinFactNeighborX="-24269" custLinFactNeighborY="-15071">
        <dgm:presLayoutVars>
          <dgm:chMax val="1"/>
          <dgm:bulletEnabled val="1"/>
        </dgm:presLayoutVars>
      </dgm:prSet>
      <dgm:spPr/>
    </dgm:pt>
    <dgm:pt modelId="{31BECB76-9665-423C-B62D-6EAA57C29908}" type="pres">
      <dgm:prSet presAssocID="{FAB32BBF-CF76-4E94-9202-687AF28F229F}" presName="gear2srcNode" presStyleLbl="node1" presStyleIdx="1" presStyleCnt="2"/>
      <dgm:spPr/>
    </dgm:pt>
    <dgm:pt modelId="{799B9EE4-4EAA-4A93-9FDF-A3BA4C38C51B}" type="pres">
      <dgm:prSet presAssocID="{FAB32BBF-CF76-4E94-9202-687AF28F229F}" presName="gear2dstNode" presStyleLbl="node1" presStyleIdx="1" presStyleCnt="2"/>
      <dgm:spPr/>
    </dgm:pt>
    <dgm:pt modelId="{86EECB38-C91C-4F6D-9428-AFF4DB8FDBF1}" type="pres">
      <dgm:prSet presAssocID="{53800FFA-460C-4A32-9DC5-49C3B0DCDF34}" presName="connector1" presStyleLbl="sibTrans2D1" presStyleIdx="0" presStyleCnt="2" custScaleX="111248" custScaleY="118415" custLinFactNeighborX="2190" custLinFactNeighborY="548"/>
      <dgm:spPr/>
    </dgm:pt>
    <dgm:pt modelId="{B14FBE24-1178-4F71-B15A-6C398F4F4F34}" type="pres">
      <dgm:prSet presAssocID="{56F72FD7-59C8-49A6-B546-3314B34D0C76}" presName="connector2" presStyleLbl="sibTrans2D1" presStyleIdx="1" presStyleCnt="2" custLinFactNeighborX="-29596" custLinFactNeighborY="-10430"/>
      <dgm:spPr/>
    </dgm:pt>
  </dgm:ptLst>
  <dgm:cxnLst>
    <dgm:cxn modelId="{F6FB5320-7E18-498E-BC22-F47DFA6DF616}" type="presOf" srcId="{F31F3680-E9B6-4F8A-81DA-061EC5312CC6}" destId="{21DF10A1-6675-4390-895A-A87359AAFD37}" srcOrd="0" destOrd="0" presId="urn:microsoft.com/office/officeart/2005/8/layout/gear1"/>
    <dgm:cxn modelId="{828A232E-59E6-4EC4-A43A-5AF9BA0A861B}" type="presOf" srcId="{FAB32BBF-CF76-4E94-9202-687AF28F229F}" destId="{31BECB76-9665-423C-B62D-6EAA57C29908}" srcOrd="1" destOrd="0" presId="urn:microsoft.com/office/officeart/2005/8/layout/gear1"/>
    <dgm:cxn modelId="{A9C81C30-A91F-422A-958C-74DFD7374E65}" type="presOf" srcId="{53800FFA-460C-4A32-9DC5-49C3B0DCDF34}" destId="{86EECB38-C91C-4F6D-9428-AFF4DB8FDBF1}" srcOrd="0" destOrd="0" presId="urn:microsoft.com/office/officeart/2005/8/layout/gear1"/>
    <dgm:cxn modelId="{AEF25D32-0CD4-4EEA-B566-8E369B2798C7}" type="presOf" srcId="{FAB32BBF-CF76-4E94-9202-687AF28F229F}" destId="{799B9EE4-4EAA-4A93-9FDF-A3BA4C38C51B}" srcOrd="2" destOrd="0" presId="urn:microsoft.com/office/officeart/2005/8/layout/gear1"/>
    <dgm:cxn modelId="{920CC848-3D04-41B2-88BA-9A4CA95557D4}" srcId="{F31F3680-E9B6-4F8A-81DA-061EC5312CC6}" destId="{FDADD326-6FD6-4A1D-A7E2-673C9FED19B1}" srcOrd="0" destOrd="0" parTransId="{6CC19CF4-BE2E-408B-9A2D-0C4DEE9BCE12}" sibTransId="{53800FFA-460C-4A32-9DC5-49C3B0DCDF34}"/>
    <dgm:cxn modelId="{F04AC351-618D-4984-AEFE-3988151BEEB6}" type="presOf" srcId="{FDADD326-6FD6-4A1D-A7E2-673C9FED19B1}" destId="{7AA9E516-01DA-4349-B6CF-CA8E84589A36}" srcOrd="2" destOrd="0" presId="urn:microsoft.com/office/officeart/2005/8/layout/gear1"/>
    <dgm:cxn modelId="{CD81D182-4032-4056-A5A7-67DBFE93BC90}" type="presOf" srcId="{56F72FD7-59C8-49A6-B546-3314B34D0C76}" destId="{B14FBE24-1178-4F71-B15A-6C398F4F4F34}" srcOrd="0" destOrd="0" presId="urn:microsoft.com/office/officeart/2005/8/layout/gear1"/>
    <dgm:cxn modelId="{7AEF648B-4AA9-4383-B384-C4FD8F079B4A}" srcId="{F31F3680-E9B6-4F8A-81DA-061EC5312CC6}" destId="{FAB32BBF-CF76-4E94-9202-687AF28F229F}" srcOrd="1" destOrd="0" parTransId="{44D1BEFA-8EED-4DD6-9A94-B69C24CCC4E8}" sibTransId="{56F72FD7-59C8-49A6-B546-3314B34D0C76}"/>
    <dgm:cxn modelId="{33AA1DAF-1312-4185-AAE1-3AC107E4A2DD}" type="presOf" srcId="{FAB32BBF-CF76-4E94-9202-687AF28F229F}" destId="{886C090E-CAEB-43D8-9F5E-B40438A10758}" srcOrd="0" destOrd="0" presId="urn:microsoft.com/office/officeart/2005/8/layout/gear1"/>
    <dgm:cxn modelId="{56DD1FB2-D179-4618-B151-4D83C1C53297}" type="presOf" srcId="{FDADD326-6FD6-4A1D-A7E2-673C9FED19B1}" destId="{0902C93C-6C9E-40CF-B9E6-9BD0DDD70058}" srcOrd="1" destOrd="0" presId="urn:microsoft.com/office/officeart/2005/8/layout/gear1"/>
    <dgm:cxn modelId="{AC1C7DC3-1869-4594-AF18-73B5D2937280}" type="presOf" srcId="{FDADD326-6FD6-4A1D-A7E2-673C9FED19B1}" destId="{B507487A-16F0-4247-BE12-EBF6F9CC160D}" srcOrd="0" destOrd="0" presId="urn:microsoft.com/office/officeart/2005/8/layout/gear1"/>
    <dgm:cxn modelId="{DF80433D-CAB9-470F-84F3-1CEB0EDEB7E9}" type="presParOf" srcId="{21DF10A1-6675-4390-895A-A87359AAFD37}" destId="{B507487A-16F0-4247-BE12-EBF6F9CC160D}" srcOrd="0" destOrd="0" presId="urn:microsoft.com/office/officeart/2005/8/layout/gear1"/>
    <dgm:cxn modelId="{75C9E7D6-7D05-4BE5-BEA5-8AFF61C85480}" type="presParOf" srcId="{21DF10A1-6675-4390-895A-A87359AAFD37}" destId="{0902C93C-6C9E-40CF-B9E6-9BD0DDD70058}" srcOrd="1" destOrd="0" presId="urn:microsoft.com/office/officeart/2005/8/layout/gear1"/>
    <dgm:cxn modelId="{73C931A0-18AA-4C92-BB3F-AA25710BE9FE}" type="presParOf" srcId="{21DF10A1-6675-4390-895A-A87359AAFD37}" destId="{7AA9E516-01DA-4349-B6CF-CA8E84589A36}" srcOrd="2" destOrd="0" presId="urn:microsoft.com/office/officeart/2005/8/layout/gear1"/>
    <dgm:cxn modelId="{2A11ED7A-C404-4C2C-8FEC-F2D0FE35B903}" type="presParOf" srcId="{21DF10A1-6675-4390-895A-A87359AAFD37}" destId="{886C090E-CAEB-43D8-9F5E-B40438A10758}" srcOrd="3" destOrd="0" presId="urn:microsoft.com/office/officeart/2005/8/layout/gear1"/>
    <dgm:cxn modelId="{4D74D811-B692-4CBB-AEF2-F8A445316588}" type="presParOf" srcId="{21DF10A1-6675-4390-895A-A87359AAFD37}" destId="{31BECB76-9665-423C-B62D-6EAA57C29908}" srcOrd="4" destOrd="0" presId="urn:microsoft.com/office/officeart/2005/8/layout/gear1"/>
    <dgm:cxn modelId="{23B6EB8B-57C5-4064-972A-D2A84E0F336F}" type="presParOf" srcId="{21DF10A1-6675-4390-895A-A87359AAFD37}" destId="{799B9EE4-4EAA-4A93-9FDF-A3BA4C38C51B}" srcOrd="5" destOrd="0" presId="urn:microsoft.com/office/officeart/2005/8/layout/gear1"/>
    <dgm:cxn modelId="{AE4B63AC-D8D3-4E60-845A-4EB7177F6605}" type="presParOf" srcId="{21DF10A1-6675-4390-895A-A87359AAFD37}" destId="{86EECB38-C91C-4F6D-9428-AFF4DB8FDBF1}" srcOrd="6" destOrd="0" presId="urn:microsoft.com/office/officeart/2005/8/layout/gear1"/>
    <dgm:cxn modelId="{02018D1D-AADE-4F41-8C0F-332E2679513E}" type="presParOf" srcId="{21DF10A1-6675-4390-895A-A87359AAFD37}" destId="{B14FBE24-1178-4F71-B15A-6C398F4F4F34}" srcOrd="7" destOrd="0" presId="urn:microsoft.com/office/officeart/2005/8/layout/gear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C9536D-6201-4CFD-8EF4-6FBC212E373A}">
      <dsp:nvSpPr>
        <dsp:cNvPr id="0" name=""/>
        <dsp:cNvSpPr/>
      </dsp:nvSpPr>
      <dsp:spPr>
        <a:xfrm>
          <a:off x="2548" y="0"/>
          <a:ext cx="4484268" cy="620712"/>
        </a:xfrm>
        <a:prstGeom prst="roundRect">
          <a:avLst>
            <a:gd name="adj" fmla="val 10000"/>
          </a:avLst>
        </a:prstGeom>
        <a:solidFill>
          <a:schemeClr val="accent5">
            <a:tint val="4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8298020-D3AC-4485-AC5F-6DECACFDF9A3}">
      <dsp:nvSpPr>
        <dsp:cNvPr id="0" name=""/>
        <dsp:cNvSpPr/>
      </dsp:nvSpPr>
      <dsp:spPr>
        <a:xfrm>
          <a:off x="735094" y="0"/>
          <a:ext cx="4484268" cy="620712"/>
        </a:xfrm>
        <a:prstGeom prst="roundRect">
          <a:avLst>
            <a:gd name="adj" fmla="val 10000"/>
          </a:avLst>
        </a:prstGeom>
        <a:solidFill>
          <a:schemeClr val="lt1">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r" defTabSz="711200">
            <a:lnSpc>
              <a:spcPct val="90000"/>
            </a:lnSpc>
            <a:spcBef>
              <a:spcPct val="0"/>
            </a:spcBef>
            <a:spcAft>
              <a:spcPct val="35000"/>
            </a:spcAft>
            <a:buNone/>
          </a:pPr>
          <a:r>
            <a:rPr lang="fr-FR" sz="1600" kern="1200">
              <a:latin typeface="Roboto Condensed" panose="02000000000000000000" pitchFamily="2" charset="0"/>
              <a:ea typeface="Roboto Condensed" panose="02000000000000000000" pitchFamily="2" charset="0"/>
            </a:rPr>
            <a:t>Le </a:t>
          </a:r>
          <a:r>
            <a:rPr lang="fr-FR" sz="1600" b="1" kern="1200">
              <a:latin typeface="Roboto Condensed" panose="02000000000000000000" pitchFamily="2" charset="0"/>
              <a:ea typeface="Roboto Condensed" panose="02000000000000000000" pitchFamily="2" charset="0"/>
            </a:rPr>
            <a:t>MVP</a:t>
          </a:r>
          <a:r>
            <a:rPr lang="fr-FR" sz="1600" kern="1200">
              <a:latin typeface="Roboto Condensed" panose="02000000000000000000" pitchFamily="2" charset="0"/>
              <a:ea typeface="Roboto Condensed" panose="02000000000000000000" pitchFamily="2" charset="0"/>
            </a:rPr>
            <a:t> permet de tester la </a:t>
          </a:r>
          <a:r>
            <a:rPr lang="fr-FR" sz="1600" b="1" kern="1200">
              <a:latin typeface="Roboto Condensed" panose="02000000000000000000" pitchFamily="2" charset="0"/>
              <a:ea typeface="Roboto Condensed" panose="02000000000000000000" pitchFamily="2" charset="0"/>
            </a:rPr>
            <a:t>viabilité</a:t>
          </a:r>
          <a:r>
            <a:rPr lang="fr-FR" sz="1600" kern="1200">
              <a:latin typeface="Roboto Condensed" panose="02000000000000000000" pitchFamily="2" charset="0"/>
              <a:ea typeface="Roboto Condensed" panose="02000000000000000000" pitchFamily="2" charset="0"/>
            </a:rPr>
            <a:t> d’un prototype ...avant </a:t>
          </a:r>
          <a:r>
            <a:rPr lang="fr-FR" sz="1600" b="0" kern="1200">
              <a:latin typeface="Roboto Condensed" panose="02000000000000000000" pitchFamily="2" charset="0"/>
              <a:ea typeface="Roboto Condensed" panose="02000000000000000000" pitchFamily="2" charset="0"/>
            </a:rPr>
            <a:t>son</a:t>
          </a:r>
          <a:r>
            <a:rPr lang="fr-FR" sz="1600" b="1" kern="1200">
              <a:latin typeface="Roboto Condensed" panose="02000000000000000000" pitchFamily="2" charset="0"/>
              <a:ea typeface="Roboto Condensed" panose="02000000000000000000" pitchFamily="2" charset="0"/>
            </a:rPr>
            <a:t> </a:t>
          </a:r>
          <a:r>
            <a:rPr lang="fr-FR" sz="1600" b="0" kern="1200">
              <a:latin typeface="Roboto Condensed" panose="02000000000000000000" pitchFamily="2" charset="0"/>
              <a:ea typeface="Roboto Condensed" panose="02000000000000000000" pitchFamily="2" charset="0"/>
            </a:rPr>
            <a:t>déploiement total</a:t>
          </a:r>
        </a:p>
      </dsp:txBody>
      <dsp:txXfrm>
        <a:off x="753274" y="18180"/>
        <a:ext cx="4447908" cy="5843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CB6ED8-0AED-431F-A3D3-EF6EAFE2BC45}">
      <dsp:nvSpPr>
        <dsp:cNvPr id="0" name=""/>
        <dsp:cNvSpPr/>
      </dsp:nvSpPr>
      <dsp:spPr>
        <a:xfrm>
          <a:off x="4319" y="0"/>
          <a:ext cx="909460" cy="1276350"/>
        </a:xfrm>
        <a:prstGeom prst="roundRect">
          <a:avLst>
            <a:gd name="adj" fmla="val 10000"/>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b="1" kern="1200">
              <a:latin typeface="Roboto" panose="02000000000000000000" pitchFamily="2" charset="0"/>
              <a:ea typeface="Roboto" panose="02000000000000000000" pitchFamily="2" charset="0"/>
            </a:rPr>
            <a:t>Adrien Gras</a:t>
          </a:r>
        </a:p>
        <a:p>
          <a:pPr marL="0" lvl="0" indent="0" algn="ctr" defTabSz="400050">
            <a:lnSpc>
              <a:spcPct val="90000"/>
            </a:lnSpc>
            <a:spcBef>
              <a:spcPct val="0"/>
            </a:spcBef>
            <a:spcAft>
              <a:spcPct val="35000"/>
            </a:spcAft>
            <a:buNone/>
          </a:pPr>
          <a:r>
            <a:rPr lang="fr-FR" sz="900" b="1" kern="1200">
              <a:latin typeface="Roboto" panose="02000000000000000000" pitchFamily="2" charset="0"/>
              <a:ea typeface="Roboto" panose="02000000000000000000" pitchFamily="2" charset="0"/>
            </a:rPr>
            <a:t>(associé)</a:t>
          </a:r>
        </a:p>
        <a:p>
          <a:pPr marL="0" lvl="0" indent="0" algn="ctr" defTabSz="400050">
            <a:lnSpc>
              <a:spcPct val="90000"/>
            </a:lnSpc>
            <a:spcBef>
              <a:spcPct val="0"/>
            </a:spcBef>
            <a:spcAft>
              <a:spcPct val="35000"/>
            </a:spcAft>
            <a:buNone/>
          </a:pPr>
          <a:r>
            <a:rPr lang="fr-FR" sz="800" kern="1200">
              <a:latin typeface="Roboto" panose="02000000000000000000" pitchFamily="2" charset="0"/>
              <a:ea typeface="Roboto" panose="02000000000000000000" pitchFamily="2" charset="0"/>
            </a:rPr>
            <a:t>Architecte logiciel / responsable système</a:t>
          </a:r>
        </a:p>
      </dsp:txBody>
      <dsp:txXfrm>
        <a:off x="30956" y="26637"/>
        <a:ext cx="856186" cy="1223076"/>
      </dsp:txXfrm>
    </dsp:sp>
    <dsp:sp modelId="{EFA7CCC1-2A1F-4E15-8287-F43A0E091929}">
      <dsp:nvSpPr>
        <dsp:cNvPr id="0" name=""/>
        <dsp:cNvSpPr/>
      </dsp:nvSpPr>
      <dsp:spPr>
        <a:xfrm>
          <a:off x="1014666" y="0"/>
          <a:ext cx="909460" cy="1276350"/>
        </a:xfrm>
        <a:prstGeom prst="roundRect">
          <a:avLst>
            <a:gd name="adj" fmla="val 10000"/>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a:latin typeface="Roboto" panose="02000000000000000000" pitchFamily="2" charset="0"/>
              <a:ea typeface="Roboto" panose="02000000000000000000" pitchFamily="2" charset="0"/>
            </a:rPr>
            <a:t>Laurent Maluski</a:t>
          </a:r>
        </a:p>
        <a:p>
          <a:pPr marL="0" lvl="0" indent="0" algn="ctr" defTabSz="444500">
            <a:lnSpc>
              <a:spcPct val="90000"/>
            </a:lnSpc>
            <a:spcBef>
              <a:spcPct val="0"/>
            </a:spcBef>
            <a:spcAft>
              <a:spcPct val="35000"/>
            </a:spcAft>
            <a:buNone/>
          </a:pPr>
          <a:r>
            <a:rPr lang="fr-FR" sz="800" b="1" kern="1200">
              <a:latin typeface="Roboto" panose="02000000000000000000" pitchFamily="2" charset="0"/>
              <a:ea typeface="Roboto" panose="02000000000000000000" pitchFamily="2" charset="0"/>
            </a:rPr>
            <a:t>(associé, gérant)</a:t>
          </a:r>
        </a:p>
        <a:p>
          <a:pPr marL="0" lvl="0" indent="0" algn="ctr" defTabSz="444500">
            <a:lnSpc>
              <a:spcPct val="90000"/>
            </a:lnSpc>
            <a:spcBef>
              <a:spcPct val="0"/>
            </a:spcBef>
            <a:spcAft>
              <a:spcPct val="35000"/>
            </a:spcAft>
            <a:buNone/>
          </a:pPr>
          <a:r>
            <a:rPr lang="fr-FR" sz="800" kern="1200">
              <a:latin typeface="Roboto" panose="02000000000000000000" pitchFamily="2" charset="0"/>
              <a:ea typeface="Roboto" panose="02000000000000000000" pitchFamily="2" charset="0"/>
            </a:rPr>
            <a:t>Back-end</a:t>
          </a:r>
        </a:p>
      </dsp:txBody>
      <dsp:txXfrm>
        <a:off x="1041303" y="26637"/>
        <a:ext cx="856186" cy="1223076"/>
      </dsp:txXfrm>
    </dsp:sp>
    <dsp:sp modelId="{84F17025-8BD5-49B2-A58E-882473E5F87E}">
      <dsp:nvSpPr>
        <dsp:cNvPr id="0" name=""/>
        <dsp:cNvSpPr/>
      </dsp:nvSpPr>
      <dsp:spPr>
        <a:xfrm>
          <a:off x="2128819" y="0"/>
          <a:ext cx="909460" cy="1276350"/>
        </a:xfrm>
        <a:prstGeom prst="roundRect">
          <a:avLst>
            <a:gd name="adj" fmla="val 10000"/>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a:latin typeface="Roboto" panose="02000000000000000000" pitchFamily="2" charset="0"/>
              <a:ea typeface="Roboto" panose="02000000000000000000" pitchFamily="2" charset="0"/>
            </a:rPr>
            <a:t>Chloé Cochet </a:t>
          </a:r>
          <a:r>
            <a:rPr lang="fr-FR" sz="900" b="1" kern="1200">
              <a:latin typeface="Roboto" panose="02000000000000000000" pitchFamily="2" charset="0"/>
              <a:ea typeface="Roboto" panose="02000000000000000000" pitchFamily="2" charset="0"/>
            </a:rPr>
            <a:t>(associée)</a:t>
          </a:r>
        </a:p>
        <a:p>
          <a:pPr marL="0" lvl="0" indent="0" algn="ctr" defTabSz="444500">
            <a:lnSpc>
              <a:spcPct val="90000"/>
            </a:lnSpc>
            <a:spcBef>
              <a:spcPct val="0"/>
            </a:spcBef>
            <a:spcAft>
              <a:spcPct val="35000"/>
            </a:spcAft>
            <a:buNone/>
          </a:pPr>
          <a:r>
            <a:rPr lang="fr-FR" sz="800" kern="1200">
              <a:latin typeface="Roboto" panose="02000000000000000000" pitchFamily="2" charset="0"/>
              <a:ea typeface="Roboto" panose="02000000000000000000" pitchFamily="2" charset="0"/>
            </a:rPr>
            <a:t>Chargé de projet</a:t>
          </a:r>
        </a:p>
        <a:p>
          <a:pPr marL="0" lvl="0" indent="0" algn="ctr" defTabSz="444500">
            <a:lnSpc>
              <a:spcPct val="90000"/>
            </a:lnSpc>
            <a:spcBef>
              <a:spcPct val="0"/>
            </a:spcBef>
            <a:spcAft>
              <a:spcPct val="35000"/>
            </a:spcAft>
            <a:buNone/>
          </a:pPr>
          <a:r>
            <a:rPr lang="fr-FR" sz="800" kern="1200">
              <a:latin typeface="Roboto" panose="02000000000000000000" pitchFamily="2" charset="0"/>
              <a:ea typeface="Roboto" panose="02000000000000000000" pitchFamily="2" charset="0"/>
            </a:rPr>
            <a:t>Back-end</a:t>
          </a:r>
        </a:p>
      </dsp:txBody>
      <dsp:txXfrm>
        <a:off x="2155456" y="26637"/>
        <a:ext cx="856186" cy="1223076"/>
      </dsp:txXfrm>
    </dsp:sp>
    <dsp:sp modelId="{2D25AB3A-9A57-456E-A900-F5C61B42601A}">
      <dsp:nvSpPr>
        <dsp:cNvPr id="0" name=""/>
        <dsp:cNvSpPr/>
      </dsp:nvSpPr>
      <dsp:spPr>
        <a:xfrm>
          <a:off x="3191069" y="0"/>
          <a:ext cx="909460" cy="1276350"/>
        </a:xfrm>
        <a:prstGeom prst="roundRect">
          <a:avLst>
            <a:gd name="adj" fmla="val 10000"/>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a:latin typeface="Roboto" panose="02000000000000000000" pitchFamily="2" charset="0"/>
              <a:ea typeface="Roboto" panose="02000000000000000000" pitchFamily="2" charset="0"/>
            </a:rPr>
            <a:t>Quentin Chaplier</a:t>
          </a:r>
        </a:p>
        <a:p>
          <a:pPr marL="0" lvl="0" indent="0" algn="ctr" defTabSz="444500">
            <a:lnSpc>
              <a:spcPct val="90000"/>
            </a:lnSpc>
            <a:spcBef>
              <a:spcPct val="0"/>
            </a:spcBef>
            <a:spcAft>
              <a:spcPct val="35000"/>
            </a:spcAft>
            <a:buNone/>
          </a:pPr>
          <a:r>
            <a:rPr lang="fr-FR" sz="800" kern="1200">
              <a:latin typeface="Roboto" panose="02000000000000000000" pitchFamily="2" charset="0"/>
              <a:ea typeface="Roboto" panose="02000000000000000000" pitchFamily="2" charset="0"/>
            </a:rPr>
            <a:t>- Chargé de projet</a:t>
          </a:r>
        </a:p>
        <a:p>
          <a:pPr marL="0" lvl="0" indent="0" algn="ctr" defTabSz="444500">
            <a:lnSpc>
              <a:spcPct val="90000"/>
            </a:lnSpc>
            <a:spcBef>
              <a:spcPct val="0"/>
            </a:spcBef>
            <a:spcAft>
              <a:spcPct val="35000"/>
            </a:spcAft>
            <a:buNone/>
          </a:pPr>
          <a:r>
            <a:rPr lang="fr-FR" sz="800" kern="1200">
              <a:latin typeface="Roboto" panose="02000000000000000000" pitchFamily="2" charset="0"/>
              <a:ea typeface="Roboto" panose="02000000000000000000" pitchFamily="2" charset="0"/>
            </a:rPr>
            <a:t>- Back-end</a:t>
          </a:r>
        </a:p>
      </dsp:txBody>
      <dsp:txXfrm>
        <a:off x="3217706" y="26637"/>
        <a:ext cx="856186" cy="1223076"/>
      </dsp:txXfrm>
    </dsp:sp>
    <dsp:sp modelId="{2FDEA590-E92E-4F7E-9951-73D2C3AC826C}">
      <dsp:nvSpPr>
        <dsp:cNvPr id="0" name=""/>
        <dsp:cNvSpPr/>
      </dsp:nvSpPr>
      <dsp:spPr>
        <a:xfrm>
          <a:off x="4253319" y="0"/>
          <a:ext cx="909460" cy="1276350"/>
        </a:xfrm>
        <a:prstGeom prst="roundRect">
          <a:avLst>
            <a:gd name="adj" fmla="val 10000"/>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a:latin typeface="Roboto" panose="02000000000000000000" pitchFamily="2" charset="0"/>
              <a:ea typeface="Roboto" panose="02000000000000000000" pitchFamily="2" charset="0"/>
            </a:rPr>
            <a:t>Louison</a:t>
          </a:r>
        </a:p>
        <a:p>
          <a:pPr marL="0" lvl="0" indent="0" algn="ctr" defTabSz="444500">
            <a:lnSpc>
              <a:spcPct val="90000"/>
            </a:lnSpc>
            <a:spcBef>
              <a:spcPct val="0"/>
            </a:spcBef>
            <a:spcAft>
              <a:spcPct val="35000"/>
            </a:spcAft>
            <a:buNone/>
          </a:pPr>
          <a:r>
            <a:rPr lang="fr-FR" sz="800" kern="1200">
              <a:latin typeface="Roboto" panose="02000000000000000000" pitchFamily="2" charset="0"/>
              <a:ea typeface="Roboto" panose="02000000000000000000" pitchFamily="2" charset="0"/>
            </a:rPr>
            <a:t>- Stagiaire </a:t>
          </a:r>
        </a:p>
        <a:p>
          <a:pPr marL="0" lvl="0" indent="0" algn="ctr" defTabSz="444500">
            <a:lnSpc>
              <a:spcPct val="90000"/>
            </a:lnSpc>
            <a:spcBef>
              <a:spcPct val="0"/>
            </a:spcBef>
            <a:spcAft>
              <a:spcPct val="35000"/>
            </a:spcAft>
            <a:buNone/>
          </a:pPr>
          <a:r>
            <a:rPr lang="fr-FR" sz="800" kern="1200">
              <a:latin typeface="Roboto" panose="02000000000000000000" pitchFamily="2" charset="0"/>
              <a:ea typeface="Roboto" panose="02000000000000000000" pitchFamily="2" charset="0"/>
            </a:rPr>
            <a:t>- Back-End</a:t>
          </a:r>
        </a:p>
      </dsp:txBody>
      <dsp:txXfrm>
        <a:off x="4279956" y="26637"/>
        <a:ext cx="856186" cy="1223076"/>
      </dsp:txXfrm>
    </dsp:sp>
    <dsp:sp modelId="{347D7489-9ADA-4AFA-9EFB-9E8C0BC79BB4}">
      <dsp:nvSpPr>
        <dsp:cNvPr id="0" name=""/>
        <dsp:cNvSpPr/>
      </dsp:nvSpPr>
      <dsp:spPr>
        <a:xfrm>
          <a:off x="5315570" y="0"/>
          <a:ext cx="909460" cy="1276350"/>
        </a:xfrm>
        <a:prstGeom prst="roundRect">
          <a:avLst>
            <a:gd name="adj" fmla="val 10000"/>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1" kern="1200">
              <a:latin typeface="Roboto" panose="02000000000000000000" pitchFamily="2" charset="0"/>
              <a:ea typeface="Roboto" panose="02000000000000000000" pitchFamily="2" charset="0"/>
            </a:rPr>
            <a:t>Baptiste Nedelec</a:t>
          </a:r>
        </a:p>
        <a:p>
          <a:pPr marL="0" lvl="0" indent="0" algn="ctr" defTabSz="355600">
            <a:lnSpc>
              <a:spcPct val="90000"/>
            </a:lnSpc>
            <a:spcBef>
              <a:spcPct val="0"/>
            </a:spcBef>
            <a:spcAft>
              <a:spcPct val="35000"/>
            </a:spcAft>
            <a:buNone/>
          </a:pPr>
          <a:r>
            <a:rPr lang="fr-FR" sz="800" kern="1200">
              <a:latin typeface="Roboto" panose="02000000000000000000" pitchFamily="2" charset="0"/>
              <a:ea typeface="Roboto" panose="02000000000000000000" pitchFamily="2" charset="0"/>
            </a:rPr>
            <a:t>- Alternant</a:t>
          </a:r>
        </a:p>
        <a:p>
          <a:pPr marL="0" lvl="0" indent="0" algn="ctr" defTabSz="355600">
            <a:lnSpc>
              <a:spcPct val="90000"/>
            </a:lnSpc>
            <a:spcBef>
              <a:spcPct val="0"/>
            </a:spcBef>
            <a:spcAft>
              <a:spcPct val="35000"/>
            </a:spcAft>
            <a:buNone/>
          </a:pPr>
          <a:r>
            <a:rPr lang="fr-FR" sz="800" kern="1200">
              <a:latin typeface="Roboto" panose="02000000000000000000" pitchFamily="2" charset="0"/>
              <a:ea typeface="Roboto" panose="02000000000000000000" pitchFamily="2" charset="0"/>
            </a:rPr>
            <a:t>- Back-End</a:t>
          </a:r>
        </a:p>
      </dsp:txBody>
      <dsp:txXfrm>
        <a:off x="5342207" y="26637"/>
        <a:ext cx="856186" cy="122307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A74305-CFE3-45F7-83C7-C45C30ECF35F}">
      <dsp:nvSpPr>
        <dsp:cNvPr id="0" name=""/>
        <dsp:cNvSpPr/>
      </dsp:nvSpPr>
      <dsp:spPr>
        <a:xfrm>
          <a:off x="1374" y="0"/>
          <a:ext cx="1340164" cy="1228725"/>
        </a:xfrm>
        <a:prstGeom prst="roundRect">
          <a:avLst>
            <a:gd name="adj" fmla="val 10000"/>
          </a:avLst>
        </a:prstGeom>
        <a:gradFill rotWithShape="0">
          <a:gsLst>
            <a:gs pos="0">
              <a:schemeClr val="accent5">
                <a:alpha val="80000"/>
                <a:hueOff val="0"/>
                <a:satOff val="0"/>
                <a:lumOff val="0"/>
                <a:alphaOff val="0"/>
                <a:satMod val="103000"/>
                <a:lumMod val="102000"/>
                <a:tint val="94000"/>
              </a:schemeClr>
            </a:gs>
            <a:gs pos="50000">
              <a:schemeClr val="accent5">
                <a:alpha val="80000"/>
                <a:hueOff val="0"/>
                <a:satOff val="0"/>
                <a:lumOff val="0"/>
                <a:alphaOff val="0"/>
                <a:satMod val="110000"/>
                <a:lumMod val="100000"/>
                <a:shade val="100000"/>
              </a:schemeClr>
            </a:gs>
            <a:gs pos="100000">
              <a:schemeClr val="accent5">
                <a:alpha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a:latin typeface="Roboto" panose="02000000000000000000" pitchFamily="2" charset="0"/>
              <a:ea typeface="Roboto" panose="02000000000000000000" pitchFamily="2" charset="0"/>
            </a:rPr>
            <a:t>Arnaud Francois</a:t>
          </a:r>
        </a:p>
        <a:p>
          <a:pPr marL="0" lvl="0" indent="0" algn="ctr" defTabSz="444500">
            <a:lnSpc>
              <a:spcPct val="90000"/>
            </a:lnSpc>
            <a:spcBef>
              <a:spcPct val="0"/>
            </a:spcBef>
            <a:spcAft>
              <a:spcPct val="35000"/>
            </a:spcAft>
            <a:buNone/>
          </a:pPr>
          <a:r>
            <a:rPr lang="fr-FR" sz="900" b="1" kern="1200">
              <a:latin typeface="Roboto" panose="02000000000000000000" pitchFamily="2" charset="0"/>
              <a:ea typeface="Roboto" panose="02000000000000000000" pitchFamily="2" charset="0"/>
            </a:rPr>
            <a:t>(associé)</a:t>
          </a:r>
        </a:p>
        <a:p>
          <a:pPr marL="0" lvl="0" indent="0" algn="ctr" defTabSz="444500">
            <a:lnSpc>
              <a:spcPct val="90000"/>
            </a:lnSpc>
            <a:spcBef>
              <a:spcPct val="0"/>
            </a:spcBef>
            <a:spcAft>
              <a:spcPct val="35000"/>
            </a:spcAft>
            <a:buNone/>
          </a:pPr>
          <a:r>
            <a:rPr lang="fr-FR" sz="900" b="0" kern="1200">
              <a:latin typeface="Roboto" panose="02000000000000000000" pitchFamily="2" charset="0"/>
              <a:ea typeface="Roboto" panose="02000000000000000000" pitchFamily="2" charset="0"/>
            </a:rPr>
            <a:t>relationnel client</a:t>
          </a:r>
        </a:p>
        <a:p>
          <a:pPr marL="0" lvl="0" indent="0" algn="ctr" defTabSz="444500">
            <a:lnSpc>
              <a:spcPct val="90000"/>
            </a:lnSpc>
            <a:spcBef>
              <a:spcPct val="0"/>
            </a:spcBef>
            <a:spcAft>
              <a:spcPct val="35000"/>
            </a:spcAft>
            <a:buNone/>
          </a:pPr>
          <a:r>
            <a:rPr lang="fr-FR" sz="900" b="0" kern="1200">
              <a:latin typeface="Roboto" panose="02000000000000000000" pitchFamily="2" charset="0"/>
              <a:ea typeface="Roboto" panose="02000000000000000000" pitchFamily="2" charset="0"/>
            </a:rPr>
            <a:t>responsable UX</a:t>
          </a:r>
        </a:p>
        <a:p>
          <a:pPr marL="0" lvl="0" indent="0" algn="ctr" defTabSz="444500">
            <a:lnSpc>
              <a:spcPct val="90000"/>
            </a:lnSpc>
            <a:spcBef>
              <a:spcPct val="0"/>
            </a:spcBef>
            <a:spcAft>
              <a:spcPct val="35000"/>
            </a:spcAft>
            <a:buNone/>
          </a:pPr>
          <a:r>
            <a:rPr lang="fr-FR" sz="900" kern="1200">
              <a:latin typeface="Roboto" panose="02000000000000000000" pitchFamily="2" charset="0"/>
              <a:ea typeface="Roboto" panose="02000000000000000000" pitchFamily="2" charset="0"/>
            </a:rPr>
            <a:t>dev. Front-End</a:t>
          </a:r>
        </a:p>
      </dsp:txBody>
      <dsp:txXfrm>
        <a:off x="37362" y="35988"/>
        <a:ext cx="1268188" cy="1156749"/>
      </dsp:txXfrm>
    </dsp:sp>
    <dsp:sp modelId="{C358FEF2-1B90-44C2-8481-D3E2DCC9AC75}">
      <dsp:nvSpPr>
        <dsp:cNvPr id="0" name=""/>
        <dsp:cNvSpPr/>
      </dsp:nvSpPr>
      <dsp:spPr>
        <a:xfrm>
          <a:off x="1566686" y="0"/>
          <a:ext cx="1340164" cy="1228725"/>
        </a:xfrm>
        <a:prstGeom prst="roundRect">
          <a:avLst>
            <a:gd name="adj" fmla="val 10000"/>
          </a:avLst>
        </a:prstGeom>
        <a:gradFill rotWithShape="0">
          <a:gsLst>
            <a:gs pos="0">
              <a:schemeClr val="accent5">
                <a:alpha val="80000"/>
                <a:hueOff val="0"/>
                <a:satOff val="0"/>
                <a:lumOff val="0"/>
                <a:alphaOff val="0"/>
                <a:satMod val="103000"/>
                <a:lumMod val="102000"/>
                <a:tint val="94000"/>
              </a:schemeClr>
            </a:gs>
            <a:gs pos="50000">
              <a:schemeClr val="accent5">
                <a:alpha val="80000"/>
                <a:hueOff val="0"/>
                <a:satOff val="0"/>
                <a:lumOff val="0"/>
                <a:alphaOff val="0"/>
                <a:satMod val="110000"/>
                <a:lumMod val="100000"/>
                <a:shade val="100000"/>
              </a:schemeClr>
            </a:gs>
            <a:gs pos="100000">
              <a:schemeClr val="accent5">
                <a:alpha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a:latin typeface="Roboto" panose="02000000000000000000" pitchFamily="2" charset="0"/>
              <a:ea typeface="Roboto" panose="02000000000000000000" pitchFamily="2" charset="0"/>
            </a:rPr>
            <a:t>Axel Breniaud</a:t>
          </a:r>
        </a:p>
        <a:p>
          <a:pPr marL="0" lvl="0" indent="0" algn="ctr" defTabSz="444500">
            <a:lnSpc>
              <a:spcPct val="90000"/>
            </a:lnSpc>
            <a:spcBef>
              <a:spcPct val="0"/>
            </a:spcBef>
            <a:spcAft>
              <a:spcPct val="35000"/>
            </a:spcAft>
            <a:buNone/>
          </a:pPr>
          <a:r>
            <a:rPr lang="fr-FR" sz="900" kern="1200">
              <a:latin typeface="Roboto" panose="02000000000000000000" pitchFamily="2" charset="0"/>
              <a:ea typeface="Roboto" panose="02000000000000000000" pitchFamily="2" charset="0"/>
            </a:rPr>
            <a:t> dev. Front-End</a:t>
          </a:r>
        </a:p>
      </dsp:txBody>
      <dsp:txXfrm>
        <a:off x="1602674" y="35988"/>
        <a:ext cx="1268188" cy="1156749"/>
      </dsp:txXfrm>
    </dsp:sp>
    <dsp:sp modelId="{0FD78E07-0C08-4A59-9E03-0D7A9EF3AE48}">
      <dsp:nvSpPr>
        <dsp:cNvPr id="0" name=""/>
        <dsp:cNvSpPr/>
      </dsp:nvSpPr>
      <dsp:spPr>
        <a:xfrm>
          <a:off x="3131998" y="0"/>
          <a:ext cx="1340164" cy="1228725"/>
        </a:xfrm>
        <a:prstGeom prst="roundRect">
          <a:avLst>
            <a:gd name="adj" fmla="val 10000"/>
          </a:avLst>
        </a:prstGeom>
        <a:gradFill rotWithShape="0">
          <a:gsLst>
            <a:gs pos="0">
              <a:schemeClr val="accent5">
                <a:alpha val="80000"/>
                <a:hueOff val="0"/>
                <a:satOff val="0"/>
                <a:lumOff val="0"/>
                <a:alphaOff val="0"/>
                <a:satMod val="103000"/>
                <a:lumMod val="102000"/>
                <a:tint val="94000"/>
              </a:schemeClr>
            </a:gs>
            <a:gs pos="50000">
              <a:schemeClr val="accent5">
                <a:alpha val="80000"/>
                <a:hueOff val="0"/>
                <a:satOff val="0"/>
                <a:lumOff val="0"/>
                <a:alphaOff val="0"/>
                <a:satMod val="110000"/>
                <a:lumMod val="100000"/>
                <a:shade val="100000"/>
              </a:schemeClr>
            </a:gs>
            <a:gs pos="100000">
              <a:schemeClr val="accent5">
                <a:alpha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fr-FR" sz="1000" b="1" kern="1200">
              <a:latin typeface="Roboto" panose="02000000000000000000" pitchFamily="2" charset="0"/>
              <a:ea typeface="Roboto" panose="02000000000000000000" pitchFamily="2" charset="0"/>
            </a:rPr>
            <a:t>Justin Sornay</a:t>
          </a:r>
        </a:p>
        <a:p>
          <a:pPr marL="0" lvl="0" indent="0" algn="ctr" defTabSz="444500">
            <a:lnSpc>
              <a:spcPct val="90000"/>
            </a:lnSpc>
            <a:spcBef>
              <a:spcPct val="0"/>
            </a:spcBef>
            <a:spcAft>
              <a:spcPct val="35000"/>
            </a:spcAft>
            <a:buNone/>
          </a:pPr>
          <a:r>
            <a:rPr lang="fr-FR" sz="900" kern="1200">
              <a:latin typeface="Roboto" panose="02000000000000000000" pitchFamily="2" charset="0"/>
              <a:ea typeface="Roboto" panose="02000000000000000000" pitchFamily="2" charset="0"/>
            </a:rPr>
            <a:t>alternant dev. Front-end</a:t>
          </a:r>
        </a:p>
      </dsp:txBody>
      <dsp:txXfrm>
        <a:off x="3167986" y="35988"/>
        <a:ext cx="1268188" cy="1156749"/>
      </dsp:txXfrm>
    </dsp:sp>
    <dsp:sp modelId="{E38C154D-32E7-4BF6-97B3-9F7C72594528}">
      <dsp:nvSpPr>
        <dsp:cNvPr id="0" name=""/>
        <dsp:cNvSpPr/>
      </dsp:nvSpPr>
      <dsp:spPr>
        <a:xfrm>
          <a:off x="4697311" y="0"/>
          <a:ext cx="1340164" cy="1228725"/>
        </a:xfrm>
        <a:prstGeom prst="roundRect">
          <a:avLst>
            <a:gd name="adj" fmla="val 10000"/>
          </a:avLst>
        </a:prstGeom>
        <a:gradFill rotWithShape="0">
          <a:gsLst>
            <a:gs pos="0">
              <a:schemeClr val="accent5">
                <a:alpha val="80000"/>
                <a:hueOff val="0"/>
                <a:satOff val="0"/>
                <a:lumOff val="0"/>
                <a:alphaOff val="0"/>
                <a:satMod val="103000"/>
                <a:lumMod val="102000"/>
                <a:tint val="94000"/>
              </a:schemeClr>
            </a:gs>
            <a:gs pos="50000">
              <a:schemeClr val="accent5">
                <a:alpha val="80000"/>
                <a:hueOff val="0"/>
                <a:satOff val="0"/>
                <a:lumOff val="0"/>
                <a:alphaOff val="0"/>
                <a:satMod val="110000"/>
                <a:lumMod val="100000"/>
                <a:shade val="100000"/>
              </a:schemeClr>
            </a:gs>
            <a:gs pos="100000">
              <a:schemeClr val="accent5">
                <a:alpha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b="1" kern="1200">
              <a:latin typeface="Roboto" panose="02000000000000000000" pitchFamily="2" charset="0"/>
              <a:ea typeface="Roboto" panose="02000000000000000000" pitchFamily="2" charset="0"/>
            </a:rPr>
            <a:t>David</a:t>
          </a:r>
          <a:r>
            <a:rPr lang="fr-FR" sz="900" b="1" kern="1200" baseline="0">
              <a:latin typeface="Roboto" panose="02000000000000000000" pitchFamily="2" charset="0"/>
              <a:ea typeface="Roboto" panose="02000000000000000000" pitchFamily="2" charset="0"/>
            </a:rPr>
            <a:t> Golay</a:t>
          </a:r>
        </a:p>
        <a:p>
          <a:pPr marL="0" lvl="0" indent="0" algn="ctr" defTabSz="400050">
            <a:lnSpc>
              <a:spcPct val="90000"/>
            </a:lnSpc>
            <a:spcBef>
              <a:spcPct val="0"/>
            </a:spcBef>
            <a:spcAft>
              <a:spcPct val="35000"/>
            </a:spcAft>
            <a:buNone/>
          </a:pPr>
          <a:r>
            <a:rPr lang="fr-FR" sz="900" b="1" kern="1200" baseline="0">
              <a:latin typeface="Roboto" panose="02000000000000000000" pitchFamily="2" charset="0"/>
              <a:ea typeface="Roboto" panose="02000000000000000000" pitchFamily="2" charset="0"/>
            </a:rPr>
            <a:t>Stagiaire</a:t>
          </a:r>
        </a:p>
        <a:p>
          <a:pPr marL="0" lvl="0" indent="0" algn="ctr" defTabSz="400050">
            <a:lnSpc>
              <a:spcPct val="90000"/>
            </a:lnSpc>
            <a:spcBef>
              <a:spcPct val="0"/>
            </a:spcBef>
            <a:spcAft>
              <a:spcPct val="35000"/>
            </a:spcAft>
            <a:buNone/>
          </a:pPr>
          <a:r>
            <a:rPr lang="fr-FR" sz="900" kern="1200">
              <a:latin typeface="Roboto" panose="02000000000000000000" pitchFamily="2" charset="0"/>
              <a:ea typeface="Roboto" panose="02000000000000000000" pitchFamily="2" charset="0"/>
            </a:rPr>
            <a:t>- alternant dev. Front-End</a:t>
          </a:r>
        </a:p>
      </dsp:txBody>
      <dsp:txXfrm>
        <a:off x="4733299" y="35988"/>
        <a:ext cx="1268188" cy="115674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69B0D4-19C6-4608-A609-04ABAE788C66}">
      <dsp:nvSpPr>
        <dsp:cNvPr id="0" name=""/>
        <dsp:cNvSpPr/>
      </dsp:nvSpPr>
      <dsp:spPr>
        <a:xfrm>
          <a:off x="0" y="0"/>
          <a:ext cx="6265544" cy="62307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fr-FR" sz="1600" b="1" kern="1200"/>
            <a:t>Système d'exploitation</a:t>
          </a:r>
        </a:p>
        <a:p>
          <a:pPr marL="57150" lvl="1" indent="-57150" algn="l" defTabSz="466725">
            <a:lnSpc>
              <a:spcPct val="90000"/>
            </a:lnSpc>
            <a:spcBef>
              <a:spcPct val="0"/>
            </a:spcBef>
            <a:spcAft>
              <a:spcPct val="15000"/>
            </a:spcAft>
            <a:buChar char="•"/>
          </a:pPr>
          <a:r>
            <a:rPr lang="fr-FR" sz="1050" b="1" kern="1200"/>
            <a:t>Linux </a:t>
          </a:r>
          <a:r>
            <a:rPr lang="fr-FR" sz="1050" b="0" kern="1200"/>
            <a:t>Ubuntu</a:t>
          </a:r>
        </a:p>
      </dsp:txBody>
      <dsp:txXfrm>
        <a:off x="1367905" y="0"/>
        <a:ext cx="4897639" cy="623078"/>
      </dsp:txXfrm>
    </dsp:sp>
    <dsp:sp modelId="{248A0D02-025A-4347-B983-3412415A3961}">
      <dsp:nvSpPr>
        <dsp:cNvPr id="0" name=""/>
        <dsp:cNvSpPr/>
      </dsp:nvSpPr>
      <dsp:spPr>
        <a:xfrm>
          <a:off x="387203" y="141581"/>
          <a:ext cx="597394" cy="339915"/>
        </a:xfrm>
        <a:prstGeom prst="roundRect">
          <a:avLst>
            <a:gd name="adj" fmla="val 10000"/>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t="-15000" b="-15000"/>
          </a:stretch>
        </a:blip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EACA8D63-1F80-4F9C-9C86-5446CA6E0C15}">
      <dsp:nvSpPr>
        <dsp:cNvPr id="0" name=""/>
        <dsp:cNvSpPr/>
      </dsp:nvSpPr>
      <dsp:spPr>
        <a:xfrm>
          <a:off x="0" y="737874"/>
          <a:ext cx="6265544" cy="1064561"/>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fr-FR" sz="1600" b="1" kern="1200"/>
            <a:t>Environnements de développement (EDI)</a:t>
          </a:r>
        </a:p>
        <a:p>
          <a:pPr marL="0" lvl="0" indent="0" algn="l" defTabSz="711200">
            <a:lnSpc>
              <a:spcPct val="90000"/>
            </a:lnSpc>
            <a:spcBef>
              <a:spcPct val="0"/>
            </a:spcBef>
            <a:spcAft>
              <a:spcPct val="35000"/>
            </a:spcAft>
            <a:buNone/>
          </a:pPr>
          <a:r>
            <a:rPr lang="fr-FR" sz="1000" b="1" kern="1200">
              <a:solidFill>
                <a:sysClr val="windowText" lastClr="000000"/>
              </a:solidFill>
            </a:rPr>
            <a:t>Visual</a:t>
          </a:r>
          <a:r>
            <a:rPr lang="fr-FR" sz="900" b="1" kern="1200">
              <a:solidFill>
                <a:sysClr val="windowText" lastClr="000000"/>
              </a:solidFill>
            </a:rPr>
            <a:t> </a:t>
          </a:r>
          <a:r>
            <a:rPr lang="fr-FR" sz="1000" b="1" kern="1200">
              <a:solidFill>
                <a:sysClr val="windowText" lastClr="000000"/>
              </a:solidFill>
            </a:rPr>
            <a:t>Studio</a:t>
          </a:r>
          <a:r>
            <a:rPr lang="fr-FR" sz="900" b="1" kern="1200">
              <a:solidFill>
                <a:sysClr val="windowText" lastClr="000000"/>
              </a:solidFill>
            </a:rPr>
            <a:t> </a:t>
          </a:r>
          <a:r>
            <a:rPr lang="fr-FR" sz="900" b="1" i="0" kern="1200">
              <a:solidFill>
                <a:sysClr val="windowText" lastClr="000000"/>
              </a:solidFill>
            </a:rPr>
            <a:t>Code</a:t>
          </a:r>
          <a:r>
            <a:rPr lang="fr-FR" sz="900" b="1" i="1" kern="1200">
              <a:solidFill>
                <a:sysClr val="windowText" lastClr="000000"/>
              </a:solidFill>
            </a:rPr>
            <a:t> </a:t>
          </a:r>
          <a:r>
            <a:rPr lang="fr-FR" sz="900" i="1" kern="1200">
              <a:solidFill>
                <a:sysClr val="windowText" lastClr="000000"/>
              </a:solidFill>
            </a:rPr>
            <a:t>(Editeur gratuit, très sobre et avec de nombreuses possibilités d'extensions. Toutefois, peu pratique lorsqu'on souhaite modifier l'arborescence de nos fichiers).</a:t>
          </a:r>
          <a:endParaRPr lang="fr-FR" sz="1600" b="1" kern="1200">
            <a:solidFill>
              <a:sysClr val="windowText" lastClr="000000"/>
            </a:solidFill>
          </a:endParaRPr>
        </a:p>
      </dsp:txBody>
      <dsp:txXfrm>
        <a:off x="1367905" y="737874"/>
        <a:ext cx="4897639" cy="1064561"/>
      </dsp:txXfrm>
    </dsp:sp>
    <dsp:sp modelId="{8275511A-0E65-4640-80A1-A8F792D0138C}">
      <dsp:nvSpPr>
        <dsp:cNvPr id="0" name=""/>
        <dsp:cNvSpPr/>
      </dsp:nvSpPr>
      <dsp:spPr>
        <a:xfrm>
          <a:off x="304034" y="983927"/>
          <a:ext cx="874632" cy="572455"/>
        </a:xfrm>
        <a:prstGeom prst="roundRect">
          <a:avLst>
            <a:gd name="adj" fmla="val 10000"/>
          </a:avLst>
        </a:prstGeom>
        <a:blipFill rotWithShape="1">
          <a:blip xmlns:r="http://schemas.openxmlformats.org/officeDocument/2006/relationships" r:embed="rId3">
            <a:extLst>
              <a:ext uri="{96DAC541-7B7A-43D3-8B79-37D633B846F1}">
                <asvg:svgBlip xmlns:asvg="http://schemas.microsoft.com/office/drawing/2016/SVG/main" r:embed="rId4"/>
              </a:ext>
            </a:extLst>
          </a:blip>
          <a:srcRect/>
          <a:stretch>
            <a:fillRect t="-9000" b="-9000"/>
          </a:stretch>
        </a:blip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84FD3616-4F92-4253-BB4E-A795F62E9DF8}">
      <dsp:nvSpPr>
        <dsp:cNvPr id="0" name=""/>
        <dsp:cNvSpPr/>
      </dsp:nvSpPr>
      <dsp:spPr>
        <a:xfrm>
          <a:off x="0" y="1917232"/>
          <a:ext cx="6265544" cy="1080713"/>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fr-FR" sz="1600" b="1" kern="1200"/>
            <a:t>Environnment d'éxécution</a:t>
          </a:r>
        </a:p>
        <a:p>
          <a:pPr marL="0" lvl="0" indent="0" algn="l" defTabSz="711200">
            <a:lnSpc>
              <a:spcPct val="90000"/>
            </a:lnSpc>
            <a:spcBef>
              <a:spcPct val="0"/>
            </a:spcBef>
            <a:spcAft>
              <a:spcPct val="35000"/>
            </a:spcAft>
            <a:buNone/>
          </a:pPr>
          <a:r>
            <a:rPr lang="fr-FR" sz="1050" b="1" kern="1200"/>
            <a:t>Node.</a:t>
          </a:r>
          <a:r>
            <a:rPr lang="fr-FR" sz="900" b="1" kern="1200"/>
            <a:t>js </a:t>
          </a:r>
          <a:r>
            <a:rPr lang="fr-FR" sz="900" b="0" i="1" kern="1200"/>
            <a:t>Node.js est conçu pour générer des applications extensibles. </a:t>
          </a:r>
          <a:r>
            <a:rPr lang="fr-FR" sz="900" i="1" kern="1200"/>
            <a:t>Il s'agit d'un </a:t>
          </a:r>
          <a:r>
            <a:rPr lang="fr-FR" sz="900" b="0" i="1" kern="1200"/>
            <a:t>environnement d'exécution JavaScript asynchrone et orienté événement.</a:t>
          </a:r>
        </a:p>
        <a:p>
          <a:pPr marL="0" lvl="0" indent="0" algn="l" defTabSz="711200">
            <a:lnSpc>
              <a:spcPct val="90000"/>
            </a:lnSpc>
            <a:spcBef>
              <a:spcPct val="0"/>
            </a:spcBef>
            <a:spcAft>
              <a:spcPct val="35000"/>
            </a:spcAft>
            <a:buNone/>
          </a:pPr>
          <a:r>
            <a:rPr lang="fr-FR" sz="1050" b="1" i="1" kern="1200"/>
            <a:t>Docker</a:t>
          </a:r>
          <a:r>
            <a:rPr lang="fr-FR" sz="900" b="1" i="1" kern="1200"/>
            <a:t> </a:t>
          </a:r>
          <a:r>
            <a:rPr lang="fr-FR" sz="900" i="1" kern="1200"/>
            <a:t> est une plateforme permettant de lancer certaines applications dans des conteneurs logiciels ce qui accroit la flexibilité et la portabilité d'éxecution d'une application</a:t>
          </a:r>
          <a:endParaRPr lang="fr-FR" sz="1600" b="1" kern="1200"/>
        </a:p>
      </dsp:txBody>
      <dsp:txXfrm>
        <a:off x="1367905" y="1917232"/>
        <a:ext cx="4897639" cy="1080713"/>
      </dsp:txXfrm>
    </dsp:sp>
    <dsp:sp modelId="{4D216B52-CEE8-4931-9015-FBA23E22F41B}">
      <dsp:nvSpPr>
        <dsp:cNvPr id="0" name=""/>
        <dsp:cNvSpPr/>
      </dsp:nvSpPr>
      <dsp:spPr>
        <a:xfrm>
          <a:off x="190772" y="2128409"/>
          <a:ext cx="1101157" cy="658360"/>
        </a:xfrm>
        <a:prstGeom prst="roundRect">
          <a:avLst>
            <a:gd name="adj" fmla="val 10000"/>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t="-19000" b="-19000"/>
          </a:stretch>
        </a:blip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7B82663B-B4C5-444F-9B5E-E6CFD9E82AF4}">
      <dsp:nvSpPr>
        <dsp:cNvPr id="0" name=""/>
        <dsp:cNvSpPr/>
      </dsp:nvSpPr>
      <dsp:spPr>
        <a:xfrm>
          <a:off x="0" y="3112741"/>
          <a:ext cx="6265544" cy="122458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fr-FR" sz="1600" b="1" kern="1200"/>
            <a:t>Frameworks</a:t>
          </a:r>
        </a:p>
        <a:p>
          <a:pPr marL="0" lvl="0" indent="0" algn="l" defTabSz="711200">
            <a:lnSpc>
              <a:spcPct val="90000"/>
            </a:lnSpc>
            <a:spcBef>
              <a:spcPct val="0"/>
            </a:spcBef>
            <a:spcAft>
              <a:spcPct val="35000"/>
            </a:spcAft>
            <a:buNone/>
          </a:pPr>
          <a:r>
            <a:rPr lang="fr-FR" sz="1000" b="1" kern="1200"/>
            <a:t>React</a:t>
          </a:r>
          <a:r>
            <a:rPr lang="fr-FR" sz="900" b="1" kern="1200"/>
            <a:t> </a:t>
          </a:r>
          <a:r>
            <a:rPr lang="fr-FR" sz="900" i="1" kern="1200"/>
            <a:t>(</a:t>
          </a:r>
          <a:r>
            <a:rPr lang="fr-FR" sz="900" b="0" i="1" kern="1200"/>
            <a:t>bibliothèque JavaScript Open Source permettant de créer des interfaces utilisateur ou des composants d'interface utilisateur. Elle est maintenue par Facebook et une communauté de développeurs individuels et d'entreprises.</a:t>
          </a:r>
        </a:p>
        <a:p>
          <a:pPr marL="0" lvl="0" indent="0" algn="l" defTabSz="711200">
            <a:lnSpc>
              <a:spcPct val="90000"/>
            </a:lnSpc>
            <a:spcBef>
              <a:spcPct val="0"/>
            </a:spcBef>
            <a:spcAft>
              <a:spcPct val="35000"/>
            </a:spcAft>
            <a:buNone/>
          </a:pPr>
          <a:r>
            <a:rPr lang="fr-FR" sz="1000" b="1" kern="1200"/>
            <a:t>Next</a:t>
          </a:r>
          <a:r>
            <a:rPr lang="fr-FR" sz="900" b="1" kern="1200"/>
            <a:t>.js </a:t>
          </a:r>
          <a:r>
            <a:rPr lang="fr-FR" sz="900" i="1" kern="1200"/>
            <a:t>(Framework très utilisé en production qui permet de déployer encore plus rapidement une application React)</a:t>
          </a:r>
          <a:endParaRPr lang="fr-FR" sz="1600" b="1" kern="1200"/>
        </a:p>
      </dsp:txBody>
      <dsp:txXfrm>
        <a:off x="1367905" y="3112741"/>
        <a:ext cx="4897639" cy="1224587"/>
      </dsp:txXfrm>
    </dsp:sp>
    <dsp:sp modelId="{99D9D961-121A-48AB-B5AE-DF9A31BF53CC}">
      <dsp:nvSpPr>
        <dsp:cNvPr id="0" name=""/>
        <dsp:cNvSpPr/>
      </dsp:nvSpPr>
      <dsp:spPr>
        <a:xfrm>
          <a:off x="257825" y="3460857"/>
          <a:ext cx="967049" cy="528355"/>
        </a:xfrm>
        <a:prstGeom prst="roundRect">
          <a:avLst>
            <a:gd name="adj" fmla="val 10000"/>
          </a:avLst>
        </a:prstGeom>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t="-21000" b="-21000"/>
          </a:stretch>
        </a:blip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F4956E0C-FCBD-43CA-B7B0-A6C1C639B3D4}">
      <dsp:nvSpPr>
        <dsp:cNvPr id="0" name=""/>
        <dsp:cNvSpPr/>
      </dsp:nvSpPr>
      <dsp:spPr>
        <a:xfrm>
          <a:off x="0" y="4452125"/>
          <a:ext cx="6265544" cy="1147960"/>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fr-FR" sz="1600" b="1" kern="1200"/>
            <a:t>Plateformes d'éxécution</a:t>
          </a:r>
        </a:p>
        <a:p>
          <a:pPr marL="0" lvl="0" indent="0" algn="l" defTabSz="711200">
            <a:lnSpc>
              <a:spcPct val="90000"/>
            </a:lnSpc>
            <a:spcBef>
              <a:spcPct val="0"/>
            </a:spcBef>
            <a:spcAft>
              <a:spcPct val="35000"/>
            </a:spcAft>
            <a:buNone/>
          </a:pPr>
          <a:r>
            <a:rPr lang="fr-FR" sz="1000" b="1" kern="1200"/>
            <a:t>Mozilla Firefox </a:t>
          </a:r>
          <a:r>
            <a:rPr lang="fr-FR" sz="1000" b="0" kern="1200"/>
            <a:t>mon préféré pour tester et debugger, </a:t>
          </a:r>
          <a:r>
            <a:rPr lang="fr-FR" sz="1000" b="0" i="1" kern="1200"/>
            <a:t>notamment pour les appels réseau.</a:t>
          </a:r>
        </a:p>
        <a:p>
          <a:pPr marL="0" lvl="0" indent="0" algn="l" defTabSz="711200">
            <a:lnSpc>
              <a:spcPct val="90000"/>
            </a:lnSpc>
            <a:spcBef>
              <a:spcPct val="0"/>
            </a:spcBef>
            <a:spcAft>
              <a:spcPct val="35000"/>
            </a:spcAft>
            <a:buNone/>
          </a:pPr>
          <a:r>
            <a:rPr lang="fr-FR" sz="1000" b="1" kern="1200"/>
            <a:t>Google Chrome </a:t>
          </a:r>
          <a:r>
            <a:rPr lang="fr-FR" sz="1000" i="1" kern="1200"/>
            <a:t>(notamment </a:t>
          </a:r>
          <a:r>
            <a:rPr lang="fr-FR" sz="1000" i="1" kern="1200">
              <a:solidFill>
                <a:schemeClr val="tx1"/>
              </a:solidFill>
            </a:rPr>
            <a:t>pour manipuler les </a:t>
          </a:r>
          <a:r>
            <a:rPr lang="fr-FR" sz="1000" i="1" kern="1200"/>
            <a:t>styles graphiques)</a:t>
          </a:r>
        </a:p>
        <a:p>
          <a:pPr marL="0" lvl="0" indent="0" algn="l" defTabSz="711200">
            <a:lnSpc>
              <a:spcPct val="90000"/>
            </a:lnSpc>
            <a:spcBef>
              <a:spcPct val="0"/>
            </a:spcBef>
            <a:spcAft>
              <a:spcPct val="35000"/>
            </a:spcAft>
            <a:buNone/>
          </a:pPr>
          <a:r>
            <a:rPr lang="fr-FR" sz="1000" i="1" kern="1200"/>
            <a:t>Appareils Android &amp; IOS</a:t>
          </a:r>
        </a:p>
        <a:p>
          <a:pPr marL="0" lvl="0" indent="0" algn="l" defTabSz="711200">
            <a:lnSpc>
              <a:spcPct val="90000"/>
            </a:lnSpc>
            <a:spcBef>
              <a:spcPct val="0"/>
            </a:spcBef>
            <a:spcAft>
              <a:spcPct val="35000"/>
            </a:spcAft>
            <a:buNone/>
          </a:pPr>
          <a:r>
            <a:rPr lang="fr-FR" sz="1000" i="1" kern="1200"/>
            <a:t>Desktop: Linux</a:t>
          </a:r>
        </a:p>
        <a:p>
          <a:pPr marL="0" lvl="0" indent="0" algn="l" defTabSz="711200">
            <a:lnSpc>
              <a:spcPct val="90000"/>
            </a:lnSpc>
            <a:spcBef>
              <a:spcPct val="0"/>
            </a:spcBef>
            <a:spcAft>
              <a:spcPct val="35000"/>
            </a:spcAft>
            <a:buNone/>
          </a:pPr>
          <a:r>
            <a:rPr lang="fr-FR" sz="1600" i="1" kern="1200"/>
            <a:t>	</a:t>
          </a:r>
          <a:endParaRPr lang="fr-FR" sz="1600" b="1" kern="1200"/>
        </a:p>
      </dsp:txBody>
      <dsp:txXfrm>
        <a:off x="1367905" y="4452125"/>
        <a:ext cx="4897639" cy="1147960"/>
      </dsp:txXfrm>
    </dsp:sp>
    <dsp:sp modelId="{5CB88DA8-C9D6-4DDA-AE98-EF88D799220D}">
      <dsp:nvSpPr>
        <dsp:cNvPr id="0" name=""/>
        <dsp:cNvSpPr/>
      </dsp:nvSpPr>
      <dsp:spPr>
        <a:xfrm>
          <a:off x="245301" y="4659630"/>
          <a:ext cx="992098" cy="732950"/>
        </a:xfrm>
        <a:prstGeom prst="roundRect">
          <a:avLst>
            <a:gd name="adj" fmla="val 10000"/>
          </a:avLst>
        </a:prstGeom>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t="-8000" b="-8000"/>
          </a:stretch>
        </a:blip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F24080-9DB6-4D78-A3AA-4D7E396969D6}">
      <dsp:nvSpPr>
        <dsp:cNvPr id="0" name=""/>
        <dsp:cNvSpPr/>
      </dsp:nvSpPr>
      <dsp:spPr>
        <a:xfrm>
          <a:off x="3000" y="0"/>
          <a:ext cx="1850856" cy="317500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fr-FR" sz="1400" kern="1200">
              <a:latin typeface="Roboto" panose="02000000000000000000" pitchFamily="2" charset="0"/>
              <a:ea typeface="Roboto" panose="02000000000000000000" pitchFamily="2" charset="0"/>
            </a:rPr>
            <a:t>Pages seules</a:t>
          </a:r>
        </a:p>
      </dsp:txBody>
      <dsp:txXfrm>
        <a:off x="3000" y="0"/>
        <a:ext cx="1850856" cy="952500"/>
      </dsp:txXfrm>
    </dsp:sp>
    <dsp:sp modelId="{C0A25BDC-EC41-485C-B6E8-33224F9B38D7}">
      <dsp:nvSpPr>
        <dsp:cNvPr id="0" name=""/>
        <dsp:cNvSpPr/>
      </dsp:nvSpPr>
      <dsp:spPr>
        <a:xfrm>
          <a:off x="188085" y="953081"/>
          <a:ext cx="1480685" cy="227234"/>
        </a:xfrm>
        <a:prstGeom prst="roundRect">
          <a:avLst>
            <a:gd name="adj" fmla="val 10000"/>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latin typeface="Roboto" panose="02000000000000000000" pitchFamily="2" charset="0"/>
              <a:ea typeface="Roboto" panose="02000000000000000000" pitchFamily="2" charset="0"/>
            </a:rPr>
            <a:t>Clients</a:t>
          </a:r>
        </a:p>
      </dsp:txBody>
      <dsp:txXfrm>
        <a:off x="194740" y="959736"/>
        <a:ext cx="1467375" cy="213924"/>
      </dsp:txXfrm>
    </dsp:sp>
    <dsp:sp modelId="{B0D1BD65-DC4D-440B-ADE7-0D046241C828}">
      <dsp:nvSpPr>
        <dsp:cNvPr id="0" name=""/>
        <dsp:cNvSpPr/>
      </dsp:nvSpPr>
      <dsp:spPr>
        <a:xfrm>
          <a:off x="188085" y="1215274"/>
          <a:ext cx="1480685" cy="227234"/>
        </a:xfrm>
        <a:prstGeom prst="roundRect">
          <a:avLst>
            <a:gd name="adj" fmla="val 10000"/>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latin typeface="Roboto" panose="02000000000000000000" pitchFamily="2" charset="0"/>
              <a:ea typeface="Roboto" panose="02000000000000000000" pitchFamily="2" charset="0"/>
            </a:rPr>
            <a:t>Facturation</a:t>
          </a:r>
        </a:p>
      </dsp:txBody>
      <dsp:txXfrm>
        <a:off x="194740" y="1221929"/>
        <a:ext cx="1467375" cy="213924"/>
      </dsp:txXfrm>
    </dsp:sp>
    <dsp:sp modelId="{3DD4F54F-52DB-4DC6-BADB-F7EDDE887700}">
      <dsp:nvSpPr>
        <dsp:cNvPr id="0" name=""/>
        <dsp:cNvSpPr/>
      </dsp:nvSpPr>
      <dsp:spPr>
        <a:xfrm>
          <a:off x="188085" y="1477467"/>
          <a:ext cx="1480685" cy="227234"/>
        </a:xfrm>
        <a:prstGeom prst="roundRect">
          <a:avLst>
            <a:gd name="adj" fmla="val 10000"/>
          </a:avLst>
        </a:prstGeom>
        <a:solidFill>
          <a:schemeClr val="accent1">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latin typeface="Roboto" panose="02000000000000000000" pitchFamily="2" charset="0"/>
              <a:ea typeface="Roboto" panose="02000000000000000000" pitchFamily="2" charset="0"/>
            </a:rPr>
            <a:t>Leads</a:t>
          </a:r>
        </a:p>
      </dsp:txBody>
      <dsp:txXfrm>
        <a:off x="194740" y="1484122"/>
        <a:ext cx="1467375" cy="213924"/>
      </dsp:txXfrm>
    </dsp:sp>
    <dsp:sp modelId="{D89B9CCB-8001-4FB8-BE26-A872885C32CA}">
      <dsp:nvSpPr>
        <dsp:cNvPr id="0" name=""/>
        <dsp:cNvSpPr/>
      </dsp:nvSpPr>
      <dsp:spPr>
        <a:xfrm>
          <a:off x="188085" y="1739661"/>
          <a:ext cx="1480685" cy="227234"/>
        </a:xfrm>
        <a:prstGeom prst="roundRect">
          <a:avLst>
            <a:gd name="adj" fmla="val 10000"/>
          </a:avLst>
        </a:prstGeom>
        <a:solidFill>
          <a:schemeClr val="accent1">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latin typeface="Roboto" panose="02000000000000000000" pitchFamily="2" charset="0"/>
              <a:ea typeface="Roboto" panose="02000000000000000000" pitchFamily="2" charset="0"/>
            </a:rPr>
            <a:t>Opportunités</a:t>
          </a:r>
        </a:p>
      </dsp:txBody>
      <dsp:txXfrm>
        <a:off x="194740" y="1746316"/>
        <a:ext cx="1467375" cy="213924"/>
      </dsp:txXfrm>
    </dsp:sp>
    <dsp:sp modelId="{06FD4672-B86B-4B63-AE51-EF1739DA1055}">
      <dsp:nvSpPr>
        <dsp:cNvPr id="0" name=""/>
        <dsp:cNvSpPr/>
      </dsp:nvSpPr>
      <dsp:spPr>
        <a:xfrm>
          <a:off x="188085" y="2001854"/>
          <a:ext cx="1480685" cy="227234"/>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latin typeface="Roboto" panose="02000000000000000000" pitchFamily="2" charset="0"/>
              <a:ea typeface="Roboto" panose="02000000000000000000" pitchFamily="2" charset="0"/>
            </a:rPr>
            <a:t>Notifications</a:t>
          </a:r>
        </a:p>
      </dsp:txBody>
      <dsp:txXfrm>
        <a:off x="194740" y="2008509"/>
        <a:ext cx="1467375" cy="213924"/>
      </dsp:txXfrm>
    </dsp:sp>
    <dsp:sp modelId="{40B08517-1A47-447A-8406-0DAE2DAE83F9}">
      <dsp:nvSpPr>
        <dsp:cNvPr id="0" name=""/>
        <dsp:cNvSpPr/>
      </dsp:nvSpPr>
      <dsp:spPr>
        <a:xfrm>
          <a:off x="188085" y="2264047"/>
          <a:ext cx="1480685" cy="227234"/>
        </a:xfrm>
        <a:prstGeom prst="roundRect">
          <a:avLst>
            <a:gd name="adj" fmla="val 10000"/>
          </a:avLst>
        </a:prstGeom>
        <a:solidFill>
          <a:schemeClr val="accent6">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t>Tickets</a:t>
          </a:r>
          <a:endParaRPr lang="fr-FR" sz="800" kern="1200">
            <a:latin typeface="Roboto" panose="02000000000000000000" pitchFamily="2" charset="0"/>
            <a:ea typeface="Roboto" panose="02000000000000000000" pitchFamily="2" charset="0"/>
          </a:endParaRPr>
        </a:p>
      </dsp:txBody>
      <dsp:txXfrm>
        <a:off x="194740" y="2270702"/>
        <a:ext cx="1467375" cy="213924"/>
      </dsp:txXfrm>
    </dsp:sp>
    <dsp:sp modelId="{BE382E32-F478-4A07-9608-916E849BE4EF}">
      <dsp:nvSpPr>
        <dsp:cNvPr id="0" name=""/>
        <dsp:cNvSpPr/>
      </dsp:nvSpPr>
      <dsp:spPr>
        <a:xfrm>
          <a:off x="188085" y="2526241"/>
          <a:ext cx="1480685" cy="227234"/>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latin typeface="Roboto" panose="02000000000000000000" pitchFamily="2" charset="0"/>
              <a:ea typeface="Roboto" panose="02000000000000000000" pitchFamily="2" charset="0"/>
            </a:rPr>
            <a:t>Outils</a:t>
          </a:r>
        </a:p>
      </dsp:txBody>
      <dsp:txXfrm>
        <a:off x="194740" y="2532896"/>
        <a:ext cx="1467375" cy="213924"/>
      </dsp:txXfrm>
    </dsp:sp>
    <dsp:sp modelId="{CFB89BE1-E66B-4FF0-A738-C216A002FE35}">
      <dsp:nvSpPr>
        <dsp:cNvPr id="0" name=""/>
        <dsp:cNvSpPr/>
      </dsp:nvSpPr>
      <dsp:spPr>
        <a:xfrm>
          <a:off x="188085" y="2788434"/>
          <a:ext cx="1480685" cy="227234"/>
        </a:xfrm>
        <a:prstGeom prst="roundRect">
          <a:avLst>
            <a:gd name="adj" fmla="val 10000"/>
          </a:avLst>
        </a:prstGeom>
        <a:solidFill>
          <a:schemeClr val="accent6">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t>Tâches</a:t>
          </a:r>
          <a:endParaRPr lang="fr-FR" sz="800" kern="1200">
            <a:latin typeface="Roboto" panose="02000000000000000000" pitchFamily="2" charset="0"/>
            <a:ea typeface="Roboto" panose="02000000000000000000" pitchFamily="2" charset="0"/>
          </a:endParaRPr>
        </a:p>
      </dsp:txBody>
      <dsp:txXfrm>
        <a:off x="194740" y="2795089"/>
        <a:ext cx="1467375" cy="213924"/>
      </dsp:txXfrm>
    </dsp:sp>
    <dsp:sp modelId="{286272B4-EFE4-4F0B-8D4D-3871B48A9E10}">
      <dsp:nvSpPr>
        <dsp:cNvPr id="0" name=""/>
        <dsp:cNvSpPr/>
      </dsp:nvSpPr>
      <dsp:spPr>
        <a:xfrm>
          <a:off x="1992670" y="0"/>
          <a:ext cx="1775378" cy="317500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fr-FR" sz="1400" kern="1200">
              <a:latin typeface="Roboto" panose="02000000000000000000" pitchFamily="2" charset="0"/>
              <a:ea typeface="Roboto" panose="02000000000000000000" pitchFamily="2" charset="0"/>
            </a:rPr>
            <a:t>Page de productions</a:t>
          </a:r>
        </a:p>
        <a:p>
          <a:pPr marL="0" lvl="0" indent="0" algn="ctr" defTabSz="622300">
            <a:lnSpc>
              <a:spcPct val="90000"/>
            </a:lnSpc>
            <a:spcBef>
              <a:spcPct val="0"/>
            </a:spcBef>
            <a:spcAft>
              <a:spcPct val="35000"/>
            </a:spcAft>
            <a:buNone/>
          </a:pPr>
          <a:r>
            <a:rPr lang="fr-FR" sz="900" i="1" kern="1200">
              <a:latin typeface="Roboto" panose="02000000000000000000" pitchFamily="2" charset="0"/>
              <a:ea typeface="Roboto" panose="02000000000000000000" pitchFamily="2" charset="0"/>
            </a:rPr>
            <a:t>ici, production comptable</a:t>
          </a:r>
        </a:p>
      </dsp:txBody>
      <dsp:txXfrm>
        <a:off x="1992670" y="0"/>
        <a:ext cx="1775378" cy="952500"/>
      </dsp:txXfrm>
    </dsp:sp>
    <dsp:sp modelId="{B65CD6DA-5DAA-4A2D-8DBF-C08B2FA99E62}">
      <dsp:nvSpPr>
        <dsp:cNvPr id="0" name=""/>
        <dsp:cNvSpPr/>
      </dsp:nvSpPr>
      <dsp:spPr>
        <a:xfrm>
          <a:off x="2140017" y="953081"/>
          <a:ext cx="1480685" cy="227234"/>
        </a:xfrm>
        <a:prstGeom prst="roundRect">
          <a:avLst>
            <a:gd name="adj" fmla="val 10000"/>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Wingdings" panose="05000000000000000000" pitchFamily="2" charset="2"/>
            <a:buNone/>
          </a:pPr>
          <a:r>
            <a:rPr lang="fr-FR" sz="800" kern="1200">
              <a:latin typeface="Roboto" panose="02000000000000000000" pitchFamily="2" charset="0"/>
              <a:ea typeface="Roboto" panose="02000000000000000000" pitchFamily="2" charset="0"/>
            </a:rPr>
            <a:t>Vue globale</a:t>
          </a:r>
        </a:p>
      </dsp:txBody>
      <dsp:txXfrm>
        <a:off x="2146672" y="959736"/>
        <a:ext cx="1467375" cy="213924"/>
      </dsp:txXfrm>
    </dsp:sp>
    <dsp:sp modelId="{69821CE4-2A39-4E03-A1D4-96AB32D9BA54}">
      <dsp:nvSpPr>
        <dsp:cNvPr id="0" name=""/>
        <dsp:cNvSpPr/>
      </dsp:nvSpPr>
      <dsp:spPr>
        <a:xfrm>
          <a:off x="2140017" y="1215274"/>
          <a:ext cx="1480685" cy="227234"/>
        </a:xfrm>
        <a:prstGeom prst="roundRect">
          <a:avLst>
            <a:gd name="adj" fmla="val 10000"/>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Wingdings" panose="05000000000000000000" pitchFamily="2" charset="2"/>
            <a:buNone/>
          </a:pPr>
          <a:r>
            <a:rPr lang="fr-FR" sz="800" kern="1200">
              <a:latin typeface="Roboto" panose="02000000000000000000" pitchFamily="2" charset="0"/>
              <a:ea typeface="Roboto" panose="02000000000000000000" pitchFamily="2" charset="0"/>
            </a:rPr>
            <a:t>Tenue</a:t>
          </a:r>
        </a:p>
      </dsp:txBody>
      <dsp:txXfrm>
        <a:off x="2146672" y="1221929"/>
        <a:ext cx="1467375" cy="213924"/>
      </dsp:txXfrm>
    </dsp:sp>
    <dsp:sp modelId="{6EB6E857-FA16-4B21-8F53-7223D51225DC}">
      <dsp:nvSpPr>
        <dsp:cNvPr id="0" name=""/>
        <dsp:cNvSpPr/>
      </dsp:nvSpPr>
      <dsp:spPr>
        <a:xfrm>
          <a:off x="2140017" y="1477467"/>
          <a:ext cx="1480685" cy="227234"/>
        </a:xfrm>
        <a:prstGeom prst="roundRect">
          <a:avLst>
            <a:gd name="adj" fmla="val 10000"/>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Wingdings" panose="05000000000000000000" pitchFamily="2" charset="2"/>
            <a:buNone/>
          </a:pPr>
          <a:r>
            <a:rPr lang="fr-FR" sz="800" kern="1200">
              <a:latin typeface="Roboto" panose="02000000000000000000" pitchFamily="2" charset="0"/>
              <a:ea typeface="Roboto" panose="02000000000000000000" pitchFamily="2" charset="0"/>
            </a:rPr>
            <a:t>Revue</a:t>
          </a:r>
        </a:p>
      </dsp:txBody>
      <dsp:txXfrm>
        <a:off x="2146672" y="1484122"/>
        <a:ext cx="1467375" cy="213924"/>
      </dsp:txXfrm>
    </dsp:sp>
    <dsp:sp modelId="{F8FADA4A-E312-4B54-9FC7-B86E52AEAF7D}">
      <dsp:nvSpPr>
        <dsp:cNvPr id="0" name=""/>
        <dsp:cNvSpPr/>
      </dsp:nvSpPr>
      <dsp:spPr>
        <a:xfrm>
          <a:off x="2140017" y="1739661"/>
          <a:ext cx="1480685" cy="227234"/>
        </a:xfrm>
        <a:prstGeom prst="roundRect">
          <a:avLst>
            <a:gd name="adj" fmla="val 10000"/>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Wingdings" panose="05000000000000000000" pitchFamily="2" charset="2"/>
            <a:buNone/>
          </a:pPr>
          <a:r>
            <a:rPr lang="fr-FR" sz="800" kern="1200">
              <a:latin typeface="Roboto" panose="02000000000000000000" pitchFamily="2" charset="0"/>
              <a:ea typeface="Roboto" panose="02000000000000000000" pitchFamily="2" charset="0"/>
            </a:rPr>
            <a:t>Reporting </a:t>
          </a:r>
        </a:p>
      </dsp:txBody>
      <dsp:txXfrm>
        <a:off x="2146672" y="1746316"/>
        <a:ext cx="1467375" cy="213924"/>
      </dsp:txXfrm>
    </dsp:sp>
    <dsp:sp modelId="{2FA72213-3E95-46FD-A321-6D9D405103EE}">
      <dsp:nvSpPr>
        <dsp:cNvPr id="0" name=""/>
        <dsp:cNvSpPr/>
      </dsp:nvSpPr>
      <dsp:spPr>
        <a:xfrm>
          <a:off x="2140017" y="2001854"/>
          <a:ext cx="1480685" cy="227234"/>
        </a:xfrm>
        <a:prstGeom prst="roundRect">
          <a:avLst>
            <a:gd name="adj" fmla="val 10000"/>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Wingdings" panose="05000000000000000000" pitchFamily="2" charset="2"/>
            <a:buNone/>
          </a:pPr>
          <a:r>
            <a:rPr lang="fr-FR" sz="800" kern="1200">
              <a:latin typeface="Roboto" panose="02000000000000000000" pitchFamily="2" charset="0"/>
              <a:ea typeface="Roboto" panose="02000000000000000000" pitchFamily="2" charset="0"/>
            </a:rPr>
            <a:t>TVA</a:t>
          </a:r>
        </a:p>
      </dsp:txBody>
      <dsp:txXfrm>
        <a:off x="2146672" y="2008509"/>
        <a:ext cx="1467375" cy="213924"/>
      </dsp:txXfrm>
    </dsp:sp>
    <dsp:sp modelId="{9357957A-C0FC-4E73-9D90-B6B49D1367C0}">
      <dsp:nvSpPr>
        <dsp:cNvPr id="0" name=""/>
        <dsp:cNvSpPr/>
      </dsp:nvSpPr>
      <dsp:spPr>
        <a:xfrm>
          <a:off x="2140017" y="2264047"/>
          <a:ext cx="1480685" cy="227234"/>
        </a:xfrm>
        <a:prstGeom prst="roundRect">
          <a:avLst>
            <a:gd name="adj" fmla="val 10000"/>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Wingdings" panose="05000000000000000000" pitchFamily="2" charset="2"/>
            <a:buNone/>
          </a:pPr>
          <a:r>
            <a:rPr lang="fr-FR" sz="800" kern="1200">
              <a:latin typeface="Roboto" panose="02000000000000000000" pitchFamily="2" charset="0"/>
              <a:ea typeface="Roboto" panose="02000000000000000000" pitchFamily="2" charset="0"/>
            </a:rPr>
            <a:t>Gestion Fiscale</a:t>
          </a:r>
        </a:p>
      </dsp:txBody>
      <dsp:txXfrm>
        <a:off x="2146672" y="2270702"/>
        <a:ext cx="1467375" cy="213924"/>
      </dsp:txXfrm>
    </dsp:sp>
    <dsp:sp modelId="{E395B8CA-1C68-47CC-A497-919938970445}">
      <dsp:nvSpPr>
        <dsp:cNvPr id="0" name=""/>
        <dsp:cNvSpPr/>
      </dsp:nvSpPr>
      <dsp:spPr>
        <a:xfrm>
          <a:off x="2140017" y="2526241"/>
          <a:ext cx="1480685" cy="227234"/>
        </a:xfrm>
        <a:prstGeom prst="roundRect">
          <a:avLst>
            <a:gd name="adj" fmla="val 10000"/>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Wingdings" panose="05000000000000000000" pitchFamily="2" charset="2"/>
            <a:buNone/>
          </a:pPr>
          <a:r>
            <a:rPr lang="fr-FR" sz="800" kern="1200">
              <a:latin typeface="Roboto" panose="02000000000000000000" pitchFamily="2" charset="0"/>
              <a:ea typeface="Roboto" panose="02000000000000000000" pitchFamily="2" charset="0"/>
            </a:rPr>
            <a:t>Clôture</a:t>
          </a:r>
        </a:p>
      </dsp:txBody>
      <dsp:txXfrm>
        <a:off x="2146672" y="2532896"/>
        <a:ext cx="1467375" cy="213924"/>
      </dsp:txXfrm>
    </dsp:sp>
    <dsp:sp modelId="{AD9F80BD-1FC9-4DB7-B126-AAED8D9B3AB4}">
      <dsp:nvSpPr>
        <dsp:cNvPr id="0" name=""/>
        <dsp:cNvSpPr/>
      </dsp:nvSpPr>
      <dsp:spPr>
        <a:xfrm>
          <a:off x="2140017" y="2788434"/>
          <a:ext cx="1480685" cy="227234"/>
        </a:xfrm>
        <a:prstGeom prst="roundRect">
          <a:avLst>
            <a:gd name="adj" fmla="val 10000"/>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Wingdings" panose="05000000000000000000" pitchFamily="2" charset="2"/>
            <a:buNone/>
          </a:pPr>
          <a:r>
            <a:rPr lang="fr-FR" sz="800" kern="1200">
              <a:latin typeface="Roboto" panose="02000000000000000000" pitchFamily="2" charset="0"/>
              <a:ea typeface="Roboto" panose="02000000000000000000" pitchFamily="2" charset="0"/>
            </a:rPr>
            <a:t>Supervision</a:t>
          </a:r>
        </a:p>
      </dsp:txBody>
      <dsp:txXfrm>
        <a:off x="2146672" y="2795089"/>
        <a:ext cx="1467375" cy="213924"/>
      </dsp:txXfrm>
    </dsp:sp>
    <dsp:sp modelId="{9CE518A1-EA74-4658-90CD-9DF5E46ABB7C}">
      <dsp:nvSpPr>
        <dsp:cNvPr id="0" name=""/>
        <dsp:cNvSpPr/>
      </dsp:nvSpPr>
      <dsp:spPr>
        <a:xfrm>
          <a:off x="3906863" y="0"/>
          <a:ext cx="1850856" cy="317500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fr-FR" sz="1400" kern="1200">
              <a:latin typeface="Roboto" panose="02000000000000000000" pitchFamily="2" charset="0"/>
              <a:ea typeface="Roboto" panose="02000000000000000000" pitchFamily="2" charset="0"/>
            </a:rPr>
            <a:t>Espace administrateur</a:t>
          </a:r>
        </a:p>
      </dsp:txBody>
      <dsp:txXfrm>
        <a:off x="3906863" y="0"/>
        <a:ext cx="1850856" cy="952500"/>
      </dsp:txXfrm>
    </dsp:sp>
    <dsp:sp modelId="{718415C9-D0FA-44CF-AE93-8E9B6AF83919}">
      <dsp:nvSpPr>
        <dsp:cNvPr id="0" name=""/>
        <dsp:cNvSpPr/>
      </dsp:nvSpPr>
      <dsp:spPr>
        <a:xfrm>
          <a:off x="4091949" y="952561"/>
          <a:ext cx="1480685" cy="312121"/>
        </a:xfrm>
        <a:prstGeom prst="roundRect">
          <a:avLst>
            <a:gd name="adj" fmla="val 10000"/>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fr-FR" sz="800" kern="1200"/>
            <a:t>Gestion Utilisateurs</a:t>
          </a:r>
          <a:endParaRPr lang="fr-FR" sz="800" kern="1200">
            <a:latin typeface="Roboto" panose="02000000000000000000" pitchFamily="2" charset="0"/>
            <a:ea typeface="Roboto" panose="02000000000000000000" pitchFamily="2" charset="0"/>
          </a:endParaRPr>
        </a:p>
      </dsp:txBody>
      <dsp:txXfrm>
        <a:off x="4101091" y="961703"/>
        <a:ext cx="1462401" cy="293837"/>
      </dsp:txXfrm>
    </dsp:sp>
    <dsp:sp modelId="{7711B392-7CDB-4E50-93FA-5BF1D2B47F7C}">
      <dsp:nvSpPr>
        <dsp:cNvPr id="0" name=""/>
        <dsp:cNvSpPr/>
      </dsp:nvSpPr>
      <dsp:spPr>
        <a:xfrm>
          <a:off x="4091949" y="1380644"/>
          <a:ext cx="1480685" cy="29201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latin typeface="Roboto" panose="02000000000000000000" pitchFamily="2" charset="0"/>
              <a:ea typeface="Roboto" panose="02000000000000000000" pitchFamily="2" charset="0"/>
            </a:rPr>
            <a:t>Nafs</a:t>
          </a:r>
        </a:p>
      </dsp:txBody>
      <dsp:txXfrm>
        <a:off x="4100502" y="1389197"/>
        <a:ext cx="1463579" cy="274912"/>
      </dsp:txXfrm>
    </dsp:sp>
    <dsp:sp modelId="{E9CE3EE1-4AF6-4E94-9D29-3E72B3AB10E6}">
      <dsp:nvSpPr>
        <dsp:cNvPr id="0" name=""/>
        <dsp:cNvSpPr/>
      </dsp:nvSpPr>
      <dsp:spPr>
        <a:xfrm>
          <a:off x="4091949" y="1788625"/>
          <a:ext cx="1480685" cy="350623"/>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latin typeface="Roboto" panose="02000000000000000000" pitchFamily="2" charset="0"/>
              <a:ea typeface="Roboto" panose="02000000000000000000" pitchFamily="2" charset="0"/>
            </a:rPr>
            <a:t>Formes légales</a:t>
          </a:r>
        </a:p>
      </dsp:txBody>
      <dsp:txXfrm>
        <a:off x="4102218" y="1798894"/>
        <a:ext cx="1460147" cy="330085"/>
      </dsp:txXfrm>
    </dsp:sp>
    <dsp:sp modelId="{1F8E2817-9CB5-4AFB-AECA-E5EE3E5FC0BD}">
      <dsp:nvSpPr>
        <dsp:cNvPr id="0" name=""/>
        <dsp:cNvSpPr/>
      </dsp:nvSpPr>
      <dsp:spPr>
        <a:xfrm>
          <a:off x="4091949" y="2255210"/>
          <a:ext cx="1480685" cy="304923"/>
        </a:xfrm>
        <a:prstGeom prst="roundRect">
          <a:avLst>
            <a:gd name="adj" fmla="val 10000"/>
          </a:avLst>
        </a:prstGeom>
        <a:solidFill>
          <a:schemeClr val="accent6">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Font typeface="Roboto Condensed" panose="02000000000000000000" pitchFamily="2" charset="0"/>
            <a:buNone/>
          </a:pPr>
          <a:r>
            <a:rPr lang="fr-FR" sz="1000" kern="1200"/>
            <a:t>Type de tâches</a:t>
          </a:r>
        </a:p>
      </dsp:txBody>
      <dsp:txXfrm>
        <a:off x="4100880" y="2264141"/>
        <a:ext cx="1462823" cy="287061"/>
      </dsp:txXfrm>
    </dsp:sp>
    <dsp:sp modelId="{3E05C92B-370B-4A0F-8EE6-5E8625D07DD9}">
      <dsp:nvSpPr>
        <dsp:cNvPr id="0" name=""/>
        <dsp:cNvSpPr/>
      </dsp:nvSpPr>
      <dsp:spPr>
        <a:xfrm>
          <a:off x="4091949" y="2676095"/>
          <a:ext cx="1480685" cy="340093"/>
        </a:xfrm>
        <a:prstGeom prst="roundRect">
          <a:avLst>
            <a:gd name="adj" fmla="val 10000"/>
          </a:avLst>
        </a:prstGeom>
        <a:solidFill>
          <a:schemeClr val="accent6">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Font typeface="Roboto Condensed" panose="02000000000000000000" pitchFamily="2" charset="0"/>
            <a:buNone/>
          </a:pPr>
          <a:r>
            <a:rPr lang="fr-FR" sz="1000" kern="1200"/>
            <a:t>Type de tickets</a:t>
          </a:r>
        </a:p>
      </dsp:txBody>
      <dsp:txXfrm>
        <a:off x="4101910" y="2686056"/>
        <a:ext cx="1460763" cy="32017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F24080-9DB6-4D78-A3AA-4D7E396969D6}">
      <dsp:nvSpPr>
        <dsp:cNvPr id="0" name=""/>
        <dsp:cNvSpPr/>
      </dsp:nvSpPr>
      <dsp:spPr>
        <a:xfrm>
          <a:off x="0" y="0"/>
          <a:ext cx="1638300" cy="141922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fr-FR" sz="1400" kern="1200">
              <a:latin typeface="Roboto" panose="02000000000000000000" pitchFamily="2" charset="0"/>
              <a:ea typeface="Roboto" panose="02000000000000000000" pitchFamily="2" charset="0"/>
            </a:rPr>
            <a:t>Légende</a:t>
          </a:r>
        </a:p>
      </dsp:txBody>
      <dsp:txXfrm>
        <a:off x="0" y="0"/>
        <a:ext cx="1638300" cy="425767"/>
      </dsp:txXfrm>
    </dsp:sp>
    <dsp:sp modelId="{C0A25BDC-EC41-485C-B6E8-33224F9B38D7}">
      <dsp:nvSpPr>
        <dsp:cNvPr id="0" name=""/>
        <dsp:cNvSpPr/>
      </dsp:nvSpPr>
      <dsp:spPr>
        <a:xfrm>
          <a:off x="163830" y="425888"/>
          <a:ext cx="1310640" cy="278820"/>
        </a:xfrm>
        <a:prstGeom prst="roundRect">
          <a:avLst>
            <a:gd name="adj" fmla="val 10000"/>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latin typeface="Roboto" panose="02000000000000000000" pitchFamily="2" charset="0"/>
              <a:ea typeface="Roboto" panose="02000000000000000000" pitchFamily="2" charset="0"/>
            </a:rPr>
            <a:t>ajouts &amp; debuguage</a:t>
          </a:r>
        </a:p>
      </dsp:txBody>
      <dsp:txXfrm>
        <a:off x="171996" y="434054"/>
        <a:ext cx="1294308" cy="262488"/>
      </dsp:txXfrm>
    </dsp:sp>
    <dsp:sp modelId="{3DD4F54F-52DB-4DC6-BADB-F7EDDE887700}">
      <dsp:nvSpPr>
        <dsp:cNvPr id="0" name=""/>
        <dsp:cNvSpPr/>
      </dsp:nvSpPr>
      <dsp:spPr>
        <a:xfrm>
          <a:off x="163830" y="747605"/>
          <a:ext cx="1310640" cy="278820"/>
        </a:xfrm>
        <a:prstGeom prst="roundRect">
          <a:avLst>
            <a:gd name="adj" fmla="val 10000"/>
          </a:avLst>
        </a:prstGeom>
        <a:solidFill>
          <a:schemeClr val="accent1">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latin typeface="Roboto" panose="02000000000000000000" pitchFamily="2" charset="0"/>
              <a:ea typeface="Roboto" panose="02000000000000000000" pitchFamily="2" charset="0"/>
            </a:rPr>
            <a:t>refonte</a:t>
          </a:r>
        </a:p>
      </dsp:txBody>
      <dsp:txXfrm>
        <a:off x="171996" y="755771"/>
        <a:ext cx="1294308" cy="262488"/>
      </dsp:txXfrm>
    </dsp:sp>
    <dsp:sp modelId="{40B08517-1A47-447A-8406-0DAE2DAE83F9}">
      <dsp:nvSpPr>
        <dsp:cNvPr id="0" name=""/>
        <dsp:cNvSpPr/>
      </dsp:nvSpPr>
      <dsp:spPr>
        <a:xfrm>
          <a:off x="163830" y="1069321"/>
          <a:ext cx="1310640" cy="278820"/>
        </a:xfrm>
        <a:prstGeom prst="roundRect">
          <a:avLst>
            <a:gd name="adj" fmla="val 10000"/>
          </a:avLst>
        </a:prstGeom>
        <a:solidFill>
          <a:schemeClr val="accent6">
            <a:lumMod val="60000"/>
            <a:lumOff val="40000"/>
          </a:schemeClr>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Font typeface="Roboto Condensed" panose="02000000000000000000" pitchFamily="2" charset="0"/>
            <a:buNone/>
          </a:pPr>
          <a:r>
            <a:rPr lang="fr-FR" sz="800" kern="1200"/>
            <a:t>développement intégral</a:t>
          </a:r>
          <a:endParaRPr lang="fr-FR" sz="800" kern="1200">
            <a:latin typeface="Roboto" panose="02000000000000000000" pitchFamily="2" charset="0"/>
            <a:ea typeface="Roboto" panose="02000000000000000000" pitchFamily="2" charset="0"/>
          </a:endParaRPr>
        </a:p>
      </dsp:txBody>
      <dsp:txXfrm>
        <a:off x="171996" y="1077487"/>
        <a:ext cx="1294308" cy="26248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07487A-16F0-4247-BE12-EBF6F9CC160D}">
      <dsp:nvSpPr>
        <dsp:cNvPr id="0" name=""/>
        <dsp:cNvSpPr/>
      </dsp:nvSpPr>
      <dsp:spPr>
        <a:xfrm>
          <a:off x="540667" y="442092"/>
          <a:ext cx="975450" cy="909825"/>
        </a:xfrm>
        <a:prstGeom prst="gear9">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SzPts val="1000"/>
            <a:buFont typeface="Symbol" panose="05050102010706020507" pitchFamily="18" charset="2"/>
            <a:buNone/>
          </a:pPr>
          <a:endParaRPr lang="fr-FR" sz="900" kern="1200"/>
        </a:p>
      </dsp:txBody>
      <dsp:txXfrm>
        <a:off x="731871" y="655214"/>
        <a:ext cx="593042" cy="467669"/>
      </dsp:txXfrm>
    </dsp:sp>
    <dsp:sp modelId="{886C090E-CAEB-43D8-9F5E-B40438A10758}">
      <dsp:nvSpPr>
        <dsp:cNvPr id="0" name=""/>
        <dsp:cNvSpPr/>
      </dsp:nvSpPr>
      <dsp:spPr>
        <a:xfrm>
          <a:off x="0" y="176331"/>
          <a:ext cx="749458" cy="681775"/>
        </a:xfrm>
        <a:prstGeom prst="gear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SzPts val="1000"/>
            <a:buFont typeface="Symbol" panose="05050102010706020507" pitchFamily="18" charset="2"/>
            <a:buNone/>
          </a:pPr>
          <a:r>
            <a:rPr lang="fr-FR" sz="900" kern="1200"/>
            <a:t> </a:t>
          </a:r>
        </a:p>
      </dsp:txBody>
      <dsp:txXfrm>
        <a:off x="181477" y="349007"/>
        <a:ext cx="386504" cy="336423"/>
      </dsp:txXfrm>
    </dsp:sp>
    <dsp:sp modelId="{86EECB38-C91C-4F6D-9428-AFF4DB8FDBF1}">
      <dsp:nvSpPr>
        <dsp:cNvPr id="0" name=""/>
        <dsp:cNvSpPr/>
      </dsp:nvSpPr>
      <dsp:spPr>
        <a:xfrm>
          <a:off x="576863" y="304821"/>
          <a:ext cx="1110133" cy="1181652"/>
        </a:xfrm>
        <a:prstGeom prst="circularArrow">
          <a:avLst>
            <a:gd name="adj1" fmla="val 4878"/>
            <a:gd name="adj2" fmla="val 312630"/>
            <a:gd name="adj3" fmla="val 2790262"/>
            <a:gd name="adj4" fmla="val 15790249"/>
            <a:gd name="adj5" fmla="val 569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14FBE24-1178-4F71-B15A-6C398F4F4F34}">
      <dsp:nvSpPr>
        <dsp:cNvPr id="0" name=""/>
        <dsp:cNvSpPr/>
      </dsp:nvSpPr>
      <dsp:spPr>
        <a:xfrm>
          <a:off x="-177075" y="113550"/>
          <a:ext cx="754502" cy="754502"/>
        </a:xfrm>
        <a:prstGeom prst="leftCircularArrow">
          <a:avLst>
            <a:gd name="adj1" fmla="val 6452"/>
            <a:gd name="adj2" fmla="val 429999"/>
            <a:gd name="adj3" fmla="val 10489124"/>
            <a:gd name="adj4" fmla="val 14837806"/>
            <a:gd name="adj5" fmla="val 7527"/>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PublishDate>
  <Abstract>Poste : Stagiaire développeur Front-end. Maître de stage : Arnaud Francois Signataire : Laurent Maluski Début : 04 avril 2022 Fin : 24 juin 2022</Abstract>
  <CompanyAddress> Dijon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Opt</b:Tag>
    <b:SourceType>InternetSite</b:SourceType>
    <b:Guid>{AC2816F9-9F2E-48DA-BCCF-5CAE437FC01A}</b:Guid>
    <b:Title>Optimisation pour les moteurs de recherche</b:Title>
    <b:URL>https://fr.wikipedia.org/wiki/Optimisation_pour_les_moteurs_de_recherche</b:URL>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35C0B769E0F7A46B2902D653331FE5F" ma:contentTypeVersion="4" ma:contentTypeDescription="Crée un document." ma:contentTypeScope="" ma:versionID="29c6e2db8e63389cb18b099a7879e4b8">
  <xsd:schema xmlns:xsd="http://www.w3.org/2001/XMLSchema" xmlns:xs="http://www.w3.org/2001/XMLSchema" xmlns:p="http://schemas.microsoft.com/office/2006/metadata/properties" xmlns:ns2="e6d744e3-0c7c-4c37-bf61-cd8db6b9b0e5" targetNamespace="http://schemas.microsoft.com/office/2006/metadata/properties" ma:root="true" ma:fieldsID="93d341d099a00433ed60035f7fd3d443" ns2:_="">
    <xsd:import namespace="e6d744e3-0c7c-4c37-bf61-cd8db6b9b0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d744e3-0c7c-4c37-bf61-cd8db6b9b0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4BEEF3-A401-4DAE-B77F-2C4379C82F5F}">
  <ds:schemaRefs>
    <ds:schemaRef ds:uri="http://schemas.openxmlformats.org/officeDocument/2006/bibliography"/>
  </ds:schemaRefs>
</ds:datastoreItem>
</file>

<file path=customXml/itemProps3.xml><?xml version="1.0" encoding="utf-8"?>
<ds:datastoreItem xmlns:ds="http://schemas.openxmlformats.org/officeDocument/2006/customXml" ds:itemID="{E669547A-79AB-4FCB-80EC-956003CF52E1}">
  <ds:schemaRefs>
    <ds:schemaRef ds:uri="http://schemas.microsoft.com/sharepoint/v3/contenttype/forms"/>
  </ds:schemaRefs>
</ds:datastoreItem>
</file>

<file path=customXml/itemProps4.xml><?xml version="1.0" encoding="utf-8"?>
<ds:datastoreItem xmlns:ds="http://schemas.openxmlformats.org/officeDocument/2006/customXml" ds:itemID="{3212CBC8-6092-4B60-B902-8D92DE1EA2A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2794B19-79E6-4EA3-A242-3F613E537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d744e3-0c7c-4c37-bf61-cd8db6b9b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2048</TotalTime>
  <Pages>29</Pages>
  <Words>5001</Words>
  <Characters>27507</Characters>
  <Application>Microsoft Office Word</Application>
  <DocSecurity>0</DocSecurity>
  <Lines>229</Lines>
  <Paragraphs>64</Paragraphs>
  <ScaleCrop>false</ScaleCrop>
  <HeadingPairs>
    <vt:vector size="2" baseType="variant">
      <vt:variant>
        <vt:lpstr>Titre</vt:lpstr>
      </vt:variant>
      <vt:variant>
        <vt:i4>1</vt:i4>
      </vt:variant>
    </vt:vector>
  </HeadingPairs>
  <TitlesOfParts>
    <vt:vector size="1" baseType="lpstr">
      <vt:lpstr>Mémoire d’alternance</vt:lpstr>
    </vt:vector>
  </TitlesOfParts>
  <Company>IUT METIERS DU MULTIMEDIA</Company>
  <LinksUpToDate>false</LinksUpToDate>
  <CharactersWithSpaces>32444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d’alternance</dc:title>
  <dc:subject>Mon expérience chez Owlnext</dc:subject>
  <dc:creator>David Golay</dc:creator>
  <cp:keywords/>
  <dc:description/>
  <cp:lastModifiedBy>David GOLAY</cp:lastModifiedBy>
  <cp:revision>97</cp:revision>
  <cp:lastPrinted>2022-06-12T11:06:00Z</cp:lastPrinted>
  <dcterms:created xsi:type="dcterms:W3CDTF">2022-06-11T07:31:00Z</dcterms:created>
  <dcterms:modified xsi:type="dcterms:W3CDTF">2023-04-05T07:28:00Z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0x010100335C0B769E0F7A46B2902D653331FE5F</vt:lpwstr>
  </property>
</Properties>
</file>