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sz w:val="28"/>
          <w:szCs w:val="36"/>
          <w:lang w:val="en-US" w:eastAsia="zh-CN"/>
        </w:rPr>
      </w:pPr>
      <w:r>
        <w:rPr>
          <w:rFonts w:hint="eastAsia" w:ascii="宋体" w:hAnsi="宋体" w:eastAsia="宋体" w:cs="宋体"/>
          <w:sz w:val="28"/>
          <w:szCs w:val="36"/>
          <w:lang w:val="en-US" w:eastAsia="zh-CN"/>
        </w:rPr>
        <w:t>Ajax不是某种编程语言</w:t>
      </w:r>
    </w:p>
    <w:p>
      <w:pPr>
        <w:rPr>
          <w:rFonts w:hint="eastAsia" w:ascii="宋体" w:hAnsi="宋体" w:eastAsia="宋体" w:cs="宋体"/>
          <w:sz w:val="28"/>
          <w:szCs w:val="36"/>
          <w:lang w:val="en-US" w:eastAsia="zh-CN"/>
        </w:rPr>
      </w:pPr>
      <w:r>
        <w:rPr>
          <w:rFonts w:hint="eastAsia" w:ascii="宋体" w:hAnsi="宋体" w:eastAsia="宋体" w:cs="宋体"/>
          <w:sz w:val="28"/>
          <w:szCs w:val="36"/>
          <w:lang w:val="en-US" w:eastAsia="zh-CN"/>
        </w:rPr>
        <w:t>是一种在无需重新加载整个网页的情况之下能够更新部分网页的技术。</w:t>
      </w:r>
    </w:p>
    <w:p>
      <w:pPr>
        <w:rPr>
          <w:rFonts w:hint="eastAsia"/>
          <w:sz w:val="28"/>
          <w:szCs w:val="36"/>
          <w:lang w:val="en-US" w:eastAsia="zh-CN"/>
        </w:rPr>
      </w:pPr>
      <w:r>
        <w:rPr>
          <w:rFonts w:hint="eastAsia"/>
          <w:sz w:val="28"/>
          <w:szCs w:val="36"/>
          <w:lang w:val="en-US" w:eastAsia="zh-CN"/>
        </w:rPr>
        <w:t>同步</w:t>
      </w:r>
    </w:p>
    <w:p>
      <w:r>
        <w:drawing>
          <wp:inline distT="0" distB="0" distL="114300" distR="114300">
            <wp:extent cx="5269230" cy="1620520"/>
            <wp:effectExtent l="0" t="0" r="127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1620520"/>
                    </a:xfrm>
                    <a:prstGeom prst="rect">
                      <a:avLst/>
                    </a:prstGeom>
                    <a:noFill/>
                    <a:ln w="9525">
                      <a:noFill/>
                    </a:ln>
                  </pic:spPr>
                </pic:pic>
              </a:graphicData>
            </a:graphic>
          </wp:inline>
        </w:drawing>
      </w:r>
    </w:p>
    <w:p>
      <w:pPr>
        <w:rPr>
          <w:rFonts w:hint="eastAsia"/>
          <w:sz w:val="28"/>
          <w:szCs w:val="36"/>
          <w:lang w:val="en-US" w:eastAsia="zh-CN"/>
        </w:rPr>
      </w:pPr>
      <w:r>
        <w:rPr>
          <w:rFonts w:hint="eastAsia"/>
          <w:sz w:val="28"/>
          <w:szCs w:val="36"/>
          <w:lang w:val="en-US" w:eastAsia="zh-CN"/>
        </w:rPr>
        <w:t>异步</w:t>
      </w:r>
    </w:p>
    <w:p>
      <w:r>
        <w:drawing>
          <wp:inline distT="0" distB="0" distL="114300" distR="114300">
            <wp:extent cx="4692650" cy="32194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692650" cy="3219450"/>
                    </a:xfrm>
                    <a:prstGeom prst="rect">
                      <a:avLst/>
                    </a:prstGeom>
                    <a:noFill/>
                    <a:ln w="9525">
                      <a:noFill/>
                    </a:ln>
                  </pic:spPr>
                </pic:pic>
              </a:graphicData>
            </a:graphic>
          </wp:inline>
        </w:drawing>
      </w:r>
    </w:p>
    <w:p>
      <w:pPr>
        <w:rPr>
          <w:rFonts w:hint="eastAsia"/>
          <w:sz w:val="28"/>
          <w:szCs w:val="36"/>
          <w:lang w:val="en-US" w:eastAsia="zh-CN"/>
        </w:rPr>
      </w:pPr>
      <w:r>
        <w:rPr>
          <w:rFonts w:hint="eastAsia"/>
          <w:sz w:val="28"/>
          <w:szCs w:val="36"/>
          <w:lang w:val="en-US" w:eastAsia="zh-CN"/>
        </w:rPr>
        <w:t>运用HTML和CSS来实现页面，表达信息；</w:t>
      </w:r>
    </w:p>
    <w:p>
      <w:pPr>
        <w:rPr>
          <w:rFonts w:hint="eastAsia"/>
          <w:sz w:val="28"/>
          <w:szCs w:val="36"/>
          <w:lang w:val="en-US" w:eastAsia="zh-CN"/>
        </w:rPr>
      </w:pPr>
      <w:r>
        <w:rPr>
          <w:rFonts w:hint="eastAsia"/>
          <w:sz w:val="28"/>
          <w:szCs w:val="36"/>
          <w:lang w:val="en-US" w:eastAsia="zh-CN"/>
        </w:rPr>
        <w:t>运用XMLHttpRequest和web服务器进行数据的异步交换；</w:t>
      </w:r>
    </w:p>
    <w:p>
      <w:pPr>
        <w:rPr>
          <w:rFonts w:hint="eastAsia"/>
          <w:sz w:val="28"/>
          <w:szCs w:val="36"/>
          <w:lang w:val="en-US" w:eastAsia="zh-CN"/>
        </w:rPr>
      </w:pPr>
      <w:r>
        <w:rPr>
          <w:rFonts w:hint="eastAsia"/>
          <w:sz w:val="28"/>
          <w:szCs w:val="36"/>
          <w:lang w:val="en-US" w:eastAsia="zh-CN"/>
        </w:rPr>
        <w:t>运用JavaScript操作DOM，实现动态局部刷新；</w:t>
      </w:r>
    </w:p>
    <w:p>
      <w:pPr>
        <w:rPr>
          <w:rFonts w:hint="eastAsia" w:ascii="宋体" w:hAnsi="宋体" w:eastAsia="宋体" w:cs="宋体"/>
          <w:b/>
          <w:bCs/>
          <w:sz w:val="36"/>
          <w:szCs w:val="44"/>
          <w:lang w:val="en-US" w:eastAsia="zh-CN"/>
        </w:rPr>
      </w:pPr>
      <w:r>
        <w:rPr>
          <w:rFonts w:hint="eastAsia" w:ascii="宋体" w:hAnsi="宋体" w:eastAsia="宋体" w:cs="宋体"/>
          <w:b/>
          <w:bCs/>
          <w:sz w:val="36"/>
          <w:szCs w:val="44"/>
          <w:lang w:val="en-US" w:eastAsia="zh-CN"/>
        </w:rPr>
        <w:t>Http</w:t>
      </w:r>
    </w:p>
    <w:p>
      <w:pPr>
        <w:rPr>
          <w:rFonts w:hint="eastAsia"/>
          <w:sz w:val="28"/>
          <w:szCs w:val="36"/>
          <w:lang w:val="en-US" w:eastAsia="zh-CN"/>
        </w:rPr>
      </w:pPr>
      <w:r>
        <w:rPr>
          <w:rFonts w:hint="eastAsia"/>
          <w:sz w:val="28"/>
          <w:szCs w:val="36"/>
          <w:lang w:val="en-US" w:eastAsia="zh-CN"/>
        </w:rPr>
        <w:t>http是计算机通过网络进行通信的规则</w:t>
      </w:r>
    </w:p>
    <w:p>
      <w:pPr>
        <w:rPr>
          <w:rFonts w:hint="eastAsia"/>
          <w:sz w:val="28"/>
          <w:szCs w:val="36"/>
          <w:lang w:val="en-US" w:eastAsia="zh-CN"/>
        </w:rPr>
      </w:pPr>
      <w:r>
        <w:rPr>
          <w:rFonts w:hint="eastAsia"/>
          <w:sz w:val="28"/>
          <w:szCs w:val="36"/>
          <w:lang w:val="en-US" w:eastAsia="zh-CN"/>
        </w:rPr>
        <w:t>http是一种无状态协议，不建立持久连接</w:t>
      </w:r>
    </w:p>
    <w:p>
      <w:pPr>
        <w:rPr>
          <w:rFonts w:hint="eastAsia"/>
          <w:sz w:val="28"/>
          <w:szCs w:val="36"/>
          <w:lang w:val="en-US" w:eastAsia="zh-CN"/>
        </w:rPr>
      </w:pPr>
      <w:r>
        <w:rPr>
          <w:rFonts w:hint="eastAsia"/>
          <w:sz w:val="28"/>
          <w:szCs w:val="36"/>
          <w:lang w:val="en-US" w:eastAsia="zh-CN"/>
        </w:rPr>
        <w:t>http请求过程：</w:t>
      </w:r>
    </w:p>
    <w:p>
      <w:pPr>
        <w:numPr>
          <w:ilvl w:val="0"/>
          <w:numId w:val="1"/>
        </w:numPr>
        <w:rPr>
          <w:rFonts w:hint="eastAsia"/>
          <w:sz w:val="28"/>
          <w:szCs w:val="36"/>
          <w:lang w:val="en-US" w:eastAsia="zh-CN"/>
        </w:rPr>
      </w:pPr>
      <w:r>
        <w:rPr>
          <w:rFonts w:hint="eastAsia"/>
          <w:sz w:val="28"/>
          <w:szCs w:val="36"/>
          <w:lang w:val="en-US" w:eastAsia="zh-CN"/>
        </w:rPr>
        <w:t>建立TCP连接</w:t>
      </w:r>
    </w:p>
    <w:p>
      <w:pPr>
        <w:numPr>
          <w:ilvl w:val="0"/>
          <w:numId w:val="1"/>
        </w:numPr>
        <w:rPr>
          <w:rFonts w:hint="eastAsia"/>
          <w:sz w:val="28"/>
          <w:szCs w:val="36"/>
          <w:lang w:val="en-US" w:eastAsia="zh-CN"/>
        </w:rPr>
      </w:pPr>
      <w:r>
        <w:rPr>
          <w:rFonts w:hint="eastAsia"/>
          <w:sz w:val="28"/>
          <w:szCs w:val="36"/>
          <w:lang w:val="en-US" w:eastAsia="zh-CN"/>
        </w:rPr>
        <w:t>Web浏览器向Web服务器发送请求命令</w:t>
      </w:r>
    </w:p>
    <w:p>
      <w:pPr>
        <w:numPr>
          <w:ilvl w:val="0"/>
          <w:numId w:val="1"/>
        </w:numPr>
        <w:rPr>
          <w:rFonts w:hint="eastAsia"/>
          <w:sz w:val="28"/>
          <w:szCs w:val="36"/>
          <w:lang w:val="en-US" w:eastAsia="zh-CN"/>
        </w:rPr>
      </w:pPr>
      <w:r>
        <w:rPr>
          <w:rFonts w:hint="eastAsia"/>
          <w:sz w:val="28"/>
          <w:szCs w:val="36"/>
          <w:lang w:val="en-US" w:eastAsia="zh-CN"/>
        </w:rPr>
        <w:t>Web浏览器发送请求信息</w:t>
      </w:r>
    </w:p>
    <w:p>
      <w:pPr>
        <w:numPr>
          <w:ilvl w:val="0"/>
          <w:numId w:val="1"/>
        </w:numPr>
        <w:rPr>
          <w:rFonts w:hint="eastAsia"/>
          <w:sz w:val="28"/>
          <w:szCs w:val="36"/>
          <w:lang w:val="en-US" w:eastAsia="zh-CN"/>
        </w:rPr>
      </w:pPr>
      <w:r>
        <w:rPr>
          <w:rFonts w:hint="eastAsia"/>
          <w:sz w:val="28"/>
          <w:szCs w:val="36"/>
          <w:lang w:val="en-US" w:eastAsia="zh-CN"/>
        </w:rPr>
        <w:t>Web服务器应答</w:t>
      </w:r>
    </w:p>
    <w:p>
      <w:pPr>
        <w:numPr>
          <w:ilvl w:val="0"/>
          <w:numId w:val="1"/>
        </w:numPr>
        <w:rPr>
          <w:rFonts w:hint="eastAsia"/>
          <w:sz w:val="28"/>
          <w:szCs w:val="36"/>
          <w:lang w:val="en-US" w:eastAsia="zh-CN"/>
        </w:rPr>
      </w:pPr>
      <w:r>
        <w:rPr>
          <w:rFonts w:hint="eastAsia"/>
          <w:sz w:val="28"/>
          <w:szCs w:val="36"/>
          <w:lang w:val="en-US" w:eastAsia="zh-CN"/>
        </w:rPr>
        <w:t>Web服务器发送应答头信息</w:t>
      </w:r>
    </w:p>
    <w:p>
      <w:pPr>
        <w:numPr>
          <w:ilvl w:val="0"/>
          <w:numId w:val="1"/>
        </w:numPr>
        <w:rPr>
          <w:rFonts w:hint="eastAsia"/>
          <w:sz w:val="28"/>
          <w:szCs w:val="36"/>
          <w:lang w:val="en-US" w:eastAsia="zh-CN"/>
        </w:rPr>
      </w:pPr>
      <w:r>
        <w:rPr>
          <w:rFonts w:hint="eastAsia"/>
          <w:sz w:val="28"/>
          <w:szCs w:val="36"/>
          <w:lang w:val="en-US" w:eastAsia="zh-CN"/>
        </w:rPr>
        <w:t>Web服务器向浏览器发送数据</w:t>
      </w:r>
    </w:p>
    <w:p>
      <w:pPr>
        <w:numPr>
          <w:ilvl w:val="0"/>
          <w:numId w:val="1"/>
        </w:numPr>
        <w:rPr>
          <w:rFonts w:hint="eastAsia"/>
          <w:sz w:val="28"/>
          <w:szCs w:val="36"/>
          <w:lang w:val="en-US" w:eastAsia="zh-CN"/>
        </w:rPr>
      </w:pPr>
      <w:r>
        <w:rPr>
          <w:rFonts w:hint="eastAsia"/>
          <w:sz w:val="28"/>
          <w:szCs w:val="36"/>
          <w:lang w:val="en-US" w:eastAsia="zh-CN"/>
        </w:rPr>
        <w:t>Web服务器关闭TCP连接</w:t>
      </w:r>
    </w:p>
    <w:p>
      <w:pPr>
        <w:numPr>
          <w:ilvl w:val="0"/>
          <w:numId w:val="0"/>
        </w:numPr>
        <w:rPr>
          <w:rFonts w:hint="eastAsia"/>
          <w:sz w:val="28"/>
          <w:szCs w:val="36"/>
          <w:lang w:val="en-US" w:eastAsia="zh-CN"/>
        </w:rPr>
      </w:pPr>
      <w:r>
        <w:rPr>
          <w:rFonts w:hint="eastAsia"/>
          <w:sz w:val="28"/>
          <w:szCs w:val="36"/>
          <w:lang w:val="en-US" w:eastAsia="zh-CN"/>
        </w:rPr>
        <w:t>HTTP请求</w:t>
      </w:r>
    </w:p>
    <w:p>
      <w:pPr>
        <w:numPr>
          <w:ilvl w:val="0"/>
          <w:numId w:val="2"/>
        </w:numPr>
        <w:rPr>
          <w:rFonts w:hint="eastAsia"/>
          <w:sz w:val="28"/>
          <w:szCs w:val="36"/>
          <w:lang w:val="en-US" w:eastAsia="zh-CN"/>
        </w:rPr>
      </w:pPr>
      <w:r>
        <w:rPr>
          <w:rFonts w:hint="eastAsia"/>
          <w:sz w:val="28"/>
          <w:szCs w:val="36"/>
          <w:lang w:val="en-US" w:eastAsia="zh-CN"/>
        </w:rPr>
        <w:t>HTTP请求的方法或动作，比如是GET还是POST请求</w:t>
      </w:r>
    </w:p>
    <w:p>
      <w:pPr>
        <w:numPr>
          <w:ilvl w:val="0"/>
          <w:numId w:val="2"/>
        </w:numPr>
        <w:rPr>
          <w:rFonts w:hint="eastAsia"/>
          <w:sz w:val="28"/>
          <w:szCs w:val="36"/>
          <w:lang w:val="en-US" w:eastAsia="zh-CN"/>
        </w:rPr>
      </w:pPr>
      <w:r>
        <w:rPr>
          <w:rFonts w:hint="eastAsia"/>
          <w:sz w:val="28"/>
          <w:szCs w:val="36"/>
          <w:lang w:val="en-US" w:eastAsia="zh-CN"/>
        </w:rPr>
        <w:t>正在请求的URL，总的知道请求的地址是什么</w:t>
      </w:r>
    </w:p>
    <w:p>
      <w:pPr>
        <w:numPr>
          <w:ilvl w:val="0"/>
          <w:numId w:val="2"/>
        </w:numPr>
        <w:rPr>
          <w:rFonts w:hint="eastAsia"/>
          <w:sz w:val="28"/>
          <w:szCs w:val="36"/>
          <w:lang w:val="en-US" w:eastAsia="zh-CN"/>
        </w:rPr>
      </w:pPr>
      <w:r>
        <w:rPr>
          <w:rFonts w:hint="eastAsia"/>
          <w:sz w:val="28"/>
          <w:szCs w:val="36"/>
          <w:lang w:val="en-US" w:eastAsia="zh-CN"/>
        </w:rPr>
        <w:t>请求头，包含一些客户端环境信息，身份验证信息等</w:t>
      </w:r>
    </w:p>
    <w:p>
      <w:pPr>
        <w:numPr>
          <w:ilvl w:val="0"/>
          <w:numId w:val="2"/>
        </w:numPr>
        <w:rPr>
          <w:rFonts w:hint="eastAsia"/>
          <w:sz w:val="28"/>
          <w:szCs w:val="36"/>
          <w:lang w:val="en-US" w:eastAsia="zh-CN"/>
        </w:rPr>
      </w:pPr>
      <w:r>
        <w:rPr>
          <w:rFonts w:hint="eastAsia"/>
          <w:sz w:val="28"/>
          <w:szCs w:val="36"/>
          <w:lang w:val="en-US" w:eastAsia="zh-CN"/>
        </w:rPr>
        <w:t>请求体，也就是请求正文，请求正文中可以包含客户提交的查询字符串信息，表单信息等等</w:t>
      </w:r>
    </w:p>
    <w:p>
      <w:pPr>
        <w:numPr>
          <w:ilvl w:val="0"/>
          <w:numId w:val="0"/>
        </w:numPr>
        <w:rPr>
          <w:rFonts w:hint="eastAsia"/>
          <w:sz w:val="28"/>
          <w:szCs w:val="36"/>
          <w:lang w:val="en-US" w:eastAsia="zh-CN"/>
        </w:rPr>
      </w:pPr>
      <w:r>
        <w:rPr>
          <w:rFonts w:hint="eastAsia"/>
          <w:sz w:val="28"/>
          <w:szCs w:val="36"/>
          <w:lang w:val="en-US" w:eastAsia="zh-CN"/>
        </w:rPr>
        <w:t>HTTP响应</w:t>
      </w:r>
    </w:p>
    <w:p>
      <w:pPr>
        <w:numPr>
          <w:ilvl w:val="0"/>
          <w:numId w:val="3"/>
        </w:numPr>
        <w:rPr>
          <w:rFonts w:hint="eastAsia"/>
          <w:sz w:val="28"/>
          <w:szCs w:val="36"/>
          <w:lang w:val="en-US" w:eastAsia="zh-CN"/>
        </w:rPr>
      </w:pPr>
      <w:r>
        <w:rPr>
          <w:rFonts w:hint="eastAsia"/>
          <w:sz w:val="28"/>
          <w:szCs w:val="36"/>
          <w:lang w:val="en-US" w:eastAsia="zh-CN"/>
        </w:rPr>
        <w:t>一个数字和文字组成的状态码，用来显示请求是成功还是失败</w:t>
      </w:r>
    </w:p>
    <w:p>
      <w:pPr>
        <w:numPr>
          <w:ilvl w:val="0"/>
          <w:numId w:val="3"/>
        </w:numPr>
        <w:rPr>
          <w:rFonts w:hint="eastAsia"/>
          <w:sz w:val="28"/>
          <w:szCs w:val="36"/>
          <w:lang w:val="en-US" w:eastAsia="zh-CN"/>
        </w:rPr>
      </w:pPr>
      <w:r>
        <w:rPr>
          <w:rFonts w:hint="eastAsia"/>
          <w:sz w:val="28"/>
          <w:szCs w:val="36"/>
          <w:lang w:val="en-US" w:eastAsia="zh-CN"/>
        </w:rPr>
        <w:t>响应头，响应头也和请求头一样包含许多有用的信息，例如服务器类型、日期时间、内容类型和长度等。</w:t>
      </w:r>
    </w:p>
    <w:p>
      <w:pPr>
        <w:numPr>
          <w:ilvl w:val="0"/>
          <w:numId w:val="3"/>
        </w:numPr>
        <w:rPr>
          <w:rFonts w:hint="eastAsia"/>
          <w:sz w:val="28"/>
          <w:szCs w:val="36"/>
          <w:lang w:val="en-US" w:eastAsia="zh-CN"/>
        </w:rPr>
      </w:pPr>
      <w:r>
        <w:rPr>
          <w:rFonts w:hint="eastAsia"/>
          <w:sz w:val="28"/>
          <w:szCs w:val="36"/>
          <w:lang w:val="en-US" w:eastAsia="zh-CN"/>
        </w:rPr>
        <w:t>响应体，也就是响应正文</w:t>
      </w:r>
    </w:p>
    <w:p>
      <w:pPr>
        <w:numPr>
          <w:ilvl w:val="0"/>
          <w:numId w:val="0"/>
        </w:numPr>
        <w:rPr>
          <w:rFonts w:hint="eastAsia" w:ascii="宋体" w:hAnsi="宋体" w:eastAsia="宋体" w:cs="宋体"/>
          <w:b/>
          <w:bCs/>
          <w:sz w:val="36"/>
          <w:szCs w:val="44"/>
          <w:lang w:val="en-US" w:eastAsia="zh-CN"/>
        </w:rPr>
      </w:pPr>
      <w:r>
        <w:rPr>
          <w:rFonts w:hint="eastAsia" w:ascii="宋体" w:hAnsi="宋体" w:eastAsia="宋体" w:cs="宋体"/>
          <w:b/>
          <w:bCs/>
          <w:sz w:val="36"/>
          <w:szCs w:val="44"/>
          <w:lang w:val="en-US" w:eastAsia="zh-CN"/>
        </w:rPr>
        <w:t>XMLHttpRequest发送请求</w:t>
      </w:r>
    </w:p>
    <w:p>
      <w:pPr>
        <w:numPr>
          <w:ilvl w:val="0"/>
          <w:numId w:val="0"/>
        </w:numPr>
        <w:rPr>
          <w:rFonts w:hint="eastAsia" w:ascii="宋体" w:hAnsi="宋体" w:eastAsia="宋体" w:cs="宋体"/>
          <w:b w:val="0"/>
          <w:bCs w:val="0"/>
          <w:sz w:val="28"/>
          <w:szCs w:val="36"/>
          <w:lang w:val="en-US" w:eastAsia="zh-CN"/>
        </w:rPr>
      </w:pPr>
      <w:r>
        <w:rPr>
          <w:rFonts w:hint="eastAsia" w:ascii="宋体" w:hAnsi="宋体" w:eastAsia="宋体" w:cs="宋体"/>
          <w:b w:val="0"/>
          <w:bCs w:val="0"/>
          <w:sz w:val="28"/>
          <w:szCs w:val="36"/>
          <w:lang w:val="en-US" w:eastAsia="zh-CN"/>
        </w:rPr>
        <w:t>open(method,url,async) async请求同步false/异步true</w:t>
      </w:r>
    </w:p>
    <w:p>
      <w:pPr>
        <w:numPr>
          <w:ilvl w:val="0"/>
          <w:numId w:val="0"/>
        </w:numPr>
        <w:rPr>
          <w:rFonts w:hint="eastAsia" w:ascii="宋体" w:hAnsi="宋体" w:eastAsia="宋体" w:cs="宋体"/>
          <w:b w:val="0"/>
          <w:bCs w:val="0"/>
          <w:sz w:val="28"/>
          <w:szCs w:val="36"/>
          <w:lang w:val="en-US" w:eastAsia="zh-CN"/>
        </w:rPr>
      </w:pPr>
      <w:r>
        <w:rPr>
          <w:rFonts w:hint="eastAsia" w:ascii="宋体" w:hAnsi="宋体" w:eastAsia="宋体" w:cs="宋体"/>
          <w:b w:val="0"/>
          <w:bCs w:val="0"/>
          <w:sz w:val="28"/>
          <w:szCs w:val="36"/>
          <w:lang w:val="en-US" w:eastAsia="zh-CN"/>
        </w:rPr>
        <w:t>send(string)用post方法要填写参数</w:t>
      </w:r>
    </w:p>
    <w:p>
      <w:pPr>
        <w:numPr>
          <w:ilvl w:val="0"/>
          <w:numId w:val="0"/>
        </w:numPr>
        <w:rPr>
          <w:rFonts w:hint="eastAsia" w:ascii="宋体" w:hAnsi="宋体" w:eastAsia="宋体" w:cs="宋体"/>
          <w:b/>
          <w:bCs/>
          <w:sz w:val="36"/>
          <w:szCs w:val="44"/>
          <w:lang w:val="en-US" w:eastAsia="zh-CN"/>
        </w:rPr>
      </w:pPr>
      <w:r>
        <w:rPr>
          <w:rFonts w:hint="eastAsia" w:ascii="宋体" w:hAnsi="宋体" w:eastAsia="宋体" w:cs="宋体"/>
          <w:b/>
          <w:bCs/>
          <w:sz w:val="36"/>
          <w:szCs w:val="44"/>
          <w:lang w:val="en-US" w:eastAsia="zh-CN"/>
        </w:rPr>
        <w:t>SMLHttpRequest取得响应</w:t>
      </w:r>
    </w:p>
    <w:p>
      <w:pPr>
        <w:numPr>
          <w:ilvl w:val="0"/>
          <w:numId w:val="0"/>
        </w:numPr>
      </w:pPr>
      <w:r>
        <w:drawing>
          <wp:inline distT="0" distB="0" distL="114300" distR="114300">
            <wp:extent cx="5269230" cy="1882775"/>
            <wp:effectExtent l="0" t="0" r="127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9230" cy="1882775"/>
                    </a:xfrm>
                    <a:prstGeom prst="rect">
                      <a:avLst/>
                    </a:prstGeom>
                    <a:noFill/>
                    <a:ln w="9525">
                      <a:noFill/>
                    </a:ln>
                  </pic:spPr>
                </pic:pic>
              </a:graphicData>
            </a:graphic>
          </wp:inline>
        </w:drawing>
      </w:r>
    </w:p>
    <w:p>
      <w:pPr>
        <w:numPr>
          <w:ilvl w:val="0"/>
          <w:numId w:val="0"/>
        </w:numPr>
        <w:rPr>
          <w:rFonts w:hint="eastAsia" w:ascii="宋体" w:hAnsi="宋体" w:eastAsia="宋体" w:cs="宋体"/>
          <w:sz w:val="28"/>
          <w:szCs w:val="36"/>
          <w:lang w:val="en-US" w:eastAsia="zh-CN"/>
        </w:rPr>
      </w:pPr>
      <w:r>
        <w:rPr>
          <w:rFonts w:hint="eastAsia" w:ascii="宋体" w:hAnsi="宋体" w:eastAsia="宋体" w:cs="宋体"/>
          <w:sz w:val="28"/>
          <w:szCs w:val="36"/>
          <w:lang w:val="en-US" w:eastAsia="zh-CN"/>
        </w:rPr>
        <w:t>readyState属性在响应返回的成功的时候得到通知</w:t>
      </w:r>
    </w:p>
    <w:p>
      <w:pPr>
        <w:numPr>
          <w:ilvl w:val="0"/>
          <w:numId w:val="0"/>
        </w:numPr>
      </w:pPr>
      <w:r>
        <w:drawing>
          <wp:inline distT="0" distB="0" distL="114300" distR="114300">
            <wp:extent cx="4476750" cy="1873250"/>
            <wp:effectExtent l="0" t="0" r="635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476750" cy="1873250"/>
                    </a:xfrm>
                    <a:prstGeom prst="rect">
                      <a:avLst/>
                    </a:prstGeom>
                    <a:noFill/>
                    <a:ln w="9525">
                      <a:noFill/>
                    </a:ln>
                  </pic:spPr>
                </pic:pic>
              </a:graphicData>
            </a:graphic>
          </wp:inline>
        </w:drawing>
      </w:r>
    </w:p>
    <w:p>
      <w:pPr>
        <w:numPr>
          <w:ilvl w:val="0"/>
          <w:numId w:val="0"/>
        </w:numPr>
      </w:pPr>
      <w:r>
        <w:drawing>
          <wp:inline distT="0" distB="0" distL="114300" distR="114300">
            <wp:extent cx="5181600" cy="278130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181600" cy="2781300"/>
                    </a:xfrm>
                    <a:prstGeom prst="rect">
                      <a:avLst/>
                    </a:prstGeom>
                    <a:noFill/>
                    <a:ln w="9525">
                      <a:noFill/>
                    </a:ln>
                  </pic:spPr>
                </pic:pic>
              </a:graphicData>
            </a:graphic>
          </wp:inline>
        </w:drawing>
      </w:r>
    </w:p>
    <w:p>
      <w:pPr>
        <w:numPr>
          <w:ilvl w:val="0"/>
          <w:numId w:val="0"/>
        </w:numPr>
      </w:pPr>
      <w:r>
        <w:drawing>
          <wp:inline distT="0" distB="0" distL="114300" distR="114300">
            <wp:extent cx="5273040" cy="331470"/>
            <wp:effectExtent l="0" t="0" r="10160" b="1143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73040" cy="331470"/>
                    </a:xfrm>
                    <a:prstGeom prst="rect">
                      <a:avLst/>
                    </a:prstGeom>
                    <a:noFill/>
                    <a:ln w="9525">
                      <a:noFill/>
                    </a:ln>
                  </pic:spPr>
                </pic:pic>
              </a:graphicData>
            </a:graphic>
          </wp:inline>
        </w:drawing>
      </w:r>
    </w:p>
    <w:p>
      <w:pPr>
        <w:numPr>
          <w:ilvl w:val="0"/>
          <w:numId w:val="0"/>
        </w:numPr>
        <w:rPr>
          <w:rFonts w:hint="eastAsia" w:ascii="宋体" w:hAnsi="宋体" w:eastAsia="宋体" w:cs="宋体"/>
          <w:b/>
          <w:bCs/>
          <w:sz w:val="44"/>
          <w:szCs w:val="52"/>
          <w:lang w:val="en-US" w:eastAsia="zh-CN"/>
        </w:rPr>
      </w:pPr>
      <w:r>
        <w:rPr>
          <w:rFonts w:hint="eastAsia" w:ascii="宋体" w:hAnsi="宋体" w:eastAsia="宋体" w:cs="宋体"/>
          <w:b/>
          <w:bCs/>
          <w:sz w:val="44"/>
          <w:szCs w:val="52"/>
          <w:lang w:val="en-US" w:eastAsia="zh-CN"/>
        </w:rPr>
        <w:t>JSON基本概念</w:t>
      </w:r>
    </w:p>
    <w:p>
      <w:pPr>
        <w:numPr>
          <w:ilvl w:val="0"/>
          <w:numId w:val="0"/>
        </w:numPr>
        <w:rPr>
          <w:rFonts w:hint="eastAsia" w:ascii="宋体" w:hAnsi="宋体" w:eastAsia="宋体" w:cs="宋体"/>
          <w:b w:val="0"/>
          <w:bCs w:val="0"/>
          <w:sz w:val="28"/>
          <w:szCs w:val="36"/>
          <w:lang w:val="en-US" w:eastAsia="zh-CN"/>
        </w:rPr>
      </w:pPr>
      <w:r>
        <w:rPr>
          <w:rFonts w:hint="eastAsia" w:ascii="宋体" w:hAnsi="宋体" w:eastAsia="宋体" w:cs="宋体"/>
          <w:b w:val="0"/>
          <w:bCs w:val="0"/>
          <w:sz w:val="28"/>
          <w:szCs w:val="36"/>
          <w:lang w:val="en-US" w:eastAsia="zh-CN"/>
        </w:rPr>
        <w:t>JSON：javascript对象表示法</w:t>
      </w:r>
    </w:p>
    <w:p>
      <w:pPr>
        <w:numPr>
          <w:ilvl w:val="0"/>
          <w:numId w:val="0"/>
        </w:numPr>
      </w:pPr>
      <w:r>
        <w:drawing>
          <wp:inline distT="0" distB="0" distL="114300" distR="114300">
            <wp:extent cx="5268595" cy="1057275"/>
            <wp:effectExtent l="0" t="0" r="190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68595" cy="1057275"/>
                    </a:xfrm>
                    <a:prstGeom prst="rect">
                      <a:avLst/>
                    </a:prstGeom>
                    <a:noFill/>
                    <a:ln w="9525">
                      <a:noFill/>
                    </a:ln>
                  </pic:spPr>
                </pic:pic>
              </a:graphicData>
            </a:graphic>
          </wp:inline>
        </w:drawing>
      </w:r>
    </w:p>
    <w:p>
      <w:pPr>
        <w:numPr>
          <w:ilvl w:val="0"/>
          <w:numId w:val="0"/>
        </w:numPr>
      </w:pPr>
      <w:r>
        <w:drawing>
          <wp:inline distT="0" distB="0" distL="114300" distR="114300">
            <wp:extent cx="5269865" cy="1749425"/>
            <wp:effectExtent l="0" t="0" r="635" b="317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69865" cy="1749425"/>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4495800" cy="334010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4495800" cy="3340100"/>
                    </a:xfrm>
                    <a:prstGeom prst="rect">
                      <a:avLst/>
                    </a:prstGeom>
                    <a:noFill/>
                    <a:ln w="9525">
                      <a:noFill/>
                    </a:ln>
                  </pic:spPr>
                </pic:pic>
              </a:graphicData>
            </a:graphic>
          </wp:inline>
        </w:drawing>
      </w:r>
    </w:p>
    <w:p>
      <w:pPr>
        <w:numPr>
          <w:ilvl w:val="0"/>
          <w:numId w:val="0"/>
        </w:numPr>
      </w:pPr>
    </w:p>
    <w:p>
      <w:pPr>
        <w:numPr>
          <w:ilvl w:val="0"/>
          <w:numId w:val="0"/>
        </w:numPr>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JSONLINT</w:t>
      </w:r>
    </w:p>
    <w:p>
      <w:pPr>
        <w:numPr>
          <w:ilvl w:val="0"/>
          <w:numId w:val="0"/>
        </w:numPr>
        <w:rPr>
          <w:rFonts w:hint="eastAsia" w:ascii="宋体" w:hAnsi="宋体" w:eastAsia="宋体" w:cs="宋体"/>
          <w:b/>
          <w:bCs/>
          <w:sz w:val="44"/>
          <w:szCs w:val="52"/>
          <w:lang w:val="en-US" w:eastAsia="zh-CN"/>
        </w:rPr>
      </w:pPr>
      <w:r>
        <w:rPr>
          <w:rFonts w:hint="eastAsia" w:ascii="宋体" w:hAnsi="宋体" w:eastAsia="宋体" w:cs="宋体"/>
          <w:b/>
          <w:bCs/>
          <w:sz w:val="44"/>
          <w:szCs w:val="52"/>
          <w:lang w:val="en-US" w:eastAsia="zh-CN"/>
        </w:rPr>
        <w:t>jQuery实现Ajax</w:t>
      </w:r>
    </w:p>
    <w:p>
      <w:pPr>
        <w:numPr>
          <w:ilvl w:val="0"/>
          <w:numId w:val="0"/>
        </w:numPr>
      </w:pPr>
      <w:r>
        <w:drawing>
          <wp:inline distT="0" distB="0" distL="114300" distR="114300">
            <wp:extent cx="5271135" cy="2800985"/>
            <wp:effectExtent l="0" t="0" r="12065" b="571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271135" cy="2800985"/>
                    </a:xfrm>
                    <a:prstGeom prst="rect">
                      <a:avLst/>
                    </a:prstGeom>
                    <a:noFill/>
                    <a:ln w="9525">
                      <a:noFill/>
                    </a:ln>
                  </pic:spPr>
                </pic:pic>
              </a:graphicData>
            </a:graphic>
          </wp:inline>
        </w:drawing>
      </w:r>
    </w:p>
    <w:p>
      <w:pPr>
        <w:numPr>
          <w:ilvl w:val="0"/>
          <w:numId w:val="0"/>
        </w:numPr>
        <w:rPr>
          <w:rFonts w:hint="eastAsia"/>
          <w:b/>
          <w:bCs/>
          <w:sz w:val="44"/>
          <w:szCs w:val="52"/>
          <w:lang w:val="en-US" w:eastAsia="zh-CN"/>
        </w:rPr>
      </w:pPr>
      <w:r>
        <w:rPr>
          <w:rFonts w:hint="eastAsia"/>
          <w:b/>
          <w:bCs/>
          <w:sz w:val="44"/>
          <w:szCs w:val="52"/>
          <w:lang w:val="en-US" w:eastAsia="zh-CN"/>
        </w:rPr>
        <w:t>跨域</w:t>
      </w:r>
    </w:p>
    <w:p>
      <w:pPr>
        <w:numPr>
          <w:ilvl w:val="0"/>
          <w:numId w:val="0"/>
        </w:numPr>
      </w:pPr>
      <w:r>
        <w:drawing>
          <wp:inline distT="0" distB="0" distL="114300" distR="114300">
            <wp:extent cx="5273040" cy="2030095"/>
            <wp:effectExtent l="0" t="0" r="10160" b="19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5273040" cy="2030095"/>
                    </a:xfrm>
                    <a:prstGeom prst="rect">
                      <a:avLst/>
                    </a:prstGeom>
                    <a:noFill/>
                    <a:ln w="9525">
                      <a:noFill/>
                    </a:ln>
                  </pic:spPr>
                </pic:pic>
              </a:graphicData>
            </a:graphic>
          </wp:inline>
        </w:drawing>
      </w:r>
    </w:p>
    <w:p>
      <w:pPr>
        <w:numPr>
          <w:ilvl w:val="0"/>
          <w:numId w:val="0"/>
        </w:numPr>
        <w:rPr>
          <w:rFonts w:hint="eastAsia" w:ascii="宋体" w:hAnsi="宋体" w:eastAsia="宋体" w:cs="宋体"/>
          <w:sz w:val="28"/>
          <w:szCs w:val="36"/>
          <w:lang w:val="en-US" w:eastAsia="zh-CN"/>
        </w:rPr>
      </w:pPr>
      <w:r>
        <w:rPr>
          <w:rFonts w:hint="eastAsia" w:ascii="宋体" w:hAnsi="宋体" w:eastAsia="宋体" w:cs="宋体"/>
          <w:sz w:val="28"/>
          <w:szCs w:val="36"/>
          <w:lang w:val="en-US" w:eastAsia="zh-CN"/>
        </w:rPr>
        <w:t>JavaScript出于安全方面的考虑，不允许跨域调用其他页面的对象。</w:t>
      </w:r>
    </w:p>
    <w:p>
      <w:pPr>
        <w:numPr>
          <w:ilvl w:val="0"/>
          <w:numId w:val="0"/>
        </w:numPr>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处理跨域方法一——代理</w:t>
      </w:r>
    </w:p>
    <w:p>
      <w:pPr>
        <w:numPr>
          <w:ilvl w:val="0"/>
          <w:numId w:val="0"/>
        </w:numPr>
        <w:rPr>
          <w:rFonts w:hint="eastAsia" w:ascii="宋体" w:hAnsi="宋体" w:eastAsia="宋体" w:cs="宋体"/>
          <w:sz w:val="28"/>
          <w:szCs w:val="36"/>
          <w:lang w:val="en-US" w:eastAsia="zh-CN"/>
        </w:rPr>
      </w:pPr>
      <w:r>
        <w:rPr>
          <w:rFonts w:hint="eastAsia" w:ascii="宋体" w:hAnsi="宋体" w:eastAsia="宋体" w:cs="宋体"/>
          <w:sz w:val="28"/>
          <w:szCs w:val="36"/>
          <w:lang w:val="en-US" w:eastAsia="zh-CN"/>
        </w:rPr>
        <w:t>通过在同域名的web服务器端创建一个代理：</w:t>
      </w:r>
    </w:p>
    <w:p>
      <w:pPr>
        <w:numPr>
          <w:ilvl w:val="0"/>
          <w:numId w:val="0"/>
        </w:numPr>
      </w:pPr>
      <w:r>
        <w:drawing>
          <wp:inline distT="0" distB="0" distL="114300" distR="114300">
            <wp:extent cx="5267960" cy="1584325"/>
            <wp:effectExtent l="0" t="0" r="2540" b="317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5267960" cy="1584325"/>
                    </a:xfrm>
                    <a:prstGeom prst="rect">
                      <a:avLst/>
                    </a:prstGeom>
                    <a:noFill/>
                    <a:ln w="9525">
                      <a:noFill/>
                    </a:ln>
                  </pic:spPr>
                </pic:pic>
              </a:graphicData>
            </a:graphic>
          </wp:inline>
        </w:drawing>
      </w:r>
    </w:p>
    <w:p>
      <w:pPr>
        <w:numPr>
          <w:ilvl w:val="0"/>
          <w:numId w:val="0"/>
        </w:numPr>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处理跨域方法二——JSONP</w:t>
      </w:r>
    </w:p>
    <w:p>
      <w:pPr>
        <w:numPr>
          <w:ilvl w:val="0"/>
          <w:numId w:val="0"/>
        </w:numPr>
      </w:pPr>
      <w:r>
        <w:drawing>
          <wp:inline distT="0" distB="0" distL="114300" distR="114300">
            <wp:extent cx="4591050" cy="2571750"/>
            <wp:effectExtent l="0" t="0" r="6350" b="635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4591050" cy="2571750"/>
                    </a:xfrm>
                    <a:prstGeom prst="rect">
                      <a:avLst/>
                    </a:prstGeom>
                    <a:noFill/>
                    <a:ln w="9525">
                      <a:noFill/>
                    </a:ln>
                  </pic:spPr>
                </pic:pic>
              </a:graphicData>
            </a:graphic>
          </wp:inline>
        </w:drawing>
      </w:r>
    </w:p>
    <w:p>
      <w:pPr>
        <w:numPr>
          <w:ilvl w:val="0"/>
          <w:numId w:val="0"/>
        </w:numPr>
        <w:rPr>
          <w:rFonts w:hint="eastAsia"/>
          <w:sz w:val="28"/>
          <w:szCs w:val="36"/>
          <w:lang w:val="en-US" w:eastAsia="zh-CN"/>
        </w:rPr>
      </w:pPr>
      <w:r>
        <w:rPr>
          <w:rFonts w:hint="eastAsia"/>
          <w:sz w:val="28"/>
          <w:szCs w:val="36"/>
          <w:lang w:val="en-US" w:eastAsia="zh-CN"/>
        </w:rPr>
        <w:t>通过一个script标签去不同域名提交http请求</w:t>
      </w:r>
    </w:p>
    <w:p>
      <w:pPr>
        <w:numPr>
          <w:ilvl w:val="0"/>
          <w:numId w:val="0"/>
        </w:numPr>
        <w:rPr>
          <w:rFonts w:hint="eastAsia"/>
          <w:sz w:val="28"/>
          <w:szCs w:val="36"/>
          <w:lang w:val="en-US" w:eastAsia="zh-CN"/>
        </w:rPr>
      </w:pPr>
      <w:r>
        <w:rPr>
          <w:rFonts w:hint="eastAsia"/>
          <w:sz w:val="28"/>
          <w:szCs w:val="36"/>
          <w:lang w:val="en-US" w:eastAsia="zh-CN"/>
        </w:rPr>
        <w:t>这只是对get请求进行改造</w:t>
      </w:r>
    </w:p>
    <w:p>
      <w:pPr>
        <w:numPr>
          <w:ilvl w:val="0"/>
          <w:numId w:val="0"/>
        </w:numPr>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处理跨域方法三——XHR2</w:t>
      </w:r>
    </w:p>
    <w:p>
      <w:pPr>
        <w:numPr>
          <w:ilvl w:val="0"/>
          <w:numId w:val="0"/>
        </w:numPr>
      </w:pPr>
      <w:r>
        <w:drawing>
          <wp:inline distT="0" distB="0" distL="114300" distR="114300">
            <wp:extent cx="5272405" cy="1795780"/>
            <wp:effectExtent l="0" t="0" r="10795" b="762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5272405" cy="1795780"/>
                    </a:xfrm>
                    <a:prstGeom prst="rect">
                      <a:avLst/>
                    </a:prstGeom>
                    <a:noFill/>
                    <a:ln w="9525">
                      <a:noFill/>
                    </a:ln>
                  </pic:spPr>
                </pic:pic>
              </a:graphicData>
            </a:graphic>
          </wp:inline>
        </w:drawing>
      </w:r>
    </w:p>
    <w:p>
      <w:pPr>
        <w:numPr>
          <w:ilvl w:val="0"/>
          <w:numId w:val="0"/>
        </w:numPr>
        <w:rPr>
          <w:rFonts w:hint="eastAsia"/>
          <w:sz w:val="28"/>
          <w:szCs w:val="36"/>
          <w:lang w:val="en-US" w:eastAsia="zh-CN"/>
        </w:rPr>
      </w:pPr>
      <w:bookmarkStart w:id="0" w:name="_GoBack"/>
      <w:bookmarkEnd w:id="0"/>
    </w:p>
    <w:p>
      <w:pPr>
        <w:numPr>
          <w:ilvl w:val="0"/>
          <w:numId w:val="0"/>
        </w:numPr>
        <w:rPr>
          <w:rFonts w:hint="eastAsia"/>
          <w:sz w:val="28"/>
          <w:szCs w:val="3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锐字工房云字库美黑GBK">
    <w:panose1 w:val="02010604000000000000"/>
    <w:charset w:val="86"/>
    <w:family w:val="auto"/>
    <w:pitch w:val="default"/>
    <w:sig w:usb0="00000003" w:usb1="080E0000" w:usb2="00000000" w:usb3="00000000" w:csb0="00040001" w:csb1="00000000"/>
  </w:font>
  <w:font w:name="腾祥倩影简">
    <w:panose1 w:val="01010104010101010101"/>
    <w:charset w:val="86"/>
    <w:family w:val="auto"/>
    <w:pitch w:val="default"/>
    <w:sig w:usb0="800002BF" w:usb1="18CF6CFA" w:usb2="00000012" w:usb3="00000000" w:csb0="00040001" w:csb1="00000000"/>
  </w:font>
  <w:font w:name="方正隶变_GBK">
    <w:panose1 w:val="02000000000000000000"/>
    <w:charset w:val="86"/>
    <w:family w:val="auto"/>
    <w:pitch w:val="default"/>
    <w:sig w:usb0="800002BF" w:usb1="38CF7CFA" w:usb2="00000016" w:usb3="00000000" w:csb0="00040000" w:csb1="0000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42289F"/>
    <w:multiLevelType w:val="singleLevel"/>
    <w:tmpl w:val="B742289F"/>
    <w:lvl w:ilvl="0" w:tentative="0">
      <w:start w:val="1"/>
      <w:numFmt w:val="decimal"/>
      <w:suff w:val="nothing"/>
      <w:lvlText w:val="%1、"/>
      <w:lvlJc w:val="left"/>
    </w:lvl>
  </w:abstractNum>
  <w:abstractNum w:abstractNumId="1">
    <w:nsid w:val="F489807E"/>
    <w:multiLevelType w:val="singleLevel"/>
    <w:tmpl w:val="F489807E"/>
    <w:lvl w:ilvl="0" w:tentative="0">
      <w:start w:val="1"/>
      <w:numFmt w:val="decimal"/>
      <w:suff w:val="nothing"/>
      <w:lvlText w:val="%1、"/>
      <w:lvlJc w:val="left"/>
    </w:lvl>
  </w:abstractNum>
  <w:abstractNum w:abstractNumId="2">
    <w:nsid w:val="73226101"/>
    <w:multiLevelType w:val="singleLevel"/>
    <w:tmpl w:val="73226101"/>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106E35"/>
    <w:rsid w:val="26B83AD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409</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2018-09-21T07:10:48Z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