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JDBC编程步骤：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加载驱动程序： Class.forName(driverClass)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加载Mysql驱动：Class.forName("com.mysql.jdbc.Driver");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加载Oracle驱动：Class.forName("oracle.jdbc.driver.OracleDriver");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获得数据库连接：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DriverManager.getConnection("jdbc:mysql://127.0.0.1:3306/"数据库名称","admin","password");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创建Statement对象：conn.createStatement();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采用MVC三层架构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View(视图层)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Control(控制层)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Model(模型层)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DB(数据库)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视图层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流程：程序启动后，一直保持在运行状态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      循环接收控制台的输入参数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      调用Action（控制层）响应，并将返回结果展示在控制台中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      直到输入特定的输入标记（如EXIT）后，程序退出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问题点：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1.循环接收参数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2.某个功能的保持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一、JDBC常用的API深入详解及存储过程的调用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二、JDBC的事务管理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三、数据库连接池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1、dbcp  2、c3p0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四、JDBC的替代产品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mybatis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JDBC调用无参数存储过程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JDBC调用含输入参数存储过程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JDBC调用含输出参数存储过程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JDBC调用含输入、输出参存储过程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1、调用无参存储过程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CREATE PROCEDUER imooc_db.sp_select_nofilter()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BEGIN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   select*from imooc_goddess;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END;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调用代码：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Connection conn = JDBC.getConnection();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CallableStatement c = conn.prepareCall("call sp_select_nofilter()");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c.setString(1,sp_name);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c.execute();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ResultSet rs = c.getResultSet();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2、调用带输入参数的存储过程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</w:rPr>
        <w:t>CREATE DEFINER='imooc'@'localhost' PROCEDURE 'sp_select_filter'(IN sp_name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CHAR（10））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BEGIN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IF sp_name IS UNLL OR sp_name = '' THEN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...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END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调用代码：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String sp_name = "参数";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List&lt;Goddess&gt; result = null;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result = dao.select_filter(sp_name);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调用带输出参数的存储过程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</w:rPr>
        <w:t>CREATE DEFINER='imooc'@'localhost' PROCEDURE 'sp_select_filter'(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OUT count INT（10））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BEGIN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SELECT count(*) INTO count FROM imooc_goddess;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END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调用代码：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Integer count = 0;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//1.获得连接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Connection conn = JDBC.getConnection();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//2.获得callableStatement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CallableStatement c = conn.prepareCall("call sp_select_nofilter(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?</w:t>
      </w:r>
      <w:r>
        <w:rPr>
          <w:rFonts w:hint="eastAsia" w:ascii="宋体" w:hAnsi="宋体" w:eastAsia="宋体" w:cs="宋体"/>
          <w:sz w:val="28"/>
          <w:szCs w:val="36"/>
        </w:rPr>
        <w:t>)");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c.registerOutParameter(1,Types.INTEGER);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//3.执行存储过程</w:t>
      </w:r>
    </w:p>
    <w:p>
      <w:pPr>
        <w:jc w:val="left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c.execute();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//处理返回的结果：结果集，出参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count = c.getInt(1);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return count;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JDBC事务的概念和特点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事务的概念：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事务是作为单个逻辑工作单元执行的一系列操作。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这些操作作为一个整体一起向系统提交，要么都执行、要么都不执行。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事务的特点：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原子性：事务是一个完整的操作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一致性：当事务完成时，数据必须处于一直状态。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隔离性：对数据进行修改的所有并发事务是彼此隔离的。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永久性：事务完成后，它对数据库的修改被永久保持。</w:t>
      </w: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JDBC对事务管理的支持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我们通过提交commit（）或是回退rollback（）来管理事务的操作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事务操作默认是自动提交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可以通过调用setAutoCommit（false）来禁止自动提交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JDBC升级之连接池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常用的开源数据库连接池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dbcp 2、c3p0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797300" cy="264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通过DBCP连接池方式操纵数据库比一般方式快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C3p0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C3p0是一个开源的JDBC连接池，它实现了数据源和JNDI绑定，支持JDBC3和JDBC2的标准扩展。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1722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2764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2487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948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161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美黑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6BBC"/>
    <w:multiLevelType w:val="singleLevel"/>
    <w:tmpl w:val="27566B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BD78F"/>
    <w:multiLevelType w:val="singleLevel"/>
    <w:tmpl w:val="58ABD7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E6C4D"/>
    <w:rsid w:val="26B141D8"/>
    <w:rsid w:val="2B3B66B8"/>
    <w:rsid w:val="618239C5"/>
    <w:rsid w:val="6FD22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2018-09-20T09:08:23Z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