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2122" w:type="dxa"/>
        <w:tblLayout w:type="fixed"/>
        <w:tblLook w:val="04A0" w:firstRow="1" w:lastRow="0" w:firstColumn="1" w:lastColumn="0" w:noHBand="0" w:noVBand="1"/>
      </w:tblPr>
      <w:tblGrid>
        <w:gridCol w:w="3129"/>
        <w:gridCol w:w="3307"/>
        <w:gridCol w:w="3493"/>
      </w:tblGrid>
      <w:tr w:rsidR="00F52E06" w14:paraId="1657CB12" w14:textId="40F65EE0" w:rsidTr="00F52E06">
        <w:tc>
          <w:tcPr>
            <w:tcW w:w="3129" w:type="dxa"/>
          </w:tcPr>
          <w:p w14:paraId="313019B1" w14:textId="77777777" w:rsidR="00F52E06" w:rsidRDefault="00F52E06">
            <w:pPr>
              <w:rPr>
                <w:rFonts w:ascii="Arial" w:hAnsi="Arial" w:cs="Arial"/>
              </w:rPr>
            </w:pPr>
            <w:r w:rsidRPr="00344494">
              <w:rPr>
                <w:rFonts w:ascii="Arial" w:hAnsi="Arial" w:cs="Arial"/>
              </w:rPr>
              <w:t>What does the rule relate to?</w:t>
            </w:r>
          </w:p>
        </w:tc>
        <w:tc>
          <w:tcPr>
            <w:tcW w:w="3307" w:type="dxa"/>
          </w:tcPr>
          <w:p w14:paraId="1D56640F" w14:textId="77777777" w:rsidR="00F52E06" w:rsidRDefault="00F52E06">
            <w:pPr>
              <w:rPr>
                <w:rFonts w:ascii="Arial" w:hAnsi="Arial" w:cs="Arial"/>
              </w:rPr>
            </w:pPr>
            <w:r w:rsidRPr="00344494">
              <w:rPr>
                <w:rFonts w:ascii="Arial" w:hAnsi="Arial" w:cs="Arial"/>
              </w:rPr>
              <w:t>Rule</w:t>
            </w:r>
          </w:p>
        </w:tc>
        <w:tc>
          <w:tcPr>
            <w:tcW w:w="3493" w:type="dxa"/>
          </w:tcPr>
          <w:p w14:paraId="1649553D" w14:textId="4603BBDB" w:rsidR="00F52E06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Live example (before and after) </w:t>
            </w:r>
          </w:p>
        </w:tc>
      </w:tr>
      <w:tr w:rsidR="00F52E06" w14:paraId="6C37E2E4" w14:textId="14C3E038" w:rsidTr="00F52E06">
        <w:tc>
          <w:tcPr>
            <w:tcW w:w="3129" w:type="dxa"/>
          </w:tcPr>
          <w:p w14:paraId="0C4B9CF6" w14:textId="1C45D474" w:rsidR="00F52E06" w:rsidRPr="00344494" w:rsidRDefault="00537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 </w:t>
            </w:r>
            <w:r w:rsidR="008A4214">
              <w:rPr>
                <w:rFonts w:ascii="Arial" w:hAnsi="Arial" w:cs="Arial"/>
              </w:rPr>
              <w:t>&amp; registration dates</w:t>
            </w:r>
          </w:p>
        </w:tc>
        <w:tc>
          <w:tcPr>
            <w:tcW w:w="3307" w:type="dxa"/>
          </w:tcPr>
          <w:p w14:paraId="4BD140AA" w14:textId="7A1AFF9B" w:rsidR="00F52E06" w:rsidRPr="00344494" w:rsidRDefault="000D75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start date of some charges </w:t>
            </w:r>
            <w:r w:rsidR="00560BDC">
              <w:rPr>
                <w:rFonts w:ascii="Arial" w:hAnsi="Arial" w:cs="Arial"/>
              </w:rPr>
              <w:t>ha</w:t>
            </w:r>
            <w:r w:rsidR="00AC4890">
              <w:rPr>
                <w:rFonts w:ascii="Arial" w:hAnsi="Arial" w:cs="Arial"/>
              </w:rPr>
              <w:t>s</w:t>
            </w:r>
            <w:r w:rsidR="00560BDC">
              <w:rPr>
                <w:rFonts w:ascii="Arial" w:hAnsi="Arial" w:cs="Arial"/>
              </w:rPr>
              <w:t xml:space="preserve"> been found to be </w:t>
            </w:r>
            <w:r>
              <w:rPr>
                <w:rFonts w:ascii="Arial" w:hAnsi="Arial" w:cs="Arial"/>
              </w:rPr>
              <w:t xml:space="preserve">inconsistent with </w:t>
            </w:r>
            <w:r w:rsidR="008F47FC">
              <w:rPr>
                <w:rFonts w:ascii="Arial" w:hAnsi="Arial" w:cs="Arial"/>
              </w:rPr>
              <w:t xml:space="preserve">the registration date. A decision has been made </w:t>
            </w:r>
            <w:r w:rsidR="00B55850">
              <w:rPr>
                <w:rFonts w:ascii="Arial" w:hAnsi="Arial" w:cs="Arial"/>
              </w:rPr>
              <w:t>to align all charge creation dates to the registration date on the charge.</w:t>
            </w:r>
          </w:p>
        </w:tc>
        <w:tc>
          <w:tcPr>
            <w:tcW w:w="3493" w:type="dxa"/>
          </w:tcPr>
          <w:p w14:paraId="4A55E41B" w14:textId="77777777" w:rsidR="00F52E06" w:rsidRDefault="00986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Before: Different </w:t>
            </w:r>
            <w:r w:rsidR="00933AAD">
              <w:rPr>
                <w:rFonts w:ascii="Arial" w:hAnsi="Arial" w:cs="Arial"/>
              </w:rPr>
              <w:t>dates for ‘creation’ and ‘registration’</w:t>
            </w:r>
          </w:p>
          <w:p w14:paraId="5760CC13" w14:textId="77777777" w:rsidR="00933AAD" w:rsidRDefault="00933AAD">
            <w:pPr>
              <w:rPr>
                <w:rFonts w:ascii="Arial" w:hAnsi="Arial" w:cs="Arial"/>
              </w:rPr>
            </w:pPr>
          </w:p>
          <w:p w14:paraId="35AA958C" w14:textId="68B47699" w:rsidR="00933AAD" w:rsidRPr="00344494" w:rsidRDefault="00933A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After: 1 consistent date for both ‘creation’ and ‘registration’</w:t>
            </w:r>
          </w:p>
        </w:tc>
      </w:tr>
      <w:tr w:rsidR="00F52E06" w14:paraId="1F4C9668" w14:textId="78637CA1" w:rsidTr="00F52E06">
        <w:tc>
          <w:tcPr>
            <w:tcW w:w="3129" w:type="dxa"/>
          </w:tcPr>
          <w:p w14:paraId="4EACCAEF" w14:textId="4B0B176D" w:rsidR="00F52E06" w:rsidRPr="00344494" w:rsidRDefault="00F036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9D6144">
              <w:rPr>
                <w:rFonts w:ascii="Arial" w:hAnsi="Arial" w:cs="Arial"/>
              </w:rPr>
              <w:t>urther-information-location</w:t>
            </w:r>
            <w:r>
              <w:rPr>
                <w:rFonts w:ascii="Arial" w:hAnsi="Arial" w:cs="Arial"/>
              </w:rPr>
              <w:t xml:space="preserve"> / originating authority</w:t>
            </w:r>
            <w:r w:rsidR="001B046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07" w:type="dxa"/>
          </w:tcPr>
          <w:p w14:paraId="55F21D12" w14:textId="3C64A2CA" w:rsidR="00F52E06" w:rsidRPr="00344494" w:rsidRDefault="005436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</w:t>
            </w:r>
            <w:r w:rsidRPr="009D6144">
              <w:rPr>
                <w:rFonts w:ascii="Arial" w:hAnsi="Arial" w:cs="Arial"/>
              </w:rPr>
              <w:t xml:space="preserve"> further-information-location from originating</w:t>
            </w:r>
            <w:r w:rsidR="00804834">
              <w:rPr>
                <w:rFonts w:ascii="Arial" w:hAnsi="Arial" w:cs="Arial"/>
              </w:rPr>
              <w:t xml:space="preserve"> </w:t>
            </w:r>
            <w:r w:rsidRPr="009D6144">
              <w:rPr>
                <w:rFonts w:ascii="Arial" w:hAnsi="Arial" w:cs="Arial"/>
              </w:rPr>
              <w:t>document</w:t>
            </w:r>
            <w:r w:rsidR="00752218">
              <w:rPr>
                <w:rFonts w:ascii="Arial" w:hAnsi="Arial" w:cs="Arial"/>
              </w:rPr>
              <w:t xml:space="preserve"> </w:t>
            </w:r>
            <w:r w:rsidRPr="009D6144">
              <w:rPr>
                <w:rFonts w:ascii="Arial" w:hAnsi="Arial" w:cs="Arial"/>
              </w:rPr>
              <w:t>location</w:t>
            </w:r>
            <w:r>
              <w:rPr>
                <w:rFonts w:ascii="Arial" w:hAnsi="Arial" w:cs="Arial"/>
              </w:rPr>
              <w:t xml:space="preserve"> is</w:t>
            </w:r>
            <w:r w:rsidR="00F70119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</w:rPr>
              <w:t xml:space="preserve">The council of the Borough </w:t>
            </w:r>
            <w:r w:rsidR="00CE1B33">
              <w:rPr>
                <w:rFonts w:ascii="Arial" w:hAnsi="Arial" w:cs="Arial"/>
              </w:rPr>
              <w:t>of Stockton-on-Tees</w:t>
            </w:r>
            <w:r w:rsidR="00F70119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 xml:space="preserve"> or blank</w:t>
            </w:r>
            <w:r w:rsidRPr="009D6144">
              <w:rPr>
                <w:rFonts w:ascii="Arial" w:hAnsi="Arial" w:cs="Arial"/>
              </w:rPr>
              <w:t>, then record as</w:t>
            </w:r>
            <w:r>
              <w:rPr>
                <w:rFonts w:ascii="Arial" w:hAnsi="Arial" w:cs="Arial"/>
              </w:rPr>
              <w:t xml:space="preserve"> </w:t>
            </w:r>
            <w:r w:rsidR="003574CF">
              <w:rPr>
                <w:rFonts w:ascii="Arial" w:hAnsi="Arial" w:cs="Arial"/>
              </w:rPr>
              <w:t>a standardised entry.</w:t>
            </w:r>
          </w:p>
        </w:tc>
        <w:tc>
          <w:tcPr>
            <w:tcW w:w="3493" w:type="dxa"/>
          </w:tcPr>
          <w:p w14:paraId="7C1013E5" w14:textId="72D017E5" w:rsidR="00F52E06" w:rsidRDefault="00F52E06" w:rsidP="00054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Before: </w:t>
            </w:r>
            <w:r w:rsidR="003574CF">
              <w:rPr>
                <w:rFonts w:ascii="Arial" w:hAnsi="Arial" w:cs="Arial"/>
              </w:rPr>
              <w:t xml:space="preserve">The Council of the Borough of </w:t>
            </w:r>
            <w:r w:rsidR="000B2430">
              <w:rPr>
                <w:rFonts w:ascii="Arial" w:hAnsi="Arial" w:cs="Arial"/>
              </w:rPr>
              <w:t>Stockton-on-Tees</w:t>
            </w:r>
          </w:p>
          <w:p w14:paraId="0FD82A3C" w14:textId="77777777" w:rsidR="00F52E06" w:rsidRDefault="00F52E06" w:rsidP="00054A44">
            <w:pPr>
              <w:rPr>
                <w:rFonts w:ascii="Arial" w:hAnsi="Arial" w:cs="Arial"/>
              </w:rPr>
            </w:pPr>
          </w:p>
          <w:p w14:paraId="44522B1B" w14:textId="6262A746" w:rsidR="00F52E06" w:rsidRPr="00344494" w:rsidRDefault="00F52E06" w:rsidP="00054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After: </w:t>
            </w:r>
            <w:r w:rsidR="000B2430">
              <w:rPr>
                <w:rFonts w:ascii="Arial" w:hAnsi="Arial" w:cs="Arial"/>
              </w:rPr>
              <w:t>Stockton-on-Tees Borough Council</w:t>
            </w:r>
          </w:p>
        </w:tc>
      </w:tr>
      <w:tr w:rsidR="00F52E06" w14:paraId="78F8FB97" w14:textId="348B9C25" w:rsidTr="00F52E06">
        <w:tc>
          <w:tcPr>
            <w:tcW w:w="3129" w:type="dxa"/>
          </w:tcPr>
          <w:p w14:paraId="4BFCA764" w14:textId="2D3638CF" w:rsidR="00F52E06" w:rsidRDefault="003216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Large spatial extents</w:t>
            </w:r>
            <w:r w:rsidR="00A776D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07" w:type="dxa"/>
          </w:tcPr>
          <w:p w14:paraId="056BA3C0" w14:textId="3C23B4F1" w:rsidR="00F52E06" w:rsidRDefault="00807A8E" w:rsidP="009D61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charge/charges which straddle a boundary with another Local Authority</w:t>
            </w:r>
            <w:r w:rsidR="00254206">
              <w:rPr>
                <w:rFonts w:ascii="Arial" w:hAnsi="Arial" w:cs="Arial"/>
              </w:rPr>
              <w:t xml:space="preserve"> have been recorded as ending at the Stockton-on-Tees boundary.</w:t>
            </w:r>
          </w:p>
        </w:tc>
        <w:tc>
          <w:tcPr>
            <w:tcW w:w="3493" w:type="dxa"/>
          </w:tcPr>
          <w:p w14:paraId="25CCE6B7" w14:textId="2E95D7A0" w:rsidR="00F52E06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Before:</w:t>
            </w:r>
            <w:r w:rsidR="00254206">
              <w:rPr>
                <w:rFonts w:ascii="Arial" w:hAnsi="Arial" w:cs="Arial"/>
              </w:rPr>
              <w:t xml:space="preserve"> </w:t>
            </w:r>
            <w:r w:rsidR="00095CBD">
              <w:rPr>
                <w:rFonts w:ascii="Arial" w:hAnsi="Arial" w:cs="Arial"/>
              </w:rPr>
              <w:t>Would extend or overlap into another Local Authority</w:t>
            </w:r>
          </w:p>
          <w:p w14:paraId="7CAE2EEC" w14:textId="77777777" w:rsidR="00F52E06" w:rsidRDefault="00F52E06">
            <w:pPr>
              <w:rPr>
                <w:rFonts w:ascii="Arial" w:hAnsi="Arial" w:cs="Arial"/>
              </w:rPr>
            </w:pPr>
          </w:p>
          <w:p w14:paraId="0D75BDA4" w14:textId="1E0C517F" w:rsidR="00F52E06" w:rsidRPr="00344494" w:rsidRDefault="00F52E06" w:rsidP="00095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After:</w:t>
            </w:r>
            <w:r w:rsidRPr="009D6144">
              <w:rPr>
                <w:rFonts w:ascii="Arial" w:hAnsi="Arial" w:cs="Arial"/>
              </w:rPr>
              <w:t xml:space="preserve"> </w:t>
            </w:r>
            <w:r w:rsidR="001B0F81">
              <w:rPr>
                <w:rFonts w:ascii="Arial" w:hAnsi="Arial" w:cs="Arial"/>
              </w:rPr>
              <w:t xml:space="preserve">Agree with neighbouring Local Authorities that the charge area will </w:t>
            </w:r>
            <w:r w:rsidR="006B081F">
              <w:rPr>
                <w:rFonts w:ascii="Arial" w:hAnsi="Arial" w:cs="Arial"/>
              </w:rPr>
              <w:t>end at the Stockton-on-Tees boundary</w:t>
            </w:r>
          </w:p>
        </w:tc>
      </w:tr>
      <w:tr w:rsidR="00F52E06" w14:paraId="14DFFD36" w14:textId="77777777" w:rsidTr="00F52E06">
        <w:tc>
          <w:tcPr>
            <w:tcW w:w="3129" w:type="dxa"/>
          </w:tcPr>
          <w:p w14:paraId="064B3789" w14:textId="2150A0D1" w:rsidR="00F52E06" w:rsidRPr="009D6144" w:rsidRDefault="00CA3B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 numbers on planning</w:t>
            </w:r>
            <w:r w:rsidR="00A776D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07" w:type="dxa"/>
          </w:tcPr>
          <w:p w14:paraId="0E9E45E9" w14:textId="08BF4576" w:rsidR="00F52E06" w:rsidRDefault="00222867" w:rsidP="009D61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reference numbers have been standardised </w:t>
            </w:r>
            <w:r w:rsidR="004A32CE">
              <w:rPr>
                <w:rFonts w:ascii="Arial" w:hAnsi="Arial" w:cs="Arial"/>
              </w:rPr>
              <w:t xml:space="preserve">by including a relevant </w:t>
            </w:r>
            <w:r w:rsidR="00F303F8">
              <w:rPr>
                <w:rFonts w:ascii="Arial" w:hAnsi="Arial" w:cs="Arial"/>
              </w:rPr>
              <w:t xml:space="preserve">0(zero) </w:t>
            </w:r>
            <w:r>
              <w:rPr>
                <w:rFonts w:ascii="Arial" w:hAnsi="Arial" w:cs="Arial"/>
              </w:rPr>
              <w:t>and may differ from previous historic search results.</w:t>
            </w:r>
          </w:p>
        </w:tc>
        <w:tc>
          <w:tcPr>
            <w:tcW w:w="3493" w:type="dxa"/>
          </w:tcPr>
          <w:p w14:paraId="35C114EA" w14:textId="4C3F2340" w:rsidR="00F52E06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Before: </w:t>
            </w:r>
            <w:r w:rsidR="00B027BB">
              <w:rPr>
                <w:rFonts w:ascii="Arial" w:hAnsi="Arial" w:cs="Arial"/>
              </w:rPr>
              <w:t>S458/85</w:t>
            </w:r>
          </w:p>
          <w:p w14:paraId="42F3606C" w14:textId="77777777" w:rsidR="00F52E06" w:rsidRDefault="00F52E06">
            <w:pPr>
              <w:rPr>
                <w:rFonts w:ascii="Arial" w:hAnsi="Arial" w:cs="Arial"/>
              </w:rPr>
            </w:pPr>
          </w:p>
          <w:p w14:paraId="68ECA587" w14:textId="3E970BD5" w:rsidR="00F52E06" w:rsidRDefault="00F52E06" w:rsidP="00B027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After: </w:t>
            </w:r>
            <w:r w:rsidR="00B027BB">
              <w:rPr>
                <w:rFonts w:ascii="Arial" w:hAnsi="Arial" w:cs="Arial"/>
              </w:rPr>
              <w:t>S0458/85</w:t>
            </w:r>
          </w:p>
        </w:tc>
      </w:tr>
      <w:tr w:rsidR="00F52E06" w14:paraId="1E7D481C" w14:textId="77777777" w:rsidTr="00F52E06">
        <w:tc>
          <w:tcPr>
            <w:tcW w:w="3129" w:type="dxa"/>
          </w:tcPr>
          <w:p w14:paraId="7B2E98A2" w14:textId="29C5B8D6" w:rsidR="00F52E06" w:rsidRPr="009D6144" w:rsidRDefault="009B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 information </w:t>
            </w:r>
            <w:r w:rsidR="00A776D3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textual</w:t>
            </w:r>
            <w:r w:rsidR="00A776D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07" w:type="dxa"/>
          </w:tcPr>
          <w:p w14:paraId="45A2856C" w14:textId="346B333F" w:rsidR="00F52E06" w:rsidRDefault="009B2ADC" w:rsidP="009D61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Information was </w:t>
            </w:r>
            <w:r w:rsidR="00571D0B">
              <w:rPr>
                <w:rFonts w:ascii="Arial" w:hAnsi="Arial" w:cs="Arial"/>
              </w:rPr>
              <w:t>copied directly from index cards. Occasional mis-interpretation of illegible hand</w:t>
            </w:r>
            <w:r w:rsidR="00FA544F">
              <w:rPr>
                <w:rFonts w:ascii="Arial" w:hAnsi="Arial" w:cs="Arial"/>
              </w:rPr>
              <w:t>-writing and abbrev</w:t>
            </w:r>
            <w:r w:rsidR="007343A1">
              <w:rPr>
                <w:rFonts w:ascii="Arial" w:hAnsi="Arial" w:cs="Arial"/>
              </w:rPr>
              <w:t>i</w:t>
            </w:r>
            <w:bookmarkStart w:id="0" w:name="_GoBack"/>
            <w:bookmarkEnd w:id="0"/>
            <w:r w:rsidR="00FA544F">
              <w:rPr>
                <w:rFonts w:ascii="Arial" w:hAnsi="Arial" w:cs="Arial"/>
              </w:rPr>
              <w:t xml:space="preserve">ations. </w:t>
            </w:r>
            <w:r w:rsidR="00FA544F">
              <w:rPr>
                <w:rFonts w:ascii="Arial" w:hAnsi="Arial" w:cs="Arial"/>
              </w:rPr>
              <w:lastRenderedPageBreak/>
              <w:t>Local Authority advice was sought and agreed.</w:t>
            </w:r>
          </w:p>
        </w:tc>
        <w:tc>
          <w:tcPr>
            <w:tcW w:w="3493" w:type="dxa"/>
          </w:tcPr>
          <w:p w14:paraId="06E562C5" w14:textId="111061CC" w:rsidR="00F52E06" w:rsidRDefault="009E28A9" w:rsidP="00A860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Abbreviations are expressed in historic format </w:t>
            </w:r>
            <w:proofErr w:type="spellStart"/>
            <w:r>
              <w:rPr>
                <w:rFonts w:ascii="Arial" w:hAnsi="Arial" w:cs="Arial"/>
              </w:rPr>
              <w:t>eg.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046D31">
              <w:rPr>
                <w:rFonts w:ascii="Arial" w:hAnsi="Arial" w:cs="Arial"/>
              </w:rPr>
              <w:t>‘</w:t>
            </w:r>
            <w:proofErr w:type="spellStart"/>
            <w:proofErr w:type="gramStart"/>
            <w:r w:rsidR="00046D31">
              <w:rPr>
                <w:rFonts w:ascii="Arial" w:hAnsi="Arial" w:cs="Arial"/>
              </w:rPr>
              <w:t>int.alts</w:t>
            </w:r>
            <w:proofErr w:type="spellEnd"/>
            <w:proofErr w:type="gramEnd"/>
            <w:r w:rsidR="00046D31">
              <w:rPr>
                <w:rFonts w:ascii="Arial" w:hAnsi="Arial" w:cs="Arial"/>
              </w:rPr>
              <w:t xml:space="preserve">’ has not been amended to ‘internal alterations’ or </w:t>
            </w:r>
            <w:r w:rsidR="005249FD">
              <w:rPr>
                <w:rFonts w:ascii="Arial" w:hAnsi="Arial" w:cs="Arial"/>
              </w:rPr>
              <w:t>‘C.O.U’ has not been amended to ‘change of use’</w:t>
            </w:r>
          </w:p>
        </w:tc>
      </w:tr>
    </w:tbl>
    <w:p w14:paraId="67606DD5" w14:textId="77777777" w:rsidR="00FE7E1E" w:rsidRPr="008E0A95" w:rsidRDefault="00300E34">
      <w:pPr>
        <w:rPr>
          <w:rFonts w:ascii="Arial" w:hAnsi="Arial" w:cs="Arial"/>
        </w:rPr>
      </w:pPr>
    </w:p>
    <w:sectPr w:rsidR="00FE7E1E" w:rsidRPr="008E0A95" w:rsidSect="0034449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D2EE9" w14:textId="77777777" w:rsidR="00300E34" w:rsidRDefault="00300E34" w:rsidP="00344494">
      <w:pPr>
        <w:spacing w:after="0" w:line="240" w:lineRule="auto"/>
      </w:pPr>
      <w:r>
        <w:separator/>
      </w:r>
    </w:p>
  </w:endnote>
  <w:endnote w:type="continuationSeparator" w:id="0">
    <w:p w14:paraId="4F8BA0DE" w14:textId="77777777" w:rsidR="00300E34" w:rsidRDefault="00300E34" w:rsidP="00344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5A9CD" w14:textId="77777777" w:rsidR="00300E34" w:rsidRDefault="00300E34" w:rsidP="00344494">
      <w:pPr>
        <w:spacing w:after="0" w:line="240" w:lineRule="auto"/>
      </w:pPr>
      <w:r>
        <w:separator/>
      </w:r>
    </w:p>
  </w:footnote>
  <w:footnote w:type="continuationSeparator" w:id="0">
    <w:p w14:paraId="770BC7CF" w14:textId="77777777" w:rsidR="00300E34" w:rsidRDefault="00300E34" w:rsidP="00344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EF3B4" w14:textId="7B31EB81" w:rsidR="002A5558" w:rsidRDefault="002A5558">
    <w:pPr>
      <w:pStyle w:val="Header"/>
      <w:rPr>
        <w:sz w:val="36"/>
        <w:szCs w:val="36"/>
      </w:rPr>
    </w:pPr>
    <w:r w:rsidRPr="00E57E05">
      <w:rPr>
        <w:noProof/>
        <w:sz w:val="36"/>
        <w:szCs w:val="36"/>
        <w:lang w:eastAsia="en-GB"/>
      </w:rPr>
      <w:drawing>
        <wp:anchor distT="0" distB="0" distL="114300" distR="114300" simplePos="0" relativeHeight="251659264" behindDoc="0" locked="0" layoutInCell="1" allowOverlap="1" wp14:anchorId="34A78C1A" wp14:editId="65C22F12">
          <wp:simplePos x="0" y="0"/>
          <wp:positionH relativeFrom="margin">
            <wp:align>left</wp:align>
          </wp:positionH>
          <wp:positionV relativeFrom="paragraph">
            <wp:posOffset>-259080</wp:posOffset>
          </wp:positionV>
          <wp:extent cx="2941320" cy="716280"/>
          <wp:effectExtent l="0" t="0" r="0" b="7620"/>
          <wp:wrapSquare wrapText="bothSides"/>
          <wp:docPr id="1" name="Picture 9" descr="C:\Users\nw2220je\AppData\Local\Microsoft\Windows\Temporary Internet Files\Content.Outlook\2MGGTWI3\HMLR Logo Unit single line CMI_WORD (003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41320" cy="71628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524B44A" w14:textId="6F959C33" w:rsidR="002A5558" w:rsidRDefault="002A5558">
    <w:pPr>
      <w:pStyle w:val="Header"/>
      <w:rPr>
        <w:sz w:val="36"/>
        <w:szCs w:val="36"/>
      </w:rPr>
    </w:pPr>
  </w:p>
  <w:p w14:paraId="5996342E" w14:textId="17A4749F" w:rsidR="002A5558" w:rsidRDefault="002A5558">
    <w:pPr>
      <w:pStyle w:val="Header"/>
      <w:rPr>
        <w:sz w:val="36"/>
        <w:szCs w:val="36"/>
      </w:rPr>
    </w:pPr>
    <w:r>
      <w:rPr>
        <w:sz w:val="36"/>
        <w:szCs w:val="36"/>
      </w:rPr>
      <w:t xml:space="preserve"> </w:t>
    </w:r>
    <w:r w:rsidR="00D34156">
      <w:rPr>
        <w:sz w:val="36"/>
        <w:szCs w:val="36"/>
      </w:rPr>
      <w:t>Stockton-on-Tees</w:t>
    </w:r>
  </w:p>
  <w:p w14:paraId="432AF7AC" w14:textId="77777777" w:rsidR="002A5558" w:rsidRPr="00E57E05" w:rsidRDefault="002A5558">
    <w:pPr>
      <w:pStyle w:val="Head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94"/>
    <w:rsid w:val="00011BD7"/>
    <w:rsid w:val="00024590"/>
    <w:rsid w:val="00032A37"/>
    <w:rsid w:val="00046D31"/>
    <w:rsid w:val="00054A44"/>
    <w:rsid w:val="00064833"/>
    <w:rsid w:val="00070520"/>
    <w:rsid w:val="00075D1B"/>
    <w:rsid w:val="00095CBD"/>
    <w:rsid w:val="000B2430"/>
    <w:rsid w:val="000D09D5"/>
    <w:rsid w:val="000D757C"/>
    <w:rsid w:val="001147AA"/>
    <w:rsid w:val="0014499E"/>
    <w:rsid w:val="001B046F"/>
    <w:rsid w:val="001B0F81"/>
    <w:rsid w:val="001F2E66"/>
    <w:rsid w:val="001F35E1"/>
    <w:rsid w:val="001F7CBA"/>
    <w:rsid w:val="00222867"/>
    <w:rsid w:val="00253229"/>
    <w:rsid w:val="00254206"/>
    <w:rsid w:val="0025673F"/>
    <w:rsid w:val="0025776C"/>
    <w:rsid w:val="002A5558"/>
    <w:rsid w:val="00300E34"/>
    <w:rsid w:val="0032163B"/>
    <w:rsid w:val="003359DC"/>
    <w:rsid w:val="00344494"/>
    <w:rsid w:val="003574CF"/>
    <w:rsid w:val="00391D51"/>
    <w:rsid w:val="003B46BA"/>
    <w:rsid w:val="00407FA8"/>
    <w:rsid w:val="004529F5"/>
    <w:rsid w:val="0046625B"/>
    <w:rsid w:val="00482D7A"/>
    <w:rsid w:val="004A32CE"/>
    <w:rsid w:val="004D788B"/>
    <w:rsid w:val="004F0745"/>
    <w:rsid w:val="0050365A"/>
    <w:rsid w:val="005249FD"/>
    <w:rsid w:val="00537345"/>
    <w:rsid w:val="00543614"/>
    <w:rsid w:val="00560BDC"/>
    <w:rsid w:val="00571D0B"/>
    <w:rsid w:val="00575E7A"/>
    <w:rsid w:val="00577BBD"/>
    <w:rsid w:val="005A49F7"/>
    <w:rsid w:val="005F5C76"/>
    <w:rsid w:val="005F7AE3"/>
    <w:rsid w:val="00674DCF"/>
    <w:rsid w:val="006970AE"/>
    <w:rsid w:val="006A4E57"/>
    <w:rsid w:val="006B081F"/>
    <w:rsid w:val="006B6AAF"/>
    <w:rsid w:val="006D372A"/>
    <w:rsid w:val="006D6904"/>
    <w:rsid w:val="007343A1"/>
    <w:rsid w:val="00752218"/>
    <w:rsid w:val="007545A6"/>
    <w:rsid w:val="0077210C"/>
    <w:rsid w:val="00781061"/>
    <w:rsid w:val="007B260B"/>
    <w:rsid w:val="00804834"/>
    <w:rsid w:val="00807A8E"/>
    <w:rsid w:val="008274B2"/>
    <w:rsid w:val="008454F2"/>
    <w:rsid w:val="008509B5"/>
    <w:rsid w:val="0089220A"/>
    <w:rsid w:val="008A4214"/>
    <w:rsid w:val="008C0B11"/>
    <w:rsid w:val="008D16AC"/>
    <w:rsid w:val="008E0A95"/>
    <w:rsid w:val="008F47FC"/>
    <w:rsid w:val="00907155"/>
    <w:rsid w:val="0092534E"/>
    <w:rsid w:val="00933AAD"/>
    <w:rsid w:val="00986B7B"/>
    <w:rsid w:val="009970B0"/>
    <w:rsid w:val="009B2ADC"/>
    <w:rsid w:val="009D6144"/>
    <w:rsid w:val="009E28A9"/>
    <w:rsid w:val="00A73E12"/>
    <w:rsid w:val="00A776D3"/>
    <w:rsid w:val="00A860D7"/>
    <w:rsid w:val="00AA20DF"/>
    <w:rsid w:val="00AB40F1"/>
    <w:rsid w:val="00AC4890"/>
    <w:rsid w:val="00B027BB"/>
    <w:rsid w:val="00B07335"/>
    <w:rsid w:val="00B55850"/>
    <w:rsid w:val="00BD7742"/>
    <w:rsid w:val="00C065A8"/>
    <w:rsid w:val="00C618DA"/>
    <w:rsid w:val="00C6617F"/>
    <w:rsid w:val="00C71EA2"/>
    <w:rsid w:val="00CA3B3C"/>
    <w:rsid w:val="00CD2ADC"/>
    <w:rsid w:val="00CE1B33"/>
    <w:rsid w:val="00D31935"/>
    <w:rsid w:val="00D338B9"/>
    <w:rsid w:val="00D34156"/>
    <w:rsid w:val="00D477E0"/>
    <w:rsid w:val="00D65525"/>
    <w:rsid w:val="00DA0919"/>
    <w:rsid w:val="00DA5C7B"/>
    <w:rsid w:val="00DA696D"/>
    <w:rsid w:val="00DB44EA"/>
    <w:rsid w:val="00DC2D01"/>
    <w:rsid w:val="00DD7BAA"/>
    <w:rsid w:val="00E20B82"/>
    <w:rsid w:val="00E40916"/>
    <w:rsid w:val="00E465A6"/>
    <w:rsid w:val="00E57E05"/>
    <w:rsid w:val="00E67BC6"/>
    <w:rsid w:val="00E83656"/>
    <w:rsid w:val="00EA0C5B"/>
    <w:rsid w:val="00F01F6F"/>
    <w:rsid w:val="00F03617"/>
    <w:rsid w:val="00F14B89"/>
    <w:rsid w:val="00F303F8"/>
    <w:rsid w:val="00F46623"/>
    <w:rsid w:val="00F46C18"/>
    <w:rsid w:val="00F52E06"/>
    <w:rsid w:val="00F70119"/>
    <w:rsid w:val="00FA544F"/>
    <w:rsid w:val="00FC783F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E3A3"/>
  <w15:chartTrackingRefBased/>
  <w15:docId w15:val="{C8BC256B-B9E1-448D-B266-58697BEF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4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494"/>
  </w:style>
  <w:style w:type="paragraph" w:styleId="Footer">
    <w:name w:val="footer"/>
    <w:basedOn w:val="Normal"/>
    <w:link w:val="FooterChar"/>
    <w:uiPriority w:val="99"/>
    <w:unhideWhenUsed/>
    <w:rsid w:val="00344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5007BFA641304F9BF4D822377A981A" ma:contentTypeVersion="12" ma:contentTypeDescription="Create a new document." ma:contentTypeScope="" ma:versionID="ff747582b6fa83da1187a55cc05816b8">
  <xsd:schema xmlns:xsd="http://www.w3.org/2001/XMLSchema" xmlns:xs="http://www.w3.org/2001/XMLSchema" xmlns:p="http://schemas.microsoft.com/office/2006/metadata/properties" xmlns:ns3="70fa346c-1d7b-42df-aad4-0cbb2462e21e" xmlns:ns4="8cae0da0-6f3b-4d60-ae9a-7117e19f6489" targetNamespace="http://schemas.microsoft.com/office/2006/metadata/properties" ma:root="true" ma:fieldsID="65a17ce4a44f19483bae8837f929ba45" ns3:_="" ns4:_="">
    <xsd:import namespace="70fa346c-1d7b-42df-aad4-0cbb2462e21e"/>
    <xsd:import namespace="8cae0da0-6f3b-4d60-ae9a-7117e19f64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a346c-1d7b-42df-aad4-0cbb2462e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e0da0-6f3b-4d60-ae9a-7117e19f64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BC9407-8642-450E-869C-1703900F6C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fa346c-1d7b-42df-aad4-0cbb2462e21e"/>
    <ds:schemaRef ds:uri="8cae0da0-6f3b-4d60-ae9a-7117e19f64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C5450-9749-4979-BFEF-4377F80B8A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954E4E-67BA-4054-9761-6B7E94F5A3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 Land Registry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Pandya, Rajarshi</dc:creator>
  <cp:keywords/>
  <dc:description/>
  <cp:lastModifiedBy>Boddington, Nick</cp:lastModifiedBy>
  <cp:revision>58</cp:revision>
  <dcterms:created xsi:type="dcterms:W3CDTF">2021-03-24T07:56:00Z</dcterms:created>
  <dcterms:modified xsi:type="dcterms:W3CDTF">2021-03-31T12:18:00Z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0x010100E95007BFA641304F9BF4D822377A981A</vt:lpwstr>
  </property>
</Properties>
</file>