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b/>
          <w:bCs/>
        </w:rPr>
      </w:pPr>
      <w:r>
        <w:rPr>
          <w:b/>
          <w:bCs/>
        </w:rPr>
        <w:t xml:space="preserve">Einheit 1 – Prozessmodell: Data </w:t>
      </w:r>
      <w:r>
        <w:rPr>
          <w:b/>
          <w:bCs/>
        </w:rPr>
        <w:t xml:space="preserve">Wrangling</w:t>
      </w:r>
      <w:r>
        <w:rPr>
          <w:b/>
          <w:bCs/>
        </w:rPr>
      </w:r>
    </w:p>
    <w:p>
      <w:pPr>
        <w:pBdr/>
        <w:spacing/>
        <w:ind/>
        <w:rPr>
          <w:b/>
          <w:bCs/>
        </w:rPr>
      </w:pPr>
      <w:r>
        <w:rPr>
          <w:b/>
          <w:bCs/>
        </w:rPr>
      </w:r>
      <w:r>
        <w:rPr>
          <w:b/>
          <w:bCs/>
        </w:rPr>
      </w:r>
    </w:p>
    <w:p>
      <w:pPr>
        <w:pStyle w:val="682"/>
        <w:numPr>
          <w:ilvl w:val="0"/>
          <w:numId w:val="1"/>
        </w:numPr>
        <w:pBdr/>
        <w:spacing/>
        <w:ind/>
        <w:rPr>
          <w:color w:val="ff0000"/>
        </w:rPr>
      </w:pPr>
      <w:r>
        <w:rPr>
          <w:color w:val="ff0000"/>
        </w:rPr>
        <w:t xml:space="preserve">Hier: Abb_1_1_Titel_Prozessmodell.jpg – </w:t>
      </w:r>
      <w:r>
        <w:rPr>
          <w:color w:val="ff0000"/>
        </w:rPr>
      </w:r>
    </w:p>
    <w:p>
      <w:pPr>
        <w:pBdr/>
        <w:spacing/>
        <w:ind/>
        <w:rPr>
          <w:b/>
          <w:bCs/>
        </w:rPr>
      </w:pPr>
      <w:r>
        <w:rPr>
          <w:b/>
          <w:bCs/>
        </w:rPr>
      </w:r>
      <w:r>
        <w:rPr>
          <w:b/>
          <w:bCs/>
        </w:rPr>
      </w:r>
    </w:p>
    <w:p>
      <w:pPr>
        <w:pBdr/>
        <w:shd w:val="clear" w:color="auto" w:fill="fefefe"/>
        <w:spacing w:after="100" w:afterAutospacing="1" w:before="100" w:beforeAutospacing="1"/>
        <w:ind/>
        <w:outlineLvl w:val="1"/>
        <w:rPr>
          <w:rFonts w:ascii="Arial" w:hAnsi="Arial" w:cs="Arial"/>
          <w:b/>
          <w:bCs/>
          <w:color w:val="000000"/>
          <w:sz w:val="36"/>
          <w:szCs w:val="36"/>
        </w:rPr>
      </w:pPr>
      <w:r>
        <w:rPr>
          <w:rFonts w:ascii="Arial" w:hAnsi="Arial" w:cs="Arial"/>
          <w:b/>
          <w:bCs/>
          <w:color w:val="000000"/>
          <w:sz w:val="36"/>
          <w:szCs w:val="36"/>
        </w:rPr>
        <w:t xml:space="preserve">Was ist </w:t>
      </w:r>
      <w:r>
        <w:rPr>
          <w:rFonts w:ascii="Arial" w:hAnsi="Arial" w:cs="Arial"/>
          <w:b/>
          <w:bCs/>
          <w:i/>
          <w:iCs/>
          <w:color w:val="000000"/>
          <w:sz w:val="36"/>
          <w:szCs w:val="36"/>
        </w:rPr>
        <w:t xml:space="preserve">Data </w:t>
      </w:r>
      <w:r>
        <w:rPr>
          <w:rFonts w:ascii="Arial" w:hAnsi="Arial" w:cs="Arial"/>
          <w:b/>
          <w:bCs/>
          <w:i/>
          <w:iCs/>
          <w:color w:val="000000"/>
          <w:sz w:val="36"/>
          <w:szCs w:val="36"/>
        </w:rPr>
        <w:t xml:space="preserve">Wrangling</w:t>
      </w:r>
      <w:r>
        <w:rPr>
          <w:rFonts w:ascii="Arial" w:hAnsi="Arial" w:cs="Arial"/>
          <w:b/>
          <w:bCs/>
          <w:i/>
          <w:iCs/>
          <w:color w:val="000000"/>
          <w:sz w:val="36"/>
          <w:szCs w:val="36"/>
        </w:rPr>
        <w:t xml:space="preserve">? </w:t>
      </w:r>
      <w:r>
        <w:rPr>
          <w:rFonts w:ascii="Arial" w:hAnsi="Arial" w:cs="Arial"/>
          <w:b/>
          <w:bCs/>
          <w:color w:val="000000"/>
          <w:sz w:val="36"/>
          <w:szCs w:val="36"/>
        </w:rPr>
      </w:r>
    </w:p>
    <w:p>
      <w:pPr>
        <w:pStyle w:val="687"/>
        <w:pBdr/>
        <w:shd w:val="clear" w:color="auto" w:fill="fefefe"/>
        <w:spacing/>
        <w:ind/>
        <w:rPr>
          <w:rFonts w:ascii="Arial" w:hAnsi="Arial" w:cs="Arial"/>
          <w:color w:val="000000"/>
        </w:rPr>
      </w:pPr>
      <w:r>
        <w:rPr>
          <w:rFonts w:ascii="Arial" w:hAnsi="Arial" w:cs="Arial"/>
          <w:color w:val="000000"/>
        </w:rPr>
        <w:t xml:space="preserve">Im Rahmen von Studien, Umfragen, Experimenten etc., erheben wir Daten, um sie anschließend bezogen auf eine Fragestellung zu analysieren.</w:t>
      </w:r>
      <w:r>
        <w:rPr>
          <w:rFonts w:ascii="Arial" w:hAnsi="Arial" w:cs="Arial"/>
          <w:color w:val="000000"/>
        </w:rPr>
      </w:r>
    </w:p>
    <w:p>
      <w:pPr>
        <w:pStyle w:val="687"/>
        <w:pBdr/>
        <w:shd w:val="clear" w:color="auto" w:fill="fefefe"/>
        <w:spacing/>
        <w:ind/>
        <w:rPr>
          <w:rFonts w:ascii="Arial" w:hAnsi="Arial" w:cs="Arial"/>
          <w:color w:val="000000"/>
        </w:rPr>
      </w:pPr>
      <w:r>
        <w:rPr>
          <w:rFonts w:ascii="Arial" w:hAnsi="Arial" w:cs="Arial"/>
          <w:color w:val="000000"/>
        </w:rPr>
        <w:t xml:space="preserve">In St</w:t>
      </w:r>
      <w:r>
        <w:rPr>
          <w:rFonts w:ascii="Arial" w:hAnsi="Arial" w:cs="Arial"/>
          <w:color w:val="000000"/>
        </w:rPr>
        <w:t xml:space="preserve">atistikkursen lernen Sie verschiedene statistische Analysemethoden kennen und anwenden. Hier werden meist Daten verwendet, die bereits vorbereitet sind. So könnte der Eindruck entstehen, dass Sie nach einer Erhebung gleich mit der Analyse loslegen können. </w:t>
      </w:r>
      <w:r>
        <w:rPr>
          <w:rFonts w:ascii="Arial" w:hAnsi="Arial" w:cs="Arial"/>
          <w:color w:val="000000"/>
        </w:rPr>
      </w:r>
    </w:p>
    <w:p>
      <w:pPr>
        <w:pStyle w:val="687"/>
        <w:pBdr/>
        <w:shd w:val="clear" w:color="auto" w:fill="fefefe"/>
        <w:spacing/>
        <w:ind/>
        <w:rPr>
          <w:rFonts w:ascii="Arial" w:hAnsi="Arial" w:cs="Arial"/>
          <w:color w:val="000000"/>
        </w:rPr>
      </w:pPr>
      <w:r>
        <w:rPr>
          <w:rFonts w:ascii="Arial" w:hAnsi="Arial" w:cs="Arial"/>
          <w:color w:val="000000"/>
        </w:rPr>
        <w:t xml:space="preserve">In der "echten" Welt sind Daten allerdings chaotisch. Sie sind oft unvollständig (Angaben fehlen, in Datensät</w:t>
      </w:r>
      <w:r>
        <w:rPr>
          <w:rFonts w:ascii="Arial" w:hAnsi="Arial" w:cs="Arial"/>
          <w:color w:val="000000"/>
        </w:rPr>
        <w:t xml:space="preserve">zen von Dritten liegen sie eventuell nur in aggregierter Form vor), noch nicht bereinigt (der Datensatz enthält Fehler oder Ausreißer) oder inkonsistent (wie Diskrepanzen bei Codes oder Bezeichnungen, z.B.: wenn Alter und Geburtsjahr nicht zusammenpassen).</w:t>
      </w:r>
      <w:r>
        <w:rPr>
          <w:rFonts w:ascii="Arial" w:hAnsi="Arial" w:cs="Arial"/>
          <w:color w:val="000000"/>
        </w:rPr>
      </w:r>
    </w:p>
    <w:p>
      <w:pPr>
        <w:pStyle w:val="687"/>
        <w:pBdr/>
        <w:shd w:val="clear" w:color="auto" w:fill="fefefe"/>
        <w:spacing/>
        <w:ind/>
        <w:rPr>
          <w:rFonts w:ascii="Arial" w:hAnsi="Arial" w:cs="Arial"/>
          <w:color w:val="000000"/>
        </w:rPr>
      </w:pPr>
      <w:r>
        <w:rPr>
          <w:rFonts w:ascii="Arial" w:hAnsi="Arial" w:cs="Arial"/>
          <w:color w:val="000000"/>
        </w:rPr>
        <w:t xml:space="preserve">Je nachdem, was wir mit den Daten vorhaben, kann es sein, dass unsere Daten aus unterschiedlichen Quellen kommen. Hier haben die Forschenden vielleicht unterschiedliche Dateiformate, Bezeichnungen oder Ratingskalen verwendet.</w:t>
      </w:r>
      <w:r>
        <w:rPr>
          <w:rFonts w:ascii="Arial" w:hAnsi="Arial" w:cs="Arial"/>
          <w:color w:val="000000"/>
        </w:rPr>
      </w:r>
    </w:p>
    <w:p>
      <w:pPr>
        <w:pStyle w:val="687"/>
        <w:pBdr/>
        <w:shd w:val="clear" w:color="auto" w:fill="fefefe"/>
        <w:spacing/>
        <w:ind/>
        <w:rPr>
          <w:rFonts w:ascii="Arial" w:hAnsi="Arial" w:cs="Arial"/>
          <w:color w:val="000000"/>
        </w:rPr>
      </w:pPr>
      <w:r>
        <w:rPr>
          <w:rFonts w:ascii="Arial" w:hAnsi="Arial" w:cs="Arial"/>
          <w:color w:val="000000"/>
        </w:rPr>
        <w:t xml:space="preserve">Bevor wir Rechnungen vorn</w:t>
      </w:r>
      <w:r>
        <w:rPr>
          <w:rFonts w:ascii="Arial" w:hAnsi="Arial" w:cs="Arial"/>
          <w:color w:val="000000"/>
        </w:rPr>
        <w:t xml:space="preserve">ehmen können, um unsere Hypothesen zu überprüfen, müssen wir unsere Daten aufräumen. Wir müssen sie sortieren, bereinigen, organisieren - Doppelungen entfernen, fehlende Werte ersetzen oder ausschließen und/oder vorab Berechnungen vornehmen, mit denen wir </w:t>
      </w:r>
      <w:r>
        <w:rPr>
          <w:rFonts w:ascii="Arial" w:hAnsi="Arial" w:cs="Arial"/>
          <w:color w:val="000000"/>
        </w:rPr>
        <w:t xml:space="preserve">später arbeiten können. Anschließend müssen wir gewissenhaft überprüfen, ob in diesem Prozess etwas schiefgegangen ist, unser Ordnungssystem plausibel und verständlich ist und ob die Daten noch immer die Realität widerspiegeln oder eben verfälscht wurden. </w:t>
      </w:r>
      <w:r>
        <w:rPr>
          <w:rFonts w:ascii="Arial" w:hAnsi="Arial" w:cs="Arial"/>
          <w:color w:val="000000"/>
        </w:rPr>
        <w:t xml:space="preserve">Dafür sind auch inhaltliche Überlegungen nötig. Bei der Aufbereitung Ihrer Daten müssen Sie darüber nachdenken, was hinter diesen Daten steckt, was Sie mit der Erhebung beabsichtigt haben und welche Qualität die Daten haben, mit denen Sie arbeiten wollen. </w:t>
      </w:r>
      <w:r>
        <w:rPr>
          <w:rFonts w:ascii="Arial" w:hAnsi="Arial" w:cs="Arial"/>
          <w:color w:val="000000"/>
        </w:rPr>
      </w:r>
    </w:p>
    <w:p>
      <w:pPr>
        <w:pStyle w:val="687"/>
        <w:pBdr/>
        <w:shd w:val="clear" w:color="auto" w:fill="fefefe"/>
        <w:spacing/>
        <w:ind/>
        <w:rPr>
          <w:rFonts w:ascii="Arial" w:hAnsi="Arial" w:cs="Arial"/>
          <w:color w:val="000000"/>
        </w:rPr>
      </w:pPr>
      <w:r>
        <w:rPr>
          <w:rFonts w:ascii="Arial" w:hAnsi="Arial" w:cs="Arial"/>
          <w:color w:val="000000"/>
        </w:rPr>
        <w:t xml:space="preserve">Das Sprichwort </w:t>
      </w:r>
      <w:r>
        <w:rPr>
          <w:rStyle w:val="688"/>
          <w:rFonts w:ascii="Arial" w:hAnsi="Arial" w:cs="Arial" w:eastAsiaTheme="majorEastAsia"/>
          <w:color w:val="000000"/>
        </w:rPr>
        <w:t xml:space="preserve">"</w:t>
      </w:r>
      <w:r>
        <w:rPr>
          <w:rStyle w:val="688"/>
          <w:rFonts w:ascii="Arial" w:hAnsi="Arial" w:cs="Arial" w:eastAsiaTheme="majorEastAsia"/>
          <w:color w:val="000000"/>
        </w:rPr>
        <w:t xml:space="preserve">Garbage</w:t>
      </w:r>
      <w:r>
        <w:rPr>
          <w:rStyle w:val="688"/>
          <w:rFonts w:ascii="Arial" w:hAnsi="Arial" w:cs="Arial" w:eastAsiaTheme="majorEastAsia"/>
          <w:color w:val="000000"/>
        </w:rPr>
        <w:t xml:space="preserve"> in, </w:t>
      </w:r>
      <w:r>
        <w:rPr>
          <w:rStyle w:val="688"/>
          <w:rFonts w:ascii="Arial" w:hAnsi="Arial" w:cs="Arial" w:eastAsiaTheme="majorEastAsia"/>
          <w:color w:val="000000"/>
        </w:rPr>
        <w:t xml:space="preserve">garbage</w:t>
      </w:r>
      <w:r>
        <w:rPr>
          <w:rStyle w:val="688"/>
          <w:rFonts w:ascii="Arial" w:hAnsi="Arial" w:cs="Arial" w:eastAsiaTheme="majorEastAsia"/>
          <w:color w:val="000000"/>
        </w:rPr>
        <w:t xml:space="preserve"> out"</w:t>
      </w:r>
      <w:r>
        <w:rPr>
          <w:rFonts w:ascii="Arial" w:hAnsi="Arial" w:cs="Arial"/>
          <w:color w:val="000000"/>
        </w:rPr>
        <w:t xml:space="preserve">, welches ursprünglich verwendet </w:t>
      </w:r>
      <w:r>
        <w:rPr>
          <w:rFonts w:ascii="Arial" w:hAnsi="Arial" w:cs="Arial"/>
          <w:color w:val="000000"/>
        </w:rPr>
        <w:t xml:space="preserve">wurde</w:t>
      </w:r>
      <w:r>
        <w:rPr>
          <w:rFonts w:ascii="Arial" w:hAnsi="Arial" w:cs="Arial"/>
          <w:color w:val="000000"/>
        </w:rPr>
        <w:t xml:space="preserve"> um zu beschreiben, </w:t>
      </w:r>
      <w:r>
        <w:rPr>
          <w:rFonts w:ascii="Arial" w:hAnsi="Arial" w:cs="Arial"/>
          <w:color w:val="000000"/>
        </w:rPr>
        <w:t xml:space="preserve">dass ein Computer nicht von sich aus gute Ergebnisse produziert, sondern gute Befehle und korrekte Eingaben benötigt, kann hier ebenfalls angewendet werden - auf der Grundlage einer mangelhaften Datenbasis können Sie keine hochwertigen Ergebnisse erzielen.</w:t>
      </w:r>
      <w:r>
        <w:rPr>
          <w:rFonts w:ascii="Arial" w:hAnsi="Arial" w:cs="Arial"/>
          <w:color w:val="000000"/>
        </w:rPr>
      </w:r>
    </w:p>
    <w:p>
      <w:pPr>
        <w:pStyle w:val="687"/>
        <w:numPr>
          <w:ilvl w:val="0"/>
          <w:numId w:val="1"/>
        </w:numPr>
        <w:pBdr/>
        <w:shd w:val="clear" w:color="auto" w:fill="fefefe"/>
        <w:spacing/>
        <w:ind/>
        <w:rPr>
          <w:rFonts w:ascii="Arial" w:hAnsi="Arial" w:cs="Arial"/>
          <w:color w:val="ff0000"/>
        </w:rPr>
      </w:pPr>
      <w:r>
        <w:rPr>
          <w:rFonts w:ascii="Arial" w:hAnsi="Arial" w:cs="Arial"/>
          <w:color w:val="ff0000"/>
        </w:rPr>
        <w:t xml:space="preserve">Hier Abb_1_2_Garbage_in_Garbage_out.jpg – </w:t>
      </w:r>
      <w:r>
        <w:rPr>
          <w:rFonts w:ascii="Arial" w:hAnsi="Arial" w:cs="Arial"/>
          <w:color w:val="ff0000"/>
        </w:rPr>
      </w:r>
    </w:p>
    <w:p>
      <w:pPr>
        <w:pStyle w:val="687"/>
        <w:pBdr/>
        <w:shd w:val="clear" w:color="auto" w:fill="fefefe"/>
        <w:spacing/>
        <w:ind/>
        <w:rPr>
          <w:rFonts w:ascii="Arial" w:hAnsi="Arial" w:cs="Arial"/>
          <w:color w:val="000000"/>
        </w:rPr>
      </w:pPr>
      <w:r>
        <w:rPr>
          <w:rFonts w:ascii="Arial" w:hAnsi="Arial" w:cs="Arial"/>
          <w:color w:val="000000"/>
        </w:rPr>
        <w:t xml:space="preserve">Data </w:t>
      </w:r>
      <w:r>
        <w:rPr>
          <w:rFonts w:ascii="Arial" w:hAnsi="Arial" w:cs="Arial"/>
          <w:color w:val="000000"/>
        </w:rPr>
        <w:t xml:space="preserve">Wrangling</w:t>
      </w:r>
      <w:r>
        <w:rPr>
          <w:rFonts w:ascii="Arial" w:hAnsi="Arial" w:cs="Arial"/>
          <w:color w:val="000000"/>
        </w:rPr>
        <w:t xml:space="preserve"> bezeichnet den Prozess der Aufbereitung von Rohdaten zur anschließenden Analyse. Je nachdem, in welchem Fachbereich Sie tätig sind, wird Ihnen dieser Prozess wahrscheinlich unter etwas anderen Namen begegnen. So werden </w:t>
      </w:r>
      <w:r>
        <w:rPr>
          <w:rStyle w:val="688"/>
          <w:rFonts w:ascii="Arial" w:hAnsi="Arial" w:cs="Arial" w:eastAsiaTheme="majorEastAsia"/>
          <w:color w:val="000000"/>
        </w:rPr>
        <w:t xml:space="preserve">Data </w:t>
      </w:r>
      <w:r>
        <w:rPr>
          <w:rStyle w:val="688"/>
          <w:rFonts w:ascii="Arial" w:hAnsi="Arial" w:cs="Arial" w:eastAsiaTheme="majorEastAsia"/>
          <w:color w:val="000000"/>
        </w:rPr>
        <w:t xml:space="preserve">Wrangling</w:t>
      </w:r>
      <w:r>
        <w:rPr>
          <w:rFonts w:ascii="Arial" w:hAnsi="Arial" w:cs="Arial"/>
          <w:color w:val="000000"/>
        </w:rPr>
        <w:t xml:space="preserve">, </w:t>
      </w:r>
      <w:r>
        <w:rPr>
          <w:rStyle w:val="688"/>
          <w:rFonts w:ascii="Arial" w:hAnsi="Arial" w:cs="Arial" w:eastAsiaTheme="majorEastAsia"/>
          <w:color w:val="000000"/>
        </w:rPr>
        <w:t xml:space="preserve">Pre</w:t>
      </w:r>
      <w:r>
        <w:rPr>
          <w:rStyle w:val="688"/>
          <w:rFonts w:ascii="Arial" w:hAnsi="Arial" w:cs="Arial" w:eastAsiaTheme="majorEastAsia"/>
          <w:color w:val="000000"/>
        </w:rPr>
        <w:t xml:space="preserve">-Processing</w:t>
      </w:r>
      <w:r>
        <w:rPr>
          <w:rFonts w:ascii="Arial" w:hAnsi="Arial" w:cs="Arial"/>
          <w:color w:val="000000"/>
        </w:rPr>
        <w:t xml:space="preserve">, </w:t>
      </w:r>
      <w:r>
        <w:rPr>
          <w:rStyle w:val="688"/>
          <w:rFonts w:ascii="Arial" w:hAnsi="Arial" w:cs="Arial" w:eastAsiaTheme="majorEastAsia"/>
          <w:color w:val="000000"/>
        </w:rPr>
        <w:t xml:space="preserve">Aufbereitung von Rohdaten, Datenaufbereitung</w:t>
      </w:r>
      <w:r>
        <w:rPr>
          <w:rFonts w:ascii="Arial" w:hAnsi="Arial" w:cs="Arial"/>
          <w:color w:val="000000"/>
        </w:rPr>
        <w:t xml:space="preserve"> etc., oft synonym verwendet. Im Allgemeinen ist mit Data </w:t>
      </w:r>
      <w:r>
        <w:rPr>
          <w:rFonts w:ascii="Arial" w:hAnsi="Arial" w:cs="Arial"/>
          <w:color w:val="000000"/>
        </w:rPr>
        <w:t xml:space="preserve">Wrangling</w:t>
      </w:r>
      <w:r>
        <w:rPr>
          <w:rFonts w:ascii="Arial" w:hAnsi="Arial" w:cs="Arial"/>
          <w:color w:val="000000"/>
        </w:rPr>
        <w:t xml:space="preserve"> der Umgang mit einer größeren Menge von Daten gemeint. In diesem Kurs beschäftigen wir uns allerdings nicht gesondert mit großen Datensätzen.</w:t>
      </w:r>
      <w:r>
        <w:rPr>
          <w:rFonts w:ascii="Arial" w:hAnsi="Arial" w:cs="Arial"/>
          <w:color w:val="000000"/>
        </w:rPr>
      </w:r>
    </w:p>
    <w:p>
      <w:pPr>
        <w:pStyle w:val="687"/>
        <w:pBdr/>
        <w:shd w:val="clear" w:color="auto" w:fill="fefefe"/>
        <w:spacing/>
        <w:ind/>
        <w:rPr>
          <w:rFonts w:ascii="Arial" w:hAnsi="Arial" w:cs="Arial"/>
          <w:color w:val="000000"/>
        </w:rPr>
      </w:pPr>
      <w:r>
        <w:rPr>
          <w:rStyle w:val="689"/>
          <w:rFonts w:ascii="Arial" w:hAnsi="Arial" w:cs="Arial" w:eastAsiaTheme="majorEastAsia"/>
          <w:color w:val="000000"/>
        </w:rPr>
        <w:t xml:space="preserve">Unten sehen Sie das schematische Prozessmodell des Data </w:t>
      </w:r>
      <w:r>
        <w:rPr>
          <w:rStyle w:val="689"/>
          <w:rFonts w:ascii="Arial" w:hAnsi="Arial" w:cs="Arial" w:eastAsiaTheme="majorEastAsia"/>
          <w:color w:val="000000"/>
        </w:rPr>
        <w:t xml:space="preserve">Wranglings</w:t>
      </w:r>
      <w:r>
        <w:rPr>
          <w:rStyle w:val="689"/>
          <w:rFonts w:ascii="Arial" w:hAnsi="Arial" w:cs="Arial" w:eastAsiaTheme="majorEastAsia"/>
          <w:color w:val="000000"/>
        </w:rPr>
        <w:t xml:space="preserve">, welches im nächsten Abschnitt näher erklärt wird. </w:t>
      </w:r>
      <w:r>
        <w:rPr>
          <w:rFonts w:ascii="Arial" w:hAnsi="Arial" w:cs="Arial"/>
          <w:color w:val="000000"/>
        </w:rPr>
      </w:r>
    </w:p>
    <w:p>
      <w:pPr>
        <w:pStyle w:val="687"/>
        <w:pBdr/>
        <w:shd w:val="clear" w:color="auto" w:fill="fefefe"/>
        <w:spacing/>
        <w:ind/>
        <w:rPr>
          <w:rFonts w:ascii="Arial" w:hAnsi="Arial" w:cs="Arial"/>
          <w:color w:val="000000"/>
          <w:highlight w:val="yellow"/>
        </w:rPr>
      </w:pPr>
      <w:r>
        <w:rPr>
          <w:rStyle w:val="689"/>
          <w:rFonts w:ascii="Arial" w:hAnsi="Arial" w:cs="Arial" w:eastAsiaTheme="majorEastAsia"/>
          <w:color w:val="000000"/>
          <w:highlight w:val="yellow"/>
        </w:rPr>
        <w:t xml:space="preserve">An diesem Modell orientieren wir uns über den gesamten Kurs hinweg.</w:t>
      </w:r>
      <w:r>
        <w:rPr>
          <w:rFonts w:ascii="Arial" w:hAnsi="Arial" w:cs="Arial"/>
          <w:color w:val="000000"/>
          <w:highlight w:val="yellow"/>
        </w:rPr>
      </w:r>
    </w:p>
    <w:p>
      <w:pPr>
        <w:pStyle w:val="687"/>
        <w:numPr>
          <w:ilvl w:val="0"/>
          <w:numId w:val="1"/>
        </w:numPr>
        <w:pBdr/>
        <w:shd w:val="clear" w:color="auto" w:fill="fefefe"/>
        <w:spacing/>
        <w:ind/>
        <w:rPr>
          <w:rFonts w:ascii="Arial" w:hAnsi="Arial" w:cs="Arial"/>
          <w:color w:val="ff0000"/>
        </w:rPr>
      </w:pPr>
      <w:r>
        <w:rPr>
          <w:rFonts w:ascii="Arial" w:hAnsi="Arial" w:cs="Arial"/>
          <w:color w:val="ff0000"/>
        </w:rPr>
        <w:t xml:space="preserve">Hier Abb_1_3_Prozessmodell.jpg – </w:t>
      </w:r>
      <w:r>
        <w:rPr>
          <w:rFonts w:ascii="Arial" w:hAnsi="Arial" w:cs="Arial"/>
          <w:color w:val="ff0000"/>
        </w:rPr>
      </w:r>
    </w:p>
    <w:p>
      <w:pPr>
        <w:pStyle w:val="687"/>
        <w:pBdr/>
        <w:shd w:val="clear" w:color="auto" w:fill="fefefe"/>
        <w:spacing/>
        <w:ind/>
        <w:rPr>
          <w:rFonts w:ascii="Arial" w:hAnsi="Arial" w:cs="Arial"/>
          <w:color w:val="000000"/>
        </w:rPr>
      </w:pPr>
      <w:r>
        <w:rPr>
          <w:rStyle w:val="689"/>
          <w:rFonts w:ascii="Arial" w:hAnsi="Arial" w:cs="Arial" w:eastAsiaTheme="majorEastAsia"/>
          <w:color w:val="000000"/>
        </w:rPr>
        <w:t xml:space="preserve">Merke:</w:t>
      </w:r>
      <w:r>
        <w:rPr>
          <w:rStyle w:val="689"/>
          <w:rFonts w:ascii="Arial" w:hAnsi="Arial" w:cs="Arial" w:eastAsiaTheme="majorEastAsia"/>
          <w:color w:val="e74c3c"/>
        </w:rPr>
        <w:t xml:space="preserve"> </w:t>
      </w:r>
      <w:r>
        <w:rPr>
          <w:rFonts w:ascii="Arial" w:hAnsi="Arial" w:cs="Arial"/>
          <w:color w:val="000000"/>
        </w:rPr>
        <w:t xml:space="preserve">Die Aufbereitung von Daten kann einige Zeit in Anspruch ne</w:t>
      </w:r>
      <w:r>
        <w:rPr>
          <w:rFonts w:ascii="Arial" w:hAnsi="Arial" w:cs="Arial"/>
          <w:color w:val="000000"/>
        </w:rPr>
        <w:t xml:space="preserve">hmen, spart einem aber eine Menge Ärger. Wenn Sie nicht darauf achten, bei der Aufbereitung Ihrer Daten gewissenhaft vorzugehen, dann kann es sein, dass Sie bei der Analyse der Daten feststellen, dass Ihre Ergebnisse vielleicht keinen Sinn machen. Es kann </w:t>
      </w:r>
      <w:r>
        <w:rPr>
          <w:rFonts w:ascii="Arial" w:hAnsi="Arial" w:cs="Arial"/>
          <w:color w:val="000000"/>
        </w:rPr>
        <w:t xml:space="preserve">natürlich sein</w:t>
      </w:r>
      <w:r>
        <w:rPr>
          <w:rFonts w:ascii="Arial" w:hAnsi="Arial" w:cs="Arial"/>
          <w:color w:val="000000"/>
        </w:rPr>
        <w:t xml:space="preserve">, dass die Ergebnisse tatsächlich nicht interpretierbar sind, ein weiterer möglicher Grund ist aber auch eine falsche Aufbereitung der Rohdaten.</w:t>
      </w:r>
      <w:r>
        <w:rPr>
          <w:rFonts w:ascii="Arial" w:hAnsi="Arial" w:cs="Arial"/>
          <w:color w:val="000000"/>
        </w:rPr>
      </w:r>
    </w:p>
    <w:p>
      <w:pPr>
        <w:pStyle w:val="687"/>
        <w:pBdr/>
        <w:shd w:val="clear" w:color="auto" w:fill="fefefe"/>
        <w:spacing/>
        <w:ind/>
        <w:rPr>
          <w:rFonts w:ascii="Arial" w:hAnsi="Arial" w:cs="Arial"/>
          <w:color w:val="000000"/>
        </w:rPr>
      </w:pPr>
      <w:r>
        <w:rPr>
          <w:rFonts w:ascii="Arial" w:hAnsi="Arial" w:cs="Arial"/>
          <w:color w:val="000000"/>
        </w:rPr>
        <w:t xml:space="preserve">In manchen Bereichen, wie z.B. beim </w:t>
      </w:r>
      <w:r>
        <w:rPr>
          <w:rStyle w:val="688"/>
          <w:rFonts w:ascii="Arial" w:hAnsi="Arial" w:cs="Arial" w:eastAsiaTheme="majorEastAsia"/>
          <w:color w:val="000000"/>
        </w:rPr>
        <w:t xml:space="preserve">Data Mining </w:t>
      </w:r>
      <w:r>
        <w:rPr>
          <w:rFonts w:ascii="Arial" w:hAnsi="Arial" w:cs="Arial"/>
          <w:color w:val="000000"/>
        </w:rPr>
        <w:t xml:space="preserve">(hier werden große Datenbestände auf Muster, Querverbindungen und Trends untersucht) nimmt die Aufbereitung von Daten einen Großteil (bis zu 90%) des gesamten Arbeitsprozesses ein.</w:t>
      </w:r>
      <w:r>
        <w:rPr>
          <w:rFonts w:ascii="Arial" w:hAnsi="Arial" w:cs="Arial"/>
          <w:color w:val="000000"/>
        </w:rPr>
      </w:r>
    </w:p>
    <w:p>
      <w:pPr>
        <w:pStyle w:val="687"/>
        <w:numPr>
          <w:ilvl w:val="0"/>
          <w:numId w:val="1"/>
        </w:numPr>
        <w:pBdr/>
        <w:shd w:val="clear" w:color="auto" w:fill="fefefe"/>
        <w:spacing/>
        <w:ind/>
        <w:rPr>
          <w:rFonts w:ascii="Arial" w:hAnsi="Arial" w:cs="Arial"/>
          <w:color w:val="ff0000"/>
        </w:rPr>
      </w:pPr>
      <w:r>
        <w:rPr>
          <w:rFonts w:ascii="Arial" w:hAnsi="Arial" w:cs="Arial"/>
          <w:color w:val="ff0000"/>
        </w:rPr>
        <w:t xml:space="preserve">Hier neuer Abschnitt – </w:t>
      </w:r>
      <w:r>
        <w:rPr>
          <w:rFonts w:ascii="Arial" w:hAnsi="Arial" w:cs="Arial"/>
          <w:color w:val="ff0000"/>
        </w:rPr>
      </w:r>
    </w:p>
    <w:p>
      <w:pPr>
        <w:pBdr/>
        <w:shd w:val="clear" w:color="auto" w:fill="fefefe"/>
        <w:spacing w:after="100" w:afterAutospacing="1" w:before="100" w:beforeAutospacing="1"/>
        <w:ind/>
        <w:outlineLvl w:val="1"/>
        <w:rPr>
          <w:rFonts w:ascii="Arial" w:hAnsi="Arial" w:cs="Arial"/>
          <w:b/>
          <w:bCs/>
          <w:color w:val="000000"/>
          <w:sz w:val="36"/>
          <w:szCs w:val="36"/>
        </w:rPr>
      </w:pPr>
      <w:r>
        <w:rPr>
          <w:rFonts w:ascii="Arial" w:hAnsi="Arial" w:cs="Arial"/>
          <w:b/>
          <w:bCs/>
          <w:color w:val="000000"/>
          <w:sz w:val="36"/>
          <w:szCs w:val="36"/>
        </w:rPr>
        <w:t xml:space="preserve">Prozessmodell: Data </w:t>
      </w:r>
      <w:r>
        <w:rPr>
          <w:rFonts w:ascii="Arial" w:hAnsi="Arial" w:cs="Arial"/>
          <w:b/>
          <w:bCs/>
          <w:color w:val="000000"/>
          <w:sz w:val="36"/>
          <w:szCs w:val="36"/>
        </w:rPr>
        <w:t xml:space="preserve">Wrangling</w:t>
      </w:r>
      <w:r>
        <w:rPr>
          <w:rFonts w:ascii="Arial" w:hAnsi="Arial" w:cs="Arial"/>
          <w:b/>
          <w:bCs/>
          <w:color w:val="000000"/>
          <w:sz w:val="36"/>
          <w:szCs w:val="36"/>
        </w:rPr>
      </w:r>
    </w:p>
    <w:p>
      <w:pPr>
        <w:pBdr/>
        <w:shd w:val="clear" w:color="auto" w:fill="fefefe"/>
        <w:spacing w:after="100" w:afterAutospacing="1" w:before="100" w:beforeAutospacing="1"/>
        <w:ind/>
        <w:rPr>
          <w:rFonts w:ascii="Arial" w:hAnsi="Arial" w:cs="Arial"/>
          <w:color w:val="000000"/>
        </w:rPr>
      </w:pPr>
      <w:r>
        <w:rPr>
          <w:rFonts w:ascii="Arial" w:hAnsi="Arial" w:cs="Arial"/>
          <w:color w:val="000000"/>
        </w:rPr>
        <w:t xml:space="preserve">In diesem Abschnitt erhalten Sie einen kurzen Überblick über die einzelnen Schritte im Prozess der Datenaufbereitung.</w:t>
      </w:r>
      <w:r>
        <w:rPr>
          <w:rFonts w:ascii="Arial" w:hAnsi="Arial" w:cs="Arial"/>
          <w:color w:val="000000"/>
        </w:rPr>
      </w:r>
    </w:p>
    <w:p>
      <w:pPr>
        <w:pStyle w:val="682"/>
        <w:numPr>
          <w:ilvl w:val="0"/>
          <w:numId w:val="2"/>
        </w:numPr>
        <w:pBdr/>
        <w:shd w:val="clear" w:color="auto" w:fill="fefefe"/>
        <w:spacing w:after="100" w:afterAutospacing="1" w:before="100" w:beforeAutospacing="1"/>
        <w:ind/>
        <w:outlineLvl w:val="2"/>
        <w:rPr>
          <w:rFonts w:ascii="Arial" w:hAnsi="Arial" w:cs="Arial"/>
          <w:b/>
          <w:bCs/>
          <w:color w:val="000000"/>
          <w:sz w:val="27"/>
          <w:szCs w:val="27"/>
        </w:rPr>
      </w:pPr>
      <w:r>
        <w:rPr>
          <w:rFonts w:ascii="Arial" w:hAnsi="Arial" w:cs="Arial"/>
          <w:b/>
          <w:bCs/>
          <w:color w:val="000000"/>
          <w:sz w:val="27"/>
          <w:szCs w:val="27"/>
        </w:rPr>
        <w:t xml:space="preserve">Überblick verschaffen</w:t>
      </w:r>
      <w:r>
        <w:rPr>
          <w:rFonts w:ascii="Arial" w:hAnsi="Arial" w:cs="Arial"/>
          <w:b/>
          <w:bCs/>
          <w:color w:val="000000"/>
          <w:sz w:val="27"/>
          <w:szCs w:val="27"/>
        </w:rPr>
      </w:r>
    </w:p>
    <w:p>
      <w:pPr>
        <w:pStyle w:val="687"/>
        <w:numPr>
          <w:ilvl w:val="0"/>
          <w:numId w:val="1"/>
        </w:numPr>
        <w:pBdr/>
        <w:shd w:val="clear" w:color="auto" w:fill="fefefe"/>
        <w:spacing/>
        <w:ind/>
        <w:rPr>
          <w:rFonts w:ascii="Arial" w:hAnsi="Arial" w:cs="Arial"/>
          <w:color w:val="ff0000"/>
        </w:rPr>
      </w:pPr>
      <w:r>
        <w:rPr>
          <w:rFonts w:ascii="Arial" w:hAnsi="Arial" w:cs="Arial"/>
          <w:color w:val="ff0000"/>
        </w:rPr>
        <w:t xml:space="preserve">Hier Abb_1_4_Überblick.jpg – </w:t>
      </w:r>
      <w:r>
        <w:rPr>
          <w:rFonts w:ascii="Arial" w:hAnsi="Arial" w:cs="Arial"/>
          <w:color w:val="ff0000"/>
        </w:rPr>
      </w:r>
    </w:p>
    <w:p>
      <w:pPr>
        <w:pStyle w:val="687"/>
        <w:numPr>
          <w:ilvl w:val="0"/>
          <w:numId w:val="3"/>
        </w:numPr>
        <w:pBdr/>
        <w:shd w:val="clear" w:color="auto" w:fill="fefefe"/>
        <w:spacing/>
        <w:ind w:left="1080"/>
        <w:rPr>
          <w:rFonts w:ascii="Arial" w:hAnsi="Arial" w:cs="Arial"/>
          <w:color w:val="000000"/>
        </w:rPr>
      </w:pPr>
      <w:r>
        <w:rPr>
          <w:rFonts w:ascii="Arial" w:hAnsi="Arial" w:cs="Arial"/>
          <w:color w:val="000000"/>
        </w:rPr>
        <w:t xml:space="preserve">Im ersten Schritt, bevor es an den tatsächlichen Umgang mit den (Roh-)Daten geht, müssen Sie sich einen Überblick verschaffen. Das gilt sowohl für den Umgang mit selbst erhobenen Daten als auch für den Umgang mit sogenannten Fremddaten.</w:t>
      </w:r>
      <w:r>
        <w:rPr>
          <w:rFonts w:ascii="Arial" w:hAnsi="Arial" w:cs="Arial"/>
          <w:color w:val="000000"/>
        </w:rPr>
      </w:r>
    </w:p>
    <w:p>
      <w:pPr>
        <w:numPr>
          <w:ilvl w:val="0"/>
          <w:numId w:val="4"/>
        </w:numPr>
        <w:pBdr/>
        <w:shd w:val="clear" w:color="auto" w:fill="fefefe"/>
        <w:spacing w:after="240"/>
        <w:ind w:left="1080"/>
        <w:rPr>
          <w:rFonts w:ascii="Arial" w:hAnsi="Arial" w:cs="Arial"/>
          <w:color w:val="000000"/>
        </w:rPr>
      </w:pPr>
      <w:r>
        <w:rPr>
          <w:rFonts w:ascii="Arial" w:hAnsi="Arial" w:cs="Arial"/>
          <w:color w:val="000000"/>
        </w:rPr>
        <w:t xml:space="preserve">Es kann zum Beispiel sein, dass Sie für Ihr Forschungsprojekt, Ihre Bachelor- oder Masterarbeit oder auch e</w:t>
      </w:r>
      <w:r>
        <w:rPr>
          <w:rFonts w:ascii="Arial" w:hAnsi="Arial" w:cs="Arial"/>
          <w:color w:val="000000"/>
        </w:rPr>
        <w:t xml:space="preserve">infach aus Interesse frei zugängliche Daten analysieren wollen. Gerade weil diese Daten von Dritten vorbereitet, transformiert und benannt wurden, müssen Sie sich die notwendigen Informationen beschaffen, die Ihnen dabei helfen, den Datensatz zu verstehen.</w:t>
      </w:r>
      <w:r>
        <w:rPr>
          <w:rFonts w:ascii="Arial" w:hAnsi="Arial" w:cs="Arial"/>
          <w:color w:val="000000"/>
        </w:rPr>
        <w:br/>
        <w:t xml:space="preserve"> </w:t>
      </w:r>
      <w:r>
        <w:rPr>
          <w:rFonts w:ascii="Arial" w:hAnsi="Arial" w:cs="Arial"/>
          <w:color w:val="000000"/>
        </w:rPr>
      </w:r>
    </w:p>
    <w:p>
      <w:pPr>
        <w:numPr>
          <w:ilvl w:val="0"/>
          <w:numId w:val="5"/>
        </w:numPr>
        <w:pBdr/>
        <w:shd w:val="clear" w:color="auto" w:fill="fefefe"/>
        <w:spacing w:after="240"/>
        <w:ind w:left="1080"/>
        <w:rPr>
          <w:rFonts w:ascii="Arial" w:hAnsi="Arial" w:cs="Arial"/>
          <w:color w:val="000000"/>
        </w:rPr>
      </w:pPr>
      <w:r>
        <w:rPr>
          <w:rFonts w:ascii="Arial" w:hAnsi="Arial" w:cs="Arial"/>
          <w:color w:val="000000"/>
        </w:rPr>
        <w:t xml:space="preserve">Der Schritt "Überblick verschaffen" kann viele verschiedene </w:t>
      </w:r>
      <w:r>
        <w:rPr>
          <w:rFonts w:ascii="Arial" w:hAnsi="Arial" w:cs="Arial"/>
          <w:color w:val="000000"/>
        </w:rPr>
        <w:t xml:space="preserve">Unterschritte</w:t>
      </w:r>
      <w:r>
        <w:rPr>
          <w:rFonts w:ascii="Arial" w:hAnsi="Arial" w:cs="Arial"/>
          <w:color w:val="000000"/>
        </w:rPr>
        <w:t xml:space="preserve"> beinhalten. Wie viele, hängt schließlich davon ab, welche Informationen verfügbar sind und wie gewissenhaft die Person(en), die den Datensatz </w:t>
      </w:r>
      <w:r>
        <w:rPr>
          <w:rFonts w:ascii="Arial" w:hAnsi="Arial" w:cs="Arial"/>
          <w:color w:val="000000"/>
        </w:rPr>
        <w:t xml:space="preserve">vorbereitet haben (</w:t>
      </w:r>
      <w:r>
        <w:rPr>
          <w:rStyle w:val="688"/>
          <w:rFonts w:ascii="Arial" w:hAnsi="Arial" w:cs="Arial" w:eastAsiaTheme="majorEastAsia"/>
          <w:color w:val="000000"/>
        </w:rPr>
        <w:t xml:space="preserve">Data </w:t>
      </w:r>
      <w:r>
        <w:rPr>
          <w:rStyle w:val="688"/>
          <w:rFonts w:ascii="Arial" w:hAnsi="Arial" w:cs="Arial" w:eastAsiaTheme="majorEastAsia"/>
          <w:color w:val="000000"/>
        </w:rPr>
        <w:t xml:space="preserve">Wrangling</w:t>
      </w:r>
      <w:r>
        <w:rPr>
          <w:rFonts w:ascii="Arial" w:hAnsi="Arial" w:cs="Arial"/>
          <w:color w:val="000000"/>
        </w:rPr>
        <w:t xml:space="preserve">) vorgegangen sind.</w:t>
      </w:r>
      <w:r>
        <w:rPr>
          <w:rFonts w:ascii="Arial" w:hAnsi="Arial" w:cs="Arial"/>
          <w:color w:val="000000"/>
        </w:rPr>
        <w:br/>
        <w:t xml:space="preserve"> </w:t>
      </w:r>
      <w:r>
        <w:rPr>
          <w:rFonts w:ascii="Arial" w:hAnsi="Arial" w:cs="Arial"/>
          <w:color w:val="000000"/>
        </w:rPr>
      </w:r>
    </w:p>
    <w:p>
      <w:pPr>
        <w:numPr>
          <w:ilvl w:val="0"/>
          <w:numId w:val="6"/>
        </w:numPr>
        <w:pBdr/>
        <w:shd w:val="clear" w:color="auto" w:fill="fefefe"/>
        <w:spacing/>
        <w:ind w:left="1080"/>
        <w:rPr>
          <w:rFonts w:ascii="Arial" w:hAnsi="Arial" w:cs="Arial"/>
          <w:color w:val="000000"/>
        </w:rPr>
      </w:pPr>
      <w:r>
        <w:rPr>
          <w:rFonts w:ascii="Arial" w:hAnsi="Arial" w:cs="Arial"/>
          <w:color w:val="000000"/>
        </w:rPr>
        <w:t xml:space="preserve">In diesem Kurs werden Sie lernen, wie Sie einen eigenen Datensatz auf die anschließende Analyse vorbereiten - so lernen Sie außerdem, was die Ersteller*innen eines frei verfügbaren Datensatzes wahrscheinlich vor der Veröffentlichung getan haben.</w:t>
      </w:r>
      <w:r>
        <w:rPr>
          <w:rFonts w:ascii="Arial" w:hAnsi="Arial" w:cs="Arial"/>
          <w:color w:val="000000"/>
        </w:rPr>
      </w:r>
    </w:p>
    <w:p>
      <w:pPr>
        <w:pBdr/>
        <w:shd w:val="clear" w:color="auto" w:fill="fefefe"/>
        <w:spacing/>
        <w:ind w:left="1080"/>
        <w:rPr>
          <w:rFonts w:ascii="Arial" w:hAnsi="Arial" w:cs="Arial"/>
          <w:color w:val="000000"/>
        </w:rPr>
      </w:pPr>
      <w:r>
        <w:rPr>
          <w:rFonts w:ascii="Arial" w:hAnsi="Arial" w:cs="Arial"/>
          <w:color w:val="000000"/>
        </w:rPr>
      </w:r>
      <w:r>
        <w:rPr>
          <w:rFonts w:ascii="Arial" w:hAnsi="Arial" w:cs="Arial"/>
          <w:color w:val="000000"/>
        </w:rPr>
      </w:r>
    </w:p>
    <w:p>
      <w:pPr>
        <w:pStyle w:val="657"/>
        <w:pBdr/>
        <w:shd w:val="clear" w:color="auto" w:fill="fefefe"/>
        <w:spacing/>
        <w:ind w:firstLine="708"/>
        <w:rPr>
          <w:rFonts w:ascii="Arial" w:hAnsi="Arial" w:cs="Arial"/>
          <w:b/>
          <w:bCs/>
          <w:color w:val="000000"/>
        </w:rPr>
      </w:pPr>
      <w:r>
        <w:rPr>
          <w:rFonts w:ascii="Arial" w:hAnsi="Arial" w:cs="Arial"/>
          <w:b/>
          <w:bCs/>
          <w:color w:val="000000"/>
        </w:rPr>
        <w:t xml:space="preserve">2. Strukturieren</w:t>
      </w:r>
      <w:r>
        <w:rPr>
          <w:rFonts w:ascii="Arial" w:hAnsi="Arial" w:cs="Arial"/>
          <w:b/>
          <w:bCs/>
          <w:color w:val="000000"/>
        </w:rPr>
      </w:r>
    </w:p>
    <w:p>
      <w:pPr>
        <w:pStyle w:val="687"/>
        <w:numPr>
          <w:ilvl w:val="0"/>
          <w:numId w:val="1"/>
        </w:numPr>
        <w:pBdr/>
        <w:shd w:val="clear" w:color="auto" w:fill="fefefe"/>
        <w:spacing/>
        <w:ind/>
        <w:rPr>
          <w:rFonts w:ascii="Arial" w:hAnsi="Arial" w:cs="Arial"/>
          <w:color w:val="ff0000"/>
        </w:rPr>
      </w:pPr>
      <w:r>
        <w:rPr>
          <w:rFonts w:ascii="Arial" w:hAnsi="Arial" w:cs="Arial"/>
          <w:color w:val="ff0000"/>
        </w:rPr>
        <w:t xml:space="preserve">Hier </w:t>
      </w:r>
      <w:r>
        <w:rPr>
          <w:rFonts w:ascii="Arial" w:hAnsi="Arial" w:cs="Arial"/>
          <w:color w:val="ff0000"/>
        </w:rPr>
        <w:t xml:space="preserve">Abb_1_5_Strukturieren.jpg</w:t>
      </w:r>
      <w:r>
        <w:rPr>
          <w:rFonts w:ascii="Arial" w:hAnsi="Arial" w:cs="Arial"/>
          <w:color w:val="ff0000"/>
        </w:rPr>
        <w:t xml:space="preserve"> – </w:t>
      </w:r>
      <w:r>
        <w:rPr>
          <w:rFonts w:ascii="Arial" w:hAnsi="Arial" w:cs="Arial"/>
          <w:color w:val="ff0000"/>
        </w:rPr>
      </w:r>
    </w:p>
    <w:p>
      <w:pPr>
        <w:pStyle w:val="687"/>
        <w:pBdr/>
        <w:shd w:val="clear" w:color="auto" w:fill="fefefe"/>
        <w:spacing/>
        <w:ind w:left="720"/>
        <w:rPr>
          <w:rFonts w:ascii="Arial" w:hAnsi="Arial" w:cs="Arial"/>
          <w:color w:val="ff0000"/>
        </w:rPr>
      </w:pPr>
      <w:r>
        <w:rPr>
          <w:rFonts w:ascii="Arial" w:hAnsi="Arial" w:cs="Arial"/>
          <w:color w:val="ff0000"/>
        </w:rPr>
      </w:r>
      <w:r>
        <w:rPr>
          <w:rFonts w:ascii="Arial" w:hAnsi="Arial" w:cs="Arial"/>
          <w:color w:val="ff0000"/>
        </w:rPr>
      </w:r>
    </w:p>
    <w:p>
      <w:pPr>
        <w:pStyle w:val="687"/>
        <w:numPr>
          <w:ilvl w:val="0"/>
          <w:numId w:val="12"/>
        </w:numPr>
        <w:pBdr/>
        <w:shd w:val="clear" w:color="auto" w:fill="fefefe"/>
        <w:spacing/>
        <w:ind/>
        <w:rPr>
          <w:rFonts w:ascii="Arial" w:hAnsi="Arial" w:cs="Arial"/>
          <w:color w:val="000000"/>
        </w:rPr>
      </w:pPr>
      <w:r>
        <w:rPr>
          <w:rFonts w:ascii="Arial" w:hAnsi="Arial" w:cs="Arial"/>
          <w:color w:val="000000"/>
        </w:rPr>
        <w:t xml:space="preserve">Im zweiten Schritt ordnen Sie Ihre Daten so an, dass Sie für Sie in idealer "Ordnung" vorliegen. So kann es zum Beispiel sein, dass Sie einen Fremddatensatz nutzen und Sie möchten die Bezeichnung</w:t>
      </w:r>
      <w:r>
        <w:rPr>
          <w:rFonts w:ascii="Arial" w:hAnsi="Arial" w:cs="Arial"/>
          <w:color w:val="000000"/>
        </w:rPr>
        <w:t xml:space="preserve">en für die einzelnen Variablen verändern, damit Sie sie besser auf einen Blick erkennen können. Vielleicht möchten Sie auch, dass die Reihenfolge der Variablen in Ihrer Datei anders ist als im Originaldatensatz, weil Sie so einen besseren Überblick haben. </w:t>
      </w:r>
      <w:r>
        <w:rPr>
          <w:rFonts w:ascii="Arial" w:hAnsi="Arial" w:cs="Arial"/>
          <w:color w:val="000000"/>
        </w:rPr>
      </w:r>
    </w:p>
    <w:p>
      <w:pPr>
        <w:pStyle w:val="682"/>
        <w:numPr>
          <w:ilvl w:val="0"/>
          <w:numId w:val="12"/>
        </w:numPr>
        <w:pBdr/>
        <w:shd w:val="clear" w:color="auto" w:fill="fefefe"/>
        <w:spacing/>
        <w:ind/>
        <w:rPr>
          <w:rFonts w:ascii="Arial" w:hAnsi="Arial" w:cs="Arial"/>
          <w:color w:val="000000"/>
        </w:rPr>
      </w:pPr>
      <w:r>
        <w:rPr>
          <w:rFonts w:ascii="Arial" w:hAnsi="Arial" w:cs="Arial"/>
          <w:color w:val="000000"/>
          <w:highlight w:val="yellow"/>
        </w:rPr>
        <w:t xml:space="preserve">Wie bereits erwähnt, werden Sie in diesem Kurs mit mehr oder weniger selbst erhobenen Daten umgehen</w:t>
      </w:r>
      <w:r>
        <w:rPr>
          <w:rFonts w:ascii="Arial" w:hAnsi="Arial" w:cs="Arial"/>
          <w:color w:val="000000"/>
        </w:rPr>
        <w:t xml:space="preserve">. Das bedeutet, dass Sie sich z.B. sinnvo</w:t>
      </w:r>
      <w:r>
        <w:rPr>
          <w:rFonts w:ascii="Arial" w:hAnsi="Arial" w:cs="Arial"/>
          <w:color w:val="000000"/>
        </w:rPr>
        <w:t xml:space="preserve">lle Benennungen für die einzelnen Datenpunkte überlegen müssen, dass Sie die Anordnung der Variablen von Beginn an selbst festlegen und dass Sie entscheiden, welche Informationen in den Datensatz, der später für die Analyse genutzt werden soll, einfließen.</w:t>
      </w:r>
      <w:r>
        <w:rPr>
          <w:rFonts w:ascii="Arial" w:hAnsi="Arial" w:cs="Arial"/>
          <w:color w:val="000000"/>
        </w:rPr>
      </w:r>
    </w:p>
    <w:p>
      <w:pPr>
        <w:pStyle w:val="657"/>
        <w:pBdr/>
        <w:shd w:val="clear" w:color="auto" w:fill="fefefe"/>
        <w:spacing/>
        <w:ind w:firstLine="708" w:left="12"/>
        <w:rPr>
          <w:rFonts w:ascii="Arial" w:hAnsi="Arial" w:cs="Arial"/>
          <w:b/>
          <w:bCs/>
          <w:color w:val="000000"/>
        </w:rPr>
      </w:pPr>
      <w:r>
        <w:rPr>
          <w:rFonts w:ascii="Arial" w:hAnsi="Arial" w:cs="Arial"/>
          <w:b/>
          <w:bCs/>
          <w:color w:val="000000"/>
        </w:rPr>
        <w:t xml:space="preserve">3. Bereinigen</w:t>
      </w:r>
      <w:r>
        <w:rPr>
          <w:rFonts w:ascii="Arial" w:hAnsi="Arial" w:cs="Arial"/>
          <w:b/>
          <w:bCs/>
          <w:color w:val="000000"/>
        </w:rPr>
      </w:r>
    </w:p>
    <w:p>
      <w:pPr>
        <w:pStyle w:val="687"/>
        <w:numPr>
          <w:ilvl w:val="0"/>
          <w:numId w:val="1"/>
        </w:numPr>
        <w:pBdr/>
        <w:shd w:val="clear" w:color="auto" w:fill="fefefe"/>
        <w:spacing/>
        <w:ind/>
        <w:rPr>
          <w:rFonts w:ascii="Arial" w:hAnsi="Arial" w:cs="Arial"/>
          <w:color w:val="ff0000"/>
        </w:rPr>
      </w:pPr>
      <w:r>
        <w:rPr>
          <w:rFonts w:ascii="Arial" w:hAnsi="Arial" w:cs="Arial"/>
          <w:color w:val="ff0000"/>
        </w:rPr>
        <w:t xml:space="preserve">Hier </w:t>
      </w:r>
      <w:r>
        <w:rPr>
          <w:rFonts w:ascii="Arial" w:hAnsi="Arial" w:cs="Arial"/>
          <w:color w:val="ff0000"/>
        </w:rPr>
        <w:t xml:space="preserve">Abb_1_6_Bereinigen.jpg</w:t>
      </w:r>
      <w:r>
        <w:rPr>
          <w:rFonts w:ascii="Arial" w:hAnsi="Arial" w:cs="Arial"/>
          <w:color w:val="ff0000"/>
        </w:rPr>
        <w:t xml:space="preserve"> – </w:t>
      </w:r>
      <w:r>
        <w:rPr>
          <w:rFonts w:ascii="Arial" w:hAnsi="Arial" w:cs="Arial"/>
          <w:color w:val="ff0000"/>
        </w:rPr>
      </w:r>
    </w:p>
    <w:p>
      <w:pPr>
        <w:pStyle w:val="687"/>
        <w:numPr>
          <w:ilvl w:val="0"/>
          <w:numId w:val="11"/>
        </w:numPr>
        <w:pBdr/>
        <w:shd w:val="clear" w:color="auto" w:fill="fefefe"/>
        <w:spacing/>
        <w:ind/>
        <w:rPr>
          <w:rFonts w:ascii="Arial" w:hAnsi="Arial" w:cs="Arial"/>
          <w:color w:val="000000"/>
        </w:rPr>
      </w:pPr>
      <w:r>
        <w:rPr>
          <w:rFonts w:ascii="Arial" w:hAnsi="Arial" w:cs="Arial"/>
          <w:color w:val="000000"/>
        </w:rPr>
        <w:t xml:space="preserve">In einem Datensatz, ob selbst oder durch Dritte erhoben, befinden sich oft auch Variablen, die Sie z.B. nicht für Ihre Analyse benötigen (z.B. wird bei Online-Umfragen durch das Online-Tool häuf</w:t>
      </w:r>
      <w:r>
        <w:rPr>
          <w:rFonts w:ascii="Arial" w:hAnsi="Arial" w:cs="Arial"/>
          <w:color w:val="000000"/>
        </w:rPr>
        <w:t xml:space="preserve">ig der verwendete Browser mit angegeben). Außerdem müssen Sie eventuell auch einzelne Teilnehmende aus der Analyse ausschließen, z.B. weil diese nur sehr lückenhaft geantwortet haben oder angeben, dass sie nicht wollen, dass ihre Daten verarbeitet werden. </w:t>
      </w:r>
      <w:r>
        <w:rPr>
          <w:rFonts w:ascii="Arial" w:hAnsi="Arial" w:cs="Arial"/>
          <w:color w:val="000000"/>
        </w:rPr>
      </w:r>
    </w:p>
    <w:p>
      <w:pPr>
        <w:numPr>
          <w:ilvl w:val="0"/>
          <w:numId w:val="11"/>
        </w:numPr>
        <w:pBdr/>
        <w:shd w:val="clear" w:color="auto" w:fill="fefefe"/>
        <w:spacing/>
        <w:ind/>
        <w:rPr>
          <w:rFonts w:ascii="Arial" w:hAnsi="Arial" w:cs="Arial"/>
          <w:color w:val="000000"/>
        </w:rPr>
      </w:pPr>
      <w:r>
        <w:rPr>
          <w:rFonts w:ascii="Arial" w:hAnsi="Arial" w:cs="Arial"/>
          <w:color w:val="000000"/>
        </w:rPr>
        <w:t xml:space="preserve">In diesem dritten Schritt bereinigen Sie Ihren Datensatz, sodass am Ende nur noch diejenigen Variablen enthalten sind, die Sie brauchen und mit denen Sie etwas anfangen können.</w:t>
      </w:r>
      <w:r>
        <w:rPr>
          <w:rFonts w:ascii="Arial" w:hAnsi="Arial" w:cs="Arial"/>
          <w:color w:val="000000"/>
        </w:rPr>
      </w:r>
    </w:p>
    <w:p>
      <w:pPr>
        <w:pStyle w:val="657"/>
        <w:pBdr/>
        <w:shd w:val="clear" w:color="auto" w:fill="fefefe"/>
        <w:spacing/>
        <w:ind w:firstLine="708"/>
        <w:rPr>
          <w:rFonts w:ascii="Arial" w:hAnsi="Arial" w:cs="Arial"/>
          <w:b/>
          <w:bCs/>
          <w:color w:val="000000"/>
        </w:rPr>
      </w:pPr>
      <w:r>
        <w:rPr>
          <w:rFonts w:ascii="Arial" w:hAnsi="Arial" w:cs="Arial"/>
          <w:b/>
          <w:bCs/>
          <w:color w:val="000000"/>
        </w:rPr>
        <w:t xml:space="preserve">4. Anreichern</w:t>
      </w:r>
      <w:r>
        <w:rPr>
          <w:rFonts w:ascii="Arial" w:hAnsi="Arial" w:cs="Arial"/>
          <w:b/>
          <w:bCs/>
          <w:color w:val="000000"/>
        </w:rPr>
      </w:r>
    </w:p>
    <w:p>
      <w:pPr>
        <w:pBdr/>
        <w:spacing/>
        <w:ind/>
        <w:rPr/>
      </w:pPr>
      <w:r/>
      <w:r/>
    </w:p>
    <w:p>
      <w:pPr>
        <w:pStyle w:val="687"/>
        <w:numPr>
          <w:ilvl w:val="0"/>
          <w:numId w:val="1"/>
        </w:numPr>
        <w:pBdr/>
        <w:shd w:val="clear" w:color="auto" w:fill="fefefe"/>
        <w:spacing/>
        <w:ind/>
        <w:rPr>
          <w:rFonts w:ascii="Arial" w:hAnsi="Arial" w:cs="Arial"/>
          <w:color w:val="ff0000"/>
        </w:rPr>
      </w:pPr>
      <w:r>
        <w:rPr>
          <w:rFonts w:ascii="Arial" w:hAnsi="Arial" w:cs="Arial"/>
          <w:color w:val="ff0000"/>
        </w:rPr>
        <w:t xml:space="preserve">Hier </w:t>
      </w:r>
      <w:r>
        <w:rPr>
          <w:rFonts w:ascii="Arial" w:hAnsi="Arial" w:cs="Arial"/>
          <w:color w:val="ff0000"/>
        </w:rPr>
        <w:t xml:space="preserve">Abb_1_7_Anreichern.jpg</w:t>
      </w:r>
      <w:r>
        <w:rPr>
          <w:rFonts w:ascii="Arial" w:hAnsi="Arial" w:cs="Arial"/>
          <w:color w:val="ff0000"/>
        </w:rPr>
        <w:t xml:space="preserve"> – </w:t>
      </w:r>
      <w:r>
        <w:rPr>
          <w:rFonts w:ascii="Arial" w:hAnsi="Arial" w:cs="Arial"/>
          <w:color w:val="ff0000"/>
        </w:rPr>
      </w:r>
    </w:p>
    <w:p>
      <w:pPr>
        <w:pStyle w:val="687"/>
        <w:numPr>
          <w:ilvl w:val="0"/>
          <w:numId w:val="15"/>
        </w:numPr>
        <w:pBdr/>
        <w:shd w:val="clear" w:color="auto" w:fill="fefefe"/>
        <w:spacing/>
        <w:ind/>
        <w:rPr>
          <w:rFonts w:ascii="Arial" w:hAnsi="Arial" w:cs="Arial"/>
          <w:color w:val="000000"/>
        </w:rPr>
      </w:pPr>
      <w:r>
        <w:rPr>
          <w:rFonts w:ascii="Arial" w:hAnsi="Arial" w:cs="Arial"/>
          <w:color w:val="000000"/>
        </w:rPr>
        <w:t xml:space="preserve">Oft müssen Sie Ihren Datensatz auch noch weiter anreichern, damit Sie die Analysen durchführen können, die Sie durchführen wollen. </w:t>
      </w:r>
      <w:r>
        <w:rPr>
          <w:rFonts w:ascii="Arial" w:hAnsi="Arial" w:cs="Arial"/>
          <w:color w:val="000000"/>
        </w:rPr>
      </w:r>
    </w:p>
    <w:p>
      <w:pPr>
        <w:pStyle w:val="687"/>
        <w:numPr>
          <w:ilvl w:val="0"/>
          <w:numId w:val="15"/>
        </w:numPr>
        <w:pBdr/>
        <w:shd w:val="clear" w:color="auto" w:fill="fefefe"/>
        <w:spacing/>
        <w:ind/>
        <w:rPr>
          <w:rFonts w:ascii="Arial" w:hAnsi="Arial" w:cs="Arial"/>
          <w:color w:val="000000"/>
        </w:rPr>
      </w:pPr>
      <w:r>
        <w:rPr>
          <w:rFonts w:ascii="Arial" w:hAnsi="Arial" w:cs="Arial"/>
          <w:color w:val="000000"/>
        </w:rPr>
        <w:t xml:space="preserve">Sie müssen z.B. Punktzahlen in einem Test für die verschiedenen Teilnehmenden berechnen, fehlende Werte ersetzen oder eine Zusatzinformation darüber eintragen, in welcher Experimentalgruppe sich eine Person befunden hat. </w:t>
      </w:r>
      <w:r>
        <w:rPr>
          <w:rFonts w:ascii="Arial" w:hAnsi="Arial" w:cs="Arial"/>
          <w:color w:val="000000"/>
        </w:rPr>
      </w:r>
    </w:p>
    <w:p>
      <w:pPr>
        <w:pStyle w:val="657"/>
        <w:pBdr/>
        <w:shd w:val="clear" w:color="auto" w:fill="fefefe"/>
        <w:spacing/>
        <w:ind w:firstLine="708"/>
        <w:rPr>
          <w:rFonts w:ascii="Arial" w:hAnsi="Arial" w:cs="Arial"/>
          <w:b/>
          <w:bCs/>
          <w:color w:val="000000"/>
        </w:rPr>
      </w:pPr>
      <w:r>
        <w:rPr>
          <w:rFonts w:ascii="Arial" w:hAnsi="Arial" w:cs="Arial"/>
          <w:b/>
          <w:bCs/>
          <w:color w:val="000000"/>
        </w:rPr>
        <w:t xml:space="preserve">5. Validieren</w:t>
      </w:r>
      <w:r>
        <w:rPr>
          <w:rFonts w:ascii="Arial" w:hAnsi="Arial" w:cs="Arial"/>
          <w:b/>
          <w:bCs/>
          <w:color w:val="000000"/>
        </w:rPr>
      </w:r>
    </w:p>
    <w:p>
      <w:pPr>
        <w:pBdr/>
        <w:spacing/>
        <w:ind/>
        <w:rPr/>
      </w:pPr>
      <w:r/>
      <w:r/>
    </w:p>
    <w:p>
      <w:pPr>
        <w:pStyle w:val="687"/>
        <w:numPr>
          <w:ilvl w:val="0"/>
          <w:numId w:val="1"/>
        </w:numPr>
        <w:pBdr/>
        <w:shd w:val="clear" w:color="auto" w:fill="fefefe"/>
        <w:spacing/>
        <w:ind/>
        <w:rPr>
          <w:rFonts w:ascii="Arial" w:hAnsi="Arial" w:cs="Arial"/>
          <w:color w:val="ff0000"/>
        </w:rPr>
      </w:pPr>
      <w:r>
        <w:rPr>
          <w:rFonts w:ascii="Arial" w:hAnsi="Arial" w:cs="Arial"/>
          <w:color w:val="ff0000"/>
        </w:rPr>
        <w:t xml:space="preserve">Hier </w:t>
      </w:r>
      <w:r>
        <w:rPr>
          <w:rFonts w:ascii="Arial" w:hAnsi="Arial" w:cs="Arial"/>
          <w:color w:val="ff0000"/>
        </w:rPr>
        <w:t xml:space="preserve">Abb_1_8_Validieren.jpg</w:t>
      </w:r>
      <w:r>
        <w:rPr>
          <w:rFonts w:ascii="Arial" w:hAnsi="Arial" w:cs="Arial"/>
          <w:color w:val="ff0000"/>
        </w:rPr>
        <w:t xml:space="preserve"> –</w:t>
      </w:r>
      <w:r>
        <w:rPr>
          <w:rFonts w:ascii="Arial" w:hAnsi="Arial" w:cs="Arial"/>
          <w:color w:val="ff0000"/>
        </w:rPr>
      </w:r>
    </w:p>
    <w:p>
      <w:pPr>
        <w:pStyle w:val="687"/>
        <w:numPr>
          <w:ilvl w:val="0"/>
          <w:numId w:val="19"/>
        </w:numPr>
        <w:pBdr/>
        <w:shd w:val="clear" w:color="auto" w:fill="fefefe"/>
        <w:spacing/>
        <w:ind/>
        <w:rPr>
          <w:rFonts w:ascii="Arial" w:hAnsi="Arial" w:cs="Arial"/>
          <w:color w:val="000000"/>
        </w:rPr>
      </w:pPr>
      <w:r>
        <w:rPr>
          <w:rFonts w:ascii="Arial" w:hAnsi="Arial" w:cs="Arial"/>
          <w:color w:val="000000"/>
        </w:rPr>
        <w:t xml:space="preserve">Im letzten Schritt,</w:t>
      </w:r>
      <w:r>
        <w:rPr>
          <w:rFonts w:ascii="Arial" w:hAnsi="Arial" w:cs="Arial"/>
          <w:color w:val="000000"/>
        </w:rPr>
        <w:t xml:space="preserve"> sollten Sie überprüfen, ob die Veränderungen, die Sie an den Daten vorgenommen haben, auch plausibel sind. Können die Daten so noch genutzt werden? Ist Ihnen vielleicht ein Fehler unterlaufen? Haben Sie etwas übersehen?</w:t>
      </w:r>
      <w:r>
        <w:rPr>
          <w:rFonts w:ascii="Arial" w:hAnsi="Arial" w:cs="Arial"/>
          <w:color w:val="000000"/>
        </w:rPr>
      </w:r>
    </w:p>
    <w:p>
      <w:pPr>
        <w:numPr>
          <w:ilvl w:val="0"/>
          <w:numId w:val="19"/>
        </w:numPr>
        <w:pBdr/>
        <w:shd w:val="clear" w:color="auto" w:fill="fefefe"/>
        <w:spacing/>
        <w:ind/>
        <w:rPr>
          <w:rFonts w:ascii="Arial" w:hAnsi="Arial" w:cs="Arial"/>
          <w:color w:val="000000"/>
        </w:rPr>
      </w:pPr>
      <w:r>
        <w:rPr>
          <w:rFonts w:ascii="Arial" w:hAnsi="Arial" w:cs="Arial"/>
          <w:color w:val="000000"/>
        </w:rPr>
        <w:t xml:space="preserve">In diesem Kurs lernen Sie verschiedene Möglichkeiten kennen, mit denen Sie die Plausibilität Ihrer vorangegangenen Schritte überprüfen können.</w:t>
      </w:r>
      <w:r>
        <w:rPr>
          <w:rFonts w:ascii="Arial" w:hAnsi="Arial" w:cs="Arial"/>
          <w:color w:val="000000"/>
        </w:rPr>
      </w:r>
    </w:p>
    <w:p>
      <w:pPr>
        <w:pBdr/>
        <w:shd w:val="clear" w:color="auto" w:fill="fefefe"/>
        <w:spacing/>
        <w:ind/>
        <w:rPr>
          <w:rFonts w:ascii="Arial" w:hAnsi="Arial" w:cs="Arial"/>
          <w:color w:val="000000"/>
        </w:rPr>
      </w:pPr>
      <w:r>
        <w:rPr>
          <w:rFonts w:ascii="Arial" w:hAnsi="Arial" w:cs="Arial"/>
          <w:color w:val="000000"/>
        </w:rPr>
      </w:r>
      <w:r>
        <w:rPr>
          <w:rFonts w:ascii="Arial" w:hAnsi="Arial" w:cs="Arial"/>
          <w:color w:val="000000"/>
        </w:rPr>
      </w:r>
    </w:p>
    <w:p>
      <w:pPr>
        <w:pStyle w:val="657"/>
        <w:pBdr/>
        <w:shd w:val="clear" w:color="auto" w:fill="fefefe"/>
        <w:spacing/>
        <w:ind w:firstLine="708"/>
        <w:rPr>
          <w:rFonts w:ascii="Arial" w:hAnsi="Arial" w:cs="Arial"/>
          <w:b/>
          <w:bCs/>
          <w:color w:val="000000"/>
        </w:rPr>
      </w:pPr>
      <w:r>
        <w:rPr>
          <w:rFonts w:ascii="Arial" w:hAnsi="Arial" w:cs="Arial"/>
          <w:b/>
          <w:bCs/>
          <w:color w:val="000000"/>
        </w:rPr>
        <w:t xml:space="preserve">Dokumentation</w:t>
      </w:r>
      <w:r>
        <w:rPr>
          <w:rFonts w:ascii="Arial" w:hAnsi="Arial" w:cs="Arial"/>
          <w:b/>
          <w:bCs/>
          <w:color w:val="000000"/>
        </w:rPr>
      </w:r>
    </w:p>
    <w:p>
      <w:pPr>
        <w:pBdr/>
        <w:spacing/>
        <w:ind/>
        <w:rPr/>
      </w:pPr>
      <w:r/>
      <w:r/>
    </w:p>
    <w:p>
      <w:pPr>
        <w:pStyle w:val="682"/>
        <w:numPr>
          <w:ilvl w:val="0"/>
          <w:numId w:val="1"/>
        </w:numPr>
        <w:pBdr/>
        <w:shd w:val="clear" w:color="auto" w:fill="fefefe"/>
        <w:spacing/>
        <w:ind/>
        <w:rPr>
          <w:rFonts w:ascii="Arial" w:hAnsi="Arial" w:cs="Arial"/>
          <w:color w:val="ff0000"/>
        </w:rPr>
      </w:pPr>
      <w:r>
        <w:rPr>
          <w:rFonts w:ascii="Arial" w:hAnsi="Arial" w:cs="Arial"/>
          <w:color w:val="ff0000"/>
        </w:rPr>
        <w:t xml:space="preserve">Hier </w:t>
      </w:r>
      <w:r>
        <w:rPr>
          <w:rFonts w:ascii="Arial" w:hAnsi="Arial" w:cs="Arial"/>
          <w:color w:val="ff0000"/>
        </w:rPr>
        <w:t xml:space="preserve">Abb_1_2_Garbage_in_Garbage_out.jpg</w:t>
      </w:r>
      <w:r>
        <w:rPr>
          <w:rFonts w:ascii="Arial" w:hAnsi="Arial" w:cs="Arial"/>
          <w:color w:val="ff0000"/>
        </w:rPr>
        <w:t xml:space="preserve"> - </w:t>
      </w:r>
      <w:r>
        <w:rPr>
          <w:rFonts w:ascii="Arial" w:hAnsi="Arial" w:cs="Arial"/>
          <w:color w:val="ff0000"/>
        </w:rPr>
      </w:r>
    </w:p>
    <w:p>
      <w:pPr>
        <w:pStyle w:val="687"/>
        <w:numPr>
          <w:ilvl w:val="0"/>
          <w:numId w:val="21"/>
        </w:numPr>
        <w:pBdr/>
        <w:shd w:val="clear" w:color="auto" w:fill="fefefe"/>
        <w:spacing/>
        <w:ind/>
        <w:rPr>
          <w:rFonts w:ascii="Arial" w:hAnsi="Arial" w:cs="Arial"/>
          <w:color w:val="000000"/>
        </w:rPr>
      </w:pPr>
      <w:r>
        <w:rPr>
          <w:rFonts w:ascii="Arial" w:hAnsi="Arial" w:cs="Arial"/>
          <w:color w:val="000000"/>
        </w:rPr>
        <w:t xml:space="preserve">Alle Schritte, die Sie bei der Datenaufbereitungen durchlaufen, sollten dokumentiert werden. Sowohl Sie als auch </w:t>
      </w:r>
      <w:r>
        <w:rPr>
          <w:rFonts w:ascii="Arial" w:hAnsi="Arial" w:cs="Arial"/>
          <w:color w:val="000000"/>
        </w:rPr>
        <w:t xml:space="preserve">Andere</w:t>
      </w:r>
      <w:r>
        <w:rPr>
          <w:rFonts w:ascii="Arial" w:hAnsi="Arial" w:cs="Arial"/>
          <w:color w:val="000000"/>
        </w:rPr>
        <w:t xml:space="preserve"> sollten später genau nachvollziehen können, was mit den Rohdaten gemacht wurde. </w:t>
      </w:r>
      <w:r>
        <w:rPr>
          <w:rFonts w:ascii="Arial" w:hAnsi="Arial" w:cs="Arial"/>
          <w:color w:val="000000"/>
        </w:rPr>
      </w:r>
    </w:p>
    <w:p>
      <w:pPr>
        <w:pStyle w:val="687"/>
        <w:numPr>
          <w:ilvl w:val="0"/>
          <w:numId w:val="21"/>
        </w:numPr>
        <w:pBdr/>
        <w:shd w:val="clear" w:color="auto" w:fill="fefefe"/>
        <w:spacing/>
        <w:ind/>
        <w:rPr>
          <w:rFonts w:ascii="Arial" w:hAnsi="Arial" w:cs="Arial"/>
          <w:color w:val="000000"/>
        </w:rPr>
      </w:pPr>
      <w:r>
        <w:rPr>
          <w:rFonts w:ascii="Arial" w:hAnsi="Arial" w:cs="Arial"/>
          <w:color w:val="000000"/>
        </w:rPr>
        <w:t xml:space="preserve">Je nachdem, welche(s) Programm(e) Sie zur Verarbeitung der Daten verwenden, bieten sich etwas unterschiedliche Tools zur Dokumentation an. </w:t>
      </w:r>
      <w:r>
        <w:rPr>
          <w:rFonts w:ascii="Arial" w:hAnsi="Arial" w:cs="Arial"/>
          <w:color w:val="000000"/>
        </w:rPr>
      </w:r>
    </w:p>
    <w:p>
      <w:pPr>
        <w:pStyle w:val="687"/>
        <w:numPr>
          <w:ilvl w:val="0"/>
          <w:numId w:val="21"/>
        </w:numPr>
        <w:pBdr/>
        <w:shd w:val="clear" w:color="auto" w:fill="fefefe"/>
        <w:spacing/>
        <w:ind/>
        <w:rPr>
          <w:rFonts w:ascii="Arial" w:hAnsi="Arial" w:cs="Arial"/>
          <w:color w:val="000000"/>
        </w:rPr>
      </w:pPr>
      <w:r>
        <w:rPr>
          <w:rStyle w:val="689"/>
          <w:rFonts w:ascii="Arial" w:hAnsi="Arial" w:cs="Arial" w:eastAsiaTheme="majorEastAsia"/>
          <w:color w:val="000000"/>
        </w:rPr>
        <w:t xml:space="preserve">Merke:</w:t>
      </w:r>
      <w:r>
        <w:rPr>
          <w:rFonts w:ascii="Arial" w:hAnsi="Arial" w:cs="Arial"/>
          <w:color w:val="000000"/>
        </w:rPr>
        <w:t xml:space="preserve"> Natürlich kann es immer sein, dass Sie an einem Punkt im Prozess auf eine vorherige Stufe zurückfallen.</w:t>
      </w:r>
      <w:r>
        <w:rPr>
          <w:rFonts w:ascii="Arial" w:hAnsi="Arial" w:cs="Arial"/>
          <w:color w:val="000000"/>
        </w:rPr>
      </w:r>
    </w:p>
    <w:p>
      <w:pPr>
        <w:pStyle w:val="687"/>
        <w:pBdr/>
        <w:shd w:val="clear" w:color="auto" w:fill="fefefe"/>
        <w:spacing/>
        <w:ind/>
        <w:rPr>
          <w:rFonts w:ascii="Arial" w:hAnsi="Arial" w:cs="Arial"/>
          <w:color w:val="ff0000"/>
        </w:rPr>
      </w:pPr>
      <w:r>
        <w:rPr>
          <w:rFonts w:ascii="Arial" w:hAnsi="Arial" w:cs="Arial"/>
          <w:color w:val="ff0000"/>
        </w:rPr>
      </w:r>
      <w:r>
        <w:rPr>
          <w:rFonts w:ascii="Arial" w:hAnsi="Arial" w:cs="Arial"/>
          <w:color w:val="ff0000"/>
        </w:rPr>
      </w:r>
    </w:p>
    <w:p>
      <w:pPr>
        <w:pStyle w:val="687"/>
        <w:pBdr/>
        <w:shd w:val="clear" w:color="auto" w:fill="fefefe"/>
        <w:spacing/>
        <w:ind w:left="720"/>
        <w:rPr>
          <w:rFonts w:ascii="Arial" w:hAnsi="Arial" w:cs="Arial"/>
          <w:color w:val="ff0000"/>
        </w:rPr>
      </w:pPr>
      <w:r>
        <w:rPr>
          <w:rFonts w:ascii="Arial" w:hAnsi="Arial" w:cs="Arial"/>
          <w:color w:val="ff0000"/>
        </w:rPr>
      </w:r>
      <w:r>
        <w:rPr>
          <w:rFonts w:ascii="Arial" w:hAnsi="Arial" w:cs="Arial"/>
          <w:color w:val="ff0000"/>
        </w:rPr>
      </w:r>
    </w:p>
    <w:p>
      <w:pPr>
        <w:pBdr/>
        <w:spacing/>
        <w:ind/>
        <w:rPr>
          <w:b/>
          <w:bCs/>
        </w:rPr>
      </w:pPr>
      <w:r>
        <w:rPr>
          <w:b/>
          <w:bCs/>
        </w:rPr>
      </w:r>
      <w:r>
        <w:rPr>
          <w:b/>
          <w:bCs/>
        </w:rPr>
      </w:r>
    </w:p>
    <w:p>
      <w:pPr>
        <w:pBdr/>
        <w:spacing/>
        <w:ind/>
        <w:rPr/>
      </w:pPr>
      <w:r/>
      <w:r/>
    </w:p>
    <w:sectPr>
      <w:footnotePr/>
      <w:endnotePr/>
      <w:type w:val="nextPage"/>
      <w:pgSz w:h="16838" w:orient="landscape" w:w="11906"/>
      <w:pgMar w:top="1417" w:right="1417" w:bottom="1134" w:left="1417"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sz w:val="20"/>
      </w:rPr>
      <w:start w:val="1"/>
      <w:suff w:val="space"/>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space"/>
    </w:lvl>
    <w:lvl w:ilvl="2">
      <w:isLgl w:val="false"/>
      <w:lvlJc w:val="left"/>
      <w:lvlText w:val=""/>
      <w:numFmt w:val="bullet"/>
      <w:pPr>
        <w:pBdr/>
        <w:tabs>
          <w:tab w:val="num" w:leader="none" w:pos="2160"/>
        </w:tabs>
        <w:spacing/>
        <w:ind w:hanging="360" w:left="2160"/>
      </w:pPr>
      <w:rPr>
        <w:rFonts w:hint="default" w:ascii="Wingdings" w:hAnsi="Wingdings"/>
        <w:sz w:val="20"/>
      </w:rPr>
      <w:start w:val="1"/>
      <w:suff w:val="space"/>
    </w:lvl>
    <w:lvl w:ilvl="3">
      <w:isLgl w:val="false"/>
      <w:lvlJc w:val="left"/>
      <w:lvlText w:val=""/>
      <w:numFmt w:val="bullet"/>
      <w:pPr>
        <w:pBdr/>
        <w:tabs>
          <w:tab w:val="num" w:leader="none" w:pos="2880"/>
        </w:tabs>
        <w:spacing/>
        <w:ind w:hanging="360" w:left="2880"/>
      </w:pPr>
      <w:rPr>
        <w:rFonts w:hint="default" w:ascii="Wingdings" w:hAnsi="Wingdings"/>
        <w:sz w:val="20"/>
      </w:rPr>
      <w:start w:val="1"/>
      <w:suff w:val="space"/>
    </w:lvl>
    <w:lvl w:ilvl="4">
      <w:isLgl w:val="false"/>
      <w:lvlJc w:val="left"/>
      <w:lvlText w:val=""/>
      <w:numFmt w:val="bullet"/>
      <w:pPr>
        <w:pBdr/>
        <w:tabs>
          <w:tab w:val="num" w:leader="none" w:pos="3600"/>
        </w:tabs>
        <w:spacing/>
        <w:ind w:hanging="360" w:left="3600"/>
      </w:pPr>
      <w:rPr>
        <w:rFonts w:hint="default" w:ascii="Wingdings" w:hAnsi="Wingdings"/>
        <w:sz w:val="20"/>
      </w:rPr>
      <w:start w:val="1"/>
      <w:suff w:val="space"/>
    </w:lvl>
    <w:lvl w:ilvl="5">
      <w:isLgl w:val="false"/>
      <w:lvlJc w:val="left"/>
      <w:lvlText w:val=""/>
      <w:numFmt w:val="bullet"/>
      <w:pPr>
        <w:pBdr/>
        <w:tabs>
          <w:tab w:val="num" w:leader="none" w:pos="4320"/>
        </w:tabs>
        <w:spacing/>
        <w:ind w:hanging="360" w:left="4320"/>
      </w:pPr>
      <w:rPr>
        <w:rFonts w:hint="default" w:ascii="Wingdings" w:hAnsi="Wingdings"/>
        <w:sz w:val="20"/>
      </w:rPr>
      <w:start w:val="1"/>
      <w:suff w:val="space"/>
    </w:lvl>
    <w:lvl w:ilvl="6">
      <w:isLgl w:val="false"/>
      <w:lvlJc w:val="left"/>
      <w:lvlText w:val=""/>
      <w:numFmt w:val="bullet"/>
      <w:pPr>
        <w:pBdr/>
        <w:tabs>
          <w:tab w:val="num" w:leader="none" w:pos="5040"/>
        </w:tabs>
        <w:spacing/>
        <w:ind w:hanging="360" w:left="5040"/>
      </w:pPr>
      <w:rPr>
        <w:rFonts w:hint="default" w:ascii="Wingdings" w:hAnsi="Wingdings"/>
        <w:sz w:val="20"/>
      </w:rPr>
      <w:start w:val="1"/>
      <w:suff w:val="space"/>
    </w:lvl>
    <w:lvl w:ilvl="7">
      <w:isLgl w:val="false"/>
      <w:lvlJc w:val="left"/>
      <w:lvlText w:val=""/>
      <w:numFmt w:val="bullet"/>
      <w:pPr>
        <w:pBdr/>
        <w:tabs>
          <w:tab w:val="num" w:leader="none" w:pos="5760"/>
        </w:tabs>
        <w:spacing/>
        <w:ind w:hanging="360" w:left="5760"/>
      </w:pPr>
      <w:rPr>
        <w:rFonts w:hint="default" w:ascii="Wingdings" w:hAnsi="Wingdings"/>
        <w:sz w:val="20"/>
      </w:rPr>
      <w:start w:val="1"/>
      <w:suff w:val="space"/>
    </w:lvl>
    <w:lvl w:ilvl="8">
      <w:isLgl w:val="false"/>
      <w:lvlJc w:val="left"/>
      <w:lvlText w:val=""/>
      <w:numFmt w:val="bullet"/>
      <w:pPr>
        <w:pBdr/>
        <w:tabs>
          <w:tab w:val="num" w:leader="none" w:pos="6480"/>
        </w:tabs>
        <w:spacing/>
        <w:ind w:hanging="360" w:left="6480"/>
      </w:pPr>
      <w:rPr>
        <w:rFonts w:hint="default" w:ascii="Wingdings" w:hAnsi="Wingdings"/>
        <w:sz w:val="20"/>
      </w:rPr>
      <w:start w:val="1"/>
      <w:suff w:val="space"/>
    </w:lvl>
  </w:abstractNum>
  <w:abstractNum w:abstractNumId="1">
    <w:lvl w:ilvl="0">
      <w:isLgl w:val="false"/>
      <w:lvlJc w:val="left"/>
      <w:lvlText w:val="o"/>
      <w:numFmt w:val="bullet"/>
      <w:pPr>
        <w:pBdr/>
        <w:spacing/>
        <w:ind w:hanging="360" w:left="1440"/>
      </w:pPr>
      <w:rPr>
        <w:rFonts w:hint="default" w:ascii="Courier New" w:hAnsi="Courier New" w:cs="Courier New"/>
        <w:color w:val="000000"/>
        <w:sz w:val="36"/>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2">
    <w:lvl w:ilvl="0">
      <w:isLgl w:val="false"/>
      <w:lvlJc w:val="left"/>
      <w:lvlText w:val=""/>
      <w:numFmt w:val="bullet"/>
      <w:pPr>
        <w:pBdr/>
        <w:tabs>
          <w:tab w:val="num" w:leader="none" w:pos="720"/>
        </w:tabs>
        <w:spacing/>
        <w:ind w:hanging="360" w:left="720"/>
      </w:pPr>
      <w:rPr>
        <w:rFonts w:hint="default" w:ascii="Symbol" w:hAnsi="Symbol"/>
        <w:sz w:val="20"/>
      </w:rPr>
      <w:start w:val="1"/>
      <w:suff w:val="space"/>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space"/>
    </w:lvl>
    <w:lvl w:ilvl="2">
      <w:isLgl w:val="false"/>
      <w:lvlJc w:val="left"/>
      <w:lvlText w:val=""/>
      <w:numFmt w:val="bullet"/>
      <w:pPr>
        <w:pBdr/>
        <w:tabs>
          <w:tab w:val="num" w:leader="none" w:pos="2160"/>
        </w:tabs>
        <w:spacing/>
        <w:ind w:hanging="360" w:left="2160"/>
      </w:pPr>
      <w:rPr>
        <w:rFonts w:hint="default" w:ascii="Wingdings" w:hAnsi="Wingdings"/>
        <w:sz w:val="20"/>
      </w:rPr>
      <w:start w:val="1"/>
      <w:suff w:val="space"/>
    </w:lvl>
    <w:lvl w:ilvl="3">
      <w:isLgl w:val="false"/>
      <w:lvlJc w:val="left"/>
      <w:lvlText w:val=""/>
      <w:numFmt w:val="bullet"/>
      <w:pPr>
        <w:pBdr/>
        <w:tabs>
          <w:tab w:val="num" w:leader="none" w:pos="2880"/>
        </w:tabs>
        <w:spacing/>
        <w:ind w:hanging="360" w:left="2880"/>
      </w:pPr>
      <w:rPr>
        <w:rFonts w:hint="default" w:ascii="Wingdings" w:hAnsi="Wingdings"/>
        <w:sz w:val="20"/>
      </w:rPr>
      <w:start w:val="1"/>
      <w:suff w:val="space"/>
    </w:lvl>
    <w:lvl w:ilvl="4">
      <w:isLgl w:val="false"/>
      <w:lvlJc w:val="left"/>
      <w:lvlText w:val=""/>
      <w:numFmt w:val="bullet"/>
      <w:pPr>
        <w:pBdr/>
        <w:tabs>
          <w:tab w:val="num" w:leader="none" w:pos="3600"/>
        </w:tabs>
        <w:spacing/>
        <w:ind w:hanging="360" w:left="3600"/>
      </w:pPr>
      <w:rPr>
        <w:rFonts w:hint="default" w:ascii="Wingdings" w:hAnsi="Wingdings"/>
        <w:sz w:val="20"/>
      </w:rPr>
      <w:start w:val="1"/>
      <w:suff w:val="space"/>
    </w:lvl>
    <w:lvl w:ilvl="5">
      <w:isLgl w:val="false"/>
      <w:lvlJc w:val="left"/>
      <w:lvlText w:val=""/>
      <w:numFmt w:val="bullet"/>
      <w:pPr>
        <w:pBdr/>
        <w:tabs>
          <w:tab w:val="num" w:leader="none" w:pos="4320"/>
        </w:tabs>
        <w:spacing/>
        <w:ind w:hanging="360" w:left="4320"/>
      </w:pPr>
      <w:rPr>
        <w:rFonts w:hint="default" w:ascii="Wingdings" w:hAnsi="Wingdings"/>
        <w:sz w:val="20"/>
      </w:rPr>
      <w:start w:val="1"/>
      <w:suff w:val="space"/>
    </w:lvl>
    <w:lvl w:ilvl="6">
      <w:isLgl w:val="false"/>
      <w:lvlJc w:val="left"/>
      <w:lvlText w:val=""/>
      <w:numFmt w:val="bullet"/>
      <w:pPr>
        <w:pBdr/>
        <w:tabs>
          <w:tab w:val="num" w:leader="none" w:pos="5040"/>
        </w:tabs>
        <w:spacing/>
        <w:ind w:hanging="360" w:left="5040"/>
      </w:pPr>
      <w:rPr>
        <w:rFonts w:hint="default" w:ascii="Wingdings" w:hAnsi="Wingdings"/>
        <w:sz w:val="20"/>
      </w:rPr>
      <w:start w:val="1"/>
      <w:suff w:val="space"/>
    </w:lvl>
    <w:lvl w:ilvl="7">
      <w:isLgl w:val="false"/>
      <w:lvlJc w:val="left"/>
      <w:lvlText w:val=""/>
      <w:numFmt w:val="bullet"/>
      <w:pPr>
        <w:pBdr/>
        <w:tabs>
          <w:tab w:val="num" w:leader="none" w:pos="5760"/>
        </w:tabs>
        <w:spacing/>
        <w:ind w:hanging="360" w:left="5760"/>
      </w:pPr>
      <w:rPr>
        <w:rFonts w:hint="default" w:ascii="Wingdings" w:hAnsi="Wingdings"/>
        <w:sz w:val="20"/>
      </w:rPr>
      <w:start w:val="1"/>
      <w:suff w:val="space"/>
    </w:lvl>
    <w:lvl w:ilvl="8">
      <w:isLgl w:val="false"/>
      <w:lvlJc w:val="left"/>
      <w:lvlText w:val=""/>
      <w:numFmt w:val="bullet"/>
      <w:pPr>
        <w:pBdr/>
        <w:tabs>
          <w:tab w:val="num" w:leader="none" w:pos="6480"/>
        </w:tabs>
        <w:spacing/>
        <w:ind w:hanging="360" w:left="6480"/>
      </w:pPr>
      <w:rPr>
        <w:rFonts w:hint="default" w:ascii="Wingdings" w:hAnsi="Wingdings"/>
        <w:sz w:val="20"/>
      </w:rPr>
      <w:start w:val="1"/>
      <w:suff w:val="space"/>
    </w:lvl>
  </w:abstractNum>
  <w:abstractNum w:abstractNumId="3">
    <w:lvl w:ilvl="0">
      <w:isLgl w:val="false"/>
      <w:lvlJc w:val="left"/>
      <w:lvlText w:val="o"/>
      <w:numFmt w:val="bullet"/>
      <w:pPr>
        <w:pBdr/>
        <w:spacing/>
        <w:ind w:hanging="360" w:left="1440"/>
      </w:pPr>
      <w:rPr>
        <w:rFonts w:hint="default" w:ascii="Courier New" w:hAnsi="Courier New" w:cs="Courier New"/>
        <w:color w:val="000000"/>
        <w:sz w:val="36"/>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4">
    <w:lvl w:ilvl="0">
      <w:isLgl w:val="false"/>
      <w:lvlJc w:val="left"/>
      <w:lvlText w:val="o"/>
      <w:numFmt w:val="bullet"/>
      <w:pPr>
        <w:pBdr/>
        <w:spacing/>
        <w:ind w:hanging="360" w:left="720"/>
      </w:pPr>
      <w:rPr>
        <w:rFonts w:hint="default" w:ascii="Courier New" w:hAnsi="Courier New" w:cs="Courier New"/>
        <w:color w:val="000000"/>
        <w:sz w:val="36"/>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5">
    <w:lvl w:ilvl="0">
      <w:isLgl w:val="false"/>
      <w:lvlJc w:val="left"/>
      <w:lvlText w:val="o"/>
      <w:numFmt w:val="bullet"/>
      <w:pPr>
        <w:pBdr/>
        <w:spacing/>
        <w:ind w:hanging="360" w:left="720"/>
      </w:pPr>
      <w:rPr>
        <w:rFonts w:hint="default" w:ascii="Courier New" w:hAnsi="Courier New" w:cs="Courier New"/>
        <w:color w:val="000000"/>
        <w:sz w:val="36"/>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6">
    <w:lvl w:ilvl="0">
      <w:isLgl w:val="false"/>
      <w:lvlJc w:val="left"/>
      <w:lvlText w:val="o"/>
      <w:numFmt w:val="bullet"/>
      <w:pPr>
        <w:pBdr/>
        <w:spacing/>
        <w:ind w:hanging="360" w:left="720"/>
      </w:pPr>
      <w:rPr>
        <w:rFonts w:hint="default" w:ascii="Courier New" w:hAnsi="Courier New" w:cs="Courier New"/>
        <w:color w:val="000000"/>
        <w:sz w:val="36"/>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7">
    <w:lvl w:ilvl="0">
      <w:isLgl w:val="false"/>
      <w:lvlJc w:val="left"/>
      <w:lvlText w:val=""/>
      <w:numFmt w:val="bullet"/>
      <w:pPr>
        <w:pBdr/>
        <w:tabs>
          <w:tab w:val="num" w:leader="none" w:pos="720"/>
        </w:tabs>
        <w:spacing/>
        <w:ind w:hanging="360" w:left="720"/>
      </w:pPr>
      <w:rPr>
        <w:rFonts w:hint="default" w:ascii="Symbol" w:hAnsi="Symbol"/>
        <w:sz w:val="20"/>
      </w:rPr>
      <w:start w:val="1"/>
      <w:suff w:val="space"/>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space"/>
    </w:lvl>
    <w:lvl w:ilvl="2">
      <w:isLgl w:val="false"/>
      <w:lvlJc w:val="left"/>
      <w:lvlText w:val=""/>
      <w:numFmt w:val="bullet"/>
      <w:pPr>
        <w:pBdr/>
        <w:tabs>
          <w:tab w:val="num" w:leader="none" w:pos="2160"/>
        </w:tabs>
        <w:spacing/>
        <w:ind w:hanging="360" w:left="2160"/>
      </w:pPr>
      <w:rPr>
        <w:rFonts w:hint="default" w:ascii="Wingdings" w:hAnsi="Wingdings"/>
        <w:sz w:val="20"/>
      </w:rPr>
      <w:start w:val="1"/>
      <w:suff w:val="space"/>
    </w:lvl>
    <w:lvl w:ilvl="3">
      <w:isLgl w:val="false"/>
      <w:lvlJc w:val="left"/>
      <w:lvlText w:val=""/>
      <w:numFmt w:val="bullet"/>
      <w:pPr>
        <w:pBdr/>
        <w:tabs>
          <w:tab w:val="num" w:leader="none" w:pos="2880"/>
        </w:tabs>
        <w:spacing/>
        <w:ind w:hanging="360" w:left="2880"/>
      </w:pPr>
      <w:rPr>
        <w:rFonts w:hint="default" w:ascii="Wingdings" w:hAnsi="Wingdings"/>
        <w:sz w:val="20"/>
      </w:rPr>
      <w:start w:val="1"/>
      <w:suff w:val="space"/>
    </w:lvl>
    <w:lvl w:ilvl="4">
      <w:isLgl w:val="false"/>
      <w:lvlJc w:val="left"/>
      <w:lvlText w:val=""/>
      <w:numFmt w:val="bullet"/>
      <w:pPr>
        <w:pBdr/>
        <w:tabs>
          <w:tab w:val="num" w:leader="none" w:pos="3600"/>
        </w:tabs>
        <w:spacing/>
        <w:ind w:hanging="360" w:left="3600"/>
      </w:pPr>
      <w:rPr>
        <w:rFonts w:hint="default" w:ascii="Wingdings" w:hAnsi="Wingdings"/>
        <w:sz w:val="20"/>
      </w:rPr>
      <w:start w:val="1"/>
      <w:suff w:val="space"/>
    </w:lvl>
    <w:lvl w:ilvl="5">
      <w:isLgl w:val="false"/>
      <w:lvlJc w:val="left"/>
      <w:lvlText w:val=""/>
      <w:numFmt w:val="bullet"/>
      <w:pPr>
        <w:pBdr/>
        <w:tabs>
          <w:tab w:val="num" w:leader="none" w:pos="4320"/>
        </w:tabs>
        <w:spacing/>
        <w:ind w:hanging="360" w:left="4320"/>
      </w:pPr>
      <w:rPr>
        <w:rFonts w:hint="default" w:ascii="Wingdings" w:hAnsi="Wingdings"/>
        <w:sz w:val="20"/>
      </w:rPr>
      <w:start w:val="1"/>
      <w:suff w:val="space"/>
    </w:lvl>
    <w:lvl w:ilvl="6">
      <w:isLgl w:val="false"/>
      <w:lvlJc w:val="left"/>
      <w:lvlText w:val=""/>
      <w:numFmt w:val="bullet"/>
      <w:pPr>
        <w:pBdr/>
        <w:tabs>
          <w:tab w:val="num" w:leader="none" w:pos="5040"/>
        </w:tabs>
        <w:spacing/>
        <w:ind w:hanging="360" w:left="5040"/>
      </w:pPr>
      <w:rPr>
        <w:rFonts w:hint="default" w:ascii="Wingdings" w:hAnsi="Wingdings"/>
        <w:sz w:val="20"/>
      </w:rPr>
      <w:start w:val="1"/>
      <w:suff w:val="space"/>
    </w:lvl>
    <w:lvl w:ilvl="7">
      <w:isLgl w:val="false"/>
      <w:lvlJc w:val="left"/>
      <w:lvlText w:val=""/>
      <w:numFmt w:val="bullet"/>
      <w:pPr>
        <w:pBdr/>
        <w:tabs>
          <w:tab w:val="num" w:leader="none" w:pos="5760"/>
        </w:tabs>
        <w:spacing/>
        <w:ind w:hanging="360" w:left="5760"/>
      </w:pPr>
      <w:rPr>
        <w:rFonts w:hint="default" w:ascii="Wingdings" w:hAnsi="Wingdings"/>
        <w:sz w:val="20"/>
      </w:rPr>
      <w:start w:val="1"/>
      <w:suff w:val="space"/>
    </w:lvl>
    <w:lvl w:ilvl="8">
      <w:isLgl w:val="false"/>
      <w:lvlJc w:val="left"/>
      <w:lvlText w:val=""/>
      <w:numFmt w:val="bullet"/>
      <w:pPr>
        <w:pBdr/>
        <w:tabs>
          <w:tab w:val="num" w:leader="none" w:pos="6480"/>
        </w:tabs>
        <w:spacing/>
        <w:ind w:hanging="360" w:left="6480"/>
      </w:pPr>
      <w:rPr>
        <w:rFonts w:hint="default" w:ascii="Wingdings" w:hAnsi="Wingdings"/>
        <w:sz w:val="20"/>
      </w:rPr>
      <w:start w:val="1"/>
      <w:suff w:val="space"/>
    </w:lvl>
  </w:abstractNum>
  <w:abstractNum w:abstractNumId="8">
    <w:lvl w:ilvl="0">
      <w:isLgl w:val="false"/>
      <w:lvlJc w:val="left"/>
      <w:lvlText w:val="o"/>
      <w:numFmt w:val="bullet"/>
      <w:pPr>
        <w:pBdr/>
        <w:spacing/>
        <w:ind w:hanging="360" w:left="1440"/>
      </w:pPr>
      <w:rPr>
        <w:rFonts w:hint="default" w:ascii="Courier New" w:hAnsi="Courier New" w:cs="Courier New"/>
        <w:color w:val="000000"/>
        <w:sz w:val="36"/>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9">
    <w:lvl w:ilvl="0">
      <w:isLgl w:val="false"/>
      <w:lvlJc w:val="left"/>
      <w:lvlText w:val="o"/>
      <w:numFmt w:val="bullet"/>
      <w:pPr>
        <w:pBdr/>
        <w:spacing/>
        <w:ind w:hanging="360" w:left="720"/>
      </w:pPr>
      <w:rPr>
        <w:rFonts w:hint="default" w:ascii="Courier New" w:hAnsi="Courier New" w:cs="Courier New"/>
        <w:color w:val="000000"/>
        <w:sz w:val="36"/>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0">
    <w:lvl w:ilvl="0">
      <w:isLgl w:val="false"/>
      <w:lvlJc w:val="left"/>
      <w:lvlText w:val=""/>
      <w:numFmt w:val="bullet"/>
      <w:pPr>
        <w:pBdr/>
        <w:tabs>
          <w:tab w:val="num" w:leader="none" w:pos="720"/>
        </w:tabs>
        <w:spacing/>
        <w:ind w:hanging="360" w:left="720"/>
      </w:pPr>
      <w:rPr>
        <w:rFonts w:hint="default" w:ascii="Symbol" w:hAnsi="Symbol"/>
        <w:sz w:val="20"/>
      </w:rPr>
      <w:start w:val="1"/>
      <w:suff w:val="space"/>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space"/>
    </w:lvl>
    <w:lvl w:ilvl="2">
      <w:isLgl w:val="false"/>
      <w:lvlJc w:val="left"/>
      <w:lvlText w:val=""/>
      <w:numFmt w:val="bullet"/>
      <w:pPr>
        <w:pBdr/>
        <w:tabs>
          <w:tab w:val="num" w:leader="none" w:pos="2160"/>
        </w:tabs>
        <w:spacing/>
        <w:ind w:hanging="360" w:left="2160"/>
      </w:pPr>
      <w:rPr>
        <w:rFonts w:hint="default" w:ascii="Wingdings" w:hAnsi="Wingdings"/>
        <w:sz w:val="20"/>
      </w:rPr>
      <w:start w:val="1"/>
      <w:suff w:val="space"/>
    </w:lvl>
    <w:lvl w:ilvl="3">
      <w:isLgl w:val="false"/>
      <w:lvlJc w:val="left"/>
      <w:lvlText w:val=""/>
      <w:numFmt w:val="bullet"/>
      <w:pPr>
        <w:pBdr/>
        <w:tabs>
          <w:tab w:val="num" w:leader="none" w:pos="2880"/>
        </w:tabs>
        <w:spacing/>
        <w:ind w:hanging="360" w:left="2880"/>
      </w:pPr>
      <w:rPr>
        <w:rFonts w:hint="default" w:ascii="Wingdings" w:hAnsi="Wingdings"/>
        <w:sz w:val="20"/>
      </w:rPr>
      <w:start w:val="1"/>
      <w:suff w:val="space"/>
    </w:lvl>
    <w:lvl w:ilvl="4">
      <w:isLgl w:val="false"/>
      <w:lvlJc w:val="left"/>
      <w:lvlText w:val=""/>
      <w:numFmt w:val="bullet"/>
      <w:pPr>
        <w:pBdr/>
        <w:tabs>
          <w:tab w:val="num" w:leader="none" w:pos="3600"/>
        </w:tabs>
        <w:spacing/>
        <w:ind w:hanging="360" w:left="3600"/>
      </w:pPr>
      <w:rPr>
        <w:rFonts w:hint="default" w:ascii="Wingdings" w:hAnsi="Wingdings"/>
        <w:sz w:val="20"/>
      </w:rPr>
      <w:start w:val="1"/>
      <w:suff w:val="space"/>
    </w:lvl>
    <w:lvl w:ilvl="5">
      <w:isLgl w:val="false"/>
      <w:lvlJc w:val="left"/>
      <w:lvlText w:val=""/>
      <w:numFmt w:val="bullet"/>
      <w:pPr>
        <w:pBdr/>
        <w:tabs>
          <w:tab w:val="num" w:leader="none" w:pos="4320"/>
        </w:tabs>
        <w:spacing/>
        <w:ind w:hanging="360" w:left="4320"/>
      </w:pPr>
      <w:rPr>
        <w:rFonts w:hint="default" w:ascii="Wingdings" w:hAnsi="Wingdings"/>
        <w:sz w:val="20"/>
      </w:rPr>
      <w:start w:val="1"/>
      <w:suff w:val="space"/>
    </w:lvl>
    <w:lvl w:ilvl="6">
      <w:isLgl w:val="false"/>
      <w:lvlJc w:val="left"/>
      <w:lvlText w:val=""/>
      <w:numFmt w:val="bullet"/>
      <w:pPr>
        <w:pBdr/>
        <w:tabs>
          <w:tab w:val="num" w:leader="none" w:pos="5040"/>
        </w:tabs>
        <w:spacing/>
        <w:ind w:hanging="360" w:left="5040"/>
      </w:pPr>
      <w:rPr>
        <w:rFonts w:hint="default" w:ascii="Wingdings" w:hAnsi="Wingdings"/>
        <w:sz w:val="20"/>
      </w:rPr>
      <w:start w:val="1"/>
      <w:suff w:val="space"/>
    </w:lvl>
    <w:lvl w:ilvl="7">
      <w:isLgl w:val="false"/>
      <w:lvlJc w:val="left"/>
      <w:lvlText w:val=""/>
      <w:numFmt w:val="bullet"/>
      <w:pPr>
        <w:pBdr/>
        <w:tabs>
          <w:tab w:val="num" w:leader="none" w:pos="5760"/>
        </w:tabs>
        <w:spacing/>
        <w:ind w:hanging="360" w:left="5760"/>
      </w:pPr>
      <w:rPr>
        <w:rFonts w:hint="default" w:ascii="Wingdings" w:hAnsi="Wingdings"/>
        <w:sz w:val="20"/>
      </w:rPr>
      <w:start w:val="1"/>
      <w:suff w:val="space"/>
    </w:lvl>
    <w:lvl w:ilvl="8">
      <w:isLgl w:val="false"/>
      <w:lvlJc w:val="left"/>
      <w:lvlText w:val=""/>
      <w:numFmt w:val="bullet"/>
      <w:pPr>
        <w:pBdr/>
        <w:tabs>
          <w:tab w:val="num" w:leader="none" w:pos="6480"/>
        </w:tabs>
        <w:spacing/>
        <w:ind w:hanging="360" w:left="6480"/>
      </w:pPr>
      <w:rPr>
        <w:rFonts w:hint="default" w:ascii="Wingdings" w:hAnsi="Wingdings"/>
        <w:sz w:val="20"/>
      </w:rPr>
      <w:start w:val="1"/>
      <w:suff w:val="space"/>
    </w:lvl>
  </w:abstractNum>
  <w:abstractNum w:abstractNumId="11">
    <w:lvl w:ilvl="0">
      <w:isLgl w:val="false"/>
      <w:lvlJc w:val="left"/>
      <w:lvlText w:val="%1."/>
      <w:numFmt w:val="decimal"/>
      <w:pPr>
        <w:pBdr/>
        <w:spacing/>
        <w:ind w:hanging="360" w:left="720"/>
      </w:pPr>
      <w:rPr>
        <w:rFonts w:hint="default"/>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
    <w:lvl w:ilvl="0">
      <w:isLgl w:val="false"/>
      <w:lvlJc w:val="left"/>
      <w:lvlText w:val="-"/>
      <w:numFmt w:val="bullet"/>
      <w:pPr>
        <w:pBdr/>
        <w:spacing/>
        <w:ind w:hanging="360" w:left="720"/>
      </w:pPr>
      <w:rPr>
        <w:rFonts w:hint="default" w:ascii="Arial" w:hAnsi="Arial" w:eastAsia="Times New Roman" w:cs="Arial"/>
        <w:color w:val="000000"/>
        <w:sz w:val="36"/>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3">
    <w:lvl w:ilvl="0">
      <w:isLgl w:val="false"/>
      <w:lvlJc w:val="left"/>
      <w:lvlText w:val="o"/>
      <w:numFmt w:val="bullet"/>
      <w:pPr>
        <w:pBdr/>
        <w:spacing/>
        <w:ind w:hanging="360" w:left="1440"/>
      </w:pPr>
      <w:rPr>
        <w:rFonts w:hint="default" w:ascii="Courier New" w:hAnsi="Courier New" w:cs="Courier New"/>
        <w:color w:val="000000"/>
        <w:sz w:val="36"/>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4">
    <w:lvl w:ilvl="0">
      <w:isLgl w:val="false"/>
      <w:lvlJc w:val="left"/>
      <w:lvlText w:val=""/>
      <w:numFmt w:val="bullet"/>
      <w:pPr>
        <w:pBdr/>
        <w:tabs>
          <w:tab w:val="num" w:leader="none" w:pos="720"/>
        </w:tabs>
        <w:spacing/>
        <w:ind w:hanging="360" w:left="720"/>
      </w:pPr>
      <w:rPr>
        <w:rFonts w:hint="default" w:ascii="Symbol" w:hAnsi="Symbol"/>
        <w:sz w:val="20"/>
      </w:rPr>
      <w:start w:val="1"/>
      <w:suff w:val="space"/>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space"/>
    </w:lvl>
    <w:lvl w:ilvl="2">
      <w:isLgl w:val="false"/>
      <w:lvlJc w:val="left"/>
      <w:lvlText w:val=""/>
      <w:numFmt w:val="bullet"/>
      <w:pPr>
        <w:pBdr/>
        <w:tabs>
          <w:tab w:val="num" w:leader="none" w:pos="2160"/>
        </w:tabs>
        <w:spacing/>
        <w:ind w:hanging="360" w:left="2160"/>
      </w:pPr>
      <w:rPr>
        <w:rFonts w:hint="default" w:ascii="Wingdings" w:hAnsi="Wingdings"/>
        <w:sz w:val="20"/>
      </w:rPr>
      <w:start w:val="1"/>
      <w:suff w:val="space"/>
    </w:lvl>
    <w:lvl w:ilvl="3">
      <w:isLgl w:val="false"/>
      <w:lvlJc w:val="left"/>
      <w:lvlText w:val=""/>
      <w:numFmt w:val="bullet"/>
      <w:pPr>
        <w:pBdr/>
        <w:tabs>
          <w:tab w:val="num" w:leader="none" w:pos="2880"/>
        </w:tabs>
        <w:spacing/>
        <w:ind w:hanging="360" w:left="2880"/>
      </w:pPr>
      <w:rPr>
        <w:rFonts w:hint="default" w:ascii="Wingdings" w:hAnsi="Wingdings"/>
        <w:sz w:val="20"/>
      </w:rPr>
      <w:start w:val="1"/>
      <w:suff w:val="space"/>
    </w:lvl>
    <w:lvl w:ilvl="4">
      <w:isLgl w:val="false"/>
      <w:lvlJc w:val="left"/>
      <w:lvlText w:val=""/>
      <w:numFmt w:val="bullet"/>
      <w:pPr>
        <w:pBdr/>
        <w:tabs>
          <w:tab w:val="num" w:leader="none" w:pos="3600"/>
        </w:tabs>
        <w:spacing/>
        <w:ind w:hanging="360" w:left="3600"/>
      </w:pPr>
      <w:rPr>
        <w:rFonts w:hint="default" w:ascii="Wingdings" w:hAnsi="Wingdings"/>
        <w:sz w:val="20"/>
      </w:rPr>
      <w:start w:val="1"/>
      <w:suff w:val="space"/>
    </w:lvl>
    <w:lvl w:ilvl="5">
      <w:isLgl w:val="false"/>
      <w:lvlJc w:val="left"/>
      <w:lvlText w:val=""/>
      <w:numFmt w:val="bullet"/>
      <w:pPr>
        <w:pBdr/>
        <w:tabs>
          <w:tab w:val="num" w:leader="none" w:pos="4320"/>
        </w:tabs>
        <w:spacing/>
        <w:ind w:hanging="360" w:left="4320"/>
      </w:pPr>
      <w:rPr>
        <w:rFonts w:hint="default" w:ascii="Wingdings" w:hAnsi="Wingdings"/>
        <w:sz w:val="20"/>
      </w:rPr>
      <w:start w:val="1"/>
      <w:suff w:val="space"/>
    </w:lvl>
    <w:lvl w:ilvl="6">
      <w:isLgl w:val="false"/>
      <w:lvlJc w:val="left"/>
      <w:lvlText w:val=""/>
      <w:numFmt w:val="bullet"/>
      <w:pPr>
        <w:pBdr/>
        <w:tabs>
          <w:tab w:val="num" w:leader="none" w:pos="5040"/>
        </w:tabs>
        <w:spacing/>
        <w:ind w:hanging="360" w:left="5040"/>
      </w:pPr>
      <w:rPr>
        <w:rFonts w:hint="default" w:ascii="Wingdings" w:hAnsi="Wingdings"/>
        <w:sz w:val="20"/>
      </w:rPr>
      <w:start w:val="1"/>
      <w:suff w:val="space"/>
    </w:lvl>
    <w:lvl w:ilvl="7">
      <w:isLgl w:val="false"/>
      <w:lvlJc w:val="left"/>
      <w:lvlText w:val=""/>
      <w:numFmt w:val="bullet"/>
      <w:pPr>
        <w:pBdr/>
        <w:tabs>
          <w:tab w:val="num" w:leader="none" w:pos="5760"/>
        </w:tabs>
        <w:spacing/>
        <w:ind w:hanging="360" w:left="5760"/>
      </w:pPr>
      <w:rPr>
        <w:rFonts w:hint="default" w:ascii="Wingdings" w:hAnsi="Wingdings"/>
        <w:sz w:val="20"/>
      </w:rPr>
      <w:start w:val="1"/>
      <w:suff w:val="space"/>
    </w:lvl>
    <w:lvl w:ilvl="8">
      <w:isLgl w:val="false"/>
      <w:lvlJc w:val="left"/>
      <w:lvlText w:val=""/>
      <w:numFmt w:val="bullet"/>
      <w:pPr>
        <w:pBdr/>
        <w:tabs>
          <w:tab w:val="num" w:leader="none" w:pos="6480"/>
        </w:tabs>
        <w:spacing/>
        <w:ind w:hanging="360" w:left="6480"/>
      </w:pPr>
      <w:rPr>
        <w:rFonts w:hint="default" w:ascii="Wingdings" w:hAnsi="Wingdings"/>
        <w:sz w:val="20"/>
      </w:rPr>
      <w:start w:val="1"/>
      <w:suff w:val="space"/>
    </w:lvl>
  </w:abstractNum>
  <w:abstractNum w:abstractNumId="15">
    <w:lvl w:ilvl="0">
      <w:isLgl w:val="false"/>
      <w:lvlJc w:val="left"/>
      <w:lvlText w:val="o"/>
      <w:numFmt w:val="bullet"/>
      <w:pPr>
        <w:pBdr/>
        <w:spacing/>
        <w:ind w:hanging="360" w:left="1800"/>
      </w:pPr>
      <w:rPr>
        <w:rFonts w:hint="default" w:ascii="Courier New" w:hAnsi="Courier New" w:cs="Courier New"/>
        <w:color w:val="000000"/>
        <w:sz w:val="36"/>
      </w:rPr>
      <w:start w:val="1"/>
      <w:suff w:val="space"/>
    </w:lvl>
    <w:lvl w:ilvl="1">
      <w:isLgl w:val="false"/>
      <w:lvlJc w:val="left"/>
      <w:lvlText w:val="o"/>
      <w:numFmt w:val="bullet"/>
      <w:pPr>
        <w:pBdr/>
        <w:spacing/>
        <w:ind w:hanging="360" w:left="2520"/>
      </w:pPr>
      <w:rPr>
        <w:rFonts w:hint="default" w:ascii="Courier New" w:hAnsi="Courier New" w:cs="Courier New"/>
      </w:rPr>
      <w:start w:val="1"/>
      <w:suff w:val="space"/>
    </w:lvl>
    <w:lvl w:ilvl="2">
      <w:isLgl w:val="false"/>
      <w:lvlJc w:val="left"/>
      <w:lvlText w:val=""/>
      <w:numFmt w:val="bullet"/>
      <w:pPr>
        <w:pBdr/>
        <w:spacing/>
        <w:ind w:hanging="360" w:left="3240"/>
      </w:pPr>
      <w:rPr>
        <w:rFonts w:hint="default" w:ascii="Wingdings" w:hAnsi="Wingdings"/>
      </w:rPr>
      <w:start w:val="1"/>
      <w:suff w:val="space"/>
    </w:lvl>
    <w:lvl w:ilvl="3">
      <w:isLgl w:val="false"/>
      <w:lvlJc w:val="left"/>
      <w:lvlText w:val=""/>
      <w:numFmt w:val="bullet"/>
      <w:pPr>
        <w:pBdr/>
        <w:spacing/>
        <w:ind w:hanging="360" w:left="3960"/>
      </w:pPr>
      <w:rPr>
        <w:rFonts w:hint="default" w:ascii="Symbol" w:hAnsi="Symbol"/>
      </w:rPr>
      <w:start w:val="1"/>
      <w:suff w:val="space"/>
    </w:lvl>
    <w:lvl w:ilvl="4">
      <w:isLgl w:val="false"/>
      <w:lvlJc w:val="left"/>
      <w:lvlText w:val="o"/>
      <w:numFmt w:val="bullet"/>
      <w:pPr>
        <w:pBdr/>
        <w:spacing/>
        <w:ind w:hanging="360" w:left="4680"/>
      </w:pPr>
      <w:rPr>
        <w:rFonts w:hint="default" w:ascii="Courier New" w:hAnsi="Courier New" w:cs="Courier New"/>
      </w:rPr>
      <w:start w:val="1"/>
      <w:suff w:val="space"/>
    </w:lvl>
    <w:lvl w:ilvl="5">
      <w:isLgl w:val="false"/>
      <w:lvlJc w:val="left"/>
      <w:lvlText w:val=""/>
      <w:numFmt w:val="bullet"/>
      <w:pPr>
        <w:pBdr/>
        <w:spacing/>
        <w:ind w:hanging="360" w:left="5400"/>
      </w:pPr>
      <w:rPr>
        <w:rFonts w:hint="default" w:ascii="Wingdings" w:hAnsi="Wingdings"/>
      </w:rPr>
      <w:start w:val="1"/>
      <w:suff w:val="space"/>
    </w:lvl>
    <w:lvl w:ilvl="6">
      <w:isLgl w:val="false"/>
      <w:lvlJc w:val="left"/>
      <w:lvlText w:val=""/>
      <w:numFmt w:val="bullet"/>
      <w:pPr>
        <w:pBdr/>
        <w:spacing/>
        <w:ind w:hanging="360" w:left="6120"/>
      </w:pPr>
      <w:rPr>
        <w:rFonts w:hint="default" w:ascii="Symbol" w:hAnsi="Symbol"/>
      </w:rPr>
      <w:start w:val="1"/>
      <w:suff w:val="space"/>
    </w:lvl>
    <w:lvl w:ilvl="7">
      <w:isLgl w:val="false"/>
      <w:lvlJc w:val="left"/>
      <w:lvlText w:val="o"/>
      <w:numFmt w:val="bullet"/>
      <w:pPr>
        <w:pBdr/>
        <w:spacing/>
        <w:ind w:hanging="360" w:left="6840"/>
      </w:pPr>
      <w:rPr>
        <w:rFonts w:hint="default" w:ascii="Courier New" w:hAnsi="Courier New" w:cs="Courier New"/>
      </w:rPr>
      <w:start w:val="1"/>
      <w:suff w:val="space"/>
    </w:lvl>
    <w:lvl w:ilvl="8">
      <w:isLgl w:val="false"/>
      <w:lvlJc w:val="left"/>
      <w:lvlText w:val=""/>
      <w:numFmt w:val="bullet"/>
      <w:pPr>
        <w:pBdr/>
        <w:spacing/>
        <w:ind w:hanging="360" w:left="7560"/>
      </w:pPr>
      <w:rPr>
        <w:rFonts w:hint="default" w:ascii="Wingdings" w:hAnsi="Wingdings"/>
      </w:rPr>
      <w:start w:val="1"/>
      <w:suff w:val="space"/>
    </w:lvl>
  </w:abstractNum>
  <w:num w:numId="1">
    <w:abstractNumId w:val="12"/>
  </w:num>
  <w:num w:numId="2">
    <w:abstractNumId w:val="11"/>
  </w:num>
  <w:num w:numId="3">
    <w:abstractNumId w:val="14"/>
    <w:lvlOverride w:ilvl="0">
      <w:lvl w:ilvl="0">
        <w:isLgl w:val="false"/>
        <w:lvlJc w:val="left"/>
        <w:lvlText w:val="o"/>
        <w:numFmt w:val="bullet"/>
        <w:pPr>
          <w:pBdr/>
          <w:tabs>
            <w:tab w:val="num" w:leader="none" w:pos="720"/>
          </w:tabs>
          <w:spacing/>
          <w:ind w:hanging="360" w:left="720"/>
        </w:pPr>
        <w:rPr>
          <w:rFonts w:hint="default" w:ascii="Courier New" w:hAnsi="Courier New"/>
          <w:sz w:val="20"/>
        </w:rPr>
        <w:start w:val="1"/>
        <w:suff w:val="space"/>
      </w:lvl>
    </w:lvlOverride>
  </w:num>
  <w:num w:numId="4">
    <w:abstractNumId w:val="14"/>
    <w:lvlOverride w:ilvl="0">
      <w:lvl w:ilvl="0">
        <w:isLgl w:val="false"/>
        <w:lvlJc w:val="left"/>
        <w:lvlText w:val="o"/>
        <w:numFmt w:val="bullet"/>
        <w:pPr>
          <w:pBdr/>
          <w:tabs>
            <w:tab w:val="num" w:leader="none" w:pos="720"/>
          </w:tabs>
          <w:spacing/>
          <w:ind w:hanging="360" w:left="720"/>
        </w:pPr>
        <w:rPr>
          <w:rFonts w:hint="default" w:ascii="Courier New" w:hAnsi="Courier New"/>
          <w:sz w:val="20"/>
        </w:rPr>
        <w:start w:val="1"/>
        <w:suff w:val="space"/>
      </w:lvl>
    </w:lvlOverride>
  </w:num>
  <w:num w:numId="5">
    <w:abstractNumId w:val="14"/>
    <w:lvlOverride w:ilvl="0">
      <w:lvl w:ilvl="0">
        <w:isLgl w:val="false"/>
        <w:lvlJc w:val="left"/>
        <w:lvlText w:val="o"/>
        <w:numFmt w:val="bullet"/>
        <w:pPr>
          <w:pBdr/>
          <w:tabs>
            <w:tab w:val="num" w:leader="none" w:pos="720"/>
          </w:tabs>
          <w:spacing/>
          <w:ind w:hanging="360" w:left="720"/>
        </w:pPr>
        <w:rPr>
          <w:rFonts w:hint="default" w:ascii="Courier New" w:hAnsi="Courier New"/>
          <w:sz w:val="20"/>
        </w:rPr>
        <w:start w:val="1"/>
        <w:suff w:val="space"/>
      </w:lvl>
    </w:lvlOverride>
  </w:num>
  <w:num w:numId="6">
    <w:abstractNumId w:val="14"/>
    <w:lvlOverride w:ilvl="0">
      <w:lvl w:ilvl="0">
        <w:isLgl w:val="false"/>
        <w:lvlJc w:val="left"/>
        <w:lvlText w:val="o"/>
        <w:numFmt w:val="bullet"/>
        <w:pPr>
          <w:pBdr/>
          <w:tabs>
            <w:tab w:val="num" w:leader="none" w:pos="720"/>
          </w:tabs>
          <w:spacing/>
          <w:ind w:hanging="360" w:left="720"/>
        </w:pPr>
        <w:rPr>
          <w:rFonts w:hint="default" w:ascii="Courier New" w:hAnsi="Courier New"/>
          <w:sz w:val="20"/>
        </w:rPr>
        <w:start w:val="1"/>
        <w:suff w:val="space"/>
      </w:lvl>
    </w:lvlOverride>
  </w:num>
  <w:num w:numId="7">
    <w:abstractNumId w:val="10"/>
    <w:lvlOverride w:ilvl="0">
      <w:lvl w:ilvl="0">
        <w:isLgl w:val="false"/>
        <w:lvlJc w:val="left"/>
        <w:lvlText w:val="o"/>
        <w:numFmt w:val="bullet"/>
        <w:pPr>
          <w:pBdr/>
          <w:tabs>
            <w:tab w:val="num" w:leader="none" w:pos="720"/>
          </w:tabs>
          <w:spacing/>
          <w:ind w:hanging="360" w:left="720"/>
        </w:pPr>
        <w:rPr>
          <w:rFonts w:hint="default" w:ascii="Courier New" w:hAnsi="Courier New"/>
          <w:sz w:val="20"/>
        </w:rPr>
        <w:start w:val="1"/>
        <w:suff w:val="space"/>
      </w:lvl>
    </w:lvlOverride>
  </w:num>
  <w:num w:numId="8">
    <w:abstractNumId w:val="0"/>
    <w:lvlOverride w:ilvl="0">
      <w:lvl w:ilvl="0">
        <w:isLgl w:val="false"/>
        <w:lvlJc w:val="left"/>
        <w:lvlText w:val="o"/>
        <w:numFmt w:val="bullet"/>
        <w:pPr>
          <w:pBdr/>
          <w:tabs>
            <w:tab w:val="num" w:leader="none" w:pos="720"/>
          </w:tabs>
          <w:spacing/>
          <w:ind w:hanging="360" w:left="720"/>
        </w:pPr>
        <w:rPr>
          <w:rFonts w:hint="default" w:ascii="Courier New" w:hAnsi="Courier New"/>
          <w:sz w:val="20"/>
        </w:rPr>
        <w:start w:val="1"/>
        <w:suff w:val="space"/>
      </w:lvl>
    </w:lvlOverride>
  </w:num>
  <w:num w:numId="9">
    <w:abstractNumId w:val="0"/>
    <w:lvlOverride w:ilvl="0">
      <w:lvl w:ilvl="0">
        <w:isLgl w:val="false"/>
        <w:lvlJc w:val="left"/>
        <w:lvlText w:val="o"/>
        <w:numFmt w:val="bullet"/>
        <w:pPr>
          <w:pBdr/>
          <w:tabs>
            <w:tab w:val="num" w:leader="none" w:pos="720"/>
          </w:tabs>
          <w:spacing/>
          <w:ind w:hanging="360" w:left="720"/>
        </w:pPr>
        <w:rPr>
          <w:rFonts w:hint="default" w:ascii="Courier New" w:hAnsi="Courier New"/>
          <w:sz w:val="20"/>
        </w:rPr>
        <w:start w:val="1"/>
        <w:suff w:val="space"/>
      </w:lvl>
    </w:lvlOverride>
  </w:num>
  <w:num w:numId="10">
    <w:abstractNumId w:val="5"/>
  </w:num>
  <w:num w:numId="11">
    <w:abstractNumId w:val="1"/>
  </w:num>
  <w:num w:numId="12">
    <w:abstractNumId w:val="15"/>
  </w:num>
  <w:num w:numId="13">
    <w:abstractNumId w:val="7"/>
    <w:lvlOverride w:ilvl="0">
      <w:lvl w:ilvl="0">
        <w:isLgl w:val="false"/>
        <w:lvlJc w:val="left"/>
        <w:lvlText w:val="o"/>
        <w:numFmt w:val="bullet"/>
        <w:pPr>
          <w:pBdr/>
          <w:tabs>
            <w:tab w:val="num" w:leader="none" w:pos="720"/>
          </w:tabs>
          <w:spacing/>
          <w:ind w:hanging="360" w:left="720"/>
        </w:pPr>
        <w:rPr>
          <w:rFonts w:hint="default" w:ascii="Courier New" w:hAnsi="Courier New"/>
          <w:sz w:val="20"/>
        </w:rPr>
        <w:start w:val="1"/>
        <w:suff w:val="space"/>
      </w:lvl>
    </w:lvlOverride>
  </w:num>
  <w:num w:numId="14">
    <w:abstractNumId w:val="9"/>
  </w:num>
  <w:num w:numId="15">
    <w:abstractNumId w:val="3"/>
  </w:num>
  <w:num w:numId="16">
    <w:abstractNumId w:val="2"/>
    <w:lvlOverride w:ilvl="0">
      <w:lvl w:ilvl="0">
        <w:isLgl w:val="false"/>
        <w:lvlJc w:val="left"/>
        <w:lvlText w:val="o"/>
        <w:numFmt w:val="bullet"/>
        <w:pPr>
          <w:pBdr/>
          <w:tabs>
            <w:tab w:val="num" w:leader="none" w:pos="720"/>
          </w:tabs>
          <w:spacing/>
          <w:ind w:hanging="360" w:left="720"/>
        </w:pPr>
        <w:rPr>
          <w:rFonts w:hint="default" w:ascii="Courier New" w:hAnsi="Courier New"/>
          <w:sz w:val="20"/>
        </w:rPr>
        <w:start w:val="1"/>
        <w:suff w:val="space"/>
      </w:lvl>
    </w:lvlOverride>
  </w:num>
  <w:num w:numId="17">
    <w:abstractNumId w:val="2"/>
    <w:lvlOverride w:ilvl="0">
      <w:lvl w:ilvl="0">
        <w:isLgl w:val="false"/>
        <w:lvlJc w:val="left"/>
        <w:lvlText w:val="o"/>
        <w:numFmt w:val="bullet"/>
        <w:pPr>
          <w:pBdr/>
          <w:tabs>
            <w:tab w:val="num" w:leader="none" w:pos="720"/>
          </w:tabs>
          <w:spacing/>
          <w:ind w:hanging="360" w:left="720"/>
        </w:pPr>
        <w:rPr>
          <w:rFonts w:hint="default" w:ascii="Courier New" w:hAnsi="Courier New"/>
          <w:sz w:val="20"/>
        </w:rPr>
        <w:start w:val="1"/>
        <w:suff w:val="space"/>
      </w:lvl>
    </w:lvlOverride>
  </w:num>
  <w:num w:numId="18">
    <w:abstractNumId w:val="6"/>
  </w:num>
  <w:num w:numId="19">
    <w:abstractNumId w:val="8"/>
  </w:num>
  <w:num w:numId="20">
    <w:abstractNumId w:val="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de-DE" w:eastAsia="en-US" w:bidi="ar-SA"/>
        <w14:ligatures w14:val="standardContextual"/>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64"/>
    <w:link w:val="655"/>
    <w:uiPriority w:val="9"/>
    <w:pPr>
      <w:pBdr/>
      <w:spacing/>
      <w:ind/>
    </w:pPr>
    <w:rPr>
      <w:rFonts w:ascii="Arial" w:hAnsi="Arial" w:eastAsia="Arial" w:cs="Arial"/>
      <w:sz w:val="40"/>
      <w:szCs w:val="40"/>
    </w:rPr>
  </w:style>
  <w:style w:type="character" w:styleId="16">
    <w:name w:val="Heading 2 Char"/>
    <w:basedOn w:val="664"/>
    <w:link w:val="656"/>
    <w:uiPriority w:val="9"/>
    <w:pPr>
      <w:pBdr/>
      <w:spacing/>
      <w:ind/>
    </w:pPr>
    <w:rPr>
      <w:rFonts w:ascii="Arial" w:hAnsi="Arial" w:eastAsia="Arial" w:cs="Arial"/>
      <w:sz w:val="34"/>
    </w:rPr>
  </w:style>
  <w:style w:type="character" w:styleId="18">
    <w:name w:val="Heading 3 Char"/>
    <w:basedOn w:val="664"/>
    <w:link w:val="657"/>
    <w:uiPriority w:val="9"/>
    <w:pPr>
      <w:pBdr/>
      <w:spacing/>
      <w:ind/>
    </w:pPr>
    <w:rPr>
      <w:rFonts w:ascii="Arial" w:hAnsi="Arial" w:eastAsia="Arial" w:cs="Arial"/>
      <w:sz w:val="30"/>
      <w:szCs w:val="30"/>
    </w:rPr>
  </w:style>
  <w:style w:type="character" w:styleId="20">
    <w:name w:val="Heading 4 Char"/>
    <w:basedOn w:val="664"/>
    <w:link w:val="658"/>
    <w:uiPriority w:val="9"/>
    <w:pPr>
      <w:pBdr/>
      <w:spacing/>
      <w:ind/>
    </w:pPr>
    <w:rPr>
      <w:rFonts w:ascii="Arial" w:hAnsi="Arial" w:eastAsia="Arial" w:cs="Arial"/>
      <w:b/>
      <w:bCs/>
      <w:sz w:val="26"/>
      <w:szCs w:val="26"/>
    </w:rPr>
  </w:style>
  <w:style w:type="character" w:styleId="22">
    <w:name w:val="Heading 5 Char"/>
    <w:basedOn w:val="664"/>
    <w:link w:val="659"/>
    <w:uiPriority w:val="9"/>
    <w:pPr>
      <w:pBdr/>
      <w:spacing/>
      <w:ind/>
    </w:pPr>
    <w:rPr>
      <w:rFonts w:ascii="Arial" w:hAnsi="Arial" w:eastAsia="Arial" w:cs="Arial"/>
      <w:b/>
      <w:bCs/>
      <w:sz w:val="24"/>
      <w:szCs w:val="24"/>
    </w:rPr>
  </w:style>
  <w:style w:type="character" w:styleId="24">
    <w:name w:val="Heading 6 Char"/>
    <w:basedOn w:val="664"/>
    <w:link w:val="660"/>
    <w:uiPriority w:val="9"/>
    <w:pPr>
      <w:pBdr/>
      <w:spacing/>
      <w:ind/>
    </w:pPr>
    <w:rPr>
      <w:rFonts w:ascii="Arial" w:hAnsi="Arial" w:eastAsia="Arial" w:cs="Arial"/>
      <w:b/>
      <w:bCs/>
      <w:sz w:val="22"/>
      <w:szCs w:val="22"/>
    </w:rPr>
  </w:style>
  <w:style w:type="character" w:styleId="26">
    <w:name w:val="Heading 7 Char"/>
    <w:basedOn w:val="664"/>
    <w:link w:val="661"/>
    <w:uiPriority w:val="9"/>
    <w:pPr>
      <w:pBdr/>
      <w:spacing/>
      <w:ind/>
    </w:pPr>
    <w:rPr>
      <w:rFonts w:ascii="Arial" w:hAnsi="Arial" w:eastAsia="Arial" w:cs="Arial"/>
      <w:b/>
      <w:bCs/>
      <w:i/>
      <w:iCs/>
      <w:sz w:val="22"/>
      <w:szCs w:val="22"/>
    </w:rPr>
  </w:style>
  <w:style w:type="character" w:styleId="28">
    <w:name w:val="Heading 8 Char"/>
    <w:basedOn w:val="664"/>
    <w:link w:val="662"/>
    <w:uiPriority w:val="9"/>
    <w:pPr>
      <w:pBdr/>
      <w:spacing/>
      <w:ind/>
    </w:pPr>
    <w:rPr>
      <w:rFonts w:ascii="Arial" w:hAnsi="Arial" w:eastAsia="Arial" w:cs="Arial"/>
      <w:i/>
      <w:iCs/>
      <w:sz w:val="22"/>
      <w:szCs w:val="22"/>
    </w:rPr>
  </w:style>
  <w:style w:type="character" w:styleId="30">
    <w:name w:val="Heading 9 Char"/>
    <w:basedOn w:val="664"/>
    <w:link w:val="663"/>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character" w:styleId="35">
    <w:name w:val="Title Char"/>
    <w:basedOn w:val="664"/>
    <w:link w:val="676"/>
    <w:uiPriority w:val="10"/>
    <w:pPr>
      <w:pBdr/>
      <w:spacing/>
      <w:ind/>
    </w:pPr>
    <w:rPr>
      <w:sz w:val="48"/>
      <w:szCs w:val="48"/>
    </w:rPr>
  </w:style>
  <w:style w:type="character" w:styleId="37">
    <w:name w:val="Subtitle Char"/>
    <w:basedOn w:val="664"/>
    <w:link w:val="678"/>
    <w:uiPriority w:val="11"/>
    <w:pPr>
      <w:pBdr/>
      <w:spacing/>
      <w:ind/>
    </w:pPr>
    <w:rPr>
      <w:sz w:val="24"/>
      <w:szCs w:val="24"/>
    </w:rPr>
  </w:style>
  <w:style w:type="character" w:styleId="39">
    <w:name w:val="Quote Char"/>
    <w:link w:val="680"/>
    <w:uiPriority w:val="29"/>
    <w:pPr>
      <w:pBdr/>
      <w:spacing/>
      <w:ind/>
    </w:pPr>
    <w:rPr>
      <w:i/>
    </w:rPr>
  </w:style>
  <w:style w:type="character" w:styleId="41">
    <w:name w:val="Intense Quote Char"/>
    <w:link w:val="684"/>
    <w:uiPriority w:val="30"/>
    <w:pPr>
      <w:pBdr/>
      <w:spacing/>
      <w:ind/>
    </w:pPr>
    <w:rPr>
      <w:i/>
    </w:rPr>
  </w:style>
  <w:style w:type="paragraph" w:styleId="42">
    <w:name w:val="Header"/>
    <w:basedOn w:val="654"/>
    <w:link w:val="43"/>
    <w:uiPriority w:val="99"/>
    <w:unhideWhenUsed/>
    <w:pPr>
      <w:pBdr/>
      <w:tabs>
        <w:tab w:val="center" w:leader="none" w:pos="7143"/>
        <w:tab w:val="right" w:leader="none" w:pos="14287"/>
      </w:tabs>
      <w:spacing w:after="0" w:line="240" w:lineRule="auto"/>
      <w:ind/>
    </w:pPr>
  </w:style>
  <w:style w:type="character" w:styleId="43">
    <w:name w:val="Header Char"/>
    <w:basedOn w:val="664"/>
    <w:link w:val="42"/>
    <w:uiPriority w:val="99"/>
    <w:pPr>
      <w:pBdr/>
      <w:spacing/>
      <w:ind/>
    </w:pPr>
  </w:style>
  <w:style w:type="paragraph" w:styleId="44">
    <w:name w:val="Footer"/>
    <w:basedOn w:val="654"/>
    <w:link w:val="47"/>
    <w:uiPriority w:val="99"/>
    <w:unhideWhenUsed/>
    <w:pPr>
      <w:pBdr/>
      <w:tabs>
        <w:tab w:val="center" w:leader="none" w:pos="7143"/>
        <w:tab w:val="right" w:leader="none" w:pos="14287"/>
      </w:tabs>
      <w:spacing w:after="0" w:line="240" w:lineRule="auto"/>
      <w:ind/>
    </w:pPr>
  </w:style>
  <w:style w:type="character" w:styleId="45">
    <w:name w:val="Footer Char"/>
    <w:basedOn w:val="664"/>
    <w:link w:val="44"/>
    <w:uiPriority w:val="99"/>
    <w:pPr>
      <w:pBdr/>
      <w:spacing/>
      <w:ind/>
    </w:pPr>
  </w:style>
  <w:style w:type="paragraph" w:styleId="46">
    <w:name w:val="Caption"/>
    <w:basedOn w:val="654"/>
    <w:next w:val="654"/>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6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6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6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6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bfe4f4"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bfe4f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bfe4f4"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bfe4f4"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6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6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49a"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1a88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3"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bfe4f4" w:themeFill="accent1" w:themeFillTint="34"/>
    </w:tblPr>
    <w:tcPr>
      <w:tcBorders/>
    </w:tcPr>
    <w:tblStylePr w:type="band1Horz">
      <w:pPr>
        <w:pBdr/>
        <w:spacing/>
        <w:ind/>
      </w:pPr>
      <w:tblPr>
        <w:tblBorders/>
      </w:tblPr>
      <w:tcPr>
        <w:shd w:val="clear" w:color="ffffff" w:themeColor="accent1" w:themeTint="75" w:fill="70c4e7" w:themeFill="accent1" w:themeFillTint="75"/>
        <w:tcBorders/>
      </w:tcPr>
    </w:tblStylePr>
    <w:tblStylePr w:type="band1Vert">
      <w:pPr>
        <w:pBdr/>
        <w:spacing/>
        <w:ind/>
      </w:pPr>
      <w:tblPr>
        <w:tblBorders/>
      </w:tblPr>
      <w:tcPr>
        <w:shd w:val="clear" w:color="ffffff" w:themeColor="accent1" w:themeTint="75" w:fill="70c4e7"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ae2d7" w:themeFill="accent2" w:themeFillTint="32"/>
    </w:tblPr>
    <w:tcPr>
      <w:tcBorders/>
    </w:tcPr>
    <w:tblStylePr w:type="band1Horz">
      <w:pPr>
        <w:pBdr/>
        <w:spacing/>
        <w:ind/>
      </w:pPr>
      <w:tblPr>
        <w:tblBorders/>
      </w:tblPr>
      <w:tcPr>
        <w:shd w:val="clear" w:color="ffffff" w:themeColor="accent2" w:themeTint="75" w:fill="f4bca1" w:themeFill="accent2" w:themeFillTint="75"/>
        <w:tcBorders/>
      </w:tcPr>
    </w:tblStylePr>
    <w:tblStylePr w:type="band1Vert">
      <w:pPr>
        <w:pBdr/>
        <w:spacing/>
        <w:ind/>
      </w:pPr>
      <w:tblPr>
        <w:tblBorders/>
      </w:tblPr>
      <w:tcPr>
        <w:shd w:val="clear" w:color="ffffff" w:themeColor="accent2" w:themeTint="75" w:fill="f4bc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bff0c5" w:themeFill="accent3" w:themeFillTint="34"/>
    </w:tblPr>
    <w:tcPr>
      <w:tcBorders/>
    </w:tcPr>
    <w:tblStylePr w:type="band1Horz">
      <w:pPr>
        <w:pBdr/>
        <w:spacing/>
        <w:ind/>
      </w:pPr>
      <w:tblPr>
        <w:tblBorders/>
      </w:tblPr>
      <w:tcPr>
        <w:shd w:val="clear" w:color="ffffff" w:themeColor="accent3" w:themeTint="75" w:fill="72dd7e" w:themeFill="accent3" w:themeFillTint="75"/>
        <w:tcBorders/>
      </w:tcPr>
    </w:tblStylePr>
    <w:tblStylePr w:type="band1Vert">
      <w:pPr>
        <w:pBdr/>
        <w:spacing/>
        <w:ind/>
      </w:pPr>
      <w:tblPr>
        <w:tblBorders/>
      </w:tblPr>
      <w:tcPr>
        <w:shd w:val="clear" w:color="ffffff" w:themeColor="accent3" w:themeTint="75" w:fill="72dd7e"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8edfb" w:themeFill="accent4" w:themeFillTint="34"/>
    </w:tblPr>
    <w:tcPr>
      <w:tcBorders/>
    </w:tcPr>
    <w:tblStylePr w:type="band1Horz">
      <w:pPr>
        <w:pBdr/>
        <w:spacing/>
        <w:ind/>
      </w:pPr>
      <w:tblPr>
        <w:tblBorders/>
      </w:tblPr>
      <w:tcPr>
        <w:shd w:val="clear" w:color="ffffff" w:themeColor="accent4" w:themeTint="75" w:fill="85d7f6" w:themeFill="accent4" w:themeFillTint="75"/>
        <w:tcBorders/>
      </w:tcPr>
    </w:tblStylePr>
    <w:tblStylePr w:type="band1Vert">
      <w:pPr>
        <w:pBdr/>
        <w:spacing/>
        <w:ind/>
      </w:pPr>
      <w:tblPr>
        <w:tblBorders/>
      </w:tblPr>
      <w:tcPr>
        <w:shd w:val="clear" w:color="ffffff" w:themeColor="accent4" w:themeTint="75" w:fill="85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1ceed" w:themeFill="accent5" w:themeFillTint="34"/>
    </w:tblPr>
    <w:tcPr>
      <w:tcBorders/>
    </w:tcPr>
    <w:tblStylePr w:type="band1Horz">
      <w:pPr>
        <w:pBdr/>
        <w:spacing/>
        <w:ind/>
      </w:pPr>
      <w:tblPr>
        <w:tblBorders/>
      </w:tblPr>
      <w:tcPr>
        <w:shd w:val="clear" w:color="ffffff" w:themeColor="accent5" w:themeTint="75" w:fill="e08fd8" w:themeFill="accent5" w:themeFillTint="75"/>
        <w:tcBorders/>
      </w:tcPr>
    </w:tblStylePr>
    <w:tblStylePr w:type="band1Vert">
      <w:pPr>
        <w:pBdr/>
        <w:spacing/>
        <w:ind/>
      </w:pPr>
      <w:tblPr>
        <w:tblBorders/>
      </w:tblPr>
      <w:tcPr>
        <w:shd w:val="clear" w:color="ffffff" w:themeColor="accent5" w:themeTint="75" w:fill="e08f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1d0" w:themeFill="accent6" w:themeFillTint="34"/>
    </w:tblPr>
    <w:tcPr>
      <w:tcBorders/>
    </w:tcPr>
    <w:tblStylePr w:type="band1Horz">
      <w:pPr>
        <w:pBdr/>
        <w:spacing/>
        <w:ind/>
      </w:pPr>
      <w:tblPr>
        <w:tblBorders/>
      </w:tblPr>
      <w:tcPr>
        <w:shd w:val="clear" w:color="ffffff" w:themeColor="accent6" w:themeTint="75" w:fill="aae194" w:themeFill="accent6" w:themeFillTint="75"/>
        <w:tcBorders/>
      </w:tcPr>
    </w:tblStylePr>
    <w:tblStylePr w:type="band1Vert">
      <w:pPr>
        <w:pBdr/>
        <w:spacing/>
        <w:ind/>
      </w:pPr>
      <w:tblPr>
        <w:tblBorders/>
      </w:tblPr>
      <w:tcPr>
        <w:shd w:val="clear" w:color="ffffff" w:themeColor="accent6" w:themeTint="75" w:fill="aae1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bfe4f4" w:themeFill="accent1" w:themeFillTint="34"/>
        <w:tcBorders/>
      </w:tcPr>
    </w:tblStylePr>
    <w:tblStylePr w:type="band1Vert">
      <w:pPr>
        <w:pBdr/>
        <w:spacing/>
        <w:ind/>
      </w:pPr>
      <w:tblPr>
        <w:tblBorders/>
      </w:tblPr>
      <w:tcPr>
        <w:shd w:val="clear" w:color="ffffff" w:themeColor="accent1" w:themeTint="34" w:fill="bfe4f4"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ca4" w:themeColor="accent1" w:themeTint="80" w:themeShade="95"/>
      </w:rPr>
      <w:pPr>
        <w:pBdr/>
        <w:spacing/>
        <w:ind/>
      </w:pPr>
      <w:tblPr>
        <w:tblBorders/>
      </w:tblPr>
      <w:tcPr>
        <w:tcBorders/>
      </w:tcPr>
    </w:tblStylePr>
    <w:tblStylePr w:type="firstRow">
      <w:rPr>
        <w:b/>
        <w:color w:val="1b7ca4" w:themeColor="accent1" w:themeTint="80" w:themeShade="95"/>
      </w:rPr>
      <w:pPr>
        <w:pBdr/>
        <w:spacing/>
        <w:ind/>
      </w:pPr>
      <w:tblPr>
        <w:tblBorders/>
      </w:tblPr>
      <w:tcPr>
        <w:tcBorders>
          <w:bottom w:val="single" w:color="000000" w:themeColor="accent1" w:themeTint="80" w:sz="12" w:space="0"/>
        </w:tcBorders>
      </w:tcPr>
    </w:tblStylePr>
    <w:tblStylePr w:type="lastCol">
      <w:rPr>
        <w:b/>
        <w:color w:val="1b7ca4" w:themeColor="accent1" w:themeTint="80" w:themeShade="95"/>
      </w:rPr>
      <w:pPr>
        <w:pBdr/>
        <w:spacing/>
        <w:ind/>
      </w:pPr>
      <w:tblPr>
        <w:tblBorders/>
      </w:tblPr>
      <w:tcPr>
        <w:tcBorders/>
      </w:tcPr>
    </w:tblStylePr>
    <w:tblStylePr w:type="lastRow">
      <w:rPr>
        <w:b/>
        <w:color w:val="1b7ca4"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ae2d7" w:themeFill="accent2" w:themeFillTint="32"/>
        <w:tcBorders/>
      </w:tcPr>
    </w:tblStylePr>
    <w:tblStylePr w:type="band1Vert">
      <w:pPr>
        <w:pBdr/>
        <w:spacing/>
        <w:ind/>
      </w:pPr>
      <w:tblPr>
        <w:tblBorders/>
      </w:tblPr>
      <w:tcPr>
        <w:shd w:val="clear" w:color="ffffff" w:themeColor="accent2" w:themeTint="32" w:fill="fae2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34f16" w:themeColor="accent2" w:themeTint="97" w:themeShade="95"/>
      </w:rPr>
      <w:pPr>
        <w:pBdr/>
        <w:spacing/>
        <w:ind/>
      </w:pPr>
      <w:tblPr>
        <w:tblBorders/>
      </w:tblPr>
      <w:tcPr>
        <w:tcBorders/>
      </w:tcPr>
    </w:tblStylePr>
    <w:tblStylePr w:type="firstRow">
      <w:rPr>
        <w:b/>
        <w:color w:val="c34f16" w:themeColor="accent2" w:themeTint="97" w:themeShade="95"/>
      </w:rPr>
      <w:pPr>
        <w:pBdr/>
        <w:spacing/>
        <w:ind/>
      </w:pPr>
      <w:tblPr>
        <w:tblBorders/>
      </w:tblPr>
      <w:tcPr>
        <w:tcBorders>
          <w:bottom w:val="single" w:color="000000" w:themeColor="accent2" w:themeTint="97" w:sz="12" w:space="0"/>
        </w:tcBorders>
      </w:tcPr>
    </w:tblStylePr>
    <w:tblStylePr w:type="lastCol">
      <w:rPr>
        <w:b/>
        <w:color w:val="c34f16" w:themeColor="accent2" w:themeTint="97" w:themeShade="95"/>
      </w:rPr>
      <w:pPr>
        <w:pBdr/>
        <w:spacing/>
        <w:ind/>
      </w:pPr>
      <w:tblPr>
        <w:tblBorders/>
      </w:tblPr>
      <w:tcPr>
        <w:tcBorders/>
      </w:tcPr>
    </w:tblStylePr>
    <w:tblStylePr w:type="lastRow">
      <w:rPr>
        <w:b/>
        <w:color w:val="c34f16"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bff0c5" w:themeFill="accent3" w:themeFillTint="34"/>
        <w:tcBorders/>
      </w:tcPr>
    </w:tblStylePr>
    <w:tblStylePr w:type="band1Vert">
      <w:pPr>
        <w:pBdr/>
        <w:spacing/>
        <w:ind/>
      </w:pPr>
      <w:tblPr>
        <w:tblBorders/>
      </w:tblPr>
      <w:tcPr>
        <w:shd w:val="clear" w:color="ffffff" w:themeColor="accent3" w:themeTint="34" w:fill="bff0c5"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e3f14" w:themeColor="accent3" w:themeTint="FE" w:themeShade="95"/>
      </w:rPr>
      <w:pPr>
        <w:pBdr/>
        <w:spacing/>
        <w:ind/>
      </w:pPr>
      <w:tblPr>
        <w:tblBorders/>
      </w:tblPr>
      <w:tcPr>
        <w:tcBorders/>
      </w:tcPr>
    </w:tblStylePr>
    <w:tblStylePr w:type="firstRow">
      <w:rPr>
        <w:b/>
        <w:color w:val="0e3f14" w:themeColor="accent3" w:themeTint="FE" w:themeShade="95"/>
      </w:rPr>
      <w:pPr>
        <w:pBdr/>
        <w:spacing/>
        <w:ind/>
      </w:pPr>
      <w:tblPr>
        <w:tblBorders/>
      </w:tblPr>
      <w:tcPr>
        <w:tcBorders>
          <w:bottom w:val="single" w:color="000000" w:themeColor="accent3" w:themeTint="FE" w:sz="12" w:space="0"/>
        </w:tcBorders>
      </w:tcPr>
    </w:tblStylePr>
    <w:tblStylePr w:type="lastCol">
      <w:rPr>
        <w:b/>
        <w:color w:val="0e3f14" w:themeColor="accent3" w:themeTint="FE" w:themeShade="95"/>
      </w:rPr>
      <w:pPr>
        <w:pBdr/>
        <w:spacing/>
        <w:ind/>
      </w:pPr>
      <w:tblPr>
        <w:tblBorders/>
      </w:tblPr>
      <w:tcPr>
        <w:tcBorders/>
      </w:tcPr>
    </w:tblStylePr>
    <w:tblStylePr w:type="lastRow">
      <w:rPr>
        <w:b/>
        <w:color w:val="0e3f14"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8edfb" w:themeFill="accent4" w:themeFillTint="34"/>
        <w:tcBorders/>
      </w:tcPr>
    </w:tblStylePr>
    <w:tblStylePr w:type="band1Vert">
      <w:pPr>
        <w:pBdr/>
        <w:spacing/>
        <w:ind/>
      </w:pPr>
      <w:tblPr>
        <w:tblBorders/>
      </w:tblPr>
      <w:tcPr>
        <w:shd w:val="clear" w:color="ffffff" w:themeColor="accent4" w:themeTint="34" w:fill="c8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8" w:themeColor="accent4" w:themeTint="9A" w:themeShade="95"/>
      </w:rPr>
      <w:pPr>
        <w:pBdr/>
        <w:spacing/>
        <w:ind/>
      </w:pPr>
      <w:tblPr>
        <w:tblBorders/>
      </w:tblPr>
      <w:tcPr>
        <w:tcBorders/>
      </w:tcPr>
    </w:tblStylePr>
    <w:tblStylePr w:type="firstRow">
      <w:rPr>
        <w:b/>
        <w:color w:val="0d8ab8"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8" w:themeColor="accent4" w:themeTint="9A" w:themeShade="95"/>
      </w:rPr>
      <w:pPr>
        <w:pBdr/>
        <w:spacing/>
        <w:ind/>
      </w:pPr>
      <w:tblPr>
        <w:tblBorders/>
      </w:tblPr>
      <w:tcPr>
        <w:tcBorders/>
      </w:tcPr>
    </w:tblStylePr>
    <w:tblStylePr w:type="lastRow">
      <w:rPr>
        <w:b/>
        <w:color w:val="0d8ab8"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1ceed" w:themeFill="accent5" w:themeFillTint="34"/>
        <w:tcBorders/>
      </w:tcPr>
    </w:tblStylePr>
    <w:tblStylePr w:type="band1Vert">
      <w:pPr>
        <w:pBdr/>
        <w:spacing/>
        <w:ind/>
      </w:pPr>
      <w:tblPr>
        <w:tblBorders/>
      </w:tblPr>
      <w:tcPr>
        <w:shd w:val="clear" w:color="ffffff" w:themeColor="accent5" w:themeTint="34" w:fill="f1ceed"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1955" w:themeColor="accent5" w:themeShade="95"/>
      </w:rPr>
      <w:pPr>
        <w:pBdr/>
        <w:spacing/>
        <w:ind/>
      </w:pPr>
      <w:tblPr>
        <w:tblBorders/>
      </w:tblPr>
      <w:tcPr>
        <w:tcBorders/>
      </w:tcPr>
    </w:tblStylePr>
    <w:tblStylePr w:type="firstRow">
      <w:rPr>
        <w:b/>
        <w:color w:val="5c1955" w:themeColor="accent5" w:themeShade="95"/>
      </w:rPr>
      <w:pPr>
        <w:pBdr/>
        <w:spacing/>
        <w:ind/>
      </w:pPr>
      <w:tblPr>
        <w:tblBorders/>
      </w:tblPr>
      <w:tcPr>
        <w:tcBorders>
          <w:bottom w:val="single" w:color="000000" w:themeColor="accent5" w:sz="12" w:space="0"/>
        </w:tcBorders>
      </w:tcPr>
    </w:tblStylePr>
    <w:tblStylePr w:type="lastCol">
      <w:rPr>
        <w:b/>
        <w:color w:val="5c1955" w:themeColor="accent5" w:themeShade="95"/>
      </w:rPr>
      <w:pPr>
        <w:pBdr/>
        <w:spacing/>
        <w:ind/>
      </w:pPr>
      <w:tblPr>
        <w:tblBorders/>
      </w:tblPr>
      <w:tcPr>
        <w:tcBorders/>
      </w:tcPr>
    </w:tblStylePr>
    <w:tblStylePr w:type="lastRow">
      <w:rPr>
        <w:b/>
        <w:color w:val="5c195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1d0" w:themeFill="accent6" w:themeFillTint="34"/>
        <w:tcBorders/>
      </w:tcPr>
    </w:tblStylePr>
    <w:tblStylePr w:type="band1Vert">
      <w:pPr>
        <w:pBdr/>
        <w:spacing/>
        <w:ind/>
      </w:pPr>
      <w:tblPr>
        <w:tblBorders/>
      </w:tblPr>
      <w:tcPr>
        <w:shd w:val="clear" w:color="ffffff" w:themeColor="accent6" w:themeTint="34" w:fill="d9f1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1955" w:themeColor="accent5" w:themeShade="95"/>
      </w:rPr>
      <w:pPr>
        <w:pBdr/>
        <w:spacing/>
        <w:ind/>
      </w:pPr>
      <w:tblPr>
        <w:tblBorders/>
      </w:tblPr>
      <w:tcPr>
        <w:tcBorders/>
      </w:tcPr>
    </w:tblStylePr>
    <w:tblStylePr w:type="firstRow">
      <w:rPr>
        <w:b/>
        <w:color w:val="5c1955" w:themeColor="accent5" w:themeShade="95"/>
      </w:rPr>
      <w:pPr>
        <w:pBdr/>
        <w:spacing/>
        <w:ind/>
      </w:pPr>
      <w:tblPr>
        <w:tblBorders/>
      </w:tblPr>
      <w:tcPr>
        <w:tcBorders>
          <w:bottom w:val="single" w:color="000000" w:themeColor="accent6" w:sz="12" w:space="0"/>
        </w:tcBorders>
      </w:tcPr>
    </w:tblStylePr>
    <w:tblStylePr w:type="lastCol">
      <w:rPr>
        <w:b/>
        <w:color w:val="5c1955" w:themeColor="accent5" w:themeShade="95"/>
      </w:rPr>
      <w:pPr>
        <w:pBdr/>
        <w:spacing/>
        <w:ind/>
      </w:pPr>
      <w:tblPr>
        <w:tblBorders/>
      </w:tblPr>
      <w:tcPr>
        <w:tcBorders/>
      </w:tcPr>
    </w:tblStylePr>
    <w:tblStylePr w:type="lastRow">
      <w:rPr>
        <w:b/>
        <w:color w:val="5c195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ca4" w:themeColor="accent1" w:themeTint="80" w:themeShade="95"/>
        <w:sz w:val="22"/>
      </w:rPr>
      <w:pPr>
        <w:pBdr/>
        <w:spacing/>
        <w:ind/>
      </w:pPr>
      <w:tblPr>
        <w:tblBorders/>
      </w:tblPr>
      <w:tcPr>
        <w:shd w:val="clear" w:color="ffffff" w:themeColor="accent1" w:themeTint="34" w:fill="bfe4f4" w:themeFill="accent1" w:themeFillTint="34"/>
        <w:tcBorders/>
      </w:tcPr>
    </w:tblStylePr>
    <w:tblStylePr w:type="band1Vert">
      <w:pPr>
        <w:pBdr/>
        <w:spacing/>
        <w:ind/>
      </w:pPr>
      <w:tblPr>
        <w:tblBorders/>
      </w:tblPr>
      <w:tcPr>
        <w:shd w:val="clear" w:color="ffffff" w:themeColor="accent1" w:themeTint="34" w:fill="bfe4f4" w:themeFill="accent1" w:themeFillTint="34"/>
        <w:tcBorders/>
      </w:tcPr>
    </w:tblStylePr>
    <w:tblStylePr w:type="band2Horz">
      <w:rPr>
        <w:rFonts w:ascii="Arial" w:hAnsi="Arial"/>
        <w:color w:val="1b7ca4"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ca4"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ca4"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ca4"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ca4"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34f16" w:themeColor="accent2" w:themeTint="97" w:themeShade="95"/>
        <w:sz w:val="22"/>
      </w:rPr>
      <w:pPr>
        <w:pBdr/>
        <w:spacing/>
        <w:ind/>
      </w:pPr>
      <w:tblPr>
        <w:tblBorders/>
      </w:tblPr>
      <w:tcPr>
        <w:shd w:val="clear" w:color="ffffff" w:themeColor="accent2" w:themeTint="32" w:fill="fae2d7" w:themeFill="accent2" w:themeFillTint="32"/>
        <w:tcBorders/>
      </w:tcPr>
    </w:tblStylePr>
    <w:tblStylePr w:type="band1Vert">
      <w:pPr>
        <w:pBdr/>
        <w:spacing/>
        <w:ind/>
      </w:pPr>
      <w:tblPr>
        <w:tblBorders/>
      </w:tblPr>
      <w:tcPr>
        <w:shd w:val="clear" w:color="ffffff" w:themeColor="accent2" w:themeTint="32" w:fill="fae2d7" w:themeFill="accent2" w:themeFillTint="32"/>
        <w:tcBorders/>
      </w:tcPr>
    </w:tblStylePr>
    <w:tblStylePr w:type="band2Horz">
      <w:rPr>
        <w:rFonts w:ascii="Arial" w:hAnsi="Arial"/>
        <w:color w:val="c34f16"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34f16"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34f16"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34f16"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34f16"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e3f14" w:themeColor="accent3" w:themeTint="FE" w:themeShade="95"/>
        <w:sz w:val="22"/>
      </w:rPr>
      <w:pPr>
        <w:pBdr/>
        <w:spacing/>
        <w:ind/>
      </w:pPr>
      <w:tblPr>
        <w:tblBorders/>
      </w:tblPr>
      <w:tcPr>
        <w:shd w:val="clear" w:color="ffffff" w:themeColor="accent3" w:themeTint="34" w:fill="bff0c5" w:themeFill="accent3" w:themeFillTint="34"/>
        <w:tcBorders/>
      </w:tcPr>
    </w:tblStylePr>
    <w:tblStylePr w:type="band1Vert">
      <w:pPr>
        <w:pBdr/>
        <w:spacing/>
        <w:ind/>
      </w:pPr>
      <w:tblPr>
        <w:tblBorders/>
      </w:tblPr>
      <w:tcPr>
        <w:shd w:val="clear" w:color="ffffff" w:themeColor="accent3" w:themeTint="34" w:fill="bff0c5" w:themeFill="accent3" w:themeFillTint="34"/>
        <w:tcBorders/>
      </w:tcPr>
    </w:tblStylePr>
    <w:tblStylePr w:type="band2Horz">
      <w:rPr>
        <w:rFonts w:ascii="Arial" w:hAnsi="Arial"/>
        <w:color w:val="0e3f14"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e3f14"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e3f14"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e3f14"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e3f14"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8" w:themeColor="accent4" w:themeTint="9A" w:themeShade="95"/>
        <w:sz w:val="22"/>
      </w:rPr>
      <w:pPr>
        <w:pBdr/>
        <w:spacing/>
        <w:ind/>
      </w:pPr>
      <w:tblPr>
        <w:tblBorders/>
      </w:tblPr>
      <w:tcPr>
        <w:shd w:val="clear" w:color="ffffff" w:themeColor="accent4" w:themeTint="34" w:fill="c8edfb" w:themeFill="accent4" w:themeFillTint="34"/>
        <w:tcBorders/>
      </w:tcPr>
    </w:tblStylePr>
    <w:tblStylePr w:type="band1Vert">
      <w:pPr>
        <w:pBdr/>
        <w:spacing/>
        <w:ind/>
      </w:pPr>
      <w:tblPr>
        <w:tblBorders/>
      </w:tblPr>
      <w:tcPr>
        <w:shd w:val="clear" w:color="ffffff" w:themeColor="accent4" w:themeTint="34" w:fill="c8edfb" w:themeFill="accent4" w:themeFillTint="34"/>
        <w:tcBorders/>
      </w:tcPr>
    </w:tblStylePr>
    <w:tblStylePr w:type="band2Horz">
      <w:rPr>
        <w:rFonts w:ascii="Arial" w:hAnsi="Arial"/>
        <w:color w:val="0d8ab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8"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8"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8"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8"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c1955" w:themeColor="accent5" w:themeShade="95"/>
        <w:sz w:val="22"/>
      </w:rPr>
      <w:pPr>
        <w:pBdr/>
        <w:spacing/>
        <w:ind/>
      </w:pPr>
      <w:tblPr>
        <w:tblBorders/>
      </w:tblPr>
      <w:tcPr>
        <w:shd w:val="clear" w:color="ffffff" w:themeColor="accent5" w:themeTint="34" w:fill="f1ceed" w:themeFill="accent5" w:themeFillTint="34"/>
        <w:tcBorders/>
      </w:tcPr>
    </w:tblStylePr>
    <w:tblStylePr w:type="band1Vert">
      <w:pPr>
        <w:pBdr/>
        <w:spacing/>
        <w:ind/>
      </w:pPr>
      <w:tblPr>
        <w:tblBorders/>
      </w:tblPr>
      <w:tcPr>
        <w:shd w:val="clear" w:color="ffffff" w:themeColor="accent5" w:themeTint="34" w:fill="f1ceed" w:themeFill="accent5" w:themeFillTint="34"/>
        <w:tcBorders/>
      </w:tcPr>
    </w:tblStylePr>
    <w:tblStylePr w:type="band2Horz">
      <w:rPr>
        <w:rFonts w:ascii="Arial" w:hAnsi="Arial"/>
        <w:color w:val="5c195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195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c195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c195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c195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11a" w:themeColor="accent6" w:themeShade="95"/>
        <w:sz w:val="22"/>
      </w:rPr>
      <w:pPr>
        <w:pBdr/>
        <w:spacing/>
        <w:ind/>
      </w:pPr>
      <w:tblPr>
        <w:tblBorders/>
      </w:tblPr>
      <w:tcPr>
        <w:shd w:val="clear" w:color="ffffff" w:themeColor="accent6" w:themeTint="34" w:fill="d9f1d0" w:themeFill="accent6" w:themeFillTint="34"/>
        <w:tcBorders/>
      </w:tcPr>
    </w:tblStylePr>
    <w:tblStylePr w:type="band1Vert">
      <w:pPr>
        <w:pBdr/>
        <w:spacing/>
        <w:ind/>
      </w:pPr>
      <w:tblPr>
        <w:tblBorders/>
      </w:tblPr>
      <w:tcPr>
        <w:shd w:val="clear" w:color="ffffff" w:themeColor="accent6" w:themeTint="34" w:fill="d9f1d0" w:themeFill="accent6" w:themeFillTint="34"/>
        <w:tcBorders/>
      </w:tcPr>
    </w:tblStylePr>
    <w:tblStylePr w:type="band2Horz">
      <w:rPr>
        <w:rFonts w:ascii="Arial" w:hAnsi="Arial"/>
        <w:color w:val="2e611a"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11a"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11a"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11a"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11a"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ff2" w:themeFill="accent1" w:themeFillTint="40"/>
        <w:tcBorders/>
      </w:tcPr>
    </w:tblStylePr>
    <w:tblStylePr w:type="band1Vert">
      <w:pPr>
        <w:pBdr/>
        <w:spacing/>
        <w:ind/>
      </w:pPr>
      <w:tblPr>
        <w:tblBorders/>
      </w:tblPr>
      <w:tcPr>
        <w:shd w:val="clear" w:color="ffffff" w:themeColor="accent1" w:themeTint="40" w:fill="b1df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aca" w:themeFill="accent2" w:themeFillTint="40"/>
        <w:tcBorders/>
      </w:tcPr>
    </w:tblStylePr>
    <w:tblStylePr w:type="band1Vert">
      <w:pPr>
        <w:pBdr/>
        <w:spacing/>
        <w:ind/>
      </w:pPr>
      <w:tblPr>
        <w:tblBorders/>
      </w:tblPr>
      <w:tcPr>
        <w:shd w:val="clear" w:color="ffffff" w:themeColor="accent2" w:themeTint="40" w:fill="f9daca"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9" w:themeFill="accent3" w:themeFillTint="40"/>
        <w:tcBorders/>
      </w:tcPr>
    </w:tblStylePr>
    <w:tblStylePr w:type="band1Vert">
      <w:pPr>
        <w:pBdr/>
        <w:spacing/>
        <w:ind/>
      </w:pPr>
      <w:tblPr>
        <w:tblBorders/>
      </w:tblPr>
      <w:tcPr>
        <w:shd w:val="clear" w:color="ffffff"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ec1e9" w:themeFill="accent5" w:themeFillTint="40"/>
        <w:tcBorders/>
      </w:tcPr>
    </w:tblStylePr>
    <w:tblStylePr w:type="band1Vert">
      <w:pPr>
        <w:pBdr/>
        <w:spacing/>
        <w:ind/>
      </w:pPr>
      <w:tblPr>
        <w:tblBorders/>
      </w:tblPr>
      <w:tcPr>
        <w:shd w:val="clear" w:color="ffffff" w:themeColor="accent5" w:themeTint="40" w:fill="eec1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ec5" w:themeFill="accent6" w:themeFillTint="40"/>
        <w:tcBorders/>
      </w:tcPr>
    </w:tblStylePr>
    <w:tblStylePr w:type="band1Vert">
      <w:pPr>
        <w:pBdr/>
        <w:spacing/>
        <w:ind/>
      </w:pPr>
      <w:tblPr>
        <w:tblBorders/>
      </w:tblPr>
      <w:tcPr>
        <w:shd w:val="clear" w:color="ffffff" w:themeColor="accent6" w:themeTint="40" w:fill="d0ee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f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f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aca"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aca"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9"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ec1e9"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ec1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e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e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1a8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7d458"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3"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76cc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90d873"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f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f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aca"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aca"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9"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9"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ec1e9"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ec1e9"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e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e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1a884" w:themeFill="accent2" w:themeFillTint="97"/>
    </w:tblPr>
    <w:tcPr>
      <w:tcBorders/>
    </w:tcPr>
    <w:tblStylePr w:type="band1Horz">
      <w:pPr>
        <w:pBdr/>
        <w:spacing/>
        <w:ind/>
      </w:pPr>
      <w:tblPr>
        <w:tblBorders/>
      </w:tblPr>
      <w:tcPr>
        <w:shd w:val="clear" w:color="ffffff" w:themeColor="accent2" w:themeTint="97" w:fill="f1a88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1a88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1a88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1a88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7d458" w:themeFill="accent3" w:themeFillTint="98"/>
    </w:tblPr>
    <w:tcPr>
      <w:tcBorders/>
    </w:tcPr>
    <w:tblStylePr w:type="band1Horz">
      <w:pPr>
        <w:pBdr/>
        <w:spacing/>
        <w:ind/>
      </w:pPr>
      <w:tblPr>
        <w:tblBorders/>
      </w:tblPr>
      <w:tcPr>
        <w:shd w:val="clear" w:color="ffffff" w:themeColor="accent3" w:themeTint="98" w:fill="47d458"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7d458"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7d458"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7d458"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3" w:themeFill="accent4" w:themeFillTint="9A"/>
    </w:tblPr>
    <w:tcPr>
      <w:tcBorders/>
    </w:tcPr>
    <w:tblStylePr w:type="band1Horz">
      <w:pPr>
        <w:pBdr/>
        <w:spacing/>
        <w:ind/>
      </w:pPr>
      <w:tblPr>
        <w:tblBorders/>
      </w:tblPr>
      <w:tcPr>
        <w:shd w:val="clear" w:color="ffffff" w:themeColor="accent4" w:themeTint="9A" w:fill="60cbf3"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3"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3"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3"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76ccb" w:themeFill="accent5" w:themeFillTint="9A"/>
    </w:tblPr>
    <w:tcPr>
      <w:tcBorders/>
    </w:tcPr>
    <w:tblStylePr w:type="band1Horz">
      <w:pPr>
        <w:pBdr/>
        <w:spacing/>
        <w:ind/>
      </w:pPr>
      <w:tblPr>
        <w:tblBorders/>
      </w:tblPr>
      <w:tcPr>
        <w:shd w:val="clear" w:color="ffffff" w:themeColor="accent5" w:themeTint="9A" w:fill="d76cc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76cc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76cc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76cc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90d873" w:themeFill="accent6" w:themeFillTint="98"/>
    </w:tblPr>
    <w:tcPr>
      <w:tcBorders/>
    </w:tcPr>
    <w:tblStylePr w:type="band1Horz">
      <w:pPr>
        <w:pBdr/>
        <w:spacing/>
        <w:ind/>
      </w:pPr>
      <w:tblPr>
        <w:tblBorders/>
      </w:tblPr>
      <w:tcPr>
        <w:shd w:val="clear" w:color="ffffff" w:themeColor="accent6" w:themeTint="98" w:fill="90d873"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90d873"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90d873"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90d873"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ff2" w:themeFill="accent1" w:themeFillTint="40"/>
        <w:tcBorders/>
      </w:tcPr>
    </w:tblStylePr>
    <w:tblStylePr w:type="band1Vert">
      <w:pPr>
        <w:pBdr/>
        <w:spacing/>
        <w:ind/>
      </w:pPr>
      <w:tblPr>
        <w:tblBorders/>
      </w:tblPr>
      <w:tcPr>
        <w:shd w:val="clear" w:color="ffffff" w:themeColor="accent1" w:themeTint="40" w:fill="b1df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94b" w:themeColor="accent1" w:themeShade="95"/>
      </w:rPr>
      <w:pPr>
        <w:pBdr/>
        <w:spacing/>
        <w:ind/>
      </w:pPr>
      <w:tblPr>
        <w:tblBorders/>
      </w:tblPr>
      <w:tcPr>
        <w:tcBorders/>
      </w:tcPr>
    </w:tblStylePr>
    <w:tblStylePr w:type="firstRow">
      <w:rPr>
        <w:b/>
        <w:color w:val="0c394b" w:themeColor="accent1" w:themeShade="95"/>
      </w:rPr>
      <w:pPr>
        <w:pBdr/>
        <w:spacing/>
        <w:ind/>
      </w:pPr>
      <w:tblPr>
        <w:tblBorders/>
      </w:tblPr>
      <w:tcPr>
        <w:tcBorders>
          <w:bottom w:val="single" w:color="000000" w:themeColor="accent1" w:sz="4" w:space="0"/>
        </w:tcBorders>
      </w:tcPr>
    </w:tblStylePr>
    <w:tblStylePr w:type="lastCol">
      <w:rPr>
        <w:b/>
        <w:color w:val="0c394b" w:themeColor="accent1" w:themeShade="95"/>
      </w:rPr>
      <w:pPr>
        <w:pBdr/>
        <w:spacing/>
        <w:ind/>
      </w:pPr>
      <w:tblPr>
        <w:tblBorders/>
      </w:tblPr>
      <w:tcPr>
        <w:tcBorders/>
      </w:tcPr>
    </w:tblStylePr>
    <w:tblStylePr w:type="lastRow">
      <w:rPr>
        <w:b/>
        <w:color w:val="0c394b"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aca" w:themeFill="accent2" w:themeFillTint="40"/>
        <w:tcBorders/>
      </w:tcPr>
    </w:tblStylePr>
    <w:tblStylePr w:type="band1Vert">
      <w:pPr>
        <w:pBdr/>
        <w:spacing/>
        <w:ind/>
      </w:pPr>
      <w:tblPr>
        <w:tblBorders/>
      </w:tblPr>
      <w:tcPr>
        <w:shd w:val="clear" w:color="ffffff" w:themeColor="accent2" w:themeTint="40" w:fill="f9daca"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34f16" w:themeColor="accent2" w:themeTint="97" w:themeShade="95"/>
      </w:rPr>
      <w:pPr>
        <w:pBdr/>
        <w:spacing/>
        <w:ind/>
      </w:pPr>
      <w:tblPr>
        <w:tblBorders/>
      </w:tblPr>
      <w:tcPr>
        <w:tcBorders/>
      </w:tcPr>
    </w:tblStylePr>
    <w:tblStylePr w:type="firstRow">
      <w:rPr>
        <w:b/>
        <w:color w:val="c34f16" w:themeColor="accent2" w:themeTint="97" w:themeShade="95"/>
      </w:rPr>
      <w:pPr>
        <w:pBdr/>
        <w:spacing/>
        <w:ind/>
      </w:pPr>
      <w:tblPr>
        <w:tblBorders/>
      </w:tblPr>
      <w:tcPr>
        <w:tcBorders>
          <w:bottom w:val="single" w:color="000000" w:themeColor="accent2" w:themeTint="97" w:sz="4" w:space="0"/>
        </w:tcBorders>
      </w:tcPr>
    </w:tblStylePr>
    <w:tblStylePr w:type="lastCol">
      <w:rPr>
        <w:b/>
        <w:color w:val="c34f16" w:themeColor="accent2" w:themeTint="97" w:themeShade="95"/>
      </w:rPr>
      <w:pPr>
        <w:pBdr/>
        <w:spacing/>
        <w:ind/>
      </w:pPr>
      <w:tblPr>
        <w:tblBorders/>
      </w:tblPr>
      <w:tcPr>
        <w:tcBorders/>
      </w:tcPr>
    </w:tblStylePr>
    <w:tblStylePr w:type="lastRow">
      <w:rPr>
        <w:b/>
        <w:color w:val="c34f16"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9" w:themeFill="accent3" w:themeFillTint="40"/>
        <w:tcBorders/>
      </w:tcPr>
    </w:tblStylePr>
    <w:tblStylePr w:type="band1Vert">
      <w:pPr>
        <w:pBdr/>
        <w:spacing/>
        <w:ind/>
      </w:pPr>
      <w:tblPr>
        <w:tblBorders/>
      </w:tblPr>
      <w:tcPr>
        <w:shd w:val="clear" w:color="ffffff" w:themeColor="accent3" w:themeTint="40" w:fill="b2edb9"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f842b" w:themeColor="accent3" w:themeTint="98" w:themeShade="95"/>
      </w:rPr>
      <w:pPr>
        <w:pBdr/>
        <w:spacing/>
        <w:ind/>
      </w:pPr>
      <w:tblPr>
        <w:tblBorders/>
      </w:tblPr>
      <w:tcPr>
        <w:tcBorders/>
      </w:tcPr>
    </w:tblStylePr>
    <w:tblStylePr w:type="firstRow">
      <w:rPr>
        <w:b/>
        <w:color w:val="1f842b" w:themeColor="accent3" w:themeTint="98" w:themeShade="95"/>
      </w:rPr>
      <w:pPr>
        <w:pBdr/>
        <w:spacing/>
        <w:ind/>
      </w:pPr>
      <w:tblPr>
        <w:tblBorders/>
      </w:tblPr>
      <w:tcPr>
        <w:tcBorders>
          <w:bottom w:val="single" w:color="000000" w:themeColor="accent3" w:themeTint="98" w:sz="4" w:space="0"/>
        </w:tcBorders>
      </w:tcPr>
    </w:tblStylePr>
    <w:tblStylePr w:type="lastCol">
      <w:rPr>
        <w:b/>
        <w:color w:val="1f842b" w:themeColor="accent3" w:themeTint="98" w:themeShade="95"/>
      </w:rPr>
      <w:pPr>
        <w:pBdr/>
        <w:spacing/>
        <w:ind/>
      </w:pPr>
      <w:tblPr>
        <w:tblBorders/>
      </w:tblPr>
      <w:tcPr>
        <w:tcBorders/>
      </w:tcPr>
    </w:tblStylePr>
    <w:tblStylePr w:type="lastRow">
      <w:rPr>
        <w:b/>
        <w:color w:val="1f842b"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8" w:themeColor="accent4" w:themeTint="9A" w:themeShade="95"/>
      </w:rPr>
      <w:pPr>
        <w:pBdr/>
        <w:spacing/>
        <w:ind/>
      </w:pPr>
      <w:tblPr>
        <w:tblBorders/>
      </w:tblPr>
      <w:tcPr>
        <w:tcBorders/>
      </w:tcPr>
    </w:tblStylePr>
    <w:tblStylePr w:type="firstRow">
      <w:rPr>
        <w:b/>
        <w:color w:val="0d8ab8"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8" w:themeColor="accent4" w:themeTint="9A" w:themeShade="95"/>
      </w:rPr>
      <w:pPr>
        <w:pBdr/>
        <w:spacing/>
        <w:ind/>
      </w:pPr>
      <w:tblPr>
        <w:tblBorders/>
      </w:tblPr>
      <w:tcPr>
        <w:tcBorders/>
      </w:tcPr>
    </w:tblStylePr>
    <w:tblStylePr w:type="lastRow">
      <w:rPr>
        <w:b/>
        <w:color w:val="0d8ab8"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ec1e9" w:themeFill="accent5" w:themeFillTint="40"/>
        <w:tcBorders/>
      </w:tcPr>
    </w:tblStylePr>
    <w:tblStylePr w:type="band1Vert">
      <w:pPr>
        <w:pBdr/>
        <w:spacing/>
        <w:ind/>
      </w:pPr>
      <w:tblPr>
        <w:tblBorders/>
      </w:tblPr>
      <w:tcPr>
        <w:shd w:val="clear" w:color="ffffff" w:themeColor="accent5" w:themeTint="40" w:fill="eec1e9"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32888" w:themeColor="accent5" w:themeTint="9A" w:themeShade="95"/>
      </w:rPr>
      <w:pPr>
        <w:pBdr/>
        <w:spacing/>
        <w:ind/>
      </w:pPr>
      <w:tblPr>
        <w:tblBorders/>
      </w:tblPr>
      <w:tcPr>
        <w:tcBorders/>
      </w:tcPr>
    </w:tblStylePr>
    <w:tblStylePr w:type="firstRow">
      <w:rPr>
        <w:b/>
        <w:color w:val="932888" w:themeColor="accent5" w:themeTint="9A" w:themeShade="95"/>
      </w:rPr>
      <w:pPr>
        <w:pBdr/>
        <w:spacing/>
        <w:ind/>
      </w:pPr>
      <w:tblPr>
        <w:tblBorders/>
      </w:tblPr>
      <w:tcPr>
        <w:tcBorders>
          <w:bottom w:val="single" w:color="000000" w:themeColor="accent5" w:themeTint="9A" w:sz="4" w:space="0"/>
        </w:tcBorders>
      </w:tcPr>
    </w:tblStylePr>
    <w:tblStylePr w:type="lastCol">
      <w:rPr>
        <w:b/>
        <w:color w:val="932888" w:themeColor="accent5" w:themeTint="9A" w:themeShade="95"/>
      </w:rPr>
      <w:pPr>
        <w:pBdr/>
        <w:spacing/>
        <w:ind/>
      </w:pPr>
      <w:tblPr>
        <w:tblBorders/>
      </w:tblPr>
      <w:tcPr>
        <w:tcBorders/>
      </w:tcPr>
    </w:tblStylePr>
    <w:tblStylePr w:type="lastRow">
      <w:rPr>
        <w:b/>
        <w:color w:val="932888"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ec5" w:themeFill="accent6" w:themeFillTint="40"/>
        <w:tcBorders/>
      </w:tcPr>
    </w:tblStylePr>
    <w:tblStylePr w:type="band1Vert">
      <w:pPr>
        <w:pBdr/>
        <w:spacing/>
        <w:ind/>
      </w:pPr>
      <w:tblPr>
        <w:tblBorders/>
      </w:tblPr>
      <w:tcPr>
        <w:shd w:val="clear" w:color="ffffff" w:themeColor="accent6" w:themeTint="40" w:fill="d0ee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b952a" w:themeColor="accent6" w:themeTint="98" w:themeShade="95"/>
      </w:rPr>
      <w:pPr>
        <w:pBdr/>
        <w:spacing/>
        <w:ind/>
      </w:pPr>
      <w:tblPr>
        <w:tblBorders/>
      </w:tblPr>
      <w:tcPr>
        <w:tcBorders/>
      </w:tcPr>
    </w:tblStylePr>
    <w:tblStylePr w:type="firstRow">
      <w:rPr>
        <w:b/>
        <w:color w:val="4b952a" w:themeColor="accent6" w:themeTint="98" w:themeShade="95"/>
      </w:rPr>
      <w:pPr>
        <w:pBdr/>
        <w:spacing/>
        <w:ind/>
      </w:pPr>
      <w:tblPr>
        <w:tblBorders/>
      </w:tblPr>
      <w:tcPr>
        <w:tcBorders>
          <w:bottom w:val="single" w:color="000000" w:themeColor="accent6" w:themeTint="98" w:sz="4" w:space="0"/>
        </w:tcBorders>
      </w:tcPr>
    </w:tblStylePr>
    <w:tblStylePr w:type="lastCol">
      <w:rPr>
        <w:b/>
        <w:color w:val="4b952a" w:themeColor="accent6" w:themeTint="98" w:themeShade="95"/>
      </w:rPr>
      <w:pPr>
        <w:pBdr/>
        <w:spacing/>
        <w:ind/>
      </w:pPr>
      <w:tblPr>
        <w:tblBorders/>
      </w:tblPr>
      <w:tcPr>
        <w:tcBorders/>
      </w:tcPr>
    </w:tblStylePr>
    <w:tblStylePr w:type="lastRow">
      <w:rPr>
        <w:b/>
        <w:color w:val="4b95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94b" w:themeColor="accent1" w:themeShade="95"/>
        <w:sz w:val="22"/>
      </w:rPr>
      <w:pPr>
        <w:pBdr/>
        <w:spacing/>
        <w:ind/>
      </w:pPr>
      <w:tblPr>
        <w:tblBorders/>
      </w:tblPr>
      <w:tcPr>
        <w:shd w:val="clear" w:color="ffffff" w:themeColor="accent1" w:themeTint="40" w:fill="b1dff2" w:themeFill="accent1" w:themeFillTint="40"/>
        <w:tcBorders/>
      </w:tcPr>
    </w:tblStylePr>
    <w:tblStylePr w:type="band1Vert">
      <w:pPr>
        <w:pBdr/>
        <w:spacing/>
        <w:ind/>
      </w:pPr>
      <w:tblPr>
        <w:tblBorders/>
      </w:tblPr>
      <w:tcPr>
        <w:shd w:val="clear" w:color="ffffff" w:themeColor="accent1" w:themeTint="40" w:fill="b1dff2" w:themeFill="accent1" w:themeFillTint="40"/>
        <w:tcBorders/>
      </w:tcPr>
    </w:tblStylePr>
    <w:tblStylePr w:type="band2Horz">
      <w:rPr>
        <w:rFonts w:ascii="Arial" w:hAnsi="Arial"/>
        <w:color w:val="0c394b"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94b"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94b"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94b"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94b"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94b" w:themeColor="accent1" w:themeShade="95"/>
        <w:sz w:val="22"/>
      </w:rPr>
      <w:pPr>
        <w:pBdr/>
        <w:spacing/>
        <w:ind/>
      </w:pPr>
      <w:tblPr>
        <w:tblBorders/>
      </w:tblPr>
      <w:tcPr>
        <w:tcBorders/>
      </w:tcPr>
    </w:tblStylePr>
  </w:style>
  <w:style w:type="table" w:styleId="148">
    <w:name w:val="List Table 7 Colorful - Accent 2"/>
    <w:basedOn w:val="6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34f16" w:themeColor="accent2" w:themeTint="97" w:themeShade="95"/>
        <w:sz w:val="22"/>
      </w:rPr>
      <w:pPr>
        <w:pBdr/>
        <w:spacing/>
        <w:ind/>
      </w:pPr>
      <w:tblPr>
        <w:tblBorders/>
      </w:tblPr>
      <w:tcPr>
        <w:shd w:val="clear" w:color="ffffff" w:themeColor="accent2" w:themeTint="40" w:fill="f9daca" w:themeFill="accent2" w:themeFillTint="40"/>
        <w:tcBorders/>
      </w:tcPr>
    </w:tblStylePr>
    <w:tblStylePr w:type="band1Vert">
      <w:pPr>
        <w:pBdr/>
        <w:spacing/>
        <w:ind/>
      </w:pPr>
      <w:tblPr>
        <w:tblBorders/>
      </w:tblPr>
      <w:tcPr>
        <w:shd w:val="clear" w:color="ffffff" w:themeColor="accent2" w:themeTint="40" w:fill="f9daca" w:themeFill="accent2" w:themeFillTint="40"/>
        <w:tcBorders/>
      </w:tcPr>
    </w:tblStylePr>
    <w:tblStylePr w:type="band2Horz">
      <w:rPr>
        <w:rFonts w:ascii="Arial" w:hAnsi="Arial"/>
        <w:color w:val="c34f16"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34f16"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34f16"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34f16"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34f16"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34f16" w:themeColor="accent2" w:themeTint="97" w:themeShade="95"/>
        <w:sz w:val="22"/>
      </w:rPr>
      <w:pPr>
        <w:pBdr/>
        <w:spacing/>
        <w:ind/>
      </w:pPr>
      <w:tblPr>
        <w:tblBorders/>
      </w:tblPr>
      <w:tcPr>
        <w:tcBorders/>
      </w:tcPr>
    </w:tblStylePr>
  </w:style>
  <w:style w:type="table" w:styleId="149">
    <w:name w:val="List Table 7 Colorful - Accent 3"/>
    <w:basedOn w:val="6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1f842b" w:themeColor="accent3" w:themeTint="98" w:themeShade="95"/>
        <w:sz w:val="22"/>
      </w:rPr>
      <w:pPr>
        <w:pBdr/>
        <w:spacing/>
        <w:ind/>
      </w:pPr>
      <w:tblPr>
        <w:tblBorders/>
      </w:tblPr>
      <w:tcPr>
        <w:shd w:val="clear" w:color="ffffff" w:themeColor="accent3" w:themeTint="40" w:fill="b2edb9" w:themeFill="accent3" w:themeFillTint="40"/>
        <w:tcBorders/>
      </w:tcPr>
    </w:tblStylePr>
    <w:tblStylePr w:type="band1Vert">
      <w:pPr>
        <w:pBdr/>
        <w:spacing/>
        <w:ind/>
      </w:pPr>
      <w:tblPr>
        <w:tblBorders/>
      </w:tblPr>
      <w:tcPr>
        <w:shd w:val="clear" w:color="ffffff" w:themeColor="accent3" w:themeTint="40" w:fill="b2edb9" w:themeFill="accent3" w:themeFillTint="40"/>
        <w:tcBorders/>
      </w:tcPr>
    </w:tblStylePr>
    <w:tblStylePr w:type="band2Horz">
      <w:rPr>
        <w:rFonts w:ascii="Arial" w:hAnsi="Arial"/>
        <w:color w:val="1f842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f842b"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1f842b"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1f842b"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1f842b"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1f842b" w:themeColor="accent3" w:themeTint="98" w:themeShade="95"/>
        <w:sz w:val="22"/>
      </w:rPr>
      <w:pPr>
        <w:pBdr/>
        <w:spacing/>
        <w:ind/>
      </w:pPr>
      <w:tblPr>
        <w:tblBorders/>
      </w:tblPr>
      <w:tcPr>
        <w:tcBorders/>
      </w:tcPr>
    </w:tblStylePr>
  </w:style>
  <w:style w:type="table" w:styleId="150">
    <w:name w:val="List Table 7 Colorful - Accent 4"/>
    <w:basedOn w:val="6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8"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8"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8"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8"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8"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8" w:themeColor="accent4" w:themeTint="9A" w:themeShade="95"/>
        <w:sz w:val="22"/>
      </w:rPr>
      <w:pPr>
        <w:pBdr/>
        <w:spacing/>
        <w:ind/>
      </w:pPr>
      <w:tblPr>
        <w:tblBorders/>
      </w:tblPr>
      <w:tcPr>
        <w:tcBorders/>
      </w:tcPr>
    </w:tblStylePr>
  </w:style>
  <w:style w:type="table" w:styleId="151">
    <w:name w:val="List Table 7 Colorful - Accent 5"/>
    <w:basedOn w:val="6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32888" w:themeColor="accent5" w:themeTint="9A" w:themeShade="95"/>
        <w:sz w:val="22"/>
      </w:rPr>
      <w:pPr>
        <w:pBdr/>
        <w:spacing/>
        <w:ind/>
      </w:pPr>
      <w:tblPr>
        <w:tblBorders/>
      </w:tblPr>
      <w:tcPr>
        <w:shd w:val="clear" w:color="ffffff" w:themeColor="accent5" w:themeTint="40" w:fill="eec1e9" w:themeFill="accent5" w:themeFillTint="40"/>
        <w:tcBorders/>
      </w:tcPr>
    </w:tblStylePr>
    <w:tblStylePr w:type="band1Vert">
      <w:pPr>
        <w:pBdr/>
        <w:spacing/>
        <w:ind/>
      </w:pPr>
      <w:tblPr>
        <w:tblBorders/>
      </w:tblPr>
      <w:tcPr>
        <w:shd w:val="clear" w:color="ffffff" w:themeColor="accent5" w:themeTint="40" w:fill="eec1e9" w:themeFill="accent5" w:themeFillTint="40"/>
        <w:tcBorders/>
      </w:tcPr>
    </w:tblStylePr>
    <w:tblStylePr w:type="band2Horz">
      <w:rPr>
        <w:rFonts w:ascii="Arial" w:hAnsi="Arial"/>
        <w:color w:val="932888"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32888"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32888"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32888"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32888"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32888" w:themeColor="accent5" w:themeTint="9A" w:themeShade="95"/>
        <w:sz w:val="22"/>
      </w:rPr>
      <w:pPr>
        <w:pBdr/>
        <w:spacing/>
        <w:ind/>
      </w:pPr>
      <w:tblPr>
        <w:tblBorders/>
      </w:tblPr>
      <w:tcPr>
        <w:tcBorders/>
      </w:tcPr>
    </w:tblStylePr>
  </w:style>
  <w:style w:type="table" w:styleId="152">
    <w:name w:val="List Table 7 Colorful - Accent 6"/>
    <w:basedOn w:val="6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b952a" w:themeColor="accent6" w:themeTint="98" w:themeShade="95"/>
        <w:sz w:val="22"/>
      </w:rPr>
      <w:pPr>
        <w:pBdr/>
        <w:spacing/>
        <w:ind/>
      </w:pPr>
      <w:tblPr>
        <w:tblBorders/>
      </w:tblPr>
      <w:tcPr>
        <w:shd w:val="clear" w:color="ffffff" w:themeColor="accent6" w:themeTint="40" w:fill="d0eec5" w:themeFill="accent6" w:themeFillTint="40"/>
        <w:tcBorders/>
      </w:tcPr>
    </w:tblStylePr>
    <w:tblStylePr w:type="band1Vert">
      <w:pPr>
        <w:pBdr/>
        <w:spacing/>
        <w:ind/>
      </w:pPr>
      <w:tblPr>
        <w:tblBorders/>
      </w:tblPr>
      <w:tcPr>
        <w:shd w:val="clear" w:color="ffffff" w:themeColor="accent6" w:themeTint="40" w:fill="d0eec5" w:themeFill="accent6" w:themeFillTint="40"/>
        <w:tcBorders/>
      </w:tcPr>
    </w:tblStylePr>
    <w:tblStylePr w:type="band2Horz">
      <w:rPr>
        <w:rFonts w:ascii="Arial" w:hAnsi="Arial"/>
        <w:color w:val="4b95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b95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b95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b95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b95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b952a" w:themeColor="accent6" w:themeTint="98" w:themeShade="95"/>
        <w:sz w:val="22"/>
      </w:rPr>
      <w:pPr>
        <w:pBdr/>
        <w:spacing/>
        <w:ind/>
      </w:pPr>
      <w:tblPr>
        <w:tblBorders/>
      </w:tblPr>
      <w:tcPr>
        <w:tcBorders/>
      </w:tcPr>
    </w:tblStylePr>
  </w:style>
  <w:style w:type="table" w:styleId="153">
    <w:name w:val="Lined - Accent"/>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7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7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7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7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49a"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ae2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1a8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bff0c5"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8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3"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1ceed"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1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54"/>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64"/>
    <w:uiPriority w:val="99"/>
    <w:unhideWhenUsed/>
    <w:pPr>
      <w:pBdr/>
      <w:spacing/>
      <w:ind/>
    </w:pPr>
    <w:rPr>
      <w:vertAlign w:val="superscript"/>
    </w:rPr>
  </w:style>
  <w:style w:type="paragraph" w:styleId="178">
    <w:name w:val="endnote text"/>
    <w:basedOn w:val="654"/>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64"/>
    <w:uiPriority w:val="99"/>
    <w:semiHidden/>
    <w:unhideWhenUsed/>
    <w:pPr>
      <w:pBdr/>
      <w:spacing/>
      <w:ind/>
    </w:pPr>
    <w:rPr>
      <w:vertAlign w:val="superscript"/>
    </w:rPr>
  </w:style>
  <w:style w:type="paragraph" w:styleId="181">
    <w:name w:val="toc 1"/>
    <w:basedOn w:val="654"/>
    <w:next w:val="654"/>
    <w:uiPriority w:val="39"/>
    <w:unhideWhenUsed/>
    <w:pPr>
      <w:pBdr/>
      <w:spacing w:after="57"/>
      <w:ind w:right="0" w:firstLine="0" w:left="0"/>
    </w:pPr>
  </w:style>
  <w:style w:type="paragraph" w:styleId="182">
    <w:name w:val="toc 2"/>
    <w:basedOn w:val="654"/>
    <w:next w:val="654"/>
    <w:uiPriority w:val="39"/>
    <w:unhideWhenUsed/>
    <w:pPr>
      <w:pBdr/>
      <w:spacing w:after="57"/>
      <w:ind w:right="0" w:firstLine="0" w:left="283"/>
    </w:pPr>
  </w:style>
  <w:style w:type="paragraph" w:styleId="183">
    <w:name w:val="toc 3"/>
    <w:basedOn w:val="654"/>
    <w:next w:val="654"/>
    <w:uiPriority w:val="39"/>
    <w:unhideWhenUsed/>
    <w:pPr>
      <w:pBdr/>
      <w:spacing w:after="57"/>
      <w:ind w:right="0" w:firstLine="0" w:left="567"/>
    </w:pPr>
  </w:style>
  <w:style w:type="paragraph" w:styleId="184">
    <w:name w:val="toc 4"/>
    <w:basedOn w:val="654"/>
    <w:next w:val="654"/>
    <w:uiPriority w:val="39"/>
    <w:unhideWhenUsed/>
    <w:pPr>
      <w:pBdr/>
      <w:spacing w:after="57"/>
      <w:ind w:right="0" w:firstLine="0" w:left="850"/>
    </w:pPr>
  </w:style>
  <w:style w:type="paragraph" w:styleId="185">
    <w:name w:val="toc 5"/>
    <w:basedOn w:val="654"/>
    <w:next w:val="654"/>
    <w:uiPriority w:val="39"/>
    <w:unhideWhenUsed/>
    <w:pPr>
      <w:pBdr/>
      <w:spacing w:after="57"/>
      <w:ind w:right="0" w:firstLine="0" w:left="1134"/>
    </w:pPr>
  </w:style>
  <w:style w:type="paragraph" w:styleId="186">
    <w:name w:val="toc 6"/>
    <w:basedOn w:val="654"/>
    <w:next w:val="654"/>
    <w:uiPriority w:val="39"/>
    <w:unhideWhenUsed/>
    <w:pPr>
      <w:pBdr/>
      <w:spacing w:after="57"/>
      <w:ind w:right="0" w:firstLine="0" w:left="1417"/>
    </w:pPr>
  </w:style>
  <w:style w:type="paragraph" w:styleId="187">
    <w:name w:val="toc 7"/>
    <w:basedOn w:val="654"/>
    <w:next w:val="654"/>
    <w:uiPriority w:val="39"/>
    <w:unhideWhenUsed/>
    <w:pPr>
      <w:pBdr/>
      <w:spacing w:after="57"/>
      <w:ind w:right="0" w:firstLine="0" w:left="1701"/>
    </w:pPr>
  </w:style>
  <w:style w:type="paragraph" w:styleId="188">
    <w:name w:val="toc 8"/>
    <w:basedOn w:val="654"/>
    <w:next w:val="654"/>
    <w:uiPriority w:val="39"/>
    <w:unhideWhenUsed/>
    <w:pPr>
      <w:pBdr/>
      <w:spacing w:after="57"/>
      <w:ind w:right="0" w:firstLine="0" w:left="1984"/>
    </w:pPr>
  </w:style>
  <w:style w:type="paragraph" w:styleId="189">
    <w:name w:val="toc 9"/>
    <w:basedOn w:val="654"/>
    <w:next w:val="654"/>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54"/>
    <w:next w:val="654"/>
    <w:uiPriority w:val="99"/>
    <w:unhideWhenUsed/>
    <w:pPr>
      <w:pBdr/>
      <w:spacing w:after="0" w:afterAutospacing="0"/>
      <w:ind/>
    </w:pPr>
  </w:style>
  <w:style w:type="paragraph" w:styleId="654" w:default="1">
    <w:name w:val="Normal"/>
    <w:qFormat/>
    <w:pPr>
      <w:pBdr/>
      <w:spacing/>
      <w:ind/>
    </w:pPr>
    <w:rPr>
      <w:rFonts w:ascii="Times New Roman" w:hAnsi="Times New Roman" w:eastAsia="Times New Roman" w:cs="Times New Roman"/>
      <w:lang w:eastAsia="de-DE"/>
      <w14:ligatures w14:val="none"/>
    </w:rPr>
  </w:style>
  <w:style w:type="paragraph" w:styleId="655">
    <w:name w:val="Heading 1"/>
    <w:basedOn w:val="654"/>
    <w:next w:val="654"/>
    <w:link w:val="667"/>
    <w:uiPriority w:val="9"/>
    <w:qFormat/>
    <w:pPr>
      <w:keepNext w:val="true"/>
      <w:keepLines w:val="true"/>
      <w:pBdr/>
      <w:spacing w:after="80" w:before="360"/>
      <w:ind/>
      <w:outlineLvl w:val="0"/>
    </w:pPr>
    <w:rPr>
      <w:rFonts w:asciiTheme="majorHAnsi" w:hAnsiTheme="majorHAnsi" w:eastAsiaTheme="majorEastAsia" w:cstheme="majorBidi"/>
      <w:color w:val="0f4761" w:themeColor="accent1" w:themeShade="BF"/>
      <w:sz w:val="40"/>
      <w:szCs w:val="40"/>
    </w:rPr>
  </w:style>
  <w:style w:type="paragraph" w:styleId="656">
    <w:name w:val="Heading 2"/>
    <w:basedOn w:val="654"/>
    <w:next w:val="654"/>
    <w:link w:val="668"/>
    <w:uiPriority w:val="9"/>
    <w:unhideWhenUsed/>
    <w:qFormat/>
    <w:pPr>
      <w:keepNext w:val="true"/>
      <w:keepLines w:val="true"/>
      <w:pBdr/>
      <w:spacing w:after="80" w:before="160"/>
      <w:ind/>
      <w:outlineLvl w:val="1"/>
    </w:pPr>
    <w:rPr>
      <w:rFonts w:asciiTheme="majorHAnsi" w:hAnsiTheme="majorHAnsi" w:eastAsiaTheme="majorEastAsia" w:cstheme="majorBidi"/>
      <w:color w:val="0f4761" w:themeColor="accent1" w:themeShade="BF"/>
      <w:sz w:val="32"/>
      <w:szCs w:val="32"/>
    </w:rPr>
  </w:style>
  <w:style w:type="paragraph" w:styleId="657">
    <w:name w:val="Heading 3"/>
    <w:basedOn w:val="654"/>
    <w:next w:val="654"/>
    <w:link w:val="669"/>
    <w:uiPriority w:val="9"/>
    <w:unhideWhenUsed/>
    <w:qFormat/>
    <w:pPr>
      <w:keepNext w:val="true"/>
      <w:keepLines w:val="true"/>
      <w:pBdr/>
      <w:spacing w:after="80" w:before="160"/>
      <w:ind/>
      <w:outlineLvl w:val="2"/>
    </w:pPr>
    <w:rPr>
      <w:rFonts w:eastAsiaTheme="majorEastAsia" w:cstheme="majorBidi"/>
      <w:color w:val="0f4761" w:themeColor="accent1" w:themeShade="BF"/>
      <w:sz w:val="28"/>
      <w:szCs w:val="28"/>
    </w:rPr>
  </w:style>
  <w:style w:type="paragraph" w:styleId="658">
    <w:name w:val="Heading 4"/>
    <w:basedOn w:val="654"/>
    <w:next w:val="654"/>
    <w:link w:val="670"/>
    <w:uiPriority w:val="9"/>
    <w:semiHidden/>
    <w:unhideWhenUsed/>
    <w:qFormat/>
    <w:pPr>
      <w:keepNext w:val="true"/>
      <w:keepLines w:val="true"/>
      <w:pBdr/>
      <w:spacing w:after="40" w:before="80"/>
      <w:ind/>
      <w:outlineLvl w:val="3"/>
    </w:pPr>
    <w:rPr>
      <w:rFonts w:eastAsiaTheme="majorEastAsia" w:cstheme="majorBidi"/>
      <w:i/>
      <w:iCs/>
      <w:color w:val="0f4761" w:themeColor="accent1" w:themeShade="BF"/>
    </w:rPr>
  </w:style>
  <w:style w:type="paragraph" w:styleId="659">
    <w:name w:val="Heading 5"/>
    <w:basedOn w:val="654"/>
    <w:next w:val="654"/>
    <w:link w:val="671"/>
    <w:uiPriority w:val="9"/>
    <w:semiHidden/>
    <w:unhideWhenUsed/>
    <w:qFormat/>
    <w:pPr>
      <w:keepNext w:val="true"/>
      <w:keepLines w:val="true"/>
      <w:pBdr/>
      <w:spacing w:after="40" w:before="80"/>
      <w:ind/>
      <w:outlineLvl w:val="4"/>
    </w:pPr>
    <w:rPr>
      <w:rFonts w:eastAsiaTheme="majorEastAsia" w:cstheme="majorBidi"/>
      <w:color w:val="0f4761" w:themeColor="accent1" w:themeShade="BF"/>
    </w:rPr>
  </w:style>
  <w:style w:type="paragraph" w:styleId="660">
    <w:name w:val="Heading 6"/>
    <w:basedOn w:val="654"/>
    <w:next w:val="654"/>
    <w:link w:val="672"/>
    <w:uiPriority w:val="9"/>
    <w:semiHidden/>
    <w:unhideWhenUsed/>
    <w:qFormat/>
    <w:pPr>
      <w:keepNext w:val="true"/>
      <w:keepLines w:val="true"/>
      <w:pBdr/>
      <w:spacing w:before="40"/>
      <w:ind/>
      <w:outlineLvl w:val="5"/>
    </w:pPr>
    <w:rPr>
      <w:rFonts w:eastAsiaTheme="majorEastAsia" w:cstheme="majorBidi"/>
      <w:i/>
      <w:iCs/>
      <w:color w:val="595959" w:themeColor="text1" w:themeTint="A6"/>
    </w:rPr>
  </w:style>
  <w:style w:type="paragraph" w:styleId="661">
    <w:name w:val="Heading 7"/>
    <w:basedOn w:val="654"/>
    <w:next w:val="654"/>
    <w:link w:val="673"/>
    <w:uiPriority w:val="9"/>
    <w:semiHidden/>
    <w:unhideWhenUsed/>
    <w:qFormat/>
    <w:pPr>
      <w:keepNext w:val="true"/>
      <w:keepLines w:val="true"/>
      <w:pBdr/>
      <w:spacing w:before="40"/>
      <w:ind/>
      <w:outlineLvl w:val="6"/>
    </w:pPr>
    <w:rPr>
      <w:rFonts w:eastAsiaTheme="majorEastAsia" w:cstheme="majorBidi"/>
      <w:color w:val="595959" w:themeColor="text1" w:themeTint="A6"/>
    </w:rPr>
  </w:style>
  <w:style w:type="paragraph" w:styleId="662">
    <w:name w:val="Heading 8"/>
    <w:basedOn w:val="654"/>
    <w:next w:val="654"/>
    <w:link w:val="674"/>
    <w:uiPriority w:val="9"/>
    <w:semiHidden/>
    <w:unhideWhenUsed/>
    <w:qFormat/>
    <w:pPr>
      <w:keepNext w:val="true"/>
      <w:keepLines w:val="true"/>
      <w:pBdr/>
      <w:spacing/>
      <w:ind/>
      <w:outlineLvl w:val="7"/>
    </w:pPr>
    <w:rPr>
      <w:rFonts w:eastAsiaTheme="majorEastAsia" w:cstheme="majorBidi"/>
      <w:i/>
      <w:iCs/>
      <w:color w:val="272727" w:themeColor="text1" w:themeTint="D8"/>
    </w:rPr>
  </w:style>
  <w:style w:type="paragraph" w:styleId="663">
    <w:name w:val="Heading 9"/>
    <w:basedOn w:val="654"/>
    <w:next w:val="654"/>
    <w:link w:val="675"/>
    <w:uiPriority w:val="9"/>
    <w:semiHidden/>
    <w:unhideWhenUsed/>
    <w:qFormat/>
    <w:pPr>
      <w:keepNext w:val="true"/>
      <w:keepLines w:val="true"/>
      <w:pBdr/>
      <w:spacing/>
      <w:ind/>
      <w:outlineLvl w:val="8"/>
    </w:pPr>
    <w:rPr>
      <w:rFonts w:eastAsiaTheme="majorEastAsia" w:cstheme="majorBidi"/>
      <w:color w:val="272727" w:themeColor="text1" w:themeTint="D8"/>
    </w:rPr>
  </w:style>
  <w:style w:type="character" w:styleId="664" w:default="1">
    <w:name w:val="Default Paragraph Font"/>
    <w:uiPriority w:val="1"/>
    <w:semiHidden/>
    <w:unhideWhenUsed/>
    <w:pPr>
      <w:pBdr/>
      <w:spacing/>
      <w:ind/>
    </w:pPr>
  </w:style>
  <w:style w:type="table" w:styleId="66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6" w:default="1">
    <w:name w:val="No List"/>
    <w:uiPriority w:val="99"/>
    <w:semiHidden/>
    <w:unhideWhenUsed/>
    <w:pPr>
      <w:pBdr/>
      <w:spacing/>
      <w:ind/>
    </w:pPr>
  </w:style>
  <w:style w:type="character" w:styleId="667" w:customStyle="1">
    <w:name w:val="Überschrift 1 Zchn"/>
    <w:basedOn w:val="664"/>
    <w:link w:val="655"/>
    <w:uiPriority w:val="9"/>
    <w:pPr>
      <w:pBdr/>
      <w:spacing/>
      <w:ind/>
    </w:pPr>
    <w:rPr>
      <w:rFonts w:asciiTheme="majorHAnsi" w:hAnsiTheme="majorHAnsi" w:eastAsiaTheme="majorEastAsia" w:cstheme="majorBidi"/>
      <w:color w:val="0f4761" w:themeColor="accent1" w:themeShade="BF"/>
      <w:sz w:val="40"/>
      <w:szCs w:val="40"/>
    </w:rPr>
  </w:style>
  <w:style w:type="character" w:styleId="668" w:customStyle="1">
    <w:name w:val="Überschrift 2 Zchn"/>
    <w:basedOn w:val="664"/>
    <w:link w:val="656"/>
    <w:uiPriority w:val="9"/>
    <w:pPr>
      <w:pBdr/>
      <w:spacing/>
      <w:ind/>
    </w:pPr>
    <w:rPr>
      <w:rFonts w:asciiTheme="majorHAnsi" w:hAnsiTheme="majorHAnsi" w:eastAsiaTheme="majorEastAsia" w:cstheme="majorBidi"/>
      <w:color w:val="0f4761" w:themeColor="accent1" w:themeShade="BF"/>
      <w:sz w:val="32"/>
      <w:szCs w:val="32"/>
    </w:rPr>
  </w:style>
  <w:style w:type="character" w:styleId="669" w:customStyle="1">
    <w:name w:val="Überschrift 3 Zchn"/>
    <w:basedOn w:val="664"/>
    <w:link w:val="657"/>
    <w:uiPriority w:val="9"/>
    <w:pPr>
      <w:pBdr/>
      <w:spacing/>
      <w:ind/>
    </w:pPr>
    <w:rPr>
      <w:rFonts w:eastAsiaTheme="majorEastAsia" w:cstheme="majorBidi"/>
      <w:color w:val="0f4761" w:themeColor="accent1" w:themeShade="BF"/>
      <w:sz w:val="28"/>
      <w:szCs w:val="28"/>
    </w:rPr>
  </w:style>
  <w:style w:type="character" w:styleId="670" w:customStyle="1">
    <w:name w:val="Überschrift 4 Zchn"/>
    <w:basedOn w:val="664"/>
    <w:link w:val="658"/>
    <w:uiPriority w:val="9"/>
    <w:semiHidden/>
    <w:pPr>
      <w:pBdr/>
      <w:spacing/>
      <w:ind/>
    </w:pPr>
    <w:rPr>
      <w:rFonts w:eastAsiaTheme="majorEastAsia" w:cstheme="majorBidi"/>
      <w:i/>
      <w:iCs/>
      <w:color w:val="0f4761" w:themeColor="accent1" w:themeShade="BF"/>
    </w:rPr>
  </w:style>
  <w:style w:type="character" w:styleId="671" w:customStyle="1">
    <w:name w:val="Überschrift 5 Zchn"/>
    <w:basedOn w:val="664"/>
    <w:link w:val="659"/>
    <w:uiPriority w:val="9"/>
    <w:semiHidden/>
    <w:pPr>
      <w:pBdr/>
      <w:spacing/>
      <w:ind/>
    </w:pPr>
    <w:rPr>
      <w:rFonts w:eastAsiaTheme="majorEastAsia" w:cstheme="majorBidi"/>
      <w:color w:val="0f4761" w:themeColor="accent1" w:themeShade="BF"/>
    </w:rPr>
  </w:style>
  <w:style w:type="character" w:styleId="672" w:customStyle="1">
    <w:name w:val="Überschrift 6 Zchn"/>
    <w:basedOn w:val="664"/>
    <w:link w:val="660"/>
    <w:uiPriority w:val="9"/>
    <w:semiHidden/>
    <w:pPr>
      <w:pBdr/>
      <w:spacing/>
      <w:ind/>
    </w:pPr>
    <w:rPr>
      <w:rFonts w:eastAsiaTheme="majorEastAsia" w:cstheme="majorBidi"/>
      <w:i/>
      <w:iCs/>
      <w:color w:val="595959" w:themeColor="text1" w:themeTint="A6"/>
    </w:rPr>
  </w:style>
  <w:style w:type="character" w:styleId="673" w:customStyle="1">
    <w:name w:val="Überschrift 7 Zchn"/>
    <w:basedOn w:val="664"/>
    <w:link w:val="661"/>
    <w:uiPriority w:val="9"/>
    <w:semiHidden/>
    <w:pPr>
      <w:pBdr/>
      <w:spacing/>
      <w:ind/>
    </w:pPr>
    <w:rPr>
      <w:rFonts w:eastAsiaTheme="majorEastAsia" w:cstheme="majorBidi"/>
      <w:color w:val="595959" w:themeColor="text1" w:themeTint="A6"/>
    </w:rPr>
  </w:style>
  <w:style w:type="character" w:styleId="674" w:customStyle="1">
    <w:name w:val="Überschrift 8 Zchn"/>
    <w:basedOn w:val="664"/>
    <w:link w:val="662"/>
    <w:uiPriority w:val="9"/>
    <w:semiHidden/>
    <w:pPr>
      <w:pBdr/>
      <w:spacing/>
      <w:ind/>
    </w:pPr>
    <w:rPr>
      <w:rFonts w:eastAsiaTheme="majorEastAsia" w:cstheme="majorBidi"/>
      <w:i/>
      <w:iCs/>
      <w:color w:val="272727" w:themeColor="text1" w:themeTint="D8"/>
    </w:rPr>
  </w:style>
  <w:style w:type="character" w:styleId="675" w:customStyle="1">
    <w:name w:val="Überschrift 9 Zchn"/>
    <w:basedOn w:val="664"/>
    <w:link w:val="663"/>
    <w:uiPriority w:val="9"/>
    <w:semiHidden/>
    <w:pPr>
      <w:pBdr/>
      <w:spacing/>
      <w:ind/>
    </w:pPr>
    <w:rPr>
      <w:rFonts w:eastAsiaTheme="majorEastAsia" w:cstheme="majorBidi"/>
      <w:color w:val="272727" w:themeColor="text1" w:themeTint="D8"/>
    </w:rPr>
  </w:style>
  <w:style w:type="paragraph" w:styleId="676">
    <w:name w:val="Title"/>
    <w:basedOn w:val="654"/>
    <w:next w:val="654"/>
    <w:link w:val="677"/>
    <w:uiPriority w:val="10"/>
    <w:qFormat/>
    <w:pPr>
      <w:pBdr/>
      <w:spacing w:after="80"/>
      <w:ind/>
      <w:contextualSpacing w:val="true"/>
    </w:pPr>
    <w:rPr>
      <w:rFonts w:asciiTheme="majorHAnsi" w:hAnsiTheme="majorHAnsi" w:eastAsiaTheme="majorEastAsia" w:cstheme="majorBidi"/>
      <w:spacing w:val="-10"/>
      <w:sz w:val="56"/>
      <w:szCs w:val="56"/>
    </w:rPr>
  </w:style>
  <w:style w:type="character" w:styleId="677" w:customStyle="1">
    <w:name w:val="Titel Zchn"/>
    <w:basedOn w:val="664"/>
    <w:link w:val="676"/>
    <w:uiPriority w:val="10"/>
    <w:pPr>
      <w:pBdr/>
      <w:spacing/>
      <w:ind/>
    </w:pPr>
    <w:rPr>
      <w:rFonts w:asciiTheme="majorHAnsi" w:hAnsiTheme="majorHAnsi" w:eastAsiaTheme="majorEastAsia" w:cstheme="majorBidi"/>
      <w:spacing w:val="-10"/>
      <w:sz w:val="56"/>
      <w:szCs w:val="56"/>
    </w:rPr>
  </w:style>
  <w:style w:type="paragraph" w:styleId="678">
    <w:name w:val="Subtitle"/>
    <w:basedOn w:val="654"/>
    <w:next w:val="654"/>
    <w:link w:val="679"/>
    <w:uiPriority w:val="11"/>
    <w:qFormat/>
    <w:pPr>
      <w:numPr>
        <w:ilvl w:val="1"/>
      </w:numPr>
      <w:pBdr/>
      <w:spacing w:after="160"/>
      <w:ind/>
    </w:pPr>
    <w:rPr>
      <w:rFonts w:eastAsiaTheme="majorEastAsia" w:cstheme="majorBidi"/>
      <w:color w:val="595959" w:themeColor="text1" w:themeTint="A6"/>
      <w:spacing w:val="15"/>
      <w:sz w:val="28"/>
      <w:szCs w:val="28"/>
    </w:rPr>
  </w:style>
  <w:style w:type="character" w:styleId="679" w:customStyle="1">
    <w:name w:val="Untertitel Zchn"/>
    <w:basedOn w:val="664"/>
    <w:link w:val="678"/>
    <w:uiPriority w:val="11"/>
    <w:pPr>
      <w:pBdr/>
      <w:spacing/>
      <w:ind/>
    </w:pPr>
    <w:rPr>
      <w:rFonts w:eastAsiaTheme="majorEastAsia" w:cstheme="majorBidi"/>
      <w:color w:val="595959" w:themeColor="text1" w:themeTint="A6"/>
      <w:spacing w:val="15"/>
      <w:sz w:val="28"/>
      <w:szCs w:val="28"/>
    </w:rPr>
  </w:style>
  <w:style w:type="paragraph" w:styleId="680">
    <w:name w:val="Quote"/>
    <w:basedOn w:val="654"/>
    <w:next w:val="654"/>
    <w:link w:val="681"/>
    <w:uiPriority w:val="29"/>
    <w:qFormat/>
    <w:pPr>
      <w:pBdr/>
      <w:spacing w:after="160" w:before="160"/>
      <w:ind/>
      <w:jc w:val="center"/>
    </w:pPr>
    <w:rPr>
      <w:i/>
      <w:iCs/>
      <w:color w:val="404040" w:themeColor="text1" w:themeTint="BF"/>
    </w:rPr>
  </w:style>
  <w:style w:type="character" w:styleId="681" w:customStyle="1">
    <w:name w:val="Zitat Zchn"/>
    <w:basedOn w:val="664"/>
    <w:link w:val="680"/>
    <w:uiPriority w:val="29"/>
    <w:pPr>
      <w:pBdr/>
      <w:spacing/>
      <w:ind/>
    </w:pPr>
    <w:rPr>
      <w:i/>
      <w:iCs/>
      <w:color w:val="404040" w:themeColor="text1" w:themeTint="BF"/>
    </w:rPr>
  </w:style>
  <w:style w:type="paragraph" w:styleId="682">
    <w:name w:val="List Paragraph"/>
    <w:basedOn w:val="654"/>
    <w:uiPriority w:val="34"/>
    <w:qFormat/>
    <w:pPr>
      <w:pBdr/>
      <w:spacing/>
      <w:ind w:left="720"/>
      <w:contextualSpacing w:val="true"/>
    </w:pPr>
  </w:style>
  <w:style w:type="character" w:styleId="683">
    <w:name w:val="Intense Emphasis"/>
    <w:basedOn w:val="664"/>
    <w:uiPriority w:val="21"/>
    <w:qFormat/>
    <w:pPr>
      <w:pBdr/>
      <w:spacing/>
      <w:ind/>
    </w:pPr>
    <w:rPr>
      <w:i/>
      <w:iCs/>
      <w:color w:val="0f4761" w:themeColor="accent1" w:themeShade="BF"/>
    </w:rPr>
  </w:style>
  <w:style w:type="paragraph" w:styleId="684">
    <w:name w:val="Intense Quote"/>
    <w:basedOn w:val="654"/>
    <w:next w:val="654"/>
    <w:link w:val="68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685" w:customStyle="1">
    <w:name w:val="Intensives Zitat Zchn"/>
    <w:basedOn w:val="664"/>
    <w:link w:val="684"/>
    <w:uiPriority w:val="30"/>
    <w:pPr>
      <w:pBdr/>
      <w:spacing/>
      <w:ind/>
    </w:pPr>
    <w:rPr>
      <w:i/>
      <w:iCs/>
      <w:color w:val="0f4761" w:themeColor="accent1" w:themeShade="BF"/>
    </w:rPr>
  </w:style>
  <w:style w:type="character" w:styleId="686">
    <w:name w:val="Intense Reference"/>
    <w:basedOn w:val="664"/>
    <w:uiPriority w:val="32"/>
    <w:qFormat/>
    <w:pPr>
      <w:pBdr/>
      <w:spacing/>
      <w:ind/>
    </w:pPr>
    <w:rPr>
      <w:b/>
      <w:bCs/>
      <w:smallCaps/>
      <w:color w:val="0f4761" w:themeColor="accent1" w:themeShade="BF"/>
      <w:spacing w:val="5"/>
    </w:rPr>
  </w:style>
  <w:style w:type="paragraph" w:styleId="687">
    <w:name w:val="Normal (Web)"/>
    <w:basedOn w:val="654"/>
    <w:uiPriority w:val="99"/>
    <w:unhideWhenUsed/>
    <w:pPr>
      <w:pBdr/>
      <w:spacing w:after="100" w:afterAutospacing="1" w:before="100" w:beforeAutospacing="1"/>
      <w:ind/>
    </w:pPr>
  </w:style>
  <w:style w:type="character" w:styleId="688">
    <w:name w:val="Emphasis"/>
    <w:basedOn w:val="664"/>
    <w:uiPriority w:val="20"/>
    <w:qFormat/>
    <w:pPr>
      <w:pBdr/>
      <w:spacing/>
      <w:ind/>
    </w:pPr>
    <w:rPr>
      <w:i/>
      <w:iCs/>
    </w:rPr>
  </w:style>
  <w:style w:type="character" w:styleId="689">
    <w:name w:val="Strong"/>
    <w:basedOn w:val="664"/>
    <w:uiPriority w:val="22"/>
    <w:qFormat/>
    <w:pPr>
      <w:pBdr/>
      <w:spacing/>
      <w:ind/>
    </w:pPr>
    <w:rPr>
      <w:b/>
      <w:b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Posny</dc:creator>
  <cp:keywords/>
  <dc:description/>
  <cp:lastModifiedBy>Posny, Ella (skelposn@uni-duisburg-essen.de)</cp:lastModifiedBy>
  <cp:revision>2</cp:revision>
  <dcterms:created xsi:type="dcterms:W3CDTF">2024-01-16T08:37:00Z</dcterms:created>
  <dcterms:modified xsi:type="dcterms:W3CDTF">2024-01-24T16:07:33Z</dcterms:modified>
</cp:coreProperties>
</file>