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970B7D" w14:textId="1BEEEC24" w:rsidR="002E2351" w:rsidRDefault="002E2351" w:rsidP="002E2351">
      <w:pPr>
        <w:jc w:val="center"/>
        <w:rPr>
          <w:b/>
          <w:bCs/>
          <w:sz w:val="28"/>
          <w:szCs w:val="28"/>
          <w:lang w:val="en-US"/>
        </w:rPr>
      </w:pPr>
      <w:r w:rsidRPr="002E2351">
        <w:rPr>
          <w:b/>
          <w:bCs/>
          <w:sz w:val="28"/>
          <w:szCs w:val="28"/>
          <w:lang w:val="en-US"/>
        </w:rPr>
        <w:t>K2 For SharePoint</w:t>
      </w:r>
    </w:p>
    <w:p w14:paraId="37E5ED0E" w14:textId="77777777" w:rsidR="002E2351" w:rsidRPr="002E2351" w:rsidRDefault="002E2351" w:rsidP="002E2351">
      <w:pPr>
        <w:jc w:val="center"/>
        <w:rPr>
          <w:b/>
          <w:bCs/>
          <w:sz w:val="28"/>
          <w:szCs w:val="28"/>
          <w:lang w:val="en-US"/>
        </w:rPr>
      </w:pPr>
    </w:p>
    <w:p w14:paraId="135BB8D3" w14:textId="77777777" w:rsidR="002E2351" w:rsidRDefault="002E2351" w:rsidP="002466FA">
      <w:pPr>
        <w:rPr>
          <w:lang w:val="en-US"/>
        </w:rPr>
      </w:pPr>
    </w:p>
    <w:p w14:paraId="455BEFA8" w14:textId="7DA08D5A" w:rsidR="000A7560" w:rsidRDefault="00DD6040" w:rsidP="002466FA">
      <w:pPr>
        <w:rPr>
          <w:lang w:val="en-US"/>
        </w:rPr>
      </w:pPr>
      <w:r w:rsidRPr="00DD6040">
        <w:rPr>
          <w:lang w:val="en-US"/>
        </w:rPr>
        <w:t xml:space="preserve">To migrate k2 data to </w:t>
      </w:r>
      <w:r w:rsidR="00BE753F" w:rsidRPr="00DD6040">
        <w:rPr>
          <w:lang w:val="en-US"/>
        </w:rPr>
        <w:t>S</w:t>
      </w:r>
      <w:r w:rsidR="00BE753F">
        <w:rPr>
          <w:lang w:val="en-US"/>
        </w:rPr>
        <w:t>harePoint</w:t>
      </w:r>
      <w:r>
        <w:rPr>
          <w:lang w:val="en-US"/>
        </w:rPr>
        <w:t xml:space="preserve"> online we have multiple options to integrate k2 and </w:t>
      </w:r>
      <w:r w:rsidR="00BE753F">
        <w:rPr>
          <w:lang w:val="en-US"/>
        </w:rPr>
        <w:t>SharePoint</w:t>
      </w:r>
      <w:r>
        <w:rPr>
          <w:lang w:val="en-US"/>
        </w:rPr>
        <w:t xml:space="preserve"> online such as using custom webservices, use k2 for </w:t>
      </w:r>
      <w:r w:rsidR="00BE753F">
        <w:rPr>
          <w:lang w:val="en-US"/>
        </w:rPr>
        <w:t>SharePoint</w:t>
      </w:r>
      <w:r>
        <w:rPr>
          <w:lang w:val="en-US"/>
        </w:rPr>
        <w:t xml:space="preserve"> app.</w:t>
      </w:r>
    </w:p>
    <w:p w14:paraId="1B0B6166" w14:textId="296DFB5B" w:rsidR="00DD6040" w:rsidRDefault="00DD6040" w:rsidP="002466FA">
      <w:pPr>
        <w:rPr>
          <w:lang w:val="en-US"/>
        </w:rPr>
      </w:pPr>
    </w:p>
    <w:p w14:paraId="7B509198" w14:textId="219E7733" w:rsidR="00DD6040" w:rsidRDefault="00DD6040" w:rsidP="002466FA">
      <w:pPr>
        <w:rPr>
          <w:lang w:val="en-US"/>
        </w:rPr>
      </w:pPr>
      <w:r>
        <w:rPr>
          <w:lang w:val="en-US"/>
        </w:rPr>
        <w:t xml:space="preserve">We will go through ‘k2 for </w:t>
      </w:r>
      <w:r w:rsidR="00BE753F">
        <w:rPr>
          <w:lang w:val="en-US"/>
        </w:rPr>
        <w:t>SharePoint</w:t>
      </w:r>
      <w:r>
        <w:rPr>
          <w:lang w:val="en-US"/>
        </w:rPr>
        <w:t xml:space="preserve"> app’ option:</w:t>
      </w:r>
    </w:p>
    <w:p w14:paraId="17F610C1" w14:textId="2414D009" w:rsidR="00DD6040" w:rsidRDefault="00DD6040" w:rsidP="00DD60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Adding</w:t>
      </w:r>
      <w:r w:rsidR="007229DA">
        <w:rPr>
          <w:lang w:val="en-US"/>
        </w:rPr>
        <w:t>/enabling</w:t>
      </w:r>
      <w:r>
        <w:rPr>
          <w:lang w:val="en-US"/>
        </w:rPr>
        <w:t xml:space="preserve"> app into </w:t>
      </w:r>
      <w:r w:rsidR="00BE753F">
        <w:rPr>
          <w:lang w:val="en-US"/>
        </w:rPr>
        <w:t>SharePoint</w:t>
      </w:r>
      <w:r>
        <w:rPr>
          <w:lang w:val="en-US"/>
        </w:rPr>
        <w:t xml:space="preserve"> site </w:t>
      </w:r>
      <w:r w:rsidR="007229DA">
        <w:rPr>
          <w:lang w:val="en-US"/>
        </w:rPr>
        <w:t>collections</w:t>
      </w:r>
    </w:p>
    <w:p w14:paraId="4E7026B0" w14:textId="69FB3A23" w:rsidR="00DD6040" w:rsidRDefault="00DD6040" w:rsidP="00DD604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For testing we have </w:t>
      </w:r>
      <w:hyperlink r:id="rId5" w:history="1">
        <w:r w:rsidRPr="00DD6040">
          <w:rPr>
            <w:rStyle w:val="Hyperlink"/>
            <w:lang w:val="en-US"/>
          </w:rPr>
          <w:t>https://mibagroup.sharepoint.com/sites/DWP</w:t>
        </w:r>
      </w:hyperlink>
      <w:r w:rsidRPr="00DD6040">
        <w:rPr>
          <w:lang w:val="en-US"/>
        </w:rPr>
        <w:t xml:space="preserve"> </w:t>
      </w:r>
      <w:r>
        <w:rPr>
          <w:lang w:val="en-US"/>
        </w:rPr>
        <w:t xml:space="preserve">this </w:t>
      </w:r>
      <w:r w:rsidR="00BE753F">
        <w:rPr>
          <w:lang w:val="en-US"/>
        </w:rPr>
        <w:t>SharePoint</w:t>
      </w:r>
      <w:r>
        <w:rPr>
          <w:lang w:val="en-US"/>
        </w:rPr>
        <w:t xml:space="preserve"> online site.</w:t>
      </w:r>
    </w:p>
    <w:p w14:paraId="4B6AF61C" w14:textId="48B9A7CB" w:rsidR="00DD6040" w:rsidRDefault="00DD6040" w:rsidP="00DD604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Go to site content</w:t>
      </w:r>
    </w:p>
    <w:p w14:paraId="1566E3A0" w14:textId="134E4FC0" w:rsidR="00DD6040" w:rsidRDefault="00DD6040" w:rsidP="00DD604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‘New’ and then ‘App’</w:t>
      </w:r>
    </w:p>
    <w:p w14:paraId="3E5623AF" w14:textId="4AF54543" w:rsidR="00DD6040" w:rsidRDefault="00DD6040" w:rsidP="00DD604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Search ‘k2 for </w:t>
      </w:r>
      <w:r w:rsidR="00BE753F">
        <w:rPr>
          <w:lang w:val="en-US"/>
        </w:rPr>
        <w:t>SharePoint</w:t>
      </w:r>
      <w:r>
        <w:rPr>
          <w:lang w:val="en-US"/>
        </w:rPr>
        <w:t>’</w:t>
      </w:r>
    </w:p>
    <w:p w14:paraId="2460F557" w14:textId="18282971" w:rsidR="00DD6040" w:rsidRDefault="00DD6040" w:rsidP="00DD604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To add this </w:t>
      </w:r>
      <w:r w:rsidR="00C001E1">
        <w:rPr>
          <w:lang w:val="en-US"/>
        </w:rPr>
        <w:t>app,</w:t>
      </w:r>
      <w:r>
        <w:rPr>
          <w:lang w:val="en-US"/>
        </w:rPr>
        <w:t xml:space="preserve"> you have to have ‘owner’ and ‘tenant administrative’ permissions to the site</w:t>
      </w:r>
    </w:p>
    <w:p w14:paraId="507D4A1C" w14:textId="3F90309A" w:rsidR="00DD6040" w:rsidRDefault="00DD6040" w:rsidP="00DD604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Instead of adding app from </w:t>
      </w:r>
      <w:r w:rsidR="00BE753F">
        <w:rPr>
          <w:lang w:val="en-US"/>
        </w:rPr>
        <w:t>SharePoint</w:t>
      </w:r>
      <w:r>
        <w:rPr>
          <w:lang w:val="en-US"/>
        </w:rPr>
        <w:t xml:space="preserve"> store, try to add it from your site settings only</w:t>
      </w:r>
    </w:p>
    <w:p w14:paraId="4AA4999D" w14:textId="36DC6ED7" w:rsidR="00DD6040" w:rsidRDefault="00DD6040" w:rsidP="00DD604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You will see below window if you already have an app added to your site, if you don’t have it then ‘Add It’ button will be </w:t>
      </w:r>
      <w:r w:rsidR="00C001E1">
        <w:rPr>
          <w:lang w:val="en-US"/>
        </w:rPr>
        <w:t>enabled</w:t>
      </w:r>
      <w:r>
        <w:rPr>
          <w:lang w:val="en-US"/>
        </w:rPr>
        <w:t xml:space="preserve"> to add an app</w:t>
      </w:r>
    </w:p>
    <w:p w14:paraId="27A503B8" w14:textId="77777777" w:rsidR="00DD6040" w:rsidRDefault="00DD6040" w:rsidP="00DD6040">
      <w:pPr>
        <w:pStyle w:val="ListParagraph"/>
        <w:ind w:left="1776"/>
        <w:rPr>
          <w:lang w:val="en-US"/>
        </w:rPr>
      </w:pPr>
    </w:p>
    <w:p w14:paraId="20D55B7D" w14:textId="38C78036" w:rsidR="00DD6040" w:rsidRDefault="00DD6040" w:rsidP="00DD6040">
      <w:pPr>
        <w:rPr>
          <w:lang w:val="en-US"/>
        </w:rPr>
      </w:pPr>
      <w:r>
        <w:rPr>
          <w:noProof/>
        </w:rPr>
        <w:drawing>
          <wp:inline distT="0" distB="0" distL="0" distR="0" wp14:anchorId="4C69220B" wp14:editId="12962642">
            <wp:extent cx="5760720" cy="3588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6697" w14:textId="6A0299ED" w:rsidR="007229DA" w:rsidRDefault="007229DA" w:rsidP="00DD6040">
      <w:pPr>
        <w:rPr>
          <w:lang w:val="en-US"/>
        </w:rPr>
      </w:pPr>
    </w:p>
    <w:p w14:paraId="3EA8B887" w14:textId="77777777" w:rsidR="007229DA" w:rsidRDefault="007229DA" w:rsidP="00DD6040">
      <w:pPr>
        <w:rPr>
          <w:lang w:val="en-US"/>
        </w:rPr>
      </w:pPr>
    </w:p>
    <w:p w14:paraId="0849225F" w14:textId="7DDBCB9E" w:rsidR="00DD6040" w:rsidRDefault="00DD6040" w:rsidP="00DD60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Registering </w:t>
      </w:r>
      <w:r w:rsidR="007229DA">
        <w:rPr>
          <w:lang w:val="en-US"/>
        </w:rPr>
        <w:t xml:space="preserve">k2 </w:t>
      </w:r>
      <w:r>
        <w:rPr>
          <w:lang w:val="en-US"/>
        </w:rPr>
        <w:t>app</w:t>
      </w:r>
      <w:r w:rsidR="007229DA">
        <w:rPr>
          <w:lang w:val="en-US"/>
        </w:rPr>
        <w:t xml:space="preserve"> with k2 server (connecting k2 app to k2 server instance)</w:t>
      </w:r>
    </w:p>
    <w:p w14:paraId="741F5F09" w14:textId="27C023F4" w:rsidR="007229DA" w:rsidRDefault="007229DA" w:rsidP="007229D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Open an app and go to registration vizard page</w:t>
      </w:r>
    </w:p>
    <w:p w14:paraId="11301EDC" w14:textId="4D1D9FA5" w:rsidR="0052232D" w:rsidRDefault="0052232D" w:rsidP="007229D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To register </w:t>
      </w:r>
      <w:r w:rsidR="00C001E1">
        <w:rPr>
          <w:lang w:val="en-US"/>
        </w:rPr>
        <w:t>app,</w:t>
      </w:r>
      <w:r>
        <w:rPr>
          <w:lang w:val="en-US"/>
        </w:rPr>
        <w:t xml:space="preserve"> you will get notified to trust your app</w:t>
      </w:r>
    </w:p>
    <w:p w14:paraId="744E0A0C" w14:textId="77777777" w:rsidR="0052232D" w:rsidRDefault="0052232D" w:rsidP="0052232D">
      <w:pPr>
        <w:pStyle w:val="ListParagraph"/>
        <w:ind w:left="1776"/>
        <w:rPr>
          <w:lang w:val="en-US"/>
        </w:rPr>
      </w:pPr>
    </w:p>
    <w:p w14:paraId="2F1BD9BB" w14:textId="46B080E9" w:rsidR="0052232D" w:rsidRDefault="0052232D" w:rsidP="0052232D">
      <w:pPr>
        <w:rPr>
          <w:lang w:val="en-US"/>
        </w:rPr>
      </w:pPr>
      <w:r>
        <w:rPr>
          <w:noProof/>
        </w:rPr>
        <w:drawing>
          <wp:inline distT="0" distB="0" distL="0" distR="0" wp14:anchorId="24C998D1" wp14:editId="2A79CE28">
            <wp:extent cx="5760720" cy="3479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E326C" w14:textId="3823C5E5" w:rsidR="0052232D" w:rsidRDefault="0052232D" w:rsidP="0052232D">
      <w:pPr>
        <w:rPr>
          <w:lang w:val="en-US"/>
        </w:rPr>
      </w:pPr>
    </w:p>
    <w:p w14:paraId="4F6BBF8D" w14:textId="77777777" w:rsidR="0052232D" w:rsidRPr="0052232D" w:rsidRDefault="0052232D" w:rsidP="0052232D">
      <w:pPr>
        <w:rPr>
          <w:lang w:val="en-US"/>
        </w:rPr>
      </w:pPr>
    </w:p>
    <w:p w14:paraId="160B3302" w14:textId="0D5C962E" w:rsidR="0052232D" w:rsidRPr="0052232D" w:rsidRDefault="007229DA" w:rsidP="007229D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Specify k2 server url</w:t>
      </w:r>
    </w:p>
    <w:p w14:paraId="1DE9CD53" w14:textId="3D911990" w:rsidR="0052232D" w:rsidRDefault="007229DA" w:rsidP="007229DA">
      <w:pPr>
        <w:rPr>
          <w:lang w:val="en-US"/>
        </w:rPr>
      </w:pPr>
      <w:r>
        <w:rPr>
          <w:noProof/>
        </w:rPr>
        <w:drawing>
          <wp:inline distT="0" distB="0" distL="0" distR="0" wp14:anchorId="2CAF1646" wp14:editId="31861384">
            <wp:extent cx="5760720" cy="3274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7359" w14:textId="33F5FB9F" w:rsidR="0052232D" w:rsidRDefault="0052232D" w:rsidP="0052232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Run through all the steps to configure app</w:t>
      </w:r>
    </w:p>
    <w:p w14:paraId="7EC2C42C" w14:textId="1BB35C18" w:rsidR="00CB5381" w:rsidRDefault="00CB5381" w:rsidP="0052232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If you don’t have admin rights, you will get this window.</w:t>
      </w:r>
    </w:p>
    <w:p w14:paraId="6F312463" w14:textId="7E35F82C" w:rsidR="00CB5381" w:rsidRDefault="00CB5381" w:rsidP="00CB5381">
      <w:pPr>
        <w:ind w:firstLine="70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8657E0" wp14:editId="354A9405">
            <wp:extent cx="4389120" cy="4374191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1320" cy="43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A3D2" w14:textId="505FA899" w:rsidR="00C333D6" w:rsidRDefault="00C333D6" w:rsidP="00CB5381">
      <w:pPr>
        <w:ind w:firstLine="708"/>
        <w:rPr>
          <w:lang w:val="en-US"/>
        </w:rPr>
      </w:pPr>
    </w:p>
    <w:p w14:paraId="00D3D26C" w14:textId="261B1468" w:rsidR="00C333D6" w:rsidRDefault="00C333D6" w:rsidP="00CB5381">
      <w:pPr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4D40E963" wp14:editId="70114A67">
            <wp:extent cx="6104797" cy="323139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869" cy="324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3B037" w14:textId="170C1E6E" w:rsidR="00CB5381" w:rsidRDefault="00CB5381" w:rsidP="00CB5381">
      <w:pPr>
        <w:rPr>
          <w:lang w:val="en-US"/>
        </w:rPr>
      </w:pPr>
    </w:p>
    <w:p w14:paraId="46F80E3E" w14:textId="354747C7" w:rsidR="00CB5381" w:rsidRDefault="00CB5381" w:rsidP="00CB5381">
      <w:pPr>
        <w:rPr>
          <w:lang w:val="en-US"/>
        </w:rPr>
      </w:pPr>
    </w:p>
    <w:p w14:paraId="0A995C50" w14:textId="0AC412F9" w:rsidR="00CB5381" w:rsidRDefault="00CB5381" w:rsidP="00CB5381">
      <w:pPr>
        <w:rPr>
          <w:lang w:val="en-US"/>
        </w:rPr>
      </w:pPr>
    </w:p>
    <w:p w14:paraId="1F18889D" w14:textId="77777777" w:rsidR="002E2351" w:rsidRPr="00CB5381" w:rsidRDefault="002E2351" w:rsidP="00CB5381">
      <w:pPr>
        <w:rPr>
          <w:lang w:val="en-US"/>
        </w:rPr>
      </w:pPr>
    </w:p>
    <w:p w14:paraId="7F0DFED0" w14:textId="0B3DC4AF" w:rsidR="002B4D69" w:rsidRDefault="007229DA" w:rsidP="002B4D6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Deploy the app </w:t>
      </w:r>
    </w:p>
    <w:p w14:paraId="5BAF124A" w14:textId="77777777" w:rsidR="002E2351" w:rsidRDefault="002E2351" w:rsidP="002E2351">
      <w:pPr>
        <w:pStyle w:val="ListParagraph"/>
        <w:rPr>
          <w:lang w:val="en-US"/>
        </w:rPr>
      </w:pPr>
    </w:p>
    <w:p w14:paraId="1F4E52A5" w14:textId="3B90F416" w:rsidR="002B4D69" w:rsidRPr="002E2351" w:rsidRDefault="00CD1742" w:rsidP="002B4D6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Specify site collection where app will be deployed</w:t>
      </w:r>
    </w:p>
    <w:p w14:paraId="1CF9DDE1" w14:textId="736E1A5B" w:rsidR="002B4D69" w:rsidRDefault="002B4D69" w:rsidP="002B4D69">
      <w:pPr>
        <w:rPr>
          <w:lang w:val="en-US"/>
        </w:rPr>
      </w:pPr>
    </w:p>
    <w:p w14:paraId="61F61A94" w14:textId="4C7DE4B4" w:rsidR="008E4578" w:rsidRDefault="008E4578" w:rsidP="002B4D69">
      <w:pPr>
        <w:rPr>
          <w:lang w:val="en-US"/>
        </w:rPr>
      </w:pPr>
      <w:r>
        <w:rPr>
          <w:noProof/>
        </w:rPr>
        <w:drawing>
          <wp:inline distT="0" distB="0" distL="0" distR="0" wp14:anchorId="0BDDFB01" wp14:editId="4A9AF27C">
            <wp:extent cx="5760720" cy="2769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13DCB" w14:textId="77777777" w:rsidR="002B4D69" w:rsidRPr="002B4D69" w:rsidRDefault="002B4D69" w:rsidP="002B4D69">
      <w:pPr>
        <w:rPr>
          <w:lang w:val="en-US"/>
        </w:rPr>
      </w:pPr>
    </w:p>
    <w:p w14:paraId="2F0C372B" w14:textId="416F5BC5" w:rsidR="007229DA" w:rsidRDefault="007229DA" w:rsidP="007229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Activate the app</w:t>
      </w:r>
    </w:p>
    <w:p w14:paraId="682059F3" w14:textId="788B9B19" w:rsidR="00CD1742" w:rsidRDefault="00CD1742" w:rsidP="00CD174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Service instance will be created/registered automatically in k2 tester where libraries will be available to access documents/data</w:t>
      </w:r>
    </w:p>
    <w:p w14:paraId="1FC436C5" w14:textId="4612A038" w:rsidR="008E4578" w:rsidRDefault="008E4578" w:rsidP="008E4578">
      <w:pPr>
        <w:rPr>
          <w:lang w:val="en-US"/>
        </w:rPr>
      </w:pPr>
    </w:p>
    <w:p w14:paraId="53996B72" w14:textId="3FBBCBDB" w:rsidR="008E4578" w:rsidRDefault="008E4578" w:rsidP="008E4578">
      <w:pPr>
        <w:rPr>
          <w:lang w:val="en-US"/>
        </w:rPr>
      </w:pPr>
    </w:p>
    <w:p w14:paraId="1AF3D51D" w14:textId="77777777" w:rsidR="006822A2" w:rsidRDefault="006822A2" w:rsidP="008E4578">
      <w:pPr>
        <w:rPr>
          <w:noProof/>
        </w:rPr>
      </w:pPr>
    </w:p>
    <w:p w14:paraId="2288696D" w14:textId="092D9BBA" w:rsidR="008E4578" w:rsidRDefault="008E4578" w:rsidP="008E4578">
      <w:pPr>
        <w:rPr>
          <w:lang w:val="en-US"/>
        </w:rPr>
      </w:pPr>
      <w:r>
        <w:rPr>
          <w:noProof/>
        </w:rPr>
        <w:drawing>
          <wp:inline distT="0" distB="0" distL="0" distR="0" wp14:anchorId="6E17463F" wp14:editId="0EF82A28">
            <wp:extent cx="5760720" cy="2958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D742" w14:textId="023DCAA9" w:rsidR="006822A2" w:rsidRDefault="006822A2" w:rsidP="008E4578">
      <w:pPr>
        <w:rPr>
          <w:lang w:val="en-US"/>
        </w:rPr>
      </w:pPr>
    </w:p>
    <w:p w14:paraId="2C19AF6E" w14:textId="77777777" w:rsidR="002E2351" w:rsidRDefault="002E2351" w:rsidP="006822A2">
      <w:pPr>
        <w:rPr>
          <w:lang w:val="en-US"/>
        </w:rPr>
      </w:pPr>
    </w:p>
    <w:p w14:paraId="2F19614D" w14:textId="42F0D49F" w:rsidR="006822A2" w:rsidRPr="002E2351" w:rsidRDefault="002E2351" w:rsidP="006822A2">
      <w:pPr>
        <w:rPr>
          <w:b/>
          <w:bCs/>
          <w:lang w:val="en-US"/>
        </w:rPr>
      </w:pPr>
      <w:r w:rsidRPr="002E2351">
        <w:rPr>
          <w:b/>
          <w:bCs/>
          <w:lang w:val="en-US"/>
        </w:rPr>
        <w:lastRenderedPageBreak/>
        <w:t>Testing</w:t>
      </w:r>
      <w:r>
        <w:rPr>
          <w:b/>
          <w:bCs/>
          <w:lang w:val="en-US"/>
        </w:rPr>
        <w:t xml:space="preserve"> - </w:t>
      </w:r>
      <w:r w:rsidR="006822A2" w:rsidRPr="002E2351">
        <w:rPr>
          <w:b/>
          <w:bCs/>
          <w:lang w:val="en-US"/>
        </w:rPr>
        <w:t xml:space="preserve"> </w:t>
      </w:r>
    </w:p>
    <w:p w14:paraId="7BB6A1DB" w14:textId="77777777" w:rsidR="006822A2" w:rsidRDefault="006822A2" w:rsidP="006822A2">
      <w:pPr>
        <w:rPr>
          <w:lang w:val="en-US"/>
        </w:rPr>
      </w:pPr>
    </w:p>
    <w:p w14:paraId="286C5B6D" w14:textId="7D45433C" w:rsidR="006822A2" w:rsidRDefault="006822A2" w:rsidP="006822A2">
      <w:pPr>
        <w:rPr>
          <w:lang w:val="en-US"/>
        </w:rPr>
      </w:pPr>
      <w:r>
        <w:rPr>
          <w:lang w:val="en-US"/>
        </w:rPr>
        <w:tab/>
        <w:t xml:space="preserve">After activation, service instance will be registered under ‘Sharepoint 2013’ type with name as a site collection url as follow – </w:t>
      </w:r>
    </w:p>
    <w:p w14:paraId="65314590" w14:textId="2E468D64" w:rsidR="006822A2" w:rsidRDefault="006822A2" w:rsidP="006822A2">
      <w:pPr>
        <w:rPr>
          <w:lang w:val="en-US"/>
        </w:rPr>
      </w:pPr>
    </w:p>
    <w:p w14:paraId="63AAF444" w14:textId="3069C4B9" w:rsidR="006822A2" w:rsidRDefault="006822A2" w:rsidP="006822A2">
      <w:pPr>
        <w:rPr>
          <w:lang w:val="en-US"/>
        </w:rPr>
      </w:pPr>
    </w:p>
    <w:p w14:paraId="64ACB5E3" w14:textId="50CAA6A5" w:rsidR="006822A2" w:rsidRDefault="006822A2" w:rsidP="006822A2">
      <w:pPr>
        <w:rPr>
          <w:lang w:val="en-US"/>
        </w:rPr>
      </w:pPr>
    </w:p>
    <w:p w14:paraId="0967F856" w14:textId="77777777" w:rsidR="006822A2" w:rsidRDefault="006822A2" w:rsidP="006822A2">
      <w:pPr>
        <w:rPr>
          <w:lang w:val="en-US"/>
        </w:rPr>
      </w:pPr>
    </w:p>
    <w:p w14:paraId="7191B121" w14:textId="77777777" w:rsidR="006822A2" w:rsidRDefault="006822A2" w:rsidP="006822A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9DAFB7" wp14:editId="66DB24F4">
                <wp:simplePos x="0" y="0"/>
                <wp:positionH relativeFrom="column">
                  <wp:posOffset>144145</wp:posOffset>
                </wp:positionH>
                <wp:positionV relativeFrom="paragraph">
                  <wp:posOffset>2711450</wp:posOffset>
                </wp:positionV>
                <wp:extent cx="1082040" cy="312420"/>
                <wp:effectExtent l="0" t="0" r="22860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CEB71" id="Rectangle 11" o:spid="_x0000_s1026" style="position:absolute;margin-left:11.35pt;margin-top:213.5pt;width:85.2pt;height:2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20D8DA2" wp14:editId="6482CD31">
            <wp:extent cx="5760720" cy="36899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D4280" w14:textId="689D31F0" w:rsidR="006822A2" w:rsidRDefault="006822A2" w:rsidP="006822A2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8073DB" wp14:editId="496FA573">
                <wp:simplePos x="0" y="0"/>
                <wp:positionH relativeFrom="column">
                  <wp:posOffset>250825</wp:posOffset>
                </wp:positionH>
                <wp:positionV relativeFrom="paragraph">
                  <wp:posOffset>3062605</wp:posOffset>
                </wp:positionV>
                <wp:extent cx="2956560" cy="944880"/>
                <wp:effectExtent l="0" t="0" r="1524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944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4433F" id="Rectangle 9" o:spid="_x0000_s1026" style="position:absolute;margin-left:19.75pt;margin-top:241.15pt;width:232.8pt;height:74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1C2EBA1" wp14:editId="0DD67880">
            <wp:extent cx="3790950" cy="438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D099" w14:textId="30273954" w:rsidR="006822A2" w:rsidRDefault="006822A2" w:rsidP="006822A2">
      <w:pPr>
        <w:rPr>
          <w:lang w:val="en-US"/>
        </w:rPr>
      </w:pPr>
    </w:p>
    <w:p w14:paraId="6BCF1877" w14:textId="02EA7BFB" w:rsidR="006822A2" w:rsidRDefault="006822A2" w:rsidP="006822A2">
      <w:pPr>
        <w:rPr>
          <w:lang w:val="en-US"/>
        </w:rPr>
      </w:pPr>
    </w:p>
    <w:p w14:paraId="78A2EB47" w14:textId="1D28EB3F" w:rsidR="006822A2" w:rsidRDefault="006822A2" w:rsidP="006822A2">
      <w:pPr>
        <w:rPr>
          <w:lang w:val="en-US"/>
        </w:rPr>
      </w:pPr>
    </w:p>
    <w:p w14:paraId="45D5A262" w14:textId="77777777" w:rsidR="006822A2" w:rsidRDefault="006822A2" w:rsidP="006822A2">
      <w:pPr>
        <w:rPr>
          <w:lang w:val="en-US"/>
        </w:rPr>
      </w:pPr>
    </w:p>
    <w:p w14:paraId="15D6C19D" w14:textId="4ADC661C" w:rsidR="006822A2" w:rsidRPr="006822A2" w:rsidRDefault="006822A2" w:rsidP="008E4578">
      <w:pPr>
        <w:rPr>
          <w:b/>
          <w:bCs/>
          <w:lang w:val="en-US"/>
        </w:rPr>
      </w:pPr>
      <w:r w:rsidRPr="006822A2">
        <w:rPr>
          <w:b/>
          <w:bCs/>
          <w:lang w:val="en-US"/>
        </w:rPr>
        <w:t xml:space="preserve">Create SmartObject – </w:t>
      </w:r>
    </w:p>
    <w:p w14:paraId="36F3C45E" w14:textId="1819FA46" w:rsidR="006822A2" w:rsidRDefault="006822A2" w:rsidP="008E4578">
      <w:pPr>
        <w:rPr>
          <w:lang w:val="en-US"/>
        </w:rPr>
      </w:pPr>
      <w:r>
        <w:rPr>
          <w:lang w:val="en-US"/>
        </w:rPr>
        <w:tab/>
        <w:t xml:space="preserve">Using above service instance, we can create SO of ‘test234’ library to retrieve properties and methods of library </w:t>
      </w:r>
    </w:p>
    <w:p w14:paraId="07200B89" w14:textId="73674A80" w:rsidR="006822A2" w:rsidRDefault="006822A2" w:rsidP="008E4578">
      <w:pPr>
        <w:rPr>
          <w:lang w:val="en-US"/>
        </w:rPr>
      </w:pPr>
    </w:p>
    <w:p w14:paraId="5CA2187E" w14:textId="37A30CCC" w:rsidR="006822A2" w:rsidRDefault="006822A2" w:rsidP="008E4578">
      <w:pPr>
        <w:rPr>
          <w:lang w:val="en-US"/>
        </w:rPr>
      </w:pPr>
      <w:r>
        <w:rPr>
          <w:noProof/>
        </w:rPr>
        <w:drawing>
          <wp:inline distT="0" distB="0" distL="0" distR="0" wp14:anchorId="67F596B6" wp14:editId="53A3B5EF">
            <wp:extent cx="3143250" cy="1190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BEE3" w14:textId="223403D0" w:rsidR="006822A2" w:rsidRDefault="006822A2" w:rsidP="008E4578">
      <w:pPr>
        <w:rPr>
          <w:lang w:val="en-US"/>
        </w:rPr>
      </w:pPr>
    </w:p>
    <w:p w14:paraId="3AD30098" w14:textId="77777777" w:rsidR="006822A2" w:rsidRDefault="006822A2" w:rsidP="008E4578">
      <w:pPr>
        <w:rPr>
          <w:lang w:val="en-US"/>
        </w:rPr>
      </w:pPr>
    </w:p>
    <w:p w14:paraId="3578064E" w14:textId="77777777" w:rsidR="006822A2" w:rsidRDefault="006822A2" w:rsidP="008E4578">
      <w:pPr>
        <w:rPr>
          <w:lang w:val="en-US"/>
        </w:rPr>
      </w:pPr>
    </w:p>
    <w:p w14:paraId="299482FA" w14:textId="77777777" w:rsidR="006822A2" w:rsidRDefault="006822A2" w:rsidP="008E4578">
      <w:pPr>
        <w:rPr>
          <w:lang w:val="en-US"/>
        </w:rPr>
      </w:pPr>
    </w:p>
    <w:p w14:paraId="77887164" w14:textId="77777777" w:rsidR="006822A2" w:rsidRDefault="006822A2" w:rsidP="008E4578">
      <w:pPr>
        <w:rPr>
          <w:lang w:val="en-US"/>
        </w:rPr>
      </w:pPr>
    </w:p>
    <w:p w14:paraId="7CE31EF3" w14:textId="77777777" w:rsidR="006822A2" w:rsidRDefault="006822A2" w:rsidP="008E4578">
      <w:pPr>
        <w:rPr>
          <w:lang w:val="en-US"/>
        </w:rPr>
      </w:pPr>
    </w:p>
    <w:p w14:paraId="6655E54A" w14:textId="4872F30D" w:rsidR="006822A2" w:rsidRDefault="006822A2" w:rsidP="008E4578">
      <w:pPr>
        <w:rPr>
          <w:lang w:val="en-US"/>
        </w:rPr>
      </w:pPr>
      <w:r>
        <w:rPr>
          <w:lang w:val="en-US"/>
        </w:rPr>
        <w:lastRenderedPageBreak/>
        <w:t xml:space="preserve">SO will have all the methods to manipulate the list of documents in the library – </w:t>
      </w:r>
    </w:p>
    <w:p w14:paraId="144E7D92" w14:textId="4C1AD12F" w:rsidR="006822A2" w:rsidRDefault="006822A2" w:rsidP="006822A2">
      <w:pPr>
        <w:ind w:left="708"/>
        <w:rPr>
          <w:noProof/>
        </w:rPr>
      </w:pPr>
      <w:r>
        <w:rPr>
          <w:noProof/>
        </w:rPr>
        <w:drawing>
          <wp:inline distT="0" distB="0" distL="0" distR="0" wp14:anchorId="4AF08C59" wp14:editId="0A15753C">
            <wp:extent cx="4145280" cy="61188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611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453347AC" wp14:editId="22B94A07">
            <wp:extent cx="3451860" cy="2613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1CBD1" w14:textId="37480295" w:rsidR="002E2351" w:rsidRPr="002E2351" w:rsidRDefault="002E2351" w:rsidP="002E2351">
      <w:pPr>
        <w:ind w:left="708"/>
        <w:rPr>
          <w:b/>
          <w:bCs/>
          <w:noProof/>
        </w:rPr>
      </w:pPr>
      <w:r w:rsidRPr="002E2351">
        <w:rPr>
          <w:b/>
          <w:bCs/>
          <w:noProof/>
        </w:rPr>
        <w:lastRenderedPageBreak/>
        <w:t xml:space="preserve">Execute SO – </w:t>
      </w:r>
    </w:p>
    <w:p w14:paraId="0FBE5BE3" w14:textId="6097E292" w:rsidR="002E2351" w:rsidRDefault="002E2351" w:rsidP="002E2351">
      <w:pPr>
        <w:ind w:left="708"/>
        <w:rPr>
          <w:noProof/>
        </w:rPr>
      </w:pPr>
    </w:p>
    <w:p w14:paraId="3DDBF014" w14:textId="3E7A8D75" w:rsidR="002E2351" w:rsidRDefault="002E2351" w:rsidP="002E2351">
      <w:pPr>
        <w:ind w:left="708"/>
        <w:rPr>
          <w:noProof/>
        </w:rPr>
      </w:pPr>
      <w:r>
        <w:rPr>
          <w:noProof/>
        </w:rPr>
        <w:t>Following are the examples to execute the methods of SO :</w:t>
      </w:r>
    </w:p>
    <w:p w14:paraId="7E9189BB" w14:textId="77777777" w:rsidR="002E2351" w:rsidRDefault="002E2351" w:rsidP="002E2351">
      <w:pPr>
        <w:ind w:left="708"/>
        <w:rPr>
          <w:noProof/>
        </w:rPr>
      </w:pPr>
    </w:p>
    <w:p w14:paraId="79B7BD7E" w14:textId="084CB0C1" w:rsidR="002E2351" w:rsidRDefault="002E2351" w:rsidP="002E2351">
      <w:pPr>
        <w:ind w:left="708"/>
        <w:rPr>
          <w:noProof/>
        </w:rPr>
      </w:pPr>
      <w:r>
        <w:rPr>
          <w:noProof/>
        </w:rPr>
        <w:drawing>
          <wp:inline distT="0" distB="0" distL="0" distR="0" wp14:anchorId="39735EBC" wp14:editId="2FDD870F">
            <wp:extent cx="5760720" cy="5760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5997C" w14:textId="7FCC92CA" w:rsidR="002E2351" w:rsidRDefault="002E2351" w:rsidP="002E2351">
      <w:pPr>
        <w:ind w:left="708"/>
        <w:rPr>
          <w:noProof/>
        </w:rPr>
      </w:pPr>
    </w:p>
    <w:p w14:paraId="662855BA" w14:textId="346DB4A3" w:rsidR="002E2351" w:rsidRDefault="002E2351" w:rsidP="002E2351">
      <w:pPr>
        <w:ind w:left="708"/>
        <w:rPr>
          <w:noProof/>
        </w:rPr>
      </w:pPr>
    </w:p>
    <w:p w14:paraId="6FB7928D" w14:textId="00E1C597" w:rsidR="002E2351" w:rsidRPr="002E2351" w:rsidRDefault="002E2351" w:rsidP="002E2351">
      <w:pPr>
        <w:ind w:left="708"/>
        <w:rPr>
          <w:noProof/>
        </w:rPr>
      </w:pPr>
      <w:r>
        <w:rPr>
          <w:noProof/>
        </w:rPr>
        <w:lastRenderedPageBreak/>
        <w:drawing>
          <wp:inline distT="0" distB="0" distL="0" distR="0" wp14:anchorId="6AAFC73A" wp14:editId="11E7BF4E">
            <wp:extent cx="5760720" cy="58966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9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2351" w:rsidRPr="002E235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C3275"/>
    <w:multiLevelType w:val="hybridMultilevel"/>
    <w:tmpl w:val="E2B0F6F2"/>
    <w:lvl w:ilvl="0" w:tplc="93ACC32C">
      <w:start w:val="1"/>
      <w:numFmt w:val="bullet"/>
      <w:lvlText w:val="-"/>
      <w:lvlJc w:val="left"/>
      <w:pPr>
        <w:ind w:left="1776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3F6827F4"/>
    <w:multiLevelType w:val="hybridMultilevel"/>
    <w:tmpl w:val="1A1CE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5454C"/>
    <w:rsid w:val="0005454C"/>
    <w:rsid w:val="00086C16"/>
    <w:rsid w:val="000A7560"/>
    <w:rsid w:val="000F0D73"/>
    <w:rsid w:val="002466FA"/>
    <w:rsid w:val="002B4D69"/>
    <w:rsid w:val="002B66B3"/>
    <w:rsid w:val="002E2351"/>
    <w:rsid w:val="002E3AF4"/>
    <w:rsid w:val="00321238"/>
    <w:rsid w:val="003D142F"/>
    <w:rsid w:val="00474D35"/>
    <w:rsid w:val="00496699"/>
    <w:rsid w:val="0052232D"/>
    <w:rsid w:val="00553CD7"/>
    <w:rsid w:val="006822A2"/>
    <w:rsid w:val="007229DA"/>
    <w:rsid w:val="00884EDE"/>
    <w:rsid w:val="008940AD"/>
    <w:rsid w:val="008E4578"/>
    <w:rsid w:val="0098772F"/>
    <w:rsid w:val="00A41C04"/>
    <w:rsid w:val="00BE753F"/>
    <w:rsid w:val="00C001E1"/>
    <w:rsid w:val="00C333D6"/>
    <w:rsid w:val="00CB5381"/>
    <w:rsid w:val="00CD1742"/>
    <w:rsid w:val="00DD6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15411"/>
  <w15:chartTrackingRefBased/>
  <w15:docId w15:val="{863A63AE-30C5-4485-AA8D-DCE112661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de-AT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560"/>
    <w:pPr>
      <w:spacing w:after="0" w:line="360" w:lineRule="auto"/>
    </w:pPr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velopeAddress">
    <w:name w:val="envelope address"/>
    <w:basedOn w:val="Normal"/>
    <w:uiPriority w:val="99"/>
    <w:semiHidden/>
    <w:unhideWhenUsed/>
    <w:rsid w:val="00553CD7"/>
    <w:pPr>
      <w:framePr w:w="4320" w:h="2160" w:hRule="exact" w:hSpace="141" w:wrap="auto" w:hAnchor="page" w:xAlign="center" w:yAlign="bottom"/>
      <w:spacing w:line="240" w:lineRule="auto"/>
      <w:ind w:left="1"/>
    </w:pPr>
    <w:rPr>
      <w:rFonts w:eastAsiaTheme="majorEastAsia" w:cstheme="majorBidi"/>
      <w:sz w:val="20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0F0D73"/>
    <w:pPr>
      <w:spacing w:line="240" w:lineRule="auto"/>
    </w:pPr>
    <w:rPr>
      <w:rFonts w:eastAsiaTheme="majorEastAsia" w:cstheme="majorBidi"/>
      <w:sz w:val="20"/>
      <w:szCs w:val="20"/>
    </w:rPr>
  </w:style>
  <w:style w:type="paragraph" w:styleId="ListParagraph">
    <w:name w:val="List Paragraph"/>
    <w:basedOn w:val="Normal"/>
    <w:uiPriority w:val="34"/>
    <w:qFormat/>
    <w:rsid w:val="00DD604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D604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417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ibagroup.sharepoint.com/sites/DW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Landge Kirti</dc:creator>
  <cp:keywords/>
  <dc:description/>
  <cp:lastModifiedBy>Landge Kirti</cp:lastModifiedBy>
  <cp:revision>31</cp:revision>
  <dcterms:created xsi:type="dcterms:W3CDTF">2020-10-06T06:09:00Z</dcterms:created>
  <dcterms:modified xsi:type="dcterms:W3CDTF">2021-05-24T05:27:00Z</dcterms:modified>
</cp:coreProperties>
</file>