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E4A92" w14:textId="77777777" w:rsidR="00152735" w:rsidRPr="00D54B22" w:rsidRDefault="00152735" w:rsidP="00152735">
      <w:pPr>
        <w:jc w:val="center"/>
        <w:rPr>
          <w:rFonts w:ascii="Times New Roman" w:hAnsi="Times New Roman" w:cs="Times New Roman"/>
          <w:sz w:val="48"/>
          <w:szCs w:val="48"/>
        </w:rPr>
      </w:pPr>
    </w:p>
    <w:p w14:paraId="2CFC978B" w14:textId="0A26A1AD" w:rsidR="00E221CE" w:rsidRPr="00D54B22" w:rsidRDefault="00152735" w:rsidP="00152735">
      <w:pPr>
        <w:jc w:val="center"/>
        <w:rPr>
          <w:rFonts w:ascii="Times New Roman" w:hAnsi="Times New Roman" w:cs="Times New Roman"/>
          <w:sz w:val="48"/>
          <w:szCs w:val="48"/>
          <w:lang w:val="es-HN"/>
        </w:rPr>
      </w:pPr>
      <w:r w:rsidRPr="00D54B22">
        <w:rPr>
          <w:rFonts w:ascii="Times New Roman" w:hAnsi="Times New Roman" w:cs="Times New Roman"/>
          <w:sz w:val="48"/>
          <w:szCs w:val="48"/>
          <w:lang w:val="es-HN"/>
        </w:rPr>
        <w:br/>
        <w:t>Proyecto #2 Fase 1</w:t>
      </w:r>
    </w:p>
    <w:p w14:paraId="6D98BF0F" w14:textId="77777777" w:rsidR="00152735" w:rsidRPr="00D54B22" w:rsidRDefault="00152735" w:rsidP="00152735">
      <w:pPr>
        <w:jc w:val="center"/>
        <w:rPr>
          <w:rFonts w:ascii="Times New Roman" w:hAnsi="Times New Roman" w:cs="Times New Roman"/>
          <w:sz w:val="48"/>
          <w:szCs w:val="48"/>
          <w:lang w:val="es-HN"/>
        </w:rPr>
      </w:pPr>
    </w:p>
    <w:p w14:paraId="74C28D93" w14:textId="17E691B8" w:rsidR="00152735" w:rsidRPr="00D54B22" w:rsidRDefault="00152735" w:rsidP="00152735">
      <w:pPr>
        <w:jc w:val="center"/>
        <w:rPr>
          <w:rFonts w:ascii="Times New Roman" w:hAnsi="Times New Roman" w:cs="Times New Roman"/>
          <w:sz w:val="48"/>
          <w:szCs w:val="48"/>
          <w:lang w:val="es-HN"/>
        </w:rPr>
      </w:pPr>
      <w:r w:rsidRPr="00D54B22">
        <w:rPr>
          <w:rFonts w:ascii="Times New Roman" w:hAnsi="Times New Roman" w:cs="Times New Roman"/>
          <w:sz w:val="48"/>
          <w:szCs w:val="48"/>
          <w:lang w:val="es-HN"/>
        </w:rPr>
        <w:t>Teoría de Base de Datos II</w:t>
      </w:r>
    </w:p>
    <w:p w14:paraId="03710FA5" w14:textId="77777777" w:rsidR="00152735" w:rsidRPr="00D54B22" w:rsidRDefault="00152735" w:rsidP="00152735">
      <w:pPr>
        <w:jc w:val="center"/>
        <w:rPr>
          <w:rFonts w:ascii="Times New Roman" w:hAnsi="Times New Roman" w:cs="Times New Roman"/>
          <w:sz w:val="48"/>
          <w:szCs w:val="48"/>
          <w:lang w:val="es-HN"/>
        </w:rPr>
      </w:pPr>
    </w:p>
    <w:p w14:paraId="44317D28" w14:textId="2371F194" w:rsidR="00152735" w:rsidRPr="00D54B22" w:rsidRDefault="00152735" w:rsidP="00152735">
      <w:pPr>
        <w:jc w:val="center"/>
        <w:rPr>
          <w:rFonts w:ascii="Times New Roman" w:hAnsi="Times New Roman" w:cs="Times New Roman"/>
          <w:sz w:val="48"/>
          <w:szCs w:val="48"/>
          <w:lang w:val="es-HN"/>
        </w:rPr>
      </w:pPr>
      <w:r w:rsidRPr="00D54B22">
        <w:rPr>
          <w:rFonts w:ascii="Times New Roman" w:hAnsi="Times New Roman" w:cs="Times New Roman"/>
          <w:sz w:val="48"/>
          <w:szCs w:val="48"/>
          <w:lang w:val="es-HN"/>
        </w:rPr>
        <w:t>Ing. Isaac Orellana</w:t>
      </w:r>
    </w:p>
    <w:p w14:paraId="654D7CED" w14:textId="77777777" w:rsidR="00152735" w:rsidRPr="00D54B22" w:rsidRDefault="00152735" w:rsidP="00152735">
      <w:pPr>
        <w:jc w:val="center"/>
        <w:rPr>
          <w:rFonts w:ascii="Times New Roman" w:hAnsi="Times New Roman" w:cs="Times New Roman"/>
          <w:sz w:val="48"/>
          <w:szCs w:val="48"/>
          <w:lang w:val="es-HN"/>
        </w:rPr>
      </w:pPr>
    </w:p>
    <w:p w14:paraId="2C0E01E9" w14:textId="68BE78D8" w:rsidR="00152735" w:rsidRPr="00D54B22" w:rsidRDefault="00152735" w:rsidP="00152735">
      <w:pPr>
        <w:jc w:val="center"/>
        <w:rPr>
          <w:rFonts w:ascii="Times New Roman" w:hAnsi="Times New Roman" w:cs="Times New Roman"/>
          <w:sz w:val="48"/>
          <w:szCs w:val="48"/>
          <w:lang w:val="es-HN"/>
        </w:rPr>
      </w:pPr>
      <w:r w:rsidRPr="00D54B22">
        <w:rPr>
          <w:rFonts w:ascii="Times New Roman" w:hAnsi="Times New Roman" w:cs="Times New Roman"/>
          <w:sz w:val="48"/>
          <w:szCs w:val="48"/>
          <w:lang w:val="es-HN"/>
        </w:rPr>
        <w:t xml:space="preserve">Microsoft SQL Server </w:t>
      </w:r>
      <w:proofErr w:type="spellStart"/>
      <w:r w:rsidRPr="00D54B22">
        <w:rPr>
          <w:rFonts w:ascii="Times New Roman" w:hAnsi="Times New Roman" w:cs="Times New Roman"/>
          <w:sz w:val="48"/>
          <w:szCs w:val="48"/>
          <w:lang w:val="es-HN"/>
        </w:rPr>
        <w:t>Transaction</w:t>
      </w:r>
      <w:proofErr w:type="spellEnd"/>
      <w:r w:rsidRPr="00D54B22">
        <w:rPr>
          <w:rFonts w:ascii="Times New Roman" w:hAnsi="Times New Roman" w:cs="Times New Roman"/>
          <w:sz w:val="48"/>
          <w:szCs w:val="48"/>
          <w:lang w:val="es-HN"/>
        </w:rPr>
        <w:t xml:space="preserve"> Log</w:t>
      </w:r>
    </w:p>
    <w:p w14:paraId="6E2EF41F" w14:textId="77777777" w:rsidR="00152735" w:rsidRPr="00D54B22" w:rsidRDefault="00152735" w:rsidP="00152735">
      <w:pPr>
        <w:jc w:val="center"/>
        <w:rPr>
          <w:rFonts w:ascii="Times New Roman" w:hAnsi="Times New Roman" w:cs="Times New Roman"/>
          <w:sz w:val="48"/>
          <w:szCs w:val="48"/>
          <w:lang w:val="es-HN"/>
        </w:rPr>
      </w:pPr>
    </w:p>
    <w:p w14:paraId="6C23BADD" w14:textId="1A583A8E" w:rsidR="00152735" w:rsidRPr="00D54B22" w:rsidRDefault="00152735" w:rsidP="00152735">
      <w:pPr>
        <w:jc w:val="center"/>
        <w:rPr>
          <w:rFonts w:ascii="Times New Roman" w:hAnsi="Times New Roman" w:cs="Times New Roman"/>
          <w:sz w:val="48"/>
          <w:szCs w:val="48"/>
          <w:lang w:val="es-HN"/>
        </w:rPr>
      </w:pPr>
      <w:r w:rsidRPr="00D54B22">
        <w:rPr>
          <w:rFonts w:ascii="Times New Roman" w:hAnsi="Times New Roman" w:cs="Times New Roman"/>
          <w:sz w:val="48"/>
          <w:szCs w:val="48"/>
          <w:lang w:val="es-HN"/>
        </w:rPr>
        <w:t>Andres Lopez – 21741019</w:t>
      </w:r>
    </w:p>
    <w:p w14:paraId="45CB25A3" w14:textId="77777777" w:rsidR="00152735" w:rsidRPr="00D54B22" w:rsidRDefault="00152735" w:rsidP="00152735">
      <w:pPr>
        <w:jc w:val="center"/>
        <w:rPr>
          <w:rFonts w:ascii="Times New Roman" w:hAnsi="Times New Roman" w:cs="Times New Roman"/>
          <w:sz w:val="48"/>
          <w:szCs w:val="48"/>
          <w:lang w:val="es-HN"/>
        </w:rPr>
      </w:pPr>
    </w:p>
    <w:p w14:paraId="6EDCEFDB" w14:textId="26BE2E63" w:rsidR="00152735" w:rsidRPr="00D54B22" w:rsidRDefault="00152735" w:rsidP="00152735">
      <w:pPr>
        <w:jc w:val="center"/>
        <w:rPr>
          <w:rFonts w:ascii="Times New Roman" w:hAnsi="Times New Roman" w:cs="Times New Roman"/>
          <w:sz w:val="48"/>
          <w:szCs w:val="48"/>
          <w:lang w:val="es-HN"/>
        </w:rPr>
      </w:pPr>
      <w:r w:rsidRPr="00D54B22">
        <w:rPr>
          <w:rFonts w:ascii="Times New Roman" w:hAnsi="Times New Roman" w:cs="Times New Roman"/>
          <w:sz w:val="48"/>
          <w:szCs w:val="48"/>
          <w:lang w:val="es-HN"/>
        </w:rPr>
        <w:t>10 – Septiembre</w:t>
      </w:r>
    </w:p>
    <w:p w14:paraId="332A819F" w14:textId="35EBD1D5" w:rsidR="00152735" w:rsidRPr="00D54B22" w:rsidRDefault="00152735" w:rsidP="00152735">
      <w:pPr>
        <w:jc w:val="center"/>
        <w:rPr>
          <w:rFonts w:ascii="Times New Roman" w:hAnsi="Times New Roman" w:cs="Times New Roman"/>
          <w:sz w:val="48"/>
          <w:szCs w:val="48"/>
          <w:lang w:val="es-HN"/>
        </w:rPr>
      </w:pPr>
    </w:p>
    <w:p w14:paraId="32DD9AA7" w14:textId="47BF1F75" w:rsidR="00152735" w:rsidRPr="00D54B22" w:rsidRDefault="00152735" w:rsidP="00152735">
      <w:pPr>
        <w:jc w:val="center"/>
        <w:rPr>
          <w:rFonts w:ascii="Times New Roman" w:hAnsi="Times New Roman" w:cs="Times New Roman"/>
          <w:sz w:val="48"/>
          <w:szCs w:val="48"/>
          <w:lang w:val="es-HN"/>
        </w:rPr>
      </w:pPr>
      <w:r w:rsidRPr="00D54B22">
        <w:rPr>
          <w:rFonts w:ascii="Times New Roman" w:hAnsi="Times New Roman" w:cs="Times New Roman"/>
          <w:sz w:val="48"/>
          <w:szCs w:val="48"/>
          <w:lang w:val="es-HN"/>
        </w:rPr>
        <w:t>3er Periodo Año 2020</w:t>
      </w:r>
    </w:p>
    <w:p w14:paraId="7C61DE50" w14:textId="357BD925" w:rsidR="007F5B7D" w:rsidRPr="00D54B22" w:rsidRDefault="00152735" w:rsidP="00B76406">
      <w:pPr>
        <w:pStyle w:val="Heading1"/>
        <w:rPr>
          <w:rFonts w:ascii="Times New Roman" w:hAnsi="Times New Roman" w:cs="Times New Roman"/>
          <w:lang w:val="es-HN"/>
        </w:rPr>
      </w:pPr>
      <w:r w:rsidRPr="00D54B22">
        <w:rPr>
          <w:rFonts w:ascii="Times New Roman" w:hAnsi="Times New Roman" w:cs="Times New Roman"/>
          <w:lang w:val="es-HN"/>
        </w:rPr>
        <w:br w:type="page"/>
      </w:r>
      <w:bookmarkStart w:id="0" w:name="_Toc50648679"/>
      <w:r w:rsidR="007F5B7D" w:rsidRPr="00D54B22">
        <w:rPr>
          <w:rFonts w:ascii="Times New Roman" w:hAnsi="Times New Roman" w:cs="Times New Roman"/>
          <w:lang w:val="es-HN"/>
        </w:rPr>
        <w:lastRenderedPageBreak/>
        <w:t>Introducción</w:t>
      </w:r>
      <w:bookmarkEnd w:id="0"/>
    </w:p>
    <w:p w14:paraId="0147C18C" w14:textId="31BC7A70" w:rsidR="007F5B7D" w:rsidRPr="00D54B22" w:rsidRDefault="00F64413" w:rsidP="009D3C0B">
      <w:pPr>
        <w:spacing w:line="480" w:lineRule="auto"/>
        <w:ind w:left="283"/>
        <w:rPr>
          <w:rFonts w:ascii="Times New Roman" w:hAnsi="Times New Roman" w:cs="Times New Roman"/>
          <w:sz w:val="48"/>
          <w:szCs w:val="48"/>
          <w:lang w:val="es-HN"/>
        </w:rPr>
      </w:pPr>
      <w:r w:rsidRPr="00D54B22">
        <w:rPr>
          <w:rFonts w:ascii="Times New Roman" w:hAnsi="Times New Roman" w:cs="Times New Roman"/>
          <w:sz w:val="24"/>
          <w:szCs w:val="24"/>
          <w:lang w:val="es-HN"/>
        </w:rPr>
        <w:t xml:space="preserve">En el siguiente documento vamos a datar todo lo relacionado con el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de Microsoft SQL Server y la manera en la que alma</w:t>
      </w:r>
      <w:r w:rsidR="00F32E15" w:rsidRPr="00D54B22">
        <w:rPr>
          <w:rFonts w:ascii="Times New Roman" w:hAnsi="Times New Roman" w:cs="Times New Roman"/>
          <w:sz w:val="24"/>
          <w:szCs w:val="24"/>
          <w:lang w:val="es-HN"/>
        </w:rPr>
        <w:t xml:space="preserve">cena los datos. A continuación, se </w:t>
      </w:r>
      <w:r w:rsidR="00231BE5" w:rsidRPr="00D54B22">
        <w:rPr>
          <w:rFonts w:ascii="Times New Roman" w:hAnsi="Times New Roman" w:cs="Times New Roman"/>
          <w:sz w:val="24"/>
          <w:szCs w:val="24"/>
          <w:lang w:val="es-HN"/>
        </w:rPr>
        <w:t>presentarán</w:t>
      </w:r>
      <w:r w:rsidR="00F32E15" w:rsidRPr="00D54B22">
        <w:rPr>
          <w:rFonts w:ascii="Times New Roman" w:hAnsi="Times New Roman" w:cs="Times New Roman"/>
          <w:sz w:val="24"/>
          <w:szCs w:val="24"/>
          <w:lang w:val="es-HN"/>
        </w:rPr>
        <w:t xml:space="preserve"> fragmentos de mi investigación, donde se detalla la manera en la que funcionan ciertas </w:t>
      </w:r>
      <w:r w:rsidR="00DB307E" w:rsidRPr="00D54B22">
        <w:rPr>
          <w:rFonts w:ascii="Times New Roman" w:hAnsi="Times New Roman" w:cs="Times New Roman"/>
          <w:sz w:val="24"/>
          <w:szCs w:val="24"/>
          <w:lang w:val="es-HN"/>
        </w:rPr>
        <w:t xml:space="preserve">características dentro del sistema y porque se hacen de esa manera y no otra. </w:t>
      </w:r>
      <w:r w:rsidR="00107D40" w:rsidRPr="00D54B22">
        <w:rPr>
          <w:rFonts w:ascii="Times New Roman" w:hAnsi="Times New Roman" w:cs="Times New Roman"/>
          <w:sz w:val="24"/>
          <w:szCs w:val="24"/>
          <w:lang w:val="es-HN"/>
        </w:rPr>
        <w:t xml:space="preserve">Se explican ciertas partes de la </w:t>
      </w:r>
      <w:r w:rsidR="00231BE5" w:rsidRPr="00D54B22">
        <w:rPr>
          <w:rFonts w:ascii="Times New Roman" w:hAnsi="Times New Roman" w:cs="Times New Roman"/>
          <w:sz w:val="24"/>
          <w:szCs w:val="24"/>
          <w:lang w:val="es-HN"/>
        </w:rPr>
        <w:t>lógica</w:t>
      </w:r>
      <w:r w:rsidR="00107D40" w:rsidRPr="00D54B22">
        <w:rPr>
          <w:rFonts w:ascii="Times New Roman" w:hAnsi="Times New Roman" w:cs="Times New Roman"/>
          <w:sz w:val="24"/>
          <w:szCs w:val="24"/>
          <w:lang w:val="es-HN"/>
        </w:rPr>
        <w:t xml:space="preserve"> dentro del sistema y la manera en la que se </w:t>
      </w:r>
      <w:r w:rsidR="00231BE5" w:rsidRPr="00D54B22">
        <w:rPr>
          <w:rFonts w:ascii="Times New Roman" w:hAnsi="Times New Roman" w:cs="Times New Roman"/>
          <w:sz w:val="24"/>
          <w:szCs w:val="24"/>
          <w:lang w:val="es-HN"/>
        </w:rPr>
        <w:t xml:space="preserve">almacenan los datos ingresados y como se mantienen los registros de versiones pasadas de los datos archivados en la base de datos. Veremos la importancia de tener un </w:t>
      </w:r>
      <w:proofErr w:type="spellStart"/>
      <w:r w:rsidR="00231BE5" w:rsidRPr="00D54B22">
        <w:rPr>
          <w:rFonts w:ascii="Times New Roman" w:hAnsi="Times New Roman" w:cs="Times New Roman"/>
          <w:sz w:val="24"/>
          <w:szCs w:val="24"/>
          <w:lang w:val="es-HN"/>
        </w:rPr>
        <w:t>transaction</w:t>
      </w:r>
      <w:proofErr w:type="spellEnd"/>
      <w:r w:rsidR="00231BE5" w:rsidRPr="00D54B22">
        <w:rPr>
          <w:rFonts w:ascii="Times New Roman" w:hAnsi="Times New Roman" w:cs="Times New Roman"/>
          <w:sz w:val="24"/>
          <w:szCs w:val="24"/>
          <w:lang w:val="es-HN"/>
        </w:rPr>
        <w:t xml:space="preserve"> log y como este puede ser utilizado de diferentes maneras dentro de alguna base de datos SQL Server. </w:t>
      </w:r>
      <w:r w:rsidR="00F32E15" w:rsidRPr="00D54B22">
        <w:rPr>
          <w:rFonts w:ascii="Times New Roman" w:hAnsi="Times New Roman" w:cs="Times New Roman"/>
          <w:sz w:val="24"/>
          <w:szCs w:val="24"/>
          <w:lang w:val="es-HN"/>
        </w:rPr>
        <w:t xml:space="preserve"> </w:t>
      </w:r>
      <w:r w:rsidR="00231BE5" w:rsidRPr="00D54B22">
        <w:rPr>
          <w:rFonts w:ascii="Times New Roman" w:hAnsi="Times New Roman" w:cs="Times New Roman"/>
          <w:sz w:val="24"/>
          <w:szCs w:val="24"/>
          <w:lang w:val="es-HN"/>
        </w:rPr>
        <w:t xml:space="preserve">Veremos también la manera en las que los datos almacenados dentro del </w:t>
      </w:r>
      <w:proofErr w:type="spellStart"/>
      <w:r w:rsidR="00231BE5" w:rsidRPr="00D54B22">
        <w:rPr>
          <w:rFonts w:ascii="Times New Roman" w:hAnsi="Times New Roman" w:cs="Times New Roman"/>
          <w:sz w:val="24"/>
          <w:szCs w:val="24"/>
          <w:lang w:val="es-HN"/>
        </w:rPr>
        <w:t>transaction</w:t>
      </w:r>
      <w:proofErr w:type="spellEnd"/>
      <w:r w:rsidR="00231BE5" w:rsidRPr="00D54B22">
        <w:rPr>
          <w:rFonts w:ascii="Times New Roman" w:hAnsi="Times New Roman" w:cs="Times New Roman"/>
          <w:sz w:val="24"/>
          <w:szCs w:val="24"/>
          <w:lang w:val="es-HN"/>
        </w:rPr>
        <w:t xml:space="preserve"> log nos ayudan a restaurar nuestra base de datos en caso de que haya alguna caída inesperada del sistema</w:t>
      </w:r>
      <w:r w:rsidR="0093598A" w:rsidRPr="00D54B22">
        <w:rPr>
          <w:rFonts w:ascii="Times New Roman" w:hAnsi="Times New Roman" w:cs="Times New Roman"/>
          <w:sz w:val="24"/>
          <w:szCs w:val="24"/>
          <w:lang w:val="es-HN"/>
        </w:rPr>
        <w:t xml:space="preserve">. Vemos los riesgos de cada una de las maneras de implementar el </w:t>
      </w:r>
      <w:proofErr w:type="spellStart"/>
      <w:r w:rsidR="0093598A" w:rsidRPr="00D54B22">
        <w:rPr>
          <w:rFonts w:ascii="Times New Roman" w:hAnsi="Times New Roman" w:cs="Times New Roman"/>
          <w:sz w:val="24"/>
          <w:szCs w:val="24"/>
          <w:lang w:val="es-HN"/>
        </w:rPr>
        <w:t>transaction</w:t>
      </w:r>
      <w:proofErr w:type="spellEnd"/>
      <w:r w:rsidR="0093598A" w:rsidRPr="00D54B22">
        <w:rPr>
          <w:rFonts w:ascii="Times New Roman" w:hAnsi="Times New Roman" w:cs="Times New Roman"/>
          <w:sz w:val="24"/>
          <w:szCs w:val="24"/>
          <w:lang w:val="es-HN"/>
        </w:rPr>
        <w:t xml:space="preserve"> log conllevan dentro del sistema y la seguridad de los datos que se almacenan.</w:t>
      </w:r>
      <w:r w:rsidR="007F5B7D" w:rsidRPr="00D54B22">
        <w:rPr>
          <w:rFonts w:ascii="Times New Roman" w:hAnsi="Times New Roman" w:cs="Times New Roman"/>
          <w:sz w:val="48"/>
          <w:szCs w:val="48"/>
          <w:lang w:val="es-HN"/>
        </w:rPr>
        <w:br w:type="page"/>
      </w:r>
    </w:p>
    <w:sdt>
      <w:sdtPr>
        <w:rPr>
          <w:rFonts w:ascii="Times New Roman" w:hAnsi="Times New Roman" w:cs="Times New Roman"/>
        </w:rPr>
        <w:id w:val="1099757423"/>
        <w:docPartObj>
          <w:docPartGallery w:val="Table of Contents"/>
          <w:docPartUnique/>
        </w:docPartObj>
      </w:sdtPr>
      <w:sdtEndPr>
        <w:rPr>
          <w:rFonts w:eastAsiaTheme="minorHAnsi"/>
          <w:b/>
          <w:bCs/>
          <w:noProof/>
          <w:color w:val="auto"/>
          <w:sz w:val="22"/>
          <w:szCs w:val="22"/>
        </w:rPr>
      </w:sdtEndPr>
      <w:sdtContent>
        <w:p w14:paraId="0F0F8AB2" w14:textId="722B5095" w:rsidR="00B76406" w:rsidRPr="00D54B22" w:rsidRDefault="00D54B22">
          <w:pPr>
            <w:pStyle w:val="TOCHeading"/>
            <w:rPr>
              <w:rFonts w:ascii="Times New Roman" w:hAnsi="Times New Roman" w:cs="Times New Roman"/>
            </w:rPr>
          </w:pPr>
          <w:r w:rsidRPr="00D54B22">
            <w:rPr>
              <w:rFonts w:ascii="Times New Roman" w:hAnsi="Times New Roman" w:cs="Times New Roman"/>
            </w:rPr>
            <w:t>Indices</w:t>
          </w:r>
        </w:p>
        <w:p w14:paraId="36F21940" w14:textId="00E0BBE3" w:rsidR="00D54B22" w:rsidRPr="00D54B22" w:rsidRDefault="00B76406">
          <w:pPr>
            <w:pStyle w:val="TOC1"/>
            <w:tabs>
              <w:tab w:val="right" w:leader="dot" w:pos="9350"/>
            </w:tabs>
            <w:rPr>
              <w:rFonts w:ascii="Times New Roman" w:eastAsiaTheme="minorEastAsia" w:hAnsi="Times New Roman" w:cs="Times New Roman"/>
              <w:noProof/>
            </w:rPr>
          </w:pPr>
          <w:r w:rsidRPr="00D54B22">
            <w:rPr>
              <w:rFonts w:ascii="Times New Roman" w:hAnsi="Times New Roman" w:cs="Times New Roman"/>
            </w:rPr>
            <w:fldChar w:fldCharType="begin"/>
          </w:r>
          <w:r w:rsidRPr="00D54B22">
            <w:rPr>
              <w:rFonts w:ascii="Times New Roman" w:hAnsi="Times New Roman" w:cs="Times New Roman"/>
            </w:rPr>
            <w:instrText xml:space="preserve"> TOC \o "1-3" \h \z \u </w:instrText>
          </w:r>
          <w:r w:rsidRPr="00D54B22">
            <w:rPr>
              <w:rFonts w:ascii="Times New Roman" w:hAnsi="Times New Roman" w:cs="Times New Roman"/>
            </w:rPr>
            <w:fldChar w:fldCharType="separate"/>
          </w:r>
          <w:hyperlink w:anchor="_Toc50648679" w:history="1">
            <w:r w:rsidR="00D54B22" w:rsidRPr="00D54B22">
              <w:rPr>
                <w:rStyle w:val="Hyperlink"/>
                <w:rFonts w:ascii="Times New Roman" w:hAnsi="Times New Roman" w:cs="Times New Roman"/>
                <w:noProof/>
                <w:lang w:val="es-HN"/>
              </w:rPr>
              <w:t>Introducción</w:t>
            </w:r>
            <w:r w:rsidR="00D54B22" w:rsidRPr="00D54B22">
              <w:rPr>
                <w:rFonts w:ascii="Times New Roman" w:hAnsi="Times New Roman" w:cs="Times New Roman"/>
                <w:noProof/>
                <w:webHidden/>
              </w:rPr>
              <w:tab/>
            </w:r>
            <w:r w:rsidR="00D54B22" w:rsidRPr="00D54B22">
              <w:rPr>
                <w:rFonts w:ascii="Times New Roman" w:hAnsi="Times New Roman" w:cs="Times New Roman"/>
                <w:noProof/>
                <w:webHidden/>
              </w:rPr>
              <w:fldChar w:fldCharType="begin"/>
            </w:r>
            <w:r w:rsidR="00D54B22" w:rsidRPr="00D54B22">
              <w:rPr>
                <w:rFonts w:ascii="Times New Roman" w:hAnsi="Times New Roman" w:cs="Times New Roman"/>
                <w:noProof/>
                <w:webHidden/>
              </w:rPr>
              <w:instrText xml:space="preserve"> PAGEREF _Toc50648679 \h </w:instrText>
            </w:r>
            <w:r w:rsidR="00D54B22" w:rsidRPr="00D54B22">
              <w:rPr>
                <w:rFonts w:ascii="Times New Roman" w:hAnsi="Times New Roman" w:cs="Times New Roman"/>
                <w:noProof/>
                <w:webHidden/>
              </w:rPr>
            </w:r>
            <w:r w:rsidR="00D54B22" w:rsidRPr="00D54B22">
              <w:rPr>
                <w:rFonts w:ascii="Times New Roman" w:hAnsi="Times New Roman" w:cs="Times New Roman"/>
                <w:noProof/>
                <w:webHidden/>
              </w:rPr>
              <w:fldChar w:fldCharType="separate"/>
            </w:r>
            <w:r w:rsidR="00D54B22" w:rsidRPr="00D54B22">
              <w:rPr>
                <w:rFonts w:ascii="Times New Roman" w:hAnsi="Times New Roman" w:cs="Times New Roman"/>
                <w:noProof/>
                <w:webHidden/>
              </w:rPr>
              <w:t>2</w:t>
            </w:r>
            <w:r w:rsidR="00D54B22" w:rsidRPr="00D54B22">
              <w:rPr>
                <w:rFonts w:ascii="Times New Roman" w:hAnsi="Times New Roman" w:cs="Times New Roman"/>
                <w:noProof/>
                <w:webHidden/>
              </w:rPr>
              <w:fldChar w:fldCharType="end"/>
            </w:r>
          </w:hyperlink>
        </w:p>
        <w:p w14:paraId="00BF8951" w14:textId="0EEF52E1" w:rsidR="00D54B22" w:rsidRPr="00D54B22" w:rsidRDefault="00D54B22">
          <w:pPr>
            <w:pStyle w:val="TOC1"/>
            <w:tabs>
              <w:tab w:val="right" w:leader="dot" w:pos="9350"/>
            </w:tabs>
            <w:rPr>
              <w:rFonts w:ascii="Times New Roman" w:eastAsiaTheme="minorEastAsia" w:hAnsi="Times New Roman" w:cs="Times New Roman"/>
              <w:noProof/>
            </w:rPr>
          </w:pPr>
          <w:hyperlink w:anchor="_Toc50648680" w:history="1">
            <w:r w:rsidRPr="00D54B22">
              <w:rPr>
                <w:rStyle w:val="Hyperlink"/>
                <w:rFonts w:ascii="Times New Roman" w:hAnsi="Times New Roman" w:cs="Times New Roman"/>
                <w:noProof/>
                <w:lang w:val="es-HN"/>
              </w:rPr>
              <w:t>Objetivos</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_Toc50648680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4</w:t>
            </w:r>
            <w:r w:rsidRPr="00D54B22">
              <w:rPr>
                <w:rFonts w:ascii="Times New Roman" w:hAnsi="Times New Roman" w:cs="Times New Roman"/>
                <w:noProof/>
                <w:webHidden/>
              </w:rPr>
              <w:fldChar w:fldCharType="end"/>
            </w:r>
          </w:hyperlink>
        </w:p>
        <w:p w14:paraId="4F038C77" w14:textId="6375CE2D" w:rsidR="00D54B22" w:rsidRPr="00D54B22" w:rsidRDefault="00D54B22">
          <w:pPr>
            <w:pStyle w:val="TOC1"/>
            <w:tabs>
              <w:tab w:val="right" w:leader="dot" w:pos="9350"/>
            </w:tabs>
            <w:rPr>
              <w:rFonts w:ascii="Times New Roman" w:eastAsiaTheme="minorEastAsia" w:hAnsi="Times New Roman" w:cs="Times New Roman"/>
              <w:noProof/>
            </w:rPr>
          </w:pPr>
          <w:hyperlink w:anchor="_Toc50648681" w:history="1">
            <w:r w:rsidRPr="00D54B22">
              <w:rPr>
                <w:rStyle w:val="Hyperlink"/>
                <w:rFonts w:ascii="Times New Roman" w:hAnsi="Times New Roman" w:cs="Times New Roman"/>
                <w:noProof/>
                <w:lang w:val="es-HN"/>
              </w:rPr>
              <w:t>¿Qué es un transaction log de Microsoft SQL?</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_Toc50648681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5</w:t>
            </w:r>
            <w:r w:rsidRPr="00D54B22">
              <w:rPr>
                <w:rFonts w:ascii="Times New Roman" w:hAnsi="Times New Roman" w:cs="Times New Roman"/>
                <w:noProof/>
                <w:webHidden/>
              </w:rPr>
              <w:fldChar w:fldCharType="end"/>
            </w:r>
          </w:hyperlink>
        </w:p>
        <w:p w14:paraId="5630993B" w14:textId="2EFB55B1" w:rsidR="00D54B22" w:rsidRPr="00D54B22" w:rsidRDefault="00D54B22">
          <w:pPr>
            <w:pStyle w:val="TOC2"/>
            <w:tabs>
              <w:tab w:val="right" w:leader="dot" w:pos="9350"/>
            </w:tabs>
            <w:rPr>
              <w:rFonts w:ascii="Times New Roman" w:eastAsiaTheme="minorEastAsia" w:hAnsi="Times New Roman" w:cs="Times New Roman"/>
              <w:noProof/>
            </w:rPr>
          </w:pPr>
          <w:hyperlink w:anchor="_Toc50648682" w:history="1">
            <w:r w:rsidRPr="00D54B22">
              <w:rPr>
                <w:rStyle w:val="Hyperlink"/>
                <w:rFonts w:ascii="Times New Roman" w:hAnsi="Times New Roman" w:cs="Times New Roman"/>
                <w:noProof/>
                <w:lang w:val="es-HN"/>
              </w:rPr>
              <w:t>¿Que es lo que se almacena en el transaction log?</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_Toc50648682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5</w:t>
            </w:r>
            <w:r w:rsidRPr="00D54B22">
              <w:rPr>
                <w:rFonts w:ascii="Times New Roman" w:hAnsi="Times New Roman" w:cs="Times New Roman"/>
                <w:noProof/>
                <w:webHidden/>
              </w:rPr>
              <w:fldChar w:fldCharType="end"/>
            </w:r>
          </w:hyperlink>
        </w:p>
        <w:p w14:paraId="2173563C" w14:textId="6E8E0014" w:rsidR="00D54B22" w:rsidRPr="00D54B22" w:rsidRDefault="00D54B22">
          <w:pPr>
            <w:pStyle w:val="TOC2"/>
            <w:tabs>
              <w:tab w:val="right" w:leader="dot" w:pos="9350"/>
            </w:tabs>
            <w:rPr>
              <w:rFonts w:ascii="Times New Roman" w:eastAsiaTheme="minorEastAsia" w:hAnsi="Times New Roman" w:cs="Times New Roman"/>
              <w:noProof/>
            </w:rPr>
          </w:pPr>
          <w:hyperlink w:anchor="_Toc50648683" w:history="1">
            <w:r w:rsidRPr="00D54B22">
              <w:rPr>
                <w:rStyle w:val="Hyperlink"/>
                <w:rFonts w:ascii="Times New Roman" w:hAnsi="Times New Roman" w:cs="Times New Roman"/>
                <w:noProof/>
                <w:lang w:val="es-HN"/>
              </w:rPr>
              <w:t>¿Podría un servidor SQL funcionar sin el uso del transaction log?</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_Toc50648683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6</w:t>
            </w:r>
            <w:r w:rsidRPr="00D54B22">
              <w:rPr>
                <w:rFonts w:ascii="Times New Roman" w:hAnsi="Times New Roman" w:cs="Times New Roman"/>
                <w:noProof/>
                <w:webHidden/>
              </w:rPr>
              <w:fldChar w:fldCharType="end"/>
            </w:r>
          </w:hyperlink>
        </w:p>
        <w:p w14:paraId="60C0018E" w14:textId="4BAE08F5" w:rsidR="00D54B22" w:rsidRPr="00D54B22" w:rsidRDefault="00D54B22">
          <w:pPr>
            <w:pStyle w:val="TOC2"/>
            <w:tabs>
              <w:tab w:val="right" w:leader="dot" w:pos="9350"/>
            </w:tabs>
            <w:rPr>
              <w:rFonts w:ascii="Times New Roman" w:eastAsiaTheme="minorEastAsia" w:hAnsi="Times New Roman" w:cs="Times New Roman"/>
              <w:noProof/>
            </w:rPr>
          </w:pPr>
          <w:hyperlink w:anchor="_Toc50648684" w:history="1">
            <w:r w:rsidRPr="00D54B22">
              <w:rPr>
                <w:rStyle w:val="Hyperlink"/>
                <w:rFonts w:ascii="Times New Roman" w:hAnsi="Times New Roman" w:cs="Times New Roman"/>
                <w:noProof/>
              </w:rPr>
              <w:t>Modelo de Recuperación Simple</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_Toc50648684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7</w:t>
            </w:r>
            <w:r w:rsidRPr="00D54B22">
              <w:rPr>
                <w:rFonts w:ascii="Times New Roman" w:hAnsi="Times New Roman" w:cs="Times New Roman"/>
                <w:noProof/>
                <w:webHidden/>
              </w:rPr>
              <w:fldChar w:fldCharType="end"/>
            </w:r>
          </w:hyperlink>
        </w:p>
        <w:p w14:paraId="4108828C" w14:textId="78745142" w:rsidR="00D54B22" w:rsidRPr="00D54B22" w:rsidRDefault="00D54B22">
          <w:pPr>
            <w:pStyle w:val="TOC2"/>
            <w:tabs>
              <w:tab w:val="right" w:leader="dot" w:pos="9350"/>
            </w:tabs>
            <w:rPr>
              <w:rFonts w:ascii="Times New Roman" w:eastAsiaTheme="minorEastAsia" w:hAnsi="Times New Roman" w:cs="Times New Roman"/>
              <w:noProof/>
            </w:rPr>
          </w:pPr>
          <w:hyperlink w:anchor="_Toc50648685" w:history="1">
            <w:r w:rsidRPr="00D54B22">
              <w:rPr>
                <w:rStyle w:val="Hyperlink"/>
                <w:rFonts w:ascii="Times New Roman" w:hAnsi="Times New Roman" w:cs="Times New Roman"/>
                <w:noProof/>
              </w:rPr>
              <w:t>Modelo de Recuperación de Registro Masivo</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_Toc50648685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8</w:t>
            </w:r>
            <w:r w:rsidRPr="00D54B22">
              <w:rPr>
                <w:rFonts w:ascii="Times New Roman" w:hAnsi="Times New Roman" w:cs="Times New Roman"/>
                <w:noProof/>
                <w:webHidden/>
              </w:rPr>
              <w:fldChar w:fldCharType="end"/>
            </w:r>
          </w:hyperlink>
        </w:p>
        <w:p w14:paraId="7E850627" w14:textId="46E1BF64" w:rsidR="00D54B22" w:rsidRPr="00D54B22" w:rsidRDefault="00D54B22">
          <w:pPr>
            <w:pStyle w:val="TOC2"/>
            <w:tabs>
              <w:tab w:val="right" w:leader="dot" w:pos="9350"/>
            </w:tabs>
            <w:rPr>
              <w:rFonts w:ascii="Times New Roman" w:eastAsiaTheme="minorEastAsia" w:hAnsi="Times New Roman" w:cs="Times New Roman"/>
              <w:noProof/>
            </w:rPr>
          </w:pPr>
          <w:hyperlink w:anchor="_Toc50648686" w:history="1">
            <w:r w:rsidRPr="00D54B22">
              <w:rPr>
                <w:rStyle w:val="Hyperlink"/>
                <w:rFonts w:ascii="Times New Roman" w:hAnsi="Times New Roman" w:cs="Times New Roman"/>
                <w:noProof/>
              </w:rPr>
              <w:t>Modelo de Recuperación Completa</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_Toc50648686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8</w:t>
            </w:r>
            <w:r w:rsidRPr="00D54B22">
              <w:rPr>
                <w:rFonts w:ascii="Times New Roman" w:hAnsi="Times New Roman" w:cs="Times New Roman"/>
                <w:noProof/>
                <w:webHidden/>
              </w:rPr>
              <w:fldChar w:fldCharType="end"/>
            </w:r>
          </w:hyperlink>
        </w:p>
        <w:p w14:paraId="504A0971" w14:textId="21DB67B8" w:rsidR="00D54B22" w:rsidRPr="00D54B22" w:rsidRDefault="00D54B22">
          <w:pPr>
            <w:pStyle w:val="TOC1"/>
            <w:tabs>
              <w:tab w:val="right" w:leader="dot" w:pos="9350"/>
            </w:tabs>
            <w:rPr>
              <w:rFonts w:ascii="Times New Roman" w:eastAsiaTheme="minorEastAsia" w:hAnsi="Times New Roman" w:cs="Times New Roman"/>
              <w:noProof/>
            </w:rPr>
          </w:pPr>
          <w:hyperlink w:anchor="_Toc50648687" w:history="1">
            <w:r w:rsidRPr="00D54B22">
              <w:rPr>
                <w:rStyle w:val="Hyperlink"/>
                <w:rFonts w:ascii="Times New Roman" w:hAnsi="Times New Roman" w:cs="Times New Roman"/>
                <w:noProof/>
              </w:rPr>
              <w:t>Lógica Detrás del Transaction Log</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_Toc50648687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8</w:t>
            </w:r>
            <w:r w:rsidRPr="00D54B22">
              <w:rPr>
                <w:rFonts w:ascii="Times New Roman" w:hAnsi="Times New Roman" w:cs="Times New Roman"/>
                <w:noProof/>
                <w:webHidden/>
              </w:rPr>
              <w:fldChar w:fldCharType="end"/>
            </w:r>
          </w:hyperlink>
        </w:p>
        <w:p w14:paraId="435916E2" w14:textId="3FA1C84D" w:rsidR="00D54B22" w:rsidRPr="00D54B22" w:rsidRDefault="00D54B22">
          <w:pPr>
            <w:pStyle w:val="TOC1"/>
            <w:tabs>
              <w:tab w:val="right" w:leader="dot" w:pos="9350"/>
            </w:tabs>
            <w:rPr>
              <w:rFonts w:ascii="Times New Roman" w:eastAsiaTheme="minorEastAsia" w:hAnsi="Times New Roman" w:cs="Times New Roman"/>
              <w:noProof/>
            </w:rPr>
          </w:pPr>
          <w:hyperlink w:anchor="_Toc50648688" w:history="1">
            <w:r w:rsidRPr="00D54B22">
              <w:rPr>
                <w:rStyle w:val="Hyperlink"/>
                <w:rFonts w:ascii="Times New Roman" w:hAnsi="Times New Roman" w:cs="Times New Roman"/>
                <w:noProof/>
                <w:lang w:val="es-HN"/>
              </w:rPr>
              <w:t>¿Como se visualiza la información del transaction log?</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_Toc50648688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10</w:t>
            </w:r>
            <w:r w:rsidRPr="00D54B22">
              <w:rPr>
                <w:rFonts w:ascii="Times New Roman" w:hAnsi="Times New Roman" w:cs="Times New Roman"/>
                <w:noProof/>
                <w:webHidden/>
              </w:rPr>
              <w:fldChar w:fldCharType="end"/>
            </w:r>
          </w:hyperlink>
        </w:p>
        <w:p w14:paraId="4BCFA5FB" w14:textId="00287EA0" w:rsidR="00D54B22" w:rsidRPr="00D54B22" w:rsidRDefault="00D54B22">
          <w:pPr>
            <w:pStyle w:val="TOC1"/>
            <w:tabs>
              <w:tab w:val="right" w:leader="dot" w:pos="9350"/>
            </w:tabs>
            <w:rPr>
              <w:rFonts w:ascii="Times New Roman" w:eastAsiaTheme="minorEastAsia" w:hAnsi="Times New Roman" w:cs="Times New Roman"/>
              <w:noProof/>
            </w:rPr>
          </w:pPr>
          <w:hyperlink w:anchor="_Toc50648689" w:history="1">
            <w:r w:rsidRPr="00D54B22">
              <w:rPr>
                <w:rStyle w:val="Hyperlink"/>
                <w:rFonts w:ascii="Times New Roman" w:hAnsi="Times New Roman" w:cs="Times New Roman"/>
                <w:noProof/>
                <w:lang w:val="es-HN"/>
              </w:rPr>
              <w:t>Bibliografía</w:t>
            </w:r>
            <w:r w:rsidRPr="00D54B22">
              <w:rPr>
                <w:rFonts w:ascii="Times New Roman" w:hAnsi="Times New Roman" w:cs="Times New Roman"/>
                <w:noProof/>
                <w:webHidden/>
              </w:rPr>
              <w:tab/>
            </w:r>
            <w:r w:rsidRPr="00D54B22">
              <w:rPr>
                <w:rFonts w:ascii="Times New Roman" w:hAnsi="Times New Roman" w:cs="Times New Roman"/>
                <w:noProof/>
                <w:webHidden/>
              </w:rPr>
              <w:fldChar w:fldCharType="begin"/>
            </w:r>
            <w:r w:rsidRPr="00D54B22">
              <w:rPr>
                <w:rFonts w:ascii="Times New Roman" w:hAnsi="Times New Roman" w:cs="Times New Roman"/>
                <w:noProof/>
                <w:webHidden/>
              </w:rPr>
              <w:instrText xml:space="preserve"> PAGEREF _Toc50648689 \h </w:instrText>
            </w:r>
            <w:r w:rsidRPr="00D54B22">
              <w:rPr>
                <w:rFonts w:ascii="Times New Roman" w:hAnsi="Times New Roman" w:cs="Times New Roman"/>
                <w:noProof/>
                <w:webHidden/>
              </w:rPr>
            </w:r>
            <w:r w:rsidRPr="00D54B22">
              <w:rPr>
                <w:rFonts w:ascii="Times New Roman" w:hAnsi="Times New Roman" w:cs="Times New Roman"/>
                <w:noProof/>
                <w:webHidden/>
              </w:rPr>
              <w:fldChar w:fldCharType="separate"/>
            </w:r>
            <w:r w:rsidRPr="00D54B22">
              <w:rPr>
                <w:rFonts w:ascii="Times New Roman" w:hAnsi="Times New Roman" w:cs="Times New Roman"/>
                <w:noProof/>
                <w:webHidden/>
              </w:rPr>
              <w:t>13</w:t>
            </w:r>
            <w:r w:rsidRPr="00D54B22">
              <w:rPr>
                <w:rFonts w:ascii="Times New Roman" w:hAnsi="Times New Roman" w:cs="Times New Roman"/>
                <w:noProof/>
                <w:webHidden/>
              </w:rPr>
              <w:fldChar w:fldCharType="end"/>
            </w:r>
          </w:hyperlink>
        </w:p>
        <w:p w14:paraId="62488DC0" w14:textId="781F6BC4" w:rsidR="00B76406" w:rsidRPr="00D54B22" w:rsidRDefault="00B76406">
          <w:pPr>
            <w:rPr>
              <w:rFonts w:ascii="Times New Roman" w:hAnsi="Times New Roman" w:cs="Times New Roman"/>
            </w:rPr>
          </w:pPr>
          <w:r w:rsidRPr="00D54B22">
            <w:rPr>
              <w:rFonts w:ascii="Times New Roman" w:hAnsi="Times New Roman" w:cs="Times New Roman"/>
              <w:b/>
              <w:bCs/>
              <w:noProof/>
            </w:rPr>
            <w:fldChar w:fldCharType="end"/>
          </w:r>
        </w:p>
      </w:sdtContent>
    </w:sdt>
    <w:p w14:paraId="031F7AD1" w14:textId="09A83679" w:rsidR="007F5B7D" w:rsidRPr="00D54B22" w:rsidRDefault="007F5B7D">
      <w:pPr>
        <w:rPr>
          <w:rFonts w:ascii="Times New Roman" w:hAnsi="Times New Roman" w:cs="Times New Roman"/>
          <w:sz w:val="48"/>
          <w:szCs w:val="48"/>
          <w:lang w:val="es-HN"/>
        </w:rPr>
      </w:pPr>
    </w:p>
    <w:p w14:paraId="368D3F87" w14:textId="77777777" w:rsidR="007F5B7D" w:rsidRPr="00D54B22" w:rsidRDefault="007F5B7D">
      <w:pPr>
        <w:rPr>
          <w:rFonts w:ascii="Times New Roman" w:hAnsi="Times New Roman" w:cs="Times New Roman"/>
          <w:sz w:val="48"/>
          <w:szCs w:val="48"/>
          <w:lang w:val="es-HN"/>
        </w:rPr>
      </w:pPr>
      <w:r w:rsidRPr="00D54B22">
        <w:rPr>
          <w:rFonts w:ascii="Times New Roman" w:hAnsi="Times New Roman" w:cs="Times New Roman"/>
          <w:sz w:val="48"/>
          <w:szCs w:val="48"/>
          <w:lang w:val="es-HN"/>
        </w:rPr>
        <w:br w:type="page"/>
      </w:r>
    </w:p>
    <w:p w14:paraId="5F5A1774" w14:textId="77777777" w:rsidR="007F5B7D" w:rsidRPr="00D54B22" w:rsidRDefault="007F5B7D" w:rsidP="00B76406">
      <w:pPr>
        <w:pStyle w:val="Heading1"/>
        <w:rPr>
          <w:rFonts w:ascii="Times New Roman" w:hAnsi="Times New Roman" w:cs="Times New Roman"/>
          <w:lang w:val="es-HN"/>
        </w:rPr>
      </w:pPr>
      <w:bookmarkStart w:id="1" w:name="_Toc50648680"/>
      <w:r w:rsidRPr="00D54B22">
        <w:rPr>
          <w:rFonts w:ascii="Times New Roman" w:hAnsi="Times New Roman" w:cs="Times New Roman"/>
          <w:lang w:val="es-HN"/>
        </w:rPr>
        <w:lastRenderedPageBreak/>
        <w:t>Objetivos</w:t>
      </w:r>
      <w:bookmarkEnd w:id="1"/>
    </w:p>
    <w:p w14:paraId="046FF9A7" w14:textId="783ABF36" w:rsidR="007F5B7D" w:rsidRPr="00D54B22" w:rsidRDefault="0093598A" w:rsidP="009D3C0B">
      <w:pPr>
        <w:spacing w:line="480" w:lineRule="auto"/>
        <w:ind w:left="283"/>
        <w:rPr>
          <w:rFonts w:ascii="Times New Roman" w:hAnsi="Times New Roman" w:cs="Times New Roman"/>
          <w:sz w:val="28"/>
          <w:szCs w:val="28"/>
          <w:lang w:val="es-HN"/>
        </w:rPr>
      </w:pPr>
      <w:r w:rsidRPr="00D54B22">
        <w:rPr>
          <w:rFonts w:ascii="Times New Roman" w:hAnsi="Times New Roman" w:cs="Times New Roman"/>
          <w:sz w:val="24"/>
          <w:szCs w:val="24"/>
          <w:lang w:val="es-HN"/>
        </w:rPr>
        <w:t xml:space="preserve">Como objetivo de la </w:t>
      </w:r>
      <w:r w:rsidR="00291DD0" w:rsidRPr="00D54B22">
        <w:rPr>
          <w:rFonts w:ascii="Times New Roman" w:hAnsi="Times New Roman" w:cs="Times New Roman"/>
          <w:sz w:val="24"/>
          <w:szCs w:val="24"/>
          <w:lang w:val="es-HN"/>
        </w:rPr>
        <w:t xml:space="preserve">investigación tenemos principalmente ampliar el conocimiento que el lector pueda tener sobre lo que es el </w:t>
      </w:r>
      <w:proofErr w:type="spellStart"/>
      <w:r w:rsidR="00291DD0" w:rsidRPr="00D54B22">
        <w:rPr>
          <w:rFonts w:ascii="Times New Roman" w:hAnsi="Times New Roman" w:cs="Times New Roman"/>
          <w:sz w:val="24"/>
          <w:szCs w:val="24"/>
          <w:lang w:val="es-HN"/>
        </w:rPr>
        <w:t>transaction</w:t>
      </w:r>
      <w:proofErr w:type="spellEnd"/>
      <w:r w:rsidR="00291DD0" w:rsidRPr="00D54B22">
        <w:rPr>
          <w:rFonts w:ascii="Times New Roman" w:hAnsi="Times New Roman" w:cs="Times New Roman"/>
          <w:sz w:val="24"/>
          <w:szCs w:val="24"/>
          <w:lang w:val="es-HN"/>
        </w:rPr>
        <w:t xml:space="preserve"> log en el SQL Server de Microsoft.</w:t>
      </w:r>
      <w:r w:rsidR="00291DD0" w:rsidRPr="00D54B22">
        <w:rPr>
          <w:rFonts w:ascii="Times New Roman" w:hAnsi="Times New Roman" w:cs="Times New Roman"/>
          <w:sz w:val="24"/>
          <w:szCs w:val="24"/>
          <w:lang w:val="es-HN"/>
        </w:rPr>
        <w:br/>
        <w:t xml:space="preserve">Otro de nuestros objetivos es informar al leyente la importancia e impacto que tiene la manera en que se aplique el uso del </w:t>
      </w:r>
      <w:proofErr w:type="spellStart"/>
      <w:r w:rsidR="00291DD0" w:rsidRPr="00D54B22">
        <w:rPr>
          <w:rFonts w:ascii="Times New Roman" w:hAnsi="Times New Roman" w:cs="Times New Roman"/>
          <w:sz w:val="24"/>
          <w:szCs w:val="24"/>
          <w:lang w:val="es-HN"/>
        </w:rPr>
        <w:t>transaction</w:t>
      </w:r>
      <w:proofErr w:type="spellEnd"/>
      <w:r w:rsidR="00291DD0" w:rsidRPr="00D54B22">
        <w:rPr>
          <w:rFonts w:ascii="Times New Roman" w:hAnsi="Times New Roman" w:cs="Times New Roman"/>
          <w:sz w:val="24"/>
          <w:szCs w:val="24"/>
          <w:lang w:val="es-HN"/>
        </w:rPr>
        <w:t xml:space="preserve"> log dentro de la base de datos.</w:t>
      </w:r>
      <w:r w:rsidR="00291DD0" w:rsidRPr="00D54B22">
        <w:rPr>
          <w:rFonts w:ascii="Times New Roman" w:hAnsi="Times New Roman" w:cs="Times New Roman"/>
          <w:sz w:val="24"/>
          <w:szCs w:val="24"/>
          <w:lang w:val="es-HN"/>
        </w:rPr>
        <w:br/>
        <w:t xml:space="preserve">Considero importante también explicar un poco la lógica que descubrí durante mi investigación acerca del almacenamiento de datos y como las versiones y cambios que se hacen luego de cada acción realizada en la base de datos a través del </w:t>
      </w:r>
      <w:proofErr w:type="spellStart"/>
      <w:r w:rsidR="00291DD0" w:rsidRPr="00D54B22">
        <w:rPr>
          <w:rFonts w:ascii="Times New Roman" w:hAnsi="Times New Roman" w:cs="Times New Roman"/>
          <w:sz w:val="24"/>
          <w:szCs w:val="24"/>
          <w:lang w:val="es-HN"/>
        </w:rPr>
        <w:t>transaction</w:t>
      </w:r>
      <w:proofErr w:type="spellEnd"/>
      <w:r w:rsidR="00291DD0" w:rsidRPr="00D54B22">
        <w:rPr>
          <w:rFonts w:ascii="Times New Roman" w:hAnsi="Times New Roman" w:cs="Times New Roman"/>
          <w:sz w:val="24"/>
          <w:szCs w:val="24"/>
          <w:lang w:val="es-HN"/>
        </w:rPr>
        <w:t xml:space="preserve"> log.</w:t>
      </w:r>
      <w:r w:rsidR="007F5B7D" w:rsidRPr="00D54B22">
        <w:rPr>
          <w:rFonts w:ascii="Times New Roman" w:hAnsi="Times New Roman" w:cs="Times New Roman"/>
          <w:sz w:val="48"/>
          <w:szCs w:val="48"/>
          <w:lang w:val="es-HN"/>
        </w:rPr>
        <w:br w:type="page"/>
      </w:r>
    </w:p>
    <w:p w14:paraId="1D8E6BE3" w14:textId="2C3EEB01" w:rsidR="00612405" w:rsidRPr="00D54B22" w:rsidRDefault="00612405" w:rsidP="00B76406">
      <w:pPr>
        <w:pStyle w:val="Heading1"/>
        <w:rPr>
          <w:rFonts w:ascii="Times New Roman" w:hAnsi="Times New Roman" w:cs="Times New Roman"/>
          <w:lang w:val="es-HN"/>
        </w:rPr>
      </w:pPr>
      <w:bookmarkStart w:id="2" w:name="_Toc50648681"/>
      <w:r w:rsidRPr="00D54B22">
        <w:rPr>
          <w:rFonts w:ascii="Times New Roman" w:hAnsi="Times New Roman" w:cs="Times New Roman"/>
          <w:lang w:val="es-HN"/>
        </w:rPr>
        <w:lastRenderedPageBreak/>
        <w:t>¿</w:t>
      </w:r>
      <w:r w:rsidR="00B76406" w:rsidRPr="00D54B22">
        <w:rPr>
          <w:rFonts w:ascii="Times New Roman" w:hAnsi="Times New Roman" w:cs="Times New Roman"/>
          <w:lang w:val="es-HN"/>
        </w:rPr>
        <w:t>Qué</w:t>
      </w:r>
      <w:r w:rsidRPr="00D54B22">
        <w:rPr>
          <w:rFonts w:ascii="Times New Roman" w:hAnsi="Times New Roman" w:cs="Times New Roman"/>
          <w:lang w:val="es-HN"/>
        </w:rPr>
        <w:t xml:space="preserve"> es </w:t>
      </w:r>
      <w:r w:rsidR="003E7752" w:rsidRPr="00D54B22">
        <w:rPr>
          <w:rFonts w:ascii="Times New Roman" w:hAnsi="Times New Roman" w:cs="Times New Roman"/>
          <w:lang w:val="es-HN"/>
        </w:rPr>
        <w:t>un</w:t>
      </w:r>
      <w:r w:rsidRPr="00D54B22">
        <w:rPr>
          <w:rFonts w:ascii="Times New Roman" w:hAnsi="Times New Roman" w:cs="Times New Roman"/>
          <w:lang w:val="es-HN"/>
        </w:rPr>
        <w:t xml:space="preserve"> </w:t>
      </w:r>
      <w:proofErr w:type="spellStart"/>
      <w:r w:rsidRPr="00D54B22">
        <w:rPr>
          <w:rFonts w:ascii="Times New Roman" w:hAnsi="Times New Roman" w:cs="Times New Roman"/>
          <w:lang w:val="es-HN"/>
        </w:rPr>
        <w:t>transaction</w:t>
      </w:r>
      <w:proofErr w:type="spellEnd"/>
      <w:r w:rsidRPr="00D54B22">
        <w:rPr>
          <w:rFonts w:ascii="Times New Roman" w:hAnsi="Times New Roman" w:cs="Times New Roman"/>
          <w:lang w:val="es-HN"/>
        </w:rPr>
        <w:t xml:space="preserve"> log de Microsoft SQL?</w:t>
      </w:r>
      <w:bookmarkEnd w:id="2"/>
    </w:p>
    <w:p w14:paraId="1BAAFF70" w14:textId="77777777" w:rsidR="00424034" w:rsidRPr="00D54B22" w:rsidRDefault="00135459" w:rsidP="009D3C0B">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Lo que conocemos como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es un archivo esencial de cada base de datos de SQL Server. Este contiene los registros producidos durante cualquier proceso realizado en la base de datos. El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es el componente mas importante de una base de datos SQL Server cuando se trata de recuperación después de una caída desastrosa, aunque debe ser un archivo no corrupto (sin ningún daño que pudiese comprometer los contenidos de el mismo). Luego de cada ocurrencia dentro de la base de datos, se hace un registro en el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Todos los cambios que ocurran dentro de este serán secuenciales.</w:t>
      </w:r>
    </w:p>
    <w:p w14:paraId="114E368C" w14:textId="77777777" w:rsidR="00424034" w:rsidRPr="00D54B22" w:rsidRDefault="00424034" w:rsidP="00B76406">
      <w:pPr>
        <w:pStyle w:val="Heading2"/>
        <w:rPr>
          <w:rFonts w:ascii="Times New Roman" w:hAnsi="Times New Roman" w:cs="Times New Roman"/>
          <w:lang w:val="es-HN"/>
        </w:rPr>
      </w:pPr>
    </w:p>
    <w:p w14:paraId="09BD10EE" w14:textId="77777777" w:rsidR="00424034" w:rsidRPr="00D54B22" w:rsidRDefault="00424034" w:rsidP="00B76406">
      <w:pPr>
        <w:pStyle w:val="Heading2"/>
        <w:rPr>
          <w:rFonts w:ascii="Times New Roman" w:hAnsi="Times New Roman" w:cs="Times New Roman"/>
          <w:sz w:val="24"/>
          <w:szCs w:val="24"/>
          <w:lang w:val="es-HN"/>
        </w:rPr>
      </w:pPr>
      <w:bookmarkStart w:id="3" w:name="_Toc50648682"/>
      <w:r w:rsidRPr="00D54B22">
        <w:rPr>
          <w:rFonts w:ascii="Times New Roman" w:hAnsi="Times New Roman" w:cs="Times New Roman"/>
          <w:sz w:val="24"/>
          <w:szCs w:val="24"/>
          <w:lang w:val="es-HN"/>
        </w:rPr>
        <w:t>¿</w:t>
      </w:r>
      <w:proofErr w:type="spellStart"/>
      <w:r w:rsidRPr="00D54B22">
        <w:rPr>
          <w:rFonts w:ascii="Times New Roman" w:hAnsi="Times New Roman" w:cs="Times New Roman"/>
          <w:sz w:val="24"/>
          <w:szCs w:val="24"/>
          <w:lang w:val="es-HN"/>
        </w:rPr>
        <w:t>Que</w:t>
      </w:r>
      <w:proofErr w:type="spellEnd"/>
      <w:r w:rsidRPr="00D54B22">
        <w:rPr>
          <w:rFonts w:ascii="Times New Roman" w:hAnsi="Times New Roman" w:cs="Times New Roman"/>
          <w:sz w:val="24"/>
          <w:szCs w:val="24"/>
          <w:lang w:val="es-HN"/>
        </w:rPr>
        <w:t xml:space="preserve"> es lo que se almacena en el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w:t>
      </w:r>
      <w:bookmarkEnd w:id="3"/>
    </w:p>
    <w:p w14:paraId="351EDD74" w14:textId="77777777" w:rsidR="005E4037" w:rsidRPr="00D54B22" w:rsidRDefault="00424034" w:rsidP="009D3C0B">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El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almacena toda transacción que se realice dentro de la base de datos de SQL Server a excepción de algunos que se registra mínimamente como ser el BULK IMPORT y SELECT INTO. Internamente estos registros se dividen en partes mas pequeñas llamadas Virtual Log Files (VLF) o Archivos Virtuales del Registro (AVR). Cuando un AVR (VLF) alcanza su capacidad máxima, los registros continúan siendo hechos en el siguiente AVR (VLF) disponible. </w:t>
      </w:r>
      <w:r w:rsidR="00C77372" w:rsidRPr="00D54B22">
        <w:rPr>
          <w:rFonts w:ascii="Times New Roman" w:hAnsi="Times New Roman" w:cs="Times New Roman"/>
          <w:sz w:val="24"/>
          <w:szCs w:val="24"/>
          <w:lang w:val="es-HN"/>
        </w:rPr>
        <w:t>Una representación visual de un AVR (VLF) se puede hacer a través de un archivo circular o bien, una lista doblemente enlazada. Con esto lo que se desea representar es que cuando se alcanza la mayor cantidad de información que el AVR (VLF) puede almacenar, comienza desde el inicio nuevamente, asumiendo claro que todos los requerimientos se hayan cumplido y que todas las partes inactivas se hayan truncado previamente. El proceso de truncado es necesario para que se logren marcar las partes inactivas para que se puedan reutilizar y sobrescribir luego.</w:t>
      </w:r>
    </w:p>
    <w:p w14:paraId="2AFDFCCF" w14:textId="77777777" w:rsidR="00AF4618" w:rsidRPr="00D54B22" w:rsidRDefault="00AF4618" w:rsidP="009D3C0B">
      <w:pPr>
        <w:spacing w:line="480" w:lineRule="auto"/>
        <w:ind w:leftChars="283" w:left="62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Si todas las siguientes condiciones se cumplen, no es necesario un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w:t>
      </w:r>
    </w:p>
    <w:p w14:paraId="2380DFEB" w14:textId="16E11EC8" w:rsidR="00AF4618" w:rsidRPr="00D54B22" w:rsidRDefault="00AF4618" w:rsidP="009D3C0B">
      <w:pPr>
        <w:pStyle w:val="ListParagraph"/>
        <w:numPr>
          <w:ilvl w:val="0"/>
          <w:numId w:val="4"/>
        </w:numPr>
        <w:spacing w:line="480" w:lineRule="auto"/>
        <w:ind w:leftChars="283" w:left="9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La transacción de la cual forma parte ya forma parte de un </w:t>
      </w:r>
      <w:proofErr w:type="spellStart"/>
      <w:r w:rsidRPr="00D54B22">
        <w:rPr>
          <w:rFonts w:ascii="Times New Roman" w:hAnsi="Times New Roman" w:cs="Times New Roman"/>
          <w:sz w:val="24"/>
          <w:szCs w:val="24"/>
          <w:lang w:val="es-HN"/>
        </w:rPr>
        <w:t>commit</w:t>
      </w:r>
      <w:proofErr w:type="spellEnd"/>
      <w:r w:rsidR="00241E50" w:rsidRPr="00D54B22">
        <w:rPr>
          <w:rFonts w:ascii="Times New Roman" w:hAnsi="Times New Roman" w:cs="Times New Roman"/>
          <w:sz w:val="24"/>
          <w:szCs w:val="24"/>
          <w:lang w:val="es-HN"/>
        </w:rPr>
        <w:t>.</w:t>
      </w:r>
    </w:p>
    <w:p w14:paraId="7DAADA9B" w14:textId="5566ADEE" w:rsidR="00AF4618" w:rsidRPr="00D54B22" w:rsidRDefault="00AF4618" w:rsidP="009D3C0B">
      <w:pPr>
        <w:pStyle w:val="ListParagraph"/>
        <w:numPr>
          <w:ilvl w:val="0"/>
          <w:numId w:val="4"/>
        </w:numPr>
        <w:spacing w:line="480" w:lineRule="auto"/>
        <w:ind w:leftChars="283" w:left="983"/>
        <w:rPr>
          <w:rFonts w:ascii="Times New Roman" w:hAnsi="Times New Roman" w:cs="Times New Roman"/>
          <w:sz w:val="24"/>
          <w:szCs w:val="24"/>
          <w:lang w:val="es-HN"/>
        </w:rPr>
      </w:pPr>
      <w:r w:rsidRPr="00D54B22">
        <w:rPr>
          <w:rFonts w:ascii="Times New Roman" w:hAnsi="Times New Roman" w:cs="Times New Roman"/>
          <w:sz w:val="24"/>
          <w:szCs w:val="24"/>
          <w:lang w:val="es-HN"/>
        </w:rPr>
        <w:lastRenderedPageBreak/>
        <w:t>Las paginas de la base de datos que fueron alteradas ya fueron escritas en disco por medio de un punto de control</w:t>
      </w:r>
      <w:r w:rsidR="00241E50" w:rsidRPr="00D54B22">
        <w:rPr>
          <w:rFonts w:ascii="Times New Roman" w:hAnsi="Times New Roman" w:cs="Times New Roman"/>
          <w:sz w:val="24"/>
          <w:szCs w:val="24"/>
          <w:lang w:val="es-HN"/>
        </w:rPr>
        <w:t>.</w:t>
      </w:r>
    </w:p>
    <w:p w14:paraId="519756F2" w14:textId="5F2B640B" w:rsidR="00241E50" w:rsidRPr="00D54B22" w:rsidRDefault="00AF4618" w:rsidP="009D3C0B">
      <w:pPr>
        <w:pStyle w:val="ListParagraph"/>
        <w:numPr>
          <w:ilvl w:val="0"/>
          <w:numId w:val="4"/>
        </w:numPr>
        <w:spacing w:line="480" w:lineRule="auto"/>
        <w:ind w:leftChars="283" w:left="9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El registro no es necesario al momento de hacer un </w:t>
      </w:r>
      <w:r w:rsidR="00241E50" w:rsidRPr="00D54B22">
        <w:rPr>
          <w:rFonts w:ascii="Times New Roman" w:hAnsi="Times New Roman" w:cs="Times New Roman"/>
          <w:sz w:val="24"/>
          <w:szCs w:val="24"/>
          <w:lang w:val="es-HN"/>
        </w:rPr>
        <w:t>respaldo (completo, diferencial, o registro).</w:t>
      </w:r>
    </w:p>
    <w:p w14:paraId="29B71673" w14:textId="77777777" w:rsidR="003421F0" w:rsidRPr="00D54B22" w:rsidRDefault="00241E50" w:rsidP="009D3C0B">
      <w:pPr>
        <w:pStyle w:val="ListParagraph"/>
        <w:numPr>
          <w:ilvl w:val="0"/>
          <w:numId w:val="4"/>
        </w:numPr>
        <w:spacing w:line="480" w:lineRule="auto"/>
        <w:ind w:leftChars="283" w:left="983"/>
        <w:rPr>
          <w:rFonts w:ascii="Times New Roman" w:hAnsi="Times New Roman" w:cs="Times New Roman"/>
          <w:sz w:val="24"/>
          <w:szCs w:val="24"/>
          <w:lang w:val="es-HN"/>
        </w:rPr>
      </w:pPr>
      <w:r w:rsidRPr="00D54B22">
        <w:rPr>
          <w:rFonts w:ascii="Times New Roman" w:hAnsi="Times New Roman" w:cs="Times New Roman"/>
          <w:sz w:val="24"/>
          <w:szCs w:val="24"/>
          <w:lang w:val="es-HN"/>
        </w:rPr>
        <w:t>El registro no es necesario para ninguna característica que pueda leer el registro.</w:t>
      </w:r>
    </w:p>
    <w:p w14:paraId="5569CECA" w14:textId="0E81EE22" w:rsidR="00D13DED" w:rsidRPr="00D54B22" w:rsidRDefault="00EA1474" w:rsidP="00B76406">
      <w:pPr>
        <w:pStyle w:val="Heading2"/>
        <w:rPr>
          <w:rFonts w:ascii="Times New Roman" w:hAnsi="Times New Roman" w:cs="Times New Roman"/>
          <w:lang w:val="es-HN"/>
        </w:rPr>
      </w:pPr>
      <w:bookmarkStart w:id="4" w:name="_Toc50648683"/>
      <w:r w:rsidRPr="00D54B22">
        <w:rPr>
          <w:rFonts w:ascii="Times New Roman" w:hAnsi="Times New Roman" w:cs="Times New Roman"/>
          <w:lang w:val="es-HN"/>
        </w:rPr>
        <w:t xml:space="preserve">¿Podría un servidor SQL funcionar sin el uso del </w:t>
      </w:r>
      <w:proofErr w:type="spellStart"/>
      <w:r w:rsidRPr="00D54B22">
        <w:rPr>
          <w:rFonts w:ascii="Times New Roman" w:hAnsi="Times New Roman" w:cs="Times New Roman"/>
          <w:lang w:val="es-HN"/>
        </w:rPr>
        <w:t>transaction</w:t>
      </w:r>
      <w:proofErr w:type="spellEnd"/>
      <w:r w:rsidRPr="00D54B22">
        <w:rPr>
          <w:rFonts w:ascii="Times New Roman" w:hAnsi="Times New Roman" w:cs="Times New Roman"/>
          <w:lang w:val="es-HN"/>
        </w:rPr>
        <w:t xml:space="preserve"> log?</w:t>
      </w:r>
      <w:bookmarkEnd w:id="4"/>
    </w:p>
    <w:p w14:paraId="2E9E9A66" w14:textId="77777777" w:rsidR="00EA1474" w:rsidRPr="00D54B22" w:rsidRDefault="00EA1474" w:rsidP="009D3C0B">
      <w:pPr>
        <w:spacing w:line="480" w:lineRule="auto"/>
        <w:ind w:leftChars="283" w:left="62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Debido al diseño del SQL Server y ACID (atomicidad, consistencia, asolación, durabilidad) no es posible hacer que funcione sin el uso del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Toda transacción que se realice en el servidor debe cumplir las características:</w:t>
      </w:r>
    </w:p>
    <w:p w14:paraId="5894E4CC" w14:textId="77777777" w:rsidR="00EA1474" w:rsidRPr="00D54B22" w:rsidRDefault="00EA1474" w:rsidP="009D3C0B">
      <w:pPr>
        <w:pStyle w:val="ListParagraph"/>
        <w:numPr>
          <w:ilvl w:val="0"/>
          <w:numId w:val="5"/>
        </w:numPr>
        <w:spacing w:line="480" w:lineRule="auto"/>
        <w:ind w:leftChars="283" w:left="983"/>
        <w:rPr>
          <w:rFonts w:ascii="Times New Roman" w:hAnsi="Times New Roman" w:cs="Times New Roman"/>
          <w:sz w:val="24"/>
          <w:szCs w:val="24"/>
          <w:lang w:val="es-HN"/>
        </w:rPr>
      </w:pPr>
      <w:r w:rsidRPr="00D54B22">
        <w:rPr>
          <w:rFonts w:ascii="Times New Roman" w:hAnsi="Times New Roman" w:cs="Times New Roman"/>
          <w:sz w:val="24"/>
          <w:szCs w:val="24"/>
          <w:lang w:val="es-HN"/>
        </w:rPr>
        <w:t>Una transacción atómica debe terminar completamente, o no haber iniciado en general.</w:t>
      </w:r>
    </w:p>
    <w:p w14:paraId="193CAF6F" w14:textId="1E42AC90" w:rsidR="00EA1474" w:rsidRPr="00D54B22" w:rsidRDefault="00EA1474" w:rsidP="009D3C0B">
      <w:pPr>
        <w:pStyle w:val="ListParagraph"/>
        <w:numPr>
          <w:ilvl w:val="0"/>
          <w:numId w:val="5"/>
        </w:numPr>
        <w:spacing w:line="480" w:lineRule="auto"/>
        <w:ind w:leftChars="283" w:left="983"/>
        <w:rPr>
          <w:rFonts w:ascii="Times New Roman" w:hAnsi="Times New Roman" w:cs="Times New Roman"/>
          <w:sz w:val="24"/>
          <w:szCs w:val="24"/>
          <w:lang w:val="es-HN"/>
        </w:rPr>
      </w:pPr>
      <w:r w:rsidRPr="00D54B22">
        <w:rPr>
          <w:rFonts w:ascii="Times New Roman" w:hAnsi="Times New Roman" w:cs="Times New Roman"/>
          <w:sz w:val="24"/>
          <w:szCs w:val="24"/>
          <w:lang w:val="es-HN"/>
        </w:rPr>
        <w:t>Una transacción cumple la consistencia en el sistema al asegurarse de que cuando una transacción termine, el sistema se encuentre en un estado valido.</w:t>
      </w:r>
    </w:p>
    <w:p w14:paraId="7EE2C79B" w14:textId="6835E6FD" w:rsidR="007F5B7D" w:rsidRPr="00D54B22" w:rsidRDefault="007F5B7D" w:rsidP="009D3C0B">
      <w:pPr>
        <w:pStyle w:val="ListParagraph"/>
        <w:numPr>
          <w:ilvl w:val="0"/>
          <w:numId w:val="5"/>
        </w:numPr>
        <w:spacing w:line="480" w:lineRule="auto"/>
        <w:ind w:leftChars="283" w:left="9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Cuando una transacción se ejecuta en </w:t>
      </w:r>
      <w:proofErr w:type="spellStart"/>
      <w:r w:rsidRPr="00D54B22">
        <w:rPr>
          <w:rFonts w:ascii="Times New Roman" w:hAnsi="Times New Roman" w:cs="Times New Roman"/>
          <w:sz w:val="24"/>
          <w:szCs w:val="24"/>
          <w:lang w:val="es-HN"/>
        </w:rPr>
        <w:t>isolacion</w:t>
      </w:r>
      <w:proofErr w:type="spellEnd"/>
      <w:r w:rsidRPr="00D54B22">
        <w:rPr>
          <w:rFonts w:ascii="Times New Roman" w:hAnsi="Times New Roman" w:cs="Times New Roman"/>
          <w:sz w:val="24"/>
          <w:szCs w:val="24"/>
          <w:lang w:val="es-HN"/>
        </w:rPr>
        <w:t>, se debe ejecutar como si fuera la única acción realizada por el sistema en ese momento dado.</w:t>
      </w:r>
    </w:p>
    <w:p w14:paraId="76EB703E" w14:textId="6DD62864" w:rsidR="007F5B7D" w:rsidRPr="00D54B22" w:rsidRDefault="00397452" w:rsidP="009D3C0B">
      <w:pPr>
        <w:pStyle w:val="ListParagraph"/>
        <w:numPr>
          <w:ilvl w:val="0"/>
          <w:numId w:val="5"/>
        </w:numPr>
        <w:spacing w:line="480" w:lineRule="auto"/>
        <w:ind w:leftChars="283" w:left="983"/>
        <w:rPr>
          <w:rFonts w:ascii="Times New Roman" w:hAnsi="Times New Roman" w:cs="Times New Roman"/>
          <w:sz w:val="24"/>
          <w:szCs w:val="24"/>
          <w:lang w:val="es-HN"/>
        </w:rPr>
      </w:pPr>
      <w:r w:rsidRPr="00D54B22">
        <w:rPr>
          <w:rFonts w:ascii="Times New Roman" w:hAnsi="Times New Roman" w:cs="Times New Roman"/>
          <w:sz w:val="24"/>
          <w:szCs w:val="24"/>
          <w:lang w:val="es-HN"/>
        </w:rPr>
        <w:t>Una transacción es durable una vez que ya haya sido realizada dicha acción, y una vez que los cambios hechos en el sistema debido a este ya sean permanentes.</w:t>
      </w:r>
    </w:p>
    <w:p w14:paraId="4BD8874D" w14:textId="044E3F3F" w:rsidR="00397452" w:rsidRPr="00D54B22" w:rsidRDefault="00397452" w:rsidP="00397452">
      <w:pPr>
        <w:rPr>
          <w:rFonts w:ascii="Times New Roman" w:hAnsi="Times New Roman" w:cs="Times New Roman"/>
          <w:sz w:val="28"/>
          <w:szCs w:val="28"/>
          <w:lang w:val="es-HN"/>
        </w:rPr>
      </w:pPr>
    </w:p>
    <w:p w14:paraId="48DD02B7" w14:textId="29EE6FAE" w:rsidR="00397452" w:rsidRPr="00D54B22" w:rsidRDefault="00397452" w:rsidP="009D3C0B">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En situaciones especificas es posible trabajar con 2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logs en el ambiente de trabajo. Al tener múltiples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logs no hará mejor el rendimiento de la base de datos SQL Server de ninguna manera, y los registros de las transacciones solo se pueden hacer en un archivo a la vez así que no es posible el funcionamiento en paralelo de estos.</w:t>
      </w:r>
      <w:r w:rsidR="00A863D5" w:rsidRPr="00D54B22">
        <w:rPr>
          <w:rFonts w:ascii="Times New Roman" w:hAnsi="Times New Roman" w:cs="Times New Roman"/>
          <w:sz w:val="24"/>
          <w:szCs w:val="24"/>
          <w:lang w:val="es-HN"/>
        </w:rPr>
        <w:br/>
        <w:t xml:space="preserve">Dicho esto, es conocimiento general que se recomienda utilizar dos o </w:t>
      </w:r>
      <w:proofErr w:type="spellStart"/>
      <w:r w:rsidR="00A863D5" w:rsidRPr="00D54B22">
        <w:rPr>
          <w:rFonts w:ascii="Times New Roman" w:hAnsi="Times New Roman" w:cs="Times New Roman"/>
          <w:sz w:val="24"/>
          <w:szCs w:val="24"/>
          <w:lang w:val="es-HN"/>
        </w:rPr>
        <w:t>mas</w:t>
      </w:r>
      <w:proofErr w:type="spellEnd"/>
      <w:r w:rsidR="00A863D5" w:rsidRPr="00D54B22">
        <w:rPr>
          <w:rFonts w:ascii="Times New Roman" w:hAnsi="Times New Roman" w:cs="Times New Roman"/>
          <w:sz w:val="24"/>
          <w:szCs w:val="24"/>
          <w:lang w:val="es-HN"/>
        </w:rPr>
        <w:t xml:space="preserve"> </w:t>
      </w:r>
      <w:proofErr w:type="spellStart"/>
      <w:r w:rsidR="00A863D5" w:rsidRPr="00D54B22">
        <w:rPr>
          <w:rFonts w:ascii="Times New Roman" w:hAnsi="Times New Roman" w:cs="Times New Roman"/>
          <w:sz w:val="24"/>
          <w:szCs w:val="24"/>
          <w:lang w:val="es-HN"/>
        </w:rPr>
        <w:t>transaction</w:t>
      </w:r>
      <w:proofErr w:type="spellEnd"/>
      <w:r w:rsidR="00A863D5" w:rsidRPr="00D54B22">
        <w:rPr>
          <w:rFonts w:ascii="Times New Roman" w:hAnsi="Times New Roman" w:cs="Times New Roman"/>
          <w:sz w:val="24"/>
          <w:szCs w:val="24"/>
          <w:lang w:val="es-HN"/>
        </w:rPr>
        <w:t xml:space="preserve"> logs en caso de que el o los primeros ya estén llenos o se estén quedando sin almacenamiento. De </w:t>
      </w:r>
      <w:r w:rsidR="00A863D5" w:rsidRPr="00D54B22">
        <w:rPr>
          <w:rFonts w:ascii="Times New Roman" w:hAnsi="Times New Roman" w:cs="Times New Roman"/>
          <w:sz w:val="24"/>
          <w:szCs w:val="24"/>
          <w:lang w:val="es-HN"/>
        </w:rPr>
        <w:lastRenderedPageBreak/>
        <w:t xml:space="preserve">cualquier manera, estos problemas deben ser manejados previamente </w:t>
      </w:r>
      <w:r w:rsidR="00B51E93" w:rsidRPr="00D54B22">
        <w:rPr>
          <w:rFonts w:ascii="Times New Roman" w:hAnsi="Times New Roman" w:cs="Times New Roman"/>
          <w:sz w:val="24"/>
          <w:szCs w:val="24"/>
          <w:lang w:val="es-HN"/>
        </w:rPr>
        <w:t>al crear nuevos respaldos y monitoreando los espacios en disco.</w:t>
      </w:r>
    </w:p>
    <w:p w14:paraId="54F52F98" w14:textId="0A1A7090" w:rsidR="007F5B7D" w:rsidRPr="00D54B22" w:rsidRDefault="007F5B7D" w:rsidP="009D3C0B">
      <w:pPr>
        <w:spacing w:line="480" w:lineRule="auto"/>
        <w:ind w:left="283"/>
        <w:rPr>
          <w:rFonts w:ascii="Times New Roman" w:hAnsi="Times New Roman" w:cs="Times New Roman"/>
          <w:sz w:val="24"/>
          <w:szCs w:val="24"/>
          <w:lang w:val="es-HN"/>
        </w:rPr>
      </w:pPr>
    </w:p>
    <w:p w14:paraId="335CED39" w14:textId="1652A509" w:rsidR="00033670" w:rsidRPr="00D54B22" w:rsidRDefault="00033670" w:rsidP="009D3C0B">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Para el rendimiento adecuado de una base de datos SQL Server es necesario que el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crezca en términos del tamaño de nuestros datos almacenados, ya que esto significa que se están registrando las transacciones exitosamente.</w:t>
      </w:r>
      <w:r w:rsidRPr="00D54B22">
        <w:rPr>
          <w:rFonts w:ascii="Times New Roman" w:hAnsi="Times New Roman" w:cs="Times New Roman"/>
          <w:sz w:val="24"/>
          <w:szCs w:val="24"/>
          <w:lang w:val="es-HN"/>
        </w:rPr>
        <w:br/>
        <w:t xml:space="preserve">La plataforma de SQL cuenta con tres tipos de recuperación en caso de alguna caída, y dependiendo e ella, se le asigna un uso distinto al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y esto define la manera en la que este se manifiesta dentro del sistema.</w:t>
      </w:r>
      <w:r w:rsidRPr="00D54B22">
        <w:rPr>
          <w:rFonts w:ascii="Times New Roman" w:hAnsi="Times New Roman" w:cs="Times New Roman"/>
          <w:sz w:val="24"/>
          <w:szCs w:val="24"/>
          <w:lang w:val="es-HN"/>
        </w:rPr>
        <w:br/>
        <w:t xml:space="preserve">Los tres modelos </w:t>
      </w:r>
      <w:r w:rsidR="0000307B" w:rsidRPr="00D54B22">
        <w:rPr>
          <w:rFonts w:ascii="Times New Roman" w:hAnsi="Times New Roman" w:cs="Times New Roman"/>
          <w:sz w:val="24"/>
          <w:szCs w:val="24"/>
          <w:lang w:val="es-HN"/>
        </w:rPr>
        <w:t xml:space="preserve">disponibles para SQL Server son: Modelo de Recuperación Simple, Modelo de Recuperación de Registro Masivo, Modelo de Recuperación Completa. </w:t>
      </w:r>
    </w:p>
    <w:p w14:paraId="7612CBE4" w14:textId="4A24CF0E" w:rsidR="00033670" w:rsidRPr="00D54B22" w:rsidRDefault="00033670" w:rsidP="009D3C0B">
      <w:pPr>
        <w:spacing w:line="480" w:lineRule="auto"/>
        <w:rPr>
          <w:rFonts w:ascii="Times New Roman" w:hAnsi="Times New Roman" w:cs="Times New Roman"/>
          <w:sz w:val="24"/>
          <w:szCs w:val="24"/>
          <w:lang w:val="es-HN"/>
        </w:rPr>
      </w:pPr>
    </w:p>
    <w:p w14:paraId="01283537" w14:textId="6BBCEB09" w:rsidR="00033670" w:rsidRPr="00D54B22" w:rsidRDefault="00033670" w:rsidP="009D3C0B">
      <w:pPr>
        <w:spacing w:line="480" w:lineRule="auto"/>
        <w:ind w:left="283"/>
        <w:rPr>
          <w:rFonts w:ascii="Times New Roman" w:hAnsi="Times New Roman" w:cs="Times New Roman"/>
          <w:sz w:val="24"/>
          <w:szCs w:val="24"/>
          <w:lang w:val="es-HN"/>
        </w:rPr>
      </w:pPr>
      <w:bookmarkStart w:id="5" w:name="_Toc50648684"/>
      <w:proofErr w:type="spellStart"/>
      <w:r w:rsidRPr="00D54B22">
        <w:rPr>
          <w:rStyle w:val="Heading2Char"/>
          <w:rFonts w:ascii="Times New Roman" w:hAnsi="Times New Roman" w:cs="Times New Roman"/>
        </w:rPr>
        <w:t>Modelo</w:t>
      </w:r>
      <w:proofErr w:type="spellEnd"/>
      <w:r w:rsidRPr="00D54B22">
        <w:rPr>
          <w:rStyle w:val="Heading2Char"/>
          <w:rFonts w:ascii="Times New Roman" w:hAnsi="Times New Roman" w:cs="Times New Roman"/>
        </w:rPr>
        <w:t xml:space="preserve"> de </w:t>
      </w:r>
      <w:proofErr w:type="spellStart"/>
      <w:r w:rsidRPr="00D54B22">
        <w:rPr>
          <w:rStyle w:val="Heading2Char"/>
          <w:rFonts w:ascii="Times New Roman" w:hAnsi="Times New Roman" w:cs="Times New Roman"/>
        </w:rPr>
        <w:t>Recuperación</w:t>
      </w:r>
      <w:proofErr w:type="spellEnd"/>
      <w:r w:rsidRPr="00D54B22">
        <w:rPr>
          <w:rStyle w:val="Heading2Char"/>
          <w:rFonts w:ascii="Times New Roman" w:hAnsi="Times New Roman" w:cs="Times New Roman"/>
        </w:rPr>
        <w:t xml:space="preserve"> Simple</w:t>
      </w:r>
      <w:bookmarkEnd w:id="5"/>
      <w:r w:rsidRPr="00D54B22">
        <w:rPr>
          <w:rFonts w:ascii="Times New Roman" w:hAnsi="Times New Roman" w:cs="Times New Roman"/>
          <w:sz w:val="24"/>
          <w:szCs w:val="24"/>
          <w:lang w:val="es-HN"/>
        </w:rPr>
        <w:br/>
      </w:r>
      <w:r w:rsidR="0000307B" w:rsidRPr="00D54B22">
        <w:rPr>
          <w:rFonts w:ascii="Times New Roman" w:hAnsi="Times New Roman" w:cs="Times New Roman"/>
          <w:sz w:val="24"/>
          <w:szCs w:val="24"/>
          <w:lang w:val="es-HN"/>
        </w:rPr>
        <w:t xml:space="preserve">El respaldo por parte del </w:t>
      </w:r>
      <w:proofErr w:type="spellStart"/>
      <w:r w:rsidR="0000307B" w:rsidRPr="00D54B22">
        <w:rPr>
          <w:rFonts w:ascii="Times New Roman" w:hAnsi="Times New Roman" w:cs="Times New Roman"/>
          <w:sz w:val="24"/>
          <w:szCs w:val="24"/>
          <w:lang w:val="es-HN"/>
        </w:rPr>
        <w:t>transaction</w:t>
      </w:r>
      <w:proofErr w:type="spellEnd"/>
      <w:r w:rsidR="0000307B" w:rsidRPr="00D54B22">
        <w:rPr>
          <w:rFonts w:ascii="Times New Roman" w:hAnsi="Times New Roman" w:cs="Times New Roman"/>
          <w:sz w:val="24"/>
          <w:szCs w:val="24"/>
          <w:lang w:val="es-HN"/>
        </w:rPr>
        <w:t xml:space="preserve"> log no es compatible. El proceso de truncado es automático y el espacio se reutiliza. Hay riesgo de </w:t>
      </w:r>
      <w:proofErr w:type="spellStart"/>
      <w:r w:rsidR="0000307B" w:rsidRPr="00D54B22">
        <w:rPr>
          <w:rFonts w:ascii="Times New Roman" w:hAnsi="Times New Roman" w:cs="Times New Roman"/>
          <w:sz w:val="24"/>
          <w:szCs w:val="24"/>
          <w:lang w:val="es-HN"/>
        </w:rPr>
        <w:t>perdida</w:t>
      </w:r>
      <w:proofErr w:type="spellEnd"/>
      <w:r w:rsidR="0000307B" w:rsidRPr="00D54B22">
        <w:rPr>
          <w:rFonts w:ascii="Times New Roman" w:hAnsi="Times New Roman" w:cs="Times New Roman"/>
          <w:sz w:val="24"/>
          <w:szCs w:val="24"/>
          <w:lang w:val="es-HN"/>
        </w:rPr>
        <w:t xml:space="preserve"> de datos porque los últimos cambios realizados a la base de datos están expuestos. En el modelo de recuperación simple</w:t>
      </w:r>
      <w:r w:rsidR="00230D32" w:rsidRPr="00D54B22">
        <w:rPr>
          <w:rFonts w:ascii="Times New Roman" w:hAnsi="Times New Roman" w:cs="Times New Roman"/>
          <w:sz w:val="24"/>
          <w:szCs w:val="24"/>
          <w:lang w:val="es-HN"/>
        </w:rPr>
        <w:t xml:space="preserve"> hay muy poca probabilidad de que el </w:t>
      </w:r>
      <w:proofErr w:type="spellStart"/>
      <w:r w:rsidR="00230D32" w:rsidRPr="00D54B22">
        <w:rPr>
          <w:rFonts w:ascii="Times New Roman" w:hAnsi="Times New Roman" w:cs="Times New Roman"/>
          <w:sz w:val="24"/>
          <w:szCs w:val="24"/>
          <w:lang w:val="es-HN"/>
        </w:rPr>
        <w:t>transaction</w:t>
      </w:r>
      <w:proofErr w:type="spellEnd"/>
      <w:r w:rsidR="00230D32" w:rsidRPr="00D54B22">
        <w:rPr>
          <w:rFonts w:ascii="Times New Roman" w:hAnsi="Times New Roman" w:cs="Times New Roman"/>
          <w:sz w:val="24"/>
          <w:szCs w:val="24"/>
          <w:lang w:val="es-HN"/>
        </w:rPr>
        <w:t xml:space="preserve"> log crezca en tamaño; solo en situaciones especificas cuando haya una transacción desarrollándose o una transacción que requiera una gran cantidad de cambios.</w:t>
      </w:r>
    </w:p>
    <w:p w14:paraId="0A64B142" w14:textId="53F0F7A2" w:rsidR="00230D32" w:rsidRPr="00D54B22" w:rsidRDefault="00230D32" w:rsidP="009D3C0B">
      <w:pPr>
        <w:spacing w:line="480" w:lineRule="auto"/>
        <w:rPr>
          <w:rFonts w:ascii="Times New Roman" w:hAnsi="Times New Roman" w:cs="Times New Roman"/>
          <w:sz w:val="24"/>
          <w:szCs w:val="24"/>
          <w:lang w:val="es-HN"/>
        </w:rPr>
      </w:pPr>
    </w:p>
    <w:p w14:paraId="5E58E6B4" w14:textId="1A6E679B" w:rsidR="00230D32" w:rsidRPr="00D54B22" w:rsidRDefault="00230D32" w:rsidP="009D3C0B">
      <w:pPr>
        <w:spacing w:line="480" w:lineRule="auto"/>
        <w:ind w:left="283"/>
        <w:rPr>
          <w:rFonts w:ascii="Times New Roman" w:hAnsi="Times New Roman" w:cs="Times New Roman"/>
          <w:sz w:val="24"/>
          <w:szCs w:val="24"/>
          <w:lang w:val="es-HN"/>
        </w:rPr>
      </w:pPr>
      <w:bookmarkStart w:id="6" w:name="_Toc50648685"/>
      <w:proofErr w:type="spellStart"/>
      <w:r w:rsidRPr="00D54B22">
        <w:rPr>
          <w:rStyle w:val="Heading2Char"/>
          <w:rFonts w:ascii="Times New Roman" w:hAnsi="Times New Roman" w:cs="Times New Roman"/>
        </w:rPr>
        <w:t>Modelo</w:t>
      </w:r>
      <w:proofErr w:type="spellEnd"/>
      <w:r w:rsidRPr="00D54B22">
        <w:rPr>
          <w:rStyle w:val="Heading2Char"/>
          <w:rFonts w:ascii="Times New Roman" w:hAnsi="Times New Roman" w:cs="Times New Roman"/>
        </w:rPr>
        <w:t xml:space="preserve"> de </w:t>
      </w:r>
      <w:proofErr w:type="spellStart"/>
      <w:r w:rsidRPr="00D54B22">
        <w:rPr>
          <w:rStyle w:val="Heading2Char"/>
          <w:rFonts w:ascii="Times New Roman" w:hAnsi="Times New Roman" w:cs="Times New Roman"/>
        </w:rPr>
        <w:t>Recuperación</w:t>
      </w:r>
      <w:proofErr w:type="spellEnd"/>
      <w:r w:rsidRPr="00D54B22">
        <w:rPr>
          <w:rStyle w:val="Heading2Char"/>
          <w:rFonts w:ascii="Times New Roman" w:hAnsi="Times New Roman" w:cs="Times New Roman"/>
        </w:rPr>
        <w:t xml:space="preserve"> de </w:t>
      </w:r>
      <w:proofErr w:type="spellStart"/>
      <w:r w:rsidRPr="00D54B22">
        <w:rPr>
          <w:rStyle w:val="Heading2Char"/>
          <w:rFonts w:ascii="Times New Roman" w:hAnsi="Times New Roman" w:cs="Times New Roman"/>
        </w:rPr>
        <w:t>Registro</w:t>
      </w:r>
      <w:proofErr w:type="spellEnd"/>
      <w:r w:rsidRPr="00D54B22">
        <w:rPr>
          <w:rStyle w:val="Heading2Char"/>
          <w:rFonts w:ascii="Times New Roman" w:hAnsi="Times New Roman" w:cs="Times New Roman"/>
        </w:rPr>
        <w:t xml:space="preserve"> </w:t>
      </w:r>
      <w:proofErr w:type="spellStart"/>
      <w:r w:rsidRPr="00D54B22">
        <w:rPr>
          <w:rStyle w:val="Heading2Char"/>
          <w:rFonts w:ascii="Times New Roman" w:hAnsi="Times New Roman" w:cs="Times New Roman"/>
        </w:rPr>
        <w:t>Masivo</w:t>
      </w:r>
      <w:bookmarkEnd w:id="6"/>
      <w:proofErr w:type="spellEnd"/>
      <w:r w:rsidRPr="00D54B22">
        <w:rPr>
          <w:rFonts w:ascii="Times New Roman" w:hAnsi="Times New Roman" w:cs="Times New Roman"/>
          <w:sz w:val="24"/>
          <w:szCs w:val="24"/>
          <w:lang w:val="es-HN"/>
        </w:rPr>
        <w:br/>
        <w:t xml:space="preserve">Los respaldos por parte del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son compatibles y necesarios en el día a día. </w:t>
      </w:r>
      <w:r w:rsidR="005F0B87" w:rsidRPr="00D54B22">
        <w:rPr>
          <w:rFonts w:ascii="Times New Roman" w:hAnsi="Times New Roman" w:cs="Times New Roman"/>
          <w:sz w:val="24"/>
          <w:szCs w:val="24"/>
          <w:lang w:val="es-HN"/>
        </w:rPr>
        <w:t xml:space="preserve">No </w:t>
      </w:r>
      <w:r w:rsidR="005F0B87" w:rsidRPr="00D54B22">
        <w:rPr>
          <w:rFonts w:ascii="Times New Roman" w:hAnsi="Times New Roman" w:cs="Times New Roman"/>
          <w:sz w:val="24"/>
          <w:szCs w:val="24"/>
          <w:lang w:val="es-HN"/>
        </w:rPr>
        <w:lastRenderedPageBreak/>
        <w:t xml:space="preserve">existe el proceso automático de truncado, y los registros del </w:t>
      </w:r>
      <w:proofErr w:type="spellStart"/>
      <w:r w:rsidR="005F0B87" w:rsidRPr="00D54B22">
        <w:rPr>
          <w:rFonts w:ascii="Times New Roman" w:hAnsi="Times New Roman" w:cs="Times New Roman"/>
          <w:sz w:val="24"/>
          <w:szCs w:val="24"/>
          <w:lang w:val="es-HN"/>
        </w:rPr>
        <w:t>transaction</w:t>
      </w:r>
      <w:proofErr w:type="spellEnd"/>
      <w:r w:rsidR="005F0B87" w:rsidRPr="00D54B22">
        <w:rPr>
          <w:rFonts w:ascii="Times New Roman" w:hAnsi="Times New Roman" w:cs="Times New Roman"/>
          <w:sz w:val="24"/>
          <w:szCs w:val="24"/>
          <w:lang w:val="es-HN"/>
        </w:rPr>
        <w:t xml:space="preserve"> log deben hacerse regularmente para marcar el espacio que no este en uso para luego asignarlo para sobreescritura. El modelo de recuperación de registro masivo reduce el espacio utilizado para el </w:t>
      </w:r>
      <w:proofErr w:type="spellStart"/>
      <w:r w:rsidR="005F0B87" w:rsidRPr="00D54B22">
        <w:rPr>
          <w:rFonts w:ascii="Times New Roman" w:hAnsi="Times New Roman" w:cs="Times New Roman"/>
          <w:sz w:val="24"/>
          <w:szCs w:val="24"/>
          <w:lang w:val="es-HN"/>
        </w:rPr>
        <w:t>transaction</w:t>
      </w:r>
      <w:proofErr w:type="spellEnd"/>
      <w:r w:rsidR="005F0B87" w:rsidRPr="00D54B22">
        <w:rPr>
          <w:rFonts w:ascii="Times New Roman" w:hAnsi="Times New Roman" w:cs="Times New Roman"/>
          <w:sz w:val="24"/>
          <w:szCs w:val="24"/>
          <w:lang w:val="es-HN"/>
        </w:rPr>
        <w:t xml:space="preserve"> log al hacer menos registros para las operaciones de mayor tamaño.</w:t>
      </w:r>
    </w:p>
    <w:p w14:paraId="188967C6" w14:textId="6A5ECED3" w:rsidR="005F0B87" w:rsidRPr="00D54B22" w:rsidRDefault="005F0B87" w:rsidP="009D3C0B">
      <w:pPr>
        <w:spacing w:line="480" w:lineRule="auto"/>
        <w:rPr>
          <w:rFonts w:ascii="Times New Roman" w:hAnsi="Times New Roman" w:cs="Times New Roman"/>
          <w:sz w:val="24"/>
          <w:szCs w:val="24"/>
          <w:lang w:val="es-HN"/>
        </w:rPr>
      </w:pPr>
    </w:p>
    <w:p w14:paraId="0964BBB0" w14:textId="77777777" w:rsidR="007521D7" w:rsidRPr="00D54B22" w:rsidRDefault="005F0B87" w:rsidP="009D3C0B">
      <w:pPr>
        <w:spacing w:line="480" w:lineRule="auto"/>
        <w:ind w:left="283"/>
        <w:rPr>
          <w:rFonts w:ascii="Times New Roman" w:hAnsi="Times New Roman" w:cs="Times New Roman"/>
          <w:sz w:val="24"/>
          <w:szCs w:val="24"/>
          <w:lang w:val="es-HN"/>
        </w:rPr>
      </w:pPr>
      <w:bookmarkStart w:id="7" w:name="_Toc50648686"/>
      <w:proofErr w:type="spellStart"/>
      <w:r w:rsidRPr="00D54B22">
        <w:rPr>
          <w:rStyle w:val="Heading2Char"/>
          <w:rFonts w:ascii="Times New Roman" w:hAnsi="Times New Roman" w:cs="Times New Roman"/>
        </w:rPr>
        <w:t>Modelo</w:t>
      </w:r>
      <w:proofErr w:type="spellEnd"/>
      <w:r w:rsidRPr="00D54B22">
        <w:rPr>
          <w:rStyle w:val="Heading2Char"/>
          <w:rFonts w:ascii="Times New Roman" w:hAnsi="Times New Roman" w:cs="Times New Roman"/>
        </w:rPr>
        <w:t xml:space="preserve"> de </w:t>
      </w:r>
      <w:proofErr w:type="spellStart"/>
      <w:r w:rsidRPr="00D54B22">
        <w:rPr>
          <w:rStyle w:val="Heading2Char"/>
          <w:rFonts w:ascii="Times New Roman" w:hAnsi="Times New Roman" w:cs="Times New Roman"/>
        </w:rPr>
        <w:t>Recuperación</w:t>
      </w:r>
      <w:proofErr w:type="spellEnd"/>
      <w:r w:rsidRPr="00D54B22">
        <w:rPr>
          <w:rStyle w:val="Heading2Char"/>
          <w:rFonts w:ascii="Times New Roman" w:hAnsi="Times New Roman" w:cs="Times New Roman"/>
        </w:rPr>
        <w:t xml:space="preserve"> </w:t>
      </w:r>
      <w:proofErr w:type="spellStart"/>
      <w:r w:rsidRPr="00D54B22">
        <w:rPr>
          <w:rStyle w:val="Heading2Char"/>
          <w:rFonts w:ascii="Times New Roman" w:hAnsi="Times New Roman" w:cs="Times New Roman"/>
        </w:rPr>
        <w:t>Completa</w:t>
      </w:r>
      <w:bookmarkEnd w:id="7"/>
      <w:proofErr w:type="spellEnd"/>
      <w:r w:rsidRPr="00D54B22">
        <w:rPr>
          <w:rFonts w:ascii="Times New Roman" w:hAnsi="Times New Roman" w:cs="Times New Roman"/>
          <w:sz w:val="24"/>
          <w:szCs w:val="24"/>
          <w:lang w:val="es-HN"/>
        </w:rPr>
        <w:br/>
      </w:r>
      <w:r w:rsidR="00B90DC5" w:rsidRPr="00D54B22">
        <w:rPr>
          <w:rFonts w:ascii="Times New Roman" w:hAnsi="Times New Roman" w:cs="Times New Roman"/>
          <w:sz w:val="24"/>
          <w:szCs w:val="24"/>
          <w:lang w:val="es-HN"/>
        </w:rPr>
        <w:t>Los re</w:t>
      </w:r>
      <w:r w:rsidR="00C750EB" w:rsidRPr="00D54B22">
        <w:rPr>
          <w:rFonts w:ascii="Times New Roman" w:hAnsi="Times New Roman" w:cs="Times New Roman"/>
          <w:sz w:val="24"/>
          <w:szCs w:val="24"/>
          <w:lang w:val="es-HN"/>
        </w:rPr>
        <w:t>spald</w:t>
      </w:r>
      <w:r w:rsidR="00B90DC5" w:rsidRPr="00D54B22">
        <w:rPr>
          <w:rFonts w:ascii="Times New Roman" w:hAnsi="Times New Roman" w:cs="Times New Roman"/>
          <w:sz w:val="24"/>
          <w:szCs w:val="24"/>
          <w:lang w:val="es-HN"/>
        </w:rPr>
        <w:t xml:space="preserve">os del </w:t>
      </w:r>
      <w:proofErr w:type="spellStart"/>
      <w:r w:rsidR="00B90DC5" w:rsidRPr="00D54B22">
        <w:rPr>
          <w:rFonts w:ascii="Times New Roman" w:hAnsi="Times New Roman" w:cs="Times New Roman"/>
          <w:sz w:val="24"/>
          <w:szCs w:val="24"/>
          <w:lang w:val="es-HN"/>
        </w:rPr>
        <w:t>transaction</w:t>
      </w:r>
      <w:proofErr w:type="spellEnd"/>
      <w:r w:rsidR="00B90DC5" w:rsidRPr="00D54B22">
        <w:rPr>
          <w:rFonts w:ascii="Times New Roman" w:hAnsi="Times New Roman" w:cs="Times New Roman"/>
          <w:sz w:val="24"/>
          <w:szCs w:val="24"/>
          <w:lang w:val="es-HN"/>
        </w:rPr>
        <w:t xml:space="preserve"> log </w:t>
      </w:r>
      <w:r w:rsidR="00C750EB" w:rsidRPr="00D54B22">
        <w:rPr>
          <w:rFonts w:ascii="Times New Roman" w:hAnsi="Times New Roman" w:cs="Times New Roman"/>
          <w:sz w:val="24"/>
          <w:szCs w:val="24"/>
          <w:lang w:val="es-HN"/>
        </w:rPr>
        <w:t xml:space="preserve">son compatibles y necesarios regularmente. No existe el riesgo de perdida de datos bajo circunstancias normales. No hay procesos automáticos en </w:t>
      </w:r>
      <w:r w:rsidR="00E759FF" w:rsidRPr="00D54B22">
        <w:rPr>
          <w:rFonts w:ascii="Times New Roman" w:hAnsi="Times New Roman" w:cs="Times New Roman"/>
          <w:sz w:val="24"/>
          <w:szCs w:val="24"/>
          <w:lang w:val="es-HN"/>
        </w:rPr>
        <w:t>el</w:t>
      </w:r>
      <w:r w:rsidR="00C750EB" w:rsidRPr="00D54B22">
        <w:rPr>
          <w:rFonts w:ascii="Times New Roman" w:hAnsi="Times New Roman" w:cs="Times New Roman"/>
          <w:sz w:val="24"/>
          <w:szCs w:val="24"/>
          <w:lang w:val="es-HN"/>
        </w:rPr>
        <w:t xml:space="preserve"> truncado de registros de </w:t>
      </w:r>
      <w:r w:rsidR="00E759FF" w:rsidRPr="00D54B22">
        <w:rPr>
          <w:rFonts w:ascii="Times New Roman" w:hAnsi="Times New Roman" w:cs="Times New Roman"/>
          <w:sz w:val="24"/>
          <w:szCs w:val="24"/>
          <w:lang w:val="es-HN"/>
        </w:rPr>
        <w:t xml:space="preserve">transacciones ya que los registros del </w:t>
      </w:r>
      <w:proofErr w:type="spellStart"/>
      <w:r w:rsidR="00E759FF" w:rsidRPr="00D54B22">
        <w:rPr>
          <w:rFonts w:ascii="Times New Roman" w:hAnsi="Times New Roman" w:cs="Times New Roman"/>
          <w:sz w:val="24"/>
          <w:szCs w:val="24"/>
          <w:lang w:val="es-HN"/>
        </w:rPr>
        <w:t>transaction</w:t>
      </w:r>
      <w:proofErr w:type="spellEnd"/>
      <w:r w:rsidR="00E759FF" w:rsidRPr="00D54B22">
        <w:rPr>
          <w:rFonts w:ascii="Times New Roman" w:hAnsi="Times New Roman" w:cs="Times New Roman"/>
          <w:sz w:val="24"/>
          <w:szCs w:val="24"/>
          <w:lang w:val="es-HN"/>
        </w:rPr>
        <w:t xml:space="preserve"> log deben ser realizados constantemente para de esta manera poder marcar el espacio inutilizado para ser utilizado en sobreescritura. </w:t>
      </w:r>
      <w:r w:rsidR="007521D7" w:rsidRPr="00D54B22">
        <w:rPr>
          <w:rFonts w:ascii="Times New Roman" w:hAnsi="Times New Roman" w:cs="Times New Roman"/>
          <w:sz w:val="24"/>
          <w:szCs w:val="24"/>
          <w:lang w:val="es-HN"/>
        </w:rPr>
        <w:t xml:space="preserve">En el modelo de recuperación completa se encuentra la mayor posibilidad de crecimiento del </w:t>
      </w:r>
      <w:proofErr w:type="spellStart"/>
      <w:r w:rsidR="007521D7" w:rsidRPr="00D54B22">
        <w:rPr>
          <w:rFonts w:ascii="Times New Roman" w:hAnsi="Times New Roman" w:cs="Times New Roman"/>
          <w:sz w:val="24"/>
          <w:szCs w:val="24"/>
          <w:lang w:val="es-HN"/>
        </w:rPr>
        <w:t>transaction</w:t>
      </w:r>
      <w:proofErr w:type="spellEnd"/>
      <w:r w:rsidR="007521D7" w:rsidRPr="00D54B22">
        <w:rPr>
          <w:rFonts w:ascii="Times New Roman" w:hAnsi="Times New Roman" w:cs="Times New Roman"/>
          <w:sz w:val="24"/>
          <w:szCs w:val="24"/>
          <w:lang w:val="es-HN"/>
        </w:rPr>
        <w:t xml:space="preserve"> log ya que todas las transacciones son registradas.</w:t>
      </w:r>
    </w:p>
    <w:p w14:paraId="074F394E" w14:textId="77777777" w:rsidR="007521D7" w:rsidRPr="00D54B22" w:rsidRDefault="007521D7" w:rsidP="009D3C0B">
      <w:pPr>
        <w:spacing w:line="480" w:lineRule="auto"/>
        <w:rPr>
          <w:rFonts w:ascii="Times New Roman" w:hAnsi="Times New Roman" w:cs="Times New Roman"/>
          <w:sz w:val="24"/>
          <w:szCs w:val="24"/>
          <w:lang w:val="es-HN"/>
        </w:rPr>
      </w:pPr>
    </w:p>
    <w:p w14:paraId="523161D2" w14:textId="251C6BB5" w:rsidR="005F0B87" w:rsidRPr="00D54B22" w:rsidRDefault="00E759FF" w:rsidP="009D3C0B">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 </w:t>
      </w:r>
      <w:bookmarkStart w:id="8" w:name="_Toc50648687"/>
      <w:proofErr w:type="spellStart"/>
      <w:r w:rsidR="00E97F25" w:rsidRPr="00D54B22">
        <w:rPr>
          <w:rStyle w:val="Heading1Char"/>
          <w:rFonts w:ascii="Times New Roman" w:hAnsi="Times New Roman" w:cs="Times New Roman"/>
        </w:rPr>
        <w:t>Lógica</w:t>
      </w:r>
      <w:proofErr w:type="spellEnd"/>
      <w:r w:rsidR="00E97F25" w:rsidRPr="00D54B22">
        <w:rPr>
          <w:rStyle w:val="Heading1Char"/>
          <w:rFonts w:ascii="Times New Roman" w:hAnsi="Times New Roman" w:cs="Times New Roman"/>
        </w:rPr>
        <w:t xml:space="preserve"> </w:t>
      </w:r>
      <w:proofErr w:type="spellStart"/>
      <w:r w:rsidR="00E97F25" w:rsidRPr="00D54B22">
        <w:rPr>
          <w:rStyle w:val="Heading1Char"/>
          <w:rFonts w:ascii="Times New Roman" w:hAnsi="Times New Roman" w:cs="Times New Roman"/>
        </w:rPr>
        <w:t>Detrás</w:t>
      </w:r>
      <w:proofErr w:type="spellEnd"/>
      <w:r w:rsidR="00E97F25" w:rsidRPr="00D54B22">
        <w:rPr>
          <w:rStyle w:val="Heading1Char"/>
          <w:rFonts w:ascii="Times New Roman" w:hAnsi="Times New Roman" w:cs="Times New Roman"/>
        </w:rPr>
        <w:t xml:space="preserve"> del Transaction Log</w:t>
      </w:r>
      <w:bookmarkEnd w:id="8"/>
      <w:r w:rsidR="00E97F25" w:rsidRPr="00D54B22">
        <w:rPr>
          <w:rFonts w:ascii="Times New Roman" w:hAnsi="Times New Roman" w:cs="Times New Roman"/>
          <w:sz w:val="24"/>
          <w:szCs w:val="24"/>
          <w:lang w:val="es-HN"/>
        </w:rPr>
        <w:br/>
        <w:t xml:space="preserve">Los registros de las transacciones de SQL Server operan, en términos de </w:t>
      </w:r>
      <w:proofErr w:type="spellStart"/>
      <w:r w:rsidR="00E97F25" w:rsidRPr="00D54B22">
        <w:rPr>
          <w:rFonts w:ascii="Times New Roman" w:hAnsi="Times New Roman" w:cs="Times New Roman"/>
          <w:sz w:val="24"/>
          <w:szCs w:val="24"/>
          <w:lang w:val="es-HN"/>
        </w:rPr>
        <w:t>logica</w:t>
      </w:r>
      <w:proofErr w:type="spellEnd"/>
      <w:r w:rsidR="00E97F25" w:rsidRPr="00D54B22">
        <w:rPr>
          <w:rFonts w:ascii="Times New Roman" w:hAnsi="Times New Roman" w:cs="Times New Roman"/>
          <w:sz w:val="24"/>
          <w:szCs w:val="24"/>
          <w:lang w:val="es-HN"/>
        </w:rPr>
        <w:t xml:space="preserve">, como una cadena de registros. Cada registro se identifica por un numero secuencial de registro (NSR). Cada vez que se escribe un nuevo registro en la parte </w:t>
      </w:r>
      <w:proofErr w:type="spellStart"/>
      <w:r w:rsidR="00E97F25" w:rsidRPr="00D54B22">
        <w:rPr>
          <w:rFonts w:ascii="Times New Roman" w:hAnsi="Times New Roman" w:cs="Times New Roman"/>
          <w:sz w:val="24"/>
          <w:szCs w:val="24"/>
          <w:lang w:val="es-HN"/>
        </w:rPr>
        <w:t>logica</w:t>
      </w:r>
      <w:proofErr w:type="spellEnd"/>
      <w:r w:rsidR="00E97F25" w:rsidRPr="00D54B22">
        <w:rPr>
          <w:rFonts w:ascii="Times New Roman" w:hAnsi="Times New Roman" w:cs="Times New Roman"/>
          <w:sz w:val="24"/>
          <w:szCs w:val="24"/>
          <w:lang w:val="es-HN"/>
        </w:rPr>
        <w:t xml:space="preserve"> del registro </w:t>
      </w:r>
      <w:r w:rsidR="000A27A7" w:rsidRPr="00D54B22">
        <w:rPr>
          <w:rFonts w:ascii="Times New Roman" w:hAnsi="Times New Roman" w:cs="Times New Roman"/>
          <w:sz w:val="24"/>
          <w:szCs w:val="24"/>
          <w:lang w:val="es-HN"/>
        </w:rPr>
        <w:t>con un NSR mayor al NSR del registro anterior; en otras palabras</w:t>
      </w:r>
      <w:r w:rsidR="006B538D" w:rsidRPr="00D54B22">
        <w:rPr>
          <w:rFonts w:ascii="Times New Roman" w:hAnsi="Times New Roman" w:cs="Times New Roman"/>
          <w:sz w:val="24"/>
          <w:szCs w:val="24"/>
          <w:lang w:val="es-HN"/>
        </w:rPr>
        <w:t>,</w:t>
      </w:r>
      <w:r w:rsidR="000A27A7" w:rsidRPr="00D54B22">
        <w:rPr>
          <w:rFonts w:ascii="Times New Roman" w:hAnsi="Times New Roman" w:cs="Times New Roman"/>
          <w:sz w:val="24"/>
          <w:szCs w:val="24"/>
          <w:lang w:val="es-HN"/>
        </w:rPr>
        <w:t xml:space="preserve"> el NSR es secuencial en </w:t>
      </w:r>
      <w:r w:rsidR="006B538D" w:rsidRPr="00D54B22">
        <w:rPr>
          <w:rFonts w:ascii="Times New Roman" w:hAnsi="Times New Roman" w:cs="Times New Roman"/>
          <w:sz w:val="24"/>
          <w:szCs w:val="24"/>
          <w:lang w:val="es-HN"/>
        </w:rPr>
        <w:t xml:space="preserve">términos de la asignación de su valor numérico. Los registros son almacenados en secuencia serial al momento de su creación, entonces NSR2 debe, en teoría, ser mayor que NSR1, ya que el cambio relacionado con NSR2 fue hecho dentro del sistema luego de que el cambio de NSR1 fuera hecho. Cada registro contiene el identificador de la transacción a la cual pertenece. Para </w:t>
      </w:r>
      <w:r w:rsidR="006B538D" w:rsidRPr="00D54B22">
        <w:rPr>
          <w:rFonts w:ascii="Times New Roman" w:hAnsi="Times New Roman" w:cs="Times New Roman"/>
          <w:sz w:val="24"/>
          <w:szCs w:val="24"/>
          <w:lang w:val="es-HN"/>
        </w:rPr>
        <w:lastRenderedPageBreak/>
        <w:t xml:space="preserve">cada una de las transacciones, los registros son asociados con la transacción a la cual están individualmente conectadas en una cadena que utiliza punteros para apresurar la velocidad de </w:t>
      </w:r>
      <w:proofErr w:type="spellStart"/>
      <w:r w:rsidR="006B538D" w:rsidRPr="00D54B22">
        <w:rPr>
          <w:rFonts w:ascii="Times New Roman" w:hAnsi="Times New Roman" w:cs="Times New Roman"/>
          <w:sz w:val="24"/>
          <w:szCs w:val="24"/>
          <w:lang w:val="es-HN"/>
        </w:rPr>
        <w:t>rollback</w:t>
      </w:r>
      <w:proofErr w:type="spellEnd"/>
      <w:r w:rsidR="006B538D" w:rsidRPr="00D54B22">
        <w:rPr>
          <w:rFonts w:ascii="Times New Roman" w:hAnsi="Times New Roman" w:cs="Times New Roman"/>
          <w:sz w:val="24"/>
          <w:szCs w:val="24"/>
          <w:lang w:val="es-HN"/>
        </w:rPr>
        <w:t xml:space="preserve"> de cada transacción.</w:t>
      </w:r>
    </w:p>
    <w:p w14:paraId="4E5CD06D" w14:textId="37A75709" w:rsidR="00291DD0" w:rsidRPr="00D54B22" w:rsidRDefault="00FD41CA" w:rsidP="009D3C0B">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Los registros de modificación de datos son una operación </w:t>
      </w:r>
      <w:proofErr w:type="spellStart"/>
      <w:r w:rsidRPr="00D54B22">
        <w:rPr>
          <w:rFonts w:ascii="Times New Roman" w:hAnsi="Times New Roman" w:cs="Times New Roman"/>
          <w:sz w:val="24"/>
          <w:szCs w:val="24"/>
          <w:lang w:val="es-HN"/>
        </w:rPr>
        <w:t>logica</w:t>
      </w:r>
      <w:proofErr w:type="spellEnd"/>
      <w:r w:rsidRPr="00D54B22">
        <w:rPr>
          <w:rFonts w:ascii="Times New Roman" w:hAnsi="Times New Roman" w:cs="Times New Roman"/>
          <w:sz w:val="24"/>
          <w:szCs w:val="24"/>
          <w:lang w:val="es-HN"/>
        </w:rPr>
        <w:t xml:space="preserve"> hecha o son un registro de imagen de antes o después de los datos modificados. Las imágenes previas son una copia de los datos antes de que la operación que los modificara fuera ejecutada; la imagen posterior es una copia de los datos luego de que la modificación de los datos fuera ejecutada.</w:t>
      </w:r>
    </w:p>
    <w:p w14:paraId="29C2BF0D" w14:textId="77777777" w:rsidR="00291DD0" w:rsidRPr="00D54B22" w:rsidRDefault="00291DD0">
      <w:pPr>
        <w:rPr>
          <w:rFonts w:ascii="Times New Roman" w:hAnsi="Times New Roman" w:cs="Times New Roman"/>
          <w:sz w:val="28"/>
          <w:szCs w:val="28"/>
          <w:lang w:val="es-HN"/>
        </w:rPr>
      </w:pPr>
      <w:r w:rsidRPr="00D54B22">
        <w:rPr>
          <w:rFonts w:ascii="Times New Roman" w:hAnsi="Times New Roman" w:cs="Times New Roman"/>
          <w:sz w:val="28"/>
          <w:szCs w:val="28"/>
          <w:lang w:val="es-HN"/>
        </w:rPr>
        <w:br w:type="page"/>
      </w:r>
    </w:p>
    <w:p w14:paraId="55BC6624" w14:textId="1DB5133A" w:rsidR="006B538D" w:rsidRPr="00D54B22" w:rsidRDefault="00D34148" w:rsidP="00D34148">
      <w:pPr>
        <w:pStyle w:val="Heading1"/>
        <w:rPr>
          <w:rFonts w:ascii="Times New Roman" w:hAnsi="Times New Roman" w:cs="Times New Roman"/>
          <w:lang w:val="es-HN"/>
        </w:rPr>
      </w:pPr>
      <w:bookmarkStart w:id="9" w:name="_Toc50648688"/>
      <w:r w:rsidRPr="00D54B22">
        <w:rPr>
          <w:rFonts w:ascii="Times New Roman" w:hAnsi="Times New Roman" w:cs="Times New Roman"/>
          <w:lang w:val="es-HN"/>
        </w:rPr>
        <w:lastRenderedPageBreak/>
        <w:t xml:space="preserve">¿Como se visualiza la información del </w:t>
      </w:r>
      <w:proofErr w:type="spellStart"/>
      <w:r w:rsidRPr="00D54B22">
        <w:rPr>
          <w:rFonts w:ascii="Times New Roman" w:hAnsi="Times New Roman" w:cs="Times New Roman"/>
          <w:lang w:val="es-HN"/>
        </w:rPr>
        <w:t>transaction</w:t>
      </w:r>
      <w:proofErr w:type="spellEnd"/>
      <w:r w:rsidRPr="00D54B22">
        <w:rPr>
          <w:rFonts w:ascii="Times New Roman" w:hAnsi="Times New Roman" w:cs="Times New Roman"/>
          <w:lang w:val="es-HN"/>
        </w:rPr>
        <w:t xml:space="preserve"> log?</w:t>
      </w:r>
      <w:bookmarkEnd w:id="9"/>
    </w:p>
    <w:p w14:paraId="144E16DE" w14:textId="3C7A6BD1" w:rsidR="00D34148" w:rsidRPr="00D54B22" w:rsidRDefault="00D34148" w:rsidP="00D34148">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Ya visto como se manejan los datos dentro del </w:t>
      </w:r>
      <w:proofErr w:type="spellStart"/>
      <w:r w:rsidRPr="00D54B22">
        <w:rPr>
          <w:rFonts w:ascii="Times New Roman" w:hAnsi="Times New Roman" w:cs="Times New Roman"/>
          <w:sz w:val="24"/>
          <w:szCs w:val="24"/>
          <w:lang w:val="es-HN"/>
        </w:rPr>
        <w:t>transaction</w:t>
      </w:r>
      <w:proofErr w:type="spellEnd"/>
      <w:r w:rsidRPr="00D54B22">
        <w:rPr>
          <w:rFonts w:ascii="Times New Roman" w:hAnsi="Times New Roman" w:cs="Times New Roman"/>
          <w:sz w:val="24"/>
          <w:szCs w:val="24"/>
          <w:lang w:val="es-HN"/>
        </w:rPr>
        <w:t xml:space="preserve"> log de SQL Server podemos tomarnos un momento para hablar sobre como se presenta y que procesos se realizan para que nosotros los administradores podamos visualizar los datos almacenados.</w:t>
      </w:r>
      <w:r w:rsidRPr="00D54B22">
        <w:rPr>
          <w:rFonts w:ascii="Times New Roman" w:hAnsi="Times New Roman" w:cs="Times New Roman"/>
          <w:sz w:val="24"/>
          <w:szCs w:val="24"/>
          <w:lang w:val="es-HN"/>
        </w:rPr>
        <w:br/>
        <w:t xml:space="preserve">Aun siendo un tema complicado, es un tipo de conocimiento necesario si se intenta trabajar con la herramienta de lector de registros. </w:t>
      </w:r>
      <w:r w:rsidR="00346E18" w:rsidRPr="00D54B22">
        <w:rPr>
          <w:rFonts w:ascii="Times New Roman" w:hAnsi="Times New Roman" w:cs="Times New Roman"/>
          <w:sz w:val="24"/>
          <w:szCs w:val="24"/>
          <w:lang w:val="es-HN"/>
        </w:rPr>
        <w:t xml:space="preserve">Debido a su misma complejidad es que se vuelve casi esencial el uso de una herramienta, para simplificar su uso para el o los administradores del sistema. </w:t>
      </w:r>
    </w:p>
    <w:p w14:paraId="3F86FBEE" w14:textId="08D96E0C" w:rsidR="00AD3606" w:rsidRPr="00D54B22" w:rsidRDefault="00AD3606" w:rsidP="00D34148">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La secuencia de operaciones se dicta por el numero de secuencia de registro (NSR), pero dado que varias transacciones pueden ser realizadas en el mismo momento, todas las entradas relacionadas a una transacción en </w:t>
      </w:r>
      <w:proofErr w:type="spellStart"/>
      <w:r w:rsidRPr="00D54B22">
        <w:rPr>
          <w:rFonts w:ascii="Times New Roman" w:hAnsi="Times New Roman" w:cs="Times New Roman"/>
          <w:sz w:val="24"/>
          <w:szCs w:val="24"/>
          <w:lang w:val="es-HN"/>
        </w:rPr>
        <w:t>especifico</w:t>
      </w:r>
      <w:proofErr w:type="spellEnd"/>
      <w:r w:rsidRPr="00D54B22">
        <w:rPr>
          <w:rFonts w:ascii="Times New Roman" w:hAnsi="Times New Roman" w:cs="Times New Roman"/>
          <w:sz w:val="24"/>
          <w:szCs w:val="24"/>
          <w:lang w:val="es-HN"/>
        </w:rPr>
        <w:t xml:space="preserve"> podrían no aparecer en secuencia; debido a esto es necesario e importante en ver el ID de transacción para saber que registros pertenecen a que transacciones.</w:t>
      </w:r>
    </w:p>
    <w:p w14:paraId="185F7CA8" w14:textId="1099DD36" w:rsidR="00AD3606" w:rsidRPr="00D54B22" w:rsidRDefault="00AF1449" w:rsidP="00D34148">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Al momento de ingresar algún dato nuevo en alguna de las tablas podemos observar la presencia de ciertos atributos  llamados “</w:t>
      </w:r>
      <w:proofErr w:type="spellStart"/>
      <w:r w:rsidRPr="00D54B22">
        <w:rPr>
          <w:rFonts w:ascii="Times New Roman" w:hAnsi="Times New Roman" w:cs="Times New Roman"/>
          <w:sz w:val="24"/>
          <w:szCs w:val="24"/>
          <w:lang w:val="es-HN"/>
        </w:rPr>
        <w:t>RowLog</w:t>
      </w:r>
      <w:proofErr w:type="spellEnd"/>
      <w:r w:rsidRPr="00D54B22">
        <w:rPr>
          <w:rFonts w:ascii="Times New Roman" w:hAnsi="Times New Roman" w:cs="Times New Roman"/>
          <w:sz w:val="24"/>
          <w:szCs w:val="24"/>
          <w:lang w:val="es-HN"/>
        </w:rPr>
        <w:t xml:space="preserve"> </w:t>
      </w:r>
      <w:proofErr w:type="spellStart"/>
      <w:r w:rsidRPr="00D54B22">
        <w:rPr>
          <w:rFonts w:ascii="Times New Roman" w:hAnsi="Times New Roman" w:cs="Times New Roman"/>
          <w:sz w:val="24"/>
          <w:szCs w:val="24"/>
          <w:lang w:val="es-HN"/>
        </w:rPr>
        <w:t>Contents</w:t>
      </w:r>
      <w:proofErr w:type="spellEnd"/>
      <w:r w:rsidRPr="00D54B22">
        <w:rPr>
          <w:rFonts w:ascii="Times New Roman" w:hAnsi="Times New Roman" w:cs="Times New Roman"/>
          <w:sz w:val="24"/>
          <w:szCs w:val="24"/>
          <w:lang w:val="es-HN"/>
        </w:rPr>
        <w:t xml:space="preserve"> X” (siendo ‘X’ el numero secuencial que indica el numero de </w:t>
      </w:r>
      <w:proofErr w:type="spellStart"/>
      <w:r w:rsidRPr="00D54B22">
        <w:rPr>
          <w:rFonts w:ascii="Times New Roman" w:hAnsi="Times New Roman" w:cs="Times New Roman"/>
          <w:sz w:val="24"/>
          <w:szCs w:val="24"/>
          <w:lang w:val="es-HN"/>
        </w:rPr>
        <w:t>RowLog</w:t>
      </w:r>
      <w:proofErr w:type="spellEnd"/>
      <w:r w:rsidRPr="00D54B22">
        <w:rPr>
          <w:rFonts w:ascii="Times New Roman" w:hAnsi="Times New Roman" w:cs="Times New Roman"/>
          <w:sz w:val="24"/>
          <w:szCs w:val="24"/>
          <w:lang w:val="es-HN"/>
        </w:rPr>
        <w:t xml:space="preserve"> Content). Al momento de ver las tablas afectadas por el ingreso de datos nuevos, podemos notar que se encuentran un par de </w:t>
      </w:r>
      <w:r w:rsidR="00C74F9D" w:rsidRPr="00D54B22">
        <w:rPr>
          <w:rFonts w:ascii="Times New Roman" w:hAnsi="Times New Roman" w:cs="Times New Roman"/>
          <w:sz w:val="24"/>
          <w:szCs w:val="24"/>
          <w:lang w:val="es-HN"/>
        </w:rPr>
        <w:t xml:space="preserve">operaciones con distintos nombres. Entre ellos esta LOP_BEGIN_XACT la cual indica el inicio de cualquier operación y la hora a la que comenzó. Similarmente hay una llamada LOP_COMMIT_XACT que almacena la hora en la que se termino completamente la transacción. Otra operación es LOP_LOCK_XACT la cual se encarga de almacenar los bloqueos que se pudieran realizar durante la transacción. Todo esto nos lleva a la 4ta de las tablas, la cual es la encargada de almacenar los datos que se ingresaron; es decir, la operación que va a datar los cambios que se </w:t>
      </w:r>
      <w:r w:rsidR="00C74F9D" w:rsidRPr="00D54B22">
        <w:rPr>
          <w:rFonts w:ascii="Times New Roman" w:hAnsi="Times New Roman" w:cs="Times New Roman"/>
          <w:sz w:val="24"/>
          <w:szCs w:val="24"/>
          <w:lang w:val="es-HN"/>
        </w:rPr>
        <w:lastRenderedPageBreak/>
        <w:t xml:space="preserve">harán a la versión anterior a la transacción (antes de la transacción). Todos estos datos se encuentran en los </w:t>
      </w:r>
      <w:proofErr w:type="spellStart"/>
      <w:r w:rsidR="00C74F9D" w:rsidRPr="00D54B22">
        <w:rPr>
          <w:rFonts w:ascii="Times New Roman" w:hAnsi="Times New Roman" w:cs="Times New Roman"/>
          <w:sz w:val="24"/>
          <w:szCs w:val="24"/>
          <w:lang w:val="es-HN"/>
        </w:rPr>
        <w:t>RowLog</w:t>
      </w:r>
      <w:proofErr w:type="spellEnd"/>
      <w:r w:rsidR="00C74F9D" w:rsidRPr="00D54B22">
        <w:rPr>
          <w:rFonts w:ascii="Times New Roman" w:hAnsi="Times New Roman" w:cs="Times New Roman"/>
          <w:sz w:val="24"/>
          <w:szCs w:val="24"/>
          <w:lang w:val="es-HN"/>
        </w:rPr>
        <w:t xml:space="preserve"> </w:t>
      </w:r>
      <w:proofErr w:type="spellStart"/>
      <w:r w:rsidR="00C74F9D" w:rsidRPr="00D54B22">
        <w:rPr>
          <w:rFonts w:ascii="Times New Roman" w:hAnsi="Times New Roman" w:cs="Times New Roman"/>
          <w:sz w:val="24"/>
          <w:szCs w:val="24"/>
          <w:lang w:val="es-HN"/>
        </w:rPr>
        <w:t>Columns</w:t>
      </w:r>
      <w:proofErr w:type="spellEnd"/>
      <w:r w:rsidR="00C74F9D" w:rsidRPr="00D54B22">
        <w:rPr>
          <w:rFonts w:ascii="Times New Roman" w:hAnsi="Times New Roman" w:cs="Times New Roman"/>
          <w:sz w:val="24"/>
          <w:szCs w:val="24"/>
          <w:lang w:val="es-HN"/>
        </w:rPr>
        <w:t xml:space="preserve">, los cuales son 6 en total, y para saber cuáles columnas son relevantes a la transacción que se </w:t>
      </w:r>
      <w:proofErr w:type="spellStart"/>
      <w:r w:rsidR="00C74F9D" w:rsidRPr="00D54B22">
        <w:rPr>
          <w:rFonts w:ascii="Times New Roman" w:hAnsi="Times New Roman" w:cs="Times New Roman"/>
          <w:sz w:val="24"/>
          <w:szCs w:val="24"/>
          <w:lang w:val="es-HN"/>
        </w:rPr>
        <w:t>este</w:t>
      </w:r>
      <w:proofErr w:type="spellEnd"/>
      <w:r w:rsidR="00C74F9D" w:rsidRPr="00D54B22">
        <w:rPr>
          <w:rFonts w:ascii="Times New Roman" w:hAnsi="Times New Roman" w:cs="Times New Roman"/>
          <w:sz w:val="24"/>
          <w:szCs w:val="24"/>
          <w:lang w:val="es-HN"/>
        </w:rPr>
        <w:t xml:space="preserve"> llevando a cabo se puede revisar  dentro de la columna “</w:t>
      </w:r>
      <w:proofErr w:type="spellStart"/>
      <w:r w:rsidR="00C74F9D" w:rsidRPr="00D54B22">
        <w:rPr>
          <w:rFonts w:ascii="Times New Roman" w:hAnsi="Times New Roman" w:cs="Times New Roman"/>
          <w:sz w:val="24"/>
          <w:szCs w:val="24"/>
          <w:lang w:val="es-HN"/>
        </w:rPr>
        <w:t>Num</w:t>
      </w:r>
      <w:proofErr w:type="spellEnd"/>
      <w:r w:rsidR="00C74F9D" w:rsidRPr="00D54B22">
        <w:rPr>
          <w:rFonts w:ascii="Times New Roman" w:hAnsi="Times New Roman" w:cs="Times New Roman"/>
          <w:sz w:val="24"/>
          <w:szCs w:val="24"/>
          <w:lang w:val="es-HN"/>
        </w:rPr>
        <w:t xml:space="preserve"> </w:t>
      </w:r>
      <w:proofErr w:type="spellStart"/>
      <w:r w:rsidR="00C74F9D" w:rsidRPr="00D54B22">
        <w:rPr>
          <w:rFonts w:ascii="Times New Roman" w:hAnsi="Times New Roman" w:cs="Times New Roman"/>
          <w:sz w:val="24"/>
          <w:szCs w:val="24"/>
          <w:lang w:val="es-HN"/>
        </w:rPr>
        <w:t>Elements</w:t>
      </w:r>
      <w:proofErr w:type="spellEnd"/>
      <w:r w:rsidR="00C74F9D" w:rsidRPr="00D54B22">
        <w:rPr>
          <w:rFonts w:ascii="Times New Roman" w:hAnsi="Times New Roman" w:cs="Times New Roman"/>
          <w:sz w:val="24"/>
          <w:szCs w:val="24"/>
          <w:lang w:val="es-HN"/>
        </w:rPr>
        <w:t>”.</w:t>
      </w:r>
    </w:p>
    <w:p w14:paraId="79C80E2C" w14:textId="069F5D7B" w:rsidR="00C74F9D" w:rsidRPr="00D54B22" w:rsidRDefault="00C74F9D" w:rsidP="00D34148">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 xml:space="preserve">Ahora, ya con el conocimiento de donde se almacena cada cosa no es tan simple como ver lo almacenado para poder ver los cambios que hicimos porque lo que se almacena dentro de estas tablas. ¿Por qué es esto?  Porque lo que se almacena dentro de nuestro </w:t>
      </w:r>
      <w:proofErr w:type="spellStart"/>
      <w:r w:rsidRPr="00D54B22">
        <w:rPr>
          <w:rFonts w:ascii="Times New Roman" w:hAnsi="Times New Roman" w:cs="Times New Roman"/>
          <w:sz w:val="24"/>
          <w:szCs w:val="24"/>
          <w:lang w:val="es-HN"/>
        </w:rPr>
        <w:t>RowLog</w:t>
      </w:r>
      <w:proofErr w:type="spellEnd"/>
      <w:r w:rsidRPr="00D54B22">
        <w:rPr>
          <w:rFonts w:ascii="Times New Roman" w:hAnsi="Times New Roman" w:cs="Times New Roman"/>
          <w:sz w:val="24"/>
          <w:szCs w:val="24"/>
          <w:lang w:val="es-HN"/>
        </w:rPr>
        <w:t xml:space="preserve"> </w:t>
      </w:r>
      <w:proofErr w:type="spellStart"/>
      <w:r w:rsidRPr="00D54B22">
        <w:rPr>
          <w:rFonts w:ascii="Times New Roman" w:hAnsi="Times New Roman" w:cs="Times New Roman"/>
          <w:sz w:val="24"/>
          <w:szCs w:val="24"/>
          <w:lang w:val="es-HN"/>
        </w:rPr>
        <w:t>Column</w:t>
      </w:r>
      <w:proofErr w:type="spellEnd"/>
      <w:r w:rsidRPr="00D54B22">
        <w:rPr>
          <w:rFonts w:ascii="Times New Roman" w:hAnsi="Times New Roman" w:cs="Times New Roman"/>
          <w:sz w:val="24"/>
          <w:szCs w:val="24"/>
          <w:lang w:val="es-HN"/>
        </w:rPr>
        <w:t xml:space="preserve"> es un dato converso a un formato particular para hacer </w:t>
      </w:r>
      <w:proofErr w:type="spellStart"/>
      <w:r w:rsidRPr="00D54B22">
        <w:rPr>
          <w:rFonts w:ascii="Times New Roman" w:hAnsi="Times New Roman" w:cs="Times New Roman"/>
          <w:sz w:val="24"/>
          <w:szCs w:val="24"/>
          <w:lang w:val="es-HN"/>
        </w:rPr>
        <w:t>mas</w:t>
      </w:r>
      <w:proofErr w:type="spellEnd"/>
      <w:r w:rsidRPr="00D54B22">
        <w:rPr>
          <w:rFonts w:ascii="Times New Roman" w:hAnsi="Times New Roman" w:cs="Times New Roman"/>
          <w:sz w:val="24"/>
          <w:szCs w:val="24"/>
          <w:lang w:val="es-HN"/>
        </w:rPr>
        <w:t xml:space="preserve"> eficiente su almacenamiento.</w:t>
      </w:r>
    </w:p>
    <w:p w14:paraId="2AD1E23F" w14:textId="3E5F74FE" w:rsidR="00C74F9D" w:rsidRPr="00D54B22" w:rsidRDefault="00C74F9D" w:rsidP="00D34148">
      <w:pPr>
        <w:spacing w:line="480" w:lineRule="auto"/>
        <w:ind w:left="283"/>
        <w:rPr>
          <w:rFonts w:ascii="Times New Roman" w:hAnsi="Times New Roman" w:cs="Times New Roman"/>
          <w:sz w:val="24"/>
          <w:szCs w:val="24"/>
          <w:lang w:val="es-HN"/>
        </w:rPr>
      </w:pPr>
      <w:r w:rsidRPr="00D54B22">
        <w:rPr>
          <w:rFonts w:ascii="Times New Roman" w:hAnsi="Times New Roman" w:cs="Times New Roman"/>
          <w:sz w:val="24"/>
          <w:szCs w:val="24"/>
          <w:lang w:val="es-HN"/>
        </w:rPr>
        <w:t>Para demostrar esto presentare un ejemplo:</w:t>
      </w:r>
    </w:p>
    <w:p w14:paraId="6F180977" w14:textId="7A1B05EE" w:rsidR="00C74F9D" w:rsidRPr="00D54B22" w:rsidRDefault="00C74F9D" w:rsidP="00D34148">
      <w:pPr>
        <w:spacing w:line="480" w:lineRule="auto"/>
        <w:ind w:left="283"/>
        <w:rPr>
          <w:rFonts w:ascii="Times New Roman" w:hAnsi="Times New Roman" w:cs="Times New Roman"/>
          <w:color w:val="252525"/>
          <w:sz w:val="24"/>
          <w:szCs w:val="24"/>
          <w:shd w:val="clear" w:color="auto" w:fill="FFFFFF"/>
        </w:rPr>
      </w:pPr>
      <w:r w:rsidRPr="00D54B22">
        <w:rPr>
          <w:rFonts w:ascii="Times New Roman" w:hAnsi="Times New Roman" w:cs="Times New Roman"/>
          <w:color w:val="252525"/>
          <w:sz w:val="24"/>
          <w:szCs w:val="24"/>
          <w:shd w:val="clear" w:color="auto" w:fill="FFFFFF"/>
        </w:rPr>
        <w:t>0x300008000100000002000001001200526564</w:t>
      </w:r>
    </w:p>
    <w:p w14:paraId="24BF32D6" w14:textId="7BD380DC" w:rsidR="00E00D75" w:rsidRPr="00D54B22" w:rsidRDefault="00C74F9D" w:rsidP="00081170">
      <w:pPr>
        <w:spacing w:line="480" w:lineRule="auto"/>
        <w:ind w:left="288"/>
        <w:rPr>
          <w:rFonts w:ascii="Times New Roman" w:hAnsi="Times New Roman" w:cs="Times New Roman"/>
          <w:color w:val="252525"/>
          <w:sz w:val="24"/>
          <w:szCs w:val="24"/>
          <w:shd w:val="clear" w:color="auto" w:fill="FFFFFF"/>
          <w:lang w:val="es-HN"/>
        </w:rPr>
      </w:pPr>
      <w:r w:rsidRPr="00D54B22">
        <w:rPr>
          <w:rFonts w:ascii="Times New Roman" w:hAnsi="Times New Roman" w:cs="Times New Roman"/>
          <w:color w:val="252525"/>
          <w:sz w:val="24"/>
          <w:szCs w:val="24"/>
          <w:shd w:val="clear" w:color="auto" w:fill="FFFFFF"/>
          <w:lang w:val="es-HN"/>
        </w:rPr>
        <w:t>30 – Estado del bit A</w:t>
      </w:r>
      <w:r w:rsidRPr="00D54B22">
        <w:rPr>
          <w:rFonts w:ascii="Times New Roman" w:hAnsi="Times New Roman" w:cs="Times New Roman"/>
          <w:color w:val="252525"/>
          <w:sz w:val="24"/>
          <w:szCs w:val="24"/>
          <w:shd w:val="clear" w:color="auto" w:fill="FFFFFF"/>
          <w:lang w:val="es-HN"/>
        </w:rPr>
        <w:br/>
        <w:t>00 – Estado del bit B</w:t>
      </w:r>
      <w:r w:rsidRPr="00D54B22">
        <w:rPr>
          <w:rFonts w:ascii="Times New Roman" w:hAnsi="Times New Roman" w:cs="Times New Roman"/>
          <w:color w:val="252525"/>
          <w:sz w:val="24"/>
          <w:szCs w:val="24"/>
          <w:shd w:val="clear" w:color="auto" w:fill="FFFFFF"/>
          <w:lang w:val="es-HN"/>
        </w:rPr>
        <w:br/>
      </w:r>
      <w:r w:rsidR="00E00D75" w:rsidRPr="00D54B22">
        <w:rPr>
          <w:rFonts w:ascii="Times New Roman" w:hAnsi="Times New Roman" w:cs="Times New Roman"/>
          <w:color w:val="252525"/>
          <w:sz w:val="24"/>
          <w:szCs w:val="24"/>
          <w:shd w:val="clear" w:color="auto" w:fill="FFFFFF"/>
          <w:lang w:val="es-HN"/>
        </w:rPr>
        <w:t xml:space="preserve">0800 – Desplazamiento para encontrar el </w:t>
      </w:r>
      <w:proofErr w:type="spellStart"/>
      <w:r w:rsidR="00E00D75" w:rsidRPr="00D54B22">
        <w:rPr>
          <w:rFonts w:ascii="Times New Roman" w:hAnsi="Times New Roman" w:cs="Times New Roman"/>
          <w:color w:val="252525"/>
          <w:sz w:val="24"/>
          <w:szCs w:val="24"/>
          <w:shd w:val="clear" w:color="auto" w:fill="FFFFFF"/>
          <w:lang w:val="es-HN"/>
        </w:rPr>
        <w:t>numero</w:t>
      </w:r>
      <w:proofErr w:type="spellEnd"/>
      <w:r w:rsidR="00E00D75" w:rsidRPr="00D54B22">
        <w:rPr>
          <w:rFonts w:ascii="Times New Roman" w:hAnsi="Times New Roman" w:cs="Times New Roman"/>
          <w:color w:val="252525"/>
          <w:sz w:val="24"/>
          <w:szCs w:val="24"/>
          <w:shd w:val="clear" w:color="auto" w:fill="FFFFFF"/>
          <w:lang w:val="es-HN"/>
        </w:rPr>
        <w:t xml:space="preserve"> de columnas dentro de la fila</w:t>
      </w:r>
      <w:r w:rsidR="00E00D75" w:rsidRPr="00D54B22">
        <w:rPr>
          <w:rFonts w:ascii="Times New Roman" w:hAnsi="Times New Roman" w:cs="Times New Roman"/>
          <w:color w:val="252525"/>
          <w:sz w:val="24"/>
          <w:szCs w:val="24"/>
          <w:shd w:val="clear" w:color="auto" w:fill="FFFFFF"/>
          <w:lang w:val="es-HN"/>
        </w:rPr>
        <w:br/>
        <w:t>01000000 – Datos de tamaño fijo de col=1</w:t>
      </w:r>
      <w:r w:rsidR="00E00D75" w:rsidRPr="00D54B22">
        <w:rPr>
          <w:rFonts w:ascii="Times New Roman" w:hAnsi="Times New Roman" w:cs="Times New Roman"/>
          <w:color w:val="252525"/>
          <w:sz w:val="24"/>
          <w:szCs w:val="24"/>
          <w:shd w:val="clear" w:color="auto" w:fill="FFFFFF"/>
          <w:lang w:val="es-HN"/>
        </w:rPr>
        <w:br/>
        <w:t>0200 – Numero de columnas</w:t>
      </w:r>
      <w:r w:rsidR="00E00D75" w:rsidRPr="00D54B22">
        <w:rPr>
          <w:rFonts w:ascii="Times New Roman" w:hAnsi="Times New Roman" w:cs="Times New Roman"/>
          <w:color w:val="252525"/>
          <w:sz w:val="24"/>
          <w:szCs w:val="24"/>
          <w:shd w:val="clear" w:color="auto" w:fill="FFFFFF"/>
          <w:lang w:val="es-HN"/>
        </w:rPr>
        <w:br/>
        <w:t>00 – Bitmap nulo</w:t>
      </w:r>
      <w:r w:rsidR="00E00D75" w:rsidRPr="00D54B22">
        <w:rPr>
          <w:rFonts w:ascii="Times New Roman" w:hAnsi="Times New Roman" w:cs="Times New Roman"/>
          <w:color w:val="252525"/>
          <w:sz w:val="24"/>
          <w:szCs w:val="24"/>
          <w:shd w:val="clear" w:color="auto" w:fill="FFFFFF"/>
          <w:lang w:val="es-HN"/>
        </w:rPr>
        <w:br/>
        <w:t>0100 – Numero de columnas de tamaño de variable</w:t>
      </w:r>
      <w:r w:rsidR="00E00D75" w:rsidRPr="00D54B22">
        <w:rPr>
          <w:rFonts w:ascii="Times New Roman" w:hAnsi="Times New Roman" w:cs="Times New Roman"/>
          <w:color w:val="252525"/>
          <w:sz w:val="24"/>
          <w:szCs w:val="24"/>
          <w:shd w:val="clear" w:color="auto" w:fill="FFFFFF"/>
          <w:lang w:val="es-HN"/>
        </w:rPr>
        <w:br/>
        <w:t>1200 – Posición donde el primer tamaño de columna termina, lo cual es un byte que se intercambia a 0x0012 que se convierte en 18</w:t>
      </w:r>
      <w:r w:rsidR="00E00D75" w:rsidRPr="00D54B22">
        <w:rPr>
          <w:rFonts w:ascii="Times New Roman" w:hAnsi="Times New Roman" w:cs="Times New Roman"/>
          <w:color w:val="252525"/>
          <w:sz w:val="24"/>
          <w:szCs w:val="24"/>
          <w:shd w:val="clear" w:color="auto" w:fill="FFFFFF"/>
          <w:lang w:val="es-HN"/>
        </w:rPr>
        <w:br/>
        <w:t>526564 – Datos visibles de tamaño de columnas variables</w:t>
      </w:r>
    </w:p>
    <w:p w14:paraId="7C038442" w14:textId="4AF41BAF" w:rsidR="00D54B22" w:rsidRDefault="00D54B22" w:rsidP="00E00D75">
      <w:pPr>
        <w:spacing w:line="480" w:lineRule="auto"/>
        <w:rPr>
          <w:rFonts w:ascii="Times New Roman" w:hAnsi="Times New Roman" w:cs="Times New Roman"/>
          <w:color w:val="252525"/>
          <w:sz w:val="24"/>
          <w:szCs w:val="24"/>
          <w:shd w:val="clear" w:color="auto" w:fill="FFFFFF"/>
          <w:lang w:val="es-HN"/>
        </w:rPr>
      </w:pPr>
    </w:p>
    <w:p w14:paraId="11D6EF61" w14:textId="6032AAE6" w:rsidR="00D54B22" w:rsidRDefault="00D54B22" w:rsidP="00E00D75">
      <w:pPr>
        <w:spacing w:line="480" w:lineRule="auto"/>
        <w:rPr>
          <w:rFonts w:ascii="Times New Roman" w:hAnsi="Times New Roman" w:cs="Times New Roman"/>
          <w:color w:val="252525"/>
          <w:sz w:val="24"/>
          <w:szCs w:val="24"/>
          <w:shd w:val="clear" w:color="auto" w:fill="FFFFFF"/>
          <w:lang w:val="es-HN"/>
        </w:rPr>
      </w:pPr>
    </w:p>
    <w:p w14:paraId="12D317D2" w14:textId="2F86D39A" w:rsidR="00D54B22" w:rsidRDefault="00D54B22" w:rsidP="00D54B22">
      <w:pPr>
        <w:pStyle w:val="Heading1"/>
        <w:rPr>
          <w:shd w:val="clear" w:color="auto" w:fill="FFFFFF"/>
          <w:lang w:val="es-HN"/>
        </w:rPr>
      </w:pPr>
      <w:r>
        <w:rPr>
          <w:shd w:val="clear" w:color="auto" w:fill="FFFFFF"/>
          <w:lang w:val="es-HN"/>
        </w:rPr>
        <w:lastRenderedPageBreak/>
        <w:t>Con</w:t>
      </w:r>
      <w:r w:rsidR="001D6DD9">
        <w:rPr>
          <w:shd w:val="clear" w:color="auto" w:fill="FFFFFF"/>
          <w:lang w:val="es-HN"/>
        </w:rPr>
        <w:t>clusiones</w:t>
      </w:r>
    </w:p>
    <w:p w14:paraId="5BE1F1BD" w14:textId="4AA47415" w:rsidR="00D54B22" w:rsidRDefault="001D6DD9" w:rsidP="001D6DD9">
      <w:pPr>
        <w:spacing w:line="480" w:lineRule="auto"/>
        <w:ind w:left="288"/>
        <w:rPr>
          <w:rFonts w:ascii="Times New Roman" w:hAnsi="Times New Roman" w:cs="Times New Roman"/>
          <w:sz w:val="24"/>
          <w:szCs w:val="24"/>
          <w:lang w:val="es-HN"/>
        </w:rPr>
      </w:pPr>
      <w:r>
        <w:rPr>
          <w:rFonts w:ascii="Times New Roman" w:hAnsi="Times New Roman" w:cs="Times New Roman"/>
          <w:sz w:val="24"/>
          <w:szCs w:val="24"/>
          <w:lang w:val="es-HN"/>
        </w:rPr>
        <w:t>Luego de mi investigación, pude llegar a un par de conclusiones con respecto a lo que, previo a esta, pensaba sobre las bases de datos.</w:t>
      </w:r>
      <w:r>
        <w:rPr>
          <w:rFonts w:ascii="Times New Roman" w:hAnsi="Times New Roman" w:cs="Times New Roman"/>
          <w:sz w:val="24"/>
          <w:szCs w:val="24"/>
          <w:lang w:val="es-HN"/>
        </w:rPr>
        <w:br/>
        <w:t>Siendo esta mi segunda clase de Teoría de Base de Datos, creo que puedo decir que poseo un poco de experiencia utilizando bases de datos, ya que en pasadas clases fue necesario el uso de las mismas para desarrollar pruebas, tareas y proyectos.</w:t>
      </w:r>
      <w:r>
        <w:rPr>
          <w:rFonts w:ascii="Times New Roman" w:hAnsi="Times New Roman" w:cs="Times New Roman"/>
          <w:sz w:val="24"/>
          <w:szCs w:val="24"/>
          <w:lang w:val="es-HN"/>
        </w:rPr>
        <w:br/>
        <w:t>Algo que yo pensaba, era que los datos eran almacenados de la misma manera en la que se almacenarían en una computadora normal a la hora de almacenar algún tipo de dato (siendo esto, del dato original a su equivalencia binaria). Luego de la investigación noto que es un proceso mucho mas complejo que eso, y por eso mismo toma mucho mas trabajo y conocimiento. El hecho de que se convierta a un formato mas complicado que el simple binario hace mucho más complicada su conversión de vuelta a su estado original, pero demuestra ser una manera mas eficiente y segura de almacenar datos. Siento que la característica de no dejar posible la vista normal en caso de algún error en términos de seguridad los datos originales es muy importante, pero el desarrollo y los complejos algoritmos necesarios para almacenar todos los datos necesarios para poder representar los datos de manera que la persona que los necesite los pueda entender me parece una maravilla porque fue definitivamente algo muy elaborado que nos ayuda en el día a día aun si no somos nosotros quienes interactúan de manera directa con el sistema de base de datos.</w:t>
      </w:r>
    </w:p>
    <w:p w14:paraId="6ADA713D" w14:textId="3F824EF0" w:rsidR="00A410BD" w:rsidRDefault="001D6DD9" w:rsidP="001D6DD9">
      <w:pPr>
        <w:spacing w:line="480" w:lineRule="auto"/>
        <w:ind w:left="288"/>
        <w:rPr>
          <w:rFonts w:ascii="Times New Roman" w:hAnsi="Times New Roman" w:cs="Times New Roman"/>
          <w:sz w:val="24"/>
          <w:szCs w:val="24"/>
          <w:lang w:val="es-HN"/>
        </w:rPr>
      </w:pPr>
      <w:r>
        <w:rPr>
          <w:rFonts w:ascii="Times New Roman" w:hAnsi="Times New Roman" w:cs="Times New Roman"/>
          <w:sz w:val="24"/>
          <w:szCs w:val="24"/>
          <w:lang w:val="es-HN"/>
        </w:rPr>
        <w:t>Otra conclusión a la que llegue fue el hecho de toda la elaboración que se logra a través de las herramientas desarrolladas al momento de crear una base de datos es extremadamente importante.</w:t>
      </w:r>
      <w:r>
        <w:rPr>
          <w:rFonts w:ascii="Times New Roman" w:hAnsi="Times New Roman" w:cs="Times New Roman"/>
          <w:sz w:val="24"/>
          <w:szCs w:val="24"/>
          <w:lang w:val="es-HN"/>
        </w:rPr>
        <w:br/>
        <w:t xml:space="preserve">Previamente mi concepto de crear una base de datos solo rodeaba aspectos como ser mantener </w:t>
      </w:r>
      <w:r>
        <w:rPr>
          <w:rFonts w:ascii="Times New Roman" w:hAnsi="Times New Roman" w:cs="Times New Roman"/>
          <w:sz w:val="24"/>
          <w:szCs w:val="24"/>
          <w:lang w:val="es-HN"/>
        </w:rPr>
        <w:lastRenderedPageBreak/>
        <w:t xml:space="preserve">un ambiente flexible en el cual se pudieran hacer los cambios necesarios y deseados sin crear conflictos dentro de nuestro sistema, pero cuando investigue sobre todos los procesos que corren dentro de la base de datos </w:t>
      </w:r>
      <w:r w:rsidR="003133BE">
        <w:rPr>
          <w:rFonts w:ascii="Times New Roman" w:hAnsi="Times New Roman" w:cs="Times New Roman"/>
          <w:sz w:val="24"/>
          <w:szCs w:val="24"/>
          <w:lang w:val="es-HN"/>
        </w:rPr>
        <w:t>solo como un por si acaso llega a pasar algo malo me di cuenta de lo equivocado que estaba. Es normal equivocarse, pero la magnitud de mi error siento que fue grande. Solo el proceso detrás de crear un sistema por medio del cual se pueda restaurar todo lo que tenia almacenado en caso de una caída inesperada abarca en términos de trabajo lo que pensé que tomaba hacer una base de datos. La manera en la que se desenvuelven las características de la base de datos dependiendo de que es lo que se planee hacer lo vuelve muy flexible al momento de personalizar una base para que resuelva un problema que otras bases encuentren difícil de resolver. La maniobrabilidad de lo que se puede lograr a través de el estudio de lo que se busca resolver, veo, que abre muchas puertas para crear algo nuevo y eficiente; sobre todo, innovador.</w:t>
      </w:r>
    </w:p>
    <w:p w14:paraId="051B1B31" w14:textId="77777777" w:rsidR="00A410BD" w:rsidRDefault="00A410BD">
      <w:pPr>
        <w:rPr>
          <w:rFonts w:ascii="Times New Roman" w:hAnsi="Times New Roman" w:cs="Times New Roman"/>
          <w:sz w:val="24"/>
          <w:szCs w:val="24"/>
          <w:lang w:val="es-HN"/>
        </w:rPr>
      </w:pPr>
      <w:r>
        <w:rPr>
          <w:rFonts w:ascii="Times New Roman" w:hAnsi="Times New Roman" w:cs="Times New Roman"/>
          <w:sz w:val="24"/>
          <w:szCs w:val="24"/>
          <w:lang w:val="es-HN"/>
        </w:rPr>
        <w:br w:type="page"/>
      </w:r>
    </w:p>
    <w:p w14:paraId="7247973F" w14:textId="6FA7E838" w:rsidR="001D6DD9" w:rsidRDefault="00A410BD" w:rsidP="00A410BD">
      <w:pPr>
        <w:pStyle w:val="Heading1"/>
        <w:rPr>
          <w:lang w:val="es-HN"/>
        </w:rPr>
      </w:pPr>
      <w:r>
        <w:rPr>
          <w:lang w:val="es-HN"/>
        </w:rPr>
        <w:lastRenderedPageBreak/>
        <w:t>Recomendaciones</w:t>
      </w:r>
    </w:p>
    <w:p w14:paraId="1784A8A7" w14:textId="242DCA51" w:rsidR="00A410BD" w:rsidRDefault="00A410BD" w:rsidP="00A410BD">
      <w:pPr>
        <w:spacing w:line="480" w:lineRule="auto"/>
        <w:ind w:left="288"/>
        <w:rPr>
          <w:sz w:val="24"/>
          <w:szCs w:val="24"/>
          <w:lang w:val="es-HN"/>
        </w:rPr>
      </w:pPr>
      <w:r>
        <w:rPr>
          <w:sz w:val="24"/>
          <w:szCs w:val="24"/>
          <w:lang w:val="es-HN"/>
        </w:rPr>
        <w:t>Luego de la investigación puedo recomendar lo siguiente para alguien que busque comprender el SQL Server de Microsoft:</w:t>
      </w:r>
    </w:p>
    <w:p w14:paraId="0BB7457E" w14:textId="10F1B1DE" w:rsidR="00A410BD" w:rsidRDefault="00A410BD" w:rsidP="00A410BD">
      <w:pPr>
        <w:spacing w:line="480" w:lineRule="auto"/>
        <w:ind w:left="288"/>
        <w:rPr>
          <w:sz w:val="24"/>
          <w:szCs w:val="24"/>
          <w:lang w:val="es-HN"/>
        </w:rPr>
      </w:pPr>
    </w:p>
    <w:p w14:paraId="234142E1" w14:textId="7628BDF7" w:rsidR="00A410BD" w:rsidRDefault="00A410BD" w:rsidP="00A410BD">
      <w:pPr>
        <w:pStyle w:val="ListParagraph"/>
        <w:numPr>
          <w:ilvl w:val="0"/>
          <w:numId w:val="6"/>
        </w:numPr>
        <w:spacing w:line="480" w:lineRule="auto"/>
        <w:rPr>
          <w:sz w:val="24"/>
          <w:szCs w:val="24"/>
          <w:lang w:val="es-HN"/>
        </w:rPr>
      </w:pPr>
      <w:r>
        <w:rPr>
          <w:sz w:val="24"/>
          <w:szCs w:val="24"/>
          <w:lang w:val="es-HN"/>
        </w:rPr>
        <w:t>Considero la lectura sobre el tema muy importante, pero también considero que buscar la explicación de las lógicas detrás de cada característica o función son una excelente ayuda para poder comprender de mejor manera como trabajar al momento de resolver algún proceso propio</w:t>
      </w:r>
    </w:p>
    <w:p w14:paraId="140CB64D" w14:textId="0A3D95B3" w:rsidR="00A410BD" w:rsidRPr="00A410BD" w:rsidRDefault="00A410BD" w:rsidP="00A410BD">
      <w:pPr>
        <w:pStyle w:val="ListParagraph"/>
        <w:numPr>
          <w:ilvl w:val="0"/>
          <w:numId w:val="6"/>
        </w:numPr>
        <w:spacing w:line="480" w:lineRule="auto"/>
        <w:rPr>
          <w:sz w:val="24"/>
          <w:szCs w:val="24"/>
          <w:lang w:val="es-HN"/>
        </w:rPr>
      </w:pPr>
      <w:r>
        <w:rPr>
          <w:sz w:val="24"/>
          <w:szCs w:val="24"/>
          <w:lang w:val="es-HN"/>
        </w:rPr>
        <w:t xml:space="preserve">Dentro de mi investigación logre encontrarme con un blog que describía la importancia de utilizar el dato correcto para cada columna, de esta manera se pueden evitar un numero de problema que normalmente podría presentarse a la hora </w:t>
      </w:r>
      <w:proofErr w:type="spellStart"/>
      <w:r>
        <w:rPr>
          <w:sz w:val="24"/>
          <w:szCs w:val="24"/>
          <w:lang w:val="es-HN"/>
        </w:rPr>
        <w:t xml:space="preserve">de </w:t>
      </w:r>
      <w:r w:rsidR="00EF7150">
        <w:rPr>
          <w:sz w:val="24"/>
          <w:szCs w:val="24"/>
          <w:lang w:val="es-HN"/>
        </w:rPr>
        <w:t>el</w:t>
      </w:r>
      <w:proofErr w:type="spellEnd"/>
      <w:r w:rsidR="00EF7150">
        <w:rPr>
          <w:sz w:val="24"/>
          <w:szCs w:val="24"/>
          <w:lang w:val="es-HN"/>
        </w:rPr>
        <w:t xml:space="preserve"> ingreso de datos. El asignar datos correctos para </w:t>
      </w:r>
    </w:p>
    <w:p w14:paraId="4F6C1253" w14:textId="2F6A39EB" w:rsidR="00CC07AF" w:rsidRPr="00D54B22" w:rsidRDefault="00CC07AF" w:rsidP="00D54B22">
      <w:pPr>
        <w:pStyle w:val="ListParagraph"/>
        <w:rPr>
          <w:rFonts w:ascii="Times New Roman" w:hAnsi="Times New Roman" w:cs="Times New Roman"/>
          <w:sz w:val="28"/>
          <w:szCs w:val="28"/>
          <w:lang w:val="es-HN"/>
        </w:rPr>
      </w:pPr>
      <w:r w:rsidRPr="00D54B22">
        <w:rPr>
          <w:rFonts w:ascii="Times New Roman" w:hAnsi="Times New Roman" w:cs="Times New Roman"/>
          <w:sz w:val="28"/>
          <w:szCs w:val="28"/>
          <w:lang w:val="es-HN"/>
        </w:rPr>
        <w:br w:type="page"/>
      </w:r>
    </w:p>
    <w:p w14:paraId="4BBA63C5" w14:textId="0F28005D" w:rsidR="00152735" w:rsidRPr="00D54B22" w:rsidRDefault="00D54B22" w:rsidP="00D54B22">
      <w:pPr>
        <w:pStyle w:val="Heading1"/>
        <w:rPr>
          <w:rFonts w:ascii="Times New Roman" w:hAnsi="Times New Roman" w:cs="Times New Roman"/>
          <w:lang w:val="es-HN"/>
        </w:rPr>
      </w:pPr>
      <w:bookmarkStart w:id="10" w:name="_Toc50648689"/>
      <w:r w:rsidRPr="00D54B22">
        <w:rPr>
          <w:rFonts w:ascii="Times New Roman" w:hAnsi="Times New Roman" w:cs="Times New Roman"/>
          <w:lang w:val="es-HN"/>
        </w:rPr>
        <w:lastRenderedPageBreak/>
        <w:t>Bibliografía</w:t>
      </w:r>
      <w:bookmarkEnd w:id="10"/>
    </w:p>
    <w:p w14:paraId="2FDE78EA" w14:textId="3D68C818" w:rsidR="00CC07AF" w:rsidRPr="00D54B22" w:rsidRDefault="007536DB" w:rsidP="00152735">
      <w:pPr>
        <w:rPr>
          <w:rStyle w:val="Hyperlink"/>
          <w:rFonts w:ascii="Times New Roman" w:hAnsi="Times New Roman" w:cs="Times New Roman"/>
          <w:sz w:val="28"/>
          <w:szCs w:val="28"/>
          <w:lang w:val="es-HN"/>
        </w:rPr>
      </w:pPr>
      <w:hyperlink r:id="rId8" w:history="1">
        <w:r w:rsidR="00C77372" w:rsidRPr="00D54B22">
          <w:rPr>
            <w:rStyle w:val="Hyperlink"/>
            <w:rFonts w:ascii="Times New Roman" w:hAnsi="Times New Roman" w:cs="Times New Roman"/>
            <w:sz w:val="28"/>
            <w:szCs w:val="28"/>
            <w:lang w:val="es-HN"/>
          </w:rPr>
          <w:t>https://www.sqlshack.com/beginners-guide-sql-server-transaction-logs/</w:t>
        </w:r>
      </w:hyperlink>
    </w:p>
    <w:p w14:paraId="77D1172F" w14:textId="27F931A5" w:rsidR="009C2ADB" w:rsidRPr="00D54B22" w:rsidRDefault="007536DB" w:rsidP="00152735">
      <w:pPr>
        <w:rPr>
          <w:rStyle w:val="Hyperlink"/>
          <w:rFonts w:ascii="Times New Roman" w:hAnsi="Times New Roman" w:cs="Times New Roman"/>
          <w:sz w:val="28"/>
          <w:szCs w:val="28"/>
          <w:lang w:val="es-HN"/>
        </w:rPr>
      </w:pPr>
      <w:hyperlink r:id="rId9" w:history="1">
        <w:r w:rsidR="00E97F25" w:rsidRPr="00D54B22">
          <w:rPr>
            <w:rStyle w:val="Hyperlink"/>
            <w:rFonts w:ascii="Times New Roman" w:hAnsi="Times New Roman" w:cs="Times New Roman"/>
            <w:sz w:val="28"/>
            <w:szCs w:val="28"/>
            <w:lang w:val="es-HN"/>
          </w:rPr>
          <w:t>https://docs.microsoft.com/en-us/sql/relational-databases/sql-server-transaction-log-architecture-and-management-guide?view=sql-server-ver15</w:t>
        </w:r>
      </w:hyperlink>
    </w:p>
    <w:p w14:paraId="1DF25A7D" w14:textId="77A4B570" w:rsidR="00D54B22" w:rsidRDefault="00D54B22" w:rsidP="00152735">
      <w:pPr>
        <w:rPr>
          <w:rFonts w:ascii="Times New Roman" w:hAnsi="Times New Roman" w:cs="Times New Roman"/>
          <w:sz w:val="28"/>
          <w:szCs w:val="28"/>
          <w:lang w:val="es-HN"/>
        </w:rPr>
      </w:pPr>
      <w:hyperlink r:id="rId10" w:history="1">
        <w:r w:rsidRPr="00D54B22">
          <w:rPr>
            <w:rStyle w:val="Hyperlink"/>
            <w:rFonts w:ascii="Times New Roman" w:hAnsi="Times New Roman" w:cs="Times New Roman"/>
            <w:sz w:val="28"/>
            <w:szCs w:val="28"/>
            <w:lang w:val="es-HN"/>
          </w:rPr>
          <w:t>https://docs.microsoft.com/en-us/sql/t-sql/data-types/data-type-conversion-database-engine?view=sql-server-ver15</w:t>
        </w:r>
      </w:hyperlink>
    </w:p>
    <w:p w14:paraId="04D1797C" w14:textId="6F597FE7" w:rsidR="00EF7150" w:rsidRDefault="00EF7150" w:rsidP="00152735">
      <w:pPr>
        <w:rPr>
          <w:rFonts w:ascii="Times New Roman" w:hAnsi="Times New Roman" w:cs="Times New Roman"/>
          <w:sz w:val="28"/>
          <w:szCs w:val="28"/>
        </w:rPr>
      </w:pPr>
      <w:r w:rsidRPr="00EF7150">
        <w:rPr>
          <w:rFonts w:ascii="Times New Roman" w:hAnsi="Times New Roman" w:cs="Times New Roman"/>
          <w:sz w:val="28"/>
          <w:szCs w:val="28"/>
        </w:rPr>
        <w:t>Microsoft SQL Server 2000 Bible (P</w:t>
      </w:r>
      <w:r>
        <w:rPr>
          <w:rFonts w:ascii="Times New Roman" w:hAnsi="Times New Roman" w:cs="Times New Roman"/>
          <w:sz w:val="28"/>
          <w:szCs w:val="28"/>
        </w:rPr>
        <w:t>aul Nielsen, 2000)</w:t>
      </w:r>
    </w:p>
    <w:p w14:paraId="578CB102" w14:textId="07BE7EE0" w:rsidR="00EF7150" w:rsidRDefault="00EF7150" w:rsidP="00152735">
      <w:pPr>
        <w:rPr>
          <w:rFonts w:ascii="Times New Roman" w:hAnsi="Times New Roman" w:cs="Times New Roman"/>
          <w:sz w:val="28"/>
          <w:szCs w:val="28"/>
          <w:lang w:val="es-HN"/>
        </w:rPr>
      </w:pPr>
      <w:r w:rsidRPr="00EF7150">
        <w:rPr>
          <w:rFonts w:ascii="Times New Roman" w:hAnsi="Times New Roman" w:cs="Times New Roman"/>
          <w:sz w:val="28"/>
          <w:szCs w:val="28"/>
          <w:lang w:val="es-HN"/>
        </w:rPr>
        <w:t>Fundamentos de SQL</w:t>
      </w:r>
      <w:r>
        <w:rPr>
          <w:rFonts w:ascii="Times New Roman" w:hAnsi="Times New Roman" w:cs="Times New Roman"/>
          <w:sz w:val="28"/>
          <w:szCs w:val="28"/>
          <w:lang w:val="es-HN"/>
        </w:rPr>
        <w:t xml:space="preserve">, </w:t>
      </w:r>
      <w:r w:rsidRPr="00EF7150">
        <w:rPr>
          <w:rFonts w:ascii="Times New Roman" w:hAnsi="Times New Roman" w:cs="Times New Roman"/>
          <w:sz w:val="28"/>
          <w:szCs w:val="28"/>
          <w:lang w:val="es-HN"/>
        </w:rPr>
        <w:t xml:space="preserve">3ra </w:t>
      </w:r>
      <w:r w:rsidR="00755B13">
        <w:rPr>
          <w:rFonts w:ascii="Times New Roman" w:hAnsi="Times New Roman" w:cs="Times New Roman"/>
          <w:sz w:val="28"/>
          <w:szCs w:val="28"/>
          <w:lang w:val="es-HN"/>
        </w:rPr>
        <w:t xml:space="preserve">Edición (Andy </w:t>
      </w:r>
      <w:proofErr w:type="spellStart"/>
      <w:r w:rsidR="00755B13">
        <w:rPr>
          <w:rFonts w:ascii="Times New Roman" w:hAnsi="Times New Roman" w:cs="Times New Roman"/>
          <w:sz w:val="28"/>
          <w:szCs w:val="28"/>
          <w:lang w:val="es-HN"/>
        </w:rPr>
        <w:t>Oppel</w:t>
      </w:r>
      <w:proofErr w:type="spellEnd"/>
      <w:r w:rsidR="00755B13">
        <w:rPr>
          <w:rFonts w:ascii="Times New Roman" w:hAnsi="Times New Roman" w:cs="Times New Roman"/>
          <w:sz w:val="28"/>
          <w:szCs w:val="28"/>
          <w:lang w:val="es-HN"/>
        </w:rPr>
        <w:t>, Robert Sheldon, 2006)</w:t>
      </w:r>
    </w:p>
    <w:p w14:paraId="32161125" w14:textId="77777777" w:rsidR="00755B13" w:rsidRPr="00EF7150" w:rsidRDefault="00755B13" w:rsidP="00152735">
      <w:pPr>
        <w:rPr>
          <w:rFonts w:ascii="Times New Roman" w:hAnsi="Times New Roman" w:cs="Times New Roman"/>
          <w:sz w:val="28"/>
          <w:szCs w:val="28"/>
          <w:lang w:val="es-HN"/>
        </w:rPr>
      </w:pPr>
    </w:p>
    <w:p w14:paraId="6C953E18" w14:textId="77777777" w:rsidR="00D54B22" w:rsidRPr="00EF7150" w:rsidRDefault="00D54B22" w:rsidP="00152735">
      <w:pPr>
        <w:rPr>
          <w:rFonts w:ascii="Times New Roman" w:hAnsi="Times New Roman" w:cs="Times New Roman"/>
          <w:sz w:val="28"/>
          <w:szCs w:val="28"/>
          <w:lang w:val="es-HN"/>
        </w:rPr>
      </w:pPr>
    </w:p>
    <w:p w14:paraId="1B60CD72" w14:textId="77777777" w:rsidR="00E97F25" w:rsidRPr="00EF7150" w:rsidRDefault="00E97F25" w:rsidP="00152735">
      <w:pPr>
        <w:rPr>
          <w:rFonts w:ascii="Times New Roman" w:hAnsi="Times New Roman" w:cs="Times New Roman"/>
          <w:sz w:val="28"/>
          <w:szCs w:val="28"/>
          <w:lang w:val="es-HN"/>
        </w:rPr>
      </w:pPr>
    </w:p>
    <w:p w14:paraId="6C2E3DEB" w14:textId="77777777" w:rsidR="00C77372" w:rsidRPr="00EF7150" w:rsidRDefault="00C77372" w:rsidP="00152735">
      <w:pPr>
        <w:rPr>
          <w:rFonts w:ascii="Times New Roman" w:hAnsi="Times New Roman" w:cs="Times New Roman"/>
          <w:sz w:val="28"/>
          <w:szCs w:val="28"/>
          <w:lang w:val="es-HN"/>
        </w:rPr>
      </w:pPr>
    </w:p>
    <w:sectPr w:rsidR="00C77372" w:rsidRPr="00EF7150" w:rsidSect="00291DD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2A182" w14:textId="77777777" w:rsidR="007536DB" w:rsidRDefault="007536DB" w:rsidP="00291DD0">
      <w:pPr>
        <w:spacing w:after="0" w:line="240" w:lineRule="auto"/>
      </w:pPr>
      <w:r>
        <w:separator/>
      </w:r>
    </w:p>
  </w:endnote>
  <w:endnote w:type="continuationSeparator" w:id="0">
    <w:p w14:paraId="49B59328" w14:textId="77777777" w:rsidR="007536DB" w:rsidRDefault="007536DB" w:rsidP="0029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D14D4" w14:textId="77777777" w:rsidR="007536DB" w:rsidRDefault="007536DB" w:rsidP="00291DD0">
      <w:pPr>
        <w:spacing w:after="0" w:line="240" w:lineRule="auto"/>
      </w:pPr>
      <w:r>
        <w:separator/>
      </w:r>
    </w:p>
  </w:footnote>
  <w:footnote w:type="continuationSeparator" w:id="0">
    <w:p w14:paraId="2250290F" w14:textId="77777777" w:rsidR="007536DB" w:rsidRDefault="007536DB" w:rsidP="00291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9534040"/>
      <w:docPartObj>
        <w:docPartGallery w:val="Page Numbers (Top of Page)"/>
        <w:docPartUnique/>
      </w:docPartObj>
    </w:sdtPr>
    <w:sdtEndPr>
      <w:rPr>
        <w:noProof/>
      </w:rPr>
    </w:sdtEndPr>
    <w:sdtContent>
      <w:p w14:paraId="320E8D76" w14:textId="3965ABEA" w:rsidR="00291DD0" w:rsidRDefault="00291D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6938E8" w14:textId="77777777" w:rsidR="00291DD0" w:rsidRDefault="00291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7F1A"/>
    <w:multiLevelType w:val="hybridMultilevel"/>
    <w:tmpl w:val="C0400172"/>
    <w:lvl w:ilvl="0" w:tplc="E6E220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E0F20A5"/>
    <w:multiLevelType w:val="hybridMultilevel"/>
    <w:tmpl w:val="0E124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B11D0"/>
    <w:multiLevelType w:val="hybridMultilevel"/>
    <w:tmpl w:val="8DD0F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C0572"/>
    <w:multiLevelType w:val="hybridMultilevel"/>
    <w:tmpl w:val="F3D85898"/>
    <w:lvl w:ilvl="0" w:tplc="CF380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3717F"/>
    <w:multiLevelType w:val="hybridMultilevel"/>
    <w:tmpl w:val="EF902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62FA6"/>
    <w:multiLevelType w:val="hybridMultilevel"/>
    <w:tmpl w:val="7E142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35"/>
    <w:rsid w:val="0000307B"/>
    <w:rsid w:val="00033670"/>
    <w:rsid w:val="00081170"/>
    <w:rsid w:val="000A27A7"/>
    <w:rsid w:val="00107D40"/>
    <w:rsid w:val="00135459"/>
    <w:rsid w:val="00152735"/>
    <w:rsid w:val="00194171"/>
    <w:rsid w:val="001D6DD9"/>
    <w:rsid w:val="00230D32"/>
    <w:rsid w:val="00231BE5"/>
    <w:rsid w:val="00241E50"/>
    <w:rsid w:val="00291DD0"/>
    <w:rsid w:val="003133BE"/>
    <w:rsid w:val="003421F0"/>
    <w:rsid w:val="00346E18"/>
    <w:rsid w:val="00397452"/>
    <w:rsid w:val="003E7752"/>
    <w:rsid w:val="00424034"/>
    <w:rsid w:val="005E4037"/>
    <w:rsid w:val="005F0B87"/>
    <w:rsid w:val="00612405"/>
    <w:rsid w:val="006B538D"/>
    <w:rsid w:val="007521D7"/>
    <w:rsid w:val="00753244"/>
    <w:rsid w:val="007536DB"/>
    <w:rsid w:val="00755B13"/>
    <w:rsid w:val="007F5B7D"/>
    <w:rsid w:val="0093598A"/>
    <w:rsid w:val="009C2ADB"/>
    <w:rsid w:val="009D3C0B"/>
    <w:rsid w:val="00A410BD"/>
    <w:rsid w:val="00A863D5"/>
    <w:rsid w:val="00AD3606"/>
    <w:rsid w:val="00AF1449"/>
    <w:rsid w:val="00AF4618"/>
    <w:rsid w:val="00B365F3"/>
    <w:rsid w:val="00B51E93"/>
    <w:rsid w:val="00B5547B"/>
    <w:rsid w:val="00B76406"/>
    <w:rsid w:val="00B90DC5"/>
    <w:rsid w:val="00C664B2"/>
    <w:rsid w:val="00C74F9D"/>
    <w:rsid w:val="00C750EB"/>
    <w:rsid w:val="00C77372"/>
    <w:rsid w:val="00CC07AF"/>
    <w:rsid w:val="00D13DED"/>
    <w:rsid w:val="00D34148"/>
    <w:rsid w:val="00D54B22"/>
    <w:rsid w:val="00D76641"/>
    <w:rsid w:val="00DB307E"/>
    <w:rsid w:val="00E00D75"/>
    <w:rsid w:val="00E221CE"/>
    <w:rsid w:val="00E759FF"/>
    <w:rsid w:val="00E97F25"/>
    <w:rsid w:val="00EA1474"/>
    <w:rsid w:val="00EF7150"/>
    <w:rsid w:val="00F32E15"/>
    <w:rsid w:val="00F64413"/>
    <w:rsid w:val="00F75977"/>
    <w:rsid w:val="00FD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9F85C"/>
  <w15:chartTrackingRefBased/>
  <w15:docId w15:val="{FBAAD0C2-07F8-49EF-8AE8-59E1F030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372"/>
    <w:rPr>
      <w:color w:val="0563C1" w:themeColor="hyperlink"/>
      <w:u w:val="single"/>
    </w:rPr>
  </w:style>
  <w:style w:type="character" w:styleId="UnresolvedMention">
    <w:name w:val="Unresolved Mention"/>
    <w:basedOn w:val="DefaultParagraphFont"/>
    <w:uiPriority w:val="99"/>
    <w:semiHidden/>
    <w:unhideWhenUsed/>
    <w:rsid w:val="00C77372"/>
    <w:rPr>
      <w:color w:val="605E5C"/>
      <w:shd w:val="clear" w:color="auto" w:fill="E1DFDD"/>
    </w:rPr>
  </w:style>
  <w:style w:type="paragraph" w:styleId="ListParagraph">
    <w:name w:val="List Paragraph"/>
    <w:basedOn w:val="Normal"/>
    <w:uiPriority w:val="34"/>
    <w:qFormat/>
    <w:rsid w:val="00AF4618"/>
    <w:pPr>
      <w:ind w:left="720"/>
      <w:contextualSpacing/>
    </w:pPr>
  </w:style>
  <w:style w:type="paragraph" w:styleId="Header">
    <w:name w:val="header"/>
    <w:basedOn w:val="Normal"/>
    <w:link w:val="HeaderChar"/>
    <w:uiPriority w:val="99"/>
    <w:unhideWhenUsed/>
    <w:rsid w:val="00291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DD0"/>
  </w:style>
  <w:style w:type="paragraph" w:styleId="Footer">
    <w:name w:val="footer"/>
    <w:basedOn w:val="Normal"/>
    <w:link w:val="FooterChar"/>
    <w:uiPriority w:val="99"/>
    <w:unhideWhenUsed/>
    <w:rsid w:val="00291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DD0"/>
  </w:style>
  <w:style w:type="character" w:customStyle="1" w:styleId="Heading1Char">
    <w:name w:val="Heading 1 Char"/>
    <w:basedOn w:val="DefaultParagraphFont"/>
    <w:link w:val="Heading1"/>
    <w:uiPriority w:val="9"/>
    <w:rsid w:val="00B764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4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76406"/>
    <w:pPr>
      <w:outlineLvl w:val="9"/>
    </w:pPr>
  </w:style>
  <w:style w:type="paragraph" w:styleId="TOC1">
    <w:name w:val="toc 1"/>
    <w:basedOn w:val="Normal"/>
    <w:next w:val="Normal"/>
    <w:autoRedefine/>
    <w:uiPriority w:val="39"/>
    <w:unhideWhenUsed/>
    <w:rsid w:val="00B76406"/>
    <w:pPr>
      <w:spacing w:after="100"/>
    </w:pPr>
  </w:style>
  <w:style w:type="paragraph" w:styleId="TOC2">
    <w:name w:val="toc 2"/>
    <w:basedOn w:val="Normal"/>
    <w:next w:val="Normal"/>
    <w:autoRedefine/>
    <w:uiPriority w:val="39"/>
    <w:unhideWhenUsed/>
    <w:rsid w:val="00B764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35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hack.com/beginners-guide-sql-server-transaction-log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microsoft.com/en-us/sql/t-sql/data-types/data-type-conversion-database-engine?view=sql-server-ver15" TargetMode="External"/><Relationship Id="rId4" Type="http://schemas.openxmlformats.org/officeDocument/2006/relationships/settings" Target="settings.xml"/><Relationship Id="rId9" Type="http://schemas.openxmlformats.org/officeDocument/2006/relationships/hyperlink" Target="https://docs.microsoft.com/en-us/sql/relational-databases/sql-server-transaction-log-architecture-and-management-guide?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68954-C3B0-43FC-A6EB-43D1F0EC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3957</TotalTime>
  <Pages>15</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DE ANGEL MARTEL RIVERA</dc:creator>
  <cp:keywords/>
  <dc:description/>
  <cp:lastModifiedBy>LUZ DE ANGEL MARTEL RIVERA</cp:lastModifiedBy>
  <cp:revision>12</cp:revision>
  <dcterms:created xsi:type="dcterms:W3CDTF">2020-09-07T04:20:00Z</dcterms:created>
  <dcterms:modified xsi:type="dcterms:W3CDTF">2020-09-11T00:10:00Z</dcterms:modified>
</cp:coreProperties>
</file>