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13FE" w14:textId="1FD14FB9" w:rsidR="005F005D" w:rsidRDefault="00B47819">
      <w:r>
        <w:t>Paper</w:t>
      </w:r>
    </w:p>
    <w:p w14:paraId="3BEC2454" w14:textId="774B356F" w:rsidR="00B47819" w:rsidRDefault="00B47819">
      <w:r>
        <w:t>Objectives/Outcomes</w:t>
      </w:r>
    </w:p>
    <w:p w14:paraId="160CC5FD" w14:textId="54E8A922" w:rsidR="00B47819" w:rsidRDefault="00B47819" w:rsidP="00B47819">
      <w:pPr>
        <w:pStyle w:val="ListParagraph"/>
        <w:numPr>
          <w:ilvl w:val="0"/>
          <w:numId w:val="1"/>
        </w:numPr>
      </w:pPr>
      <w:r>
        <w:t>Documentation on quantitative methods, pros/cons for setting benchmarks</w:t>
      </w:r>
    </w:p>
    <w:p w14:paraId="7CAD4ECC" w14:textId="3308DA36" w:rsidR="00B47819" w:rsidRDefault="00B47819" w:rsidP="00B47819">
      <w:pPr>
        <w:pStyle w:val="ListParagraph"/>
        <w:numPr>
          <w:ilvl w:val="0"/>
          <w:numId w:val="1"/>
        </w:numPr>
      </w:pPr>
      <w:r>
        <w:t>Deliverable for Rio Puerco FO</w:t>
      </w:r>
    </w:p>
    <w:p w14:paraId="0BD89DFA" w14:textId="1296DDFA" w:rsidR="00B47819" w:rsidRDefault="00B47819" w:rsidP="00B47819">
      <w:pPr>
        <w:pStyle w:val="ListParagraph"/>
        <w:numPr>
          <w:ilvl w:val="0"/>
          <w:numId w:val="1"/>
        </w:numPr>
      </w:pPr>
      <w:r>
        <w:t>Benchmarks for wind erosion</w:t>
      </w:r>
    </w:p>
    <w:p w14:paraId="75A823D4" w14:textId="00F32B81" w:rsidR="00B47819" w:rsidRDefault="00B47819" w:rsidP="00B47819">
      <w:pPr>
        <w:pStyle w:val="ListParagraph"/>
        <w:numPr>
          <w:ilvl w:val="0"/>
          <w:numId w:val="1"/>
        </w:numPr>
      </w:pPr>
      <w:r>
        <w:t>Demonstrated approaches for setting benchmarks</w:t>
      </w:r>
    </w:p>
    <w:p w14:paraId="37D4FCCE" w14:textId="4385E73F" w:rsidR="00B47819" w:rsidRDefault="00B47819" w:rsidP="00B47819">
      <w:r>
        <w:t>Specific objectives</w:t>
      </w:r>
    </w:p>
    <w:p w14:paraId="03052A31" w14:textId="1647E7FB" w:rsidR="00B47819" w:rsidRDefault="00B47819" w:rsidP="00B47819">
      <w:pPr>
        <w:pStyle w:val="ListParagraph"/>
        <w:numPr>
          <w:ilvl w:val="0"/>
          <w:numId w:val="2"/>
        </w:numPr>
      </w:pPr>
      <w:r>
        <w:t>Describe and demonstrate different approaches</w:t>
      </w:r>
    </w:p>
    <w:p w14:paraId="5F9B54D5" w14:textId="0BB83812" w:rsidR="00B47819" w:rsidRDefault="00B47819" w:rsidP="00B47819">
      <w:pPr>
        <w:pStyle w:val="ListParagraph"/>
        <w:numPr>
          <w:ilvl w:val="0"/>
          <w:numId w:val="2"/>
        </w:numPr>
      </w:pPr>
      <w:r>
        <w:t>Provide recommendations on the things people should consider</w:t>
      </w:r>
    </w:p>
    <w:p w14:paraId="354BC356" w14:textId="73F58A4C" w:rsidR="00491CD0" w:rsidRDefault="00491CD0" w:rsidP="00491CD0">
      <w:pPr>
        <w:pStyle w:val="ListParagraph"/>
        <w:numPr>
          <w:ilvl w:val="1"/>
          <w:numId w:val="2"/>
        </w:numPr>
      </w:pPr>
      <w:r>
        <w:t>Considerations</w:t>
      </w:r>
    </w:p>
    <w:p w14:paraId="2DC788F6" w14:textId="5241D71F" w:rsidR="00491CD0" w:rsidRDefault="00491CD0" w:rsidP="00491CD0">
      <w:pPr>
        <w:pStyle w:val="ListParagraph"/>
        <w:numPr>
          <w:ilvl w:val="2"/>
          <w:numId w:val="2"/>
        </w:numPr>
      </w:pPr>
      <w:r>
        <w:t>Statistical assumptions (e.g., normality)</w:t>
      </w:r>
    </w:p>
    <w:p w14:paraId="42E68F50" w14:textId="0F81CAFE" w:rsidR="00491CD0" w:rsidRDefault="00491CD0" w:rsidP="00491CD0">
      <w:pPr>
        <w:pStyle w:val="ListParagraph"/>
        <w:numPr>
          <w:ilvl w:val="2"/>
          <w:numId w:val="2"/>
        </w:numPr>
      </w:pPr>
      <w:r>
        <w:t>What is natural/acceptable erosion?</w:t>
      </w:r>
    </w:p>
    <w:p w14:paraId="015520E2" w14:textId="2B633D6B" w:rsidR="001637B3" w:rsidRDefault="001637B3" w:rsidP="00491CD0">
      <w:pPr>
        <w:pStyle w:val="ListParagraph"/>
        <w:numPr>
          <w:ilvl w:val="2"/>
          <w:numId w:val="2"/>
        </w:numPr>
      </w:pPr>
      <w:r>
        <w:t>Functional effect vs. functional threshold</w:t>
      </w:r>
    </w:p>
    <w:p w14:paraId="1937F53C" w14:textId="6EB618B5" w:rsidR="001637B3" w:rsidRDefault="001637B3" w:rsidP="00491CD0">
      <w:pPr>
        <w:pStyle w:val="ListParagraph"/>
        <w:numPr>
          <w:ilvl w:val="2"/>
          <w:numId w:val="2"/>
        </w:numPr>
      </w:pPr>
      <w:r>
        <w:t>Data representativeness to range of responses</w:t>
      </w:r>
    </w:p>
    <w:p w14:paraId="5ADED302" w14:textId="3AC52BBC" w:rsidR="00DC2349" w:rsidRDefault="00DC2349" w:rsidP="00491CD0">
      <w:pPr>
        <w:pStyle w:val="ListParagraph"/>
        <w:numPr>
          <w:ilvl w:val="2"/>
          <w:numId w:val="2"/>
        </w:numPr>
      </w:pPr>
      <w:r>
        <w:t>Multiple benchmarks</w:t>
      </w:r>
    </w:p>
    <w:p w14:paraId="392B9F5E" w14:textId="025DF862" w:rsidR="00B0189B" w:rsidRDefault="00B0189B" w:rsidP="00491CD0">
      <w:pPr>
        <w:pStyle w:val="ListParagraph"/>
        <w:numPr>
          <w:ilvl w:val="2"/>
          <w:numId w:val="2"/>
        </w:numPr>
      </w:pPr>
      <w:r>
        <w:t>Distribution of data (what happens when you add new data from a different temporal/spatial population)</w:t>
      </w:r>
    </w:p>
    <w:p w14:paraId="75516D9F" w14:textId="60740F2B" w:rsidR="00DC2349" w:rsidRDefault="004B2AE4" w:rsidP="004B2AE4">
      <w:pPr>
        <w:pStyle w:val="ListParagraph"/>
        <w:numPr>
          <w:ilvl w:val="1"/>
          <w:numId w:val="2"/>
        </w:numPr>
      </w:pPr>
      <w:r>
        <w:t>Objective driven</w:t>
      </w:r>
    </w:p>
    <w:p w14:paraId="5F76D4DD" w14:textId="60CE3CA5" w:rsidR="004B2AE4" w:rsidRDefault="004B2AE4" w:rsidP="004B2AE4">
      <w:pPr>
        <w:pStyle w:val="ListParagraph"/>
        <w:numPr>
          <w:ilvl w:val="2"/>
          <w:numId w:val="2"/>
        </w:numPr>
      </w:pPr>
      <w:r>
        <w:t>Preserving existing functions or trying to establish a minimum</w:t>
      </w:r>
    </w:p>
    <w:p w14:paraId="62F96E77" w14:textId="521EB32D" w:rsidR="004B2AE4" w:rsidRDefault="004B2AE4" w:rsidP="004B2AE4">
      <w:pPr>
        <w:pStyle w:val="ListParagraph"/>
        <w:numPr>
          <w:ilvl w:val="2"/>
          <w:numId w:val="2"/>
        </w:numPr>
      </w:pPr>
      <w:r>
        <w:t>Novel ecosystems</w:t>
      </w:r>
    </w:p>
    <w:p w14:paraId="2C93A5D8" w14:textId="4BEB4B6E" w:rsidR="001350CE" w:rsidRDefault="001350CE" w:rsidP="001350CE">
      <w:r>
        <w:t>Define Scope</w:t>
      </w:r>
    </w:p>
    <w:p w14:paraId="32B9C336" w14:textId="77C61AE2" w:rsidR="001350CE" w:rsidRDefault="001350CE" w:rsidP="001350CE">
      <w:pPr>
        <w:pStyle w:val="ListParagraph"/>
        <w:numPr>
          <w:ilvl w:val="0"/>
          <w:numId w:val="3"/>
        </w:numPr>
      </w:pPr>
      <w:r>
        <w:t xml:space="preserve">Scale(s)? </w:t>
      </w:r>
    </w:p>
    <w:p w14:paraId="06023E8D" w14:textId="24448272" w:rsidR="001350CE" w:rsidRDefault="001350CE" w:rsidP="001350CE">
      <w:pPr>
        <w:pStyle w:val="ListParagraph"/>
        <w:numPr>
          <w:ilvl w:val="0"/>
          <w:numId w:val="3"/>
        </w:numPr>
      </w:pPr>
      <w:r>
        <w:t>Approaches</w:t>
      </w:r>
    </w:p>
    <w:p w14:paraId="734D1A6A" w14:textId="31A9F843" w:rsidR="001350CE" w:rsidRDefault="001350CE" w:rsidP="001350CE">
      <w:pPr>
        <w:pStyle w:val="ListParagraph"/>
        <w:numPr>
          <w:ilvl w:val="0"/>
          <w:numId w:val="3"/>
        </w:numPr>
      </w:pPr>
      <w:r>
        <w:t>Which indicators</w:t>
      </w:r>
    </w:p>
    <w:p w14:paraId="60A5E89F" w14:textId="12A9832F" w:rsidR="00B327A5" w:rsidRDefault="00B327A5" w:rsidP="00B327A5">
      <w:r>
        <w:t>Add discussion about elements of professional judgement</w:t>
      </w:r>
    </w:p>
    <w:p w14:paraId="0C1A534E" w14:textId="68FA97C6" w:rsidR="00DC785B" w:rsidRDefault="00DC785B" w:rsidP="00B327A5"/>
    <w:p w14:paraId="709D68DC" w14:textId="35159EC1" w:rsidR="00DC785B" w:rsidRDefault="00E45019" w:rsidP="00B327A5">
      <w:pPr>
        <w:rPr>
          <w:b/>
          <w:bCs/>
        </w:rPr>
      </w:pPr>
      <w:r>
        <w:rPr>
          <w:b/>
          <w:bCs/>
        </w:rPr>
        <w:t>Outline</w:t>
      </w:r>
    </w:p>
    <w:p w14:paraId="311E6E1E" w14:textId="0421CC17" w:rsidR="00E45019" w:rsidRDefault="00E45019" w:rsidP="00B327A5">
      <w:r>
        <w:t>Introduction</w:t>
      </w:r>
    </w:p>
    <w:p w14:paraId="1F9F5132" w14:textId="6C4392D8" w:rsidR="00E45019" w:rsidRDefault="00E45019" w:rsidP="00E45019">
      <w:pPr>
        <w:pStyle w:val="ListParagraph"/>
        <w:numPr>
          <w:ilvl w:val="0"/>
          <w:numId w:val="7"/>
        </w:numPr>
      </w:pPr>
      <w:r>
        <w:t>Context, link to Webb et al. 2018</w:t>
      </w:r>
    </w:p>
    <w:p w14:paraId="0902682C" w14:textId="642722BA" w:rsidR="00DC785B" w:rsidRDefault="00515DA3" w:rsidP="00B327A5">
      <w:r>
        <w:t>Framework/Workflow</w:t>
      </w:r>
    </w:p>
    <w:p w14:paraId="1888B775" w14:textId="2E49D676" w:rsidR="00A655B9" w:rsidRDefault="00A655B9" w:rsidP="00EF4B69">
      <w:pPr>
        <w:pStyle w:val="ListParagraph"/>
        <w:numPr>
          <w:ilvl w:val="0"/>
          <w:numId w:val="6"/>
        </w:numPr>
      </w:pPr>
      <w:r>
        <w:t>Pre-processing</w:t>
      </w:r>
      <w:r w:rsidR="00E45019">
        <w:t>/First considerations</w:t>
      </w:r>
    </w:p>
    <w:p w14:paraId="0E50014A" w14:textId="61B53A6B" w:rsidR="00A655B9" w:rsidRDefault="00A655B9" w:rsidP="00EF4B69">
      <w:pPr>
        <w:pStyle w:val="ListParagraph"/>
        <w:numPr>
          <w:ilvl w:val="1"/>
          <w:numId w:val="6"/>
        </w:numPr>
      </w:pPr>
      <w:r>
        <w:t>Outlier evaluation</w:t>
      </w:r>
    </w:p>
    <w:p w14:paraId="008EF4A4" w14:textId="09022BE1" w:rsidR="00E45019" w:rsidRDefault="00E45019" w:rsidP="00E45019">
      <w:pPr>
        <w:pStyle w:val="ListParagraph"/>
        <w:numPr>
          <w:ilvl w:val="2"/>
          <w:numId w:val="6"/>
        </w:numPr>
      </w:pPr>
      <w:r>
        <w:t>Add more specific guidance</w:t>
      </w:r>
    </w:p>
    <w:p w14:paraId="10740CA5" w14:textId="616E145D" w:rsidR="00A655B9" w:rsidRDefault="00A655B9" w:rsidP="00EF4B69">
      <w:pPr>
        <w:pStyle w:val="ListParagraph"/>
        <w:numPr>
          <w:ilvl w:val="1"/>
          <w:numId w:val="6"/>
        </w:numPr>
      </w:pPr>
      <w:r>
        <w:t xml:space="preserve">Professional judgement needs: </w:t>
      </w:r>
    </w:p>
    <w:p w14:paraId="0137D5B2" w14:textId="7A7C4902" w:rsidR="00A655B9" w:rsidRDefault="00A655B9" w:rsidP="00EF4B69">
      <w:pPr>
        <w:pStyle w:val="ListParagraph"/>
        <w:numPr>
          <w:ilvl w:val="2"/>
          <w:numId w:val="6"/>
        </w:numPr>
      </w:pPr>
      <w:r>
        <w:t>Dataset variation in space</w:t>
      </w:r>
    </w:p>
    <w:p w14:paraId="0D09BDB4" w14:textId="0C787EA5" w:rsidR="00A655B9" w:rsidRDefault="00A655B9" w:rsidP="00EF4B69">
      <w:pPr>
        <w:pStyle w:val="ListParagraph"/>
        <w:numPr>
          <w:ilvl w:val="2"/>
          <w:numId w:val="6"/>
        </w:numPr>
      </w:pPr>
      <w:r>
        <w:t>Dataset variation in time</w:t>
      </w:r>
    </w:p>
    <w:p w14:paraId="0A7A3637" w14:textId="228BEB22" w:rsidR="00515DA3" w:rsidRDefault="00A655B9" w:rsidP="00515DA3">
      <w:pPr>
        <w:pStyle w:val="ListParagraph"/>
        <w:numPr>
          <w:ilvl w:val="2"/>
          <w:numId w:val="6"/>
        </w:numPr>
      </w:pPr>
      <w:r>
        <w:t>Literature availabilit</w:t>
      </w:r>
      <w:r w:rsidR="00515DA3">
        <w:t>y</w:t>
      </w:r>
    </w:p>
    <w:p w14:paraId="60CDEF25" w14:textId="6C2D8B1B" w:rsidR="00515DA3" w:rsidRDefault="00515DA3" w:rsidP="00515DA3">
      <w:pPr>
        <w:pStyle w:val="ListParagraph"/>
        <w:numPr>
          <w:ilvl w:val="1"/>
          <w:numId w:val="6"/>
        </w:numPr>
      </w:pPr>
      <w:r>
        <w:lastRenderedPageBreak/>
        <w:t>Scale</w:t>
      </w:r>
    </w:p>
    <w:p w14:paraId="2A3E8132" w14:textId="2FBEAE5E" w:rsidR="00515DA3" w:rsidRDefault="00515DA3" w:rsidP="00515DA3">
      <w:pPr>
        <w:pStyle w:val="ListParagraph"/>
        <w:numPr>
          <w:ilvl w:val="1"/>
          <w:numId w:val="6"/>
        </w:numPr>
      </w:pPr>
      <w:r>
        <w:t>Data quality/richness/availability</w:t>
      </w:r>
    </w:p>
    <w:p w14:paraId="41342577" w14:textId="41001D2A" w:rsidR="00515DA3" w:rsidRDefault="00515DA3" w:rsidP="00515DA3">
      <w:pPr>
        <w:pStyle w:val="ListParagraph"/>
        <w:numPr>
          <w:ilvl w:val="2"/>
          <w:numId w:val="6"/>
        </w:numPr>
      </w:pPr>
      <w:r>
        <w:t>Circular logic considerations</w:t>
      </w:r>
    </w:p>
    <w:p w14:paraId="3C6BB3A4" w14:textId="6136A70F" w:rsidR="00220024" w:rsidRDefault="00220024" w:rsidP="00220024">
      <w:pPr>
        <w:pStyle w:val="ListParagraph"/>
        <w:numPr>
          <w:ilvl w:val="1"/>
          <w:numId w:val="6"/>
        </w:numPr>
      </w:pPr>
      <w:r>
        <w:t>Revisits</w:t>
      </w:r>
    </w:p>
    <w:p w14:paraId="05919635" w14:textId="4FD9BC9C" w:rsidR="00FF2E87" w:rsidRDefault="00FF2E87" w:rsidP="00EF4B69">
      <w:pPr>
        <w:pStyle w:val="ListParagraph"/>
        <w:numPr>
          <w:ilvl w:val="0"/>
          <w:numId w:val="6"/>
        </w:numPr>
      </w:pPr>
      <w:r>
        <w:t>Context</w:t>
      </w:r>
    </w:p>
    <w:p w14:paraId="6F25805D" w14:textId="48B9140A" w:rsidR="00EF4B69" w:rsidRDefault="00EF4B69" w:rsidP="00EF4B69">
      <w:pPr>
        <w:pStyle w:val="ListParagraph"/>
        <w:numPr>
          <w:ilvl w:val="1"/>
          <w:numId w:val="6"/>
        </w:numPr>
      </w:pPr>
      <w:r>
        <w:t>Identify an ecologically based classification scheme (ecoregion, MLRA, ESD, MODIS landcover, etc)</w:t>
      </w:r>
    </w:p>
    <w:p w14:paraId="3F98CBF6" w14:textId="6001338A" w:rsidR="00255658" w:rsidRDefault="00255658" w:rsidP="00255658">
      <w:pPr>
        <w:pStyle w:val="ListParagraph"/>
        <w:numPr>
          <w:ilvl w:val="0"/>
          <w:numId w:val="6"/>
        </w:numPr>
      </w:pPr>
      <w:r>
        <w:t>Indicator/Distributions</w:t>
      </w:r>
      <w:r w:rsidR="00055B3C">
        <w:t xml:space="preserve"> [Allie, Jeremy]</w:t>
      </w:r>
    </w:p>
    <w:p w14:paraId="63D56040" w14:textId="77777777" w:rsidR="00255658" w:rsidRDefault="00255658" w:rsidP="00255658">
      <w:pPr>
        <w:pStyle w:val="ListParagraph"/>
        <w:numPr>
          <w:ilvl w:val="1"/>
          <w:numId w:val="6"/>
        </w:numPr>
      </w:pPr>
      <w:r>
        <w:t>Quartiles</w:t>
      </w:r>
    </w:p>
    <w:p w14:paraId="71ECFB05" w14:textId="77777777" w:rsidR="00FF2E87" w:rsidRDefault="00FF2E87" w:rsidP="00EF4B69">
      <w:pPr>
        <w:pStyle w:val="ListParagraph"/>
        <w:numPr>
          <w:ilvl w:val="0"/>
          <w:numId w:val="6"/>
        </w:numPr>
      </w:pPr>
      <w:r>
        <w:t>Ecologically based</w:t>
      </w:r>
    </w:p>
    <w:p w14:paraId="4732A3DA" w14:textId="2B9F75A1" w:rsidR="00255658" w:rsidRDefault="00255658" w:rsidP="00255658">
      <w:pPr>
        <w:pStyle w:val="ListParagraph"/>
        <w:numPr>
          <w:ilvl w:val="1"/>
          <w:numId w:val="6"/>
        </w:numPr>
      </w:pPr>
      <w:r>
        <w:t>Reference</w:t>
      </w:r>
      <w:r w:rsidR="00515DA3">
        <w:t xml:space="preserve"> [Jeremy, Brandi]</w:t>
      </w:r>
    </w:p>
    <w:p w14:paraId="2A441494" w14:textId="27245982" w:rsidR="00255658" w:rsidRDefault="00255658" w:rsidP="00255658">
      <w:pPr>
        <w:pStyle w:val="ListParagraph"/>
        <w:numPr>
          <w:ilvl w:val="2"/>
          <w:numId w:val="6"/>
        </w:numPr>
      </w:pPr>
      <w:r>
        <w:t>Different sources (historical, experimental, ecological)</w:t>
      </w:r>
    </w:p>
    <w:p w14:paraId="388A9F34" w14:textId="19BC7DB5" w:rsidR="00255658" w:rsidRDefault="00255658" w:rsidP="00255658">
      <w:pPr>
        <w:pStyle w:val="ListParagraph"/>
        <w:numPr>
          <w:ilvl w:val="2"/>
          <w:numId w:val="6"/>
        </w:numPr>
      </w:pPr>
      <w:r>
        <w:t xml:space="preserve">Historical vs. desired </w:t>
      </w:r>
      <w:r w:rsidR="00E45019">
        <w:t xml:space="preserve">condition </w:t>
      </w:r>
    </w:p>
    <w:p w14:paraId="54A74B86" w14:textId="389E3DCC" w:rsidR="00255658" w:rsidRDefault="00255658" w:rsidP="00255658">
      <w:pPr>
        <w:pStyle w:val="ListParagraph"/>
        <w:numPr>
          <w:ilvl w:val="1"/>
          <w:numId w:val="6"/>
        </w:numPr>
      </w:pPr>
      <w:r>
        <w:t>ESD (but not states, discuss state in the paper)</w:t>
      </w:r>
      <w:r w:rsidR="00515DA3">
        <w:t xml:space="preserve"> [Jeremy]</w:t>
      </w:r>
    </w:p>
    <w:p w14:paraId="2B66DAF1" w14:textId="5529A39B" w:rsidR="00FF2E87" w:rsidRDefault="00FF2E87" w:rsidP="00EF4B69">
      <w:pPr>
        <w:pStyle w:val="ListParagraph"/>
        <w:numPr>
          <w:ilvl w:val="1"/>
          <w:numId w:val="6"/>
        </w:numPr>
      </w:pPr>
      <w:r>
        <w:t>Fuzzy clustering</w:t>
      </w:r>
      <w:r w:rsidR="00515DA3">
        <w:t xml:space="preserve"> [Allie]</w:t>
      </w:r>
    </w:p>
    <w:p w14:paraId="38BFC6B8" w14:textId="18DD0266" w:rsidR="00EF4B69" w:rsidRDefault="00255658" w:rsidP="00EF4B69">
      <w:pPr>
        <w:pStyle w:val="ListParagraph"/>
        <w:numPr>
          <w:ilvl w:val="1"/>
          <w:numId w:val="6"/>
        </w:numPr>
      </w:pPr>
      <w:r>
        <w:t>Functio</w:t>
      </w:r>
      <w:r w:rsidR="00EF4B69">
        <w:t xml:space="preserve">nal </w:t>
      </w:r>
      <w:r w:rsidR="00515DA3">
        <w:t xml:space="preserve">effect </w:t>
      </w:r>
      <w:r w:rsidR="00EF4B69">
        <w:t>(ecological response)</w:t>
      </w:r>
      <w:r w:rsidR="00515DA3">
        <w:t>[Ron, Brandi]</w:t>
      </w:r>
    </w:p>
    <w:p w14:paraId="7FD548AF" w14:textId="68DDE6FA" w:rsidR="00DC785B" w:rsidRDefault="00FF2E87" w:rsidP="00EF4B69">
      <w:pPr>
        <w:pStyle w:val="ListParagraph"/>
        <w:numPr>
          <w:ilvl w:val="0"/>
          <w:numId w:val="6"/>
        </w:numPr>
      </w:pPr>
      <w:r>
        <w:t>Functional relationships</w:t>
      </w:r>
    </w:p>
    <w:p w14:paraId="23F2F271" w14:textId="4461B111" w:rsidR="00FF2E87" w:rsidRDefault="00B6179F" w:rsidP="00EF4B69">
      <w:pPr>
        <w:pStyle w:val="ListParagraph"/>
        <w:numPr>
          <w:ilvl w:val="1"/>
          <w:numId w:val="6"/>
        </w:numPr>
      </w:pPr>
      <w:r>
        <w:t>Segmented</w:t>
      </w:r>
      <w:r w:rsidR="00FF2E87">
        <w:t xml:space="preserve"> regression</w:t>
      </w:r>
      <w:r w:rsidR="00515DA3">
        <w:t xml:space="preserve"> </w:t>
      </w:r>
      <w:r w:rsidR="00FE068A">
        <w:t>[Ron, Brandi]</w:t>
      </w:r>
    </w:p>
    <w:p w14:paraId="3940E904" w14:textId="7196B23B" w:rsidR="00FF2E87" w:rsidRDefault="00A655B9" w:rsidP="00EF4B69">
      <w:pPr>
        <w:pStyle w:val="ListParagraph"/>
        <w:numPr>
          <w:ilvl w:val="1"/>
          <w:numId w:val="6"/>
        </w:numPr>
      </w:pPr>
      <w:r>
        <w:t>Change in variance</w:t>
      </w:r>
      <w:r w:rsidR="00EF4B69">
        <w:t xml:space="preserve"> (may not always be represented in literature)</w:t>
      </w:r>
      <w:r w:rsidR="00515DA3">
        <w:t xml:space="preserve"> [</w:t>
      </w:r>
      <w:r w:rsidR="00FE068A">
        <w:t>Brandon</w:t>
      </w:r>
      <w:r w:rsidR="00515DA3">
        <w:t>]</w:t>
      </w:r>
    </w:p>
    <w:p w14:paraId="6A4FDEBD" w14:textId="5D2E93C5" w:rsidR="00A655B9" w:rsidRDefault="00A655B9" w:rsidP="00EF4B69">
      <w:pPr>
        <w:pStyle w:val="ListParagraph"/>
        <w:numPr>
          <w:ilvl w:val="1"/>
          <w:numId w:val="6"/>
        </w:numPr>
      </w:pPr>
      <w:r>
        <w:t>Derivatives</w:t>
      </w:r>
      <w:r w:rsidR="00FE068A">
        <w:t xml:space="preserve"> [Ron, Brandi]</w:t>
      </w:r>
    </w:p>
    <w:p w14:paraId="54D4F903" w14:textId="5645615E" w:rsidR="00FE068A" w:rsidRDefault="00FE068A" w:rsidP="00FE068A">
      <w:pPr>
        <w:pStyle w:val="ListParagraph"/>
        <w:numPr>
          <w:ilvl w:val="1"/>
          <w:numId w:val="6"/>
        </w:numPr>
      </w:pPr>
      <w:r>
        <w:t>Professional judgement []</w:t>
      </w:r>
    </w:p>
    <w:p w14:paraId="5BD95B00" w14:textId="4C6C2744" w:rsidR="00E45019" w:rsidRDefault="00515DA3" w:rsidP="00515DA3">
      <w:pPr>
        <w:pStyle w:val="ListParagraph"/>
        <w:numPr>
          <w:ilvl w:val="0"/>
          <w:numId w:val="6"/>
        </w:numPr>
      </w:pPr>
      <w:r>
        <w:t>Synthesis and Recommendations</w:t>
      </w:r>
      <w:r w:rsidR="00E45019">
        <w:t xml:space="preserve"> </w:t>
      </w:r>
    </w:p>
    <w:p w14:paraId="6C2B328B" w14:textId="6DDAF7B2" w:rsidR="00515DA3" w:rsidRDefault="00515DA3" w:rsidP="00515DA3">
      <w:pPr>
        <w:pStyle w:val="ListParagraph"/>
        <w:numPr>
          <w:ilvl w:val="1"/>
          <w:numId w:val="6"/>
        </w:numPr>
      </w:pPr>
      <w:r>
        <w:t>Table 1</w:t>
      </w:r>
    </w:p>
    <w:p w14:paraId="174A5059" w14:textId="40F26BBC" w:rsidR="00515DA3" w:rsidRDefault="00515DA3" w:rsidP="00515DA3">
      <w:pPr>
        <w:pStyle w:val="ListParagraph"/>
        <w:numPr>
          <w:ilvl w:val="0"/>
          <w:numId w:val="6"/>
        </w:numPr>
      </w:pPr>
      <w:r>
        <w:t>Conclusions</w:t>
      </w:r>
    </w:p>
    <w:p w14:paraId="2F1BF41F" w14:textId="16725D8B" w:rsidR="00515DA3" w:rsidRDefault="00515DA3" w:rsidP="00515DA3">
      <w:pPr>
        <w:pStyle w:val="ListParagraph"/>
        <w:numPr>
          <w:ilvl w:val="1"/>
          <w:numId w:val="6"/>
        </w:numPr>
      </w:pPr>
      <w:r>
        <w:t>Climate change and benchmarks</w:t>
      </w:r>
    </w:p>
    <w:p w14:paraId="1EE6F59E" w14:textId="7CCCF849" w:rsidR="00A655B9" w:rsidRDefault="00A655B9" w:rsidP="00A655B9">
      <w:r>
        <w:t>Figures and Tables</w:t>
      </w:r>
    </w:p>
    <w:p w14:paraId="766DF511" w14:textId="77777777" w:rsidR="00515DA3" w:rsidRDefault="00A655B9" w:rsidP="00A655B9">
      <w:pPr>
        <w:pStyle w:val="ListParagraph"/>
        <w:numPr>
          <w:ilvl w:val="0"/>
          <w:numId w:val="5"/>
        </w:numPr>
      </w:pPr>
      <w:r>
        <w:t xml:space="preserve">Table </w:t>
      </w:r>
      <w:r w:rsidR="00EF4B69">
        <w:t xml:space="preserve">1. </w:t>
      </w:r>
      <w:r w:rsidR="00515DA3">
        <w:t>Summarize a</w:t>
      </w:r>
      <w:r w:rsidR="00EF4B69">
        <w:t>pproaches</w:t>
      </w:r>
      <w:r>
        <w:t xml:space="preserve"> </w:t>
      </w:r>
    </w:p>
    <w:p w14:paraId="5E5DFC48" w14:textId="4584C8B5" w:rsidR="00A655B9" w:rsidRDefault="00515DA3" w:rsidP="00515DA3">
      <w:pPr>
        <w:pStyle w:val="ListParagraph"/>
        <w:numPr>
          <w:ilvl w:val="1"/>
          <w:numId w:val="5"/>
        </w:numPr>
      </w:pPr>
      <w:r>
        <w:t>Citations</w:t>
      </w:r>
      <w:r w:rsidR="00A655B9">
        <w:t>/fields</w:t>
      </w:r>
      <w:r w:rsidR="00EF4B69">
        <w:t xml:space="preserve"> that use approach</w:t>
      </w:r>
    </w:p>
    <w:p w14:paraId="0C04934D" w14:textId="502D1919" w:rsidR="00515DA3" w:rsidRDefault="00515DA3" w:rsidP="00515DA3">
      <w:pPr>
        <w:pStyle w:val="ListParagraph"/>
        <w:numPr>
          <w:ilvl w:val="1"/>
          <w:numId w:val="5"/>
        </w:numPr>
      </w:pPr>
      <w:r>
        <w:t>Pros/Cons</w:t>
      </w:r>
    </w:p>
    <w:p w14:paraId="665962D5" w14:textId="4417B170" w:rsidR="00EF4B69" w:rsidRDefault="00E45019" w:rsidP="00A655B9">
      <w:pPr>
        <w:pStyle w:val="ListParagraph"/>
        <w:numPr>
          <w:ilvl w:val="0"/>
          <w:numId w:val="5"/>
        </w:numPr>
      </w:pPr>
      <w:r>
        <w:t>Decision tree</w:t>
      </w:r>
    </w:p>
    <w:p w14:paraId="0BBE8F0B" w14:textId="2A5A0D92" w:rsidR="00EF4B69" w:rsidRDefault="00220024" w:rsidP="00220024">
      <w:r>
        <w:t>Data</w:t>
      </w:r>
      <w:r w:rsidR="00055B3C">
        <w:t xml:space="preserve"> [Sarah]</w:t>
      </w:r>
    </w:p>
    <w:p w14:paraId="08283407" w14:textId="2EEC8360" w:rsidR="00220024" w:rsidRDefault="00220024" w:rsidP="00220024">
      <w:pPr>
        <w:pStyle w:val="ListParagraph"/>
        <w:numPr>
          <w:ilvl w:val="0"/>
          <w:numId w:val="8"/>
        </w:numPr>
      </w:pPr>
      <w:r>
        <w:t>MLRA 42 - 2022</w:t>
      </w:r>
    </w:p>
    <w:p w14:paraId="68E5CA11" w14:textId="32FB2FE2" w:rsidR="00220024" w:rsidRDefault="00220024" w:rsidP="00220024">
      <w:pPr>
        <w:pStyle w:val="ListParagraph"/>
        <w:numPr>
          <w:ilvl w:val="0"/>
          <w:numId w:val="8"/>
        </w:numPr>
      </w:pPr>
      <w:r>
        <w:t>AIM + LMF based on AERO data runs</w:t>
      </w:r>
    </w:p>
    <w:p w14:paraId="6968ADA4" w14:textId="3902F787" w:rsidR="00220024" w:rsidRDefault="00220024" w:rsidP="00220024">
      <w:pPr>
        <w:pStyle w:val="ListParagraph"/>
        <w:numPr>
          <w:ilvl w:val="0"/>
          <w:numId w:val="8"/>
        </w:numPr>
      </w:pPr>
      <w:r>
        <w:t>Spatial join to remove revisits (keep first visit)</w:t>
      </w:r>
    </w:p>
    <w:p w14:paraId="41DED401" w14:textId="7C214A2A" w:rsidR="00220024" w:rsidRDefault="00220024" w:rsidP="00220024">
      <w:r>
        <w:t>Indicators</w:t>
      </w:r>
      <w:r w:rsidR="00055B3C">
        <w:t xml:space="preserve"> [Sarah]</w:t>
      </w:r>
    </w:p>
    <w:p w14:paraId="6B9E990B" w14:textId="273545E8" w:rsidR="00220024" w:rsidRDefault="00220024" w:rsidP="00220024">
      <w:pPr>
        <w:pStyle w:val="ListParagraph"/>
        <w:numPr>
          <w:ilvl w:val="0"/>
          <w:numId w:val="9"/>
        </w:numPr>
      </w:pPr>
      <w:r>
        <w:t>Q</w:t>
      </w:r>
    </w:p>
    <w:p w14:paraId="41C7AA1A" w14:textId="4E9A388A" w:rsidR="00220024" w:rsidRDefault="00220024" w:rsidP="00220024">
      <w:pPr>
        <w:pStyle w:val="ListParagraph"/>
        <w:numPr>
          <w:ilvl w:val="0"/>
          <w:numId w:val="9"/>
        </w:numPr>
      </w:pPr>
      <w:r>
        <w:t>F</w:t>
      </w:r>
    </w:p>
    <w:p w14:paraId="0D77E1A0" w14:textId="1E5AA196" w:rsidR="00220024" w:rsidRDefault="00220024" w:rsidP="00220024">
      <w:pPr>
        <w:pStyle w:val="ListParagraph"/>
        <w:numPr>
          <w:ilvl w:val="0"/>
          <w:numId w:val="9"/>
        </w:numPr>
      </w:pPr>
      <w:r>
        <w:t xml:space="preserve">Bare soil </w:t>
      </w:r>
    </w:p>
    <w:p w14:paraId="15F5BE61" w14:textId="0FB5B9F5" w:rsidR="00220024" w:rsidRDefault="00220024" w:rsidP="00220024">
      <w:pPr>
        <w:pStyle w:val="ListParagraph"/>
        <w:numPr>
          <w:ilvl w:val="0"/>
          <w:numId w:val="9"/>
        </w:numPr>
      </w:pPr>
      <w:r>
        <w:t>Total foliar cover</w:t>
      </w:r>
    </w:p>
    <w:p w14:paraId="459A9A52" w14:textId="65023BEE" w:rsidR="00220024" w:rsidRDefault="00220024" w:rsidP="00220024">
      <w:pPr>
        <w:pStyle w:val="ListParagraph"/>
        <w:numPr>
          <w:ilvl w:val="0"/>
          <w:numId w:val="9"/>
        </w:numPr>
      </w:pPr>
      <w:r>
        <w:t>Gaps &gt; 100 cm</w:t>
      </w:r>
    </w:p>
    <w:p w14:paraId="21C1F94C" w14:textId="5FA3C912" w:rsidR="00220024" w:rsidRDefault="00220024" w:rsidP="00220024">
      <w:pPr>
        <w:pStyle w:val="ListParagraph"/>
        <w:numPr>
          <w:ilvl w:val="0"/>
          <w:numId w:val="9"/>
        </w:numPr>
      </w:pPr>
      <w:r>
        <w:t>Gaps &gt; 200 cm</w:t>
      </w:r>
    </w:p>
    <w:p w14:paraId="2965AC5B" w14:textId="1F57A6AC" w:rsidR="00220024" w:rsidRDefault="00220024" w:rsidP="00220024">
      <w:pPr>
        <w:pStyle w:val="ListParagraph"/>
        <w:numPr>
          <w:ilvl w:val="0"/>
          <w:numId w:val="9"/>
        </w:numPr>
      </w:pPr>
      <w:r>
        <w:lastRenderedPageBreak/>
        <w:t>Max height</w:t>
      </w:r>
    </w:p>
    <w:p w14:paraId="00A1E3D7" w14:textId="3AA63B34" w:rsidR="00220024" w:rsidRDefault="00220024" w:rsidP="00220024">
      <w:pPr>
        <w:pStyle w:val="ListParagraph"/>
        <w:numPr>
          <w:ilvl w:val="0"/>
          <w:numId w:val="9"/>
        </w:numPr>
      </w:pPr>
      <w:r>
        <w:t>Soil stability</w:t>
      </w:r>
    </w:p>
    <w:p w14:paraId="74DE7604" w14:textId="5829A827" w:rsidR="00220024" w:rsidRPr="00DC785B" w:rsidRDefault="00220024" w:rsidP="00055B3C">
      <w:pPr>
        <w:pStyle w:val="ListParagraph"/>
        <w:numPr>
          <w:ilvl w:val="0"/>
          <w:numId w:val="9"/>
        </w:numPr>
      </w:pPr>
      <w:r>
        <w:t>Scaled gap</w:t>
      </w:r>
      <w:r w:rsidR="00055B3C">
        <w:t xml:space="preserve"> (mean gap/mean height)</w:t>
      </w:r>
    </w:p>
    <w:sectPr w:rsidR="00220024" w:rsidRPr="00DC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C3F"/>
    <w:multiLevelType w:val="hybridMultilevel"/>
    <w:tmpl w:val="B69C18A0"/>
    <w:lvl w:ilvl="0" w:tplc="46A240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AEA"/>
    <w:multiLevelType w:val="hybridMultilevel"/>
    <w:tmpl w:val="6966E528"/>
    <w:lvl w:ilvl="0" w:tplc="8670D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19DB"/>
    <w:multiLevelType w:val="hybridMultilevel"/>
    <w:tmpl w:val="D098DE64"/>
    <w:lvl w:ilvl="0" w:tplc="B63A5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21FD"/>
    <w:multiLevelType w:val="hybridMultilevel"/>
    <w:tmpl w:val="F4DA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D40A7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9202F13A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7998"/>
    <w:multiLevelType w:val="hybridMultilevel"/>
    <w:tmpl w:val="8684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20D50"/>
    <w:multiLevelType w:val="hybridMultilevel"/>
    <w:tmpl w:val="2E68A6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F23D8"/>
    <w:multiLevelType w:val="hybridMultilevel"/>
    <w:tmpl w:val="B6D8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B3A7C"/>
    <w:multiLevelType w:val="hybridMultilevel"/>
    <w:tmpl w:val="F4DAD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FFFFFFF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2674"/>
    <w:multiLevelType w:val="hybridMultilevel"/>
    <w:tmpl w:val="8684F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29318">
    <w:abstractNumId w:val="0"/>
  </w:num>
  <w:num w:numId="2" w16cid:durableId="376660612">
    <w:abstractNumId w:val="3"/>
  </w:num>
  <w:num w:numId="3" w16cid:durableId="1914314364">
    <w:abstractNumId w:val="1"/>
  </w:num>
  <w:num w:numId="4" w16cid:durableId="1886063659">
    <w:abstractNumId w:val="5"/>
  </w:num>
  <w:num w:numId="5" w16cid:durableId="1813909573">
    <w:abstractNumId w:val="2"/>
  </w:num>
  <w:num w:numId="6" w16cid:durableId="527792247">
    <w:abstractNumId w:val="6"/>
  </w:num>
  <w:num w:numId="7" w16cid:durableId="1916815466">
    <w:abstractNumId w:val="7"/>
  </w:num>
  <w:num w:numId="8" w16cid:durableId="1870409902">
    <w:abstractNumId w:val="8"/>
  </w:num>
  <w:num w:numId="9" w16cid:durableId="151222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EF"/>
    <w:rsid w:val="00055B3C"/>
    <w:rsid w:val="001350CE"/>
    <w:rsid w:val="001637B3"/>
    <w:rsid w:val="00220024"/>
    <w:rsid w:val="00255658"/>
    <w:rsid w:val="00491CD0"/>
    <w:rsid w:val="004B2AE4"/>
    <w:rsid w:val="00515DA3"/>
    <w:rsid w:val="005F005D"/>
    <w:rsid w:val="006A4E36"/>
    <w:rsid w:val="006B4DEF"/>
    <w:rsid w:val="00826DC1"/>
    <w:rsid w:val="00A655B9"/>
    <w:rsid w:val="00B0189B"/>
    <w:rsid w:val="00B327A5"/>
    <w:rsid w:val="00B47819"/>
    <w:rsid w:val="00B6179F"/>
    <w:rsid w:val="00DC2349"/>
    <w:rsid w:val="00DC785B"/>
    <w:rsid w:val="00E45019"/>
    <w:rsid w:val="00EF4B69"/>
    <w:rsid w:val="00FE068A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443F"/>
  <w15:chartTrackingRefBased/>
  <w15:docId w15:val="{5DCF66B3-5A7D-4A99-9997-7AE1C90C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McCord - ARS</dc:creator>
  <cp:keywords/>
  <dc:description/>
  <cp:lastModifiedBy>Sarah McCord - ARS</cp:lastModifiedBy>
  <cp:revision>3</cp:revision>
  <dcterms:created xsi:type="dcterms:W3CDTF">2022-09-12T15:11:00Z</dcterms:created>
  <dcterms:modified xsi:type="dcterms:W3CDTF">2022-09-12T19:59:00Z</dcterms:modified>
</cp:coreProperties>
</file>