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left" w:pos="1276" w:leader="none"/>
        </w:tabs>
        <w:ind w:left="0" w:right="-709" w:hanging="0"/>
        <w:rPr/>
      </w:pPr>
      <w:r>
        <w:rPr>
          <w:u w:val="single"/>
        </w:rPr>
        <w:t>Närvarande:</w:t>
      </w:r>
      <w:r>
        <w:rPr/>
        <w:tab/>
      </w:r>
      <w:r>
        <w:rPr/>
        <w:t>11</w:t>
      </w:r>
      <w:r>
        <w:rPr/>
        <w:t xml:space="preserve"> medlemmar.</w:t>
      </w:r>
    </w:p>
    <w:p>
      <w:pPr>
        <w:pStyle w:val="Normal"/>
        <w:tabs>
          <w:tab w:val="left" w:pos="1276" w:leader="none"/>
        </w:tabs>
        <w:ind w:left="0" w:right="-709" w:hanging="0"/>
        <w:rPr/>
      </w:pPr>
      <w:r>
        <w:rPr/>
      </w:r>
    </w:p>
    <w:p>
      <w:pPr>
        <w:pStyle w:val="Normal"/>
        <w:tabs>
          <w:tab w:val="left" w:pos="709" w:leader="none"/>
          <w:tab w:val="left" w:pos="1276" w:leader="none"/>
        </w:tabs>
        <w:ind w:left="0" w:right="-709" w:hanging="0"/>
        <w:rPr>
          <w:b/>
          <w:b/>
        </w:rPr>
      </w:pPr>
      <w:r>
        <w:rPr>
          <w:b/>
        </w:rPr>
        <w:t>§  1.</w:t>
        <w:tab/>
        <w:t>Mötets öppnande.</w:t>
      </w:r>
    </w:p>
    <w:p>
      <w:pPr>
        <w:pStyle w:val="Normal"/>
        <w:tabs>
          <w:tab w:val="left" w:pos="709" w:leader="none"/>
          <w:tab w:val="left" w:pos="1276" w:leader="none"/>
        </w:tabs>
        <w:ind w:left="709" w:right="283" w:hanging="709"/>
        <w:rPr/>
      </w:pPr>
      <w:r>
        <w:rPr/>
        <w:tab/>
      </w:r>
      <w:bookmarkStart w:id="0" w:name="docs-internal-guid-bec937c4-7fff-1d1b-de"/>
      <w:bookmarkEnd w:id="0"/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auto"/>
          <w:sz w:val="24"/>
          <w:szCs w:val="24"/>
          <w:u w:val="none"/>
          <w:effect w:val="none"/>
          <w:lang w:val="sv-SE" w:eastAsia="zh-CN" w:bidi="ar-SA"/>
        </w:rPr>
        <w:t>Mikael Svensson öppnade mötet.</w:t>
      </w:r>
    </w:p>
    <w:p>
      <w:pPr>
        <w:pStyle w:val="Normal"/>
        <w:tabs>
          <w:tab w:val="left" w:pos="709" w:leader="none"/>
          <w:tab w:val="left" w:pos="1276" w:leader="none"/>
        </w:tabs>
        <w:ind w:left="0" w:right="-709" w:hanging="0"/>
        <w:rPr/>
      </w:pPr>
      <w:r>
        <w:rPr/>
      </w:r>
    </w:p>
    <w:p>
      <w:pPr>
        <w:pStyle w:val="Normal"/>
        <w:tabs>
          <w:tab w:val="left" w:pos="709" w:leader="none"/>
          <w:tab w:val="left" w:pos="1276" w:leader="none"/>
        </w:tabs>
        <w:ind w:left="0" w:right="-851" w:hanging="0"/>
        <w:rPr>
          <w:b/>
          <w:b/>
        </w:rPr>
      </w:pPr>
      <w:r>
        <w:rPr>
          <w:b/>
        </w:rPr>
        <w:t>§  2</w:t>
        <w:tab/>
        <w:t>Val av funktionärer för årsmötet.</w:t>
      </w:r>
    </w:p>
    <w:p>
      <w:pPr>
        <w:pStyle w:val="Normal"/>
        <w:tabs>
          <w:tab w:val="left" w:pos="709" w:leader="none"/>
          <w:tab w:val="left" w:pos="1276" w:leader="none"/>
        </w:tabs>
        <w:ind w:left="0" w:right="-851" w:hanging="0"/>
        <w:rPr/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auto"/>
          <w:sz w:val="24"/>
          <w:szCs w:val="24"/>
          <w:u w:val="none"/>
          <w:effect w:val="none"/>
          <w:lang w:val="sv-SE" w:eastAsia="zh-CN" w:bidi="ar-SA"/>
        </w:rPr>
        <w:tab/>
      </w:r>
      <w:bookmarkStart w:id="1" w:name="docs-internal-guid-362a06ec-7fff-9c19-4d"/>
      <w:bookmarkEnd w:id="1"/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auto"/>
          <w:sz w:val="24"/>
          <w:szCs w:val="24"/>
          <w:u w:val="none"/>
          <w:effect w:val="none"/>
          <w:lang w:val="sv-SE" w:eastAsia="zh-CN" w:bidi="ar-SA"/>
        </w:rPr>
        <w:t>Mötesordförande: Mikael Svensson</w:t>
        <w:br/>
        <w:tab/>
        <w:t>Mötessekreterare: Fredrik Juhlin</w:t>
        <w:br/>
        <w:tab/>
        <w:t>Justeringsmän/Rösträknare: Martin Ström och Roland Schmidt</w:t>
      </w:r>
    </w:p>
    <w:p>
      <w:pPr>
        <w:pStyle w:val="Normal"/>
        <w:tabs>
          <w:tab w:val="left" w:pos="709" w:leader="none"/>
          <w:tab w:val="left" w:pos="1276" w:leader="none"/>
        </w:tabs>
        <w:ind w:left="0" w:right="-851" w:hanging="0"/>
        <w:rPr>
          <w:b/>
          <w:b/>
        </w:rPr>
      </w:pPr>
      <w:r>
        <w:rPr>
          <w:b/>
        </w:rPr>
      </w:r>
    </w:p>
    <w:p>
      <w:pPr>
        <w:pStyle w:val="Normal"/>
        <w:tabs>
          <w:tab w:val="left" w:pos="709" w:leader="none"/>
          <w:tab w:val="left" w:pos="1276" w:leader="none"/>
        </w:tabs>
        <w:ind w:left="0" w:right="-851" w:hanging="0"/>
        <w:rPr>
          <w:b/>
          <w:b/>
        </w:rPr>
      </w:pPr>
      <w:r>
        <w:rPr>
          <w:b/>
        </w:rPr>
        <w:t>§  3.</w:t>
        <w:tab/>
        <w:t>Fastställande av dagordningen.</w:t>
      </w:r>
    </w:p>
    <w:p>
      <w:pPr>
        <w:pStyle w:val="Normal"/>
        <w:tabs>
          <w:tab w:val="left" w:pos="709" w:leader="none"/>
          <w:tab w:val="left" w:pos="1276" w:leader="none"/>
          <w:tab w:val="right" w:pos="8789" w:leader="none"/>
        </w:tabs>
        <w:ind w:left="709" w:right="283" w:hanging="709"/>
        <w:rPr/>
      </w:pPr>
      <w:r>
        <w:rPr/>
        <w:tab/>
      </w:r>
      <w:r>
        <w:rPr/>
        <w:t>Godkänt.</w:t>
      </w:r>
      <w:r>
        <w:rPr/>
        <w:tab/>
        <w:t>Bilaga 1</w:t>
      </w:r>
    </w:p>
    <w:p>
      <w:pPr>
        <w:pStyle w:val="Normal"/>
        <w:tabs>
          <w:tab w:val="left" w:pos="709" w:leader="none"/>
          <w:tab w:val="left" w:pos="1276" w:leader="none"/>
          <w:tab w:val="right" w:pos="8789" w:leader="none"/>
        </w:tabs>
        <w:ind w:left="709" w:right="283" w:hanging="709"/>
        <w:rPr/>
      </w:pPr>
      <w:r>
        <w:rPr/>
      </w:r>
    </w:p>
    <w:p>
      <w:pPr>
        <w:pStyle w:val="Normal"/>
        <w:tabs>
          <w:tab w:val="left" w:pos="709" w:leader="none"/>
          <w:tab w:val="left" w:pos="1276" w:leader="none"/>
        </w:tabs>
        <w:ind w:left="0" w:right="-709" w:hanging="0"/>
        <w:rPr>
          <w:b/>
          <w:b/>
        </w:rPr>
      </w:pPr>
      <w:r>
        <w:rPr>
          <w:b/>
        </w:rPr>
        <w:t>§  4.</w:t>
        <w:tab/>
        <w:t>Årsmötets stadgeenliga kallelse.</w:t>
      </w:r>
    </w:p>
    <w:p>
      <w:pPr>
        <w:pStyle w:val="Normal"/>
        <w:tabs>
          <w:tab w:val="left" w:pos="709" w:leader="none"/>
          <w:tab w:val="left" w:pos="1276" w:leader="none"/>
          <w:tab w:val="right" w:pos="8789" w:leader="none"/>
        </w:tabs>
        <w:ind w:left="709" w:right="283" w:hanging="709"/>
        <w:rPr/>
      </w:pPr>
      <w:r>
        <w:rPr/>
        <w:tab/>
        <w:t>Godkänt.</w:t>
      </w:r>
    </w:p>
    <w:p>
      <w:pPr>
        <w:pStyle w:val="Normal"/>
        <w:tabs>
          <w:tab w:val="left" w:pos="709" w:leader="none"/>
          <w:tab w:val="left" w:pos="1276" w:leader="none"/>
        </w:tabs>
        <w:ind w:left="709" w:right="-142" w:hanging="709"/>
        <w:rPr/>
      </w:pPr>
      <w:r>
        <w:rPr/>
      </w:r>
    </w:p>
    <w:p>
      <w:pPr>
        <w:pStyle w:val="Normal"/>
        <w:tabs>
          <w:tab w:val="left" w:pos="709" w:leader="none"/>
          <w:tab w:val="left" w:pos="1276" w:leader="none"/>
        </w:tabs>
        <w:ind w:left="0" w:right="-851" w:hanging="0"/>
        <w:rPr>
          <w:b/>
          <w:b/>
        </w:rPr>
      </w:pPr>
      <w:r>
        <w:rPr>
          <w:b/>
        </w:rPr>
        <w:t>§  5.</w:t>
        <w:tab/>
        <w:t>Styrelsens verksamhetsberättelse och ekonomiska berättelse.</w:t>
      </w:r>
    </w:p>
    <w:p>
      <w:pPr>
        <w:pStyle w:val="Normal"/>
        <w:tabs>
          <w:tab w:val="left" w:pos="709" w:leader="none"/>
          <w:tab w:val="left" w:pos="1276" w:leader="none"/>
        </w:tabs>
        <w:ind w:left="0" w:right="-851" w:hanging="0"/>
        <w:rPr/>
      </w:pPr>
      <w:r>
        <w:rPr>
          <w:b/>
        </w:rPr>
        <w:tab/>
      </w:r>
      <w:r>
        <w:rPr>
          <w:b w:val="false"/>
          <w:bCs w:val="false"/>
        </w:rPr>
        <w:t xml:space="preserve">Lästes upp. </w:t>
      </w:r>
      <w:r>
        <w:rPr>
          <w:b w:val="false"/>
          <w:bCs w:val="false"/>
        </w:rPr>
        <w:t>Styrelsen ska överväga kolla upp räntor och obligationer.</w:t>
      </w:r>
      <w:r>
        <w:rPr>
          <w:b w:val="false"/>
          <w:bCs w:val="false"/>
        </w:rPr>
        <w:t xml:space="preserve"> </w:t>
      </w:r>
    </w:p>
    <w:p>
      <w:pPr>
        <w:pStyle w:val="Normal"/>
        <w:tabs>
          <w:tab w:val="left" w:pos="709" w:leader="none"/>
          <w:tab w:val="left" w:pos="1276" w:leader="none"/>
        </w:tabs>
        <w:ind w:left="0" w:right="-851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Bilaga 2 och 3</w:t>
      </w:r>
    </w:p>
    <w:p>
      <w:pPr>
        <w:pStyle w:val="Normal"/>
        <w:tabs>
          <w:tab w:val="left" w:pos="709" w:leader="none"/>
          <w:tab w:val="left" w:pos="1276" w:leader="none"/>
          <w:tab w:val="right" w:pos="8789" w:leader="none"/>
        </w:tabs>
        <w:ind w:left="709" w:right="283" w:hanging="709"/>
        <w:rPr/>
      </w:pPr>
      <w:r>
        <w:rPr/>
      </w:r>
    </w:p>
    <w:p>
      <w:pPr>
        <w:pStyle w:val="Normal"/>
        <w:tabs>
          <w:tab w:val="left" w:pos="709" w:leader="none"/>
          <w:tab w:val="left" w:pos="1276" w:leader="none"/>
        </w:tabs>
        <w:ind w:left="0" w:right="-851" w:hanging="0"/>
        <w:rPr>
          <w:b/>
          <w:b/>
        </w:rPr>
      </w:pPr>
      <w:r>
        <w:rPr>
          <w:b/>
        </w:rPr>
        <w:t>§  6.</w:t>
        <w:tab/>
        <w:t>Revisorernas berättelse.</w:t>
      </w:r>
    </w:p>
    <w:p>
      <w:pPr>
        <w:pStyle w:val="Normal"/>
        <w:tabs>
          <w:tab w:val="left" w:pos="709" w:leader="none"/>
          <w:tab w:val="left" w:pos="1276" w:leader="none"/>
          <w:tab w:val="right" w:pos="8789" w:leader="none"/>
        </w:tabs>
        <w:ind w:left="709" w:right="283" w:hanging="709"/>
        <w:rPr/>
      </w:pPr>
      <w:r>
        <w:rPr/>
        <w:tab/>
        <w:t>Mikael föredrog revisionsberättelsen. Revisorerna tillstyrkte ansvarsfrihet för den tid revisionen omfattar och revisionsberättelsen lades till handlingarna. Bilaga 4</w:t>
      </w:r>
    </w:p>
    <w:p>
      <w:pPr>
        <w:pStyle w:val="Normal"/>
        <w:tabs>
          <w:tab w:val="left" w:pos="709" w:leader="none"/>
          <w:tab w:val="left" w:pos="1276" w:leader="none"/>
        </w:tabs>
        <w:ind w:left="0" w:right="-851" w:hanging="0"/>
        <w:rPr/>
      </w:pPr>
      <w:r>
        <w:rPr/>
      </w:r>
    </w:p>
    <w:p>
      <w:pPr>
        <w:pStyle w:val="Normal"/>
        <w:tabs>
          <w:tab w:val="left" w:pos="709" w:leader="none"/>
          <w:tab w:val="left" w:pos="1276" w:leader="none"/>
        </w:tabs>
        <w:ind w:left="0" w:right="-851" w:hanging="0"/>
        <w:rPr>
          <w:b/>
          <w:b/>
        </w:rPr>
      </w:pPr>
      <w:r>
        <w:rPr>
          <w:b/>
        </w:rPr>
        <w:t>§  7.</w:t>
        <w:tab/>
        <w:t>Fråga om ansvarsfrihet för styrelsen.</w:t>
      </w:r>
    </w:p>
    <w:p>
      <w:pPr>
        <w:pStyle w:val="Normal"/>
        <w:tabs>
          <w:tab w:val="left" w:pos="709" w:leader="none"/>
          <w:tab w:val="left" w:pos="1276" w:leader="none"/>
          <w:tab w:val="right" w:pos="8789" w:leader="none"/>
        </w:tabs>
        <w:ind w:left="709" w:right="283" w:hanging="709"/>
        <w:rPr/>
      </w:pPr>
      <w:r>
        <w:rPr/>
        <w:t xml:space="preserve">            </w:t>
      </w:r>
      <w:r>
        <w:rPr/>
        <w:t>Styrelsen beviljades full ansvarsfrihet för det gångna verksamhetsåret.</w:t>
      </w:r>
    </w:p>
    <w:p>
      <w:pPr>
        <w:pStyle w:val="Normal"/>
        <w:tabs>
          <w:tab w:val="left" w:pos="709" w:leader="none"/>
          <w:tab w:val="left" w:pos="1276" w:leader="none"/>
          <w:tab w:val="right" w:pos="8789" w:leader="none"/>
        </w:tabs>
        <w:ind w:left="709" w:right="283" w:hanging="709"/>
        <w:rPr/>
      </w:pPr>
      <w:r>
        <w:rPr/>
      </w:r>
    </w:p>
    <w:p>
      <w:pPr>
        <w:pStyle w:val="Normal"/>
        <w:tabs>
          <w:tab w:val="left" w:pos="709" w:leader="none"/>
          <w:tab w:val="left" w:pos="1276" w:leader="none"/>
        </w:tabs>
        <w:ind w:left="0" w:right="-851" w:hanging="0"/>
        <w:rPr>
          <w:b/>
          <w:b/>
        </w:rPr>
      </w:pPr>
      <w:r>
        <w:rPr>
          <w:b/>
        </w:rPr>
        <w:t>§  8.</w:t>
        <w:tab/>
        <w:t>Förfarandet med över - eller underskott i årsbokslutet.</w:t>
      </w:r>
    </w:p>
    <w:p>
      <w:pPr>
        <w:pStyle w:val="Normal"/>
        <w:tabs>
          <w:tab w:val="left" w:pos="709" w:leader="none"/>
          <w:tab w:val="left" w:pos="1276" w:leader="none"/>
          <w:tab w:val="right" w:pos="8789" w:leader="none"/>
        </w:tabs>
        <w:ind w:left="709" w:right="283" w:hanging="709"/>
        <w:rPr/>
      </w:pPr>
      <w:r>
        <w:rPr/>
        <w:tab/>
        <w:t>Bokslutet visade ett mindre underskott vilket balanseras i ny räkning.</w:t>
      </w:r>
    </w:p>
    <w:p>
      <w:pPr>
        <w:pStyle w:val="Normal"/>
        <w:tabs>
          <w:tab w:val="left" w:pos="709" w:leader="none"/>
          <w:tab w:val="left" w:pos="1276" w:leader="none"/>
          <w:tab w:val="right" w:pos="8789" w:leader="none"/>
        </w:tabs>
        <w:ind w:left="709" w:right="283" w:hanging="709"/>
        <w:rPr/>
      </w:pPr>
      <w:r>
        <w:rPr/>
      </w:r>
    </w:p>
    <w:p>
      <w:pPr>
        <w:pStyle w:val="Normal"/>
        <w:tabs>
          <w:tab w:val="left" w:pos="709" w:leader="none"/>
          <w:tab w:val="left" w:pos="1276" w:leader="none"/>
        </w:tabs>
        <w:ind w:left="0" w:right="-851" w:hanging="0"/>
        <w:rPr>
          <w:b/>
          <w:b/>
        </w:rPr>
      </w:pPr>
      <w:r>
        <w:rPr>
          <w:b/>
        </w:rPr>
        <w:t>§  9.</w:t>
        <w:tab/>
        <w:t>Motioner och förslag.</w:t>
      </w:r>
    </w:p>
    <w:p>
      <w:pPr>
        <w:pStyle w:val="Normal"/>
        <w:tabs>
          <w:tab w:val="left" w:pos="709" w:leader="none"/>
          <w:tab w:val="left" w:pos="1276" w:leader="none"/>
          <w:tab w:val="right" w:pos="8789" w:leader="none"/>
        </w:tabs>
        <w:ind w:left="709" w:right="283" w:hanging="709"/>
        <w:rPr/>
      </w:pPr>
      <w:r>
        <w:rPr/>
        <w:tab/>
        <w:t>Inga motioner eller förslag hade kommit in till mötet.</w:t>
      </w:r>
    </w:p>
    <w:p>
      <w:pPr>
        <w:pStyle w:val="Normal"/>
        <w:tabs>
          <w:tab w:val="left" w:pos="709" w:leader="none"/>
          <w:tab w:val="left" w:pos="1276" w:leader="none"/>
        </w:tabs>
        <w:ind w:left="0" w:right="-851" w:hanging="0"/>
        <w:rPr>
          <w:bCs/>
        </w:rPr>
      </w:pPr>
      <w:r>
        <w:rPr>
          <w:bCs/>
        </w:rPr>
        <w:tab/>
      </w:r>
    </w:p>
    <w:p>
      <w:pPr>
        <w:pStyle w:val="Normal"/>
        <w:tabs>
          <w:tab w:val="left" w:pos="709" w:leader="none"/>
          <w:tab w:val="left" w:pos="1276" w:leader="none"/>
        </w:tabs>
        <w:ind w:left="0" w:right="-851" w:hanging="0"/>
        <w:rPr>
          <w:b/>
          <w:b/>
        </w:rPr>
      </w:pPr>
      <w:r>
        <w:rPr>
          <w:b/>
        </w:rPr>
        <w:t>§ 10.</w:t>
        <w:tab/>
        <w:t>Fastställande av avgifter.</w:t>
        <w:tab/>
        <w:tab/>
        <w:tab/>
        <w:tab/>
      </w:r>
    </w:p>
    <w:p>
      <w:pPr>
        <w:pStyle w:val="Normal"/>
        <w:tabs>
          <w:tab w:val="left" w:pos="709" w:leader="none"/>
          <w:tab w:val="left" w:pos="1276" w:leader="none"/>
        </w:tabs>
        <w:ind w:left="709" w:right="-142" w:hanging="709"/>
        <w:rPr/>
      </w:pPr>
      <w:bookmarkStart w:id="2" w:name="docs-internal-guid-b3dfcbc5-7fff-d9c5-e9"/>
      <w:bookmarkEnd w:id="2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ab/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auto"/>
          <w:sz w:val="24"/>
          <w:szCs w:val="24"/>
          <w:u w:val="none"/>
          <w:effect w:val="none"/>
          <w:lang w:val="sv-SE" w:eastAsia="zh-CN" w:bidi="ar-SA"/>
        </w:rPr>
        <w:t>Oförändrade medlemsavgifter år 2019 godkändes: 200 kr för juniorer och 500 kr för seniorer.</w:t>
        <w:br/>
        <w:t>Reklam för LM diskuterades och en startavgift på 100 :- för icke medlem</w:t>
      </w:r>
    </w:p>
    <w:p>
      <w:pPr>
        <w:pStyle w:val="Normal"/>
        <w:tabs>
          <w:tab w:val="left" w:pos="709" w:leader="none"/>
          <w:tab w:val="left" w:pos="1276" w:leader="none"/>
        </w:tabs>
        <w:ind w:left="709" w:right="-142" w:hanging="709"/>
        <w:rPr/>
      </w:pPr>
      <w:r>
        <w:rPr/>
      </w:r>
    </w:p>
    <w:p>
      <w:pPr>
        <w:pStyle w:val="Normal"/>
        <w:tabs>
          <w:tab w:val="left" w:pos="709" w:leader="none"/>
          <w:tab w:val="left" w:pos="1276" w:leader="none"/>
        </w:tabs>
        <w:ind w:left="709" w:right="-142" w:hanging="709"/>
        <w:rPr/>
      </w:pPr>
      <w:r>
        <w:rPr/>
      </w:r>
    </w:p>
    <w:p>
      <w:pPr>
        <w:pStyle w:val="Normal"/>
        <w:tabs>
          <w:tab w:val="left" w:pos="709" w:leader="none"/>
          <w:tab w:val="left" w:pos="1276" w:leader="none"/>
        </w:tabs>
        <w:ind w:left="0" w:right="-851" w:hanging="0"/>
        <w:rPr>
          <w:b/>
          <w:b/>
        </w:rPr>
      </w:pPr>
      <w:r>
        <w:rPr>
          <w:b/>
        </w:rPr>
        <w:t>§ 11.</w:t>
        <w:tab/>
        <w:t>Fastställande av arvoden och ersättningar</w:t>
      </w:r>
    </w:p>
    <w:p>
      <w:pPr>
        <w:pStyle w:val="Normal"/>
        <w:tabs>
          <w:tab w:val="left" w:pos="709" w:leader="none"/>
          <w:tab w:val="left" w:pos="1276" w:leader="none"/>
        </w:tabs>
        <w:ind w:left="709" w:right="-142" w:hanging="709"/>
        <w:rPr/>
      </w:pPr>
      <w:r>
        <w:rPr/>
        <w:tab/>
        <w:t>Årsmötet beslutade avsätta (oförändrat) 3.000 kr som styrelsen inom sig själv får fördela.</w:t>
      </w:r>
    </w:p>
    <w:p>
      <w:pPr>
        <w:pStyle w:val="Normal"/>
        <w:tabs>
          <w:tab w:val="left" w:pos="709" w:leader="none"/>
          <w:tab w:val="left" w:pos="1276" w:leader="none"/>
        </w:tabs>
        <w:ind w:left="0" w:right="-851" w:hanging="0"/>
        <w:rPr/>
      </w:pPr>
      <w:r>
        <w:rPr/>
        <w:tab/>
        <w:t>Bilersättningen bestämdes till myndigheternas normer (f.n. 18,50 kr/mil).</w:t>
      </w:r>
    </w:p>
    <w:p>
      <w:pPr>
        <w:pStyle w:val="Normal"/>
        <w:tabs>
          <w:tab w:val="left" w:pos="709" w:leader="none"/>
          <w:tab w:val="left" w:pos="1276" w:leader="none"/>
        </w:tabs>
        <w:ind w:left="709" w:right="-142" w:hanging="709"/>
        <w:rPr/>
      </w:pPr>
      <w:r>
        <w:rPr/>
      </w:r>
    </w:p>
    <w:p>
      <w:pPr>
        <w:pStyle w:val="Normal"/>
        <w:tabs>
          <w:tab w:val="left" w:pos="709" w:leader="none"/>
          <w:tab w:val="left" w:pos="1276" w:leader="none"/>
        </w:tabs>
        <w:ind w:left="0" w:right="-851" w:hanging="0"/>
        <w:rPr>
          <w:b/>
          <w:b/>
        </w:rPr>
      </w:pPr>
      <w:r>
        <w:rPr>
          <w:b/>
        </w:rPr>
      </w:r>
      <w:r>
        <w:br w:type="page"/>
      </w:r>
    </w:p>
    <w:p>
      <w:pPr>
        <w:pStyle w:val="Normal"/>
        <w:tabs>
          <w:tab w:val="left" w:pos="709" w:leader="none"/>
          <w:tab w:val="left" w:pos="1276" w:leader="none"/>
        </w:tabs>
        <w:ind w:left="0" w:right="-851" w:hanging="0"/>
        <w:rPr>
          <w:b/>
          <w:b/>
        </w:rPr>
      </w:pPr>
      <w:r>
        <w:rPr>
          <w:b/>
        </w:rPr>
        <w:t>§ 1</w:t>
      </w:r>
      <w:r>
        <w:rPr>
          <w:b/>
        </w:rPr>
        <w:t>2</w:t>
      </w:r>
      <w:r>
        <w:rPr>
          <w:b/>
        </w:rPr>
        <w:t>.</w:t>
        <w:tab/>
        <w:t>Val.</w:t>
      </w:r>
    </w:p>
    <w:p>
      <w:pPr>
        <w:pStyle w:val="Normal"/>
        <w:tabs>
          <w:tab w:val="left" w:pos="709" w:leader="none"/>
          <w:tab w:val="left" w:pos="1276" w:leader="none"/>
        </w:tabs>
        <w:ind w:left="709" w:right="-142" w:hanging="709"/>
        <w:rPr/>
      </w:pPr>
      <w:r>
        <w:rPr/>
        <w:tab/>
        <w:t>Valberedningen presenterade sina förslag och årsmötet beslutade i enlighet med följande:</w:t>
      </w:r>
    </w:p>
    <w:p>
      <w:pPr>
        <w:pStyle w:val="Normal"/>
        <w:tabs>
          <w:tab w:val="left" w:pos="709" w:leader="none"/>
          <w:tab w:val="left" w:pos="1276" w:leader="none"/>
        </w:tabs>
        <w:ind w:left="709" w:right="-142" w:hanging="709"/>
        <w:rPr/>
      </w:pPr>
      <w:r>
        <w:rPr/>
      </w:r>
    </w:p>
    <w:p>
      <w:pPr>
        <w:pStyle w:val="Normal"/>
        <w:tabs>
          <w:tab w:val="left" w:pos="709" w:leader="none"/>
          <w:tab w:val="left" w:pos="1276" w:leader="none"/>
        </w:tabs>
        <w:ind w:left="709" w:right="-142" w:hanging="709"/>
        <w:rPr/>
      </w:pPr>
      <w:r>
        <w:rPr/>
        <w:tab/>
        <w:t>a)</w:t>
        <w:tab/>
        <w:t>Val av ordförande på ett år.</w:t>
      </w:r>
    </w:p>
    <w:p>
      <w:pPr>
        <w:pStyle w:val="Normal"/>
        <w:tabs>
          <w:tab w:val="left" w:pos="709" w:leader="none"/>
          <w:tab w:val="left" w:pos="1276" w:leader="none"/>
        </w:tabs>
        <w:ind w:left="0" w:right="-851" w:hanging="0"/>
        <w:rPr/>
      </w:pPr>
      <w:r>
        <w:rPr/>
        <w:tab/>
        <w:tab/>
        <w:t>Omval Mikael Svensson.</w:t>
      </w:r>
    </w:p>
    <w:p>
      <w:pPr>
        <w:pStyle w:val="Normal"/>
        <w:tabs>
          <w:tab w:val="left" w:pos="709" w:leader="none"/>
          <w:tab w:val="left" w:pos="1276" w:leader="none"/>
        </w:tabs>
        <w:ind w:left="0" w:right="-851" w:hanging="0"/>
        <w:rPr>
          <w:u w:val="single"/>
        </w:rPr>
      </w:pPr>
      <w:r>
        <w:rPr>
          <w:u w:val="single"/>
        </w:rPr>
      </w:r>
    </w:p>
    <w:p>
      <w:pPr>
        <w:pStyle w:val="Normal"/>
        <w:tabs>
          <w:tab w:val="left" w:pos="1276" w:leader="none"/>
        </w:tabs>
        <w:ind w:left="709" w:right="-142" w:hanging="0"/>
        <w:rPr/>
      </w:pPr>
      <w:r>
        <w:rPr/>
        <w:t>b)</w:t>
        <w:tab/>
        <w:t>Val av övriga styrelseledamöter på två år.</w:t>
      </w:r>
    </w:p>
    <w:p>
      <w:pPr>
        <w:pStyle w:val="Normal"/>
        <w:ind w:left="1276" w:right="-851" w:hanging="0"/>
        <w:rPr/>
      </w:pPr>
      <w:r>
        <w:rPr/>
        <w:tab/>
      </w:r>
      <w:r>
        <w:rPr/>
        <w:t>Omval Fredrik Juhlin och nyval Roland Schmidt</w:t>
      </w:r>
      <w:r>
        <w:rPr/>
        <w:t>.</w:t>
      </w:r>
    </w:p>
    <w:p>
      <w:pPr>
        <w:pStyle w:val="Normal"/>
        <w:tabs>
          <w:tab w:val="left" w:pos="709" w:leader="none"/>
          <w:tab w:val="left" w:pos="1276" w:leader="none"/>
        </w:tabs>
        <w:ind w:left="1276" w:right="0" w:hanging="571"/>
        <w:rPr/>
      </w:pPr>
      <w:r>
        <w:rPr/>
        <w:tab/>
        <w:tab/>
      </w:r>
      <w:r>
        <w:rPr/>
        <w:t>Sven Nilsson</w:t>
      </w:r>
      <w:r>
        <w:rPr/>
        <w:t xml:space="preserve">s och </w:t>
      </w:r>
      <w:r>
        <w:rPr/>
        <w:t>Magnus Kullberg</w:t>
      </w:r>
      <w:r>
        <w:rPr/>
        <w:t>s mandat löper på ytterligare ett år.</w:t>
      </w:r>
    </w:p>
    <w:p>
      <w:pPr>
        <w:pStyle w:val="Normal"/>
        <w:tabs>
          <w:tab w:val="left" w:pos="709" w:leader="none"/>
          <w:tab w:val="left" w:pos="1276" w:leader="none"/>
        </w:tabs>
        <w:ind w:left="1276" w:right="0" w:hanging="571"/>
        <w:rPr>
          <w:u w:val="none"/>
        </w:rPr>
      </w:pPr>
      <w:r>
        <w:rPr>
          <w:u w:val="none"/>
        </w:rPr>
      </w:r>
    </w:p>
    <w:p>
      <w:pPr>
        <w:pStyle w:val="Normal"/>
        <w:widowControl/>
        <w:numPr>
          <w:ilvl w:val="0"/>
          <w:numId w:val="0"/>
        </w:numPr>
        <w:tabs>
          <w:tab w:val="left" w:pos="709" w:leader="none"/>
          <w:tab w:val="left" w:pos="1276" w:leader="none"/>
        </w:tabs>
        <w:suppressAutoHyphens w:val="true"/>
        <w:bidi w:val="0"/>
        <w:ind w:left="2008" w:right="-900" w:hanging="0"/>
        <w:rPr/>
      </w:pPr>
      <w:r>
        <w:rPr>
          <w:u w:val="none"/>
        </w:rPr>
        <w:t>c)</w:t>
        <w:tab/>
      </w:r>
      <w:r>
        <w:rPr>
          <w:u w:val="none"/>
        </w:rPr>
        <w:t>V</w:t>
      </w:r>
      <w:r>
        <w:rPr/>
        <w:t>al av suppleanter på ett år.</w:t>
      </w:r>
      <w:r>
        <w:rPr>
          <w:u w:val="single"/>
        </w:rPr>
        <w:br/>
      </w:r>
      <w:r>
        <w:rPr>
          <w:u w:val="none"/>
        </w:rPr>
        <w:tab/>
      </w:r>
      <w:r>
        <w:rPr>
          <w:u w:val="none"/>
        </w:rPr>
        <w:t>Årsmötet beslutade om att endast ha en suppleant.</w:t>
        <w:br/>
        <w:t xml:space="preserve"> </w:t>
        <w:tab/>
      </w:r>
      <w:r>
        <w:rPr/>
        <w:t>Omval Jonathan Henricsson.</w:t>
      </w:r>
    </w:p>
    <w:p>
      <w:pPr>
        <w:pStyle w:val="Normal"/>
        <w:tabs>
          <w:tab w:val="left" w:pos="1276" w:leader="none"/>
        </w:tabs>
        <w:ind w:left="0" w:right="-851" w:hanging="0"/>
        <w:rPr/>
      </w:pPr>
      <w:r>
        <w:rPr/>
      </w:r>
    </w:p>
    <w:p>
      <w:pPr>
        <w:pStyle w:val="Normal"/>
        <w:widowControl/>
        <w:tabs>
          <w:tab w:val="left" w:pos="709" w:leader="none"/>
          <w:tab w:val="left" w:pos="1276" w:leader="none"/>
        </w:tabs>
        <w:suppressAutoHyphens w:val="true"/>
        <w:bidi w:val="0"/>
        <w:ind w:left="720" w:right="-900" w:hanging="0"/>
        <w:rPr/>
      </w:pPr>
      <w:r>
        <w:rPr/>
        <w:t>d)</w:t>
        <w:tab/>
      </w:r>
      <w:r>
        <w:rPr/>
        <w:t>Val av två revisorer.</w:t>
      </w:r>
    </w:p>
    <w:p>
      <w:pPr>
        <w:pStyle w:val="Normal"/>
        <w:tabs>
          <w:tab w:val="left" w:pos="709" w:leader="none"/>
          <w:tab w:val="left" w:pos="1276" w:leader="none"/>
        </w:tabs>
        <w:ind w:left="1280" w:right="-851" w:hanging="0"/>
        <w:rPr/>
      </w:pPr>
      <w:r>
        <w:rPr/>
        <w:t xml:space="preserve">Alve Pålsson </w:t>
      </w:r>
      <w:r>
        <w:rPr/>
        <w:t xml:space="preserve">(omval) </w:t>
      </w:r>
      <w:r>
        <w:rPr/>
        <w:t xml:space="preserve">och Mats Håkansson </w:t>
      </w:r>
      <w:r>
        <w:rPr/>
        <w:t>(omval).</w:t>
      </w:r>
    </w:p>
    <w:p>
      <w:pPr>
        <w:pStyle w:val="Normal"/>
        <w:tabs>
          <w:tab w:val="left" w:pos="709" w:leader="none"/>
          <w:tab w:val="left" w:pos="1276" w:leader="none"/>
        </w:tabs>
        <w:ind w:left="1280" w:right="-851" w:hanging="0"/>
        <w:rPr/>
      </w:pPr>
      <w:r>
        <w:rPr/>
      </w:r>
    </w:p>
    <w:p>
      <w:pPr>
        <w:pStyle w:val="Normal"/>
        <w:tabs>
          <w:tab w:val="left" w:pos="709" w:leader="none"/>
          <w:tab w:val="left" w:pos="1276" w:leader="none"/>
        </w:tabs>
        <w:ind w:left="0" w:right="-851" w:firstLine="709"/>
        <w:rPr/>
      </w:pPr>
      <w:r>
        <w:rPr/>
        <w:t>e)</w:t>
        <w:tab/>
        <w:t>Val av revisorsuppleant på ett år</w:t>
      </w:r>
    </w:p>
    <w:p>
      <w:pPr>
        <w:pStyle w:val="Normal"/>
        <w:tabs>
          <w:tab w:val="left" w:pos="709" w:leader="none"/>
          <w:tab w:val="left" w:pos="1276" w:leader="none"/>
        </w:tabs>
        <w:ind w:left="709" w:right="-851" w:hanging="0"/>
        <w:rPr/>
      </w:pPr>
      <w:r>
        <w:rPr/>
        <w:tab/>
      </w:r>
      <w:r>
        <w:rPr/>
        <w:t>Nyval Olof Barr</w:t>
      </w:r>
      <w:r>
        <w:rPr/>
        <w:t>.</w:t>
      </w:r>
    </w:p>
    <w:p>
      <w:pPr>
        <w:pStyle w:val="Normal"/>
        <w:tabs>
          <w:tab w:val="left" w:pos="709" w:leader="none"/>
          <w:tab w:val="left" w:pos="1276" w:leader="none"/>
        </w:tabs>
        <w:ind w:left="0" w:right="-851" w:hanging="0"/>
        <w:rPr/>
      </w:pPr>
      <w:r>
        <w:rPr/>
        <w:tab/>
      </w:r>
      <w:r>
        <w:rPr>
          <w:b/>
        </w:rPr>
        <w:t xml:space="preserve">                                                                                                                                </w:t>
      </w:r>
    </w:p>
    <w:p>
      <w:pPr>
        <w:pStyle w:val="Normal"/>
        <w:tabs>
          <w:tab w:val="left" w:pos="709" w:leader="none"/>
          <w:tab w:val="left" w:pos="1276" w:leader="none"/>
        </w:tabs>
        <w:ind w:left="0" w:right="-851" w:hanging="0"/>
        <w:rPr>
          <w:b/>
          <w:b/>
        </w:rPr>
      </w:pPr>
      <w:r>
        <w:rPr>
          <w:b/>
        </w:rPr>
        <w:t>§ 1</w:t>
      </w:r>
      <w:r>
        <w:rPr>
          <w:b/>
        </w:rPr>
        <w:t>3</w:t>
      </w:r>
      <w:r>
        <w:rPr>
          <w:b/>
        </w:rPr>
        <w:t xml:space="preserve">. </w:t>
        <w:tab/>
        <w:t xml:space="preserve">Fastställande av antalet ledamöter i valberedning samt val av </w:t>
      </w:r>
      <w:r>
        <w:rPr>
          <w:b/>
        </w:rPr>
        <w:t>dito</w:t>
      </w:r>
      <w:r>
        <w:rPr>
          <w:b/>
        </w:rPr>
        <w:t>.</w:t>
      </w:r>
    </w:p>
    <w:p>
      <w:pPr>
        <w:pStyle w:val="Normal"/>
        <w:tabs>
          <w:tab w:val="left" w:pos="709" w:leader="none"/>
          <w:tab w:val="left" w:pos="1276" w:leader="none"/>
        </w:tabs>
        <w:ind w:left="709" w:right="-851" w:hanging="0"/>
        <w:rPr/>
      </w:pPr>
      <w:r>
        <w:rPr/>
        <w:t>Årsmötet beslutade att valberedningen skall bestå av 2 ledamöter.</w:t>
      </w:r>
    </w:p>
    <w:p>
      <w:pPr>
        <w:pStyle w:val="Normal"/>
        <w:tabs>
          <w:tab w:val="left" w:pos="709" w:leader="none"/>
          <w:tab w:val="left" w:pos="1276" w:leader="none"/>
        </w:tabs>
        <w:ind w:left="709" w:right="-851" w:hanging="0"/>
        <w:rPr/>
      </w:pPr>
      <w:r>
        <w:rPr/>
        <w:t>Lars Anderberg (omval) och Martin Ström (nyval).</w:t>
      </w:r>
    </w:p>
    <w:p>
      <w:pPr>
        <w:pStyle w:val="Normal"/>
        <w:tabs>
          <w:tab w:val="left" w:pos="709" w:leader="none"/>
          <w:tab w:val="left" w:pos="1276" w:leader="none"/>
        </w:tabs>
        <w:ind w:left="0" w:right="-851" w:hanging="0"/>
        <w:rPr/>
      </w:pPr>
      <w:r>
        <w:rPr/>
        <w:tab/>
      </w:r>
    </w:p>
    <w:p>
      <w:pPr>
        <w:pStyle w:val="Normal"/>
        <w:tabs>
          <w:tab w:val="left" w:pos="709" w:leader="none"/>
          <w:tab w:val="left" w:pos="1276" w:leader="none"/>
        </w:tabs>
        <w:ind w:left="0" w:right="-851" w:hanging="0"/>
        <w:rPr>
          <w:rFonts w:ascii="Times New Roman" w:hAnsi="Times New Roman" w:eastAsia="Times New Roman" w:cs="Times New Roman"/>
          <w:color w:val="auto"/>
          <w:sz w:val="24"/>
          <w:szCs w:val="24"/>
          <w:lang w:val="sv-SE" w:eastAsia="zh-CN" w:bidi="ar-SA"/>
        </w:rPr>
      </w:pPr>
      <w:r>
        <w:rPr>
          <w:b/>
        </w:rPr>
        <w:t>§ 1</w:t>
      </w:r>
      <w:r>
        <w:rPr>
          <w:b/>
        </w:rPr>
        <w:t>4</w:t>
      </w:r>
      <w:r>
        <w:rPr>
          <w:b/>
        </w:rPr>
        <w:t>.</w:t>
        <w:tab/>
        <w:t>Övriga frågor.</w:t>
      </w:r>
    </w:p>
    <w:p>
      <w:pPr>
        <w:pStyle w:val="Normal"/>
        <w:tabs>
          <w:tab w:val="left" w:pos="709" w:leader="none"/>
          <w:tab w:val="left" w:pos="1276" w:leader="none"/>
        </w:tabs>
        <w:spacing w:before="0" w:after="120"/>
        <w:ind w:left="709" w:right="142" w:hanging="709"/>
        <w:rPr>
          <w:rFonts w:ascii="Times New Roman" w:hAnsi="Times New Roman" w:eastAsia="Times New Roman" w:cs="Times New Roman"/>
          <w:color w:val="auto"/>
          <w:sz w:val="24"/>
          <w:szCs w:val="24"/>
          <w:lang w:val="sv-SE" w:eastAsia="zh-CN" w:bidi="ar-SA"/>
        </w:rPr>
      </w:pPr>
      <w:r>
        <w:rPr>
          <w:rFonts w:eastAsia="Times New Roman" w:cs="Times New Roman"/>
          <w:color w:val="auto"/>
          <w:sz w:val="24"/>
          <w:szCs w:val="24"/>
          <w:lang w:val="sv-SE" w:eastAsia="zh-CN" w:bidi="ar-SA"/>
        </w:rPr>
        <w:tab/>
      </w:r>
      <w:bookmarkStart w:id="3" w:name="docs-internal-guid-80a3dcd8-7fff-5328-6f"/>
      <w:bookmarkEnd w:id="3"/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auto"/>
          <w:sz w:val="24"/>
          <w:szCs w:val="24"/>
          <w:u w:val="none"/>
          <w:effect w:val="none"/>
          <w:lang w:val="sv-SE" w:eastAsia="zh-CN" w:bidi="ar-SA"/>
        </w:rPr>
        <w:t>Vi pratade om nya matcher mot danskt motstånd. Vi har även lämnat till styrelsen att diskutera en handikappturnering med inbjudet motstånd.</w:t>
      </w:r>
    </w:p>
    <w:p>
      <w:pPr>
        <w:pStyle w:val="Normal"/>
        <w:tabs>
          <w:tab w:val="left" w:pos="709" w:leader="none"/>
          <w:tab w:val="left" w:pos="1276" w:leader="none"/>
        </w:tabs>
        <w:spacing w:before="0" w:after="120"/>
        <w:ind w:left="709" w:right="142" w:hanging="709"/>
        <w:rPr/>
      </w:pPr>
      <w:r>
        <w:rPr/>
      </w:r>
    </w:p>
    <w:p>
      <w:pPr>
        <w:pStyle w:val="Normal"/>
        <w:tabs>
          <w:tab w:val="left" w:pos="709" w:leader="none"/>
          <w:tab w:val="left" w:pos="1276" w:leader="none"/>
        </w:tabs>
        <w:spacing w:before="0" w:after="120"/>
        <w:ind w:left="709" w:right="142" w:hanging="709"/>
        <w:rPr>
          <w:b/>
          <w:b/>
        </w:rPr>
      </w:pPr>
      <w:r>
        <w:rPr/>
      </w:r>
      <w:r>
        <w:br w:type="page"/>
      </w:r>
    </w:p>
    <w:p>
      <w:pPr>
        <w:pStyle w:val="Normal"/>
        <w:tabs>
          <w:tab w:val="left" w:pos="709" w:leader="none"/>
          <w:tab w:val="left" w:pos="1276" w:leader="none"/>
        </w:tabs>
        <w:spacing w:before="0" w:after="120"/>
        <w:ind w:left="709" w:right="142" w:hanging="709"/>
        <w:rPr/>
      </w:pPr>
      <w:r>
        <w:rPr>
          <w:b/>
        </w:rPr>
        <w:t>§ 1</w:t>
      </w:r>
      <w:r>
        <w:rPr>
          <w:b/>
        </w:rPr>
        <w:t>5</w:t>
      </w:r>
      <w:r>
        <w:rPr>
          <w:b/>
        </w:rPr>
        <w:t>.</w:t>
        <w:tab/>
        <w:t>Avslutning.</w:t>
      </w:r>
    </w:p>
    <w:p>
      <w:pPr>
        <w:pStyle w:val="Normal"/>
        <w:tabs>
          <w:tab w:val="left" w:pos="709" w:leader="none"/>
          <w:tab w:val="left" w:pos="1276" w:leader="none"/>
        </w:tabs>
        <w:ind w:left="709" w:right="141" w:hanging="0"/>
        <w:rPr/>
      </w:pPr>
      <w:r>
        <w:rPr/>
        <w:t>Mötesordföranden Mikael Svensson tackade årsmötesdeltagarna för visat intresse, varefter årsmötet för verksamhetsåret 201</w:t>
      </w:r>
      <w:r>
        <w:rPr/>
        <w:t>7</w:t>
      </w:r>
      <w:r>
        <w:rPr/>
        <w:t xml:space="preserve"> förklarades avslutat.</w:t>
      </w:r>
    </w:p>
    <w:p>
      <w:pPr>
        <w:pStyle w:val="Normal"/>
        <w:tabs>
          <w:tab w:val="left" w:pos="709" w:leader="none"/>
          <w:tab w:val="left" w:pos="1276" w:leader="none"/>
        </w:tabs>
        <w:ind w:left="709" w:right="141" w:hanging="0"/>
        <w:rPr/>
      </w:pPr>
      <w:r>
        <w:rPr/>
      </w:r>
    </w:p>
    <w:p>
      <w:pPr>
        <w:pStyle w:val="Normal"/>
        <w:tabs>
          <w:tab w:val="left" w:pos="709" w:leader="none"/>
          <w:tab w:val="left" w:pos="1276" w:leader="none"/>
        </w:tabs>
        <w:ind w:left="709" w:right="141" w:hanging="0"/>
        <w:rPr/>
      </w:pPr>
      <w:r>
        <w:rPr/>
      </w:r>
    </w:p>
    <w:p>
      <w:pPr>
        <w:pStyle w:val="Normal"/>
        <w:tabs>
          <w:tab w:val="left" w:pos="709" w:leader="none"/>
          <w:tab w:val="left" w:pos="1276" w:leader="none"/>
        </w:tabs>
        <w:ind w:left="0" w:right="-851" w:hanging="0"/>
        <w:rPr/>
      </w:pPr>
      <w:r>
        <w:rPr/>
        <w:t>Landskrona 201</w:t>
      </w:r>
      <w:r>
        <w:rPr/>
        <w:t>8</w:t>
      </w:r>
      <w:r>
        <w:rPr/>
        <w:t>-0</w:t>
      </w:r>
      <w:r>
        <w:rPr/>
        <w:t>4</w:t>
      </w:r>
      <w:r>
        <w:rPr/>
        <w:t>-</w:t>
      </w:r>
      <w:r>
        <w:rPr/>
        <w:t>27</w:t>
      </w:r>
    </w:p>
    <w:p>
      <w:pPr>
        <w:pStyle w:val="Normal"/>
        <w:tabs>
          <w:tab w:val="left" w:pos="709" w:leader="none"/>
          <w:tab w:val="left" w:pos="1276" w:leader="none"/>
        </w:tabs>
        <w:ind w:left="0" w:right="-851" w:hanging="0"/>
        <w:rPr/>
      </w:pPr>
      <w:r>
        <w:rPr/>
      </w:r>
    </w:p>
    <w:p>
      <w:pPr>
        <w:pStyle w:val="Normal"/>
        <w:tabs>
          <w:tab w:val="left" w:pos="709" w:leader="none"/>
          <w:tab w:val="left" w:pos="1276" w:leader="none"/>
        </w:tabs>
        <w:ind w:left="0" w:right="-851" w:hanging="0"/>
        <w:rPr/>
      </w:pPr>
      <w:r>
        <w:rPr/>
      </w:r>
    </w:p>
    <w:p>
      <w:pPr>
        <w:pStyle w:val="Normal"/>
        <w:tabs>
          <w:tab w:val="left" w:pos="709" w:leader="none"/>
          <w:tab w:val="left" w:pos="1276" w:leader="none"/>
        </w:tabs>
        <w:ind w:left="0" w:right="-851" w:hanging="0"/>
        <w:rPr/>
      </w:pPr>
      <w:r>
        <w:rPr/>
        <w:t>Vid protokollet:</w:t>
      </w:r>
    </w:p>
    <w:p>
      <w:pPr>
        <w:pStyle w:val="Normal"/>
        <w:tabs>
          <w:tab w:val="left" w:pos="709" w:leader="none"/>
          <w:tab w:val="left" w:pos="1276" w:leader="none"/>
        </w:tabs>
        <w:ind w:left="0" w:right="-851" w:hanging="0"/>
        <w:rPr/>
      </w:pPr>
      <w:r>
        <w:rPr/>
      </w:r>
    </w:p>
    <w:p>
      <w:pPr>
        <w:pStyle w:val="Normal"/>
        <w:tabs>
          <w:tab w:val="left" w:pos="709" w:leader="none"/>
          <w:tab w:val="left" w:pos="1276" w:leader="none"/>
        </w:tabs>
        <w:ind w:left="0" w:right="-851" w:hanging="0"/>
        <w:rPr/>
      </w:pPr>
      <w:r>
        <w:rPr/>
      </w:r>
    </w:p>
    <w:p>
      <w:pPr>
        <w:pStyle w:val="Normal"/>
        <w:tabs>
          <w:tab w:val="left" w:pos="709" w:leader="none"/>
          <w:tab w:val="left" w:pos="1276" w:leader="none"/>
        </w:tabs>
        <w:ind w:left="0" w:right="-851" w:hanging="0"/>
        <w:rPr/>
      </w:pPr>
      <w:r>
        <w:rPr/>
        <w:t>_______________________</w:t>
      </w:r>
    </w:p>
    <w:p>
      <w:pPr>
        <w:pStyle w:val="Normal"/>
        <w:tabs>
          <w:tab w:val="left" w:pos="709" w:leader="none"/>
          <w:tab w:val="left" w:pos="1276" w:leader="none"/>
        </w:tabs>
        <w:ind w:left="0" w:right="-851" w:hanging="0"/>
        <w:rPr/>
      </w:pPr>
      <w:r>
        <w:rPr/>
        <w:t>Fredrik Juhlin</w:t>
      </w:r>
    </w:p>
    <w:p>
      <w:pPr>
        <w:pStyle w:val="Normal"/>
        <w:tabs>
          <w:tab w:val="left" w:pos="709" w:leader="none"/>
          <w:tab w:val="left" w:pos="1276" w:leader="none"/>
        </w:tabs>
        <w:ind w:left="0" w:right="-851" w:hanging="0"/>
        <w:rPr/>
      </w:pPr>
      <w:r>
        <w:rPr/>
      </w:r>
    </w:p>
    <w:p>
      <w:pPr>
        <w:pStyle w:val="Normal"/>
        <w:rPr/>
      </w:pPr>
      <w:r>
        <w:rPr/>
        <w:t>Justeras: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tabs>
          <w:tab w:val="left" w:pos="4253" w:leader="none"/>
        </w:tabs>
        <w:rPr/>
      </w:pPr>
      <w:r>
        <w:rPr/>
        <w:t>____________________________</w:t>
        <w:tab/>
        <w:t>_____________________________</w:t>
      </w:r>
    </w:p>
    <w:p>
      <w:pPr>
        <w:pStyle w:val="Normal"/>
        <w:tabs>
          <w:tab w:val="left" w:pos="4253" w:leader="none"/>
        </w:tabs>
        <w:ind w:left="0" w:right="0" w:firstLine="1"/>
        <w:rPr>
          <w:lang w:val="fi-FI"/>
        </w:rPr>
      </w:pPr>
      <w:r>
        <w:rPr>
          <w:lang w:val="fi-FI"/>
        </w:rPr>
        <w:t>Martin Ström</w:t>
      </w:r>
      <w:r>
        <w:rPr>
          <w:lang w:val="fi-FI"/>
        </w:rPr>
        <w:tab/>
        <w:t>Roland Schmidt</w:t>
      </w:r>
    </w:p>
    <w:p>
      <w:pPr>
        <w:pStyle w:val="Normal"/>
        <w:ind w:left="1304" w:right="0" w:firstLine="1"/>
        <w:rPr>
          <w:lang w:val="fi-FI"/>
        </w:rPr>
      </w:pPr>
      <w:r>
        <w:rPr>
          <w:lang w:val="fi-FI"/>
        </w:rPr>
      </w:r>
    </w:p>
    <w:p>
      <w:pPr>
        <w:pStyle w:val="Normal"/>
        <w:ind w:left="1304" w:right="0" w:firstLine="1"/>
        <w:rPr>
          <w:lang w:val="fi-FI"/>
        </w:rPr>
      </w:pPr>
      <w:r>
        <w:rPr>
          <w:lang w:val="fi-FI"/>
        </w:rPr>
      </w:r>
    </w:p>
    <w:p>
      <w:pPr>
        <w:pStyle w:val="Normal"/>
        <w:ind w:left="1304" w:right="0" w:firstLine="1"/>
        <w:rPr>
          <w:lang w:val="fi-FI"/>
        </w:rPr>
      </w:pPr>
      <w:r>
        <w:rPr>
          <w:lang w:val="fi-FI"/>
        </w:rPr>
      </w:r>
    </w:p>
    <w:p>
      <w:pPr>
        <w:pStyle w:val="Normal"/>
        <w:tabs>
          <w:tab w:val="left" w:pos="851" w:leader="none"/>
        </w:tabs>
        <w:spacing w:before="0" w:after="120"/>
        <w:rPr/>
      </w:pPr>
      <w:r>
        <w:rPr/>
        <w:t>Bil. 1.</w:t>
        <w:tab/>
        <w:t>Fastställda dagordningen.</w:t>
      </w:r>
    </w:p>
    <w:p>
      <w:pPr>
        <w:pStyle w:val="Normal"/>
        <w:tabs>
          <w:tab w:val="left" w:pos="851" w:leader="none"/>
        </w:tabs>
        <w:spacing w:before="0" w:after="120"/>
        <w:rPr/>
      </w:pPr>
      <w:r>
        <w:rPr/>
        <w:t>Bil. 2.</w:t>
        <w:tab/>
        <w:t xml:space="preserve">Styrelsens </w:t>
      </w:r>
      <w:r>
        <w:rPr>
          <w:bCs/>
        </w:rPr>
        <w:t>verksamhetsberättelse</w:t>
      </w:r>
      <w:r>
        <w:rPr/>
        <w:t>.</w:t>
      </w:r>
    </w:p>
    <w:p>
      <w:pPr>
        <w:pStyle w:val="Normal"/>
        <w:tabs>
          <w:tab w:val="left" w:pos="851" w:leader="none"/>
        </w:tabs>
        <w:spacing w:before="0" w:after="120"/>
        <w:rPr/>
      </w:pPr>
      <w:r>
        <w:rPr/>
        <w:t>Bil. 3.</w:t>
        <w:tab/>
        <w:t>Styrelsens ekonomiska berättelse</w:t>
      </w:r>
    </w:p>
    <w:p>
      <w:pPr>
        <w:pStyle w:val="Normal"/>
        <w:tabs>
          <w:tab w:val="left" w:pos="851" w:leader="none"/>
        </w:tabs>
        <w:spacing w:before="0" w:after="120"/>
        <w:rPr/>
      </w:pPr>
      <w:r>
        <w:rPr/>
        <w:t>Bil. 4.</w:t>
        <w:tab/>
        <w:t>Revisionsberättelsen.</w:t>
      </w:r>
    </w:p>
    <w:p>
      <w:pPr>
        <w:pStyle w:val="Normal"/>
        <w:tabs>
          <w:tab w:val="left" w:pos="709" w:leader="none"/>
          <w:tab w:val="left" w:pos="1276" w:leader="none"/>
        </w:tabs>
        <w:spacing w:before="0" w:after="120"/>
        <w:ind w:left="709" w:right="142" w:hanging="709"/>
        <w:rPr>
          <w:b/>
          <w:b/>
        </w:rPr>
      </w:pPr>
      <w:r>
        <w:rPr>
          <w:b/>
        </w:rPr>
      </w:r>
    </w:p>
    <w:sectPr>
      <w:headerReference w:type="default" r:id="rId2"/>
      <w:footerReference w:type="default" r:id="rId3"/>
      <w:type w:val="nextPage"/>
      <w:pgSz w:w="11906" w:h="16838"/>
      <w:pgMar w:left="1701" w:right="1701" w:header="720" w:top="1985" w:footer="720" w:bottom="141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swiss"/>
    <w:pitch w:val="variable"/>
  </w:font>
  <w:font w:name="Arial"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idfot"/>
      <w:rPr/>
    </w:pPr>
    <w:r>
      <w:rPr/>
      <w:tab/>
      <w:t xml:space="preserve">Sida </w:t>
    </w:r>
    <w:r>
      <w:rPr>
        <w:rStyle w:val="Sidnummer"/>
      </w:rPr>
      <w:fldChar w:fldCharType="begin"/>
    </w:r>
    <w:r>
      <w:rPr>
        <w:rStyle w:val="Sidnummer"/>
      </w:rPr>
      <w:instrText> PAGE </w:instrText>
    </w:r>
    <w:r>
      <w:rPr>
        <w:rStyle w:val="Sidnummer"/>
      </w:rPr>
      <w:fldChar w:fldCharType="separate"/>
    </w:r>
    <w:r>
      <w:rPr>
        <w:rStyle w:val="Sidnummer"/>
      </w:rPr>
      <w:t>1</w:t>
    </w:r>
    <w:r>
      <w:rPr>
        <w:rStyle w:val="Sidnummer"/>
      </w:rPr>
      <w:fldChar w:fldCharType="end"/>
    </w:r>
    <w:r>
      <w:rPr>
        <w:rStyle w:val="Sidnummer"/>
      </w:rPr>
      <w:t xml:space="preserve"> av </w:t>
    </w:r>
    <w:r>
      <w:rPr>
        <w:rStyle w:val="Sidnummer"/>
      </w:rPr>
      <w:fldChar w:fldCharType="begin"/>
    </w:r>
    <w:r>
      <w:rPr>
        <w:rStyle w:val="Sidnummer"/>
      </w:rPr>
      <w:instrText> NUMPAGES \* ARABIC </w:instrText>
    </w:r>
    <w:r>
      <w:rPr>
        <w:rStyle w:val="Sidnummer"/>
      </w:rPr>
      <w:fldChar w:fldCharType="separate"/>
    </w:r>
    <w:r>
      <w:rPr>
        <w:rStyle w:val="Sidnummer"/>
      </w:rPr>
      <w:t>3</w:t>
    </w:r>
    <w:r>
      <w:rPr>
        <w:rStyle w:val="Sidnummer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left" w:pos="709" w:leader="none"/>
        <w:tab w:val="left" w:pos="1276" w:leader="none"/>
      </w:tabs>
      <w:ind w:left="0" w:right="-142" w:hanging="0"/>
      <w:rPr>
        <w:sz w:val="28"/>
        <w:lang w:val="de-DE"/>
      </w:rPr>
    </w:pPr>
    <w:r>
      <w:rPr>
        <w:sz w:val="28"/>
        <w:lang w:val="de-DE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3"/>
      <w:numFmt w:val="lowerLetter"/>
      <w:lvlText w:val="%1)"/>
      <w:lvlJc w:val="left"/>
      <w:pPr>
        <w:tabs>
          <w:tab w:val="num" w:pos="1288"/>
        </w:tabs>
        <w:ind w:left="1288" w:hanging="360"/>
      </w:pPr>
      <w:rPr>
        <w:u w:val="singl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1304"/>
  <w:autoHyphenation w:val="fals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rial Unicode MS" w:cs="Arial Unicode MS"/>
        <w:szCs w:val="24"/>
        <w:lang w:val="sv-SE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kinsoku w:val="true"/>
      <w:overflowPunct w:val="true"/>
      <w:autoSpaceDE w:val="true"/>
      <w:bidi w:val="0"/>
    </w:pPr>
    <w:rPr>
      <w:rFonts w:ascii="Times New Roman" w:hAnsi="Times New Roman" w:eastAsia="Times New Roman" w:cs="Times New Roman"/>
      <w:color w:val="auto"/>
      <w:sz w:val="24"/>
      <w:szCs w:val="24"/>
      <w:lang w:val="sv-SE" w:eastAsia="zh-CN" w:bidi="ar-SA"/>
    </w:rPr>
  </w:style>
  <w:style w:type="character" w:styleId="WW8Num1z0">
    <w:name w:val="WW8Num1z0"/>
    <w:qFormat/>
    <w:rPr/>
  </w:style>
  <w:style w:type="character" w:styleId="WW8Num2z0">
    <w:name w:val="WW8Num2z0"/>
    <w:qFormat/>
    <w:rPr>
      <w:u w:val="single"/>
    </w:rPr>
  </w:style>
  <w:style w:type="character" w:styleId="WW8Num3z0">
    <w:name w:val="WW8Num3z0"/>
    <w:qFormat/>
    <w:rPr/>
  </w:style>
  <w:style w:type="character" w:styleId="WW8Num4z0">
    <w:name w:val="WW8Num4z0"/>
    <w:qFormat/>
    <w:rPr/>
  </w:style>
  <w:style w:type="character" w:styleId="WW8Num4z1">
    <w:name w:val="WW8Num4z1"/>
    <w:qFormat/>
    <w:rPr/>
  </w:style>
  <w:style w:type="character" w:styleId="WW8Num4z2">
    <w:name w:val="WW8Num4z2"/>
    <w:qFormat/>
    <w:rPr/>
  </w:style>
  <w:style w:type="character" w:styleId="WW8Num4z3">
    <w:name w:val="WW8Num4z3"/>
    <w:qFormat/>
    <w:rPr/>
  </w:style>
  <w:style w:type="character" w:styleId="WW8Num4z4">
    <w:name w:val="WW8Num4z4"/>
    <w:qFormat/>
    <w:rPr/>
  </w:style>
  <w:style w:type="character" w:styleId="WW8Num4z5">
    <w:name w:val="WW8Num4z5"/>
    <w:qFormat/>
    <w:rPr/>
  </w:style>
  <w:style w:type="character" w:styleId="WW8Num4z6">
    <w:name w:val="WW8Num4z6"/>
    <w:qFormat/>
    <w:rPr/>
  </w:style>
  <w:style w:type="character" w:styleId="WW8Num4z7">
    <w:name w:val="WW8Num4z7"/>
    <w:qFormat/>
    <w:rPr/>
  </w:style>
  <w:style w:type="character" w:styleId="WW8Num4z8">
    <w:name w:val="WW8Num4z8"/>
    <w:qFormat/>
    <w:rPr/>
  </w:style>
  <w:style w:type="character" w:styleId="WW8Num5z0">
    <w:name w:val="WW8Num5z0"/>
    <w:qFormat/>
    <w:rPr/>
  </w:style>
  <w:style w:type="character" w:styleId="WW8Num5z1">
    <w:name w:val="WW8Num5z1"/>
    <w:qFormat/>
    <w:rPr/>
  </w:style>
  <w:style w:type="character" w:styleId="WW8Num5z2">
    <w:name w:val="WW8Num5z2"/>
    <w:qFormat/>
    <w:rPr/>
  </w:style>
  <w:style w:type="character" w:styleId="WW8Num5z3">
    <w:name w:val="WW8Num5z3"/>
    <w:qFormat/>
    <w:rPr/>
  </w:style>
  <w:style w:type="character" w:styleId="WW8Num5z4">
    <w:name w:val="WW8Num5z4"/>
    <w:qFormat/>
    <w:rPr/>
  </w:style>
  <w:style w:type="character" w:styleId="WW8Num5z5">
    <w:name w:val="WW8Num5z5"/>
    <w:qFormat/>
    <w:rPr/>
  </w:style>
  <w:style w:type="character" w:styleId="WW8Num5z6">
    <w:name w:val="WW8Num5z6"/>
    <w:qFormat/>
    <w:rPr/>
  </w:style>
  <w:style w:type="character" w:styleId="WW8Num5z7">
    <w:name w:val="WW8Num5z7"/>
    <w:qFormat/>
    <w:rPr/>
  </w:style>
  <w:style w:type="character" w:styleId="WW8Num5z8">
    <w:name w:val="WW8Num5z8"/>
    <w:qFormat/>
    <w:rPr/>
  </w:style>
  <w:style w:type="character" w:styleId="WW8Num6z0">
    <w:name w:val="WW8Num6z0"/>
    <w:qFormat/>
    <w:rPr/>
  </w:style>
  <w:style w:type="character" w:styleId="WW8Num6z1">
    <w:name w:val="WW8Num6z1"/>
    <w:qFormat/>
    <w:rPr/>
  </w:style>
  <w:style w:type="character" w:styleId="WW8Num6z2">
    <w:name w:val="WW8Num6z2"/>
    <w:qFormat/>
    <w:rPr/>
  </w:style>
  <w:style w:type="character" w:styleId="WW8Num6z3">
    <w:name w:val="WW8Num6z3"/>
    <w:qFormat/>
    <w:rPr/>
  </w:style>
  <w:style w:type="character" w:styleId="WW8Num6z4">
    <w:name w:val="WW8Num6z4"/>
    <w:qFormat/>
    <w:rPr/>
  </w:style>
  <w:style w:type="character" w:styleId="WW8Num6z5">
    <w:name w:val="WW8Num6z5"/>
    <w:qFormat/>
    <w:rPr/>
  </w:style>
  <w:style w:type="character" w:styleId="WW8Num6z6">
    <w:name w:val="WW8Num6z6"/>
    <w:qFormat/>
    <w:rPr/>
  </w:style>
  <w:style w:type="character" w:styleId="WW8Num6z7">
    <w:name w:val="WW8Num6z7"/>
    <w:qFormat/>
    <w:rPr/>
  </w:style>
  <w:style w:type="character" w:styleId="WW8Num6z8">
    <w:name w:val="WW8Num6z8"/>
    <w:qFormat/>
    <w:rPr/>
  </w:style>
  <w:style w:type="character" w:styleId="Standardstycketeckensnitt">
    <w:name w:val="Standardstycketeckensnitt"/>
    <w:qFormat/>
    <w:rPr/>
  </w:style>
  <w:style w:type="character" w:styleId="Standardstycketeckensnitt1">
    <w:name w:val="Standardstycketeckensnitt1"/>
    <w:qFormat/>
    <w:rPr/>
  </w:style>
  <w:style w:type="character" w:styleId="Sidnummer">
    <w:name w:val="Sidnummer"/>
    <w:basedOn w:val="Standardstycketeckensnitt"/>
    <w:rPr/>
  </w:style>
  <w:style w:type="paragraph" w:styleId="Rubrik">
    <w:name w:val="Rubrik"/>
    <w:basedOn w:val="Normal"/>
    <w:next w:val="Brdtext"/>
    <w:qFormat/>
    <w:pPr>
      <w:keepNext w:val="true"/>
      <w:spacing w:before="240" w:after="120"/>
    </w:pPr>
    <w:rPr>
      <w:rFonts w:ascii="Arial" w:hAnsi="Arial" w:eastAsia="Arial Unicode MS" w:cs="Arial Unicode MS"/>
      <w:sz w:val="28"/>
      <w:szCs w:val="28"/>
    </w:rPr>
  </w:style>
  <w:style w:type="paragraph" w:styleId="Brdtext">
    <w:name w:val="Body Text"/>
    <w:basedOn w:val="Normal"/>
    <w:pPr>
      <w:spacing w:before="0" w:after="120"/>
    </w:pPr>
    <w:rPr/>
  </w:style>
  <w:style w:type="paragraph" w:styleId="Lista">
    <w:name w:val="List"/>
    <w:basedOn w:val="Brdtext"/>
    <w:pPr/>
    <w:rPr>
      <w:rFonts w:cs="Lohit Hindi"/>
    </w:rPr>
  </w:style>
  <w:style w:type="paragraph" w:styleId="Bildtext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Frteckning">
    <w:name w:val="Förteckning"/>
    <w:basedOn w:val="Normal"/>
    <w:qFormat/>
    <w:pPr>
      <w:suppressLineNumbers/>
    </w:pPr>
    <w:rPr/>
  </w:style>
  <w:style w:type="paragraph" w:styleId="Heading">
    <w:name w:val="Heading"/>
    <w:basedOn w:val="Normal"/>
    <w:next w:val="Brdtext"/>
    <w:qFormat/>
    <w:pPr>
      <w:keepNext w:val="true"/>
      <w:spacing w:before="240" w:after="120"/>
    </w:pPr>
    <w:rPr>
      <w:rFonts w:ascii="Arial" w:hAnsi="Arial" w:eastAsia="DejaVu Sans" w:cs="Lohit Hindi"/>
      <w:sz w:val="28"/>
      <w:szCs w:val="28"/>
    </w:rPr>
  </w:style>
  <w:style w:type="paragraph" w:styleId="Beskrivning">
    <w:name w:val="Beskrivning"/>
    <w:basedOn w:val="Normal"/>
    <w:qFormat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Hindi"/>
    </w:rPr>
  </w:style>
  <w:style w:type="paragraph" w:styleId="Sidhuvud">
    <w:name w:val="Header"/>
    <w:basedOn w:val="Normal"/>
    <w:pPr>
      <w:tabs>
        <w:tab w:val="center" w:pos="4536" w:leader="none"/>
        <w:tab w:val="right" w:pos="9072" w:leader="none"/>
      </w:tabs>
    </w:pPr>
    <w:rPr/>
  </w:style>
  <w:style w:type="paragraph" w:styleId="Sidfot">
    <w:name w:val="Footer"/>
    <w:basedOn w:val="Normal"/>
    <w:pPr>
      <w:tabs>
        <w:tab w:val="center" w:pos="4536" w:leader="none"/>
        <w:tab w:val="right" w:pos="9072" w:leader="none"/>
      </w:tabs>
    </w:pPr>
    <w:rPr/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24</TotalTime>
  <Application>LibreOffice/6.0.7.3$Linux_X86_64 LibreOffice_project/00m0$Build-3</Application>
  <Pages>3</Pages>
  <Words>391</Words>
  <Characters>2442</Characters>
  <CharactersWithSpaces>2962</CharactersWithSpaces>
  <Paragraphs>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2015-03-16T15:56:00Z</dcterms:created>
  <dc:creator>Lars Henry Petersson</dc:creator>
  <dc:description/>
  <dc:language>sv-SE</dc:language>
  <cp:lastModifiedBy/>
  <cp:lastPrinted>2015-03-12T16:37:00Z</cp:lastPrinted>
  <dcterms:modified xsi:type="dcterms:W3CDTF">2019-04-09T06:26:28Z</dcterms:modified>
  <cp:revision>5</cp:revision>
  <dc:subject/>
  <dc:title>2012</dc:title>
</cp:coreProperties>
</file>