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39B4" w14:textId="4680969F" w:rsidR="000514AE" w:rsidRDefault="000514AE">
      <w:r>
        <w:t>Module 3.2 Exercise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Lane Dorscher</w:t>
      </w:r>
    </w:p>
    <w:p w14:paraId="26B4FA4F" w14:textId="3104A663" w:rsidR="000514AE" w:rsidRDefault="000514AE">
      <w:pPr>
        <w:pBdr>
          <w:bottom w:val="double" w:sz="6" w:space="1" w:color="auto"/>
        </w:pBdr>
      </w:pPr>
      <w:r>
        <w:t>DSC300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6/28/2026</w:t>
      </w:r>
    </w:p>
    <w:p w14:paraId="0BC0EAB4" w14:textId="77777777" w:rsidR="000514AE" w:rsidRDefault="000514AE" w:rsidP="000514AE">
      <w:pPr>
        <w:rPr>
          <w:b/>
          <w:bCs/>
        </w:rPr>
      </w:pPr>
    </w:p>
    <w:p w14:paraId="269E8527" w14:textId="3499CFAD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t>Systems of Record (SOR)</w:t>
      </w:r>
    </w:p>
    <w:p w14:paraId="2A66EEA1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49DD5893" w14:textId="77777777" w:rsidR="000514AE" w:rsidRPr="000514AE" w:rsidRDefault="000514AE" w:rsidP="000514AE">
      <w:pPr>
        <w:numPr>
          <w:ilvl w:val="0"/>
          <w:numId w:val="13"/>
        </w:numPr>
      </w:pPr>
      <w:r w:rsidRPr="000514AE">
        <w:t xml:space="preserve">Raw operational data generated by retail stores. </w:t>
      </w:r>
    </w:p>
    <w:p w14:paraId="4B9BE12F" w14:textId="77777777" w:rsidR="000514AE" w:rsidRPr="000514AE" w:rsidRDefault="000514AE" w:rsidP="000514AE">
      <w:pPr>
        <w:numPr>
          <w:ilvl w:val="0"/>
          <w:numId w:val="13"/>
        </w:numPr>
      </w:pPr>
      <w:r w:rsidRPr="000514AE">
        <w:t xml:space="preserve">Data from POS systems, network devices, ISP records, support tickets, and hardware inventories. </w:t>
      </w:r>
    </w:p>
    <w:p w14:paraId="361AA37D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36FEBCF7" w14:textId="77777777" w:rsidR="000514AE" w:rsidRPr="000514AE" w:rsidRDefault="000514AE" w:rsidP="000514AE">
      <w:pPr>
        <w:numPr>
          <w:ilvl w:val="0"/>
          <w:numId w:val="14"/>
        </w:numPr>
      </w:pPr>
      <w:r w:rsidRPr="000514AE">
        <w:t xml:space="preserve">A reliable source of business data. </w:t>
      </w:r>
    </w:p>
    <w:p w14:paraId="6451C96D" w14:textId="7AE29416" w:rsidR="000514AE" w:rsidRDefault="000514AE" w:rsidP="000514AE">
      <w:pPr>
        <w:numPr>
          <w:ilvl w:val="0"/>
          <w:numId w:val="14"/>
        </w:numPr>
      </w:pPr>
      <w:r w:rsidRPr="000514AE">
        <w:t xml:space="preserve">Collection of real-world operational events that feed the analytics platform. </w:t>
      </w:r>
    </w:p>
    <w:p w14:paraId="0AE7FA89" w14:textId="77777777" w:rsidR="000514AE" w:rsidRPr="000514AE" w:rsidRDefault="000514AE" w:rsidP="000514AE">
      <w:pPr>
        <w:ind w:left="720"/>
      </w:pPr>
    </w:p>
    <w:p w14:paraId="30A94F7D" w14:textId="77777777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t>System of Integration (SOI)</w:t>
      </w:r>
    </w:p>
    <w:p w14:paraId="6A5B2FAC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4740BB57" w14:textId="77777777" w:rsidR="000514AE" w:rsidRPr="000514AE" w:rsidRDefault="000514AE" w:rsidP="000514AE">
      <w:pPr>
        <w:numPr>
          <w:ilvl w:val="0"/>
          <w:numId w:val="15"/>
        </w:numPr>
      </w:pPr>
      <w:r w:rsidRPr="000514AE">
        <w:t xml:space="preserve">Data ingestion through ETL processes. </w:t>
      </w:r>
    </w:p>
    <w:p w14:paraId="195FDAFD" w14:textId="77777777" w:rsidR="000514AE" w:rsidRPr="000514AE" w:rsidRDefault="000514AE" w:rsidP="000514AE">
      <w:pPr>
        <w:numPr>
          <w:ilvl w:val="0"/>
          <w:numId w:val="15"/>
        </w:numPr>
      </w:pPr>
      <w:r w:rsidRPr="000514AE">
        <w:t xml:space="preserve">Data validation, cleansing, transformation, and standardization. </w:t>
      </w:r>
    </w:p>
    <w:p w14:paraId="0D60E259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58D819EB" w14:textId="77777777" w:rsidR="000514AE" w:rsidRPr="000514AE" w:rsidRDefault="000514AE" w:rsidP="000514AE">
      <w:pPr>
        <w:numPr>
          <w:ilvl w:val="0"/>
          <w:numId w:val="16"/>
        </w:numPr>
      </w:pPr>
      <w:r w:rsidRPr="000514AE">
        <w:t xml:space="preserve">Combines data from multiple systems into a consistent format. </w:t>
      </w:r>
    </w:p>
    <w:p w14:paraId="75671EF0" w14:textId="77777777" w:rsidR="000514AE" w:rsidRPr="000514AE" w:rsidRDefault="000514AE" w:rsidP="000514AE">
      <w:pPr>
        <w:numPr>
          <w:ilvl w:val="0"/>
          <w:numId w:val="16"/>
        </w:numPr>
      </w:pPr>
      <w:r w:rsidRPr="000514AE">
        <w:t xml:space="preserve">Improves data quality before storage and analysis. </w:t>
      </w:r>
    </w:p>
    <w:p w14:paraId="72A34BF3" w14:textId="77F8AB34" w:rsidR="000514AE" w:rsidRDefault="000514AE" w:rsidP="000514AE">
      <w:pPr>
        <w:numPr>
          <w:ilvl w:val="0"/>
          <w:numId w:val="16"/>
        </w:numPr>
      </w:pPr>
      <w:r w:rsidRPr="000514AE">
        <w:t xml:space="preserve">Eliminates duplicate or inconsistent records. </w:t>
      </w:r>
    </w:p>
    <w:p w14:paraId="41FB74E4" w14:textId="77777777" w:rsidR="000514AE" w:rsidRDefault="000514AE" w:rsidP="000514AE">
      <w:pPr>
        <w:ind w:left="720"/>
      </w:pPr>
    </w:p>
    <w:p w14:paraId="38B99A86" w14:textId="77777777" w:rsidR="000514AE" w:rsidRDefault="000514AE" w:rsidP="000514AE">
      <w:pPr>
        <w:ind w:left="720"/>
      </w:pPr>
    </w:p>
    <w:p w14:paraId="4F52E5F0" w14:textId="77777777" w:rsidR="000514AE" w:rsidRDefault="000514AE" w:rsidP="000514AE">
      <w:pPr>
        <w:ind w:left="720"/>
      </w:pPr>
    </w:p>
    <w:p w14:paraId="108F1CE0" w14:textId="77777777" w:rsidR="000514AE" w:rsidRDefault="000514AE" w:rsidP="000514AE">
      <w:pPr>
        <w:ind w:left="720"/>
      </w:pPr>
    </w:p>
    <w:p w14:paraId="6448766F" w14:textId="4AF47E21" w:rsidR="000514AE" w:rsidRDefault="000514AE">
      <w:r>
        <w:br w:type="page"/>
      </w:r>
    </w:p>
    <w:p w14:paraId="7DA5A6DB" w14:textId="77777777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lastRenderedPageBreak/>
        <w:t>Enterprise Data Warehouse (EDW)</w:t>
      </w:r>
    </w:p>
    <w:p w14:paraId="56FF09E1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112AF35A" w14:textId="77777777" w:rsidR="000514AE" w:rsidRPr="000514AE" w:rsidRDefault="000514AE" w:rsidP="000514AE">
      <w:pPr>
        <w:numPr>
          <w:ilvl w:val="0"/>
          <w:numId w:val="17"/>
        </w:numPr>
      </w:pPr>
      <w:r w:rsidRPr="000514AE">
        <w:t xml:space="preserve">Centralized storage for integrated historical data. </w:t>
      </w:r>
    </w:p>
    <w:p w14:paraId="37C68BC7" w14:textId="77777777" w:rsidR="000514AE" w:rsidRPr="000514AE" w:rsidRDefault="000514AE" w:rsidP="000514AE">
      <w:pPr>
        <w:numPr>
          <w:ilvl w:val="0"/>
          <w:numId w:val="17"/>
        </w:numPr>
      </w:pPr>
      <w:r w:rsidRPr="000514AE">
        <w:t xml:space="preserve">A single source of truth for analytics. </w:t>
      </w:r>
    </w:p>
    <w:p w14:paraId="56ED2117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621B5A5A" w14:textId="77777777" w:rsidR="000514AE" w:rsidRPr="000514AE" w:rsidRDefault="000514AE" w:rsidP="000514AE">
      <w:pPr>
        <w:numPr>
          <w:ilvl w:val="0"/>
          <w:numId w:val="18"/>
        </w:numPr>
      </w:pPr>
      <w:r w:rsidRPr="000514AE">
        <w:t xml:space="preserve">Long-term trend analysis. </w:t>
      </w:r>
    </w:p>
    <w:p w14:paraId="4E661738" w14:textId="77777777" w:rsidR="000514AE" w:rsidRPr="000514AE" w:rsidRDefault="000514AE" w:rsidP="000514AE">
      <w:pPr>
        <w:numPr>
          <w:ilvl w:val="0"/>
          <w:numId w:val="18"/>
        </w:numPr>
      </w:pPr>
      <w:r w:rsidRPr="000514AE">
        <w:t xml:space="preserve">Historical reporting across all stores. </w:t>
      </w:r>
    </w:p>
    <w:p w14:paraId="315E7803" w14:textId="7C25921C" w:rsidR="000514AE" w:rsidRDefault="000514AE" w:rsidP="000514AE">
      <w:pPr>
        <w:numPr>
          <w:ilvl w:val="0"/>
          <w:numId w:val="18"/>
        </w:numPr>
      </w:pPr>
      <w:r w:rsidRPr="000514AE">
        <w:t xml:space="preserve">Efficient querying without impacting operational systems. </w:t>
      </w:r>
    </w:p>
    <w:p w14:paraId="74246DEB" w14:textId="77777777" w:rsidR="000514AE" w:rsidRPr="000514AE" w:rsidRDefault="000514AE" w:rsidP="000514AE">
      <w:pPr>
        <w:ind w:left="720"/>
      </w:pPr>
    </w:p>
    <w:p w14:paraId="102ED605" w14:textId="77777777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t>Business Intelligence (BI)</w:t>
      </w:r>
    </w:p>
    <w:p w14:paraId="6FD549DE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647FB17F" w14:textId="77777777" w:rsidR="000514AE" w:rsidRPr="000514AE" w:rsidRDefault="000514AE" w:rsidP="000514AE">
      <w:pPr>
        <w:numPr>
          <w:ilvl w:val="0"/>
          <w:numId w:val="19"/>
        </w:numPr>
      </w:pPr>
      <w:r w:rsidRPr="000514AE">
        <w:t xml:space="preserve">Dashboards. </w:t>
      </w:r>
    </w:p>
    <w:p w14:paraId="11C94C0D" w14:textId="77777777" w:rsidR="000514AE" w:rsidRPr="000514AE" w:rsidRDefault="000514AE" w:rsidP="000514AE">
      <w:pPr>
        <w:numPr>
          <w:ilvl w:val="0"/>
          <w:numId w:val="19"/>
        </w:numPr>
      </w:pPr>
      <w:r w:rsidRPr="000514AE">
        <w:t xml:space="preserve">Reports. </w:t>
      </w:r>
    </w:p>
    <w:p w14:paraId="72774C50" w14:textId="77777777" w:rsidR="000514AE" w:rsidRPr="000514AE" w:rsidRDefault="000514AE" w:rsidP="000514AE">
      <w:pPr>
        <w:numPr>
          <w:ilvl w:val="0"/>
          <w:numId w:val="19"/>
        </w:numPr>
      </w:pPr>
      <w:r w:rsidRPr="000514AE">
        <w:t xml:space="preserve">KPIs. </w:t>
      </w:r>
    </w:p>
    <w:p w14:paraId="65B77EBD" w14:textId="77777777" w:rsidR="000514AE" w:rsidRPr="000514AE" w:rsidRDefault="000514AE" w:rsidP="000514AE">
      <w:pPr>
        <w:numPr>
          <w:ilvl w:val="0"/>
          <w:numId w:val="19"/>
        </w:numPr>
      </w:pPr>
      <w:r w:rsidRPr="000514AE">
        <w:t xml:space="preserve">Trend analysis. </w:t>
      </w:r>
    </w:p>
    <w:p w14:paraId="4B86053B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6F8389D6" w14:textId="77777777" w:rsidR="000514AE" w:rsidRPr="000514AE" w:rsidRDefault="000514AE" w:rsidP="000514AE">
      <w:pPr>
        <w:numPr>
          <w:ilvl w:val="0"/>
          <w:numId w:val="20"/>
        </w:numPr>
      </w:pPr>
      <w:r w:rsidRPr="000514AE">
        <w:t xml:space="preserve">IT managers </w:t>
      </w:r>
      <w:proofErr w:type="gramStart"/>
      <w:r w:rsidRPr="000514AE">
        <w:t>to monitor</w:t>
      </w:r>
      <w:proofErr w:type="gramEnd"/>
      <w:r w:rsidRPr="000514AE">
        <w:t xml:space="preserve"> store health. </w:t>
      </w:r>
    </w:p>
    <w:p w14:paraId="244BDC0B" w14:textId="77777777" w:rsidR="000514AE" w:rsidRPr="000514AE" w:rsidRDefault="000514AE" w:rsidP="000514AE">
      <w:pPr>
        <w:numPr>
          <w:ilvl w:val="0"/>
          <w:numId w:val="20"/>
        </w:numPr>
      </w:pPr>
      <w:r w:rsidRPr="000514AE">
        <w:t xml:space="preserve">Identification of recurring communication outages. </w:t>
      </w:r>
    </w:p>
    <w:p w14:paraId="0D454ADF" w14:textId="77777777" w:rsidR="000514AE" w:rsidRPr="000514AE" w:rsidRDefault="000514AE" w:rsidP="000514AE">
      <w:pPr>
        <w:numPr>
          <w:ilvl w:val="0"/>
          <w:numId w:val="20"/>
        </w:numPr>
      </w:pPr>
      <w:r w:rsidRPr="000514AE">
        <w:t xml:space="preserve">Better visibility </w:t>
      </w:r>
      <w:proofErr w:type="gramStart"/>
      <w:r w:rsidRPr="000514AE">
        <w:t>into</w:t>
      </w:r>
      <w:proofErr w:type="gramEnd"/>
      <w:r w:rsidRPr="000514AE">
        <w:t xml:space="preserve"> operational performance. </w:t>
      </w:r>
    </w:p>
    <w:p w14:paraId="3655FB51" w14:textId="02F8C07B" w:rsidR="000514AE" w:rsidRPr="000514AE" w:rsidRDefault="000514AE" w:rsidP="000514AE"/>
    <w:p w14:paraId="2B182FC0" w14:textId="77777777" w:rsidR="000514AE" w:rsidRDefault="000514AE">
      <w:pPr>
        <w:rPr>
          <w:b/>
          <w:bCs/>
        </w:rPr>
      </w:pPr>
      <w:r>
        <w:rPr>
          <w:b/>
          <w:bCs/>
        </w:rPr>
        <w:br w:type="page"/>
      </w:r>
    </w:p>
    <w:p w14:paraId="1B973602" w14:textId="719CE55E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lastRenderedPageBreak/>
        <w:t>Data Science Analytics</w:t>
      </w:r>
    </w:p>
    <w:p w14:paraId="12FFAD91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75B2480C" w14:textId="77777777" w:rsidR="000514AE" w:rsidRPr="000514AE" w:rsidRDefault="000514AE" w:rsidP="000514AE">
      <w:pPr>
        <w:numPr>
          <w:ilvl w:val="0"/>
          <w:numId w:val="21"/>
        </w:numPr>
      </w:pPr>
      <w:r w:rsidRPr="000514AE">
        <w:t xml:space="preserve">Predictive models. </w:t>
      </w:r>
    </w:p>
    <w:p w14:paraId="5382F349" w14:textId="77777777" w:rsidR="000514AE" w:rsidRPr="000514AE" w:rsidRDefault="000514AE" w:rsidP="000514AE">
      <w:pPr>
        <w:numPr>
          <w:ilvl w:val="0"/>
          <w:numId w:val="21"/>
        </w:numPr>
      </w:pPr>
      <w:r w:rsidRPr="000514AE">
        <w:t xml:space="preserve">Pattern detection. </w:t>
      </w:r>
    </w:p>
    <w:p w14:paraId="61BC2C55" w14:textId="77777777" w:rsidR="000514AE" w:rsidRPr="000514AE" w:rsidRDefault="000514AE" w:rsidP="000514AE">
      <w:pPr>
        <w:numPr>
          <w:ilvl w:val="0"/>
          <w:numId w:val="21"/>
        </w:numPr>
      </w:pPr>
      <w:r w:rsidRPr="000514AE">
        <w:t xml:space="preserve">Root cause analysis. </w:t>
      </w:r>
    </w:p>
    <w:p w14:paraId="0AFD998A" w14:textId="77777777" w:rsidR="000514AE" w:rsidRPr="000514AE" w:rsidRDefault="000514AE" w:rsidP="000514AE">
      <w:pPr>
        <w:numPr>
          <w:ilvl w:val="0"/>
          <w:numId w:val="21"/>
        </w:numPr>
      </w:pPr>
      <w:r w:rsidRPr="000514AE">
        <w:t xml:space="preserve">Failure prediction. </w:t>
      </w:r>
    </w:p>
    <w:p w14:paraId="3DF802BF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6E8E3B64" w14:textId="77777777" w:rsidR="000514AE" w:rsidRPr="000514AE" w:rsidRDefault="000514AE" w:rsidP="000514AE">
      <w:pPr>
        <w:numPr>
          <w:ilvl w:val="0"/>
          <w:numId w:val="22"/>
        </w:numPr>
      </w:pPr>
      <w:r w:rsidRPr="000514AE">
        <w:t xml:space="preserve">Identification of stores that are likely to experience future outages. </w:t>
      </w:r>
    </w:p>
    <w:p w14:paraId="61895BA5" w14:textId="77777777" w:rsidR="000514AE" w:rsidRPr="000514AE" w:rsidRDefault="000514AE" w:rsidP="000514AE">
      <w:pPr>
        <w:numPr>
          <w:ilvl w:val="0"/>
          <w:numId w:val="22"/>
        </w:numPr>
      </w:pPr>
      <w:r w:rsidRPr="000514AE">
        <w:t xml:space="preserve">Discovery of relationships between hardware failures, ISP performance, and communication issues. </w:t>
      </w:r>
    </w:p>
    <w:p w14:paraId="6F4891B4" w14:textId="3617B6CE" w:rsidR="000514AE" w:rsidRDefault="000514AE" w:rsidP="000514AE">
      <w:pPr>
        <w:numPr>
          <w:ilvl w:val="0"/>
          <w:numId w:val="22"/>
        </w:numPr>
      </w:pPr>
      <w:r w:rsidRPr="000514AE">
        <w:t xml:space="preserve">Proactive maintenance instead of reactive troubleshooting. </w:t>
      </w:r>
    </w:p>
    <w:p w14:paraId="040D32BC" w14:textId="77777777" w:rsidR="000514AE" w:rsidRPr="000514AE" w:rsidRDefault="000514AE" w:rsidP="000514AE">
      <w:pPr>
        <w:numPr>
          <w:ilvl w:val="0"/>
          <w:numId w:val="22"/>
        </w:numPr>
      </w:pPr>
    </w:p>
    <w:p w14:paraId="4E0A944F" w14:textId="77777777" w:rsidR="000514AE" w:rsidRPr="000514AE" w:rsidRDefault="000514AE" w:rsidP="000514AE">
      <w:pPr>
        <w:rPr>
          <w:b/>
          <w:bCs/>
        </w:rPr>
      </w:pPr>
      <w:r w:rsidRPr="000514AE">
        <w:rPr>
          <w:b/>
          <w:bCs/>
        </w:rPr>
        <w:t>Business Decision Making</w:t>
      </w:r>
    </w:p>
    <w:p w14:paraId="06E88686" w14:textId="77777777" w:rsidR="000514AE" w:rsidRPr="000514AE" w:rsidRDefault="000514AE" w:rsidP="000514AE">
      <w:r w:rsidRPr="000514AE">
        <w:rPr>
          <w:b/>
          <w:bCs/>
        </w:rPr>
        <w:t>Provides:</w:t>
      </w:r>
    </w:p>
    <w:p w14:paraId="217D84C5" w14:textId="77777777" w:rsidR="000514AE" w:rsidRPr="000514AE" w:rsidRDefault="000514AE" w:rsidP="000514AE">
      <w:pPr>
        <w:numPr>
          <w:ilvl w:val="0"/>
          <w:numId w:val="23"/>
        </w:numPr>
      </w:pPr>
      <w:r w:rsidRPr="000514AE">
        <w:t xml:space="preserve">Actionable recommendations based on BI reports and predictive analytics. </w:t>
      </w:r>
    </w:p>
    <w:p w14:paraId="675B34FC" w14:textId="77777777" w:rsidR="000514AE" w:rsidRPr="000514AE" w:rsidRDefault="000514AE" w:rsidP="000514AE">
      <w:r w:rsidRPr="000514AE">
        <w:rPr>
          <w:b/>
          <w:bCs/>
        </w:rPr>
        <w:t>Enables:</w:t>
      </w:r>
    </w:p>
    <w:p w14:paraId="310C82F6" w14:textId="77777777" w:rsidR="000514AE" w:rsidRPr="000514AE" w:rsidRDefault="000514AE" w:rsidP="000514AE">
      <w:pPr>
        <w:numPr>
          <w:ilvl w:val="0"/>
          <w:numId w:val="24"/>
        </w:numPr>
      </w:pPr>
      <w:r w:rsidRPr="000514AE">
        <w:t xml:space="preserve">Hardware replacement decisions. </w:t>
      </w:r>
    </w:p>
    <w:p w14:paraId="4808E1EC" w14:textId="77777777" w:rsidR="000514AE" w:rsidRPr="000514AE" w:rsidRDefault="000514AE" w:rsidP="000514AE">
      <w:pPr>
        <w:numPr>
          <w:ilvl w:val="0"/>
          <w:numId w:val="24"/>
        </w:numPr>
      </w:pPr>
      <w:r w:rsidRPr="000514AE">
        <w:t xml:space="preserve">ISP evaluations. </w:t>
      </w:r>
    </w:p>
    <w:p w14:paraId="17CFEA50" w14:textId="77777777" w:rsidR="000514AE" w:rsidRPr="000514AE" w:rsidRDefault="000514AE" w:rsidP="000514AE">
      <w:pPr>
        <w:numPr>
          <w:ilvl w:val="0"/>
          <w:numId w:val="24"/>
        </w:numPr>
      </w:pPr>
      <w:r w:rsidRPr="000514AE">
        <w:t xml:space="preserve">Maintenance scheduling. </w:t>
      </w:r>
    </w:p>
    <w:p w14:paraId="1E5CAECB" w14:textId="77777777" w:rsidR="000514AE" w:rsidRPr="000514AE" w:rsidRDefault="000514AE" w:rsidP="000514AE">
      <w:pPr>
        <w:numPr>
          <w:ilvl w:val="0"/>
          <w:numId w:val="24"/>
        </w:numPr>
      </w:pPr>
      <w:r w:rsidRPr="000514AE">
        <w:t>Improved network reliability across retail stores.</w:t>
      </w:r>
    </w:p>
    <w:p w14:paraId="68168ED1" w14:textId="77777777" w:rsidR="000514AE" w:rsidRDefault="000514AE"/>
    <w:p w14:paraId="08852F99" w14:textId="7216C1F1" w:rsidR="004B5EDC" w:rsidRDefault="000514AE" w:rsidP="000514AE">
      <w:pPr>
        <w:jc w:val="center"/>
      </w:pPr>
      <w:r>
        <w:rPr>
          <w:noProof/>
        </w:rPr>
        <w:lastRenderedPageBreak/>
        <w:drawing>
          <wp:inline distT="0" distB="0" distL="0" distR="0" wp14:anchorId="13A6DB78" wp14:editId="4ABFE48F">
            <wp:extent cx="3863340" cy="8229600"/>
            <wp:effectExtent l="0" t="0" r="3810" b="0"/>
            <wp:docPr id="17586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54636" name="Picture 17586546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27D"/>
    <w:multiLevelType w:val="multilevel"/>
    <w:tmpl w:val="AAB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2C1A"/>
    <w:multiLevelType w:val="multilevel"/>
    <w:tmpl w:val="19C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3BA8"/>
    <w:multiLevelType w:val="multilevel"/>
    <w:tmpl w:val="9C7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3782E"/>
    <w:multiLevelType w:val="multilevel"/>
    <w:tmpl w:val="C1D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594"/>
    <w:multiLevelType w:val="multilevel"/>
    <w:tmpl w:val="F1D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5B06"/>
    <w:multiLevelType w:val="multilevel"/>
    <w:tmpl w:val="7DE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C7A98"/>
    <w:multiLevelType w:val="multilevel"/>
    <w:tmpl w:val="E5A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51C8"/>
    <w:multiLevelType w:val="multilevel"/>
    <w:tmpl w:val="514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A7C50"/>
    <w:multiLevelType w:val="multilevel"/>
    <w:tmpl w:val="BB0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108C6"/>
    <w:multiLevelType w:val="multilevel"/>
    <w:tmpl w:val="A94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C509E"/>
    <w:multiLevelType w:val="multilevel"/>
    <w:tmpl w:val="13A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5E65"/>
    <w:multiLevelType w:val="multilevel"/>
    <w:tmpl w:val="09BC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D7231"/>
    <w:multiLevelType w:val="multilevel"/>
    <w:tmpl w:val="0A6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454A"/>
    <w:multiLevelType w:val="multilevel"/>
    <w:tmpl w:val="E27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6828"/>
    <w:multiLevelType w:val="multilevel"/>
    <w:tmpl w:val="25C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65C8B"/>
    <w:multiLevelType w:val="multilevel"/>
    <w:tmpl w:val="33A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9265A"/>
    <w:multiLevelType w:val="multilevel"/>
    <w:tmpl w:val="058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93DD6"/>
    <w:multiLevelType w:val="multilevel"/>
    <w:tmpl w:val="F7F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C6096"/>
    <w:multiLevelType w:val="multilevel"/>
    <w:tmpl w:val="5D5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03448"/>
    <w:multiLevelType w:val="multilevel"/>
    <w:tmpl w:val="B7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B2657"/>
    <w:multiLevelType w:val="multilevel"/>
    <w:tmpl w:val="0CB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D149A"/>
    <w:multiLevelType w:val="multilevel"/>
    <w:tmpl w:val="3E4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16EE7"/>
    <w:multiLevelType w:val="multilevel"/>
    <w:tmpl w:val="B0E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B5FED"/>
    <w:multiLevelType w:val="multilevel"/>
    <w:tmpl w:val="B33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86305">
    <w:abstractNumId w:val="21"/>
  </w:num>
  <w:num w:numId="2" w16cid:durableId="1121534913">
    <w:abstractNumId w:val="4"/>
  </w:num>
  <w:num w:numId="3" w16cid:durableId="571038869">
    <w:abstractNumId w:val="23"/>
  </w:num>
  <w:num w:numId="4" w16cid:durableId="42025247">
    <w:abstractNumId w:val="3"/>
  </w:num>
  <w:num w:numId="5" w16cid:durableId="1718430529">
    <w:abstractNumId w:val="6"/>
  </w:num>
  <w:num w:numId="6" w16cid:durableId="615911117">
    <w:abstractNumId w:val="2"/>
  </w:num>
  <w:num w:numId="7" w16cid:durableId="1247571330">
    <w:abstractNumId w:val="1"/>
  </w:num>
  <w:num w:numId="8" w16cid:durableId="93138724">
    <w:abstractNumId w:val="22"/>
  </w:num>
  <w:num w:numId="9" w16cid:durableId="739444190">
    <w:abstractNumId w:val="16"/>
  </w:num>
  <w:num w:numId="10" w16cid:durableId="1993832099">
    <w:abstractNumId w:val="19"/>
  </w:num>
  <w:num w:numId="11" w16cid:durableId="1738088484">
    <w:abstractNumId w:val="5"/>
  </w:num>
  <w:num w:numId="12" w16cid:durableId="743794057">
    <w:abstractNumId w:val="11"/>
  </w:num>
  <w:num w:numId="13" w16cid:durableId="1852332723">
    <w:abstractNumId w:val="15"/>
  </w:num>
  <w:num w:numId="14" w16cid:durableId="425997853">
    <w:abstractNumId w:val="20"/>
  </w:num>
  <w:num w:numId="15" w16cid:durableId="633872356">
    <w:abstractNumId w:val="14"/>
  </w:num>
  <w:num w:numId="16" w16cid:durableId="78790620">
    <w:abstractNumId w:val="10"/>
  </w:num>
  <w:num w:numId="17" w16cid:durableId="272789129">
    <w:abstractNumId w:val="9"/>
  </w:num>
  <w:num w:numId="18" w16cid:durableId="516046502">
    <w:abstractNumId w:val="18"/>
  </w:num>
  <w:num w:numId="19" w16cid:durableId="909509211">
    <w:abstractNumId w:val="13"/>
  </w:num>
  <w:num w:numId="20" w16cid:durableId="1012606401">
    <w:abstractNumId w:val="7"/>
  </w:num>
  <w:num w:numId="21" w16cid:durableId="900946259">
    <w:abstractNumId w:val="0"/>
  </w:num>
  <w:num w:numId="22" w16cid:durableId="1790854723">
    <w:abstractNumId w:val="8"/>
  </w:num>
  <w:num w:numId="23" w16cid:durableId="195898088">
    <w:abstractNumId w:val="12"/>
  </w:num>
  <w:num w:numId="24" w16cid:durableId="16615442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AE"/>
    <w:rsid w:val="000514AE"/>
    <w:rsid w:val="001E3B69"/>
    <w:rsid w:val="004B5EDC"/>
    <w:rsid w:val="00AA050F"/>
    <w:rsid w:val="00C4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5D6C"/>
  <w15:chartTrackingRefBased/>
  <w15:docId w15:val="{F3891956-7197-4D98-8214-057BA6F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2026-06-28T23:57:00Z</dcterms:created>
  <dcterms:modified xsi:type="dcterms:W3CDTF">2026-06-29T00:05:00Z</dcterms:modified>
</cp:coreProperties>
</file>