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706A" w14:textId="32ADA526" w:rsidR="0025056C" w:rsidRPr="00EB16EE" w:rsidRDefault="0025056C" w:rsidP="00EB16EE">
      <w:pPr>
        <w:pBdr>
          <w:bottom w:val="single" w:sz="12" w:space="1" w:color="auto"/>
        </w:pBdr>
        <w:spacing w:line="480" w:lineRule="auto"/>
        <w:rPr>
          <w:rFonts w:ascii="Times New Roman" w:hAnsi="Times New Roman" w:cs="Times New Roman"/>
          <w:b/>
          <w:bCs/>
          <w:sz w:val="32"/>
          <w:szCs w:val="32"/>
        </w:rPr>
      </w:pPr>
      <w:r w:rsidRPr="00EB16EE">
        <w:rPr>
          <w:rFonts w:ascii="Times New Roman" w:hAnsi="Times New Roman" w:cs="Times New Roman"/>
          <w:b/>
          <w:bCs/>
          <w:sz w:val="32"/>
          <w:szCs w:val="32"/>
        </w:rPr>
        <w:t>Week 9 Assignment</w:t>
      </w:r>
      <w:r w:rsidRPr="00EB16EE">
        <w:rPr>
          <w:rFonts w:ascii="Times New Roman" w:hAnsi="Times New Roman" w:cs="Times New Roman"/>
          <w:b/>
          <w:bCs/>
          <w:sz w:val="32"/>
          <w:szCs w:val="32"/>
        </w:rPr>
        <w:tab/>
      </w:r>
      <w:r w:rsidRPr="00EB16EE">
        <w:rPr>
          <w:rFonts w:ascii="Times New Roman" w:hAnsi="Times New Roman" w:cs="Times New Roman"/>
          <w:b/>
          <w:bCs/>
          <w:sz w:val="32"/>
          <w:szCs w:val="32"/>
        </w:rPr>
        <w:tab/>
      </w:r>
      <w:r w:rsidRPr="00EB16EE">
        <w:rPr>
          <w:rFonts w:ascii="Times New Roman" w:hAnsi="Times New Roman" w:cs="Times New Roman"/>
          <w:b/>
          <w:bCs/>
          <w:sz w:val="32"/>
          <w:szCs w:val="32"/>
        </w:rPr>
        <w:tab/>
      </w:r>
      <w:r w:rsidRPr="00EB16EE">
        <w:rPr>
          <w:rFonts w:ascii="Times New Roman" w:hAnsi="Times New Roman" w:cs="Times New Roman"/>
          <w:b/>
          <w:bCs/>
          <w:sz w:val="32"/>
          <w:szCs w:val="32"/>
        </w:rPr>
        <w:tab/>
      </w:r>
      <w:r w:rsidRPr="00EB16EE">
        <w:rPr>
          <w:rFonts w:ascii="Times New Roman" w:hAnsi="Times New Roman" w:cs="Times New Roman"/>
          <w:b/>
          <w:bCs/>
          <w:sz w:val="32"/>
          <w:szCs w:val="32"/>
        </w:rPr>
        <w:tab/>
        <w:t>Lane Dorscher 2/22/2026</w:t>
      </w:r>
    </w:p>
    <w:p w14:paraId="61735B07" w14:textId="707711D5"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What is a star schema?</w:t>
      </w:r>
      <w:r w:rsidRPr="0025056C">
        <w:rPr>
          <w:rFonts w:ascii="Times New Roman" w:hAnsi="Times New Roman" w:cs="Times New Roman"/>
        </w:rPr>
        <w:br/>
        <w:t>A star schema is basically a simple way to organize data in a data warehouse. You have one main table in the center called the fact table, and then several other tables around it called dimension tables. The fact table stores the measurable data, like sales numbers, and the dimension tables store the descriptive details, like customer, product, time, or location. It looks like a star when you diagram it, which is where the name comes from. The whole point is to make reporting and analysis easier and faster.</w:t>
      </w:r>
    </w:p>
    <w:p w14:paraId="21780412" w14:textId="77777777"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What is a fact?</w:t>
      </w:r>
      <w:r w:rsidRPr="0025056C">
        <w:rPr>
          <w:rFonts w:ascii="Times New Roman" w:hAnsi="Times New Roman" w:cs="Times New Roman"/>
        </w:rPr>
        <w:br/>
        <w:t>A fact is something you can measure. It is usually a number tied to a business event. Things like total sales, quantity sold, revenue, cost, or profit are all facts. These go into the fact table and can usually be added, averaged, or counted. If it makes sense to sum it up, it is probably a fact.</w:t>
      </w:r>
    </w:p>
    <w:p w14:paraId="1440E8EE" w14:textId="77777777"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What is a dimension?</w:t>
      </w:r>
      <w:r w:rsidRPr="0025056C">
        <w:rPr>
          <w:rFonts w:ascii="Times New Roman" w:hAnsi="Times New Roman" w:cs="Times New Roman"/>
        </w:rPr>
        <w:br/>
        <w:t>A dimension is the descriptive side of the data. It explains the who, what, where, and when behind a fact. For example, customer name, product category, store location, or date are all dimensions. They are not things you add together. They just give meaning and context to the numbers.</w:t>
      </w:r>
    </w:p>
    <w:p w14:paraId="1934A364" w14:textId="77777777"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Why is designing an OLAP or Star Schema database easier than designing an OLTP database?</w:t>
      </w:r>
      <w:r w:rsidRPr="0025056C">
        <w:rPr>
          <w:rFonts w:ascii="Times New Roman" w:hAnsi="Times New Roman" w:cs="Times New Roman"/>
        </w:rPr>
        <w:br/>
        <w:t xml:space="preserve">Designing a star schema is usually easier because it is built around how the business wants to analyze data, not around strict normalization rules. OLTP systems are focused on transactions and data integrity, so they have lots of related tables and can get complicated fast. A star schema </w:t>
      </w:r>
      <w:r w:rsidRPr="0025056C">
        <w:rPr>
          <w:rFonts w:ascii="Times New Roman" w:hAnsi="Times New Roman" w:cs="Times New Roman"/>
        </w:rPr>
        <w:lastRenderedPageBreak/>
        <w:t>keeps things more straightforward. It is organized in a way that makes sense for reporting, which makes it easier to design and understand.</w:t>
      </w:r>
    </w:p>
    <w:p w14:paraId="136CFE42" w14:textId="77777777"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 xml:space="preserve">Can you aggregate or </w:t>
      </w:r>
      <w:proofErr w:type="gramStart"/>
      <w:r w:rsidRPr="0025056C">
        <w:rPr>
          <w:rFonts w:ascii="Times New Roman" w:hAnsi="Times New Roman" w:cs="Times New Roman"/>
          <w:b/>
          <w:bCs/>
        </w:rPr>
        <w:t>sum</w:t>
      </w:r>
      <w:proofErr w:type="gramEnd"/>
      <w:r w:rsidRPr="0025056C">
        <w:rPr>
          <w:rFonts w:ascii="Times New Roman" w:hAnsi="Times New Roman" w:cs="Times New Roman"/>
          <w:b/>
          <w:bCs/>
        </w:rPr>
        <w:t xml:space="preserve"> a dimension? Explain your answer.</w:t>
      </w:r>
      <w:r w:rsidRPr="0025056C">
        <w:rPr>
          <w:rFonts w:ascii="Times New Roman" w:hAnsi="Times New Roman" w:cs="Times New Roman"/>
        </w:rPr>
        <w:br/>
        <w:t>No, you cannot sum a dimension because it is not a measurable value. You cannot add customer names or product categories together and get anything meaningful. Only facts can be aggregated because they are numeric measures. Dimensions are used to group or filter facts, not calculate them.</w:t>
      </w:r>
    </w:p>
    <w:p w14:paraId="5762F607" w14:textId="77777777"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Give an example of numeric dimensions. Why is this a dimension and not a fact?</w:t>
      </w:r>
      <w:r w:rsidRPr="0025056C">
        <w:rPr>
          <w:rFonts w:ascii="Times New Roman" w:hAnsi="Times New Roman" w:cs="Times New Roman"/>
        </w:rPr>
        <w:br/>
        <w:t>A good example of a numeric dimension would be a ZIP code or a product ID. Even though they are numbers, they are just identifiers. You would not add ZIP codes together or average product IDs. They describe something instead of measuring something, which makes them dimensions.</w:t>
      </w:r>
    </w:p>
    <w:p w14:paraId="0A855266" w14:textId="77777777" w:rsidR="0025056C" w:rsidRPr="0025056C" w:rsidRDefault="0025056C" w:rsidP="00EB16EE">
      <w:pPr>
        <w:spacing w:line="480" w:lineRule="auto"/>
        <w:rPr>
          <w:rFonts w:ascii="Times New Roman" w:hAnsi="Times New Roman" w:cs="Times New Roman"/>
        </w:rPr>
      </w:pPr>
      <w:r w:rsidRPr="0025056C">
        <w:rPr>
          <w:rFonts w:ascii="Times New Roman" w:hAnsi="Times New Roman" w:cs="Times New Roman"/>
          <w:b/>
          <w:bCs/>
        </w:rPr>
        <w:t>How can you identify facts and dimensions through spoken words?</w:t>
      </w:r>
      <w:r w:rsidRPr="0025056C">
        <w:rPr>
          <w:rFonts w:ascii="Times New Roman" w:hAnsi="Times New Roman" w:cs="Times New Roman"/>
        </w:rPr>
        <w:br/>
        <w:t xml:space="preserve">You can usually tell by listening to how someone phrases a requirement. If they say something like “total sales,” “average cost,” or “number of orders,” that is a fact because it is something you can measure. If they </w:t>
      </w:r>
      <w:proofErr w:type="gramStart"/>
      <w:r w:rsidRPr="0025056C">
        <w:rPr>
          <w:rFonts w:ascii="Times New Roman" w:hAnsi="Times New Roman" w:cs="Times New Roman"/>
        </w:rPr>
        <w:t>say</w:t>
      </w:r>
      <w:proofErr w:type="gramEnd"/>
      <w:r w:rsidRPr="0025056C">
        <w:rPr>
          <w:rFonts w:ascii="Times New Roman" w:hAnsi="Times New Roman" w:cs="Times New Roman"/>
        </w:rPr>
        <w:t xml:space="preserve"> “by customer,” “by region,” or “by month,” those are dimensions because they describe how the data should be grouped. If you can sum </w:t>
      </w:r>
      <w:proofErr w:type="gramStart"/>
      <w:r w:rsidRPr="0025056C">
        <w:rPr>
          <w:rFonts w:ascii="Times New Roman" w:hAnsi="Times New Roman" w:cs="Times New Roman"/>
        </w:rPr>
        <w:t>it</w:t>
      </w:r>
      <w:proofErr w:type="gramEnd"/>
      <w:r w:rsidRPr="0025056C">
        <w:rPr>
          <w:rFonts w:ascii="Times New Roman" w:hAnsi="Times New Roman" w:cs="Times New Roman"/>
        </w:rPr>
        <w:t>, it is a fact. If it gives context, it is a dimension.</w:t>
      </w:r>
    </w:p>
    <w:p w14:paraId="2531D42A" w14:textId="77777777" w:rsidR="004B5EDC" w:rsidRPr="00EB16EE" w:rsidRDefault="004B5EDC" w:rsidP="00EB16EE">
      <w:pPr>
        <w:spacing w:line="480" w:lineRule="auto"/>
        <w:rPr>
          <w:rFonts w:ascii="Times New Roman" w:hAnsi="Times New Roman" w:cs="Times New Roman"/>
        </w:rPr>
      </w:pPr>
    </w:p>
    <w:sectPr w:rsidR="004B5EDC" w:rsidRPr="00EB1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3D68"/>
    <w:multiLevelType w:val="multilevel"/>
    <w:tmpl w:val="DD52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02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6C"/>
    <w:rsid w:val="001E3B69"/>
    <w:rsid w:val="002401F0"/>
    <w:rsid w:val="0025056C"/>
    <w:rsid w:val="004B5EDC"/>
    <w:rsid w:val="00665922"/>
    <w:rsid w:val="0077067A"/>
    <w:rsid w:val="00AA050F"/>
    <w:rsid w:val="00EB1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3653"/>
  <w15:chartTrackingRefBased/>
  <w15:docId w15:val="{7144AE3F-F831-4451-92B6-2F8E368E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56C"/>
    <w:rPr>
      <w:rFonts w:eastAsiaTheme="majorEastAsia" w:cstheme="majorBidi"/>
      <w:color w:val="272727" w:themeColor="text1" w:themeTint="D8"/>
    </w:rPr>
  </w:style>
  <w:style w:type="paragraph" w:styleId="Title">
    <w:name w:val="Title"/>
    <w:basedOn w:val="Normal"/>
    <w:next w:val="Normal"/>
    <w:link w:val="TitleChar"/>
    <w:uiPriority w:val="10"/>
    <w:qFormat/>
    <w:rsid w:val="00250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56C"/>
    <w:pPr>
      <w:spacing w:before="160"/>
      <w:jc w:val="center"/>
    </w:pPr>
    <w:rPr>
      <w:i/>
      <w:iCs/>
      <w:color w:val="404040" w:themeColor="text1" w:themeTint="BF"/>
    </w:rPr>
  </w:style>
  <w:style w:type="character" w:customStyle="1" w:styleId="QuoteChar">
    <w:name w:val="Quote Char"/>
    <w:basedOn w:val="DefaultParagraphFont"/>
    <w:link w:val="Quote"/>
    <w:uiPriority w:val="29"/>
    <w:rsid w:val="0025056C"/>
    <w:rPr>
      <w:i/>
      <w:iCs/>
      <w:color w:val="404040" w:themeColor="text1" w:themeTint="BF"/>
    </w:rPr>
  </w:style>
  <w:style w:type="paragraph" w:styleId="ListParagraph">
    <w:name w:val="List Paragraph"/>
    <w:basedOn w:val="Normal"/>
    <w:uiPriority w:val="34"/>
    <w:qFormat/>
    <w:rsid w:val="0025056C"/>
    <w:pPr>
      <w:ind w:left="720"/>
      <w:contextualSpacing/>
    </w:pPr>
  </w:style>
  <w:style w:type="character" w:styleId="IntenseEmphasis">
    <w:name w:val="Intense Emphasis"/>
    <w:basedOn w:val="DefaultParagraphFont"/>
    <w:uiPriority w:val="21"/>
    <w:qFormat/>
    <w:rsid w:val="0025056C"/>
    <w:rPr>
      <w:i/>
      <w:iCs/>
      <w:color w:val="0F4761" w:themeColor="accent1" w:themeShade="BF"/>
    </w:rPr>
  </w:style>
  <w:style w:type="paragraph" w:styleId="IntenseQuote">
    <w:name w:val="Intense Quote"/>
    <w:basedOn w:val="Normal"/>
    <w:next w:val="Normal"/>
    <w:link w:val="IntenseQuoteChar"/>
    <w:uiPriority w:val="30"/>
    <w:qFormat/>
    <w:rsid w:val="00250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56C"/>
    <w:rPr>
      <w:i/>
      <w:iCs/>
      <w:color w:val="0F4761" w:themeColor="accent1" w:themeShade="BF"/>
    </w:rPr>
  </w:style>
  <w:style w:type="character" w:styleId="IntenseReference">
    <w:name w:val="Intense Reference"/>
    <w:basedOn w:val="DefaultParagraphFont"/>
    <w:uiPriority w:val="32"/>
    <w:qFormat/>
    <w:rsid w:val="00250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2397</Characters>
  <Application>Microsoft Office Word</Application>
  <DocSecurity>0</DocSecurity>
  <Lines>41</Lines>
  <Paragraphs>8</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2026-02-22T07:44:00Z</dcterms:created>
  <dcterms:modified xsi:type="dcterms:W3CDTF">2026-02-22T07:44:00Z</dcterms:modified>
</cp:coreProperties>
</file>