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Chromatic Typewriter: Keyboard Characters as Filaments in a Digital Brush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