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svg" ContentType="image/sv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3.xml" ContentType="application/vnd.openxmlformats-officedocument.customXml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jc w:val="center"/>
        <w:rPr>
          <w:rFonts w:ascii="Raleway" w:hAnsi="Raleway" w:cs="Calibri" w:cstheme="minorHAnsi"/>
          <w:b/>
          <w:bCs/>
          <w:color w:themeColor="background2" w:themeShade="40" w:val="4A442A"/>
        </w:rPr>
      </w:pPr>
      <w:r>
        <w:rPr>
          <w:rFonts w:cs="Calibri" w:ascii="Raleway" w:hAnsi="Raleway" w:cstheme="minorHAnsi"/>
          <w:b/>
          <w:bCs/>
          <w:color w:themeColor="background2" w:themeShade="40" w:val="4A442A"/>
          <w:sz w:val="28"/>
          <w:szCs w:val="28"/>
        </w:rPr>
        <w:t>FORMATO DE EVALUACIÓN DEL DESEMPEÑO DEL BECARIO</w:t>
      </w:r>
    </w:p>
    <w:tbl>
      <w:tblPr>
        <w:tblW w:w="9639" w:type="dxa"/>
        <w:jc w:val="start"/>
        <w:tblInd w:w="-507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0" w:noVBand="0" w:lastRow="0" w:firstColumn="0" w:lastColumn="0" w:noHBand="0" w:val="0000"/>
      </w:tblPr>
      <w:tblGrid>
        <w:gridCol w:w="3116"/>
        <w:gridCol w:w="424"/>
        <w:gridCol w:w="855"/>
        <w:gridCol w:w="714"/>
        <w:gridCol w:w="364"/>
        <w:gridCol w:w="1190"/>
        <w:gridCol w:w="234"/>
        <w:gridCol w:w="1183"/>
        <w:gridCol w:w="1559"/>
      </w:tblGrid>
      <w:tr>
        <w:trPr/>
        <w:tc>
          <w:tcPr>
            <w:tcW w:w="6897" w:type="dxa"/>
            <w:gridSpan w:val="7"/>
            <w:tcBorders/>
            <w:shd w:color="auto" w:fill="BFBFBF" w:val="clear"/>
            <w:vAlign w:val="center"/>
          </w:tcPr>
          <w:p>
            <w:pPr>
              <w:pStyle w:val="Normal"/>
              <w:spacing w:before="6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Nombre del becario:</w:t>
            </w:r>
          </w:p>
          <w:p>
            <w:pPr>
              <w:pStyle w:val="Normal"/>
              <w:spacing w:before="6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  <w:t>Marquez                              Salazar                                            Brandon</w:t>
            </w:r>
          </w:p>
          <w:p>
            <w:pPr>
              <w:pStyle w:val="Normal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Apellido Paterno              Apellido Materno                       Nombres</w:t>
            </w:r>
          </w:p>
        </w:tc>
        <w:tc>
          <w:tcPr>
            <w:tcW w:w="2742" w:type="dxa"/>
            <w:gridSpan w:val="2"/>
            <w:tcBorders/>
            <w:shd w:color="auto" w:fill="BFBFBF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Grado:    MAESTRIA</w:t>
            </w:r>
          </w:p>
        </w:tc>
      </w:tr>
      <w:tr>
        <w:trPr/>
        <w:tc>
          <w:tcPr>
            <w:tcW w:w="9639" w:type="dxa"/>
            <w:gridSpan w:val="9"/>
            <w:tcBorders/>
            <w:shd w:color="auto" w:fill="BFBFBF" w:val="clear"/>
          </w:tcPr>
          <w:p>
            <w:pPr>
              <w:pStyle w:val="NormalWeb"/>
              <w:spacing w:beforeAutospacing="0" w:before="24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 xml:space="preserve">Nombre del Asesor:  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Ángel Díaz Pacheco</w:t>
            </w:r>
          </w:p>
        </w:tc>
      </w:tr>
      <w:tr>
        <w:trPr/>
        <w:tc>
          <w:tcPr>
            <w:tcW w:w="9639" w:type="dxa"/>
            <w:gridSpan w:val="9"/>
            <w:tcBorders/>
            <w:shd w:color="auto" w:fill="BFBFBF" w:val="clear"/>
          </w:tcPr>
          <w:p>
            <w:pPr>
              <w:pStyle w:val="NormalWeb"/>
              <w:spacing w:beforeAutospacing="0" w:before="24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 xml:space="preserve">Nombre de la tesis:  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Por Asignar</w:t>
            </w:r>
          </w:p>
        </w:tc>
      </w:tr>
      <w:tr>
        <w:trPr/>
        <w:tc>
          <w:tcPr>
            <w:tcW w:w="3116" w:type="dxa"/>
            <w:tcBorders/>
            <w:shd w:color="auto" w:fill="BFBFBF" w:val="clear"/>
          </w:tcPr>
          <w:p>
            <w:pPr>
              <w:pStyle w:val="NormalWeb"/>
              <w:spacing w:beforeAutospacing="0" w:before="0" w:afterAutospacing="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</w:r>
          </w:p>
          <w:p>
            <w:pPr>
              <w:pStyle w:val="NormalWeb"/>
              <w:spacing w:beforeAutospacing="0" w:before="0" w:afterAutospacing="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Período académico del informe:</w:t>
            </w:r>
          </w:p>
        </w:tc>
        <w:tc>
          <w:tcPr>
            <w:tcW w:w="2357" w:type="dxa"/>
            <w:gridSpan w:val="4"/>
            <w:tcBorders/>
            <w:shd w:color="auto" w:fill="BFBFBF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 xml:space="preserve">de:     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Enero/2026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 xml:space="preserve">     </w:t>
            </w:r>
          </w:p>
        </w:tc>
        <w:tc>
          <w:tcPr>
            <w:tcW w:w="4166" w:type="dxa"/>
            <w:gridSpan w:val="4"/>
            <w:tcBorders/>
            <w:shd w:color="auto" w:fill="BFBFBF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 xml:space="preserve">a:    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Abril/2026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</w:r>
          </w:p>
        </w:tc>
      </w:tr>
      <w:tr>
        <w:trPr>
          <w:trHeight w:val="347" w:hRule="atLeast"/>
        </w:trPr>
        <w:tc>
          <w:tcPr>
            <w:tcW w:w="9639" w:type="dxa"/>
            <w:gridSpan w:val="9"/>
            <w:tcBorders/>
            <w:shd w:color="auto" w:fill="auto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sz w:val="22"/>
                <w:szCs w:val="22"/>
              </w:rPr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sz w:val="22"/>
                <w:szCs w:val="22"/>
              </w:rPr>
              <w:t xml:space="preserve">ACTIVIDADES REALIZADAS </w:t>
            </w:r>
          </w:p>
        </w:tc>
      </w:tr>
      <w:tr>
        <w:trPr/>
        <w:tc>
          <w:tcPr>
            <w:tcW w:w="3540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Web"/>
              <w:spacing w:before="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Favor de evaluar los siguientes criterios: </w:t>
            </w:r>
          </w:p>
        </w:tc>
        <w:tc>
          <w:tcPr>
            <w:tcW w:w="1569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Excelente /completamente seguro</w:t>
            </w:r>
          </w:p>
        </w:tc>
        <w:tc>
          <w:tcPr>
            <w:tcW w:w="1554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Bueno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/seguro</w:t>
            </w:r>
          </w:p>
        </w:tc>
        <w:tc>
          <w:tcPr>
            <w:tcW w:w="1417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Suficiente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/casi seguro</w:t>
            </w:r>
          </w:p>
        </w:tc>
        <w:tc>
          <w:tcPr>
            <w:tcW w:w="155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No satisfactorio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/No es seguro</w:t>
            </w:r>
          </w:p>
        </w:tc>
      </w:tr>
      <w:tr>
        <w:trPr>
          <w:trHeight w:val="526" w:hRule="atLeast"/>
        </w:trPr>
        <w:tc>
          <w:tcPr>
            <w:tcW w:w="3540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Web"/>
              <w:spacing w:before="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Desempeño académico</w:t>
            </w:r>
          </w:p>
        </w:tc>
        <w:tc>
          <w:tcPr>
            <w:tcW w:w="1569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  <w:tc>
          <w:tcPr>
            <w:tcW w:w="1554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Segoe UI Symbol" w:ascii="Segoe UI Symbol" w:hAnsi="Segoe UI Symbol"/>
                <w:sz w:val="22"/>
                <w:szCs w:val="22"/>
              </w:rPr>
              <w:t>✔</w:t>
            </w:r>
          </w:p>
        </w:tc>
        <w:tc>
          <w:tcPr>
            <w:tcW w:w="1417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</w:tr>
      <w:tr>
        <w:trPr>
          <w:trHeight w:val="526" w:hRule="atLeast"/>
        </w:trPr>
        <w:tc>
          <w:tcPr>
            <w:tcW w:w="3540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Web"/>
              <w:spacing w:before="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Cumplimiento del plan de estudios</w:t>
            </w:r>
          </w:p>
        </w:tc>
        <w:tc>
          <w:tcPr>
            <w:tcW w:w="1569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Segoe UI Symbol" w:ascii="Segoe UI Symbol" w:hAnsi="Segoe UI Symbol"/>
              </w:rPr>
              <w:t>✔</w:t>
            </w:r>
          </w:p>
        </w:tc>
        <w:tc>
          <w:tcPr>
            <w:tcW w:w="1554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  <w:tc>
          <w:tcPr>
            <w:tcW w:w="1417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</w:tr>
      <w:tr>
        <w:trPr>
          <w:trHeight w:val="526" w:hRule="atLeast"/>
        </w:trPr>
        <w:tc>
          <w:tcPr>
            <w:tcW w:w="3540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Web"/>
              <w:spacing w:before="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Obtención del grado dentro del tiempo oficial del plan de estudios</w:t>
            </w:r>
          </w:p>
        </w:tc>
        <w:tc>
          <w:tcPr>
            <w:tcW w:w="1569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  <w:tc>
          <w:tcPr>
            <w:tcW w:w="1554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Segoe UI Symbol" w:ascii="Segoe UI Symbol" w:hAnsi="Segoe UI Symbol"/>
              </w:rPr>
              <w:t>✔</w:t>
            </w:r>
          </w:p>
        </w:tc>
        <w:tc>
          <w:tcPr>
            <w:tcW w:w="1417" w:type="dxa"/>
            <w:gridSpan w:val="2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</w:tr>
      <w:tr>
        <w:trPr>
          <w:trHeight w:val="526" w:hRule="atLeast"/>
        </w:trPr>
        <w:tc>
          <w:tcPr>
            <w:tcW w:w="9639" w:type="dxa"/>
            <w:gridSpan w:val="9"/>
            <w:tcBorders/>
            <w:shd w:color="auto" w:fill="auto" w:val="clear"/>
            <w:vAlign w:val="center"/>
          </w:tcPr>
          <w:p>
            <w:pPr>
              <w:pStyle w:val="NormalWeb"/>
              <w:spacing w:beforeAutospacing="0" w:before="120" w:after="0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sz w:val="22"/>
                <w:szCs w:val="22"/>
              </w:rPr>
              <w:t>Comentarios sobre la evaluación:</w:t>
            </w:r>
          </w:p>
        </w:tc>
      </w:tr>
      <w:tr>
        <w:trPr>
          <w:trHeight w:val="526" w:hRule="atLeast"/>
        </w:trPr>
        <w:tc>
          <w:tcPr>
            <w:tcW w:w="9639" w:type="dxa"/>
            <w:gridSpan w:val="9"/>
            <w:tcBorders/>
            <w:shd w:color="auto" w:fill="auto" w:val="clear"/>
            <w:vAlign w:val="center"/>
          </w:tcPr>
          <w:p>
            <w:pPr>
              <w:pStyle w:val="NormalWeb"/>
              <w:spacing w:before="0" w:after="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Ninguno</w:t>
            </w:r>
          </w:p>
        </w:tc>
      </w:tr>
      <w:tr>
        <w:trPr>
          <w:trHeight w:val="526" w:hRule="atLeast"/>
        </w:trPr>
        <w:tc>
          <w:tcPr>
            <w:tcW w:w="9639" w:type="dxa"/>
            <w:gridSpan w:val="9"/>
            <w:tcBorders/>
            <w:shd w:color="auto" w:fill="auto" w:val="clear"/>
            <w:vAlign w:val="center"/>
          </w:tcPr>
          <w:p>
            <w:pPr>
              <w:pStyle w:val="NormalWeb"/>
              <w:spacing w:before="0" w:after="0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Señale cuál es el porcentaje de avance de la tesis:   </w:t>
            </w:r>
            <w:r>
              <w:rPr>
                <w:rFonts w:cs="Calibri" w:ascii="Raleway" w:hAnsi="Raleway" w:cstheme="minorHAnsi"/>
                <w:sz w:val="22"/>
                <w:szCs w:val="22"/>
              </w:rPr>
              <w:t>20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%</w:t>
            </w:r>
          </w:p>
        </w:tc>
      </w:tr>
      <w:tr>
        <w:trPr>
          <w:trHeight w:val="1838" w:hRule="atLeast"/>
        </w:trPr>
        <w:tc>
          <w:tcPr>
            <w:tcW w:w="9639" w:type="dxa"/>
            <w:gridSpan w:val="9"/>
            <w:tcBorders/>
            <w:shd w:color="auto" w:fill="auto" w:val="clear"/>
            <w:vAlign w:val="center"/>
          </w:tcPr>
          <w:p>
            <w:pPr>
              <w:pStyle w:val="NormalWeb"/>
              <w:spacing w:before="0" w:after="280"/>
              <w:jc w:val="both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Con base en las respuestas anteriores y en el Art. 24 del Reglamento de Becas sobre suspensión, cancelación y conclusión de la beca, </w:t>
            </w:r>
            <w:r>
              <w:rPr>
                <w:rFonts w:cs="Calibri" w:ascii="Raleway" w:hAnsi="Raleway" w:cstheme="minorHAnsi"/>
                <w:b/>
                <w:sz w:val="22"/>
                <w:szCs w:val="22"/>
              </w:rPr>
              <w:t>¿Recomienda continuar, suspender o cancelar la beca?</w:t>
            </w: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 Indique causales</w:t>
            </w:r>
          </w:p>
          <w:p>
            <w:pPr>
              <w:pStyle w:val="NormalWeb"/>
              <w:spacing w:beforeAutospacing="0" w:before="120" w:after="28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Sí, recomiendo continuar con la beca</w:t>
            </w:r>
          </w:p>
          <w:p>
            <w:pPr>
              <w:pStyle w:val="NormalWeb"/>
              <w:spacing w:beforeAutospacing="0" w:before="120" w:after="280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/>
            </w:r>
          </w:p>
        </w:tc>
      </w:tr>
      <w:tr>
        <w:trPr>
          <w:trHeight w:val="1297" w:hRule="atLeast"/>
        </w:trPr>
        <w:tc>
          <w:tcPr>
            <w:tcW w:w="4395" w:type="dxa"/>
            <w:gridSpan w:val="3"/>
            <w:tcBorders/>
            <w:shd w:color="auto" w:fill="auto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</w:r>
          </w:p>
        </w:tc>
        <w:tc>
          <w:tcPr>
            <w:tcW w:w="5244" w:type="dxa"/>
            <w:gridSpan w:val="6"/>
            <w:tcBorders/>
            <w:shd w:color="auto" w:fill="auto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</w:r>
          </w:p>
        </w:tc>
      </w:tr>
      <w:tr>
        <w:trPr>
          <w:trHeight w:val="1620" w:hRule="atLeast"/>
        </w:trPr>
        <w:tc>
          <w:tcPr>
            <w:tcW w:w="4395" w:type="dxa"/>
            <w:gridSpan w:val="3"/>
            <w:tcBorders/>
            <w:shd w:color="auto" w:fill="auto" w:val="clear"/>
            <w:vAlign w:val="center"/>
          </w:tcPr>
          <w:p>
            <w:pPr>
              <w:pStyle w:val="NormalWeb"/>
              <w:spacing w:beforeAutospacing="0" w:before="240" w:after="0"/>
              <w:jc w:val="center"/>
              <w:rPr>
                <w:rFonts w:ascii="QTBoulevard" w:hAnsi="QTBoulevard"/>
                <w:sz w:val="28"/>
                <w:szCs w:val="28"/>
              </w:rPr>
            </w:pPr>
            <w:r>
              <w:rPr>
                <w:rFonts w:ascii="QTBoulevard" w:hAnsi="QTBoulevard"/>
                <w:color w:val="2500C7"/>
                <w:sz w:val="28"/>
                <w:szCs w:val="28"/>
              </w:rPr>
              <w:t>Díaz Pacheco Ángel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____________________________________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Nombre y firma del Asesor</w:t>
            </w:r>
          </w:p>
        </w:tc>
        <w:tc>
          <w:tcPr>
            <w:tcW w:w="5244" w:type="dxa"/>
            <w:gridSpan w:val="6"/>
            <w:tcBorders/>
            <w:shd w:color="auto" w:fill="auto" w:val="clear"/>
            <w:vAlign w:val="center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QTBoulevard" w:hAnsi="QTBoulevard" w:cs="Calibri" w:cstheme="minorHAnsi"/>
                <w:b/>
                <w:bCs/>
                <w:sz w:val="28"/>
                <w:szCs w:val="28"/>
              </w:rPr>
            </w:pPr>
            <w:r>
              <w:rPr>
                <w:rFonts w:cs="Calibri" w:ascii="QTBoulevard" w:hAnsi="QTBoulevard" w:cstheme="minorHAnsi"/>
                <w:b/>
                <w:bCs/>
                <w:sz w:val="28"/>
                <w:szCs w:val="28"/>
              </w:rPr>
              <w:t>Dr. David Camarena Martínez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____________________________________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Vo. Bo. Del Coordinador Académico de Posgrado</w:t>
            </w:r>
          </w:p>
        </w:tc>
      </w:tr>
    </w:tbl>
    <w:p>
      <w:pPr>
        <w:pStyle w:val="Heading1"/>
        <w:rPr>
          <w:rFonts w:ascii="Raleway" w:hAnsi="Raleway" w:cs="Calibri" w:cstheme="minorHAnsi"/>
          <w:color w:themeColor="background2" w:themeShade="40" w:val="4A442A"/>
          <w:sz w:val="28"/>
          <w:szCs w:val="28"/>
        </w:rPr>
      </w:pPr>
      <w:r>
        <w:rPr>
          <w:rFonts w:cs="Calibri" w:cstheme="minorHAnsi" w:ascii="Raleway" w:hAnsi="Raleway"/>
          <w:color w:themeColor="background2" w:themeShade="40" w:val="4A442A"/>
          <w:sz w:val="28"/>
          <w:szCs w:val="28"/>
        </w:rPr>
      </w:r>
      <w:r>
        <w:br w:type="page"/>
      </w:r>
    </w:p>
    <w:p>
      <w:pPr>
        <w:pStyle w:val="Heading1"/>
        <w:rPr>
          <w:rFonts w:ascii="Raleway" w:hAnsi="Raleway" w:cs="Calibri" w:cstheme="minorHAnsi"/>
          <w:color w:themeColor="background2" w:themeShade="40" w:val="4A442A"/>
          <w:sz w:val="28"/>
          <w:szCs w:val="28"/>
        </w:rPr>
      </w:pPr>
      <w:r>
        <w:rPr>
          <w:rFonts w:cs="Calibri" w:cstheme="minorHAnsi" w:ascii="Raleway" w:hAnsi="Raleway"/>
          <w:color w:themeColor="background2" w:themeShade="40" w:val="4A442A"/>
          <w:sz w:val="28"/>
          <w:szCs w:val="28"/>
        </w:rPr>
        <w:t>INFORME DE ACTIVIDADES DEL BECARIO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jc w:val="end"/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b/>
          <w:bCs/>
          <w:sz w:val="22"/>
          <w:szCs w:val="22"/>
        </w:rPr>
        <w:t>No. de CVU:</w:t>
      </w:r>
      <w:r>
        <w:rPr>
          <w:rFonts w:cs="Calibri" w:ascii="Raleway" w:hAnsi="Raleway" w:cstheme="minorHAnsi"/>
          <w:sz w:val="22"/>
          <w:szCs w:val="22"/>
          <w:lang w:val="es-MX"/>
        </w:rPr>
        <w:t xml:space="preserve"> </w:t>
      </w:r>
      <w:r>
        <w:rPr>
          <w:rStyle w:val="pseditboxdisponly"/>
          <w:rFonts w:cs="Calibri" w:ascii="Raleway" w:hAnsi="Raleway" w:cstheme="minorHAnsi"/>
          <w:sz w:val="22"/>
          <w:szCs w:val="22"/>
          <w:highlight w:val="yellow"/>
          <w:lang w:val="es-MX"/>
        </w:rPr>
        <w:t>1295151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tbl>
      <w:tblPr>
        <w:tblW w:w="8505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0" w:noVBand="0" w:lastRow="0" w:firstColumn="0" w:lastColumn="0" w:noHBand="0" w:val="0000"/>
      </w:tblPr>
      <w:tblGrid>
        <w:gridCol w:w="2426"/>
        <w:gridCol w:w="1207"/>
        <w:gridCol w:w="1204"/>
        <w:gridCol w:w="1859"/>
        <w:gridCol w:w="1809"/>
      </w:tblGrid>
      <w:tr>
        <w:trPr>
          <w:trHeight w:val="432" w:hRule="atLeast"/>
          <w:cantSplit w:val="true"/>
        </w:trPr>
        <w:tc>
          <w:tcPr>
            <w:tcW w:w="2426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Marquez</w:t>
            </w:r>
          </w:p>
        </w:tc>
        <w:tc>
          <w:tcPr>
            <w:tcW w:w="2411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Salazar</w:t>
            </w:r>
          </w:p>
        </w:tc>
        <w:tc>
          <w:tcPr>
            <w:tcW w:w="366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Brandon</w:t>
            </w:r>
          </w:p>
        </w:tc>
      </w:tr>
      <w:tr>
        <w:trPr>
          <w:cantSplit w:val="true"/>
        </w:trPr>
        <w:tc>
          <w:tcPr>
            <w:tcW w:w="2426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Apellido Paterno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Apellido Materno</w:t>
            </w:r>
          </w:p>
        </w:tc>
        <w:tc>
          <w:tcPr>
            <w:tcW w:w="366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Nombre(s)</w:t>
            </w:r>
          </w:p>
        </w:tc>
      </w:tr>
      <w:tr>
        <w:trPr>
          <w:trHeight w:val="607" w:hRule="atLeast"/>
          <w:cantSplit w:val="true"/>
        </w:trPr>
        <w:tc>
          <w:tcPr>
            <w:tcW w:w="8505" w:type="dxa"/>
            <w:gridSpan w:val="5"/>
            <w:tcBorders/>
          </w:tcPr>
          <w:p>
            <w:pPr>
              <w:pStyle w:val="Normal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</w:tr>
      <w:tr>
        <w:trPr>
          <w:trHeight w:val="418" w:hRule="atLeast"/>
          <w:cantSplit w:val="true"/>
        </w:trPr>
        <w:tc>
          <w:tcPr>
            <w:tcW w:w="2426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Esmeralda</w:t>
            </w:r>
          </w:p>
        </w:tc>
        <w:tc>
          <w:tcPr>
            <w:tcW w:w="1207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220</w:t>
            </w:r>
          </w:p>
        </w:tc>
        <w:tc>
          <w:tcPr>
            <w:tcW w:w="1204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sz w:val="22"/>
                <w:szCs w:val="22"/>
                <w:highlight w:val="yellow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1859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Valle Dorado</w:t>
            </w:r>
          </w:p>
        </w:tc>
        <w:tc>
          <w:tcPr>
            <w:tcW w:w="1809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36744</w:t>
            </w:r>
          </w:p>
        </w:tc>
      </w:tr>
      <w:tr>
        <w:trPr>
          <w:cantSplit w:val="true"/>
        </w:trPr>
        <w:tc>
          <w:tcPr>
            <w:tcW w:w="2426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Domicilio: Calle</w:t>
            </w:r>
          </w:p>
        </w:tc>
        <w:tc>
          <w:tcPr>
            <w:tcW w:w="1207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No. Ext.</w:t>
            </w:r>
          </w:p>
        </w:tc>
        <w:tc>
          <w:tcPr>
            <w:tcW w:w="1204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No. Int.</w:t>
            </w:r>
          </w:p>
        </w:tc>
        <w:tc>
          <w:tcPr>
            <w:tcW w:w="1859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Colonia</w:t>
            </w:r>
          </w:p>
        </w:tc>
        <w:tc>
          <w:tcPr>
            <w:tcW w:w="1809" w:type="dxa"/>
            <w:tcBorders/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Código Postal</w:t>
            </w:r>
          </w:p>
        </w:tc>
      </w:tr>
      <w:tr>
        <w:trPr>
          <w:trHeight w:val="612" w:hRule="atLeast"/>
          <w:cantSplit w:val="true"/>
        </w:trPr>
        <w:tc>
          <w:tcPr>
            <w:tcW w:w="8505" w:type="dxa"/>
            <w:gridSpan w:val="5"/>
            <w:tcBorders/>
          </w:tcPr>
          <w:p>
            <w:pPr>
              <w:pStyle w:val="Normal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</w:tr>
      <w:tr>
        <w:trPr>
          <w:trHeight w:val="390" w:hRule="atLeast"/>
          <w:cantSplit w:val="true"/>
        </w:trPr>
        <w:tc>
          <w:tcPr>
            <w:tcW w:w="2426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Salamanca</w:t>
            </w:r>
          </w:p>
        </w:tc>
        <w:tc>
          <w:tcPr>
            <w:tcW w:w="2411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Guanajuato</w:t>
            </w:r>
          </w:p>
        </w:tc>
        <w:tc>
          <w:tcPr>
            <w:tcW w:w="1859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lang w:eastAsia="ja-JP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  <w:lang w:eastAsia="ja-JP"/>
              </w:rPr>
              <w:t>México</w:t>
            </w:r>
          </w:p>
        </w:tc>
        <w:tc>
          <w:tcPr>
            <w:tcW w:w="1809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sz w:val="22"/>
                <w:szCs w:val="22"/>
                <w:highlight w:val="yellow"/>
              </w:rPr>
              <w:t>4641310738</w:t>
            </w:r>
          </w:p>
        </w:tc>
      </w:tr>
      <w:tr>
        <w:trPr>
          <w:cantSplit w:val="true"/>
        </w:trPr>
        <w:tc>
          <w:tcPr>
            <w:tcW w:w="2426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Ciudad</w:t>
            </w:r>
          </w:p>
        </w:tc>
        <w:tc>
          <w:tcPr>
            <w:tcW w:w="241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859" w:type="dxa"/>
            <w:tcBorders/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1809" w:type="dxa"/>
            <w:tcBorders/>
          </w:tcPr>
          <w:p>
            <w:pPr>
              <w:pStyle w:val="Normal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Teléfono</w:t>
            </w:r>
          </w:p>
        </w:tc>
      </w:tr>
      <w:tr>
        <w:trPr>
          <w:trHeight w:val="601" w:hRule="atLeast"/>
          <w:cantSplit w:val="true"/>
        </w:trPr>
        <w:tc>
          <w:tcPr>
            <w:tcW w:w="8505" w:type="dxa"/>
            <w:gridSpan w:val="5"/>
            <w:tcBorders/>
          </w:tcPr>
          <w:p>
            <w:pPr>
              <w:pStyle w:val="Normal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  <w:p>
            <w:pPr>
              <w:pStyle w:val="Normal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  <w:p>
            <w:pPr>
              <w:pStyle w:val="Normal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Informe número:</w:t>
            </w: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 </w:t>
            </w:r>
            <w:r>
              <w:rPr>
                <w:rFonts w:cs="Calibri" w:ascii="Raleway" w:hAnsi="Raleway" w:cstheme="minorHAnsi"/>
                <w:sz w:val="22"/>
                <w:szCs w:val="22"/>
                <w:highlight w:val="yellow"/>
              </w:rPr>
              <w:t>0</w:t>
            </w:r>
            <w:r>
              <w:rPr>
                <w:rFonts w:cs="Calibri" w:ascii="Raleway" w:hAnsi="Raleway" w:cstheme="minorHAnsi"/>
                <w:sz w:val="22"/>
                <w:szCs w:val="22"/>
                <w:highlight w:val="yellow"/>
              </w:rPr>
              <w:t>3</w:t>
            </w: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        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Período de</w:t>
            </w: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: </w:t>
            </w:r>
            <w:r>
              <w:rPr>
                <w:rFonts w:cs="Calibri" w:ascii="Raleway" w:hAnsi="Raleway" w:cstheme="minorHAnsi"/>
                <w:sz w:val="22"/>
                <w:szCs w:val="22"/>
                <w:highlight w:val="yellow"/>
              </w:rPr>
              <w:t>enero</w:t>
            </w: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 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a</w:t>
            </w: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 </w:t>
            </w:r>
            <w:r>
              <w:rPr>
                <w:rFonts w:cs="Calibri" w:ascii="Raleway" w:hAnsi="Raleway" w:cstheme="minorHAnsi"/>
                <w:sz w:val="22"/>
                <w:szCs w:val="22"/>
                <w:highlight w:val="yellow"/>
              </w:rPr>
              <w:t>abril</w:t>
            </w: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 de 202</w:t>
            </w:r>
            <w:r>
              <w:rPr>
                <w:rFonts w:cs="Calibri" w:ascii="Raleway" w:hAnsi="Raleway" w:cstheme="minorHAnsi"/>
                <w:sz w:val="22"/>
                <w:szCs w:val="22"/>
                <w:highlight w:val="yellow"/>
              </w:rPr>
              <w:t>6</w:t>
            </w:r>
          </w:p>
        </w:tc>
      </w:tr>
      <w:tr>
        <w:trPr>
          <w:trHeight w:val="705" w:hRule="atLeast"/>
          <w:cantSplit w:val="true"/>
        </w:trPr>
        <w:tc>
          <w:tcPr>
            <w:tcW w:w="8505" w:type="dxa"/>
            <w:gridSpan w:val="5"/>
            <w:tcBorders/>
          </w:tcPr>
          <w:p>
            <w:pPr>
              <w:pStyle w:val="Normal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  <w:p>
            <w:pPr>
              <w:pStyle w:val="Normal"/>
              <w:rPr>
                <w:rFonts w:ascii="Raleway" w:hAnsi="Raleway" w:cs="Calibri" w:cstheme="minorHAnsi"/>
                <w:b/>
                <w:bCs/>
                <w:sz w:val="22"/>
                <w:szCs w:val="22"/>
                <w:u w:val="single"/>
              </w:rPr>
            </w:pP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Institución donde realiza sus estudios: 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Universidad de Guanajuato</w:t>
            </w:r>
          </w:p>
        </w:tc>
      </w:tr>
      <w:tr>
        <w:trPr>
          <w:trHeight w:val="705" w:hRule="atLeast"/>
          <w:cantSplit w:val="true"/>
        </w:trPr>
        <w:tc>
          <w:tcPr>
            <w:tcW w:w="8505" w:type="dxa"/>
            <w:gridSpan w:val="5"/>
            <w:tcBorders/>
          </w:tcPr>
          <w:p>
            <w:pPr>
              <w:pStyle w:val="Normal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sz w:val="22"/>
                <w:szCs w:val="22"/>
              </w:rPr>
              <w:t xml:space="preserve">Programa: </w:t>
            </w: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Maestría en Ingeniería Eléctrica (Instrumentación y Sistemas Digitales)</w:t>
            </w:r>
          </w:p>
          <w:p>
            <w:pPr>
              <w:pStyle w:val="Normal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  <w:p>
            <w:pPr>
              <w:pStyle w:val="Normal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sz w:val="22"/>
                <w:szCs w:val="22"/>
              </w:rPr>
            </w:r>
          </w:p>
        </w:tc>
      </w:tr>
    </w:tbl>
    <w:p>
      <w:pPr>
        <w:pStyle w:val="Heading2"/>
        <w:numPr>
          <w:ilvl w:val="0"/>
          <w:numId w:val="1"/>
        </w:numPr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>INTRODUCCION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ind w:hanging="1980" w:start="1980"/>
        <w:rPr>
          <w:rFonts w:ascii="Raleway" w:hAnsi="Raleway" w:cs="Calibri" w:cstheme="minorHAnsi"/>
          <w:sz w:val="22"/>
          <w:szCs w:val="22"/>
          <w:u w:val="single"/>
        </w:rPr>
      </w:pPr>
      <w:r>
        <w:rPr>
          <w:rFonts w:cs="Calibri" w:ascii="Raleway" w:hAnsi="Raleway" w:cstheme="minorHAnsi"/>
          <w:sz w:val="22"/>
          <w:szCs w:val="22"/>
        </w:rPr>
        <w:t xml:space="preserve">Título del proyecto: </w:t>
      </w:r>
      <w:r>
        <w:rPr>
          <w:rFonts w:cs="Calibri" w:ascii="Raleway" w:hAnsi="Raleway" w:cstheme="minorHAnsi"/>
          <w:sz w:val="22"/>
          <w:szCs w:val="22"/>
          <w:highlight w:val="yellow"/>
          <w:u w:val="single"/>
        </w:rPr>
        <w:t>POR ASIGNAR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 xml:space="preserve">Asesor: </w:t>
        <w:tab/>
        <w:tab/>
        <w:tab/>
        <w:t xml:space="preserve">  </w:t>
        <w:tab/>
        <w:t xml:space="preserve">  </w:t>
      </w:r>
      <w:r>
        <w:rPr>
          <w:rFonts w:cs="Calibri" w:ascii="Raleway" w:hAnsi="Raleway" w:cstheme="minorHAnsi"/>
          <w:sz w:val="22"/>
          <w:szCs w:val="22"/>
          <w:highlight w:val="yellow"/>
          <w:u w:val="single"/>
        </w:rPr>
        <w:t>Dr. Ángel Díaz Pacheco</w:t>
      </w:r>
    </w:p>
    <w:p>
      <w:pPr>
        <w:pStyle w:val="Normal"/>
        <w:rPr>
          <w:rFonts w:ascii="Raleway" w:hAnsi="Raleway" w:cs="Calibri" w:cstheme="minorHAnsi"/>
          <w:sz w:val="22"/>
          <w:szCs w:val="22"/>
          <w:u w:val="single"/>
        </w:rPr>
      </w:pPr>
      <w:r>
        <w:rPr>
          <w:rFonts w:cs="Calibri" w:ascii="Raleway" w:hAnsi="Raleway" w:cstheme="minorHAnsi"/>
          <w:sz w:val="22"/>
          <w:szCs w:val="22"/>
          <w:u w:val="single"/>
          <w:shd w:fill="auto" w:val="clear"/>
        </w:rPr>
        <w:t xml:space="preserve">Línea de investigación: </w:t>
        <w:tab/>
        <w:tab/>
        <w:t xml:space="preserve">  </w:t>
      </w:r>
      <w:r>
        <w:rPr>
          <w:rFonts w:cs="Calibri" w:ascii="Raleway" w:hAnsi="Raleway" w:cstheme="minorHAnsi"/>
          <w:sz w:val="22"/>
          <w:szCs w:val="22"/>
          <w:highlight w:val="yellow"/>
          <w:u w:val="single"/>
        </w:rPr>
        <w:t>Inteligencia Artificial/Computación Científica/</w:t>
      </w:r>
      <w:r>
        <w:rPr>
          <w:rFonts w:cs="Calibri" w:ascii="Raleway" w:hAnsi="Raleway" w:cstheme="minorHAnsi"/>
          <w:sz w:val="22"/>
          <w:szCs w:val="22"/>
          <w:highlight w:val="yellow"/>
          <w:u w:val="single"/>
        </w:rPr>
        <w:t>Física especulativa</w:t>
      </w:r>
    </w:p>
    <w:p>
      <w:pPr>
        <w:pStyle w:val="Normal"/>
        <w:rPr>
          <w:rFonts w:ascii="Raleway" w:hAnsi="Raleway" w:cs="Calibri" w:cstheme="minorHAnsi"/>
          <w:sz w:val="22"/>
          <w:szCs w:val="22"/>
          <w:u w:val="single"/>
        </w:rPr>
      </w:pPr>
      <w:r>
        <w:rPr>
          <w:rFonts w:cs="Calibri" w:cstheme="minorHAnsi" w:ascii="Raleway" w:hAnsi="Raleway"/>
          <w:sz w:val="22"/>
          <w:szCs w:val="22"/>
          <w:u w:val="single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  <w:u w:val="single"/>
        </w:rPr>
      </w:pPr>
      <w:r>
        <w:rPr>
          <w:rFonts w:cs="Calibri" w:cstheme="minorHAnsi" w:ascii="Raleway" w:hAnsi="Raleway"/>
          <w:sz w:val="22"/>
          <w:szCs w:val="22"/>
          <w:u w:val="single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  <w:lang w:val="es-MX"/>
        </w:rPr>
      </w:pPr>
      <w:r>
        <w:rPr>
          <w:rFonts w:cs="Calibri" w:cstheme="minorHAnsi" w:ascii="Raleway" w:hAnsi="Raleway"/>
          <w:sz w:val="22"/>
          <w:szCs w:val="22"/>
          <w:lang w:val="es-MX"/>
        </w:rPr>
      </w:r>
    </w:p>
    <w:p>
      <w:pPr>
        <w:pStyle w:val="Heading2"/>
        <w:numPr>
          <w:ilvl w:val="0"/>
          <w:numId w:val="1"/>
        </w:numPr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 xml:space="preserve">MATERIAS CURSADAS </w:t>
      </w:r>
    </w:p>
    <w:p>
      <w:pPr>
        <w:pStyle w:val="Normal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</w:r>
    </w:p>
    <w:tbl>
      <w:tblPr>
        <w:tblStyle w:val="Tablaconcuadrcula"/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369"/>
        <w:gridCol w:w="1657"/>
        <w:gridCol w:w="1468"/>
      </w:tblGrid>
      <w:tr>
        <w:trPr/>
        <w:tc>
          <w:tcPr>
            <w:tcW w:w="5369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kern w:val="0"/>
                <w:sz w:val="22"/>
                <w:szCs w:val="22"/>
                <w:lang w:bidi="ar-SA"/>
              </w:rPr>
              <w:t>Materia</w:t>
            </w:r>
          </w:p>
        </w:tc>
        <w:tc>
          <w:tcPr>
            <w:tcW w:w="165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kern w:val="0"/>
                <w:sz w:val="22"/>
                <w:szCs w:val="22"/>
                <w:lang w:bidi="ar-SA"/>
              </w:rPr>
              <w:t>Créditos</w:t>
            </w:r>
          </w:p>
        </w:tc>
        <w:tc>
          <w:tcPr>
            <w:tcW w:w="146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kern w:val="0"/>
                <w:sz w:val="22"/>
                <w:szCs w:val="22"/>
                <w:lang w:bidi="ar-SA"/>
              </w:rPr>
              <w:t>Calificación</w:t>
            </w:r>
          </w:p>
        </w:tc>
      </w:tr>
      <w:tr>
        <w:trPr/>
        <w:tc>
          <w:tcPr>
            <w:tcW w:w="536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6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46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</w:tr>
      <w:tr>
        <w:trPr/>
        <w:tc>
          <w:tcPr>
            <w:tcW w:w="536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6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46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</w:tr>
      <w:tr>
        <w:trPr/>
        <w:tc>
          <w:tcPr>
            <w:tcW w:w="536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6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46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</w:tr>
      <w:tr>
        <w:trPr/>
        <w:tc>
          <w:tcPr>
            <w:tcW w:w="536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6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46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</w:r>
          </w:p>
        </w:tc>
      </w:tr>
    </w:tbl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b/>
          <w:bCs/>
          <w:sz w:val="22"/>
          <w:szCs w:val="22"/>
        </w:rPr>
      </w:pPr>
      <w:r>
        <w:rPr>
          <w:rFonts w:cs="Calibri" w:ascii="Raleway" w:hAnsi="Raleway" w:cstheme="minorHAnsi"/>
          <w:b/>
          <w:bCs/>
          <w:sz w:val="22"/>
          <w:szCs w:val="22"/>
        </w:rPr>
        <w:t xml:space="preserve">Promedio obtenido en el periodo: </w:t>
      </w:r>
      <w:r>
        <w:rPr>
          <w:rFonts w:cs="Calibri" w:ascii="Raleway" w:hAnsi="Raleway" w:cstheme="minorHAnsi"/>
          <w:b/>
          <w:bCs/>
          <w:sz w:val="22"/>
          <w:szCs w:val="22"/>
          <w:highlight w:val="yellow"/>
        </w:rPr>
        <w:t>X</w:t>
      </w:r>
    </w:p>
    <w:p>
      <w:pPr>
        <w:pStyle w:val="Normal"/>
        <w:rPr>
          <w:rFonts w:ascii="Raleway" w:hAnsi="Raleway" w:cs="Calibri" w:cstheme="minorHAnsi"/>
          <w:b/>
          <w:bCs/>
          <w:sz w:val="22"/>
          <w:szCs w:val="22"/>
        </w:rPr>
      </w:pPr>
      <w:r>
        <w:rPr>
          <w:rFonts w:cs="Calibri" w:cstheme="minorHAnsi" w:ascii="Raleway" w:hAnsi="Raleway"/>
          <w:b/>
          <w:bCs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b/>
          <w:bCs/>
          <w:sz w:val="22"/>
          <w:szCs w:val="22"/>
        </w:rPr>
      </w:pPr>
      <w:r>
        <w:rPr>
          <w:rFonts w:cs="Calibri" w:ascii="Raleway" w:hAnsi="Raleway" w:cstheme="minorHAnsi"/>
          <w:b/>
          <w:bCs/>
          <w:sz w:val="22"/>
          <w:szCs w:val="22"/>
        </w:rPr>
        <w:t xml:space="preserve">Promedio general: </w:t>
      </w:r>
      <w:r>
        <w:rPr>
          <w:rFonts w:cs="Calibri" w:ascii="Raleway" w:hAnsi="Raleway" w:cstheme="minorHAnsi"/>
          <w:b/>
          <w:bCs/>
          <w:sz w:val="22"/>
          <w:szCs w:val="22"/>
          <w:highlight w:val="yellow"/>
        </w:rPr>
        <w:t>X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Heading2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</w:r>
    </w:p>
    <w:p>
      <w:pPr>
        <w:pStyle w:val="Normal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</w:r>
    </w:p>
    <w:p>
      <w:pPr>
        <w:pStyle w:val="Normal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</w:r>
    </w:p>
    <w:p>
      <w:pPr>
        <w:pStyle w:val="Normal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</w:r>
    </w:p>
    <w:p>
      <w:pPr>
        <w:pStyle w:val="Normal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</w:r>
    </w:p>
    <w:p>
      <w:pPr>
        <w:pStyle w:val="Heading2"/>
        <w:numPr>
          <w:ilvl w:val="0"/>
          <w:numId w:val="1"/>
        </w:numPr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>ACTIVIDADES REALIZADAS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>Reportar sus actividades como congresos, clases impartidas, artículos en la plataforma del SECIHTI.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Heading2"/>
        <w:numPr>
          <w:ilvl w:val="0"/>
          <w:numId w:val="1"/>
        </w:numPr>
        <w:jc w:val="both"/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>AVANCES DE LA INVESTIGACIÓN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Heading2"/>
        <w:numPr>
          <w:ilvl w:val="0"/>
          <w:numId w:val="1"/>
        </w:numPr>
        <w:jc w:val="both"/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>TRABAJOS Y PUBLICACIONES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BodyText"/>
        <w:spacing w:lineRule="auto" w:line="360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Heading2"/>
        <w:numPr>
          <w:ilvl w:val="0"/>
          <w:numId w:val="1"/>
        </w:numPr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>ACTIVIDADES POR REALIZAR EN EL PROXIMO PERIODO DE INFORME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rPr>
          <w:rFonts w:ascii="Raleway" w:hAnsi="Raleway" w:cs="Calibri" w:cstheme="minorHAnsi"/>
          <w:b/>
          <w:sz w:val="22"/>
          <w:szCs w:val="22"/>
        </w:rPr>
      </w:pPr>
      <w:r>
        <w:rPr>
          <w:rFonts w:cs="Calibri" w:ascii="Raleway" w:hAnsi="Raleway" w:cstheme="minorHAnsi"/>
          <w:b/>
          <w:sz w:val="22"/>
          <w:szCs w:val="22"/>
        </w:rPr>
        <w:t>Actividades referentes al proyecto de investigación.</w:t>
      </w:r>
    </w:p>
    <w:p>
      <w:pPr>
        <w:pStyle w:val="Normal"/>
        <w:rPr>
          <w:rFonts w:ascii="Raleway" w:hAnsi="Raleway" w:cs="Calibri" w:cstheme="minorHAnsi"/>
          <w:b/>
          <w:sz w:val="22"/>
          <w:szCs w:val="22"/>
        </w:rPr>
      </w:pPr>
      <w:r>
        <w:rPr>
          <w:rFonts w:cs="Calibri" w:cstheme="minorHAnsi" w:ascii="Raleway" w:hAnsi="Raleway"/>
          <w:b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b/>
          <w:sz w:val="22"/>
          <w:szCs w:val="22"/>
        </w:rPr>
      </w:pPr>
      <w:r>
        <w:rPr>
          <w:rFonts w:cs="Calibri" w:cstheme="minorHAnsi" w:ascii="Raleway" w:hAnsi="Raleway"/>
          <w:b/>
          <w:sz w:val="22"/>
          <w:szCs w:val="22"/>
        </w:rPr>
      </w:r>
    </w:p>
    <w:p>
      <w:pPr>
        <w:pStyle w:val="ListParagraph"/>
        <w:numPr>
          <w:ilvl w:val="1"/>
          <w:numId w:val="2"/>
        </w:numPr>
        <w:rPr>
          <w:rFonts w:ascii="Raleway" w:hAnsi="Raleway" w:cs="Calibri" w:cstheme="minorHAnsi"/>
          <w:b/>
          <w:sz w:val="22"/>
          <w:szCs w:val="22"/>
        </w:rPr>
      </w:pPr>
      <w:r>
        <w:rPr>
          <w:rFonts w:cs="Calibri" w:ascii="Raleway" w:hAnsi="Raleway" w:cstheme="minorHAnsi"/>
          <w:b/>
          <w:sz w:val="22"/>
          <w:szCs w:val="22"/>
        </w:rPr>
        <w:t>Materias por cursar</w:t>
      </w:r>
    </w:p>
    <w:p>
      <w:pPr>
        <w:pStyle w:val="Normal"/>
        <w:rPr>
          <w:rFonts w:ascii="Raleway" w:hAnsi="Raleway" w:cs="Calibri" w:cstheme="minorHAnsi"/>
          <w:b/>
          <w:sz w:val="22"/>
          <w:szCs w:val="22"/>
        </w:rPr>
      </w:pPr>
      <w:r>
        <w:rPr>
          <w:rFonts w:cs="Calibri" w:cstheme="minorHAnsi" w:ascii="Raleway" w:hAnsi="Raleway"/>
          <w:b/>
          <w:sz w:val="22"/>
          <w:szCs w:val="22"/>
        </w:rPr>
      </w:r>
    </w:p>
    <w:tbl>
      <w:tblPr>
        <w:tblStyle w:val="Tablaconcuadrcula"/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657"/>
        <w:gridCol w:w="1837"/>
      </w:tblGrid>
      <w:tr>
        <w:trPr/>
        <w:tc>
          <w:tcPr>
            <w:tcW w:w="665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kern w:val="0"/>
                <w:sz w:val="22"/>
                <w:szCs w:val="22"/>
                <w:lang w:bidi="ar-SA"/>
              </w:rPr>
              <w:t>Materia</w:t>
            </w:r>
          </w:p>
        </w:tc>
        <w:tc>
          <w:tcPr>
            <w:tcW w:w="183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kern w:val="0"/>
                <w:sz w:val="22"/>
                <w:szCs w:val="22"/>
                <w:lang w:bidi="ar-SA"/>
              </w:rPr>
              <w:t>Créditos</w:t>
            </w:r>
          </w:p>
        </w:tc>
      </w:tr>
      <w:tr>
        <w:trPr/>
        <w:tc>
          <w:tcPr>
            <w:tcW w:w="66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  <w:t>PROYECTO EN INGENIERÍA ELÉCTRICA</w:t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  <w:t>0</w:t>
            </w:r>
          </w:p>
        </w:tc>
      </w:tr>
      <w:tr>
        <w:trPr/>
        <w:tc>
          <w:tcPr>
            <w:tcW w:w="66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  <w:t>ALGORITMOS BIOINSPIRADOS</w:t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cs="Calibri" w:cstheme="minorHAnsi"/>
                <w:sz w:val="22"/>
                <w:szCs w:val="22"/>
              </w:rPr>
            </w:pPr>
            <w:r>
              <w:rPr>
                <w:rFonts w:eastAsia="Times New Roman" w:cs="Calibri" w:cstheme="minorHAnsi" w:ascii="Raleway" w:hAnsi="Raleway"/>
                <w:kern w:val="0"/>
                <w:sz w:val="22"/>
                <w:szCs w:val="22"/>
                <w:lang w:bidi="ar-SA"/>
              </w:rPr>
              <w:t>0</w:t>
            </w:r>
          </w:p>
        </w:tc>
      </w:tr>
    </w:tbl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rPr>
          <w:rFonts w:ascii="Raleway" w:hAnsi="Raleway" w:cs="Calibri" w:cstheme="minorHAnsi"/>
          <w:b/>
          <w:sz w:val="22"/>
          <w:szCs w:val="22"/>
        </w:rPr>
      </w:pPr>
      <w:r>
        <w:rPr>
          <w:rFonts w:cs="Calibri" w:ascii="Raleway" w:hAnsi="Raleway" w:cstheme="minorHAnsi"/>
          <w:b/>
          <w:sz w:val="22"/>
          <w:szCs w:val="22"/>
        </w:rPr>
        <w:t xml:space="preserve"> </w:t>
      </w:r>
      <w:r>
        <w:rPr>
          <w:rFonts w:cs="Calibri" w:ascii="Raleway" w:hAnsi="Raleway" w:cstheme="minorHAnsi"/>
          <w:b/>
          <w:sz w:val="22"/>
          <w:szCs w:val="22"/>
        </w:rPr>
        <w:t>HORARIO DE CLASES DEL CUATRIMESTRE ACTUAL.</w:t>
      </w:r>
    </w:p>
    <w:tbl>
      <w:tblPr>
        <w:tblW w:w="8562" w:type="dxa"/>
        <w:jc w:val="start"/>
        <w:tblInd w:w="-6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77"/>
        <w:gridCol w:w="816"/>
        <w:gridCol w:w="817"/>
        <w:gridCol w:w="818"/>
        <w:gridCol w:w="817"/>
        <w:gridCol w:w="817"/>
      </w:tblGrid>
      <w:tr>
        <w:trPr>
          <w:trHeight w:val="231" w:hRule="atLeast"/>
        </w:trPr>
        <w:tc>
          <w:tcPr>
            <w:tcW w:w="4477" w:type="dxa"/>
            <w:vMerge w:val="restart"/>
            <w:tcBorders>
              <w:top w:val="single" w:sz="4" w:space="0" w:color="50200C"/>
              <w:start w:val="single" w:sz="4" w:space="0" w:color="50200C"/>
              <w:bottom w:val="single" w:sz="4" w:space="0" w:color="50200C"/>
            </w:tcBorders>
            <w:shd w:fill="50200C" w:val="clear"/>
            <w:vAlign w:val="cente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2"/>
                <w:szCs w:val="22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2"/>
                <w:szCs w:val="22"/>
              </w:rPr>
              <w:t>CURSO</w:t>
            </w:r>
          </w:p>
        </w:tc>
        <w:tc>
          <w:tcPr>
            <w:tcW w:w="4085" w:type="dxa"/>
            <w:gridSpan w:val="5"/>
            <w:tcBorders>
              <w:start w:val="single" w:sz="4" w:space="0" w:color="FFFFD7"/>
            </w:tcBorders>
            <w:shd w:fill="50200C" w:val="clear"/>
            <w:vAlign w:val="cente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2"/>
                <w:szCs w:val="22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2"/>
                <w:szCs w:val="22"/>
              </w:rPr>
              <w:t>HORARIO</w:t>
            </w:r>
          </w:p>
        </w:tc>
      </w:tr>
      <w:tr>
        <w:trPr>
          <w:trHeight w:val="59" w:hRule="atLeast"/>
        </w:trPr>
        <w:tc>
          <w:tcPr>
            <w:tcW w:w="4477" w:type="dxa"/>
            <w:vMerge w:val="continue"/>
            <w:tcBorders>
              <w:start w:val="single" w:sz="4" w:space="0" w:color="50200C"/>
              <w:bottom w:val="single" w:sz="4" w:space="0" w:color="50200C"/>
            </w:tcBorders>
            <w:shd w:fill="50200C" w:val="clear"/>
            <w:vAlign w:val="cente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2"/>
                <w:szCs w:val="22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2"/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FFFFD7"/>
              <w:start w:val="single" w:sz="4" w:space="0" w:color="FFFFD7"/>
              <w:bottom w:val="single" w:sz="4" w:space="0" w:color="FFFFD7"/>
            </w:tcBorders>
            <w:shd w:fill="50200C" w:val="clear"/>
            <w:vAlign w:val="cente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2"/>
                <w:szCs w:val="22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2"/>
                <w:szCs w:val="22"/>
              </w:rPr>
              <w:t>L</w:t>
            </w:r>
          </w:p>
        </w:tc>
        <w:tc>
          <w:tcPr>
            <w:tcW w:w="817" w:type="dxa"/>
            <w:tcBorders>
              <w:top w:val="single" w:sz="4" w:space="0" w:color="FFFFD7"/>
              <w:start w:val="single" w:sz="4" w:space="0" w:color="FFFFD7"/>
              <w:bottom w:val="single" w:sz="4" w:space="0" w:color="FFFFD7"/>
            </w:tcBorders>
            <w:shd w:fill="50200C" w:val="clear"/>
            <w:vAlign w:val="cente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2"/>
                <w:szCs w:val="22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2"/>
                <w:szCs w:val="22"/>
              </w:rPr>
              <w:t>M</w:t>
            </w:r>
          </w:p>
        </w:tc>
        <w:tc>
          <w:tcPr>
            <w:tcW w:w="818" w:type="dxa"/>
            <w:tcBorders>
              <w:top w:val="single" w:sz="4" w:space="0" w:color="FFFFD7"/>
              <w:start w:val="single" w:sz="4" w:space="0" w:color="FFFFD7"/>
              <w:bottom w:val="single" w:sz="4" w:space="0" w:color="FFFFD7"/>
            </w:tcBorders>
            <w:shd w:fill="50200C" w:val="clear"/>
            <w:vAlign w:val="cente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2"/>
                <w:szCs w:val="22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2"/>
                <w:szCs w:val="22"/>
              </w:rPr>
              <w:t>M</w:t>
            </w:r>
          </w:p>
        </w:tc>
        <w:tc>
          <w:tcPr>
            <w:tcW w:w="817" w:type="dxa"/>
            <w:tcBorders>
              <w:top w:val="single" w:sz="4" w:space="0" w:color="FFFFD7"/>
              <w:start w:val="single" w:sz="4" w:space="0" w:color="FFFFD7"/>
              <w:bottom w:val="single" w:sz="4" w:space="0" w:color="FFFFD7"/>
              <w:end w:val="single" w:sz="4" w:space="0" w:color="FFFFD7"/>
            </w:tcBorders>
            <w:shd w:fill="50200C" w:val="clear"/>
            <w:vAlign w:val="cente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2"/>
                <w:szCs w:val="22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2"/>
                <w:szCs w:val="22"/>
              </w:rPr>
              <w:t>J</w:t>
            </w:r>
          </w:p>
        </w:tc>
        <w:tc>
          <w:tcPr>
            <w:tcW w:w="817" w:type="dxa"/>
            <w:tcBorders>
              <w:top w:val="single" w:sz="4" w:space="0" w:color="FFFFD7"/>
              <w:bottom w:val="single" w:sz="4" w:space="0" w:color="FFFFD7"/>
            </w:tcBorders>
            <w:shd w:fill="50200C" w:val="clear"/>
            <w:vAlign w:val="cente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2"/>
                <w:szCs w:val="22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2"/>
                <w:szCs w:val="22"/>
              </w:rPr>
              <w:t>V</w:t>
            </w:r>
          </w:p>
        </w:tc>
      </w:tr>
      <w:tr>
        <w:trPr>
          <w:trHeight w:val="612" w:hRule="atLeast"/>
        </w:trPr>
        <w:tc>
          <w:tcPr>
            <w:tcW w:w="44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eastAsia="Times New Roman" w:cs="Calibri" w:cstheme="minorHAnsi"/>
                <w:b/>
                <w:bCs/>
                <w:color w:val="0F0BBB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color w:val="0F0BBB"/>
                <w:kern w:val="0"/>
                <w:sz w:val="22"/>
                <w:szCs w:val="22"/>
                <w:lang w:bidi="ar-SA"/>
              </w:rPr>
              <w:t>PROYECTO EN INGENIERÍA ELÉCTRICA</w:t>
            </w:r>
          </w:p>
        </w:tc>
        <w:tc>
          <w:tcPr>
            <w:tcW w:w="816" w:type="dxa"/>
            <w:tcBorders>
              <w:top w:val="single" w:sz="4" w:space="0" w:color="50200C"/>
              <w:start w:val="single" w:sz="4" w:space="0" w:color="50200C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cstheme="minorHAnsi" w:ascii="Consolas" w:hAnsi="Consolas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817" w:type="dxa"/>
            <w:tcBorders>
              <w:top w:val="single" w:sz="4" w:space="0" w:color="50200C"/>
              <w:start w:val="single" w:sz="4" w:space="0" w:color="50200C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14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</w:tc>
        <w:tc>
          <w:tcPr>
            <w:tcW w:w="818" w:type="dxa"/>
            <w:tcBorders>
              <w:top w:val="single" w:sz="4" w:space="0" w:color="50200C"/>
              <w:start w:val="single" w:sz="4" w:space="0" w:color="50200C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13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4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</w:tc>
        <w:tc>
          <w:tcPr>
            <w:tcW w:w="817" w:type="dxa"/>
            <w:tcBorders>
              <w:top w:val="single" w:sz="4" w:space="0" w:color="50200C"/>
              <w:start w:val="single" w:sz="4" w:space="0" w:color="50200C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cstheme="minorHAnsi" w:ascii="Consolas" w:hAnsi="Consolas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817" w:type="dxa"/>
            <w:tcBorders>
              <w:top w:val="single" w:sz="4" w:space="0" w:color="50200C"/>
              <w:start w:val="single" w:sz="4" w:space="0" w:color="50200C"/>
              <w:bottom w:val="single" w:sz="4" w:space="0" w:color="50200C"/>
              <w:end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14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</w:tc>
      </w:tr>
      <w:tr>
        <w:trPr>
          <w:trHeight w:val="612" w:hRule="atLeast"/>
        </w:trPr>
        <w:tc>
          <w:tcPr>
            <w:tcW w:w="4477" w:type="dxa"/>
            <w:tcBorders>
              <w:start w:val="single" w:sz="4" w:space="0" w:color="000000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eastAsia="Times New Roman" w:cs="Calibri" w:cstheme="minorHAnsi"/>
                <w:b/>
                <w:bCs/>
                <w:color w:val="0F0BBB"/>
                <w:kern w:val="0"/>
                <w:sz w:val="22"/>
                <w:szCs w:val="22"/>
                <w:lang w:bidi="ar-SA"/>
              </w:rPr>
            </w:pPr>
            <w:bookmarkStart w:id="0" w:name="ctl00_Main_DisplayKardex1_Copia_5_Copia_"/>
            <w:bookmarkEnd w:id="0"/>
            <w:r>
              <w:rPr>
                <w:rFonts w:eastAsia="Times New Roman" w:cs="Calibri" w:ascii="Raleway" w:hAnsi="Raleway" w:cstheme="minorHAnsi"/>
                <w:b/>
                <w:bCs/>
                <w:color w:val="0F0BBB"/>
                <w:kern w:val="0"/>
                <w:sz w:val="22"/>
                <w:szCs w:val="22"/>
                <w:lang w:bidi="ar-SA"/>
              </w:rPr>
              <w:t>TEMA SELECTO DE INGENIERÍA ELÉCTRICA (PROCESAMIENTO DIGITAL DE SEÑALES EN TIEMPO REAL)</w:t>
            </w:r>
          </w:p>
        </w:tc>
        <w:tc>
          <w:tcPr>
            <w:tcW w:w="816" w:type="dxa"/>
            <w:tcBorders>
              <w:start w:val="single" w:sz="4" w:space="0" w:color="50200C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14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</w:tc>
        <w:tc>
          <w:tcPr>
            <w:tcW w:w="817" w:type="dxa"/>
            <w:tcBorders>
              <w:start w:val="single" w:sz="4" w:space="0" w:color="50200C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/>
            </w:r>
          </w:p>
        </w:tc>
        <w:tc>
          <w:tcPr>
            <w:tcW w:w="818" w:type="dxa"/>
            <w:tcBorders>
              <w:start w:val="single" w:sz="4" w:space="0" w:color="50200C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3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</w:tc>
        <w:tc>
          <w:tcPr>
            <w:tcW w:w="817" w:type="dxa"/>
            <w:tcBorders>
              <w:start w:val="single" w:sz="4" w:space="0" w:color="50200C"/>
              <w:bottom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14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</w:t>
            </w:r>
          </w:p>
        </w:tc>
        <w:tc>
          <w:tcPr>
            <w:tcW w:w="817" w:type="dxa"/>
            <w:tcBorders>
              <w:start w:val="single" w:sz="4" w:space="0" w:color="50200C"/>
              <w:bottom w:val="single" w:sz="4" w:space="0" w:color="50200C"/>
              <w:end w:val="single" w:sz="4" w:space="0" w:color="50200C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cstheme="minorHAnsi" w:ascii="Consolas" w:hAnsi="Consolas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r>
          </w:p>
        </w:tc>
      </w:tr>
    </w:tbl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rPr>
          <w:rFonts w:ascii="Raleway" w:hAnsi="Raleway" w:cs="Calibri" w:cstheme="minorHAnsi"/>
          <w:b/>
          <w:sz w:val="22"/>
          <w:szCs w:val="22"/>
        </w:rPr>
      </w:pPr>
      <w:r>
        <w:rPr>
          <w:rFonts w:cs="Calibri" w:ascii="Raleway" w:hAnsi="Raleway" w:cstheme="minorHAnsi"/>
          <w:b/>
          <w:sz w:val="22"/>
          <w:szCs w:val="22"/>
        </w:rPr>
        <w:t xml:space="preserve"> </w:t>
      </w:r>
      <w:r>
        <w:rPr>
          <w:rFonts w:cs="Calibri" w:ascii="Raleway" w:hAnsi="Raleway" w:cstheme="minorHAnsi"/>
          <w:b/>
          <w:sz w:val="22"/>
          <w:szCs w:val="22"/>
        </w:rPr>
        <w:t>HORARIO DE CLASES DEDICADO A LA INVESTIGACION.</w:t>
      </w:r>
    </w:p>
    <w:tbl>
      <w:tblPr>
        <w:tblW w:w="5000" w:type="pct"/>
        <w:jc w:val="start"/>
        <w:tblInd w:w="-6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20"/>
        <w:gridCol w:w="6284"/>
      </w:tblGrid>
      <w:tr>
        <w:trPr>
          <w:trHeight w:val="60" w:hRule="atLeast"/>
        </w:trPr>
        <w:tc>
          <w:tcPr>
            <w:tcW w:w="8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0200C" w:val="clear"/>
          </w:tcPr>
          <w:p>
            <w:pPr>
              <w:pStyle w:val="Contenidodelatablauser"/>
              <w:jc w:val="center"/>
              <w:rPr>
                <w:rFonts w:ascii="Raleway" w:hAnsi="Raleway" w:cs="Calibri"/>
                <w:b/>
                <w:bCs/>
                <w:color w:val="E8F2A1"/>
                <w:sz w:val="20"/>
                <w:szCs w:val="20"/>
              </w:rPr>
            </w:pPr>
            <w:r>
              <w:rPr>
                <w:rFonts w:cs="Calibri" w:ascii="Raleway" w:hAnsi="Raleway"/>
                <w:b/>
                <w:bCs/>
                <w:color w:val="E8F2A1"/>
                <w:sz w:val="20"/>
                <w:szCs w:val="20"/>
              </w:rPr>
              <w:t>INVESTIGACIÓN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LUNES</w:t>
            </w:r>
          </w:p>
        </w:tc>
        <w:tc>
          <w:tcPr>
            <w:tcW w:w="62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 xml:space="preserve">08:00 – 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  |  14:00-16:00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MARTES</w:t>
            </w:r>
          </w:p>
        </w:tc>
        <w:tc>
          <w:tcPr>
            <w:tcW w:w="62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 xml:space="preserve">08:00 – 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  |  14:00-16:00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MIÉRCOLES</w:t>
            </w:r>
          </w:p>
        </w:tc>
        <w:tc>
          <w:tcPr>
            <w:tcW w:w="62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 xml:space="preserve">08:00 – 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  |  14:00-16:00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JUEVES</w:t>
            </w:r>
          </w:p>
        </w:tc>
        <w:tc>
          <w:tcPr>
            <w:tcW w:w="62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 xml:space="preserve">08:00 – 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  |  14:00-16:00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Raleway" w:hAnsi="Raleway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Raleway" w:hAnsi="Raleway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VIERNES</w:t>
            </w:r>
          </w:p>
        </w:tc>
        <w:tc>
          <w:tcPr>
            <w:tcW w:w="62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onsolas" w:hAnsi="Consolas" w:eastAsia="Times New Roman" w:cs="Calibri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 xml:space="preserve">08:00 – 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12</w:t>
            </w:r>
            <w:r>
              <w:rPr>
                <w:rFonts w:eastAsia="Times New Roman" w:cs="Calibri" w:ascii="Consolas" w:hAnsi="Consolas" w:cstheme="minorHAnsi"/>
                <w:b/>
                <w:bCs/>
                <w:color w:val="0F0BBB"/>
                <w:kern w:val="0"/>
                <w:sz w:val="20"/>
                <w:szCs w:val="20"/>
                <w:lang w:bidi="ar-SA"/>
              </w:rPr>
              <w:t>:00  |  14:00-16:00</w:t>
            </w:r>
          </w:p>
        </w:tc>
      </w:tr>
    </w:tbl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Raleway" w:hAnsi="Raleway" w:cs="Calibri" w:cstheme="minorHAnsi"/>
          <w:b/>
          <w:sz w:val="22"/>
          <w:szCs w:val="22"/>
        </w:rPr>
      </w:pPr>
      <w:r>
        <w:rPr>
          <w:rFonts w:cs="Calibri" w:ascii="Raleway" w:hAnsi="Raleway" w:cstheme="minorHAnsi"/>
          <w:b/>
          <w:sz w:val="22"/>
          <w:szCs w:val="22"/>
        </w:rPr>
        <w:t>LOCALIZACION FISICA DURANTE ESTE CUATRIMESTRE. (EDIFICIO, CUBICULO, CAMPUS, ETC.)</w:t>
      </w:r>
    </w:p>
    <w:p>
      <w:pPr>
        <w:pStyle w:val="ListParagraph"/>
        <w:jc w:val="both"/>
        <w:rPr>
          <w:rFonts w:ascii="Raleway" w:hAnsi="Raleway" w:cs="Calibri" w:cstheme="minorHAnsi"/>
          <w:b/>
          <w:sz w:val="22"/>
          <w:szCs w:val="22"/>
        </w:rPr>
      </w:pPr>
      <w:r>
        <w:rPr>
          <w:rFonts w:eastAsia="Times New Roman"/>
          <w:b/>
          <w:bCs/>
          <w:color w:val="0F0BBB"/>
          <w:kern w:val="0"/>
          <w:lang w:bidi="ar-SA"/>
        </w:rPr>
        <w:t xml:space="preserve">Laboratorio de </w:t>
      </w:r>
      <w:r>
        <w:rPr>
          <w:rFonts w:eastAsia="Times New Roman"/>
          <w:b/>
          <w:bCs/>
          <w:color w:val="0F0BBB"/>
          <w:kern w:val="0"/>
          <w:lang w:bidi="ar-SA"/>
        </w:rPr>
        <w:t>Investigación en Termodinámica</w:t>
      </w:r>
      <w:r>
        <w:rPr>
          <w:rFonts w:eastAsia="Times New Roman"/>
          <w:b/>
          <w:bCs/>
          <w:color w:val="0F0BBB"/>
          <w:kern w:val="0"/>
          <w:lang w:bidi="ar-SA"/>
        </w:rPr>
        <w:t xml:space="preserve"> en DICIS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Heading2"/>
        <w:numPr>
          <w:ilvl w:val="0"/>
          <w:numId w:val="2"/>
        </w:numPr>
        <w:rPr>
          <w:rFonts w:ascii="Raleway" w:hAnsi="Raleway" w:cs="Calibri" w:cstheme="minorHAnsi"/>
          <w:sz w:val="22"/>
          <w:szCs w:val="22"/>
        </w:rPr>
      </w:pPr>
      <w:r>
        <w:rPr>
          <w:rFonts w:cs="Calibri" w:ascii="Raleway" w:hAnsi="Raleway" w:cstheme="minorHAnsi"/>
          <w:sz w:val="22"/>
          <w:szCs w:val="22"/>
        </w:rPr>
        <w:t>OBSERVACIONES</w:t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p>
      <w:pPr>
        <w:pStyle w:val="Normal"/>
        <w:jc w:val="center"/>
        <w:rPr>
          <w:rFonts w:ascii="Raleway" w:hAnsi="Raleway" w:cs="Arial"/>
          <w:i/>
          <w:i/>
          <w:iCs/>
          <w:sz w:val="22"/>
          <w:szCs w:val="22"/>
        </w:rPr>
      </w:pPr>
      <w:r>
        <w:rPr>
          <w:rFonts w:cs="Arial" w:ascii="Raleway" w:hAnsi="Raleway"/>
          <w:i/>
          <w:iCs/>
          <w:sz w:val="22"/>
          <w:szCs w:val="22"/>
        </w:rPr>
        <w:t>HE LEIDO EL INFORME Y ESTOY DE ACUERDO CON SU CONTENIDO</w:t>
      </w:r>
    </w:p>
    <w:p>
      <w:pPr>
        <w:pStyle w:val="NormalWeb"/>
        <w:rPr/>
      </w:pPr>
      <w:r>
        <w:rPr/>
      </w:r>
    </w:p>
    <w:tbl>
      <w:tblPr>
        <w:tblW w:w="9639" w:type="dxa"/>
        <w:jc w:val="start"/>
        <w:tblInd w:w="-522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0" w:noVBand="0" w:lastRow="0" w:firstColumn="0" w:lastColumn="0" w:noHBand="0" w:val="0000"/>
      </w:tblPr>
      <w:tblGrid>
        <w:gridCol w:w="4395"/>
        <w:gridCol w:w="5244"/>
      </w:tblGrid>
      <w:tr>
        <w:trPr>
          <w:trHeight w:val="519" w:hRule="atLeast"/>
        </w:trPr>
        <w:tc>
          <w:tcPr>
            <w:tcW w:w="4395" w:type="dxa"/>
            <w:tcBorders/>
            <w:shd w:color="auto" w:fill="auto" w:val="clear"/>
            <w:vAlign w:val="bottom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852170" cy="577850"/>
                  <wp:effectExtent l="0" t="0" r="0" b="0"/>
                  <wp:docPr id="1" name="Imagen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170" cy="577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  <w:tcBorders/>
            <w:shd w:color="auto" w:fill="auto" w:val="clear"/>
            <w:vAlign w:val="bottom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cstheme="minorHAnsi" w:ascii="Raleway" w:hAnsi="Raleway"/>
                <w:b/>
                <w:bCs/>
                <w:sz w:val="22"/>
                <w:szCs w:val="22"/>
              </w:rPr>
            </w:r>
          </w:p>
        </w:tc>
      </w:tr>
      <w:tr>
        <w:trPr>
          <w:trHeight w:val="681" w:hRule="atLeast"/>
        </w:trPr>
        <w:tc>
          <w:tcPr>
            <w:tcW w:w="4395" w:type="dxa"/>
            <w:tcBorders/>
            <w:shd w:color="auto" w:fill="auto" w:val="clear"/>
            <w:vAlign w:val="bottom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QTBoulevard" w:hAnsi="QTBoulevard" w:cs="Calibri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="Calibri" w:ascii="QTBoulevard" w:hAnsi="QTBoulevard" w:cstheme="minorHAnsi"/>
                <w:b/>
                <w:bCs/>
                <w:color w:val="0F0BBB"/>
                <w:kern w:val="0"/>
                <w:sz w:val="32"/>
                <w:szCs w:val="32"/>
                <w:lang w:bidi="ar-SA"/>
              </w:rPr>
              <w:t>Brandon Marquez Salazar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____________________________________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Nombre y firma del Becario</w:t>
            </w:r>
          </w:p>
        </w:tc>
        <w:tc>
          <w:tcPr>
            <w:tcW w:w="5244" w:type="dxa"/>
            <w:tcBorders/>
            <w:shd w:color="auto" w:fill="auto" w:val="clear"/>
            <w:vAlign w:val="bottom"/>
          </w:tcPr>
          <w:p>
            <w:pPr>
              <w:pStyle w:val="NormalWeb"/>
              <w:spacing w:beforeAutospacing="0" w:before="0" w:afterAutospacing="0" w:after="0"/>
              <w:jc w:val="center"/>
              <w:rPr>
                <w:rFonts w:ascii="QTBoulevard" w:hAnsi="QTBoulevard"/>
                <w:sz w:val="28"/>
                <w:szCs w:val="28"/>
              </w:rPr>
            </w:pPr>
            <w:r>
              <w:rPr>
                <w:rFonts w:cs="Calibri" w:ascii="QTBoulevard" w:hAnsi="QTBoulevard" w:cstheme="minorHAnsi"/>
                <w:b/>
                <w:bCs/>
                <w:sz w:val="28"/>
                <w:szCs w:val="28"/>
              </w:rPr>
              <w:t>Dr. David Camarena Martínez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____________________________________</w:t>
            </w:r>
          </w:p>
          <w:p>
            <w:pPr>
              <w:pStyle w:val="NormalWeb"/>
              <w:spacing w:beforeAutospacing="0" w:before="0" w:afterAutospacing="0" w:after="0"/>
              <w:jc w:val="center"/>
              <w:rPr>
                <w:rFonts w:ascii="Raleway" w:hAnsi="Raleway" w:cs="Calibri" w:cstheme="minorHAnsi"/>
                <w:b/>
                <w:bCs/>
                <w:sz w:val="22"/>
                <w:szCs w:val="22"/>
              </w:rPr>
            </w:pPr>
            <w:r>
              <w:rPr>
                <w:rFonts w:cs="Calibri" w:ascii="Raleway" w:hAnsi="Raleway" w:cstheme="minorHAnsi"/>
                <w:b/>
                <w:bCs/>
                <w:sz w:val="22"/>
                <w:szCs w:val="22"/>
              </w:rPr>
              <w:t>Coordinador Académico de Posgrado</w:t>
            </w:r>
          </w:p>
        </w:tc>
      </w:tr>
    </w:tbl>
    <w:p>
      <w:pPr>
        <w:pStyle w:val="Normal"/>
        <w:spacing w:before="280" w:after="280"/>
        <w:rPr>
          <w:rFonts w:ascii="Raleway" w:hAnsi="Raleway" w:cs="Calibri" w:cstheme="minorHAnsi"/>
          <w:sz w:val="22"/>
          <w:szCs w:val="22"/>
        </w:rPr>
      </w:pPr>
      <w:r>
        <w:rPr>
          <w:rFonts w:cs="Calibri" w:cstheme="minorHAnsi" w:ascii="Raleway" w:hAnsi="Raleway"/>
          <w:sz w:val="22"/>
          <w:szCs w:val="2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765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Raleway"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  <w:font w:name="QTBoulevard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3409950" cy="412115"/>
          <wp:effectExtent l="0" t="0" r="0" b="0"/>
          <wp:docPr id="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áfico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409950" cy="412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3409950" cy="412115"/>
          <wp:effectExtent l="0" t="0" r="0" b="0"/>
          <wp:docPr id="3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áfico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409950" cy="412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2"/>
      <w:isLgl/>
      <w:numFmt w:val="decimal"/>
      <w:lvlText w:val="%1.%2"/>
      <w:lvlJc w:val="start"/>
      <w:pPr>
        <w:tabs>
          <w:tab w:val="num" w:pos="0"/>
        </w:tabs>
        <w:ind w:start="720" w:hanging="36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6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36570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link w:val="Ttulo1Car"/>
    <w:qFormat/>
    <w:rsid w:val="006d25d0"/>
    <w:pPr>
      <w:keepNext w:val="true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Ttulo2Car"/>
    <w:qFormat/>
    <w:rsid w:val="006d25d0"/>
    <w:pPr>
      <w:keepNext w:val="true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qFormat/>
    <w:rsid w:val="006d25d0"/>
    <w:rPr>
      <w:b/>
      <w:bCs/>
      <w:sz w:val="24"/>
      <w:szCs w:val="24"/>
      <w:lang w:val="es-ES" w:eastAsia="es-ES"/>
    </w:rPr>
  </w:style>
  <w:style w:type="character" w:styleId="Ttulo2Car" w:customStyle="1">
    <w:name w:val="Título 2 Car"/>
    <w:basedOn w:val="DefaultParagraphFont"/>
    <w:qFormat/>
    <w:rsid w:val="006d25d0"/>
    <w:rPr>
      <w:b/>
      <w:bCs/>
      <w:sz w:val="24"/>
      <w:szCs w:val="24"/>
      <w:lang w:val="es-ES" w:eastAsia="es-ES"/>
    </w:rPr>
  </w:style>
  <w:style w:type="character" w:styleId="TextoindependienteCar" w:customStyle="1">
    <w:name w:val="Texto independiente Car"/>
    <w:basedOn w:val="DefaultParagraphFont"/>
    <w:qFormat/>
    <w:rsid w:val="006d25d0"/>
    <w:rPr>
      <w:rFonts w:ascii="Arial" w:hAnsi="Arial" w:cs="Arial"/>
      <w:sz w:val="24"/>
      <w:szCs w:val="24"/>
      <w:lang w:val="es-ES" w:eastAsia="es-ES"/>
    </w:rPr>
  </w:style>
  <w:style w:type="character" w:styleId="pseditboxdisponly" w:customStyle="1">
    <w:name w:val="pseditbox_disponly"/>
    <w:basedOn w:val="DefaultParagraphFont"/>
    <w:qFormat/>
    <w:rsid w:val="006d25d0"/>
    <w:rPr/>
  </w:style>
  <w:style w:type="character" w:styleId="EncabezadoCar" w:customStyle="1">
    <w:name w:val="Encabezado Car"/>
    <w:basedOn w:val="DefaultParagraphFont"/>
    <w:qFormat/>
    <w:rsid w:val="006d25d0"/>
    <w:rPr>
      <w:sz w:val="24"/>
      <w:szCs w:val="24"/>
      <w:lang w:val="es-ES" w:eastAsia="es-ES"/>
    </w:rPr>
  </w:style>
  <w:style w:type="character" w:styleId="PiedepginaCar" w:customStyle="1">
    <w:name w:val="Pie de página Car"/>
    <w:basedOn w:val="DefaultParagraphFont"/>
    <w:qFormat/>
    <w:rsid w:val="006d25d0"/>
    <w:rPr>
      <w:sz w:val="24"/>
      <w:szCs w:val="24"/>
      <w:lang w:val="es-ES" w:eastAsia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link w:val="TextoindependienteCar"/>
    <w:rsid w:val="006d25d0"/>
    <w:pPr>
      <w:jc w:val="both"/>
    </w:pPr>
    <w:rPr>
      <w:rFonts w:ascii="Arial" w:hAnsi="Arial" w:cs="Arial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rsid w:val="009f25c8"/>
    <w:pPr>
      <w:spacing w:beforeAutospacing="1" w:afterAutospacing="1"/>
    </w:pPr>
    <w:rPr/>
  </w:style>
  <w:style w:type="paragraph" w:styleId="BalloonText">
    <w:name w:val="Balloon Text"/>
    <w:basedOn w:val="Normal"/>
    <w:semiHidden/>
    <w:qFormat/>
    <w:rsid w:val="00477370"/>
    <w:pPr/>
    <w:rPr>
      <w:rFonts w:ascii="Tahoma" w:hAnsi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6d25d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nhideWhenUsed/>
    <w:rsid w:val="006d25d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ListParagraph">
    <w:name w:val="List Paragraph"/>
    <w:basedOn w:val="Normal"/>
    <w:uiPriority w:val="34"/>
    <w:qFormat/>
    <w:rsid w:val="007a1ab6"/>
    <w:pPr>
      <w:spacing w:before="0" w:after="0"/>
      <w:ind w:start="720"/>
      <w:contextualSpacing/>
    </w:pPr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e0324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11E8497A912D48AD5D77FF8D347D1E" ma:contentTypeVersion="8" ma:contentTypeDescription="Create a new document." ma:contentTypeScope="" ma:versionID="66c47af8ebc1c1c7bb29bb37a8e2cec8">
  <xsd:schema xmlns:xsd="http://www.w3.org/2001/XMLSchema" xmlns:xs="http://www.w3.org/2001/XMLSchema" xmlns:p="http://schemas.microsoft.com/office/2006/metadata/properties" xmlns:ns2="c502f8e7-9e63-414b-a547-1d82d584256f" xmlns:ns3="b011876f-b58e-4aac-9e96-52b884a368c2" targetNamespace="http://schemas.microsoft.com/office/2006/metadata/properties" ma:root="true" ma:fieldsID="e651081099ba8048021a35a846861bc4" ns2:_="" ns3:_="">
    <xsd:import namespace="c502f8e7-9e63-414b-a547-1d82d584256f"/>
    <xsd:import namespace="b011876f-b58e-4aac-9e96-52b884a368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2f8e7-9e63-414b-a547-1d82d5842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1876f-b58e-4aac-9e96-52b884a368c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AC17F0-C7FD-45E6-A71B-7E7015CF5E3F}"/>
</file>

<file path=customXml/itemProps2.xml><?xml version="1.0" encoding="utf-8"?>
<ds:datastoreItem xmlns:ds="http://schemas.openxmlformats.org/officeDocument/2006/customXml" ds:itemID="{B76C3290-FC32-4D76-8312-DCAB3AD90434}"/>
</file>

<file path=customXml/itemProps3.xml><?xml version="1.0" encoding="utf-8"?>
<ds:datastoreItem xmlns:ds="http://schemas.openxmlformats.org/officeDocument/2006/customXml" ds:itemID="{2EE46D13-69EA-4DED-A74A-EEEFEC3401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LibreOffice/25.8.3.2$Windows_X86_64 LibreOffice_project/8ca8d55c161d602844f5428fa4b58097424e324e</Application>
  <AppVersion>15.0000</AppVersion>
  <Pages>4</Pages>
  <Words>444</Words>
  <Characters>2734</Characters>
  <CharactersWithSpaces>3193</CharactersWithSpaces>
  <Paragraphs>141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2025-01-06T17:05:00Z</dcterms:created>
  <dc:creator>conacyt</dc:creator>
  <dc:description/>
  <dc:language>es-ES</dc:language>
  <cp:lastModifiedBy>Brandon Marquez Salazar</cp:lastModifiedBy>
  <cp:lastPrinted>2009-09-28T15:42:00Z</cp:lastPrinted>
  <dcterms:modified xsi:type="dcterms:W3CDTF">2026-02-10T20:38:51Z</dcterms:modified>
  <cp:revision>8</cp:revision>
  <dc:subject/>
  <dc:title>FORMATO PARA SOLICITUD DE EXTENSION DE BECA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0x010100B611E8497A912D48AD5D77FF8D347D1E</vt:lpwstr>
  </property>
</Properties>
</file>