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F9851" w14:textId="77777777" w:rsidR="00030581" w:rsidRDefault="00000000">
      <w:pPr>
        <w:spacing w:before="2400"/>
        <w:jc w:val="center"/>
      </w:pPr>
      <w:r>
        <w:rPr>
          <w:b/>
          <w:bCs/>
          <w:color w:val="2E5F8A"/>
          <w:sz w:val="56"/>
          <w:szCs w:val="56"/>
        </w:rPr>
        <w:t>CAHIER DES CHARGES</w:t>
      </w:r>
    </w:p>
    <w:p w14:paraId="197300F8" w14:textId="77777777" w:rsidR="00030581" w:rsidRDefault="00000000">
      <w:pPr>
        <w:pBdr>
          <w:bottom w:val="single" w:sz="12" w:space="8" w:color="2E5F8A"/>
        </w:pBdr>
        <w:spacing w:before="120" w:after="600"/>
        <w:jc w:val="center"/>
      </w:pPr>
      <w:r>
        <w:rPr>
          <w:color w:val="666666"/>
          <w:sz w:val="28"/>
          <w:szCs w:val="28"/>
        </w:rPr>
        <w:t>Projet d'application informatique</w:t>
      </w:r>
    </w:p>
    <w:p w14:paraId="6BF8DDA4" w14:textId="77777777" w:rsidR="00030581" w:rsidRDefault="00000000">
      <w:pPr>
        <w:spacing w:before="200" w:after="80"/>
        <w:jc w:val="center"/>
      </w:pPr>
      <w:r>
        <w:rPr>
          <w:b/>
          <w:bCs/>
          <w:sz w:val="36"/>
          <w:szCs w:val="36"/>
        </w:rPr>
        <w:t>Application de livraison de repas</w:t>
      </w:r>
    </w:p>
    <w:p w14:paraId="455BDB95" w14:textId="77777777" w:rsidR="00030581" w:rsidRDefault="00000000">
      <w:pPr>
        <w:spacing w:after="600"/>
        <w:jc w:val="center"/>
      </w:pPr>
      <w:proofErr w:type="spellStart"/>
      <w:r>
        <w:rPr>
          <w:i/>
          <w:iCs/>
          <w:color w:val="2E5F8A"/>
          <w:sz w:val="26"/>
          <w:szCs w:val="26"/>
        </w:rPr>
        <w:t>React</w:t>
      </w:r>
      <w:proofErr w:type="spellEnd"/>
      <w:r>
        <w:rPr>
          <w:i/>
          <w:iCs/>
          <w:color w:val="2E5F8A"/>
          <w:sz w:val="26"/>
          <w:szCs w:val="26"/>
        </w:rPr>
        <w:t xml:space="preserve"> Native · Node.js · MongoDB</w:t>
      </w:r>
    </w:p>
    <w:p w14:paraId="5151DBEE" w14:textId="77777777" w:rsidR="0098621A" w:rsidRDefault="00000000" w:rsidP="0098621A">
      <w:pPr>
        <w:spacing w:before="400" w:after="80"/>
        <w:jc w:val="center"/>
        <w:rPr>
          <w:b/>
          <w:bCs/>
          <w:sz w:val="24"/>
          <w:szCs w:val="24"/>
        </w:rPr>
      </w:pPr>
      <w:r>
        <w:rPr>
          <w:b/>
          <w:bCs/>
          <w:sz w:val="24"/>
          <w:szCs w:val="24"/>
        </w:rPr>
        <w:t xml:space="preserve">Équipe : Global </w:t>
      </w:r>
      <w:proofErr w:type="spellStart"/>
      <w:r>
        <w:rPr>
          <w:b/>
          <w:bCs/>
          <w:sz w:val="24"/>
          <w:szCs w:val="24"/>
        </w:rPr>
        <w:t>SoftCorporation</w:t>
      </w:r>
      <w:proofErr w:type="spellEnd"/>
    </w:p>
    <w:p w14:paraId="25F4F596" w14:textId="5220D9D7" w:rsidR="0098621A" w:rsidRPr="0098621A" w:rsidRDefault="0098621A" w:rsidP="0098621A">
      <w:pPr>
        <w:spacing w:before="400" w:after="80"/>
        <w:jc w:val="center"/>
        <w:rPr>
          <w:b/>
          <w:bCs/>
          <w:sz w:val="24"/>
          <w:szCs w:val="24"/>
        </w:rPr>
      </w:pPr>
      <w:r w:rsidRPr="0098621A">
        <w:rPr>
          <w:b/>
          <w:bCs/>
          <w:noProof/>
          <w:sz w:val="24"/>
          <w:szCs w:val="24"/>
        </w:rPr>
        <mc:AlternateContent>
          <mc:Choice Requires="wps">
            <w:drawing>
              <wp:anchor distT="45720" distB="45720" distL="114300" distR="114300" simplePos="0" relativeHeight="251659264" behindDoc="0" locked="0" layoutInCell="1" allowOverlap="1" wp14:anchorId="5C59C9C7" wp14:editId="1BE8EF6A">
                <wp:simplePos x="0" y="0"/>
                <wp:positionH relativeFrom="column">
                  <wp:align>center</wp:align>
                </wp:positionH>
                <wp:positionV relativeFrom="paragraph">
                  <wp:posOffset>182880</wp:posOffset>
                </wp:positionV>
                <wp:extent cx="2360930" cy="1404620"/>
                <wp:effectExtent l="0" t="0" r="3810" b="635"/>
                <wp:wrapTopAndBottom/>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5DDB742" w14:textId="1DF1EFED" w:rsidR="0098621A" w:rsidRDefault="0098621A" w:rsidP="0098621A">
                            <w:pPr>
                              <w:pStyle w:val="Paragraphedeliste"/>
                              <w:numPr>
                                <w:ilvl w:val="0"/>
                                <w:numId w:val="4"/>
                              </w:numPr>
                            </w:pPr>
                            <w:r>
                              <w:t>Archange Guimdo</w:t>
                            </w:r>
                          </w:p>
                          <w:p w14:paraId="19617B29" w14:textId="69E63098" w:rsidR="0098621A" w:rsidRDefault="0098621A" w:rsidP="0098621A">
                            <w:pPr>
                              <w:pStyle w:val="Paragraphedeliste"/>
                              <w:numPr>
                                <w:ilvl w:val="0"/>
                                <w:numId w:val="4"/>
                              </w:numPr>
                            </w:pPr>
                            <w:r>
                              <w:t>Jordan Dongmeza</w:t>
                            </w:r>
                          </w:p>
                          <w:p w14:paraId="321A4A31" w14:textId="6513F5C1" w:rsidR="0098621A" w:rsidRDefault="0098621A" w:rsidP="0098621A">
                            <w:pPr>
                              <w:pStyle w:val="Paragraphedeliste"/>
                              <w:numPr>
                                <w:ilvl w:val="0"/>
                                <w:numId w:val="4"/>
                              </w:numPr>
                            </w:pPr>
                            <w:r>
                              <w:t>Yan Sah</w:t>
                            </w:r>
                          </w:p>
                          <w:p w14:paraId="41163CFA" w14:textId="7981BB0D" w:rsidR="0098621A" w:rsidRDefault="0098621A" w:rsidP="0098621A">
                            <w:pPr>
                              <w:pStyle w:val="Paragraphedeliste"/>
                              <w:numPr>
                                <w:ilvl w:val="0"/>
                                <w:numId w:val="4"/>
                              </w:numPr>
                            </w:pPr>
                            <w:r>
                              <w:t>Wilfred Galimar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C59C9C7" id="_x0000_t202" coordsize="21600,21600" o:spt="202" path="m,l,21600r21600,l21600,xe">
                <v:stroke joinstyle="miter"/>
                <v:path gradientshapeok="t" o:connecttype="rect"/>
              </v:shapetype>
              <v:shape id="Zone de texte 2" o:spid="_x0000_s1026" type="#_x0000_t202" style="position:absolute;left:0;text-align:left;margin-left:0;margin-top:14.4pt;width:185.9pt;height:110.6pt;z-index:25165926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" stroked="f">
                <v:textbox style="mso-fit-shape-to-text:t">
                  <w:txbxContent>
                    <w:p w14:paraId="25DDB742" w14:textId="1DF1EFED" w:rsidR="0098621A" w:rsidRDefault="0098621A" w:rsidP="0098621A">
                      <w:pPr>
                        <w:pStyle w:val="Paragraphedeliste"/>
                        <w:numPr>
                          <w:ilvl w:val="0"/>
                          <w:numId w:val="4"/>
                        </w:numPr>
                      </w:pPr>
                      <w:r>
                        <w:t>Archange Guimdo</w:t>
                      </w:r>
                    </w:p>
                    <w:p w14:paraId="19617B29" w14:textId="69E63098" w:rsidR="0098621A" w:rsidRDefault="0098621A" w:rsidP="0098621A">
                      <w:pPr>
                        <w:pStyle w:val="Paragraphedeliste"/>
                        <w:numPr>
                          <w:ilvl w:val="0"/>
                          <w:numId w:val="4"/>
                        </w:numPr>
                      </w:pPr>
                      <w:r>
                        <w:t>Jordan Dongmeza</w:t>
                      </w:r>
                    </w:p>
                    <w:p w14:paraId="321A4A31" w14:textId="6513F5C1" w:rsidR="0098621A" w:rsidRDefault="0098621A" w:rsidP="0098621A">
                      <w:pPr>
                        <w:pStyle w:val="Paragraphedeliste"/>
                        <w:numPr>
                          <w:ilvl w:val="0"/>
                          <w:numId w:val="4"/>
                        </w:numPr>
                      </w:pPr>
                      <w:r>
                        <w:t>Yan Sah</w:t>
                      </w:r>
                    </w:p>
                    <w:p w14:paraId="41163CFA" w14:textId="7981BB0D" w:rsidR="0098621A" w:rsidRDefault="0098621A" w:rsidP="0098621A">
                      <w:pPr>
                        <w:pStyle w:val="Paragraphedeliste"/>
                        <w:numPr>
                          <w:ilvl w:val="0"/>
                          <w:numId w:val="4"/>
                        </w:numPr>
                      </w:pPr>
                      <w:r>
                        <w:t>Wilfred Galimar</w:t>
                      </w:r>
                    </w:p>
                  </w:txbxContent>
                </v:textbox>
                <w10:wrap type="topAndBottom"/>
              </v:shape>
            </w:pict>
          </mc:Fallback>
        </mc:AlternateContent>
      </w:r>
    </w:p>
    <w:p w14:paraId="59C8CF86" w14:textId="77777777" w:rsidR="00030581" w:rsidRDefault="00000000">
      <w:pPr>
        <w:spacing w:after="80"/>
        <w:jc w:val="center"/>
      </w:pPr>
      <w:r>
        <w:rPr>
          <w:color w:val="666666"/>
        </w:rPr>
        <w:t>Cours : Documentation technique — Institut Teccart</w:t>
      </w:r>
    </w:p>
    <w:p w14:paraId="07CE324E" w14:textId="77777777" w:rsidR="00030581" w:rsidRDefault="00000000">
      <w:pPr>
        <w:spacing w:after="80"/>
        <w:jc w:val="center"/>
      </w:pPr>
      <w:r>
        <w:rPr>
          <w:color w:val="666666"/>
        </w:rPr>
        <w:t>Version 2.0 (révisée) — Juin 2026</w:t>
      </w:r>
    </w:p>
    <w:p w14:paraId="0C6CA006" w14:textId="77777777" w:rsidR="00030581" w:rsidRDefault="00000000">
      <w:r>
        <w:br w:type="page"/>
      </w:r>
    </w:p>
    <w:p w14:paraId="3E43B6CF" w14:textId="77777777" w:rsidR="00030581" w:rsidRDefault="00000000">
      <w:pPr>
        <w:spacing w:after="200"/>
      </w:pPr>
      <w:r>
        <w:rPr>
          <w:b/>
          <w:bCs/>
          <w:color w:val="2E5F8A"/>
          <w:sz w:val="32"/>
          <w:szCs w:val="32"/>
        </w:rPr>
        <w:lastRenderedPageBreak/>
        <w:t>Table des matières</w:t>
      </w:r>
    </w:p>
    <w:sdt>
      <w:sdtPr>
        <w:alias w:val="Table des matières"/>
        <w:id w:val="1756636187"/>
      </w:sdtPr>
      <w:sdtContent>
        <w:p w14:paraId="46C8F89E" w14:textId="77777777" w:rsidR="0098621A" w:rsidRDefault="00000000">
          <w:pPr>
            <w:pStyle w:val="TM1"/>
            <w:tabs>
              <w:tab w:val="right" w:leader="dot" w:pos="9350"/>
            </w:tabs>
            <w:rPr>
              <w:noProof/>
            </w:rPr>
          </w:pPr>
          <w:r>
            <w:fldChar w:fldCharType="begin"/>
          </w:r>
          <w:r>
            <w:instrText>TOC \h \o "1-2"</w:instrText>
          </w:r>
          <w:r>
            <w:fldChar w:fldCharType="separate"/>
          </w:r>
          <w:hyperlink w:anchor="_Toc233024379" w:history="1">
            <w:r w:rsidR="0098621A" w:rsidRPr="00CD16DB">
              <w:rPr>
                <w:rStyle w:val="Lienhypertexte"/>
                <w:noProof/>
              </w:rPr>
              <w:t>Note sur la version révisée</w:t>
            </w:r>
            <w:r w:rsidR="0098621A">
              <w:rPr>
                <w:noProof/>
              </w:rPr>
              <w:tab/>
            </w:r>
            <w:r w:rsidR="0098621A">
              <w:rPr>
                <w:noProof/>
              </w:rPr>
              <w:fldChar w:fldCharType="begin"/>
            </w:r>
            <w:r w:rsidR="0098621A">
              <w:rPr>
                <w:noProof/>
              </w:rPr>
              <w:instrText xml:space="preserve"> PAGEREF _Toc233024379 \h </w:instrText>
            </w:r>
            <w:r w:rsidR="0098621A">
              <w:rPr>
                <w:noProof/>
              </w:rPr>
            </w:r>
            <w:r w:rsidR="0098621A">
              <w:rPr>
                <w:noProof/>
              </w:rPr>
              <w:fldChar w:fldCharType="separate"/>
            </w:r>
            <w:r w:rsidR="0098621A">
              <w:rPr>
                <w:noProof/>
              </w:rPr>
              <w:t>1</w:t>
            </w:r>
            <w:r w:rsidR="0098621A">
              <w:rPr>
                <w:noProof/>
              </w:rPr>
              <w:fldChar w:fldCharType="end"/>
            </w:r>
          </w:hyperlink>
        </w:p>
        <w:p w14:paraId="26F6A1F0" w14:textId="77777777" w:rsidR="0098621A" w:rsidRDefault="0098621A">
          <w:pPr>
            <w:pStyle w:val="TM1"/>
            <w:tabs>
              <w:tab w:val="right" w:leader="dot" w:pos="9350"/>
            </w:tabs>
            <w:rPr>
              <w:noProof/>
            </w:rPr>
          </w:pPr>
          <w:hyperlink w:anchor="_Toc233024380" w:history="1">
            <w:r w:rsidRPr="00CD16DB">
              <w:rPr>
                <w:rStyle w:val="Lienhypertexte"/>
                <w:noProof/>
              </w:rPr>
              <w:t>1. Contexte et justification</w:t>
            </w:r>
            <w:r>
              <w:rPr>
                <w:noProof/>
              </w:rPr>
              <w:tab/>
            </w:r>
            <w:r>
              <w:rPr>
                <w:noProof/>
              </w:rPr>
              <w:fldChar w:fldCharType="begin"/>
            </w:r>
            <w:r>
              <w:rPr>
                <w:noProof/>
              </w:rPr>
              <w:instrText xml:space="preserve"> PAGEREF _Toc233024380 \h </w:instrText>
            </w:r>
            <w:r>
              <w:rPr>
                <w:noProof/>
              </w:rPr>
            </w:r>
            <w:r>
              <w:rPr>
                <w:noProof/>
              </w:rPr>
              <w:fldChar w:fldCharType="separate"/>
            </w:r>
            <w:r>
              <w:rPr>
                <w:noProof/>
              </w:rPr>
              <w:t>1</w:t>
            </w:r>
            <w:r>
              <w:rPr>
                <w:noProof/>
              </w:rPr>
              <w:fldChar w:fldCharType="end"/>
            </w:r>
          </w:hyperlink>
        </w:p>
        <w:p w14:paraId="5EAF342D" w14:textId="77777777" w:rsidR="0098621A" w:rsidRDefault="0098621A">
          <w:pPr>
            <w:pStyle w:val="TM2"/>
            <w:tabs>
              <w:tab w:val="right" w:leader="dot" w:pos="9350"/>
            </w:tabs>
            <w:rPr>
              <w:noProof/>
            </w:rPr>
          </w:pPr>
          <w:hyperlink w:anchor="_Toc233024381" w:history="1">
            <w:r w:rsidRPr="00CD16DB">
              <w:rPr>
                <w:rStyle w:val="Lienhypertexte"/>
                <w:noProof/>
              </w:rPr>
              <w:t>Le client (commanditaire du projet)</w:t>
            </w:r>
            <w:r>
              <w:rPr>
                <w:noProof/>
              </w:rPr>
              <w:tab/>
            </w:r>
            <w:r>
              <w:rPr>
                <w:noProof/>
              </w:rPr>
              <w:fldChar w:fldCharType="begin"/>
            </w:r>
            <w:r>
              <w:rPr>
                <w:noProof/>
              </w:rPr>
              <w:instrText xml:space="preserve"> PAGEREF _Toc233024381 \h </w:instrText>
            </w:r>
            <w:r>
              <w:rPr>
                <w:noProof/>
              </w:rPr>
            </w:r>
            <w:r>
              <w:rPr>
                <w:noProof/>
              </w:rPr>
              <w:fldChar w:fldCharType="separate"/>
            </w:r>
            <w:r>
              <w:rPr>
                <w:noProof/>
              </w:rPr>
              <w:t>1</w:t>
            </w:r>
            <w:r>
              <w:rPr>
                <w:noProof/>
              </w:rPr>
              <w:fldChar w:fldCharType="end"/>
            </w:r>
          </w:hyperlink>
        </w:p>
        <w:p w14:paraId="027180D6" w14:textId="77777777" w:rsidR="0098621A" w:rsidRDefault="0098621A">
          <w:pPr>
            <w:pStyle w:val="TM2"/>
            <w:tabs>
              <w:tab w:val="right" w:leader="dot" w:pos="9350"/>
            </w:tabs>
            <w:rPr>
              <w:noProof/>
            </w:rPr>
          </w:pPr>
          <w:hyperlink w:anchor="_Toc233024382" w:history="1">
            <w:r w:rsidRPr="00CD16DB">
              <w:rPr>
                <w:rStyle w:val="Lienhypertexte"/>
                <w:noProof/>
              </w:rPr>
              <w:t>Besoins principaux</w:t>
            </w:r>
            <w:r>
              <w:rPr>
                <w:noProof/>
              </w:rPr>
              <w:tab/>
            </w:r>
            <w:r>
              <w:rPr>
                <w:noProof/>
              </w:rPr>
              <w:fldChar w:fldCharType="begin"/>
            </w:r>
            <w:r>
              <w:rPr>
                <w:noProof/>
              </w:rPr>
              <w:instrText xml:space="preserve"> PAGEREF _Toc233024382 \h </w:instrText>
            </w:r>
            <w:r>
              <w:rPr>
                <w:noProof/>
              </w:rPr>
            </w:r>
            <w:r>
              <w:rPr>
                <w:noProof/>
              </w:rPr>
              <w:fldChar w:fldCharType="separate"/>
            </w:r>
            <w:r>
              <w:rPr>
                <w:noProof/>
              </w:rPr>
              <w:t>1</w:t>
            </w:r>
            <w:r>
              <w:rPr>
                <w:noProof/>
              </w:rPr>
              <w:fldChar w:fldCharType="end"/>
            </w:r>
          </w:hyperlink>
        </w:p>
        <w:p w14:paraId="57684717" w14:textId="77777777" w:rsidR="0098621A" w:rsidRDefault="0098621A">
          <w:pPr>
            <w:pStyle w:val="TM1"/>
            <w:tabs>
              <w:tab w:val="right" w:leader="dot" w:pos="9350"/>
            </w:tabs>
            <w:rPr>
              <w:noProof/>
            </w:rPr>
          </w:pPr>
          <w:hyperlink w:anchor="_Toc233024383" w:history="1">
            <w:r w:rsidRPr="00CD16DB">
              <w:rPr>
                <w:rStyle w:val="Lienhypertexte"/>
                <w:noProof/>
              </w:rPr>
              <w:t>2. Objectifs de l'application</w:t>
            </w:r>
            <w:r>
              <w:rPr>
                <w:noProof/>
              </w:rPr>
              <w:tab/>
            </w:r>
            <w:r>
              <w:rPr>
                <w:noProof/>
              </w:rPr>
              <w:fldChar w:fldCharType="begin"/>
            </w:r>
            <w:r>
              <w:rPr>
                <w:noProof/>
              </w:rPr>
              <w:instrText xml:space="preserve"> PAGEREF _Toc233024383 \h </w:instrText>
            </w:r>
            <w:r>
              <w:rPr>
                <w:noProof/>
              </w:rPr>
            </w:r>
            <w:r>
              <w:rPr>
                <w:noProof/>
              </w:rPr>
              <w:fldChar w:fldCharType="separate"/>
            </w:r>
            <w:r>
              <w:rPr>
                <w:noProof/>
              </w:rPr>
              <w:t>1</w:t>
            </w:r>
            <w:r>
              <w:rPr>
                <w:noProof/>
              </w:rPr>
              <w:fldChar w:fldCharType="end"/>
            </w:r>
          </w:hyperlink>
        </w:p>
        <w:p w14:paraId="567C23C9" w14:textId="77777777" w:rsidR="0098621A" w:rsidRDefault="0098621A">
          <w:pPr>
            <w:pStyle w:val="TM2"/>
            <w:tabs>
              <w:tab w:val="right" w:leader="dot" w:pos="9350"/>
            </w:tabs>
            <w:rPr>
              <w:noProof/>
            </w:rPr>
          </w:pPr>
          <w:hyperlink w:anchor="_Toc233024384" w:history="1">
            <w:r w:rsidRPr="00CD16DB">
              <w:rPr>
                <w:rStyle w:val="Lienhypertexte"/>
                <w:noProof/>
              </w:rPr>
              <w:t>Objectif général</w:t>
            </w:r>
            <w:r>
              <w:rPr>
                <w:noProof/>
              </w:rPr>
              <w:tab/>
            </w:r>
            <w:r>
              <w:rPr>
                <w:noProof/>
              </w:rPr>
              <w:fldChar w:fldCharType="begin"/>
            </w:r>
            <w:r>
              <w:rPr>
                <w:noProof/>
              </w:rPr>
              <w:instrText xml:space="preserve"> PAGEREF _Toc233024384 \h </w:instrText>
            </w:r>
            <w:r>
              <w:rPr>
                <w:noProof/>
              </w:rPr>
            </w:r>
            <w:r>
              <w:rPr>
                <w:noProof/>
              </w:rPr>
              <w:fldChar w:fldCharType="separate"/>
            </w:r>
            <w:r>
              <w:rPr>
                <w:noProof/>
              </w:rPr>
              <w:t>1</w:t>
            </w:r>
            <w:r>
              <w:rPr>
                <w:noProof/>
              </w:rPr>
              <w:fldChar w:fldCharType="end"/>
            </w:r>
          </w:hyperlink>
        </w:p>
        <w:p w14:paraId="7375AC1C" w14:textId="77777777" w:rsidR="0098621A" w:rsidRDefault="0098621A">
          <w:pPr>
            <w:pStyle w:val="TM2"/>
            <w:tabs>
              <w:tab w:val="right" w:leader="dot" w:pos="9350"/>
            </w:tabs>
            <w:rPr>
              <w:noProof/>
            </w:rPr>
          </w:pPr>
          <w:hyperlink w:anchor="_Toc233024385" w:history="1">
            <w:r w:rsidRPr="00CD16DB">
              <w:rPr>
                <w:rStyle w:val="Lienhypertexte"/>
                <w:noProof/>
              </w:rPr>
              <w:t>Objectifs spécifiques</w:t>
            </w:r>
            <w:r>
              <w:rPr>
                <w:noProof/>
              </w:rPr>
              <w:tab/>
            </w:r>
            <w:r>
              <w:rPr>
                <w:noProof/>
              </w:rPr>
              <w:fldChar w:fldCharType="begin"/>
            </w:r>
            <w:r>
              <w:rPr>
                <w:noProof/>
              </w:rPr>
              <w:instrText xml:space="preserve"> PAGEREF _Toc233024385 \h </w:instrText>
            </w:r>
            <w:r>
              <w:rPr>
                <w:noProof/>
              </w:rPr>
            </w:r>
            <w:r>
              <w:rPr>
                <w:noProof/>
              </w:rPr>
              <w:fldChar w:fldCharType="separate"/>
            </w:r>
            <w:r>
              <w:rPr>
                <w:noProof/>
              </w:rPr>
              <w:t>1</w:t>
            </w:r>
            <w:r>
              <w:rPr>
                <w:noProof/>
              </w:rPr>
              <w:fldChar w:fldCharType="end"/>
            </w:r>
          </w:hyperlink>
        </w:p>
        <w:p w14:paraId="0458A310" w14:textId="77777777" w:rsidR="0098621A" w:rsidRDefault="0098621A">
          <w:pPr>
            <w:pStyle w:val="TM1"/>
            <w:tabs>
              <w:tab w:val="right" w:leader="dot" w:pos="9350"/>
            </w:tabs>
            <w:rPr>
              <w:noProof/>
            </w:rPr>
          </w:pPr>
          <w:hyperlink w:anchor="_Toc233024386" w:history="1">
            <w:r w:rsidRPr="00CD16DB">
              <w:rPr>
                <w:rStyle w:val="Lienhypertexte"/>
                <w:noProof/>
              </w:rPr>
              <w:t>3. Périmètre du projet (MVP) et priorisation MoSCoW</w:t>
            </w:r>
            <w:r>
              <w:rPr>
                <w:noProof/>
              </w:rPr>
              <w:tab/>
            </w:r>
            <w:r>
              <w:rPr>
                <w:noProof/>
              </w:rPr>
              <w:fldChar w:fldCharType="begin"/>
            </w:r>
            <w:r>
              <w:rPr>
                <w:noProof/>
              </w:rPr>
              <w:instrText xml:space="preserve"> PAGEREF _Toc233024386 \h </w:instrText>
            </w:r>
            <w:r>
              <w:rPr>
                <w:noProof/>
              </w:rPr>
            </w:r>
            <w:r>
              <w:rPr>
                <w:noProof/>
              </w:rPr>
              <w:fldChar w:fldCharType="separate"/>
            </w:r>
            <w:r>
              <w:rPr>
                <w:noProof/>
              </w:rPr>
              <w:t>1</w:t>
            </w:r>
            <w:r>
              <w:rPr>
                <w:noProof/>
              </w:rPr>
              <w:fldChar w:fldCharType="end"/>
            </w:r>
          </w:hyperlink>
        </w:p>
        <w:p w14:paraId="57745E13" w14:textId="77777777" w:rsidR="0098621A" w:rsidRDefault="0098621A">
          <w:pPr>
            <w:pStyle w:val="TM1"/>
            <w:tabs>
              <w:tab w:val="right" w:leader="dot" w:pos="9350"/>
            </w:tabs>
            <w:rPr>
              <w:noProof/>
            </w:rPr>
          </w:pPr>
          <w:hyperlink w:anchor="_Toc233024387" w:history="1">
            <w:r w:rsidRPr="00CD16DB">
              <w:rPr>
                <w:rStyle w:val="Lienhypertexte"/>
                <w:noProof/>
              </w:rPr>
              <w:t>4. Description fonctionnelle</w:t>
            </w:r>
            <w:r>
              <w:rPr>
                <w:noProof/>
              </w:rPr>
              <w:tab/>
            </w:r>
            <w:r>
              <w:rPr>
                <w:noProof/>
              </w:rPr>
              <w:fldChar w:fldCharType="begin"/>
            </w:r>
            <w:r>
              <w:rPr>
                <w:noProof/>
              </w:rPr>
              <w:instrText xml:space="preserve"> PAGEREF _Toc233024387 \h </w:instrText>
            </w:r>
            <w:r>
              <w:rPr>
                <w:noProof/>
              </w:rPr>
            </w:r>
            <w:r>
              <w:rPr>
                <w:noProof/>
              </w:rPr>
              <w:fldChar w:fldCharType="separate"/>
            </w:r>
            <w:r>
              <w:rPr>
                <w:noProof/>
              </w:rPr>
              <w:t>1</w:t>
            </w:r>
            <w:r>
              <w:rPr>
                <w:noProof/>
              </w:rPr>
              <w:fldChar w:fldCharType="end"/>
            </w:r>
          </w:hyperlink>
        </w:p>
        <w:p w14:paraId="2649E0C3" w14:textId="77777777" w:rsidR="0098621A" w:rsidRDefault="0098621A">
          <w:pPr>
            <w:pStyle w:val="TM2"/>
            <w:tabs>
              <w:tab w:val="right" w:leader="dot" w:pos="9350"/>
            </w:tabs>
            <w:rPr>
              <w:noProof/>
            </w:rPr>
          </w:pPr>
          <w:hyperlink w:anchor="_Toc233024388" w:history="1">
            <w:r w:rsidRPr="00CD16DB">
              <w:rPr>
                <w:rStyle w:val="Lienhypertexte"/>
                <w:noProof/>
              </w:rPr>
              <w:t>4.1 Application client</w:t>
            </w:r>
            <w:r>
              <w:rPr>
                <w:noProof/>
              </w:rPr>
              <w:tab/>
            </w:r>
            <w:r>
              <w:rPr>
                <w:noProof/>
              </w:rPr>
              <w:fldChar w:fldCharType="begin"/>
            </w:r>
            <w:r>
              <w:rPr>
                <w:noProof/>
              </w:rPr>
              <w:instrText xml:space="preserve"> PAGEREF _Toc233024388 \h </w:instrText>
            </w:r>
            <w:r>
              <w:rPr>
                <w:noProof/>
              </w:rPr>
            </w:r>
            <w:r>
              <w:rPr>
                <w:noProof/>
              </w:rPr>
              <w:fldChar w:fldCharType="separate"/>
            </w:r>
            <w:r>
              <w:rPr>
                <w:noProof/>
              </w:rPr>
              <w:t>1</w:t>
            </w:r>
            <w:r>
              <w:rPr>
                <w:noProof/>
              </w:rPr>
              <w:fldChar w:fldCharType="end"/>
            </w:r>
          </w:hyperlink>
        </w:p>
        <w:p w14:paraId="7B4054DB" w14:textId="77777777" w:rsidR="0098621A" w:rsidRDefault="0098621A">
          <w:pPr>
            <w:pStyle w:val="TM2"/>
            <w:tabs>
              <w:tab w:val="right" w:leader="dot" w:pos="9350"/>
            </w:tabs>
            <w:rPr>
              <w:noProof/>
            </w:rPr>
          </w:pPr>
          <w:hyperlink w:anchor="_Toc233024389" w:history="1">
            <w:r w:rsidRPr="00CD16DB">
              <w:rPr>
                <w:rStyle w:val="Lienhypertexte"/>
                <w:noProof/>
              </w:rPr>
              <w:t>4.2 Interface restaurant (minimale, optionnelle)</w:t>
            </w:r>
            <w:r>
              <w:rPr>
                <w:noProof/>
              </w:rPr>
              <w:tab/>
            </w:r>
            <w:r>
              <w:rPr>
                <w:noProof/>
              </w:rPr>
              <w:fldChar w:fldCharType="begin"/>
            </w:r>
            <w:r>
              <w:rPr>
                <w:noProof/>
              </w:rPr>
              <w:instrText xml:space="preserve"> PAGEREF _Toc233024389 \h </w:instrText>
            </w:r>
            <w:r>
              <w:rPr>
                <w:noProof/>
              </w:rPr>
            </w:r>
            <w:r>
              <w:rPr>
                <w:noProof/>
              </w:rPr>
              <w:fldChar w:fldCharType="separate"/>
            </w:r>
            <w:r>
              <w:rPr>
                <w:noProof/>
              </w:rPr>
              <w:t>1</w:t>
            </w:r>
            <w:r>
              <w:rPr>
                <w:noProof/>
              </w:rPr>
              <w:fldChar w:fldCharType="end"/>
            </w:r>
          </w:hyperlink>
        </w:p>
        <w:p w14:paraId="6E04425A" w14:textId="77777777" w:rsidR="0098621A" w:rsidRDefault="0098621A">
          <w:pPr>
            <w:pStyle w:val="TM1"/>
            <w:tabs>
              <w:tab w:val="right" w:leader="dot" w:pos="9350"/>
            </w:tabs>
            <w:rPr>
              <w:noProof/>
            </w:rPr>
          </w:pPr>
          <w:hyperlink w:anchor="_Toc233024390" w:history="1">
            <w:r w:rsidRPr="00CD16DB">
              <w:rPr>
                <w:rStyle w:val="Lienhypertexte"/>
                <w:noProof/>
              </w:rPr>
              <w:t>5. User stories et critères d'acceptation</w:t>
            </w:r>
            <w:r>
              <w:rPr>
                <w:noProof/>
              </w:rPr>
              <w:tab/>
            </w:r>
            <w:r>
              <w:rPr>
                <w:noProof/>
              </w:rPr>
              <w:fldChar w:fldCharType="begin"/>
            </w:r>
            <w:r>
              <w:rPr>
                <w:noProof/>
              </w:rPr>
              <w:instrText xml:space="preserve"> PAGEREF _Toc233024390 \h </w:instrText>
            </w:r>
            <w:r>
              <w:rPr>
                <w:noProof/>
              </w:rPr>
            </w:r>
            <w:r>
              <w:rPr>
                <w:noProof/>
              </w:rPr>
              <w:fldChar w:fldCharType="separate"/>
            </w:r>
            <w:r>
              <w:rPr>
                <w:noProof/>
              </w:rPr>
              <w:t>1</w:t>
            </w:r>
            <w:r>
              <w:rPr>
                <w:noProof/>
              </w:rPr>
              <w:fldChar w:fldCharType="end"/>
            </w:r>
          </w:hyperlink>
        </w:p>
        <w:p w14:paraId="34726D02" w14:textId="77777777" w:rsidR="0098621A" w:rsidRDefault="0098621A">
          <w:pPr>
            <w:pStyle w:val="TM1"/>
            <w:tabs>
              <w:tab w:val="right" w:leader="dot" w:pos="9350"/>
            </w:tabs>
            <w:rPr>
              <w:noProof/>
            </w:rPr>
          </w:pPr>
          <w:hyperlink w:anchor="_Toc233024391" w:history="1">
            <w:r w:rsidRPr="00CD16DB">
              <w:rPr>
                <w:rStyle w:val="Lienhypertexte"/>
                <w:noProof/>
              </w:rPr>
              <w:t>6. Contraintes techniques</w:t>
            </w:r>
            <w:r>
              <w:rPr>
                <w:noProof/>
              </w:rPr>
              <w:tab/>
            </w:r>
            <w:r>
              <w:rPr>
                <w:noProof/>
              </w:rPr>
              <w:fldChar w:fldCharType="begin"/>
            </w:r>
            <w:r>
              <w:rPr>
                <w:noProof/>
              </w:rPr>
              <w:instrText xml:space="preserve"> PAGEREF _Toc233024391 \h </w:instrText>
            </w:r>
            <w:r>
              <w:rPr>
                <w:noProof/>
              </w:rPr>
            </w:r>
            <w:r>
              <w:rPr>
                <w:noProof/>
              </w:rPr>
              <w:fldChar w:fldCharType="separate"/>
            </w:r>
            <w:r>
              <w:rPr>
                <w:noProof/>
              </w:rPr>
              <w:t>1</w:t>
            </w:r>
            <w:r>
              <w:rPr>
                <w:noProof/>
              </w:rPr>
              <w:fldChar w:fldCharType="end"/>
            </w:r>
          </w:hyperlink>
        </w:p>
        <w:p w14:paraId="24CCB860" w14:textId="77777777" w:rsidR="0098621A" w:rsidRDefault="0098621A">
          <w:pPr>
            <w:pStyle w:val="TM1"/>
            <w:tabs>
              <w:tab w:val="right" w:leader="dot" w:pos="9350"/>
            </w:tabs>
            <w:rPr>
              <w:noProof/>
            </w:rPr>
          </w:pPr>
          <w:hyperlink w:anchor="_Toc233024392" w:history="1">
            <w:r w:rsidRPr="00CD16DB">
              <w:rPr>
                <w:rStyle w:val="Lienhypertexte"/>
                <w:noProof/>
              </w:rPr>
              <w:t>7. Exigences non fonctionnelles (mesurables)</w:t>
            </w:r>
            <w:r>
              <w:rPr>
                <w:noProof/>
              </w:rPr>
              <w:tab/>
            </w:r>
            <w:r>
              <w:rPr>
                <w:noProof/>
              </w:rPr>
              <w:fldChar w:fldCharType="begin"/>
            </w:r>
            <w:r>
              <w:rPr>
                <w:noProof/>
              </w:rPr>
              <w:instrText xml:space="preserve"> PAGEREF _Toc233024392 \h </w:instrText>
            </w:r>
            <w:r>
              <w:rPr>
                <w:noProof/>
              </w:rPr>
            </w:r>
            <w:r>
              <w:rPr>
                <w:noProof/>
              </w:rPr>
              <w:fldChar w:fldCharType="separate"/>
            </w:r>
            <w:r>
              <w:rPr>
                <w:noProof/>
              </w:rPr>
              <w:t>1</w:t>
            </w:r>
            <w:r>
              <w:rPr>
                <w:noProof/>
              </w:rPr>
              <w:fldChar w:fldCharType="end"/>
            </w:r>
          </w:hyperlink>
        </w:p>
        <w:p w14:paraId="5CC9FBC3" w14:textId="77777777" w:rsidR="0098621A" w:rsidRDefault="0098621A">
          <w:pPr>
            <w:pStyle w:val="TM1"/>
            <w:tabs>
              <w:tab w:val="right" w:leader="dot" w:pos="9350"/>
            </w:tabs>
            <w:rPr>
              <w:noProof/>
            </w:rPr>
          </w:pPr>
          <w:hyperlink w:anchor="_Toc233024393" w:history="1">
            <w:r w:rsidRPr="00CD16DB">
              <w:rPr>
                <w:rStyle w:val="Lienhypertexte"/>
                <w:noProof/>
              </w:rPr>
              <w:t>8. Utilisateurs ciblés</w:t>
            </w:r>
            <w:r>
              <w:rPr>
                <w:noProof/>
              </w:rPr>
              <w:tab/>
            </w:r>
            <w:r>
              <w:rPr>
                <w:noProof/>
              </w:rPr>
              <w:fldChar w:fldCharType="begin"/>
            </w:r>
            <w:r>
              <w:rPr>
                <w:noProof/>
              </w:rPr>
              <w:instrText xml:space="preserve"> PAGEREF _Toc233024393 \h </w:instrText>
            </w:r>
            <w:r>
              <w:rPr>
                <w:noProof/>
              </w:rPr>
            </w:r>
            <w:r>
              <w:rPr>
                <w:noProof/>
              </w:rPr>
              <w:fldChar w:fldCharType="separate"/>
            </w:r>
            <w:r>
              <w:rPr>
                <w:noProof/>
              </w:rPr>
              <w:t>1</w:t>
            </w:r>
            <w:r>
              <w:rPr>
                <w:noProof/>
              </w:rPr>
              <w:fldChar w:fldCharType="end"/>
            </w:r>
          </w:hyperlink>
        </w:p>
        <w:p w14:paraId="4BCC4D38" w14:textId="77777777" w:rsidR="0098621A" w:rsidRDefault="0098621A">
          <w:pPr>
            <w:pStyle w:val="TM2"/>
            <w:tabs>
              <w:tab w:val="right" w:leader="dot" w:pos="9350"/>
            </w:tabs>
            <w:rPr>
              <w:noProof/>
            </w:rPr>
          </w:pPr>
          <w:hyperlink w:anchor="_Toc233024394" w:history="1">
            <w:r w:rsidRPr="00CD16DB">
              <w:rPr>
                <w:rStyle w:val="Lienhypertexte"/>
                <w:noProof/>
              </w:rPr>
              <w:t>Clients (utilisateurs principaux)</w:t>
            </w:r>
            <w:r>
              <w:rPr>
                <w:noProof/>
              </w:rPr>
              <w:tab/>
            </w:r>
            <w:r>
              <w:rPr>
                <w:noProof/>
              </w:rPr>
              <w:fldChar w:fldCharType="begin"/>
            </w:r>
            <w:r>
              <w:rPr>
                <w:noProof/>
              </w:rPr>
              <w:instrText xml:space="preserve"> PAGEREF _Toc233024394 \h </w:instrText>
            </w:r>
            <w:r>
              <w:rPr>
                <w:noProof/>
              </w:rPr>
            </w:r>
            <w:r>
              <w:rPr>
                <w:noProof/>
              </w:rPr>
              <w:fldChar w:fldCharType="separate"/>
            </w:r>
            <w:r>
              <w:rPr>
                <w:noProof/>
              </w:rPr>
              <w:t>1</w:t>
            </w:r>
            <w:r>
              <w:rPr>
                <w:noProof/>
              </w:rPr>
              <w:fldChar w:fldCharType="end"/>
            </w:r>
          </w:hyperlink>
        </w:p>
        <w:p w14:paraId="77BB2DF7" w14:textId="77777777" w:rsidR="0098621A" w:rsidRDefault="0098621A">
          <w:pPr>
            <w:pStyle w:val="TM2"/>
            <w:tabs>
              <w:tab w:val="right" w:leader="dot" w:pos="9350"/>
            </w:tabs>
            <w:rPr>
              <w:noProof/>
            </w:rPr>
          </w:pPr>
          <w:hyperlink w:anchor="_Toc233024395" w:history="1">
            <w:r w:rsidRPr="00CD16DB">
              <w:rPr>
                <w:rStyle w:val="Lienhypertexte"/>
                <w:noProof/>
              </w:rPr>
              <w:t>Restaurants partenaires</w:t>
            </w:r>
            <w:r>
              <w:rPr>
                <w:noProof/>
              </w:rPr>
              <w:tab/>
            </w:r>
            <w:r>
              <w:rPr>
                <w:noProof/>
              </w:rPr>
              <w:fldChar w:fldCharType="begin"/>
            </w:r>
            <w:r>
              <w:rPr>
                <w:noProof/>
              </w:rPr>
              <w:instrText xml:space="preserve"> PAGEREF _Toc233024395 \h </w:instrText>
            </w:r>
            <w:r>
              <w:rPr>
                <w:noProof/>
              </w:rPr>
            </w:r>
            <w:r>
              <w:rPr>
                <w:noProof/>
              </w:rPr>
              <w:fldChar w:fldCharType="separate"/>
            </w:r>
            <w:r>
              <w:rPr>
                <w:noProof/>
              </w:rPr>
              <w:t>1</w:t>
            </w:r>
            <w:r>
              <w:rPr>
                <w:noProof/>
              </w:rPr>
              <w:fldChar w:fldCharType="end"/>
            </w:r>
          </w:hyperlink>
        </w:p>
        <w:p w14:paraId="62DF47A7" w14:textId="77777777" w:rsidR="0098621A" w:rsidRDefault="0098621A">
          <w:pPr>
            <w:pStyle w:val="TM2"/>
            <w:tabs>
              <w:tab w:val="right" w:leader="dot" w:pos="9350"/>
            </w:tabs>
            <w:rPr>
              <w:noProof/>
            </w:rPr>
          </w:pPr>
          <w:hyperlink w:anchor="_Toc233024396" w:history="1">
            <w:r w:rsidRPr="00CD16DB">
              <w:rPr>
                <w:rStyle w:val="Lienhypertexte"/>
                <w:noProof/>
              </w:rPr>
              <w:t>Livreurs et administrateurs</w:t>
            </w:r>
            <w:r>
              <w:rPr>
                <w:noProof/>
              </w:rPr>
              <w:tab/>
            </w:r>
            <w:r>
              <w:rPr>
                <w:noProof/>
              </w:rPr>
              <w:fldChar w:fldCharType="begin"/>
            </w:r>
            <w:r>
              <w:rPr>
                <w:noProof/>
              </w:rPr>
              <w:instrText xml:space="preserve"> PAGEREF _Toc233024396 \h </w:instrText>
            </w:r>
            <w:r>
              <w:rPr>
                <w:noProof/>
              </w:rPr>
            </w:r>
            <w:r>
              <w:rPr>
                <w:noProof/>
              </w:rPr>
              <w:fldChar w:fldCharType="separate"/>
            </w:r>
            <w:r>
              <w:rPr>
                <w:noProof/>
              </w:rPr>
              <w:t>1</w:t>
            </w:r>
            <w:r>
              <w:rPr>
                <w:noProof/>
              </w:rPr>
              <w:fldChar w:fldCharType="end"/>
            </w:r>
          </w:hyperlink>
        </w:p>
        <w:p w14:paraId="2ACCB34D" w14:textId="77777777" w:rsidR="0098621A" w:rsidRDefault="0098621A">
          <w:pPr>
            <w:pStyle w:val="TM1"/>
            <w:tabs>
              <w:tab w:val="right" w:leader="dot" w:pos="9350"/>
            </w:tabs>
            <w:rPr>
              <w:noProof/>
            </w:rPr>
          </w:pPr>
          <w:hyperlink w:anchor="_Toc233024397" w:history="1">
            <w:r w:rsidRPr="00CD16DB">
              <w:rPr>
                <w:rStyle w:val="Lienhypertexte"/>
                <w:noProof/>
              </w:rPr>
              <w:t>9. Conformité et protection des données</w:t>
            </w:r>
            <w:r>
              <w:rPr>
                <w:noProof/>
              </w:rPr>
              <w:tab/>
            </w:r>
            <w:r>
              <w:rPr>
                <w:noProof/>
              </w:rPr>
              <w:fldChar w:fldCharType="begin"/>
            </w:r>
            <w:r>
              <w:rPr>
                <w:noProof/>
              </w:rPr>
              <w:instrText xml:space="preserve"> PAGEREF _Toc233024397 \h </w:instrText>
            </w:r>
            <w:r>
              <w:rPr>
                <w:noProof/>
              </w:rPr>
            </w:r>
            <w:r>
              <w:rPr>
                <w:noProof/>
              </w:rPr>
              <w:fldChar w:fldCharType="separate"/>
            </w:r>
            <w:r>
              <w:rPr>
                <w:noProof/>
              </w:rPr>
              <w:t>1</w:t>
            </w:r>
            <w:r>
              <w:rPr>
                <w:noProof/>
              </w:rPr>
              <w:fldChar w:fldCharType="end"/>
            </w:r>
          </w:hyperlink>
        </w:p>
        <w:p w14:paraId="0A075E74" w14:textId="77777777" w:rsidR="0098621A" w:rsidRDefault="0098621A">
          <w:pPr>
            <w:pStyle w:val="TM2"/>
            <w:tabs>
              <w:tab w:val="right" w:leader="dot" w:pos="9350"/>
            </w:tabs>
            <w:rPr>
              <w:noProof/>
            </w:rPr>
          </w:pPr>
          <w:hyperlink w:anchor="_Toc233024398" w:history="1">
            <w:r w:rsidRPr="00CD16DB">
              <w:rPr>
                <w:rStyle w:val="Lienhypertexte"/>
                <w:noProof/>
              </w:rPr>
              <w:t>Loi 25 (Québec)</w:t>
            </w:r>
            <w:r>
              <w:rPr>
                <w:noProof/>
              </w:rPr>
              <w:tab/>
            </w:r>
            <w:r>
              <w:rPr>
                <w:noProof/>
              </w:rPr>
              <w:fldChar w:fldCharType="begin"/>
            </w:r>
            <w:r>
              <w:rPr>
                <w:noProof/>
              </w:rPr>
              <w:instrText xml:space="preserve"> PAGEREF _Toc233024398 \h </w:instrText>
            </w:r>
            <w:r>
              <w:rPr>
                <w:noProof/>
              </w:rPr>
            </w:r>
            <w:r>
              <w:rPr>
                <w:noProof/>
              </w:rPr>
              <w:fldChar w:fldCharType="separate"/>
            </w:r>
            <w:r>
              <w:rPr>
                <w:noProof/>
              </w:rPr>
              <w:t>1</w:t>
            </w:r>
            <w:r>
              <w:rPr>
                <w:noProof/>
              </w:rPr>
              <w:fldChar w:fldCharType="end"/>
            </w:r>
          </w:hyperlink>
        </w:p>
        <w:p w14:paraId="57BF3492" w14:textId="77777777" w:rsidR="0098621A" w:rsidRDefault="0098621A">
          <w:pPr>
            <w:pStyle w:val="TM2"/>
            <w:tabs>
              <w:tab w:val="right" w:leader="dot" w:pos="9350"/>
            </w:tabs>
            <w:rPr>
              <w:noProof/>
            </w:rPr>
          </w:pPr>
          <w:hyperlink w:anchor="_Toc233024399" w:history="1">
            <w:r w:rsidRPr="00CD16DB">
              <w:rPr>
                <w:rStyle w:val="Lienhypertexte"/>
                <w:noProof/>
              </w:rPr>
              <w:t>Paiement</w:t>
            </w:r>
            <w:r>
              <w:rPr>
                <w:noProof/>
              </w:rPr>
              <w:tab/>
            </w:r>
            <w:r>
              <w:rPr>
                <w:noProof/>
              </w:rPr>
              <w:fldChar w:fldCharType="begin"/>
            </w:r>
            <w:r>
              <w:rPr>
                <w:noProof/>
              </w:rPr>
              <w:instrText xml:space="preserve"> PAGEREF _Toc233024399 \h </w:instrText>
            </w:r>
            <w:r>
              <w:rPr>
                <w:noProof/>
              </w:rPr>
            </w:r>
            <w:r>
              <w:rPr>
                <w:noProof/>
              </w:rPr>
              <w:fldChar w:fldCharType="separate"/>
            </w:r>
            <w:r>
              <w:rPr>
                <w:noProof/>
              </w:rPr>
              <w:t>1</w:t>
            </w:r>
            <w:r>
              <w:rPr>
                <w:noProof/>
              </w:rPr>
              <w:fldChar w:fldCharType="end"/>
            </w:r>
          </w:hyperlink>
        </w:p>
        <w:p w14:paraId="5D50BA3A" w14:textId="77777777" w:rsidR="0098621A" w:rsidRDefault="0098621A">
          <w:pPr>
            <w:pStyle w:val="TM1"/>
            <w:tabs>
              <w:tab w:val="right" w:leader="dot" w:pos="9350"/>
            </w:tabs>
            <w:rPr>
              <w:noProof/>
            </w:rPr>
          </w:pPr>
          <w:hyperlink w:anchor="_Toc233024400" w:history="1">
            <w:r w:rsidRPr="00CD16DB">
              <w:rPr>
                <w:rStyle w:val="Lienhypertexte"/>
                <w:noProof/>
              </w:rPr>
              <w:t>10. Analyse de risques</w:t>
            </w:r>
            <w:r>
              <w:rPr>
                <w:noProof/>
              </w:rPr>
              <w:tab/>
            </w:r>
            <w:r>
              <w:rPr>
                <w:noProof/>
              </w:rPr>
              <w:fldChar w:fldCharType="begin"/>
            </w:r>
            <w:r>
              <w:rPr>
                <w:noProof/>
              </w:rPr>
              <w:instrText xml:space="preserve"> PAGEREF _Toc233024400 \h </w:instrText>
            </w:r>
            <w:r>
              <w:rPr>
                <w:noProof/>
              </w:rPr>
            </w:r>
            <w:r>
              <w:rPr>
                <w:noProof/>
              </w:rPr>
              <w:fldChar w:fldCharType="separate"/>
            </w:r>
            <w:r>
              <w:rPr>
                <w:noProof/>
              </w:rPr>
              <w:t>1</w:t>
            </w:r>
            <w:r>
              <w:rPr>
                <w:noProof/>
              </w:rPr>
              <w:fldChar w:fldCharType="end"/>
            </w:r>
          </w:hyperlink>
        </w:p>
        <w:p w14:paraId="7D052034" w14:textId="77777777" w:rsidR="0098621A" w:rsidRDefault="0098621A">
          <w:pPr>
            <w:pStyle w:val="TM1"/>
            <w:tabs>
              <w:tab w:val="right" w:leader="dot" w:pos="9350"/>
            </w:tabs>
            <w:rPr>
              <w:noProof/>
            </w:rPr>
          </w:pPr>
          <w:hyperlink w:anchor="_Toc233024401" w:history="1">
            <w:r w:rsidRPr="00CD16DB">
              <w:rPr>
                <w:rStyle w:val="Lienhypertexte"/>
                <w:noProof/>
              </w:rPr>
              <w:t>11. Stratégie de test</w:t>
            </w:r>
            <w:r>
              <w:rPr>
                <w:noProof/>
              </w:rPr>
              <w:tab/>
            </w:r>
            <w:r>
              <w:rPr>
                <w:noProof/>
              </w:rPr>
              <w:fldChar w:fldCharType="begin"/>
            </w:r>
            <w:r>
              <w:rPr>
                <w:noProof/>
              </w:rPr>
              <w:instrText xml:space="preserve"> PAGEREF _Toc233024401 \h </w:instrText>
            </w:r>
            <w:r>
              <w:rPr>
                <w:noProof/>
              </w:rPr>
            </w:r>
            <w:r>
              <w:rPr>
                <w:noProof/>
              </w:rPr>
              <w:fldChar w:fldCharType="separate"/>
            </w:r>
            <w:r>
              <w:rPr>
                <w:noProof/>
              </w:rPr>
              <w:t>1</w:t>
            </w:r>
            <w:r>
              <w:rPr>
                <w:noProof/>
              </w:rPr>
              <w:fldChar w:fldCharType="end"/>
            </w:r>
          </w:hyperlink>
        </w:p>
        <w:p w14:paraId="48B162A0" w14:textId="77777777" w:rsidR="0098621A" w:rsidRDefault="0098621A">
          <w:pPr>
            <w:pStyle w:val="TM1"/>
            <w:tabs>
              <w:tab w:val="right" w:leader="dot" w:pos="9350"/>
            </w:tabs>
            <w:rPr>
              <w:noProof/>
            </w:rPr>
          </w:pPr>
          <w:hyperlink w:anchor="_Toc233024402" w:history="1">
            <w:r w:rsidRPr="00CD16DB">
              <w:rPr>
                <w:rStyle w:val="Lienhypertexte"/>
                <w:noProof/>
              </w:rPr>
              <w:t>12. Matrice de traçabilité</w:t>
            </w:r>
            <w:r>
              <w:rPr>
                <w:noProof/>
              </w:rPr>
              <w:tab/>
            </w:r>
            <w:r>
              <w:rPr>
                <w:noProof/>
              </w:rPr>
              <w:fldChar w:fldCharType="begin"/>
            </w:r>
            <w:r>
              <w:rPr>
                <w:noProof/>
              </w:rPr>
              <w:instrText xml:space="preserve"> PAGEREF _Toc233024402 \h </w:instrText>
            </w:r>
            <w:r>
              <w:rPr>
                <w:noProof/>
              </w:rPr>
            </w:r>
            <w:r>
              <w:rPr>
                <w:noProof/>
              </w:rPr>
              <w:fldChar w:fldCharType="separate"/>
            </w:r>
            <w:r>
              <w:rPr>
                <w:noProof/>
              </w:rPr>
              <w:t>1</w:t>
            </w:r>
            <w:r>
              <w:rPr>
                <w:noProof/>
              </w:rPr>
              <w:fldChar w:fldCharType="end"/>
            </w:r>
          </w:hyperlink>
        </w:p>
        <w:p w14:paraId="58217827" w14:textId="77777777" w:rsidR="0098621A" w:rsidRDefault="0098621A">
          <w:pPr>
            <w:pStyle w:val="TM1"/>
            <w:tabs>
              <w:tab w:val="right" w:leader="dot" w:pos="9350"/>
            </w:tabs>
            <w:rPr>
              <w:noProof/>
            </w:rPr>
          </w:pPr>
          <w:hyperlink w:anchor="_Toc233024403" w:history="1">
            <w:r w:rsidRPr="00CD16DB">
              <w:rPr>
                <w:rStyle w:val="Lienhypertexte"/>
                <w:noProof/>
              </w:rPr>
              <w:t>13. Livrables attendus</w:t>
            </w:r>
            <w:r>
              <w:rPr>
                <w:noProof/>
              </w:rPr>
              <w:tab/>
            </w:r>
            <w:r>
              <w:rPr>
                <w:noProof/>
              </w:rPr>
              <w:fldChar w:fldCharType="begin"/>
            </w:r>
            <w:r>
              <w:rPr>
                <w:noProof/>
              </w:rPr>
              <w:instrText xml:space="preserve"> PAGEREF _Toc233024403 \h </w:instrText>
            </w:r>
            <w:r>
              <w:rPr>
                <w:noProof/>
              </w:rPr>
            </w:r>
            <w:r>
              <w:rPr>
                <w:noProof/>
              </w:rPr>
              <w:fldChar w:fldCharType="separate"/>
            </w:r>
            <w:r>
              <w:rPr>
                <w:noProof/>
              </w:rPr>
              <w:t>1</w:t>
            </w:r>
            <w:r>
              <w:rPr>
                <w:noProof/>
              </w:rPr>
              <w:fldChar w:fldCharType="end"/>
            </w:r>
          </w:hyperlink>
        </w:p>
        <w:p w14:paraId="170B5CD1" w14:textId="77777777" w:rsidR="0098621A" w:rsidRDefault="0098621A">
          <w:pPr>
            <w:pStyle w:val="TM1"/>
            <w:tabs>
              <w:tab w:val="right" w:leader="dot" w:pos="9350"/>
            </w:tabs>
            <w:rPr>
              <w:noProof/>
            </w:rPr>
          </w:pPr>
          <w:hyperlink w:anchor="_Toc233024404" w:history="1">
            <w:r w:rsidRPr="00CD16DB">
              <w:rPr>
                <w:rStyle w:val="Lienhypertexte"/>
                <w:noProof/>
              </w:rPr>
              <w:t>14. Calendrier prévisionnel</w:t>
            </w:r>
            <w:r>
              <w:rPr>
                <w:noProof/>
              </w:rPr>
              <w:tab/>
            </w:r>
            <w:r>
              <w:rPr>
                <w:noProof/>
              </w:rPr>
              <w:fldChar w:fldCharType="begin"/>
            </w:r>
            <w:r>
              <w:rPr>
                <w:noProof/>
              </w:rPr>
              <w:instrText xml:space="preserve"> PAGEREF _Toc233024404 \h </w:instrText>
            </w:r>
            <w:r>
              <w:rPr>
                <w:noProof/>
              </w:rPr>
            </w:r>
            <w:r>
              <w:rPr>
                <w:noProof/>
              </w:rPr>
              <w:fldChar w:fldCharType="separate"/>
            </w:r>
            <w:r>
              <w:rPr>
                <w:noProof/>
              </w:rPr>
              <w:t>1</w:t>
            </w:r>
            <w:r>
              <w:rPr>
                <w:noProof/>
              </w:rPr>
              <w:fldChar w:fldCharType="end"/>
            </w:r>
          </w:hyperlink>
        </w:p>
        <w:p w14:paraId="29F47FF0" w14:textId="77777777" w:rsidR="0098621A" w:rsidRDefault="0098621A">
          <w:pPr>
            <w:pStyle w:val="TM1"/>
            <w:tabs>
              <w:tab w:val="right" w:leader="dot" w:pos="9350"/>
            </w:tabs>
            <w:rPr>
              <w:noProof/>
            </w:rPr>
          </w:pPr>
          <w:hyperlink w:anchor="_Toc233024405" w:history="1">
            <w:r w:rsidRPr="00CD16DB">
              <w:rPr>
                <w:rStyle w:val="Lienhypertexte"/>
                <w:noProof/>
              </w:rPr>
              <w:t>15. Critères de réussite</w:t>
            </w:r>
            <w:r>
              <w:rPr>
                <w:noProof/>
              </w:rPr>
              <w:tab/>
            </w:r>
            <w:r>
              <w:rPr>
                <w:noProof/>
              </w:rPr>
              <w:fldChar w:fldCharType="begin"/>
            </w:r>
            <w:r>
              <w:rPr>
                <w:noProof/>
              </w:rPr>
              <w:instrText xml:space="preserve"> PAGEREF _Toc233024405 \h </w:instrText>
            </w:r>
            <w:r>
              <w:rPr>
                <w:noProof/>
              </w:rPr>
            </w:r>
            <w:r>
              <w:rPr>
                <w:noProof/>
              </w:rPr>
              <w:fldChar w:fldCharType="separate"/>
            </w:r>
            <w:r>
              <w:rPr>
                <w:noProof/>
              </w:rPr>
              <w:t>1</w:t>
            </w:r>
            <w:r>
              <w:rPr>
                <w:noProof/>
              </w:rPr>
              <w:fldChar w:fldCharType="end"/>
            </w:r>
          </w:hyperlink>
        </w:p>
        <w:p w14:paraId="23DCF501" w14:textId="77777777" w:rsidR="0098621A" w:rsidRDefault="0098621A">
          <w:pPr>
            <w:pStyle w:val="TM1"/>
            <w:tabs>
              <w:tab w:val="right" w:leader="dot" w:pos="9350"/>
            </w:tabs>
            <w:rPr>
              <w:noProof/>
            </w:rPr>
          </w:pPr>
          <w:hyperlink w:anchor="_Toc233024406" w:history="1">
            <w:r w:rsidRPr="00CD16DB">
              <w:rPr>
                <w:rStyle w:val="Lienhypertexte"/>
                <w:noProof/>
              </w:rPr>
              <w:t>16. Glossaire</w:t>
            </w:r>
            <w:r>
              <w:rPr>
                <w:noProof/>
              </w:rPr>
              <w:tab/>
            </w:r>
            <w:r>
              <w:rPr>
                <w:noProof/>
              </w:rPr>
              <w:fldChar w:fldCharType="begin"/>
            </w:r>
            <w:r>
              <w:rPr>
                <w:noProof/>
              </w:rPr>
              <w:instrText xml:space="preserve"> PAGEREF _Toc233024406 \h </w:instrText>
            </w:r>
            <w:r>
              <w:rPr>
                <w:noProof/>
              </w:rPr>
            </w:r>
            <w:r>
              <w:rPr>
                <w:noProof/>
              </w:rPr>
              <w:fldChar w:fldCharType="separate"/>
            </w:r>
            <w:r>
              <w:rPr>
                <w:noProof/>
              </w:rPr>
              <w:t>1</w:t>
            </w:r>
            <w:r>
              <w:rPr>
                <w:noProof/>
              </w:rPr>
              <w:fldChar w:fldCharType="end"/>
            </w:r>
          </w:hyperlink>
        </w:p>
        <w:p w14:paraId="6EAFE088" w14:textId="77777777" w:rsidR="0098621A" w:rsidRDefault="0098621A">
          <w:pPr>
            <w:pStyle w:val="TM1"/>
            <w:tabs>
              <w:tab w:val="right" w:leader="dot" w:pos="9350"/>
            </w:tabs>
            <w:rPr>
              <w:noProof/>
            </w:rPr>
          </w:pPr>
          <w:hyperlink w:anchor="_Toc233024407" w:history="1">
            <w:r w:rsidRPr="00CD16DB">
              <w:rPr>
                <w:rStyle w:val="Lienhypertexte"/>
                <w:noProof/>
              </w:rPr>
              <w:t>17. Annexes</w:t>
            </w:r>
            <w:r>
              <w:rPr>
                <w:noProof/>
              </w:rPr>
              <w:tab/>
            </w:r>
            <w:r>
              <w:rPr>
                <w:noProof/>
              </w:rPr>
              <w:fldChar w:fldCharType="begin"/>
            </w:r>
            <w:r>
              <w:rPr>
                <w:noProof/>
              </w:rPr>
              <w:instrText xml:space="preserve"> PAGEREF _Toc233024407 \h </w:instrText>
            </w:r>
            <w:r>
              <w:rPr>
                <w:noProof/>
              </w:rPr>
            </w:r>
            <w:r>
              <w:rPr>
                <w:noProof/>
              </w:rPr>
              <w:fldChar w:fldCharType="separate"/>
            </w:r>
            <w:r>
              <w:rPr>
                <w:noProof/>
              </w:rPr>
              <w:t>1</w:t>
            </w:r>
            <w:r>
              <w:rPr>
                <w:noProof/>
              </w:rPr>
              <w:fldChar w:fldCharType="end"/>
            </w:r>
          </w:hyperlink>
        </w:p>
        <w:p w14:paraId="6C45B1F2" w14:textId="77777777" w:rsidR="0098621A" w:rsidRDefault="0098621A">
          <w:pPr>
            <w:pStyle w:val="TM2"/>
            <w:tabs>
              <w:tab w:val="right" w:leader="dot" w:pos="9350"/>
            </w:tabs>
            <w:rPr>
              <w:noProof/>
            </w:rPr>
          </w:pPr>
          <w:hyperlink w:anchor="_Toc233024408" w:history="1">
            <w:r w:rsidRPr="00CD16DB">
              <w:rPr>
                <w:rStyle w:val="Lienhypertexte"/>
                <w:noProof/>
              </w:rPr>
              <w:t>Annexe A — Schéma de la base de données</w:t>
            </w:r>
            <w:r>
              <w:rPr>
                <w:noProof/>
              </w:rPr>
              <w:tab/>
            </w:r>
            <w:r>
              <w:rPr>
                <w:noProof/>
              </w:rPr>
              <w:fldChar w:fldCharType="begin"/>
            </w:r>
            <w:r>
              <w:rPr>
                <w:noProof/>
              </w:rPr>
              <w:instrText xml:space="preserve"> PAGEREF _Toc233024408 \h </w:instrText>
            </w:r>
            <w:r>
              <w:rPr>
                <w:noProof/>
              </w:rPr>
            </w:r>
            <w:r>
              <w:rPr>
                <w:noProof/>
              </w:rPr>
              <w:fldChar w:fldCharType="separate"/>
            </w:r>
            <w:r>
              <w:rPr>
                <w:noProof/>
              </w:rPr>
              <w:t>1</w:t>
            </w:r>
            <w:r>
              <w:rPr>
                <w:noProof/>
              </w:rPr>
              <w:fldChar w:fldCharType="end"/>
            </w:r>
          </w:hyperlink>
        </w:p>
        <w:p w14:paraId="48C88A86" w14:textId="77777777" w:rsidR="0098621A" w:rsidRDefault="0098621A">
          <w:pPr>
            <w:pStyle w:val="TM2"/>
            <w:tabs>
              <w:tab w:val="right" w:leader="dot" w:pos="9350"/>
            </w:tabs>
            <w:rPr>
              <w:noProof/>
            </w:rPr>
          </w:pPr>
          <w:hyperlink w:anchor="_Toc233024409" w:history="1">
            <w:r w:rsidRPr="00CD16DB">
              <w:rPr>
                <w:rStyle w:val="Lienhypertexte"/>
                <w:noProof/>
              </w:rPr>
              <w:t>Annexe B — Parcours d'une commande</w:t>
            </w:r>
            <w:r>
              <w:rPr>
                <w:noProof/>
              </w:rPr>
              <w:tab/>
            </w:r>
            <w:r>
              <w:rPr>
                <w:noProof/>
              </w:rPr>
              <w:fldChar w:fldCharType="begin"/>
            </w:r>
            <w:r>
              <w:rPr>
                <w:noProof/>
              </w:rPr>
              <w:instrText xml:space="preserve"> PAGEREF _Toc233024409 \h </w:instrText>
            </w:r>
            <w:r>
              <w:rPr>
                <w:noProof/>
              </w:rPr>
            </w:r>
            <w:r>
              <w:rPr>
                <w:noProof/>
              </w:rPr>
              <w:fldChar w:fldCharType="separate"/>
            </w:r>
            <w:r>
              <w:rPr>
                <w:noProof/>
              </w:rPr>
              <w:t>1</w:t>
            </w:r>
            <w:r>
              <w:rPr>
                <w:noProof/>
              </w:rPr>
              <w:fldChar w:fldCharType="end"/>
            </w:r>
          </w:hyperlink>
        </w:p>
        <w:p w14:paraId="50770906" w14:textId="77777777" w:rsidR="0098621A" w:rsidRDefault="0098621A">
          <w:pPr>
            <w:pStyle w:val="TM2"/>
            <w:tabs>
              <w:tab w:val="right" w:leader="dot" w:pos="9350"/>
            </w:tabs>
            <w:rPr>
              <w:noProof/>
            </w:rPr>
          </w:pPr>
          <w:hyperlink w:anchor="_Toc233024410" w:history="1">
            <w:r w:rsidRPr="00CD16DB">
              <w:rPr>
                <w:rStyle w:val="Lienhypertexte"/>
                <w:noProof/>
              </w:rPr>
              <w:t>Annexe C — À compléter</w:t>
            </w:r>
            <w:r>
              <w:rPr>
                <w:noProof/>
              </w:rPr>
              <w:tab/>
            </w:r>
            <w:r>
              <w:rPr>
                <w:noProof/>
              </w:rPr>
              <w:fldChar w:fldCharType="begin"/>
            </w:r>
            <w:r>
              <w:rPr>
                <w:noProof/>
              </w:rPr>
              <w:instrText xml:space="preserve"> PAGEREF _Toc233024410 \h </w:instrText>
            </w:r>
            <w:r>
              <w:rPr>
                <w:noProof/>
              </w:rPr>
            </w:r>
            <w:r>
              <w:rPr>
                <w:noProof/>
              </w:rPr>
              <w:fldChar w:fldCharType="separate"/>
            </w:r>
            <w:r>
              <w:rPr>
                <w:noProof/>
              </w:rPr>
              <w:t>1</w:t>
            </w:r>
            <w:r>
              <w:rPr>
                <w:noProof/>
              </w:rPr>
              <w:fldChar w:fldCharType="end"/>
            </w:r>
          </w:hyperlink>
        </w:p>
        <w:p w14:paraId="01A21CED" w14:textId="77777777" w:rsidR="00030581" w:rsidRDefault="00000000">
          <w:r>
            <w:fldChar w:fldCharType="end"/>
          </w:r>
        </w:p>
      </w:sdtContent>
    </w:sdt>
    <w:p w14:paraId="433C593C" w14:textId="77777777" w:rsidR="00030581" w:rsidRDefault="00000000">
      <w:r>
        <w:br w:type="page"/>
      </w:r>
    </w:p>
    <w:p w14:paraId="7D3821EB" w14:textId="77777777" w:rsidR="00030581" w:rsidRDefault="00000000">
      <w:pPr>
        <w:pStyle w:val="Titre1"/>
      </w:pPr>
      <w:bookmarkStart w:id="0" w:name="_Toc233024379"/>
      <w:r>
        <w:lastRenderedPageBreak/>
        <w:t>Note sur la version révisée</w:t>
      </w:r>
      <w:bookmarkEnd w:id="0"/>
    </w:p>
    <w:p w14:paraId="6D7A38D8" w14:textId="77777777" w:rsidR="00030581" w:rsidRDefault="00000000">
      <w:pPr>
        <w:spacing w:after="120" w:line="276" w:lineRule="auto"/>
      </w:pPr>
      <w:r>
        <w:t>Ce cahier des charges est une version révisée. La correction majeure apportée par rapport à la première version concerne le périmètre, recadré pour rester réaliste pour une équipe de quatre personnes sur douze semaines :</w:t>
      </w:r>
    </w:p>
    <w:p w14:paraId="04E395B5" w14:textId="77777777" w:rsidR="00030581" w:rsidRDefault="00000000">
      <w:pPr>
        <w:pStyle w:val="Paragraphedeliste"/>
        <w:numPr>
          <w:ilvl w:val="0"/>
          <w:numId w:val="2"/>
        </w:numPr>
        <w:spacing w:after="60" w:line="264" w:lineRule="auto"/>
      </w:pPr>
      <w:r>
        <w:rPr>
          <w:b/>
          <w:bCs/>
        </w:rPr>
        <w:t xml:space="preserve">Périmètre : </w:t>
      </w:r>
      <w:r>
        <w:t xml:space="preserve">le projet a été recadré sur un </w:t>
      </w:r>
      <w:r>
        <w:rPr>
          <w:b/>
          <w:bCs/>
        </w:rPr>
        <w:t>produit minimum viable (MVP)</w:t>
      </w:r>
      <w:r>
        <w:t xml:space="preserve"> centré sur l'application client et les quatre fonctionnalités imposées, au lieu de quatre applications complètes.</w:t>
      </w:r>
    </w:p>
    <w:p w14:paraId="29F2EF23" w14:textId="77777777" w:rsidR="00030581" w:rsidRDefault="00000000">
      <w:pPr>
        <w:pStyle w:val="Paragraphedeliste"/>
        <w:numPr>
          <w:ilvl w:val="0"/>
          <w:numId w:val="2"/>
        </w:numPr>
        <w:spacing w:after="60" w:line="264" w:lineRule="auto"/>
      </w:pPr>
      <w:r>
        <w:rPr>
          <w:b/>
          <w:bCs/>
        </w:rPr>
        <w:t xml:space="preserve">Technologie mobile : </w:t>
      </w:r>
      <w:r>
        <w:t xml:space="preserve">la pile mobile retenue est </w:t>
      </w:r>
      <w:proofErr w:type="spellStart"/>
      <w:r>
        <w:rPr>
          <w:b/>
          <w:bCs/>
        </w:rPr>
        <w:t>React</w:t>
      </w:r>
      <w:proofErr w:type="spellEnd"/>
      <w:r>
        <w:rPr>
          <w:b/>
          <w:bCs/>
        </w:rPr>
        <w:t xml:space="preserve"> Native (JavaScript)</w:t>
      </w:r>
      <w:r>
        <w:t>, confirmée après discussion avec l'enseignant.</w:t>
      </w:r>
    </w:p>
    <w:p w14:paraId="67CCD5E6" w14:textId="77777777" w:rsidR="00030581" w:rsidRDefault="00000000">
      <w:pPr>
        <w:spacing w:after="120" w:line="276" w:lineRule="auto"/>
      </w:pPr>
      <w:r>
        <w:rPr>
          <w:i/>
          <w:iCs/>
          <w:color w:val="666666"/>
        </w:rPr>
        <w:t xml:space="preserve">Des sections de qualité ont également été ajoutées : priorisation </w:t>
      </w:r>
      <w:proofErr w:type="spellStart"/>
      <w:r>
        <w:rPr>
          <w:i/>
          <w:iCs/>
          <w:color w:val="666666"/>
        </w:rPr>
        <w:t>MoSCoW</w:t>
      </w:r>
      <w:proofErr w:type="spellEnd"/>
      <w:r>
        <w:rPr>
          <w:i/>
          <w:iCs/>
          <w:color w:val="666666"/>
        </w:rPr>
        <w:t>, user stories, exigences non fonctionnelles mesurables, conformité (Loi 25), analyse de risques, stratégie de test, matrice de traçabilité et glossaire.</w:t>
      </w:r>
    </w:p>
    <w:p w14:paraId="3836BDA2" w14:textId="77777777" w:rsidR="00030581" w:rsidRDefault="00000000">
      <w:pPr>
        <w:pStyle w:val="Titre1"/>
      </w:pPr>
      <w:bookmarkStart w:id="1" w:name="_Toc233024380"/>
      <w:r>
        <w:t>1. Contexte et justification</w:t>
      </w:r>
      <w:bookmarkEnd w:id="1"/>
    </w:p>
    <w:p w14:paraId="2715CAF7" w14:textId="77777777" w:rsidR="00030581" w:rsidRDefault="00000000">
      <w:pPr>
        <w:spacing w:after="120" w:line="276" w:lineRule="auto"/>
      </w:pPr>
      <w:r>
        <w:t>Cuisiner prend du temps, et de nombreuses personnes — étudiants, travailleurs, familles pressées — souhaitent commander un repas rapidement, payer en ligne et suivre la livraison sans avoir à téléphoner. L'application répond à ce besoin en mettant en relation des clients, des restaurants et un service de livraison au sein d'une seule application mobile.</w:t>
      </w:r>
    </w:p>
    <w:p w14:paraId="0A183AC7" w14:textId="77777777" w:rsidR="00030581" w:rsidRDefault="00000000">
      <w:pPr>
        <w:pStyle w:val="Titre2"/>
      </w:pPr>
      <w:bookmarkStart w:id="2" w:name="_Toc233024381"/>
      <w:r>
        <w:t>Le client (commanditaire du projet)</w:t>
      </w:r>
      <w:bookmarkEnd w:id="2"/>
    </w:p>
    <w:p w14:paraId="5E939DFC" w14:textId="77777777" w:rsidR="00030581" w:rsidRDefault="00000000">
      <w:pPr>
        <w:spacing w:after="120" w:line="276" w:lineRule="auto"/>
      </w:pPr>
      <w:r>
        <w:t xml:space="preserve">Le projet est réalisé dans le cadre du cours de documentation technique de l'Institut Teccart. Le « client » fictif est une entreprise de restauration locale souhaitant offrir un service de commande et de livraison en ligne, inspiré des plateformes existantes (Uber </w:t>
      </w:r>
      <w:proofErr w:type="spellStart"/>
      <w:r>
        <w:t>Eats</w:t>
      </w:r>
      <w:proofErr w:type="spellEnd"/>
      <w:r>
        <w:t xml:space="preserve">, </w:t>
      </w:r>
      <w:proofErr w:type="spellStart"/>
      <w:r>
        <w:t>DoorDash</w:t>
      </w:r>
      <w:proofErr w:type="spellEnd"/>
      <w:r>
        <w:t>), mais ramené à un périmètre réaliste de démonstration.</w:t>
      </w:r>
    </w:p>
    <w:p w14:paraId="6020C781" w14:textId="77777777" w:rsidR="00030581" w:rsidRDefault="00000000">
      <w:pPr>
        <w:pStyle w:val="Titre2"/>
      </w:pPr>
      <w:bookmarkStart w:id="3" w:name="_Toc233024382"/>
      <w:r>
        <w:t>Besoins principaux</w:t>
      </w:r>
      <w:bookmarkEnd w:id="3"/>
    </w:p>
    <w:p w14:paraId="64927C79" w14:textId="77777777" w:rsidR="00030581" w:rsidRDefault="00000000">
      <w:pPr>
        <w:pStyle w:val="Paragraphedeliste"/>
        <w:numPr>
          <w:ilvl w:val="0"/>
          <w:numId w:val="2"/>
        </w:numPr>
        <w:spacing w:after="60" w:line="264" w:lineRule="auto"/>
      </w:pPr>
      <w:r>
        <w:t>Commander un repas dans le restaurant de son choix et suivre la commande en temps réel.</w:t>
      </w:r>
    </w:p>
    <w:p w14:paraId="62BE1B47" w14:textId="77777777" w:rsidR="00030581" w:rsidRDefault="00000000">
      <w:pPr>
        <w:pStyle w:val="Paragraphedeliste"/>
        <w:numPr>
          <w:ilvl w:val="0"/>
          <w:numId w:val="2"/>
        </w:numPr>
        <w:spacing w:after="60" w:line="264" w:lineRule="auto"/>
      </w:pPr>
      <w:r>
        <w:t>Personnaliser sa commande (options, suppléments).</w:t>
      </w:r>
    </w:p>
    <w:p w14:paraId="32294D28" w14:textId="77777777" w:rsidR="00030581" w:rsidRDefault="00000000">
      <w:pPr>
        <w:pStyle w:val="Paragraphedeliste"/>
        <w:numPr>
          <w:ilvl w:val="0"/>
          <w:numId w:val="2"/>
        </w:numPr>
        <w:spacing w:after="60" w:line="264" w:lineRule="auto"/>
      </w:pPr>
      <w:r>
        <w:t>Payer en ligne de façon sécurisée.</w:t>
      </w:r>
    </w:p>
    <w:p w14:paraId="7581D39D" w14:textId="77777777" w:rsidR="00030581" w:rsidRDefault="00000000">
      <w:pPr>
        <w:pStyle w:val="Paragraphedeliste"/>
        <w:numPr>
          <w:ilvl w:val="0"/>
          <w:numId w:val="2"/>
        </w:numPr>
        <w:spacing w:after="60" w:line="264" w:lineRule="auto"/>
      </w:pPr>
      <w:r>
        <w:t>Évaluer son expérience après la livraison.</w:t>
      </w:r>
    </w:p>
    <w:p w14:paraId="10A0374F" w14:textId="77777777" w:rsidR="00030581" w:rsidRDefault="00000000">
      <w:pPr>
        <w:pStyle w:val="Titre1"/>
      </w:pPr>
      <w:bookmarkStart w:id="4" w:name="_Toc233024383"/>
      <w:r>
        <w:t>2. Objectifs de l'application</w:t>
      </w:r>
      <w:bookmarkEnd w:id="4"/>
    </w:p>
    <w:p w14:paraId="6D767C2E" w14:textId="77777777" w:rsidR="00030581" w:rsidRDefault="00000000">
      <w:pPr>
        <w:pStyle w:val="Titre2"/>
      </w:pPr>
      <w:bookmarkStart w:id="5" w:name="_Toc233024384"/>
      <w:r>
        <w:t>Objectif général</w:t>
      </w:r>
      <w:bookmarkEnd w:id="5"/>
    </w:p>
    <w:p w14:paraId="7586F089" w14:textId="77777777" w:rsidR="00030581" w:rsidRDefault="00000000">
      <w:pPr>
        <w:spacing w:after="120" w:line="276" w:lineRule="auto"/>
      </w:pPr>
      <w:r>
        <w:t>Faciliter la commande et la livraison de repas en offrant une application mobile simple, fluide et sécurisée.</w:t>
      </w:r>
    </w:p>
    <w:p w14:paraId="69E070FD" w14:textId="77777777" w:rsidR="0098621A" w:rsidRDefault="0098621A">
      <w:pPr>
        <w:spacing w:after="120" w:line="276" w:lineRule="auto"/>
      </w:pPr>
    </w:p>
    <w:p w14:paraId="6AE44DDE" w14:textId="77777777" w:rsidR="0098621A" w:rsidRDefault="0098621A">
      <w:pPr>
        <w:spacing w:after="120" w:line="276" w:lineRule="auto"/>
      </w:pPr>
    </w:p>
    <w:p w14:paraId="54C6B37A" w14:textId="77777777" w:rsidR="00030581" w:rsidRDefault="00000000">
      <w:pPr>
        <w:pStyle w:val="Titre2"/>
      </w:pPr>
      <w:bookmarkStart w:id="6" w:name="_Toc233024385"/>
      <w:r>
        <w:lastRenderedPageBreak/>
        <w:t>Objectifs spécifiques</w:t>
      </w:r>
      <w:bookmarkEnd w:id="6"/>
    </w:p>
    <w:p w14:paraId="65E024F6" w14:textId="77777777" w:rsidR="00030581" w:rsidRDefault="00000000">
      <w:pPr>
        <w:pStyle w:val="Paragraphedeliste"/>
        <w:numPr>
          <w:ilvl w:val="0"/>
          <w:numId w:val="2"/>
        </w:numPr>
        <w:spacing w:after="60" w:line="264" w:lineRule="auto"/>
      </w:pPr>
      <w:r>
        <w:t>Permettre à un client de parcourir un menu interactif et de personnaliser ses plats.</w:t>
      </w:r>
    </w:p>
    <w:p w14:paraId="62F6E2CF" w14:textId="77777777" w:rsidR="00030581" w:rsidRDefault="00000000">
      <w:pPr>
        <w:pStyle w:val="Paragraphedeliste"/>
        <w:numPr>
          <w:ilvl w:val="0"/>
          <w:numId w:val="2"/>
        </w:numPr>
        <w:spacing w:after="60" w:line="264" w:lineRule="auto"/>
      </w:pPr>
      <w:r>
        <w:t>Offrir un suivi en temps réel du statut de la commande (préparation, en route, livrée).</w:t>
      </w:r>
    </w:p>
    <w:p w14:paraId="3467F930" w14:textId="77777777" w:rsidR="00030581" w:rsidRDefault="00000000">
      <w:pPr>
        <w:pStyle w:val="Paragraphedeliste"/>
        <w:numPr>
          <w:ilvl w:val="0"/>
          <w:numId w:val="2"/>
        </w:numPr>
        <w:spacing w:after="60" w:line="264" w:lineRule="auto"/>
      </w:pPr>
      <w:r>
        <w:t>Intégrer un paiement en ligne sécurisé (Stripe, en mode test).</w:t>
      </w:r>
    </w:p>
    <w:p w14:paraId="13CF860D" w14:textId="77777777" w:rsidR="00030581" w:rsidRDefault="00000000">
      <w:pPr>
        <w:pStyle w:val="Paragraphedeliste"/>
        <w:numPr>
          <w:ilvl w:val="0"/>
          <w:numId w:val="2"/>
        </w:numPr>
        <w:spacing w:after="60" w:line="264" w:lineRule="auto"/>
      </w:pPr>
      <w:r>
        <w:t>Permettre la notation des restaurants après la livraison.</w:t>
      </w:r>
    </w:p>
    <w:p w14:paraId="1B564B82" w14:textId="77777777" w:rsidR="00030581" w:rsidRDefault="00000000">
      <w:pPr>
        <w:pStyle w:val="Paragraphedeliste"/>
        <w:numPr>
          <w:ilvl w:val="0"/>
          <w:numId w:val="2"/>
        </w:numPr>
        <w:spacing w:after="60" w:line="264" w:lineRule="auto"/>
      </w:pPr>
      <w:r>
        <w:t>Livrer une documentation technique complète, continue et de qualité professionnelle.</w:t>
      </w:r>
    </w:p>
    <w:p w14:paraId="589B8933" w14:textId="77777777" w:rsidR="00030581" w:rsidRDefault="00000000">
      <w:pPr>
        <w:pStyle w:val="Titre1"/>
      </w:pPr>
      <w:bookmarkStart w:id="7" w:name="_Toc233024386"/>
      <w:r>
        <w:t xml:space="preserve">3. Périmètre du projet (MVP) et priorisation </w:t>
      </w:r>
      <w:proofErr w:type="spellStart"/>
      <w:r>
        <w:t>MoSCoW</w:t>
      </w:r>
      <w:bookmarkEnd w:id="7"/>
      <w:proofErr w:type="spellEnd"/>
    </w:p>
    <w:p w14:paraId="61EB5499" w14:textId="77777777" w:rsidR="00030581" w:rsidRDefault="00000000">
      <w:pPr>
        <w:spacing w:after="120" w:line="276" w:lineRule="auto"/>
      </w:pPr>
      <w:r>
        <w:t xml:space="preserve">Compte tenu du temps (12 semaines) et de la taille de l'équipe (4 personnes), le projet se concentre sur un produit minimum viable centré sur l'application client. Une interface restaurant très simplifiée est incluse uniquement pour démontrer le changement de statut des commandes. La priorisation suit la méthode </w:t>
      </w:r>
      <w:proofErr w:type="spellStart"/>
      <w:r>
        <w:t>MoSCoW</w:t>
      </w:r>
      <w:proofErr w:type="spellEnd"/>
      <w:r>
        <w:t>.</w:t>
      </w:r>
    </w:p>
    <w:p w14:paraId="1C196114" w14:textId="77777777" w:rsidR="00030581" w:rsidRDefault="000305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60"/>
        <w:gridCol w:w="2600"/>
      </w:tblGrid>
      <w:tr w:rsidR="00030581" w14:paraId="7D66779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14ADFA89" w14:textId="77777777" w:rsidR="00030581" w:rsidRDefault="00000000">
            <w:pPr>
              <w:spacing w:line="252" w:lineRule="auto"/>
            </w:pPr>
            <w:r>
              <w:rPr>
                <w:b/>
                <w:bCs/>
                <w:color w:val="FFFFFF"/>
                <w:sz w:val="20"/>
                <w:szCs w:val="20"/>
              </w:rPr>
              <w:t>Catégorie</w:t>
            </w:r>
          </w:p>
        </w:tc>
        <w:tc>
          <w:tcPr>
            <w:tcW w:w="436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71710B12" w14:textId="77777777" w:rsidR="00030581" w:rsidRDefault="00000000">
            <w:pPr>
              <w:spacing w:line="252" w:lineRule="auto"/>
            </w:pPr>
            <w:r>
              <w:rPr>
                <w:b/>
                <w:bCs/>
                <w:color w:val="FFFFFF"/>
                <w:sz w:val="20"/>
                <w:szCs w:val="20"/>
              </w:rPr>
              <w:t>Fonctionnalité</w:t>
            </w:r>
          </w:p>
        </w:tc>
        <w:tc>
          <w:tcPr>
            <w:tcW w:w="260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18C29F50" w14:textId="77777777" w:rsidR="00030581" w:rsidRDefault="00000000">
            <w:pPr>
              <w:spacing w:line="252" w:lineRule="auto"/>
            </w:pPr>
            <w:r>
              <w:rPr>
                <w:b/>
                <w:bCs/>
                <w:color w:val="FFFFFF"/>
                <w:sz w:val="20"/>
                <w:szCs w:val="20"/>
              </w:rPr>
              <w:t>Justification</w:t>
            </w:r>
          </w:p>
        </w:tc>
      </w:tr>
      <w:tr w:rsidR="00030581" w14:paraId="45A296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F067FD2" w14:textId="77777777" w:rsidR="00030581" w:rsidRDefault="00000000">
            <w:pPr>
              <w:spacing w:line="252" w:lineRule="auto"/>
            </w:pPr>
            <w:r>
              <w:rPr>
                <w:color w:val="000000"/>
                <w:sz w:val="20"/>
                <w:szCs w:val="20"/>
              </w:rPr>
              <w:t>Must (essentiel)</w:t>
            </w:r>
          </w:p>
        </w:tc>
        <w:tc>
          <w:tcPr>
            <w:tcW w:w="4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7627C53" w14:textId="77777777" w:rsidR="00030581" w:rsidRDefault="00000000">
            <w:pPr>
              <w:spacing w:line="252" w:lineRule="auto"/>
            </w:pPr>
            <w:r>
              <w:rPr>
                <w:color w:val="000000"/>
                <w:sz w:val="20"/>
                <w:szCs w:val="20"/>
              </w:rPr>
              <w:t xml:space="preserve">Inscription / connexion (JWT, </w:t>
            </w:r>
            <w:proofErr w:type="spellStart"/>
            <w:r>
              <w:rPr>
                <w:color w:val="000000"/>
                <w:sz w:val="20"/>
                <w:szCs w:val="20"/>
              </w:rPr>
              <w:t>bcrypt</w:t>
            </w:r>
            <w:proofErr w:type="spellEnd"/>
            <w:r>
              <w:rPr>
                <w:color w:val="000000"/>
                <w:sz w:val="20"/>
                <w:szCs w:val="20"/>
              </w:rPr>
              <w:t>)</w:t>
            </w:r>
          </w:p>
        </w:tc>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848383F" w14:textId="77777777" w:rsidR="00030581" w:rsidRDefault="00000000">
            <w:pPr>
              <w:spacing w:line="252" w:lineRule="auto"/>
            </w:pPr>
            <w:r>
              <w:rPr>
                <w:color w:val="000000"/>
                <w:sz w:val="20"/>
                <w:szCs w:val="20"/>
              </w:rPr>
              <w:t>Sans compte, pas de commande</w:t>
            </w:r>
          </w:p>
        </w:tc>
      </w:tr>
      <w:tr w:rsidR="00030581" w14:paraId="418857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096C60B7" w14:textId="77777777" w:rsidR="00030581" w:rsidRDefault="00000000">
            <w:pPr>
              <w:spacing w:line="252" w:lineRule="auto"/>
            </w:pPr>
            <w:r>
              <w:rPr>
                <w:color w:val="000000"/>
                <w:sz w:val="20"/>
                <w:szCs w:val="20"/>
              </w:rPr>
              <w:t>Must (essentiel)</w:t>
            </w:r>
          </w:p>
        </w:tc>
        <w:tc>
          <w:tcPr>
            <w:tcW w:w="43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1DC6F911" w14:textId="77777777" w:rsidR="00030581" w:rsidRDefault="00000000">
            <w:pPr>
              <w:spacing w:line="252" w:lineRule="auto"/>
            </w:pPr>
            <w:r>
              <w:rPr>
                <w:color w:val="000000"/>
                <w:sz w:val="20"/>
                <w:szCs w:val="20"/>
              </w:rPr>
              <w:t>Menu interactif + personnalisation</w:t>
            </w:r>
          </w:p>
        </w:tc>
        <w:tc>
          <w:tcPr>
            <w:tcW w:w="26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754DB792" w14:textId="77777777" w:rsidR="00030581" w:rsidRDefault="00000000">
            <w:pPr>
              <w:spacing w:line="252" w:lineRule="auto"/>
            </w:pPr>
            <w:r>
              <w:rPr>
                <w:color w:val="000000"/>
                <w:sz w:val="20"/>
                <w:szCs w:val="20"/>
              </w:rPr>
              <w:t>Fonctionnalité 1 imposée</w:t>
            </w:r>
          </w:p>
        </w:tc>
      </w:tr>
      <w:tr w:rsidR="00030581" w14:paraId="425959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689D0CF" w14:textId="77777777" w:rsidR="00030581" w:rsidRDefault="00000000">
            <w:pPr>
              <w:spacing w:line="252" w:lineRule="auto"/>
            </w:pPr>
            <w:r>
              <w:rPr>
                <w:color w:val="000000"/>
                <w:sz w:val="20"/>
                <w:szCs w:val="20"/>
              </w:rPr>
              <w:t>Must (essentiel)</w:t>
            </w:r>
          </w:p>
        </w:tc>
        <w:tc>
          <w:tcPr>
            <w:tcW w:w="4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01C52A5" w14:textId="77777777" w:rsidR="00030581" w:rsidRDefault="00000000">
            <w:pPr>
              <w:spacing w:line="252" w:lineRule="auto"/>
            </w:pPr>
            <w:r>
              <w:rPr>
                <w:color w:val="000000"/>
                <w:sz w:val="20"/>
                <w:szCs w:val="20"/>
              </w:rPr>
              <w:t>Panier + passage de commande</w:t>
            </w:r>
          </w:p>
        </w:tc>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99B3552" w14:textId="77777777" w:rsidR="00030581" w:rsidRDefault="00000000">
            <w:pPr>
              <w:spacing w:line="252" w:lineRule="auto"/>
            </w:pPr>
            <w:r>
              <w:rPr>
                <w:color w:val="000000"/>
                <w:sz w:val="20"/>
                <w:szCs w:val="20"/>
              </w:rPr>
              <w:t>Cœur du parcours</w:t>
            </w:r>
          </w:p>
        </w:tc>
      </w:tr>
      <w:tr w:rsidR="00030581" w14:paraId="494B85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78BE79F2" w14:textId="77777777" w:rsidR="00030581" w:rsidRDefault="00000000">
            <w:pPr>
              <w:spacing w:line="252" w:lineRule="auto"/>
            </w:pPr>
            <w:r>
              <w:rPr>
                <w:color w:val="000000"/>
                <w:sz w:val="20"/>
                <w:szCs w:val="20"/>
              </w:rPr>
              <w:t>Must (essentiel)</w:t>
            </w:r>
          </w:p>
        </w:tc>
        <w:tc>
          <w:tcPr>
            <w:tcW w:w="43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3E592303" w14:textId="77777777" w:rsidR="00030581" w:rsidRDefault="00000000">
            <w:pPr>
              <w:spacing w:line="252" w:lineRule="auto"/>
            </w:pPr>
            <w:r>
              <w:rPr>
                <w:color w:val="000000"/>
                <w:sz w:val="20"/>
                <w:szCs w:val="20"/>
              </w:rPr>
              <w:t>Suivi de commande temps réel (Socket.IO)</w:t>
            </w:r>
          </w:p>
        </w:tc>
        <w:tc>
          <w:tcPr>
            <w:tcW w:w="26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7CA10BB8" w14:textId="77777777" w:rsidR="00030581" w:rsidRDefault="00000000">
            <w:pPr>
              <w:spacing w:line="252" w:lineRule="auto"/>
            </w:pPr>
            <w:r>
              <w:rPr>
                <w:color w:val="000000"/>
                <w:sz w:val="20"/>
                <w:szCs w:val="20"/>
              </w:rPr>
              <w:t>Fonctionnalité 2 imposée</w:t>
            </w:r>
          </w:p>
        </w:tc>
      </w:tr>
      <w:tr w:rsidR="00030581" w14:paraId="073CEE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1545D84" w14:textId="77777777" w:rsidR="00030581" w:rsidRDefault="00000000">
            <w:pPr>
              <w:spacing w:line="252" w:lineRule="auto"/>
            </w:pPr>
            <w:r>
              <w:rPr>
                <w:color w:val="000000"/>
                <w:sz w:val="20"/>
                <w:szCs w:val="20"/>
              </w:rPr>
              <w:t>Must (essentiel)</w:t>
            </w:r>
          </w:p>
        </w:tc>
        <w:tc>
          <w:tcPr>
            <w:tcW w:w="4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C949414" w14:textId="77777777" w:rsidR="00030581" w:rsidRDefault="00000000">
            <w:pPr>
              <w:spacing w:line="252" w:lineRule="auto"/>
            </w:pPr>
            <w:r>
              <w:rPr>
                <w:color w:val="000000"/>
                <w:sz w:val="20"/>
                <w:szCs w:val="20"/>
              </w:rPr>
              <w:t xml:space="preserve">Paiement intégré (Stripe </w:t>
            </w:r>
            <w:proofErr w:type="spellStart"/>
            <w:r>
              <w:rPr>
                <w:color w:val="000000"/>
                <w:sz w:val="20"/>
                <w:szCs w:val="20"/>
              </w:rPr>
              <w:t>sandbox</w:t>
            </w:r>
            <w:proofErr w:type="spellEnd"/>
            <w:r>
              <w:rPr>
                <w:color w:val="000000"/>
                <w:sz w:val="20"/>
                <w:szCs w:val="20"/>
              </w:rPr>
              <w:t>)</w:t>
            </w:r>
          </w:p>
        </w:tc>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B01984E" w14:textId="77777777" w:rsidR="00030581" w:rsidRDefault="00000000">
            <w:pPr>
              <w:spacing w:line="252" w:lineRule="auto"/>
            </w:pPr>
            <w:r>
              <w:rPr>
                <w:color w:val="000000"/>
                <w:sz w:val="20"/>
                <w:szCs w:val="20"/>
              </w:rPr>
              <w:t>Fonctionnalité 3 imposée</w:t>
            </w:r>
          </w:p>
        </w:tc>
      </w:tr>
      <w:tr w:rsidR="00030581" w14:paraId="7D9C21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47A05D38" w14:textId="77777777" w:rsidR="00030581" w:rsidRDefault="00000000">
            <w:pPr>
              <w:spacing w:line="252" w:lineRule="auto"/>
            </w:pPr>
            <w:r>
              <w:rPr>
                <w:color w:val="000000"/>
                <w:sz w:val="20"/>
                <w:szCs w:val="20"/>
              </w:rPr>
              <w:t>Must (essentiel)</w:t>
            </w:r>
          </w:p>
        </w:tc>
        <w:tc>
          <w:tcPr>
            <w:tcW w:w="43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6E2517E4" w14:textId="77777777" w:rsidR="00030581" w:rsidRDefault="00000000">
            <w:pPr>
              <w:spacing w:line="252" w:lineRule="auto"/>
            </w:pPr>
            <w:r>
              <w:rPr>
                <w:color w:val="000000"/>
                <w:sz w:val="20"/>
                <w:szCs w:val="20"/>
              </w:rPr>
              <w:t>Notation des restaurants</w:t>
            </w:r>
          </w:p>
        </w:tc>
        <w:tc>
          <w:tcPr>
            <w:tcW w:w="26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20126AE9" w14:textId="77777777" w:rsidR="00030581" w:rsidRDefault="00000000">
            <w:pPr>
              <w:spacing w:line="252" w:lineRule="auto"/>
            </w:pPr>
            <w:r>
              <w:rPr>
                <w:color w:val="000000"/>
                <w:sz w:val="20"/>
                <w:szCs w:val="20"/>
              </w:rPr>
              <w:t>Fonctionnalité 4 imposée</w:t>
            </w:r>
          </w:p>
        </w:tc>
      </w:tr>
      <w:tr w:rsidR="00030581" w14:paraId="706625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9BCD49A" w14:textId="77777777" w:rsidR="00030581" w:rsidRDefault="00000000">
            <w:pPr>
              <w:spacing w:line="252" w:lineRule="auto"/>
            </w:pPr>
            <w:proofErr w:type="spellStart"/>
            <w:r>
              <w:rPr>
                <w:color w:val="000000"/>
                <w:sz w:val="20"/>
                <w:szCs w:val="20"/>
              </w:rPr>
              <w:t>Should</w:t>
            </w:r>
            <w:proofErr w:type="spellEnd"/>
            <w:r>
              <w:rPr>
                <w:color w:val="000000"/>
                <w:sz w:val="20"/>
                <w:szCs w:val="20"/>
              </w:rPr>
              <w:t xml:space="preserve"> (souhaitable)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C351A40" w14:textId="77777777" w:rsidR="00030581" w:rsidRDefault="00000000">
            <w:pPr>
              <w:spacing w:line="252" w:lineRule="auto"/>
            </w:pPr>
            <w:r>
              <w:rPr>
                <w:color w:val="000000"/>
                <w:sz w:val="20"/>
                <w:szCs w:val="20"/>
              </w:rPr>
              <w:t>Recherche / filtres de restaurants</w:t>
            </w:r>
          </w:p>
        </w:tc>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C3CB7DA" w14:textId="77777777" w:rsidR="00030581" w:rsidRDefault="00000000">
            <w:pPr>
              <w:spacing w:line="252" w:lineRule="auto"/>
            </w:pPr>
            <w:r>
              <w:rPr>
                <w:color w:val="000000"/>
                <w:sz w:val="20"/>
                <w:szCs w:val="20"/>
              </w:rPr>
              <w:t>Améliore l'expérience</w:t>
            </w:r>
          </w:p>
        </w:tc>
      </w:tr>
      <w:tr w:rsidR="00030581" w14:paraId="3C3702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19BF2A19" w14:textId="77777777" w:rsidR="00030581" w:rsidRDefault="00000000">
            <w:pPr>
              <w:spacing w:line="252" w:lineRule="auto"/>
            </w:pPr>
            <w:proofErr w:type="spellStart"/>
            <w:r>
              <w:rPr>
                <w:color w:val="000000"/>
                <w:sz w:val="20"/>
                <w:szCs w:val="20"/>
              </w:rPr>
              <w:t>Should</w:t>
            </w:r>
            <w:proofErr w:type="spellEnd"/>
            <w:r>
              <w:rPr>
                <w:color w:val="000000"/>
                <w:sz w:val="20"/>
                <w:szCs w:val="20"/>
              </w:rPr>
              <w:t xml:space="preserve"> (souhaitable)</w:t>
            </w:r>
          </w:p>
        </w:tc>
        <w:tc>
          <w:tcPr>
            <w:tcW w:w="43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55BEBDFF" w14:textId="77777777" w:rsidR="00030581" w:rsidRDefault="00000000">
            <w:pPr>
              <w:spacing w:line="252" w:lineRule="auto"/>
            </w:pPr>
            <w:r>
              <w:rPr>
                <w:color w:val="000000"/>
                <w:sz w:val="20"/>
                <w:szCs w:val="20"/>
              </w:rPr>
              <w:t>Historique des commandes</w:t>
            </w:r>
          </w:p>
        </w:tc>
        <w:tc>
          <w:tcPr>
            <w:tcW w:w="26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118BD354" w14:textId="77777777" w:rsidR="00030581" w:rsidRDefault="00000000">
            <w:pPr>
              <w:spacing w:line="252" w:lineRule="auto"/>
            </w:pPr>
            <w:r>
              <w:rPr>
                <w:color w:val="000000"/>
                <w:sz w:val="20"/>
                <w:szCs w:val="20"/>
              </w:rPr>
              <w:t>Utile mais non bloquant</w:t>
            </w:r>
          </w:p>
        </w:tc>
      </w:tr>
      <w:tr w:rsidR="00030581" w14:paraId="54A86D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562F3F2" w14:textId="77777777" w:rsidR="00030581" w:rsidRDefault="00000000">
            <w:pPr>
              <w:spacing w:line="252" w:lineRule="auto"/>
            </w:pPr>
            <w:proofErr w:type="spellStart"/>
            <w:r>
              <w:rPr>
                <w:color w:val="000000"/>
                <w:sz w:val="20"/>
                <w:szCs w:val="20"/>
              </w:rPr>
              <w:t>Could</w:t>
            </w:r>
            <w:proofErr w:type="spellEnd"/>
            <w:r>
              <w:rPr>
                <w:color w:val="000000"/>
                <w:sz w:val="20"/>
                <w:szCs w:val="20"/>
              </w:rPr>
              <w:t xml:space="preserve"> (optionnel)</w:t>
            </w:r>
          </w:p>
        </w:tc>
        <w:tc>
          <w:tcPr>
            <w:tcW w:w="4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03540F0" w14:textId="77777777" w:rsidR="00030581" w:rsidRDefault="00000000">
            <w:pPr>
              <w:spacing w:line="252" w:lineRule="auto"/>
            </w:pPr>
            <w:r>
              <w:rPr>
                <w:color w:val="000000"/>
                <w:sz w:val="20"/>
                <w:szCs w:val="20"/>
              </w:rPr>
              <w:t>Connexion Google</w:t>
            </w:r>
          </w:p>
        </w:tc>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6090F9A" w14:textId="77777777" w:rsidR="00030581" w:rsidRDefault="00000000">
            <w:pPr>
              <w:spacing w:line="252" w:lineRule="auto"/>
            </w:pPr>
            <w:r>
              <w:rPr>
                <w:color w:val="000000"/>
                <w:sz w:val="20"/>
                <w:szCs w:val="20"/>
              </w:rPr>
              <w:t>Si le temps le permet</w:t>
            </w:r>
          </w:p>
        </w:tc>
      </w:tr>
      <w:tr w:rsidR="00030581" w14:paraId="49B935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5C843A85" w14:textId="77777777" w:rsidR="00030581" w:rsidRDefault="00000000">
            <w:pPr>
              <w:spacing w:line="252" w:lineRule="auto"/>
            </w:pPr>
            <w:proofErr w:type="spellStart"/>
            <w:r>
              <w:rPr>
                <w:color w:val="000000"/>
                <w:sz w:val="20"/>
                <w:szCs w:val="20"/>
              </w:rPr>
              <w:t>Could</w:t>
            </w:r>
            <w:proofErr w:type="spellEnd"/>
            <w:r>
              <w:rPr>
                <w:color w:val="000000"/>
                <w:sz w:val="20"/>
                <w:szCs w:val="20"/>
              </w:rPr>
              <w:t xml:space="preserve"> (optionnel)</w:t>
            </w:r>
          </w:p>
        </w:tc>
        <w:tc>
          <w:tcPr>
            <w:tcW w:w="43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57C5F4C1" w14:textId="77777777" w:rsidR="00030581" w:rsidRDefault="00000000">
            <w:pPr>
              <w:spacing w:line="252" w:lineRule="auto"/>
            </w:pPr>
            <w:r>
              <w:rPr>
                <w:color w:val="000000"/>
                <w:sz w:val="20"/>
                <w:szCs w:val="20"/>
              </w:rPr>
              <w:t>Interface restaurant simplifiée</w:t>
            </w:r>
          </w:p>
        </w:tc>
        <w:tc>
          <w:tcPr>
            <w:tcW w:w="26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604B744A" w14:textId="77777777" w:rsidR="00030581" w:rsidRDefault="00000000">
            <w:pPr>
              <w:spacing w:line="252" w:lineRule="auto"/>
            </w:pPr>
            <w:r>
              <w:rPr>
                <w:color w:val="000000"/>
                <w:sz w:val="20"/>
                <w:szCs w:val="20"/>
              </w:rPr>
              <w:t>Pour la démonstration du suivi</w:t>
            </w:r>
          </w:p>
        </w:tc>
      </w:tr>
      <w:tr w:rsidR="00030581" w14:paraId="63F44C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144F65D" w14:textId="77777777" w:rsidR="00030581" w:rsidRDefault="00000000">
            <w:pPr>
              <w:spacing w:line="252" w:lineRule="auto"/>
            </w:pPr>
            <w:proofErr w:type="spellStart"/>
            <w:r>
              <w:rPr>
                <w:color w:val="000000"/>
                <w:sz w:val="20"/>
                <w:szCs w:val="20"/>
              </w:rPr>
              <w:t>Won't</w:t>
            </w:r>
            <w:proofErr w:type="spellEnd"/>
            <w:r>
              <w:rPr>
                <w:color w:val="000000"/>
                <w:sz w:val="20"/>
                <w:szCs w:val="20"/>
              </w:rPr>
              <w:t xml:space="preserve"> (hors périmètre)</w:t>
            </w:r>
          </w:p>
        </w:tc>
        <w:tc>
          <w:tcPr>
            <w:tcW w:w="4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DAC2959" w14:textId="77777777" w:rsidR="00030581" w:rsidRDefault="00000000">
            <w:pPr>
              <w:spacing w:line="252" w:lineRule="auto"/>
            </w:pPr>
            <w:r>
              <w:rPr>
                <w:color w:val="000000"/>
                <w:sz w:val="20"/>
                <w:szCs w:val="20"/>
              </w:rPr>
              <w:t>App livreur, app admin, chat, modération, pourboires</w:t>
            </w:r>
          </w:p>
        </w:tc>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0BB13D3" w14:textId="77777777" w:rsidR="00030581" w:rsidRDefault="00000000">
            <w:pPr>
              <w:spacing w:line="252" w:lineRule="auto"/>
            </w:pPr>
            <w:r>
              <w:rPr>
                <w:color w:val="000000"/>
                <w:sz w:val="20"/>
                <w:szCs w:val="20"/>
              </w:rPr>
              <w:t>Reportés en perspectives d'amélioration</w:t>
            </w:r>
          </w:p>
        </w:tc>
      </w:tr>
    </w:tbl>
    <w:p w14:paraId="2E3A3664" w14:textId="77777777" w:rsidR="00030581" w:rsidRDefault="00000000">
      <w:pPr>
        <w:pStyle w:val="Titre1"/>
      </w:pPr>
      <w:bookmarkStart w:id="8" w:name="_Toc233024387"/>
      <w:r>
        <w:t>4. Description fonctionnelle</w:t>
      </w:r>
      <w:bookmarkEnd w:id="8"/>
    </w:p>
    <w:p w14:paraId="0A4561D0" w14:textId="77777777" w:rsidR="00030581" w:rsidRDefault="00000000">
      <w:pPr>
        <w:spacing w:after="120" w:line="276" w:lineRule="auto"/>
      </w:pPr>
      <w:r>
        <w:t>Les fonctionnalités ci-dessous concernent l'application client (cœur du MVP) et une interface restaurant minimale.</w:t>
      </w:r>
    </w:p>
    <w:p w14:paraId="22C626FB" w14:textId="77777777" w:rsidR="00030581" w:rsidRDefault="00000000">
      <w:pPr>
        <w:pStyle w:val="Titre2"/>
      </w:pPr>
      <w:bookmarkStart w:id="9" w:name="_Toc233024388"/>
      <w:r>
        <w:t>4.1 Application client</w:t>
      </w:r>
      <w:bookmarkEnd w:id="9"/>
    </w:p>
    <w:p w14:paraId="26D22A6D" w14:textId="77777777" w:rsidR="00030581" w:rsidRDefault="00000000">
      <w:pPr>
        <w:pStyle w:val="Titre3"/>
      </w:pPr>
      <w:r>
        <w:t>Compte et authentification</w:t>
      </w:r>
    </w:p>
    <w:p w14:paraId="67B256C3" w14:textId="77777777" w:rsidR="00030581" w:rsidRDefault="00000000">
      <w:pPr>
        <w:pStyle w:val="Paragraphedeliste"/>
        <w:numPr>
          <w:ilvl w:val="0"/>
          <w:numId w:val="2"/>
        </w:numPr>
        <w:spacing w:after="60" w:line="264" w:lineRule="auto"/>
      </w:pPr>
      <w:r>
        <w:t>Inscription et connexion par courriel et mot de passe.</w:t>
      </w:r>
    </w:p>
    <w:p w14:paraId="3FB75566" w14:textId="77777777" w:rsidR="00030581" w:rsidRDefault="00000000">
      <w:pPr>
        <w:pStyle w:val="Paragraphedeliste"/>
        <w:numPr>
          <w:ilvl w:val="0"/>
          <w:numId w:val="2"/>
        </w:numPr>
        <w:spacing w:after="60" w:line="264" w:lineRule="auto"/>
      </w:pPr>
      <w:r>
        <w:t>Profil utilisateur (nom, adresse de livraison).</w:t>
      </w:r>
    </w:p>
    <w:p w14:paraId="77540CBB" w14:textId="77777777" w:rsidR="00030581" w:rsidRDefault="00000000">
      <w:pPr>
        <w:pStyle w:val="Paragraphedeliste"/>
        <w:numPr>
          <w:ilvl w:val="0"/>
          <w:numId w:val="2"/>
        </w:numPr>
        <w:spacing w:after="60" w:line="264" w:lineRule="auto"/>
      </w:pPr>
      <w:r>
        <w:lastRenderedPageBreak/>
        <w:t xml:space="preserve">Connexion Google </w:t>
      </w:r>
      <w:r>
        <w:rPr>
          <w:i/>
          <w:iCs/>
          <w:color w:val="666666"/>
        </w:rPr>
        <w:t xml:space="preserve">(optionnel, </w:t>
      </w:r>
      <w:proofErr w:type="spellStart"/>
      <w:r>
        <w:rPr>
          <w:i/>
          <w:iCs/>
          <w:color w:val="666666"/>
        </w:rPr>
        <w:t>Could</w:t>
      </w:r>
      <w:proofErr w:type="spellEnd"/>
      <w:r>
        <w:rPr>
          <w:i/>
          <w:iCs/>
          <w:color w:val="666666"/>
        </w:rPr>
        <w:t>)</w:t>
      </w:r>
      <w:r>
        <w:t>.</w:t>
      </w:r>
    </w:p>
    <w:p w14:paraId="6E796A9A" w14:textId="77777777" w:rsidR="00030581" w:rsidRDefault="00000000">
      <w:pPr>
        <w:pStyle w:val="Titre3"/>
      </w:pPr>
      <w:r>
        <w:t>Menu interactif (Fonctionnalité 1)</w:t>
      </w:r>
    </w:p>
    <w:p w14:paraId="42FB7BC6" w14:textId="77777777" w:rsidR="00030581" w:rsidRDefault="00000000">
      <w:pPr>
        <w:pStyle w:val="Paragraphedeliste"/>
        <w:numPr>
          <w:ilvl w:val="0"/>
          <w:numId w:val="2"/>
        </w:numPr>
        <w:spacing w:after="60" w:line="264" w:lineRule="auto"/>
      </w:pPr>
      <w:r>
        <w:t>Liste des restaurants et de leurs plats (photo, prix, description).</w:t>
      </w:r>
    </w:p>
    <w:p w14:paraId="44C82F13" w14:textId="77777777" w:rsidR="00030581" w:rsidRDefault="00000000">
      <w:pPr>
        <w:pStyle w:val="Paragraphedeliste"/>
        <w:numPr>
          <w:ilvl w:val="0"/>
          <w:numId w:val="2"/>
        </w:numPr>
        <w:spacing w:after="60" w:line="264" w:lineRule="auto"/>
      </w:pPr>
      <w:r>
        <w:t>Personnalisation des plats : suppléments, taille, sauces, boissons.</w:t>
      </w:r>
    </w:p>
    <w:p w14:paraId="4EC2C511" w14:textId="77777777" w:rsidR="00030581" w:rsidRDefault="00000000">
      <w:pPr>
        <w:pStyle w:val="Paragraphedeliste"/>
        <w:numPr>
          <w:ilvl w:val="0"/>
          <w:numId w:val="2"/>
        </w:numPr>
        <w:spacing w:after="60" w:line="264" w:lineRule="auto"/>
      </w:pPr>
      <w:r>
        <w:t>Recherche et filtres par catégorie (pizza, burger, végétarien, halal…).</w:t>
      </w:r>
    </w:p>
    <w:p w14:paraId="210EFCDD" w14:textId="77777777" w:rsidR="00030581" w:rsidRDefault="00000000">
      <w:pPr>
        <w:pStyle w:val="Titre3"/>
      </w:pPr>
      <w:r>
        <w:t>Panier et commande</w:t>
      </w:r>
    </w:p>
    <w:p w14:paraId="57075C09" w14:textId="77777777" w:rsidR="00030581" w:rsidRDefault="00000000">
      <w:pPr>
        <w:pStyle w:val="Paragraphedeliste"/>
        <w:numPr>
          <w:ilvl w:val="0"/>
          <w:numId w:val="2"/>
        </w:numPr>
        <w:spacing w:after="60" w:line="264" w:lineRule="auto"/>
      </w:pPr>
      <w:r>
        <w:t>Ajout/suppression de produits, calcul automatique du total (taxes + frais de livraison).</w:t>
      </w:r>
    </w:p>
    <w:p w14:paraId="5062B67C" w14:textId="77777777" w:rsidR="00030581" w:rsidRDefault="00000000">
      <w:pPr>
        <w:pStyle w:val="Paragraphedeliste"/>
        <w:numPr>
          <w:ilvl w:val="0"/>
          <w:numId w:val="2"/>
        </w:numPr>
        <w:spacing w:after="60" w:line="264" w:lineRule="auto"/>
      </w:pPr>
      <w:r>
        <w:t>Choix de l'adresse de livraison et instructions facultatives.</w:t>
      </w:r>
    </w:p>
    <w:p w14:paraId="75FF9E7E" w14:textId="77777777" w:rsidR="00030581" w:rsidRDefault="00000000">
      <w:pPr>
        <w:pStyle w:val="Titre3"/>
      </w:pPr>
      <w:r>
        <w:t>Paiement intégré (Fonctionnalité 3)</w:t>
      </w:r>
    </w:p>
    <w:p w14:paraId="6A7033BE" w14:textId="77777777" w:rsidR="00030581" w:rsidRDefault="00000000">
      <w:pPr>
        <w:pStyle w:val="Paragraphedeliste"/>
        <w:numPr>
          <w:ilvl w:val="0"/>
          <w:numId w:val="2"/>
        </w:numPr>
        <w:spacing w:after="60" w:line="264" w:lineRule="auto"/>
      </w:pPr>
      <w:r>
        <w:t xml:space="preserve">Paiement par carte via </w:t>
      </w:r>
      <w:r>
        <w:rPr>
          <w:b/>
          <w:bCs/>
        </w:rPr>
        <w:t>Stripe en mode test (</w:t>
      </w:r>
      <w:proofErr w:type="spellStart"/>
      <w:r>
        <w:rPr>
          <w:b/>
          <w:bCs/>
        </w:rPr>
        <w:t>sandbox</w:t>
      </w:r>
      <w:proofErr w:type="spellEnd"/>
      <w:r>
        <w:rPr>
          <w:b/>
          <w:bCs/>
        </w:rPr>
        <w:t>)</w:t>
      </w:r>
      <w:r>
        <w:t xml:space="preserve"> — aucun paiement réel n'est traité.</w:t>
      </w:r>
    </w:p>
    <w:p w14:paraId="6D7DF67C" w14:textId="77777777" w:rsidR="00030581" w:rsidRDefault="00000000">
      <w:pPr>
        <w:pStyle w:val="Titre3"/>
      </w:pPr>
      <w:r>
        <w:t>Suivi de commande en temps réel (Fonctionnalité 2)</w:t>
      </w:r>
    </w:p>
    <w:p w14:paraId="1465D38F" w14:textId="77777777" w:rsidR="00030581" w:rsidRDefault="00000000">
      <w:pPr>
        <w:pStyle w:val="Paragraphedeliste"/>
        <w:numPr>
          <w:ilvl w:val="0"/>
          <w:numId w:val="2"/>
        </w:numPr>
        <w:spacing w:after="60" w:line="264" w:lineRule="auto"/>
      </w:pPr>
      <w:r>
        <w:t>Statut de la commande mis à jour automatiquement : préparation, en route, livrée.</w:t>
      </w:r>
    </w:p>
    <w:p w14:paraId="2171C6A1" w14:textId="77777777" w:rsidR="00030581" w:rsidRDefault="00000000">
      <w:pPr>
        <w:pStyle w:val="Paragraphedeliste"/>
        <w:numPr>
          <w:ilvl w:val="0"/>
          <w:numId w:val="2"/>
        </w:numPr>
        <w:spacing w:after="60" w:line="264" w:lineRule="auto"/>
      </w:pPr>
      <w:r>
        <w:t>Mise à jour en direct via Socket.IO, sans rafraîchissement manuel.</w:t>
      </w:r>
    </w:p>
    <w:p w14:paraId="24DDD260" w14:textId="77777777" w:rsidR="00030581" w:rsidRDefault="00000000">
      <w:pPr>
        <w:pStyle w:val="Titre3"/>
      </w:pPr>
      <w:r>
        <w:t>Notation des restaurants (Fonctionnalité 4)</w:t>
      </w:r>
    </w:p>
    <w:p w14:paraId="6CDC7614" w14:textId="77777777" w:rsidR="00030581" w:rsidRDefault="00000000">
      <w:pPr>
        <w:pStyle w:val="Paragraphedeliste"/>
        <w:numPr>
          <w:ilvl w:val="0"/>
          <w:numId w:val="2"/>
        </w:numPr>
        <w:spacing w:after="60" w:line="264" w:lineRule="auto"/>
      </w:pPr>
      <w:r>
        <w:t>Note (1 à 5 étoiles) et commentaire facultatif après la livraison.</w:t>
      </w:r>
    </w:p>
    <w:p w14:paraId="60AAC8DC" w14:textId="77777777" w:rsidR="00030581" w:rsidRDefault="00000000">
      <w:pPr>
        <w:pStyle w:val="Paragraphedeliste"/>
        <w:numPr>
          <w:ilvl w:val="0"/>
          <w:numId w:val="2"/>
        </w:numPr>
        <w:spacing w:after="60" w:line="264" w:lineRule="auto"/>
      </w:pPr>
      <w:r>
        <w:t>Affichage de la note moyenne sur la fiche du restaurant.</w:t>
      </w:r>
    </w:p>
    <w:p w14:paraId="12E899D5" w14:textId="77777777" w:rsidR="00030581" w:rsidRDefault="00000000">
      <w:pPr>
        <w:pStyle w:val="Titre2"/>
      </w:pPr>
      <w:bookmarkStart w:id="10" w:name="_Toc233024389"/>
      <w:r>
        <w:t>4.2 Interface restaurant (minimale, optionnelle)</w:t>
      </w:r>
      <w:bookmarkEnd w:id="10"/>
    </w:p>
    <w:p w14:paraId="0062482A" w14:textId="77777777" w:rsidR="00030581" w:rsidRDefault="00000000">
      <w:pPr>
        <w:pStyle w:val="Paragraphedeliste"/>
        <w:numPr>
          <w:ilvl w:val="0"/>
          <w:numId w:val="2"/>
        </w:numPr>
        <w:spacing w:after="60" w:line="264" w:lineRule="auto"/>
      </w:pPr>
      <w:r>
        <w:t>Voir les commandes entrantes.</w:t>
      </w:r>
    </w:p>
    <w:p w14:paraId="5577272F" w14:textId="77777777" w:rsidR="00030581" w:rsidRDefault="00000000">
      <w:pPr>
        <w:pStyle w:val="Paragraphedeliste"/>
        <w:numPr>
          <w:ilvl w:val="0"/>
          <w:numId w:val="2"/>
        </w:numPr>
        <w:spacing w:after="60" w:line="264" w:lineRule="auto"/>
      </w:pPr>
      <w:r>
        <w:t>Changer le statut d'une commande (acceptée → en préparation → prête) pour alimenter le suivi temps réel côté client.</w:t>
      </w:r>
    </w:p>
    <w:p w14:paraId="57270B31" w14:textId="77777777" w:rsidR="00030581" w:rsidRDefault="00000000">
      <w:pPr>
        <w:pStyle w:val="Titre1"/>
      </w:pPr>
      <w:bookmarkStart w:id="11" w:name="_Toc233024390"/>
      <w:r>
        <w:t>5. User stories et critères d'acceptation</w:t>
      </w:r>
      <w:bookmarkEnd w:id="11"/>
    </w:p>
    <w:p w14:paraId="0FE54C37" w14:textId="77777777" w:rsidR="00030581" w:rsidRDefault="00000000">
      <w:pPr>
        <w:spacing w:after="120" w:line="276" w:lineRule="auto"/>
      </w:pPr>
      <w:r>
        <w:t xml:space="preserve">Chaque fonctionnalité clé est exprimée sous forme </w:t>
      </w:r>
      <w:proofErr w:type="gramStart"/>
      <w:r>
        <w:t>de user</w:t>
      </w:r>
      <w:proofErr w:type="gramEnd"/>
      <w:r>
        <w:t xml:space="preserve"> story avec des critères d'acceptation testables. Le parcours complet d'une commande est illustré par le diagramme de séquence en annexe (Figure 3).</w:t>
      </w:r>
    </w:p>
    <w:p w14:paraId="6AA9A5A8" w14:textId="77777777" w:rsidR="00030581" w:rsidRDefault="00000000">
      <w:pPr>
        <w:pStyle w:val="Titre3"/>
      </w:pPr>
      <w:r>
        <w:t>US-01 — Menu interactif</w:t>
      </w:r>
    </w:p>
    <w:p w14:paraId="09450968" w14:textId="77777777" w:rsidR="00030581" w:rsidRDefault="00000000">
      <w:pPr>
        <w:spacing w:after="120" w:line="276" w:lineRule="auto"/>
      </w:pPr>
      <w:r>
        <w:rPr>
          <w:i/>
          <w:iCs/>
        </w:rPr>
        <w:t xml:space="preserve">En tant que </w:t>
      </w:r>
      <w:r>
        <w:t xml:space="preserve">client, </w:t>
      </w:r>
      <w:r>
        <w:rPr>
          <w:i/>
          <w:iCs/>
        </w:rPr>
        <w:t xml:space="preserve">je veux </w:t>
      </w:r>
      <w:r>
        <w:t xml:space="preserve">parcourir les plats et les personnaliser, </w:t>
      </w:r>
      <w:r>
        <w:rPr>
          <w:i/>
          <w:iCs/>
        </w:rPr>
        <w:t xml:space="preserve">afin de </w:t>
      </w:r>
      <w:r>
        <w:t>composer exactement la commande que je souhaite.</w:t>
      </w:r>
    </w:p>
    <w:p w14:paraId="3886996C" w14:textId="77777777" w:rsidR="00030581" w:rsidRDefault="00000000">
      <w:pPr>
        <w:pStyle w:val="Paragraphedeliste"/>
        <w:numPr>
          <w:ilvl w:val="0"/>
          <w:numId w:val="2"/>
        </w:numPr>
        <w:spacing w:after="60" w:line="264" w:lineRule="auto"/>
      </w:pPr>
      <w:r>
        <w:t>Chaque plat affiche photo, prix et description.</w:t>
      </w:r>
    </w:p>
    <w:p w14:paraId="1EB89862" w14:textId="77777777" w:rsidR="00030581" w:rsidRDefault="00000000">
      <w:pPr>
        <w:pStyle w:val="Paragraphedeliste"/>
        <w:numPr>
          <w:ilvl w:val="0"/>
          <w:numId w:val="2"/>
        </w:numPr>
        <w:spacing w:after="60" w:line="264" w:lineRule="auto"/>
      </w:pPr>
      <w:r>
        <w:t>Les options de personnalisation modifient le prix affiché en direct.</w:t>
      </w:r>
    </w:p>
    <w:p w14:paraId="2ABA9A68" w14:textId="77777777" w:rsidR="00030581" w:rsidRDefault="00000000">
      <w:pPr>
        <w:pStyle w:val="Paragraphedeliste"/>
        <w:numPr>
          <w:ilvl w:val="0"/>
          <w:numId w:val="2"/>
        </w:numPr>
        <w:spacing w:after="60" w:line="264" w:lineRule="auto"/>
      </w:pPr>
      <w:r>
        <w:t>Le plat personnalisé peut être ajouté au panier.</w:t>
      </w:r>
    </w:p>
    <w:p w14:paraId="53C2411A" w14:textId="77777777" w:rsidR="00030581" w:rsidRDefault="00000000">
      <w:pPr>
        <w:pStyle w:val="Titre3"/>
      </w:pPr>
      <w:r>
        <w:t>US-02 — Suivi de commande</w:t>
      </w:r>
    </w:p>
    <w:p w14:paraId="5E485A8F" w14:textId="77777777" w:rsidR="00030581" w:rsidRDefault="00000000">
      <w:pPr>
        <w:spacing w:after="120" w:line="276" w:lineRule="auto"/>
      </w:pPr>
      <w:r>
        <w:rPr>
          <w:i/>
          <w:iCs/>
        </w:rPr>
        <w:t xml:space="preserve">En tant que </w:t>
      </w:r>
      <w:r>
        <w:t xml:space="preserve">client, </w:t>
      </w:r>
      <w:r>
        <w:rPr>
          <w:i/>
          <w:iCs/>
        </w:rPr>
        <w:t xml:space="preserve">je veux </w:t>
      </w:r>
      <w:r>
        <w:t xml:space="preserve">suivre ma commande en temps réel, </w:t>
      </w:r>
      <w:r>
        <w:rPr>
          <w:i/>
          <w:iCs/>
        </w:rPr>
        <w:t xml:space="preserve">afin de </w:t>
      </w:r>
      <w:r>
        <w:t>savoir quand elle arrive.</w:t>
      </w:r>
    </w:p>
    <w:p w14:paraId="18C7112B" w14:textId="77777777" w:rsidR="00030581" w:rsidRDefault="00000000">
      <w:pPr>
        <w:pStyle w:val="Paragraphedeliste"/>
        <w:numPr>
          <w:ilvl w:val="0"/>
          <w:numId w:val="2"/>
        </w:numPr>
        <w:spacing w:after="60" w:line="264" w:lineRule="auto"/>
      </w:pPr>
      <w:r>
        <w:t>Les trois statuts (préparation, en route, livrée) sont visibles.</w:t>
      </w:r>
    </w:p>
    <w:p w14:paraId="27EA63B5" w14:textId="77777777" w:rsidR="00030581" w:rsidRDefault="00000000">
      <w:pPr>
        <w:pStyle w:val="Paragraphedeliste"/>
        <w:numPr>
          <w:ilvl w:val="0"/>
          <w:numId w:val="2"/>
        </w:numPr>
        <w:spacing w:after="60" w:line="264" w:lineRule="auto"/>
      </w:pPr>
      <w:r>
        <w:lastRenderedPageBreak/>
        <w:t>Le statut se met à jour automatiquement en moins de 5 secondes après le changement côté serveur.</w:t>
      </w:r>
    </w:p>
    <w:p w14:paraId="65FFDC5C" w14:textId="77777777" w:rsidR="00030581" w:rsidRDefault="00000000">
      <w:pPr>
        <w:pStyle w:val="Titre3"/>
      </w:pPr>
      <w:r>
        <w:t>US-03 — Paiement</w:t>
      </w:r>
    </w:p>
    <w:p w14:paraId="23B5ABD0" w14:textId="77777777" w:rsidR="00030581" w:rsidRDefault="00000000">
      <w:pPr>
        <w:spacing w:after="120" w:line="276" w:lineRule="auto"/>
      </w:pPr>
      <w:r>
        <w:rPr>
          <w:i/>
          <w:iCs/>
        </w:rPr>
        <w:t xml:space="preserve">En tant que </w:t>
      </w:r>
      <w:r>
        <w:t xml:space="preserve">client, </w:t>
      </w:r>
      <w:r>
        <w:rPr>
          <w:i/>
          <w:iCs/>
        </w:rPr>
        <w:t xml:space="preserve">je veux </w:t>
      </w:r>
      <w:r>
        <w:t xml:space="preserve">payer ma commande en ligne, </w:t>
      </w:r>
      <w:r>
        <w:rPr>
          <w:i/>
          <w:iCs/>
        </w:rPr>
        <w:t xml:space="preserve">afin de </w:t>
      </w:r>
      <w:r>
        <w:t>finaliser l'achat sans manipuler d'argent comptant.</w:t>
      </w:r>
    </w:p>
    <w:p w14:paraId="0B8CFDBE" w14:textId="77777777" w:rsidR="00030581" w:rsidRDefault="00000000">
      <w:pPr>
        <w:pStyle w:val="Paragraphedeliste"/>
        <w:numPr>
          <w:ilvl w:val="0"/>
          <w:numId w:val="2"/>
        </w:numPr>
        <w:spacing w:after="60" w:line="264" w:lineRule="auto"/>
      </w:pPr>
      <w:r>
        <w:t>Le paiement utilise Stripe en mode test.</w:t>
      </w:r>
    </w:p>
    <w:p w14:paraId="3AEF17D3" w14:textId="77777777" w:rsidR="00030581" w:rsidRDefault="00000000">
      <w:pPr>
        <w:pStyle w:val="Paragraphedeliste"/>
        <w:numPr>
          <w:ilvl w:val="0"/>
          <w:numId w:val="2"/>
        </w:numPr>
        <w:spacing w:after="60" w:line="264" w:lineRule="auto"/>
      </w:pPr>
      <w:r>
        <w:t>Une commande n'est confirmée que si le paiement réussit.</w:t>
      </w:r>
    </w:p>
    <w:p w14:paraId="0171BD2B" w14:textId="77777777" w:rsidR="00030581" w:rsidRDefault="00000000">
      <w:pPr>
        <w:pStyle w:val="Paragraphedeliste"/>
        <w:numPr>
          <w:ilvl w:val="0"/>
          <w:numId w:val="2"/>
        </w:numPr>
        <w:spacing w:after="60" w:line="264" w:lineRule="auto"/>
      </w:pPr>
      <w:r>
        <w:t>En cas d'échec, un message clair est affiché et le panier est conservé.</w:t>
      </w:r>
    </w:p>
    <w:p w14:paraId="0372C0FD" w14:textId="77777777" w:rsidR="00030581" w:rsidRDefault="00000000">
      <w:pPr>
        <w:pStyle w:val="Titre3"/>
      </w:pPr>
      <w:r>
        <w:t>US-04 — Notation</w:t>
      </w:r>
    </w:p>
    <w:p w14:paraId="64625D63" w14:textId="77777777" w:rsidR="00030581" w:rsidRDefault="00000000">
      <w:pPr>
        <w:spacing w:after="120" w:line="276" w:lineRule="auto"/>
      </w:pPr>
      <w:r>
        <w:rPr>
          <w:i/>
          <w:iCs/>
        </w:rPr>
        <w:t xml:space="preserve">En tant que </w:t>
      </w:r>
      <w:r>
        <w:t xml:space="preserve">client, </w:t>
      </w:r>
      <w:r>
        <w:rPr>
          <w:i/>
          <w:iCs/>
        </w:rPr>
        <w:t xml:space="preserve">je veux </w:t>
      </w:r>
      <w:r>
        <w:t xml:space="preserve">noter le restaurant après livraison, </w:t>
      </w:r>
      <w:r>
        <w:rPr>
          <w:i/>
          <w:iCs/>
        </w:rPr>
        <w:t xml:space="preserve">afin de </w:t>
      </w:r>
      <w:r>
        <w:t>partager mon expérience.</w:t>
      </w:r>
    </w:p>
    <w:p w14:paraId="2CA57C23" w14:textId="77777777" w:rsidR="00030581" w:rsidRDefault="00000000">
      <w:pPr>
        <w:pStyle w:val="Paragraphedeliste"/>
        <w:numPr>
          <w:ilvl w:val="0"/>
          <w:numId w:val="2"/>
        </w:numPr>
        <w:spacing w:after="60" w:line="264" w:lineRule="auto"/>
      </w:pPr>
      <w:r>
        <w:t>La notation n'est possible qu'après une commande livrée.</w:t>
      </w:r>
    </w:p>
    <w:p w14:paraId="639804C8" w14:textId="77777777" w:rsidR="00030581" w:rsidRDefault="00000000">
      <w:pPr>
        <w:pStyle w:val="Paragraphedeliste"/>
        <w:numPr>
          <w:ilvl w:val="0"/>
          <w:numId w:val="2"/>
        </w:numPr>
        <w:spacing w:after="60" w:line="264" w:lineRule="auto"/>
      </w:pPr>
      <w:r>
        <w:t>La note moyenne du restaurant est recalculée et affichée.</w:t>
      </w:r>
    </w:p>
    <w:p w14:paraId="59FC6417" w14:textId="77777777" w:rsidR="00030581" w:rsidRDefault="00000000">
      <w:pPr>
        <w:pStyle w:val="Titre1"/>
      </w:pPr>
      <w:bookmarkStart w:id="12" w:name="_Toc233024391"/>
      <w:r>
        <w:t>6. Contraintes techniques</w:t>
      </w:r>
      <w:bookmarkEnd w:id="12"/>
    </w:p>
    <w:p w14:paraId="4298B4BA" w14:textId="77777777" w:rsidR="00030581" w:rsidRDefault="00000000">
      <w:pPr>
        <w:spacing w:after="120" w:line="276" w:lineRule="auto"/>
      </w:pPr>
      <w:r>
        <w:t>Le projet adopte une architecture client-serveur moderne adaptée aux applications mobiles de livraison.</w:t>
      </w:r>
    </w:p>
    <w:p w14:paraId="775A0C66" w14:textId="77777777" w:rsidR="00030581" w:rsidRDefault="000305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030581" w14:paraId="1A03018D"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549A942C" w14:textId="77777777" w:rsidR="00030581" w:rsidRDefault="00000000">
            <w:pPr>
              <w:spacing w:line="252" w:lineRule="auto"/>
            </w:pPr>
            <w:r>
              <w:rPr>
                <w:b/>
                <w:bCs/>
                <w:color w:val="FFFFFF"/>
                <w:sz w:val="20"/>
                <w:szCs w:val="20"/>
              </w:rPr>
              <w:t>Couche</w:t>
            </w:r>
          </w:p>
        </w:tc>
        <w:tc>
          <w:tcPr>
            <w:tcW w:w="240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49334436" w14:textId="77777777" w:rsidR="00030581" w:rsidRDefault="00000000">
            <w:pPr>
              <w:spacing w:line="252" w:lineRule="auto"/>
            </w:pPr>
            <w:r>
              <w:rPr>
                <w:b/>
                <w:bCs/>
                <w:color w:val="FFFFFF"/>
                <w:sz w:val="20"/>
                <w:szCs w:val="20"/>
              </w:rPr>
              <w:t>Technologie</w:t>
            </w:r>
          </w:p>
        </w:tc>
        <w:tc>
          <w:tcPr>
            <w:tcW w:w="436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4ECC987E" w14:textId="77777777" w:rsidR="00030581" w:rsidRDefault="00000000">
            <w:pPr>
              <w:spacing w:line="252" w:lineRule="auto"/>
            </w:pPr>
            <w:r>
              <w:rPr>
                <w:b/>
                <w:bCs/>
                <w:color w:val="FFFFFF"/>
                <w:sz w:val="20"/>
                <w:szCs w:val="20"/>
              </w:rPr>
              <w:t>Rôle</w:t>
            </w:r>
          </w:p>
        </w:tc>
      </w:tr>
      <w:tr w:rsidR="00030581" w14:paraId="57BDE5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05F47A8" w14:textId="77777777" w:rsidR="00030581" w:rsidRDefault="00000000">
            <w:pPr>
              <w:spacing w:line="252" w:lineRule="auto"/>
            </w:pPr>
            <w:r>
              <w:rPr>
                <w:color w:val="000000"/>
                <w:sz w:val="20"/>
                <w:szCs w:val="20"/>
              </w:rPr>
              <w:t>Frontend mobile</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24CABCE" w14:textId="77777777" w:rsidR="00030581" w:rsidRDefault="00000000">
            <w:pPr>
              <w:spacing w:line="252" w:lineRule="auto"/>
            </w:pPr>
            <w:proofErr w:type="spellStart"/>
            <w:r>
              <w:rPr>
                <w:color w:val="000000"/>
                <w:sz w:val="20"/>
                <w:szCs w:val="20"/>
              </w:rPr>
              <w:t>React</w:t>
            </w:r>
            <w:proofErr w:type="spellEnd"/>
            <w:r>
              <w:rPr>
                <w:color w:val="000000"/>
                <w:sz w:val="20"/>
                <w:szCs w:val="20"/>
              </w:rPr>
              <w:t xml:space="preserve"> Native (JavaScript)</w:t>
            </w:r>
          </w:p>
        </w:tc>
        <w:tc>
          <w:tcPr>
            <w:tcW w:w="4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267EB62" w14:textId="77777777" w:rsidR="00030581" w:rsidRDefault="00000000">
            <w:pPr>
              <w:spacing w:line="252" w:lineRule="auto"/>
            </w:pPr>
            <w:r>
              <w:rPr>
                <w:color w:val="000000"/>
                <w:sz w:val="20"/>
                <w:szCs w:val="20"/>
              </w:rPr>
              <w:t>Application Android et iOS avec une seule base de code</w:t>
            </w:r>
          </w:p>
        </w:tc>
      </w:tr>
      <w:tr w:rsidR="00030581" w14:paraId="2827EF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2B294D1F" w14:textId="77777777" w:rsidR="00030581" w:rsidRDefault="00000000">
            <w:pPr>
              <w:spacing w:line="252" w:lineRule="auto"/>
            </w:pPr>
            <w:r>
              <w:rPr>
                <w:color w:val="000000"/>
                <w:sz w:val="20"/>
                <w:szCs w:val="20"/>
              </w:rPr>
              <w:t>Gestion d'état</w:t>
            </w:r>
          </w:p>
        </w:tc>
        <w:tc>
          <w:tcPr>
            <w:tcW w:w="24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6A806A50" w14:textId="77777777" w:rsidR="00030581" w:rsidRDefault="00000000">
            <w:pPr>
              <w:spacing w:line="252" w:lineRule="auto"/>
            </w:pPr>
            <w:proofErr w:type="spellStart"/>
            <w:r>
              <w:rPr>
                <w:color w:val="000000"/>
                <w:sz w:val="20"/>
                <w:szCs w:val="20"/>
              </w:rPr>
              <w:t>Redux</w:t>
            </w:r>
            <w:proofErr w:type="spellEnd"/>
            <w:r>
              <w:rPr>
                <w:color w:val="000000"/>
                <w:sz w:val="20"/>
                <w:szCs w:val="20"/>
              </w:rPr>
              <w:t xml:space="preserve"> / </w:t>
            </w:r>
            <w:proofErr w:type="spellStart"/>
            <w:r>
              <w:rPr>
                <w:color w:val="000000"/>
                <w:sz w:val="20"/>
                <w:szCs w:val="20"/>
              </w:rPr>
              <w:t>Context</w:t>
            </w:r>
            <w:proofErr w:type="spellEnd"/>
            <w:r>
              <w:rPr>
                <w:color w:val="000000"/>
                <w:sz w:val="20"/>
                <w:szCs w:val="20"/>
              </w:rPr>
              <w:t xml:space="preserve"> API</w:t>
            </w:r>
          </w:p>
        </w:tc>
        <w:tc>
          <w:tcPr>
            <w:tcW w:w="43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5B7B66E9" w14:textId="77777777" w:rsidR="00030581" w:rsidRDefault="00000000">
            <w:pPr>
              <w:spacing w:line="252" w:lineRule="auto"/>
            </w:pPr>
            <w:r>
              <w:rPr>
                <w:color w:val="000000"/>
                <w:sz w:val="20"/>
                <w:szCs w:val="20"/>
              </w:rPr>
              <w:t xml:space="preserve">Gestion de l'état de l'application </w:t>
            </w:r>
            <w:proofErr w:type="spellStart"/>
            <w:r>
              <w:rPr>
                <w:color w:val="000000"/>
                <w:sz w:val="20"/>
                <w:szCs w:val="20"/>
              </w:rPr>
              <w:t>React</w:t>
            </w:r>
            <w:proofErr w:type="spellEnd"/>
            <w:r>
              <w:rPr>
                <w:color w:val="000000"/>
                <w:sz w:val="20"/>
                <w:szCs w:val="20"/>
              </w:rPr>
              <w:t xml:space="preserve"> Native</w:t>
            </w:r>
          </w:p>
        </w:tc>
      </w:tr>
      <w:tr w:rsidR="00030581" w14:paraId="1A8BC6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F183ECD" w14:textId="77777777" w:rsidR="00030581" w:rsidRDefault="00000000">
            <w:pPr>
              <w:spacing w:line="252" w:lineRule="auto"/>
            </w:pPr>
            <w:r>
              <w:rPr>
                <w:color w:val="000000"/>
                <w:sz w:val="20"/>
                <w:szCs w:val="20"/>
              </w:rPr>
              <w:t>Backend</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02E0609" w14:textId="77777777" w:rsidR="00030581" w:rsidRDefault="00000000">
            <w:pPr>
              <w:spacing w:line="252" w:lineRule="auto"/>
            </w:pPr>
            <w:r>
              <w:rPr>
                <w:color w:val="000000"/>
                <w:sz w:val="20"/>
                <w:szCs w:val="20"/>
              </w:rPr>
              <w:t>Node.js + Express.js</w:t>
            </w:r>
          </w:p>
        </w:tc>
        <w:tc>
          <w:tcPr>
            <w:tcW w:w="4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0AA264B" w14:textId="77777777" w:rsidR="00030581" w:rsidRDefault="00000000">
            <w:pPr>
              <w:spacing w:line="252" w:lineRule="auto"/>
            </w:pPr>
            <w:r>
              <w:rPr>
                <w:color w:val="000000"/>
                <w:sz w:val="20"/>
                <w:szCs w:val="20"/>
              </w:rPr>
              <w:t>Serveur et API REST (routes, commandes, paiements)</w:t>
            </w:r>
          </w:p>
        </w:tc>
      </w:tr>
      <w:tr w:rsidR="00030581" w14:paraId="0ED211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7F45D20F" w14:textId="77777777" w:rsidR="00030581" w:rsidRDefault="00000000">
            <w:pPr>
              <w:spacing w:line="252" w:lineRule="auto"/>
            </w:pPr>
            <w:r>
              <w:rPr>
                <w:color w:val="000000"/>
                <w:sz w:val="20"/>
                <w:szCs w:val="20"/>
              </w:rPr>
              <w:t>Base de données</w:t>
            </w:r>
          </w:p>
        </w:tc>
        <w:tc>
          <w:tcPr>
            <w:tcW w:w="24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34987AAB" w14:textId="77777777" w:rsidR="00030581" w:rsidRDefault="00000000">
            <w:pPr>
              <w:spacing w:line="252" w:lineRule="auto"/>
            </w:pPr>
            <w:r>
              <w:rPr>
                <w:color w:val="000000"/>
                <w:sz w:val="20"/>
                <w:szCs w:val="20"/>
              </w:rPr>
              <w:t>MongoDB</w:t>
            </w:r>
          </w:p>
        </w:tc>
        <w:tc>
          <w:tcPr>
            <w:tcW w:w="43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58A6B747" w14:textId="77777777" w:rsidR="00030581" w:rsidRDefault="00000000">
            <w:pPr>
              <w:spacing w:line="252" w:lineRule="auto"/>
            </w:pPr>
            <w:r>
              <w:rPr>
                <w:color w:val="000000"/>
                <w:sz w:val="20"/>
                <w:szCs w:val="20"/>
              </w:rPr>
              <w:t>Stockage NoSQL : utilisateurs, restaurants, commandes, paiements</w:t>
            </w:r>
          </w:p>
        </w:tc>
      </w:tr>
      <w:tr w:rsidR="00030581" w14:paraId="76834D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BFF2533" w14:textId="77777777" w:rsidR="00030581" w:rsidRDefault="00000000">
            <w:pPr>
              <w:spacing w:line="252" w:lineRule="auto"/>
            </w:pPr>
            <w:r>
              <w:rPr>
                <w:color w:val="000000"/>
                <w:sz w:val="20"/>
                <w:szCs w:val="20"/>
              </w:rPr>
              <w:t>Temps réel</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642EF70" w14:textId="77777777" w:rsidR="00030581" w:rsidRDefault="00000000">
            <w:pPr>
              <w:spacing w:line="252" w:lineRule="auto"/>
            </w:pPr>
            <w:r>
              <w:rPr>
                <w:color w:val="000000"/>
                <w:sz w:val="20"/>
                <w:szCs w:val="20"/>
              </w:rPr>
              <w:t>Socket.IO</w:t>
            </w:r>
          </w:p>
        </w:tc>
        <w:tc>
          <w:tcPr>
            <w:tcW w:w="4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0E89AB2" w14:textId="77777777" w:rsidR="00030581" w:rsidRDefault="00000000">
            <w:pPr>
              <w:spacing w:line="252" w:lineRule="auto"/>
            </w:pPr>
            <w:r>
              <w:rPr>
                <w:color w:val="000000"/>
                <w:sz w:val="20"/>
                <w:szCs w:val="20"/>
              </w:rPr>
              <w:t>Suivi des commandes et notifications en direct</w:t>
            </w:r>
          </w:p>
        </w:tc>
      </w:tr>
      <w:tr w:rsidR="00030581" w14:paraId="36C013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26468883" w14:textId="77777777" w:rsidR="00030581" w:rsidRDefault="00000000">
            <w:pPr>
              <w:spacing w:line="252" w:lineRule="auto"/>
            </w:pPr>
            <w:r>
              <w:rPr>
                <w:color w:val="000000"/>
                <w:sz w:val="20"/>
                <w:szCs w:val="20"/>
              </w:rPr>
              <w:t>Authentification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7AEFD93C" w14:textId="77777777" w:rsidR="00030581" w:rsidRDefault="00000000">
            <w:pPr>
              <w:spacing w:line="252" w:lineRule="auto"/>
            </w:pPr>
            <w:r>
              <w:rPr>
                <w:color w:val="000000"/>
                <w:sz w:val="20"/>
                <w:szCs w:val="20"/>
              </w:rPr>
              <w:t xml:space="preserve">JWT + </w:t>
            </w:r>
            <w:proofErr w:type="spellStart"/>
            <w:r>
              <w:rPr>
                <w:color w:val="000000"/>
                <w:sz w:val="20"/>
                <w:szCs w:val="20"/>
              </w:rPr>
              <w:t>bcrypt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5E6DD638" w14:textId="77777777" w:rsidR="00030581" w:rsidRDefault="00000000">
            <w:pPr>
              <w:spacing w:line="252" w:lineRule="auto"/>
            </w:pPr>
            <w:r>
              <w:rPr>
                <w:color w:val="000000"/>
                <w:sz w:val="20"/>
                <w:szCs w:val="20"/>
              </w:rPr>
              <w:t>Sécurisation des sessions et chiffrement des mots de passe</w:t>
            </w:r>
          </w:p>
        </w:tc>
      </w:tr>
      <w:tr w:rsidR="00030581" w14:paraId="106B4E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1AFC0EB" w14:textId="77777777" w:rsidR="00030581" w:rsidRDefault="00000000">
            <w:pPr>
              <w:spacing w:line="252" w:lineRule="auto"/>
            </w:pPr>
            <w:r>
              <w:rPr>
                <w:color w:val="000000"/>
                <w:sz w:val="20"/>
                <w:szCs w:val="20"/>
              </w:rPr>
              <w:t>Paiement</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E88A71A" w14:textId="77777777" w:rsidR="00030581" w:rsidRDefault="00000000">
            <w:pPr>
              <w:spacing w:line="252" w:lineRule="auto"/>
            </w:pPr>
            <w:r>
              <w:rPr>
                <w:color w:val="000000"/>
                <w:sz w:val="20"/>
                <w:szCs w:val="20"/>
              </w:rPr>
              <w:t>Stripe API (</w:t>
            </w:r>
            <w:proofErr w:type="spellStart"/>
            <w:r>
              <w:rPr>
                <w:color w:val="000000"/>
                <w:sz w:val="20"/>
                <w:szCs w:val="20"/>
              </w:rPr>
              <w:t>sandbox</w:t>
            </w:r>
            <w:proofErr w:type="spellEnd"/>
            <w:r>
              <w:rPr>
                <w:color w:val="000000"/>
                <w:sz w:val="20"/>
                <w:szCs w:val="20"/>
              </w:rPr>
              <w:t>)</w:t>
            </w:r>
          </w:p>
        </w:tc>
        <w:tc>
          <w:tcPr>
            <w:tcW w:w="4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B7F5EF8" w14:textId="77777777" w:rsidR="00030581" w:rsidRDefault="00000000">
            <w:pPr>
              <w:spacing w:line="252" w:lineRule="auto"/>
            </w:pPr>
            <w:r>
              <w:rPr>
                <w:color w:val="000000"/>
                <w:sz w:val="20"/>
                <w:szCs w:val="20"/>
              </w:rPr>
              <w:t>Paiements en mode test, sans transaction réelle</w:t>
            </w:r>
          </w:p>
        </w:tc>
      </w:tr>
      <w:tr w:rsidR="00030581" w14:paraId="002C26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7FB7E825" w14:textId="77777777" w:rsidR="00030581" w:rsidRDefault="00000000">
            <w:pPr>
              <w:spacing w:line="252" w:lineRule="auto"/>
            </w:pPr>
            <w:r>
              <w:rPr>
                <w:color w:val="000000"/>
                <w:sz w:val="20"/>
                <w:szCs w:val="20"/>
              </w:rPr>
              <w:t>Géolocalisation</w:t>
            </w:r>
          </w:p>
        </w:tc>
        <w:tc>
          <w:tcPr>
            <w:tcW w:w="24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4D51C495" w14:textId="77777777" w:rsidR="00030581" w:rsidRDefault="00000000">
            <w:pPr>
              <w:spacing w:line="252" w:lineRule="auto"/>
            </w:pPr>
            <w:r>
              <w:rPr>
                <w:color w:val="000000"/>
                <w:sz w:val="20"/>
                <w:szCs w:val="20"/>
              </w:rPr>
              <w:t xml:space="preserve">Google </w:t>
            </w:r>
            <w:proofErr w:type="spellStart"/>
            <w:r>
              <w:rPr>
                <w:color w:val="000000"/>
                <w:sz w:val="20"/>
                <w:szCs w:val="20"/>
              </w:rPr>
              <w:t>Maps</w:t>
            </w:r>
            <w:proofErr w:type="spellEnd"/>
            <w:r>
              <w:rPr>
                <w:color w:val="000000"/>
                <w:sz w:val="20"/>
                <w:szCs w:val="20"/>
              </w:rPr>
              <w:t xml:space="preserve"> API</w:t>
            </w:r>
          </w:p>
        </w:tc>
        <w:tc>
          <w:tcPr>
            <w:tcW w:w="43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54EF6CC2" w14:textId="77777777" w:rsidR="00030581" w:rsidRDefault="00000000">
            <w:pPr>
              <w:spacing w:line="252" w:lineRule="auto"/>
            </w:pPr>
            <w:r>
              <w:rPr>
                <w:color w:val="000000"/>
                <w:sz w:val="20"/>
                <w:szCs w:val="20"/>
              </w:rPr>
              <w:t>Affichage de carte et distances (selon le temps disponible)</w:t>
            </w:r>
          </w:p>
        </w:tc>
      </w:tr>
      <w:tr w:rsidR="00030581" w14:paraId="152951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8C020D9" w14:textId="77777777" w:rsidR="00030581" w:rsidRDefault="00000000">
            <w:pPr>
              <w:spacing w:line="252" w:lineRule="auto"/>
            </w:pPr>
            <w:r>
              <w:rPr>
                <w:color w:val="000000"/>
                <w:sz w:val="20"/>
                <w:szCs w:val="20"/>
              </w:rPr>
              <w:t>Hébergement</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DB902A5" w14:textId="77777777" w:rsidR="00030581" w:rsidRDefault="00000000">
            <w:pPr>
              <w:spacing w:line="252" w:lineRule="auto"/>
            </w:pPr>
            <w:r>
              <w:rPr>
                <w:color w:val="000000"/>
                <w:sz w:val="20"/>
                <w:szCs w:val="20"/>
              </w:rPr>
              <w:t>Render / Railway</w:t>
            </w:r>
          </w:p>
        </w:tc>
        <w:tc>
          <w:tcPr>
            <w:tcW w:w="4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DA745AF" w14:textId="77777777" w:rsidR="00030581" w:rsidRDefault="00000000">
            <w:pPr>
              <w:spacing w:line="252" w:lineRule="auto"/>
            </w:pPr>
            <w:r>
              <w:rPr>
                <w:color w:val="000000"/>
                <w:sz w:val="20"/>
                <w:szCs w:val="20"/>
              </w:rPr>
              <w:t>Déploiement du backend</w:t>
            </w:r>
          </w:p>
        </w:tc>
      </w:tr>
      <w:tr w:rsidR="00030581" w14:paraId="2FC7FD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6D209ADC" w14:textId="77777777" w:rsidR="00030581" w:rsidRDefault="00000000">
            <w:pPr>
              <w:spacing w:line="252" w:lineRule="auto"/>
            </w:pPr>
            <w:r>
              <w:rPr>
                <w:color w:val="000000"/>
                <w:sz w:val="20"/>
                <w:szCs w:val="20"/>
              </w:rPr>
              <w:t>Outils</w:t>
            </w:r>
          </w:p>
        </w:tc>
        <w:tc>
          <w:tcPr>
            <w:tcW w:w="24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16E1EA5A" w14:textId="77777777" w:rsidR="00030581" w:rsidRDefault="00000000">
            <w:pPr>
              <w:spacing w:line="252" w:lineRule="auto"/>
            </w:pPr>
            <w:r>
              <w:rPr>
                <w:color w:val="000000"/>
                <w:sz w:val="20"/>
                <w:szCs w:val="20"/>
              </w:rPr>
              <w:t>VS Code, Git, GitHub</w:t>
            </w:r>
          </w:p>
        </w:tc>
        <w:tc>
          <w:tcPr>
            <w:tcW w:w="43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73E83F0E" w14:textId="77777777" w:rsidR="00030581" w:rsidRDefault="00000000">
            <w:pPr>
              <w:spacing w:line="252" w:lineRule="auto"/>
            </w:pPr>
            <w:r>
              <w:rPr>
                <w:color w:val="000000"/>
                <w:sz w:val="20"/>
                <w:szCs w:val="20"/>
              </w:rPr>
              <w:t>Développement et contrôle de version</w:t>
            </w:r>
          </w:p>
        </w:tc>
      </w:tr>
    </w:tbl>
    <w:p w14:paraId="265192C4" w14:textId="77777777" w:rsidR="00030581" w:rsidRDefault="00030581">
      <w:pPr>
        <w:spacing w:after="80"/>
      </w:pPr>
    </w:p>
    <w:p w14:paraId="22783914" w14:textId="77777777" w:rsidR="00030581" w:rsidRDefault="00000000">
      <w:pPr>
        <w:spacing w:after="120" w:line="276" w:lineRule="auto"/>
      </w:pPr>
      <w:r>
        <w:rPr>
          <w:b/>
          <w:bCs/>
        </w:rPr>
        <w:t xml:space="preserve">Note : </w:t>
      </w:r>
      <w:r>
        <w:rPr>
          <w:i/>
          <w:iCs/>
          <w:color w:val="666666"/>
        </w:rPr>
        <w:t>le paiement comptant a été retiré de la liste des intégrations, car il ne constitue pas une intégration logicielle.</w:t>
      </w:r>
    </w:p>
    <w:p w14:paraId="79327FDD" w14:textId="77777777" w:rsidR="00030581" w:rsidRDefault="00000000">
      <w:pPr>
        <w:spacing w:before="160" w:after="60"/>
        <w:jc w:val="center"/>
      </w:pPr>
      <w:r>
        <w:rPr>
          <w:noProof/>
        </w:rPr>
        <w:lastRenderedPageBreak/>
        <w:drawing>
          <wp:inline distT="0" distB="0" distL="0" distR="0" wp14:anchorId="0C93935F" wp14:editId="14896C7F">
            <wp:extent cx="5524500" cy="4448175"/>
            <wp:effectExtent l="0" t="0" r="0" b="0"/>
            <wp:docPr id="1" name="Figure 1 — Architecture client-serveur du système." descr="Figure 1 — Architecture client-serveur du système." title="Figure 1 — Architecture client-serveur du syst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448175"/>
                    </a:xfrm>
                    <a:prstGeom prst="rect">
                      <a:avLst/>
                    </a:prstGeom>
                  </pic:spPr>
                </pic:pic>
              </a:graphicData>
            </a:graphic>
          </wp:inline>
        </w:drawing>
      </w:r>
    </w:p>
    <w:p w14:paraId="21604C0E" w14:textId="77777777" w:rsidR="00030581" w:rsidRDefault="00000000">
      <w:pPr>
        <w:spacing w:after="200"/>
        <w:jc w:val="center"/>
      </w:pPr>
      <w:r>
        <w:rPr>
          <w:i/>
          <w:iCs/>
          <w:color w:val="666666"/>
          <w:sz w:val="18"/>
          <w:szCs w:val="18"/>
        </w:rPr>
        <w:t>Figure 1 — Architecture client-serveur du système.</w:t>
      </w:r>
    </w:p>
    <w:p w14:paraId="065277DA" w14:textId="77777777" w:rsidR="00030581" w:rsidRDefault="00000000">
      <w:pPr>
        <w:pStyle w:val="Titre1"/>
      </w:pPr>
      <w:bookmarkStart w:id="13" w:name="_Toc233024392"/>
      <w:r>
        <w:t>7. Exigences non fonctionnelles (mesurables)</w:t>
      </w:r>
      <w:bookmarkEnd w:id="13"/>
    </w:p>
    <w:p w14:paraId="24CC939B" w14:textId="77777777" w:rsidR="00030581" w:rsidRDefault="00000000">
      <w:pPr>
        <w:spacing w:after="120" w:line="276" w:lineRule="auto"/>
      </w:pPr>
      <w:r>
        <w:t>Contrairement à des objectifs vagues, ces exigences sont chiffrées et donc vérifiables.</w:t>
      </w:r>
    </w:p>
    <w:p w14:paraId="574757A1" w14:textId="77777777" w:rsidR="00030581" w:rsidRDefault="000305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30581" w14:paraId="0FCDD33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66F9AFC6" w14:textId="77777777" w:rsidR="00030581" w:rsidRDefault="00000000">
            <w:pPr>
              <w:spacing w:line="252" w:lineRule="auto"/>
            </w:pPr>
            <w:r>
              <w:rPr>
                <w:b/>
                <w:bCs/>
                <w:color w:val="FFFFFF"/>
                <w:sz w:val="20"/>
                <w:szCs w:val="20"/>
              </w:rPr>
              <w:t>Catégorie</w:t>
            </w:r>
          </w:p>
        </w:tc>
        <w:tc>
          <w:tcPr>
            <w:tcW w:w="636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13D93B8A" w14:textId="77777777" w:rsidR="00030581" w:rsidRDefault="00000000">
            <w:pPr>
              <w:spacing w:line="252" w:lineRule="auto"/>
            </w:pPr>
            <w:r>
              <w:rPr>
                <w:b/>
                <w:bCs/>
                <w:color w:val="FFFFFF"/>
                <w:sz w:val="20"/>
                <w:szCs w:val="20"/>
              </w:rPr>
              <w:t>Exigence mesurable</w:t>
            </w:r>
          </w:p>
        </w:tc>
      </w:tr>
      <w:tr w:rsidR="00030581" w14:paraId="242F25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62D5DD1" w14:textId="77777777" w:rsidR="00030581" w:rsidRDefault="00000000">
            <w:pPr>
              <w:spacing w:line="252" w:lineRule="auto"/>
            </w:pPr>
            <w:r>
              <w:rPr>
                <w:color w:val="000000"/>
                <w:sz w:val="20"/>
                <w:szCs w:val="20"/>
              </w:rPr>
              <w:t>Performance</w:t>
            </w:r>
          </w:p>
        </w:tc>
        <w:tc>
          <w:tcPr>
            <w:tcW w:w="6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574FD87" w14:textId="77777777" w:rsidR="00030581" w:rsidRDefault="00000000">
            <w:pPr>
              <w:spacing w:line="252" w:lineRule="auto"/>
            </w:pPr>
            <w:r>
              <w:rPr>
                <w:color w:val="000000"/>
                <w:sz w:val="20"/>
                <w:szCs w:val="20"/>
              </w:rPr>
              <w:t>Temps de réponse des API &lt; 500 ms (95e percentile) en conditions de test</w:t>
            </w:r>
          </w:p>
        </w:tc>
      </w:tr>
      <w:tr w:rsidR="00030581" w14:paraId="6393D6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3FC7D40C" w14:textId="77777777" w:rsidR="00030581" w:rsidRDefault="00000000">
            <w:pPr>
              <w:spacing w:line="252" w:lineRule="auto"/>
            </w:pPr>
            <w:r>
              <w:rPr>
                <w:color w:val="000000"/>
                <w:sz w:val="20"/>
                <w:szCs w:val="20"/>
              </w:rPr>
              <w:t>Performance</w:t>
            </w:r>
          </w:p>
        </w:tc>
        <w:tc>
          <w:tcPr>
            <w:tcW w:w="63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701EAB05" w14:textId="77777777" w:rsidR="00030581" w:rsidRDefault="00000000">
            <w:pPr>
              <w:spacing w:line="252" w:lineRule="auto"/>
            </w:pPr>
            <w:r>
              <w:rPr>
                <w:color w:val="000000"/>
                <w:sz w:val="20"/>
                <w:szCs w:val="20"/>
              </w:rPr>
              <w:t>Démarrage à froid de l'application mobile &lt; 3 secondes</w:t>
            </w:r>
          </w:p>
        </w:tc>
      </w:tr>
      <w:tr w:rsidR="00030581" w14:paraId="5EE772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9A362CA" w14:textId="77777777" w:rsidR="00030581" w:rsidRDefault="00000000">
            <w:pPr>
              <w:spacing w:line="252" w:lineRule="auto"/>
            </w:pPr>
            <w:r>
              <w:rPr>
                <w:color w:val="000000"/>
                <w:sz w:val="20"/>
                <w:szCs w:val="20"/>
              </w:rPr>
              <w:t>Temps réel</w:t>
            </w:r>
          </w:p>
        </w:tc>
        <w:tc>
          <w:tcPr>
            <w:tcW w:w="6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C11B8B2" w14:textId="77777777" w:rsidR="00030581" w:rsidRDefault="00000000">
            <w:pPr>
              <w:spacing w:line="252" w:lineRule="auto"/>
            </w:pPr>
            <w:r>
              <w:rPr>
                <w:color w:val="000000"/>
                <w:sz w:val="20"/>
                <w:szCs w:val="20"/>
              </w:rPr>
              <w:t>Mise à jour du statut de commande propagée en &lt; 5 secondes</w:t>
            </w:r>
          </w:p>
        </w:tc>
      </w:tr>
      <w:tr w:rsidR="00030581" w14:paraId="498C91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70182A64" w14:textId="77777777" w:rsidR="00030581" w:rsidRDefault="00000000">
            <w:pPr>
              <w:spacing w:line="252" w:lineRule="auto"/>
            </w:pPr>
            <w:r>
              <w:rPr>
                <w:color w:val="000000"/>
                <w:sz w:val="20"/>
                <w:szCs w:val="20"/>
              </w:rPr>
              <w:t>Charge</w:t>
            </w:r>
          </w:p>
        </w:tc>
        <w:tc>
          <w:tcPr>
            <w:tcW w:w="63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6A1F304B" w14:textId="77777777" w:rsidR="00030581" w:rsidRDefault="00000000">
            <w:pPr>
              <w:spacing w:line="252" w:lineRule="auto"/>
            </w:pPr>
            <w:r>
              <w:rPr>
                <w:color w:val="000000"/>
                <w:sz w:val="20"/>
                <w:szCs w:val="20"/>
              </w:rPr>
              <w:t>Le système supporte au moins 50 utilisateurs simultanés sans dégradation notable</w:t>
            </w:r>
          </w:p>
        </w:tc>
      </w:tr>
      <w:tr w:rsidR="00030581" w14:paraId="42EB8B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0BF564D" w14:textId="77777777" w:rsidR="00030581" w:rsidRDefault="00000000">
            <w:pPr>
              <w:spacing w:line="252" w:lineRule="auto"/>
            </w:pPr>
            <w:r>
              <w:rPr>
                <w:color w:val="000000"/>
                <w:sz w:val="20"/>
                <w:szCs w:val="20"/>
              </w:rPr>
              <w:t>Ergonomie</w:t>
            </w:r>
          </w:p>
        </w:tc>
        <w:tc>
          <w:tcPr>
            <w:tcW w:w="6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75E979F" w14:textId="77777777" w:rsidR="00030581" w:rsidRDefault="00000000">
            <w:pPr>
              <w:spacing w:line="252" w:lineRule="auto"/>
            </w:pPr>
            <w:r>
              <w:rPr>
                <w:color w:val="000000"/>
                <w:sz w:val="20"/>
                <w:szCs w:val="20"/>
              </w:rPr>
              <w:t>Le parcours de commande se complète en 5 écrans ou moins</w:t>
            </w:r>
          </w:p>
        </w:tc>
      </w:tr>
      <w:tr w:rsidR="00030581" w14:paraId="043EAF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615FE80E" w14:textId="77777777" w:rsidR="00030581" w:rsidRDefault="00000000">
            <w:pPr>
              <w:spacing w:line="252" w:lineRule="auto"/>
            </w:pPr>
            <w:r>
              <w:rPr>
                <w:color w:val="000000"/>
                <w:sz w:val="20"/>
                <w:szCs w:val="20"/>
              </w:rPr>
              <w:t>Sécurité</w:t>
            </w:r>
          </w:p>
        </w:tc>
        <w:tc>
          <w:tcPr>
            <w:tcW w:w="63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37564916" w14:textId="77777777" w:rsidR="00030581" w:rsidRDefault="00000000">
            <w:pPr>
              <w:spacing w:line="252" w:lineRule="auto"/>
            </w:pPr>
            <w:r>
              <w:rPr>
                <w:color w:val="000000"/>
                <w:sz w:val="20"/>
                <w:szCs w:val="20"/>
              </w:rPr>
              <w:t>Mots de passe hachés (</w:t>
            </w:r>
            <w:proofErr w:type="spellStart"/>
            <w:r>
              <w:rPr>
                <w:color w:val="000000"/>
                <w:sz w:val="20"/>
                <w:szCs w:val="20"/>
              </w:rPr>
              <w:t>bcrypt</w:t>
            </w:r>
            <w:proofErr w:type="spellEnd"/>
            <w:r>
              <w:rPr>
                <w:color w:val="000000"/>
                <w:sz w:val="20"/>
                <w:szCs w:val="20"/>
              </w:rPr>
              <w:t>) ; aucune donnée de carte stockée côté serveur</w:t>
            </w:r>
          </w:p>
        </w:tc>
      </w:tr>
      <w:tr w:rsidR="00030581" w14:paraId="704EC6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3D8F74A" w14:textId="77777777" w:rsidR="00030581" w:rsidRDefault="00000000">
            <w:pPr>
              <w:spacing w:line="252" w:lineRule="auto"/>
            </w:pPr>
            <w:r>
              <w:rPr>
                <w:color w:val="000000"/>
                <w:sz w:val="20"/>
                <w:szCs w:val="20"/>
              </w:rPr>
              <w:t>Compatibilité</w:t>
            </w:r>
          </w:p>
        </w:tc>
        <w:tc>
          <w:tcPr>
            <w:tcW w:w="6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593C08D" w14:textId="77777777" w:rsidR="00030581" w:rsidRDefault="00000000">
            <w:pPr>
              <w:spacing w:line="252" w:lineRule="auto"/>
            </w:pPr>
            <w:r>
              <w:rPr>
                <w:color w:val="000000"/>
                <w:sz w:val="20"/>
                <w:szCs w:val="20"/>
              </w:rPr>
              <w:t>Fonctionne sur Android et iOS à partir d'une seule base de code</w:t>
            </w:r>
          </w:p>
        </w:tc>
      </w:tr>
      <w:tr w:rsidR="00030581" w14:paraId="599120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190ED39B" w14:textId="77777777" w:rsidR="00030581" w:rsidRDefault="00000000">
            <w:pPr>
              <w:spacing w:line="252" w:lineRule="auto"/>
            </w:pPr>
            <w:r>
              <w:rPr>
                <w:color w:val="000000"/>
                <w:sz w:val="20"/>
                <w:szCs w:val="20"/>
              </w:rPr>
              <w:t>Disponibilité</w:t>
            </w:r>
          </w:p>
        </w:tc>
        <w:tc>
          <w:tcPr>
            <w:tcW w:w="63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68D8A079" w14:textId="77777777" w:rsidR="00030581" w:rsidRDefault="00000000">
            <w:pPr>
              <w:spacing w:line="252" w:lineRule="auto"/>
            </w:pPr>
            <w:r>
              <w:rPr>
                <w:color w:val="000000"/>
                <w:sz w:val="20"/>
                <w:szCs w:val="20"/>
              </w:rPr>
              <w:t>Backend déployé et accessible pendant la démonstration finale</w:t>
            </w:r>
          </w:p>
        </w:tc>
      </w:tr>
    </w:tbl>
    <w:p w14:paraId="2F994AA3" w14:textId="77777777" w:rsidR="00030581" w:rsidRDefault="00000000">
      <w:pPr>
        <w:pStyle w:val="Titre1"/>
      </w:pPr>
      <w:bookmarkStart w:id="14" w:name="_Toc233024393"/>
      <w:r>
        <w:lastRenderedPageBreak/>
        <w:t>8. Utilisateurs ciblés</w:t>
      </w:r>
      <w:bookmarkEnd w:id="14"/>
    </w:p>
    <w:p w14:paraId="26D10B29" w14:textId="77777777" w:rsidR="00030581" w:rsidRDefault="00000000">
      <w:pPr>
        <w:spacing w:after="120" w:line="276" w:lineRule="auto"/>
      </w:pPr>
      <w:r>
        <w:t>Le MVP cible principalement les clients. Les autres profils sont décrits pour le contexte, mais ne font pas l'objet d'applications dédiées dans cette version.</w:t>
      </w:r>
    </w:p>
    <w:p w14:paraId="3CA5E35C" w14:textId="77777777" w:rsidR="00030581" w:rsidRDefault="00000000">
      <w:pPr>
        <w:pStyle w:val="Titre2"/>
      </w:pPr>
      <w:bookmarkStart w:id="15" w:name="_Toc233024394"/>
      <w:r>
        <w:t>Clients (utilisateurs principaux)</w:t>
      </w:r>
      <w:bookmarkEnd w:id="15"/>
    </w:p>
    <w:p w14:paraId="4310147E" w14:textId="77777777" w:rsidR="00030581" w:rsidRDefault="00000000">
      <w:pPr>
        <w:spacing w:after="120" w:line="276" w:lineRule="auto"/>
      </w:pPr>
      <w:r>
        <w:t>Profil : étudiants, travailleurs, familles, personnes ayant peu de temps pour cuisiner.</w:t>
      </w:r>
    </w:p>
    <w:p w14:paraId="5AEEF7F8" w14:textId="77777777" w:rsidR="00030581" w:rsidRDefault="00000000">
      <w:pPr>
        <w:spacing w:after="120" w:line="276" w:lineRule="auto"/>
      </w:pPr>
      <w:r>
        <w:t>Besoins : commander rapidement, payer en ligne, suivre la livraison, évaluer leur expérience.</w:t>
      </w:r>
    </w:p>
    <w:p w14:paraId="1CABC8E7" w14:textId="77777777" w:rsidR="00030581" w:rsidRDefault="00000000">
      <w:pPr>
        <w:pStyle w:val="Titre2"/>
      </w:pPr>
      <w:bookmarkStart w:id="16" w:name="_Toc233024395"/>
      <w:r>
        <w:t>Restaurants partenaires</w:t>
      </w:r>
      <w:bookmarkEnd w:id="16"/>
    </w:p>
    <w:p w14:paraId="0546F74D" w14:textId="77777777" w:rsidR="00030581" w:rsidRDefault="00000000">
      <w:pPr>
        <w:spacing w:after="120" w:line="276" w:lineRule="auto"/>
      </w:pPr>
      <w:r>
        <w:t>Profil : restaurants locaux, fast-foods, pizzerias, cafés. Besoin : recevoir les commandes et mettre à jour leur statut (via l'interface restaurant minimale).</w:t>
      </w:r>
    </w:p>
    <w:p w14:paraId="0E89ECFD" w14:textId="77777777" w:rsidR="00030581" w:rsidRDefault="00000000">
      <w:pPr>
        <w:pStyle w:val="Titre2"/>
      </w:pPr>
      <w:bookmarkStart w:id="17" w:name="_Toc233024396"/>
      <w:r>
        <w:t>Livreurs et administrateurs</w:t>
      </w:r>
      <w:bookmarkEnd w:id="17"/>
    </w:p>
    <w:p w14:paraId="5C55593C" w14:textId="77777777" w:rsidR="00030581" w:rsidRDefault="00000000">
      <w:pPr>
        <w:spacing w:after="120" w:line="276" w:lineRule="auto"/>
      </w:pPr>
      <w:r>
        <w:t xml:space="preserve">Décrits pour mémoire ; </w:t>
      </w:r>
      <w:r>
        <w:rPr>
          <w:b/>
          <w:bCs/>
        </w:rPr>
        <w:t>hors périmètre du MVP</w:t>
      </w:r>
      <w:r>
        <w:t xml:space="preserve"> (reportés en perspectives d'amélioration).</w:t>
      </w:r>
    </w:p>
    <w:p w14:paraId="514D3CE5" w14:textId="77777777" w:rsidR="00030581" w:rsidRDefault="00000000">
      <w:pPr>
        <w:pStyle w:val="Titre1"/>
      </w:pPr>
      <w:bookmarkStart w:id="18" w:name="_Toc233024397"/>
      <w:r>
        <w:t>9. Conformité et protection des données</w:t>
      </w:r>
      <w:bookmarkEnd w:id="18"/>
    </w:p>
    <w:p w14:paraId="1B25FED3" w14:textId="77777777" w:rsidR="00030581" w:rsidRDefault="00000000">
      <w:pPr>
        <w:spacing w:after="120" w:line="276" w:lineRule="auto"/>
      </w:pPr>
      <w:r>
        <w:t>L'application collecte des données personnelles (compte, adresse), de la géolocalisation et des informations liées au paiement. Même dans un cadre étudiant, la conception tient compte du contexte légal québécois.</w:t>
      </w:r>
    </w:p>
    <w:p w14:paraId="1BADB221" w14:textId="77777777" w:rsidR="00030581" w:rsidRDefault="00000000">
      <w:pPr>
        <w:pStyle w:val="Titre2"/>
      </w:pPr>
      <w:bookmarkStart w:id="19" w:name="_Toc233024398"/>
      <w:r>
        <w:t>Loi 25 (Québec)</w:t>
      </w:r>
      <w:bookmarkEnd w:id="19"/>
    </w:p>
    <w:p w14:paraId="71976EC8" w14:textId="77777777" w:rsidR="00030581" w:rsidRDefault="00000000">
      <w:pPr>
        <w:spacing w:after="120" w:line="276" w:lineRule="auto"/>
      </w:pPr>
      <w:r>
        <w:t>La Loi 25 sur la protection des renseignements personnels impose plusieurs principes que le projet respecte par conception :</w:t>
      </w:r>
    </w:p>
    <w:p w14:paraId="5981E3D8" w14:textId="77777777" w:rsidR="00030581" w:rsidRDefault="00000000">
      <w:pPr>
        <w:pStyle w:val="Paragraphedeliste"/>
        <w:numPr>
          <w:ilvl w:val="0"/>
          <w:numId w:val="2"/>
        </w:numPr>
        <w:spacing w:after="60" w:line="264" w:lineRule="auto"/>
      </w:pPr>
      <w:r>
        <w:t>Consentement : l'utilisateur consent à la collecte lors de l'inscription.</w:t>
      </w:r>
    </w:p>
    <w:p w14:paraId="670EB29A" w14:textId="77777777" w:rsidR="00030581" w:rsidRDefault="00000000">
      <w:pPr>
        <w:pStyle w:val="Paragraphedeliste"/>
        <w:numPr>
          <w:ilvl w:val="0"/>
          <w:numId w:val="2"/>
        </w:numPr>
        <w:spacing w:after="60" w:line="264" w:lineRule="auto"/>
      </w:pPr>
      <w:r>
        <w:t>Minimisation : seules les données nécessaires au service sont collectées.</w:t>
      </w:r>
    </w:p>
    <w:p w14:paraId="39E6B5AE" w14:textId="77777777" w:rsidR="00030581" w:rsidRDefault="00000000">
      <w:pPr>
        <w:pStyle w:val="Paragraphedeliste"/>
        <w:numPr>
          <w:ilvl w:val="0"/>
          <w:numId w:val="2"/>
        </w:numPr>
        <w:spacing w:after="60" w:line="264" w:lineRule="auto"/>
      </w:pPr>
      <w:r>
        <w:t>Sécurité : mots de passe hachés, communications protégées, jetons d'accès.</w:t>
      </w:r>
    </w:p>
    <w:p w14:paraId="62D4B817" w14:textId="77777777" w:rsidR="00030581" w:rsidRDefault="00000000">
      <w:pPr>
        <w:pStyle w:val="Paragraphedeliste"/>
        <w:numPr>
          <w:ilvl w:val="0"/>
          <w:numId w:val="2"/>
        </w:numPr>
        <w:spacing w:after="60" w:line="264" w:lineRule="auto"/>
      </w:pPr>
      <w:r>
        <w:t>Responsable de la protection des renseignements : rôle identifié au sein de l'équipe.</w:t>
      </w:r>
    </w:p>
    <w:p w14:paraId="15A72911" w14:textId="77777777" w:rsidR="00030581" w:rsidRDefault="00000000">
      <w:pPr>
        <w:pStyle w:val="Titre2"/>
      </w:pPr>
      <w:bookmarkStart w:id="20" w:name="_Toc233024399"/>
      <w:r>
        <w:t>Paiement</w:t>
      </w:r>
      <w:bookmarkEnd w:id="20"/>
    </w:p>
    <w:p w14:paraId="48DF3B6E" w14:textId="77777777" w:rsidR="00030581" w:rsidRDefault="00000000">
      <w:pPr>
        <w:spacing w:after="120" w:line="276" w:lineRule="auto"/>
      </w:pPr>
      <w:r>
        <w:t>Les données de carte bancaire sont traitées directement par Stripe. L'équipe ne stocke ni ne manipule de numéros de carte, ce qui évite l'exposition aux exigences PCI-DSS.</w:t>
      </w:r>
    </w:p>
    <w:p w14:paraId="36F7C507" w14:textId="77777777" w:rsidR="00030581" w:rsidRDefault="00000000">
      <w:pPr>
        <w:pStyle w:val="Titre1"/>
      </w:pPr>
      <w:bookmarkStart w:id="21" w:name="_Toc233024400"/>
      <w:r>
        <w:t>10. Analyse de risques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300"/>
        <w:gridCol w:w="1300"/>
        <w:gridCol w:w="3360"/>
      </w:tblGrid>
      <w:tr w:rsidR="00030581" w14:paraId="5ECC7B82"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5A4E5DC1" w14:textId="77777777" w:rsidR="00030581" w:rsidRDefault="00000000">
            <w:pPr>
              <w:spacing w:line="252" w:lineRule="auto"/>
            </w:pPr>
            <w:r>
              <w:rPr>
                <w:b/>
                <w:bCs/>
                <w:color w:val="FFFFFF"/>
                <w:sz w:val="20"/>
                <w:szCs w:val="20"/>
              </w:rPr>
              <w:t>Risque</w:t>
            </w:r>
          </w:p>
        </w:tc>
        <w:tc>
          <w:tcPr>
            <w:tcW w:w="130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0B6FA882" w14:textId="77777777" w:rsidR="00030581" w:rsidRDefault="00000000">
            <w:pPr>
              <w:spacing w:line="252" w:lineRule="auto"/>
            </w:pPr>
            <w:r>
              <w:rPr>
                <w:b/>
                <w:bCs/>
                <w:color w:val="FFFFFF"/>
                <w:sz w:val="20"/>
                <w:szCs w:val="20"/>
              </w:rPr>
              <w:t>Prob.</w:t>
            </w:r>
          </w:p>
        </w:tc>
        <w:tc>
          <w:tcPr>
            <w:tcW w:w="130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55A02C36" w14:textId="77777777" w:rsidR="00030581" w:rsidRDefault="00000000">
            <w:pPr>
              <w:spacing w:line="252" w:lineRule="auto"/>
            </w:pPr>
            <w:r>
              <w:rPr>
                <w:b/>
                <w:bCs/>
                <w:color w:val="FFFFFF"/>
                <w:sz w:val="20"/>
                <w:szCs w:val="20"/>
              </w:rPr>
              <w:t>Impact</w:t>
            </w:r>
          </w:p>
        </w:tc>
        <w:tc>
          <w:tcPr>
            <w:tcW w:w="336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7CCCFB2A" w14:textId="77777777" w:rsidR="00030581" w:rsidRDefault="00000000">
            <w:pPr>
              <w:spacing w:line="252" w:lineRule="auto"/>
            </w:pPr>
            <w:r>
              <w:rPr>
                <w:b/>
                <w:bCs/>
                <w:color w:val="FFFFFF"/>
                <w:sz w:val="20"/>
                <w:szCs w:val="20"/>
              </w:rPr>
              <w:t>Mitigation</w:t>
            </w:r>
          </w:p>
        </w:tc>
      </w:tr>
      <w:tr w:rsidR="00030581" w14:paraId="79075C2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5AB10CD" w14:textId="77777777" w:rsidR="00030581" w:rsidRDefault="00000000">
            <w:pPr>
              <w:spacing w:line="252" w:lineRule="auto"/>
            </w:pPr>
            <w:r>
              <w:rPr>
                <w:color w:val="000000"/>
                <w:sz w:val="20"/>
                <w:szCs w:val="20"/>
              </w:rPr>
              <w:t xml:space="preserve">Courbe d'apprentissage de </w:t>
            </w:r>
            <w:proofErr w:type="spellStart"/>
            <w:r>
              <w:rPr>
                <w:color w:val="000000"/>
                <w:sz w:val="20"/>
                <w:szCs w:val="20"/>
              </w:rPr>
              <w:t>React</w:t>
            </w:r>
            <w:proofErr w:type="spellEnd"/>
            <w:r>
              <w:rPr>
                <w:color w:val="000000"/>
                <w:sz w:val="20"/>
                <w:szCs w:val="20"/>
              </w:rPr>
              <w:t xml:space="preserve"> Native</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EB07BDC" w14:textId="77777777" w:rsidR="00030581" w:rsidRDefault="00000000">
            <w:pPr>
              <w:spacing w:line="252" w:lineRule="auto"/>
            </w:pPr>
            <w:r>
              <w:rPr>
                <w:color w:val="000000"/>
                <w:sz w:val="20"/>
                <w:szCs w:val="20"/>
              </w:rPr>
              <w:t>Élevée</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38C9CA3" w14:textId="77777777" w:rsidR="00030581" w:rsidRDefault="00000000">
            <w:pPr>
              <w:spacing w:line="252" w:lineRule="auto"/>
            </w:pPr>
            <w:r>
              <w:rPr>
                <w:color w:val="000000"/>
                <w:sz w:val="20"/>
                <w:szCs w:val="20"/>
              </w:rPr>
              <w:t>Moyen</w:t>
            </w:r>
          </w:p>
        </w:tc>
        <w:tc>
          <w:tcPr>
            <w:tcW w:w="3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461DA7A" w14:textId="77777777" w:rsidR="00030581" w:rsidRDefault="00000000">
            <w:pPr>
              <w:spacing w:line="252" w:lineRule="auto"/>
            </w:pPr>
            <w:r>
              <w:rPr>
                <w:color w:val="000000"/>
                <w:sz w:val="20"/>
                <w:szCs w:val="20"/>
              </w:rPr>
              <w:t>Prototype rapide en semaine 1, entraide en équipe</w:t>
            </w:r>
          </w:p>
        </w:tc>
      </w:tr>
      <w:tr w:rsidR="00030581" w14:paraId="2DDB422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2A680CBB" w14:textId="77777777" w:rsidR="00030581" w:rsidRDefault="00000000">
            <w:pPr>
              <w:spacing w:line="252" w:lineRule="auto"/>
            </w:pPr>
            <w:r>
              <w:rPr>
                <w:color w:val="000000"/>
                <w:sz w:val="20"/>
                <w:szCs w:val="20"/>
              </w:rPr>
              <w:t>Dépendance aux API tierces (quotas, comptes dev)</w:t>
            </w:r>
          </w:p>
        </w:tc>
        <w:tc>
          <w:tcPr>
            <w:tcW w:w="13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74BD2870" w14:textId="77777777" w:rsidR="00030581" w:rsidRDefault="00000000">
            <w:pPr>
              <w:spacing w:line="252" w:lineRule="auto"/>
            </w:pPr>
            <w:r>
              <w:rPr>
                <w:color w:val="000000"/>
                <w:sz w:val="20"/>
                <w:szCs w:val="20"/>
              </w:rPr>
              <w:t>Moyenne</w:t>
            </w:r>
          </w:p>
        </w:tc>
        <w:tc>
          <w:tcPr>
            <w:tcW w:w="13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17C54DF8" w14:textId="77777777" w:rsidR="00030581" w:rsidRDefault="00000000">
            <w:pPr>
              <w:spacing w:line="252" w:lineRule="auto"/>
            </w:pPr>
            <w:r>
              <w:rPr>
                <w:color w:val="000000"/>
                <w:sz w:val="20"/>
                <w:szCs w:val="20"/>
              </w:rPr>
              <w:t>Élevé</w:t>
            </w:r>
          </w:p>
        </w:tc>
        <w:tc>
          <w:tcPr>
            <w:tcW w:w="33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074CF18C" w14:textId="77777777" w:rsidR="00030581" w:rsidRDefault="00000000">
            <w:pPr>
              <w:spacing w:line="252" w:lineRule="auto"/>
            </w:pPr>
            <w:r>
              <w:rPr>
                <w:color w:val="000000"/>
                <w:sz w:val="20"/>
                <w:szCs w:val="20"/>
              </w:rPr>
              <w:t xml:space="preserve">Mode </w:t>
            </w:r>
            <w:proofErr w:type="spellStart"/>
            <w:r>
              <w:rPr>
                <w:color w:val="000000"/>
                <w:sz w:val="20"/>
                <w:szCs w:val="20"/>
              </w:rPr>
              <w:t>sandbox</w:t>
            </w:r>
            <w:proofErr w:type="spellEnd"/>
            <w:r>
              <w:rPr>
                <w:color w:val="000000"/>
                <w:sz w:val="20"/>
                <w:szCs w:val="20"/>
              </w:rPr>
              <w:t>, données simulées en secours</w:t>
            </w:r>
          </w:p>
        </w:tc>
      </w:tr>
      <w:tr w:rsidR="00030581" w14:paraId="37B2D41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F85B825" w14:textId="77777777" w:rsidR="00030581" w:rsidRDefault="00000000">
            <w:pPr>
              <w:spacing w:line="252" w:lineRule="auto"/>
            </w:pPr>
            <w:r>
              <w:rPr>
                <w:color w:val="000000"/>
                <w:sz w:val="20"/>
                <w:szCs w:val="20"/>
              </w:rPr>
              <w:lastRenderedPageBreak/>
              <w:t>Retard de développement</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7F64572" w14:textId="77777777" w:rsidR="00030581" w:rsidRDefault="00000000">
            <w:pPr>
              <w:spacing w:line="252" w:lineRule="auto"/>
            </w:pPr>
            <w:r>
              <w:rPr>
                <w:color w:val="000000"/>
                <w:sz w:val="20"/>
                <w:szCs w:val="20"/>
              </w:rPr>
              <w:t>Moyenne</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DD316BC" w14:textId="77777777" w:rsidR="00030581" w:rsidRDefault="00000000">
            <w:pPr>
              <w:spacing w:line="252" w:lineRule="auto"/>
            </w:pPr>
            <w:r>
              <w:rPr>
                <w:color w:val="000000"/>
                <w:sz w:val="20"/>
                <w:szCs w:val="20"/>
              </w:rPr>
              <w:t>Élevé</w:t>
            </w:r>
          </w:p>
        </w:tc>
        <w:tc>
          <w:tcPr>
            <w:tcW w:w="3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61BE87D" w14:textId="77777777" w:rsidR="00030581" w:rsidRDefault="00000000">
            <w:pPr>
              <w:spacing w:line="252" w:lineRule="auto"/>
            </w:pPr>
            <w:r>
              <w:rPr>
                <w:color w:val="000000"/>
                <w:sz w:val="20"/>
                <w:szCs w:val="20"/>
              </w:rPr>
              <w:t>MVP priorisé (</w:t>
            </w:r>
            <w:proofErr w:type="spellStart"/>
            <w:r>
              <w:rPr>
                <w:color w:val="000000"/>
                <w:sz w:val="20"/>
                <w:szCs w:val="20"/>
              </w:rPr>
              <w:t>MoSCoW</w:t>
            </w:r>
            <w:proofErr w:type="spellEnd"/>
            <w:r>
              <w:rPr>
                <w:color w:val="000000"/>
                <w:sz w:val="20"/>
                <w:szCs w:val="20"/>
              </w:rPr>
              <w:t>), marge tampon au calendrier</w:t>
            </w:r>
          </w:p>
        </w:tc>
      </w:tr>
      <w:tr w:rsidR="00030581" w14:paraId="6931E6B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628001B3" w14:textId="77777777" w:rsidR="00030581" w:rsidRDefault="00000000">
            <w:pPr>
              <w:spacing w:line="252" w:lineRule="auto"/>
            </w:pPr>
            <w:r>
              <w:rPr>
                <w:color w:val="000000"/>
                <w:sz w:val="20"/>
                <w:szCs w:val="20"/>
              </w:rPr>
              <w:t>Intégration du temps réel (Socket.IO) complexe</w:t>
            </w:r>
          </w:p>
        </w:tc>
        <w:tc>
          <w:tcPr>
            <w:tcW w:w="13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63CE0D76" w14:textId="77777777" w:rsidR="00030581" w:rsidRDefault="00000000">
            <w:pPr>
              <w:spacing w:line="252" w:lineRule="auto"/>
            </w:pPr>
            <w:r>
              <w:rPr>
                <w:color w:val="000000"/>
                <w:sz w:val="20"/>
                <w:szCs w:val="20"/>
              </w:rPr>
              <w:t>Moyenne</w:t>
            </w:r>
          </w:p>
        </w:tc>
        <w:tc>
          <w:tcPr>
            <w:tcW w:w="13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72E7551C" w14:textId="77777777" w:rsidR="00030581" w:rsidRDefault="00000000">
            <w:pPr>
              <w:spacing w:line="252" w:lineRule="auto"/>
            </w:pPr>
            <w:r>
              <w:rPr>
                <w:color w:val="000000"/>
                <w:sz w:val="20"/>
                <w:szCs w:val="20"/>
              </w:rPr>
              <w:t>Moyen</w:t>
            </w:r>
          </w:p>
        </w:tc>
        <w:tc>
          <w:tcPr>
            <w:tcW w:w="33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2FB90CEF" w14:textId="77777777" w:rsidR="00030581" w:rsidRDefault="00000000">
            <w:pPr>
              <w:spacing w:line="252" w:lineRule="auto"/>
            </w:pPr>
            <w:r>
              <w:rPr>
                <w:color w:val="000000"/>
                <w:sz w:val="20"/>
                <w:szCs w:val="20"/>
              </w:rPr>
              <w:t>Tester tôt sur un cas simple avant de généraliser</w:t>
            </w:r>
          </w:p>
        </w:tc>
      </w:tr>
      <w:tr w:rsidR="00030581" w14:paraId="34F1A25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A6DF086" w14:textId="77777777" w:rsidR="00030581" w:rsidRDefault="00000000">
            <w:pPr>
              <w:spacing w:line="252" w:lineRule="auto"/>
            </w:pPr>
            <w:r>
              <w:rPr>
                <w:color w:val="000000"/>
                <w:sz w:val="20"/>
                <w:szCs w:val="20"/>
              </w:rPr>
              <w:t xml:space="preserve">Coût Apple </w:t>
            </w:r>
            <w:proofErr w:type="spellStart"/>
            <w:r>
              <w:rPr>
                <w:color w:val="000000"/>
                <w:sz w:val="20"/>
                <w:szCs w:val="20"/>
              </w:rPr>
              <w:t>Sign</w:t>
            </w:r>
            <w:proofErr w:type="spellEnd"/>
            <w:r>
              <w:rPr>
                <w:color w:val="000000"/>
                <w:sz w:val="20"/>
                <w:szCs w:val="20"/>
              </w:rPr>
              <w:t xml:space="preserve"> In (~99 $/an)</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6B114EE" w14:textId="77777777" w:rsidR="00030581" w:rsidRDefault="00000000">
            <w:pPr>
              <w:spacing w:line="252" w:lineRule="auto"/>
            </w:pPr>
            <w:r>
              <w:rPr>
                <w:color w:val="000000"/>
                <w:sz w:val="20"/>
                <w:szCs w:val="20"/>
              </w:rPr>
              <w:t>Faible</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27CB68A" w14:textId="77777777" w:rsidR="00030581" w:rsidRDefault="00000000">
            <w:pPr>
              <w:spacing w:line="252" w:lineRule="auto"/>
            </w:pPr>
            <w:r>
              <w:rPr>
                <w:color w:val="000000"/>
                <w:sz w:val="20"/>
                <w:szCs w:val="20"/>
              </w:rPr>
              <w:t>Faible</w:t>
            </w:r>
          </w:p>
        </w:tc>
        <w:tc>
          <w:tcPr>
            <w:tcW w:w="3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573C24C" w14:textId="77777777" w:rsidR="00030581" w:rsidRDefault="00000000">
            <w:pPr>
              <w:spacing w:line="252" w:lineRule="auto"/>
            </w:pPr>
            <w:proofErr w:type="gramStart"/>
            <w:r>
              <w:rPr>
                <w:color w:val="000000"/>
                <w:sz w:val="20"/>
                <w:szCs w:val="20"/>
              </w:rPr>
              <w:t>Email</w:t>
            </w:r>
            <w:proofErr w:type="gramEnd"/>
            <w:r>
              <w:rPr>
                <w:color w:val="000000"/>
                <w:sz w:val="20"/>
                <w:szCs w:val="20"/>
              </w:rPr>
              <w:t xml:space="preserve"> + Google uniquement dans le MVP</w:t>
            </w:r>
          </w:p>
        </w:tc>
      </w:tr>
      <w:tr w:rsidR="00030581" w14:paraId="065F993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34ECECEC" w14:textId="77777777" w:rsidR="00030581" w:rsidRDefault="00000000">
            <w:pPr>
              <w:spacing w:line="252" w:lineRule="auto"/>
            </w:pPr>
            <w:r>
              <w:rPr>
                <w:color w:val="000000"/>
                <w:sz w:val="20"/>
                <w:szCs w:val="20"/>
              </w:rPr>
              <w:t>Indisponibilité d'un équipier</w:t>
            </w:r>
          </w:p>
        </w:tc>
        <w:tc>
          <w:tcPr>
            <w:tcW w:w="13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0049D801" w14:textId="77777777" w:rsidR="00030581" w:rsidRDefault="00000000">
            <w:pPr>
              <w:spacing w:line="252" w:lineRule="auto"/>
            </w:pPr>
            <w:r>
              <w:rPr>
                <w:color w:val="000000"/>
                <w:sz w:val="20"/>
                <w:szCs w:val="20"/>
              </w:rPr>
              <w:t>Faible</w:t>
            </w:r>
          </w:p>
        </w:tc>
        <w:tc>
          <w:tcPr>
            <w:tcW w:w="13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2BF04FAB" w14:textId="77777777" w:rsidR="00030581" w:rsidRDefault="00000000">
            <w:pPr>
              <w:spacing w:line="252" w:lineRule="auto"/>
            </w:pPr>
            <w:r>
              <w:rPr>
                <w:color w:val="000000"/>
                <w:sz w:val="20"/>
                <w:szCs w:val="20"/>
              </w:rPr>
              <w:t>Élevé</w:t>
            </w:r>
          </w:p>
        </w:tc>
        <w:tc>
          <w:tcPr>
            <w:tcW w:w="33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3D2D1A88" w14:textId="77777777" w:rsidR="00030581" w:rsidRDefault="00000000">
            <w:pPr>
              <w:spacing w:line="252" w:lineRule="auto"/>
            </w:pPr>
            <w:r>
              <w:rPr>
                <w:color w:val="000000"/>
                <w:sz w:val="20"/>
                <w:szCs w:val="20"/>
              </w:rPr>
              <w:t>Documentation à jour, revue de code croisée</w:t>
            </w:r>
          </w:p>
        </w:tc>
      </w:tr>
    </w:tbl>
    <w:p w14:paraId="1C869E17" w14:textId="77777777" w:rsidR="00030581" w:rsidRDefault="00000000">
      <w:pPr>
        <w:pStyle w:val="Titre1"/>
      </w:pPr>
      <w:bookmarkStart w:id="22" w:name="_Toc233024401"/>
      <w:r>
        <w:t>11. Stratégie de test</w:t>
      </w:r>
      <w:bookmarkEnd w:id="22"/>
    </w:p>
    <w:p w14:paraId="736BA587" w14:textId="77777777" w:rsidR="00030581" w:rsidRDefault="00000000">
      <w:pPr>
        <w:spacing w:after="120" w:line="276" w:lineRule="auto"/>
      </w:pPr>
      <w:r>
        <w:t>Les tests ne se limitent pas à une semaine ; ils sont menés tout au long du développement.</w:t>
      </w:r>
    </w:p>
    <w:p w14:paraId="03BA2FB2" w14:textId="77777777" w:rsidR="00030581" w:rsidRDefault="00000000">
      <w:pPr>
        <w:pStyle w:val="Paragraphedeliste"/>
        <w:numPr>
          <w:ilvl w:val="0"/>
          <w:numId w:val="2"/>
        </w:numPr>
        <w:spacing w:after="60" w:line="264" w:lineRule="auto"/>
      </w:pPr>
      <w:r>
        <w:rPr>
          <w:b/>
          <w:bCs/>
        </w:rPr>
        <w:t xml:space="preserve">Tests unitaires (backend) : </w:t>
      </w:r>
      <w:r>
        <w:t>validation des fonctions critiques (calcul du total, authentification).</w:t>
      </w:r>
    </w:p>
    <w:p w14:paraId="18C478B0" w14:textId="77777777" w:rsidR="00030581" w:rsidRDefault="00000000">
      <w:pPr>
        <w:pStyle w:val="Paragraphedeliste"/>
        <w:numPr>
          <w:ilvl w:val="0"/>
          <w:numId w:val="2"/>
        </w:numPr>
        <w:spacing w:after="60" w:line="264" w:lineRule="auto"/>
      </w:pPr>
      <w:r>
        <w:rPr>
          <w:b/>
          <w:bCs/>
        </w:rPr>
        <w:t xml:space="preserve">Tests d'intégration (API) : </w:t>
      </w:r>
      <w:r>
        <w:t xml:space="preserve">vérification des </w:t>
      </w:r>
      <w:proofErr w:type="spellStart"/>
      <w:r>
        <w:t>endpoints</w:t>
      </w:r>
      <w:proofErr w:type="spellEnd"/>
      <w:r>
        <w:t xml:space="preserve"> avec Postman (création de commande, paiement, mise à jour de statut).</w:t>
      </w:r>
    </w:p>
    <w:p w14:paraId="4456B42E" w14:textId="77777777" w:rsidR="00030581" w:rsidRDefault="00000000">
      <w:pPr>
        <w:pStyle w:val="Paragraphedeliste"/>
        <w:numPr>
          <w:ilvl w:val="0"/>
          <w:numId w:val="2"/>
        </w:numPr>
        <w:spacing w:after="60" w:line="264" w:lineRule="auto"/>
      </w:pPr>
      <w:r>
        <w:rPr>
          <w:b/>
          <w:bCs/>
        </w:rPr>
        <w:t xml:space="preserve">Tests manuels (parcours utilisateur) : </w:t>
      </w:r>
      <w:r>
        <w:t>scénarios complets de commande sur l'application mobile.</w:t>
      </w:r>
    </w:p>
    <w:p w14:paraId="4D4B240C" w14:textId="77777777" w:rsidR="00030581" w:rsidRDefault="00000000">
      <w:pPr>
        <w:pStyle w:val="Paragraphedeliste"/>
        <w:numPr>
          <w:ilvl w:val="0"/>
          <w:numId w:val="2"/>
        </w:numPr>
        <w:spacing w:after="60" w:line="264" w:lineRule="auto"/>
      </w:pPr>
      <w:r>
        <w:rPr>
          <w:b/>
          <w:bCs/>
        </w:rPr>
        <w:t xml:space="preserve">Tests d'acceptation : </w:t>
      </w:r>
      <w:r>
        <w:t>chaque user story est validée contre ses critères d'acceptation.</w:t>
      </w:r>
    </w:p>
    <w:p w14:paraId="56B2CA4F" w14:textId="77777777" w:rsidR="00030581" w:rsidRDefault="00000000">
      <w:pPr>
        <w:pStyle w:val="Titre1"/>
      </w:pPr>
      <w:bookmarkStart w:id="23" w:name="_Toc233024402"/>
      <w:r>
        <w:t>12. Matrice de traçabilité</w:t>
      </w:r>
      <w:bookmarkEnd w:id="23"/>
    </w:p>
    <w:p w14:paraId="24080C65" w14:textId="77777777" w:rsidR="00030581" w:rsidRDefault="00000000">
      <w:pPr>
        <w:spacing w:after="120" w:line="276" w:lineRule="auto"/>
      </w:pPr>
      <w:r>
        <w:t>Chaque besoin est relié à une fonctionnalité et à un test, garantissant que rien n'est oublié.</w:t>
      </w:r>
    </w:p>
    <w:p w14:paraId="63D05468" w14:textId="77777777" w:rsidR="00030581" w:rsidRDefault="000305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9"/>
        <w:gridCol w:w="2966"/>
        <w:gridCol w:w="2047"/>
        <w:gridCol w:w="2058"/>
      </w:tblGrid>
      <w:tr w:rsidR="00030581" w14:paraId="6CB96B0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4A431231" w14:textId="77777777" w:rsidR="00030581" w:rsidRDefault="00000000">
            <w:pPr>
              <w:spacing w:line="252" w:lineRule="auto"/>
            </w:pPr>
            <w:r>
              <w:rPr>
                <w:b/>
                <w:bCs/>
                <w:color w:val="FFFFFF"/>
                <w:sz w:val="20"/>
                <w:szCs w:val="20"/>
              </w:rPr>
              <w:t>Besoin</w:t>
            </w:r>
          </w:p>
        </w:tc>
        <w:tc>
          <w:tcPr>
            <w:tcW w:w="300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0A1DB7AC" w14:textId="77777777" w:rsidR="00030581" w:rsidRDefault="00000000">
            <w:pPr>
              <w:spacing w:line="252" w:lineRule="auto"/>
            </w:pPr>
            <w:r>
              <w:rPr>
                <w:b/>
                <w:bCs/>
                <w:color w:val="FFFFFF"/>
                <w:sz w:val="20"/>
                <w:szCs w:val="20"/>
              </w:rPr>
              <w:t>Fonctionnalité</w:t>
            </w:r>
          </w:p>
        </w:tc>
        <w:tc>
          <w:tcPr>
            <w:tcW w:w="208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311BFB1B" w14:textId="77777777" w:rsidR="00030581" w:rsidRDefault="00000000">
            <w:pPr>
              <w:spacing w:line="252" w:lineRule="auto"/>
            </w:pPr>
            <w:r>
              <w:rPr>
                <w:b/>
                <w:bCs/>
                <w:color w:val="FFFFFF"/>
                <w:sz w:val="20"/>
                <w:szCs w:val="20"/>
              </w:rPr>
              <w:t>User story</w:t>
            </w:r>
          </w:p>
        </w:tc>
        <w:tc>
          <w:tcPr>
            <w:tcW w:w="208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197D0870" w14:textId="77777777" w:rsidR="00030581" w:rsidRDefault="00000000">
            <w:pPr>
              <w:spacing w:line="252" w:lineRule="auto"/>
            </w:pPr>
            <w:r>
              <w:rPr>
                <w:b/>
                <w:bCs/>
                <w:color w:val="FFFFFF"/>
                <w:sz w:val="20"/>
                <w:szCs w:val="20"/>
              </w:rPr>
              <w:t>Test associé</w:t>
            </w:r>
          </w:p>
        </w:tc>
      </w:tr>
      <w:tr w:rsidR="00030581" w14:paraId="747133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04CE509" w14:textId="77777777" w:rsidR="00030581" w:rsidRDefault="00000000">
            <w:pPr>
              <w:spacing w:line="252" w:lineRule="auto"/>
            </w:pPr>
            <w:r>
              <w:rPr>
                <w:color w:val="000000"/>
                <w:sz w:val="20"/>
                <w:szCs w:val="20"/>
              </w:rPr>
              <w:t>Parcourir/personnaliser</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0FB41F1" w14:textId="77777777" w:rsidR="00030581" w:rsidRDefault="00000000">
            <w:pPr>
              <w:spacing w:line="252" w:lineRule="auto"/>
            </w:pPr>
            <w:r>
              <w:rPr>
                <w:color w:val="000000"/>
                <w:sz w:val="20"/>
                <w:szCs w:val="20"/>
              </w:rPr>
              <w:t>Menu interactif</w:t>
            </w:r>
          </w:p>
        </w:tc>
        <w:tc>
          <w:tcPr>
            <w:tcW w:w="2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21D92D2" w14:textId="77777777" w:rsidR="00030581" w:rsidRDefault="00000000">
            <w:pPr>
              <w:spacing w:line="252" w:lineRule="auto"/>
            </w:pPr>
            <w:r>
              <w:rPr>
                <w:color w:val="000000"/>
                <w:sz w:val="20"/>
                <w:szCs w:val="20"/>
              </w:rPr>
              <w:t>US-01</w:t>
            </w:r>
          </w:p>
        </w:tc>
        <w:tc>
          <w:tcPr>
            <w:tcW w:w="2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39634B7" w14:textId="77777777" w:rsidR="00030581" w:rsidRDefault="00000000">
            <w:pPr>
              <w:spacing w:line="252" w:lineRule="auto"/>
            </w:pPr>
            <w:r>
              <w:rPr>
                <w:color w:val="000000"/>
                <w:sz w:val="20"/>
                <w:szCs w:val="20"/>
              </w:rPr>
              <w:t>Tests manuels UI</w:t>
            </w:r>
          </w:p>
        </w:tc>
      </w:tr>
      <w:tr w:rsidR="00030581" w14:paraId="2E59EC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35D8C44D" w14:textId="77777777" w:rsidR="00030581" w:rsidRDefault="00000000">
            <w:pPr>
              <w:spacing w:line="252" w:lineRule="auto"/>
            </w:pPr>
            <w:r>
              <w:rPr>
                <w:color w:val="000000"/>
                <w:sz w:val="20"/>
                <w:szCs w:val="20"/>
              </w:rPr>
              <w:t>Suivre la commande</w:t>
            </w:r>
          </w:p>
        </w:tc>
        <w:tc>
          <w:tcPr>
            <w:tcW w:w="30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57EF7E09" w14:textId="77777777" w:rsidR="00030581" w:rsidRDefault="00000000">
            <w:pPr>
              <w:spacing w:line="252" w:lineRule="auto"/>
            </w:pPr>
            <w:r>
              <w:rPr>
                <w:color w:val="000000"/>
                <w:sz w:val="20"/>
                <w:szCs w:val="20"/>
              </w:rPr>
              <w:t>Suivi temps réel</w:t>
            </w:r>
          </w:p>
        </w:tc>
        <w:tc>
          <w:tcPr>
            <w:tcW w:w="208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19C304BA" w14:textId="77777777" w:rsidR="00030581" w:rsidRDefault="00000000">
            <w:pPr>
              <w:spacing w:line="252" w:lineRule="auto"/>
            </w:pPr>
            <w:r>
              <w:rPr>
                <w:color w:val="000000"/>
                <w:sz w:val="20"/>
                <w:szCs w:val="20"/>
              </w:rPr>
              <w:t>US-02</w:t>
            </w:r>
          </w:p>
        </w:tc>
        <w:tc>
          <w:tcPr>
            <w:tcW w:w="208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699904CC" w14:textId="77777777" w:rsidR="00030581" w:rsidRDefault="00000000">
            <w:pPr>
              <w:spacing w:line="252" w:lineRule="auto"/>
            </w:pPr>
            <w:r>
              <w:rPr>
                <w:color w:val="000000"/>
                <w:sz w:val="20"/>
                <w:szCs w:val="20"/>
              </w:rPr>
              <w:t>Test intégration Socket.IO</w:t>
            </w:r>
          </w:p>
        </w:tc>
      </w:tr>
      <w:tr w:rsidR="00030581" w14:paraId="1E4ED3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AE28893" w14:textId="77777777" w:rsidR="00030581" w:rsidRDefault="00000000">
            <w:pPr>
              <w:spacing w:line="252" w:lineRule="auto"/>
            </w:pPr>
            <w:r>
              <w:rPr>
                <w:color w:val="000000"/>
                <w:sz w:val="20"/>
                <w:szCs w:val="20"/>
              </w:rPr>
              <w:t>Payer en ligne</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F9E58C0" w14:textId="77777777" w:rsidR="00030581" w:rsidRDefault="00000000">
            <w:pPr>
              <w:spacing w:line="252" w:lineRule="auto"/>
            </w:pPr>
            <w:r>
              <w:rPr>
                <w:color w:val="000000"/>
                <w:sz w:val="20"/>
                <w:szCs w:val="20"/>
              </w:rPr>
              <w:t>Paiement Stripe</w:t>
            </w:r>
          </w:p>
        </w:tc>
        <w:tc>
          <w:tcPr>
            <w:tcW w:w="2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8BFA66D" w14:textId="77777777" w:rsidR="00030581" w:rsidRDefault="00000000">
            <w:pPr>
              <w:spacing w:line="252" w:lineRule="auto"/>
            </w:pPr>
            <w:r>
              <w:rPr>
                <w:color w:val="000000"/>
                <w:sz w:val="20"/>
                <w:szCs w:val="20"/>
              </w:rPr>
              <w:t>US-03</w:t>
            </w:r>
          </w:p>
        </w:tc>
        <w:tc>
          <w:tcPr>
            <w:tcW w:w="2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B6073FF" w14:textId="77777777" w:rsidR="00030581" w:rsidRDefault="00000000">
            <w:pPr>
              <w:spacing w:line="252" w:lineRule="auto"/>
            </w:pPr>
            <w:r>
              <w:rPr>
                <w:color w:val="000000"/>
                <w:sz w:val="20"/>
                <w:szCs w:val="20"/>
              </w:rPr>
              <w:t>Test intégration paiement</w:t>
            </w:r>
          </w:p>
        </w:tc>
      </w:tr>
      <w:tr w:rsidR="00030581" w14:paraId="5523B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511A9B96" w14:textId="77777777" w:rsidR="00030581" w:rsidRDefault="00000000">
            <w:pPr>
              <w:spacing w:line="252" w:lineRule="auto"/>
            </w:pPr>
            <w:r>
              <w:rPr>
                <w:color w:val="000000"/>
                <w:sz w:val="20"/>
                <w:szCs w:val="20"/>
              </w:rPr>
              <w:t>Évaluer l'expérience</w:t>
            </w:r>
          </w:p>
        </w:tc>
        <w:tc>
          <w:tcPr>
            <w:tcW w:w="30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04CFB53E" w14:textId="77777777" w:rsidR="00030581" w:rsidRDefault="00000000">
            <w:pPr>
              <w:spacing w:line="252" w:lineRule="auto"/>
            </w:pPr>
            <w:r>
              <w:rPr>
                <w:color w:val="000000"/>
                <w:sz w:val="20"/>
                <w:szCs w:val="20"/>
              </w:rPr>
              <w:t>Notation restaurant</w:t>
            </w:r>
          </w:p>
        </w:tc>
        <w:tc>
          <w:tcPr>
            <w:tcW w:w="208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2F68C6A5" w14:textId="77777777" w:rsidR="00030581" w:rsidRDefault="00000000">
            <w:pPr>
              <w:spacing w:line="252" w:lineRule="auto"/>
            </w:pPr>
            <w:r>
              <w:rPr>
                <w:color w:val="000000"/>
                <w:sz w:val="20"/>
                <w:szCs w:val="20"/>
              </w:rPr>
              <w:t>US-04</w:t>
            </w:r>
          </w:p>
        </w:tc>
        <w:tc>
          <w:tcPr>
            <w:tcW w:w="208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6199677B" w14:textId="77777777" w:rsidR="00030581" w:rsidRDefault="00000000">
            <w:pPr>
              <w:spacing w:line="252" w:lineRule="auto"/>
            </w:pPr>
            <w:r>
              <w:rPr>
                <w:color w:val="000000"/>
                <w:sz w:val="20"/>
                <w:szCs w:val="20"/>
              </w:rPr>
              <w:t>Test manuel + unitaire (moyenne)</w:t>
            </w:r>
          </w:p>
        </w:tc>
      </w:tr>
    </w:tbl>
    <w:p w14:paraId="55D8EB48" w14:textId="77777777" w:rsidR="00030581" w:rsidRDefault="00000000">
      <w:pPr>
        <w:pStyle w:val="Titre1"/>
      </w:pPr>
      <w:bookmarkStart w:id="24" w:name="_Toc233024403"/>
      <w:r>
        <w:t>13. Livrables attendus</w:t>
      </w:r>
      <w:bookmarkEnd w:id="24"/>
    </w:p>
    <w:p w14:paraId="7DC70D55" w14:textId="77777777" w:rsidR="00030581" w:rsidRDefault="00000000">
      <w:pPr>
        <w:pStyle w:val="Paragraphedeliste"/>
        <w:numPr>
          <w:ilvl w:val="0"/>
          <w:numId w:val="3"/>
        </w:numPr>
        <w:spacing w:after="60" w:line="264" w:lineRule="auto"/>
      </w:pPr>
      <w:r>
        <w:t xml:space="preserve">Code source complet et organisé (application </w:t>
      </w:r>
      <w:proofErr w:type="spellStart"/>
      <w:r>
        <w:t>React</w:t>
      </w:r>
      <w:proofErr w:type="spellEnd"/>
      <w:r>
        <w:t xml:space="preserve"> Native, backend Node.js, configuration).</w:t>
      </w:r>
    </w:p>
    <w:p w14:paraId="58577076" w14:textId="77777777" w:rsidR="00030581" w:rsidRDefault="00000000">
      <w:pPr>
        <w:pStyle w:val="Paragraphedeliste"/>
        <w:numPr>
          <w:ilvl w:val="0"/>
          <w:numId w:val="3"/>
        </w:numPr>
        <w:spacing w:after="60" w:line="264" w:lineRule="auto"/>
      </w:pPr>
      <w:r>
        <w:t>Application mobile fonctionnelle couvrant les quatre fonctionnalités du MVP.</w:t>
      </w:r>
    </w:p>
    <w:p w14:paraId="2D823F00" w14:textId="77777777" w:rsidR="00030581" w:rsidRDefault="00000000">
      <w:pPr>
        <w:pStyle w:val="Paragraphedeliste"/>
        <w:numPr>
          <w:ilvl w:val="0"/>
          <w:numId w:val="3"/>
        </w:numPr>
        <w:spacing w:after="60" w:line="264" w:lineRule="auto"/>
      </w:pPr>
      <w:r>
        <w:t>Interface restaurant minimale pour la démonstration du suivi.</w:t>
      </w:r>
    </w:p>
    <w:p w14:paraId="78B7BE8F" w14:textId="77777777" w:rsidR="00030581" w:rsidRDefault="00000000">
      <w:pPr>
        <w:pStyle w:val="Paragraphedeliste"/>
        <w:numPr>
          <w:ilvl w:val="0"/>
          <w:numId w:val="3"/>
        </w:numPr>
        <w:spacing w:after="60" w:line="264" w:lineRule="auto"/>
      </w:pPr>
      <w:r>
        <w:t>Maquettes UI/UX (</w:t>
      </w:r>
      <w:proofErr w:type="spellStart"/>
      <w:r>
        <w:t>Figma</w:t>
      </w:r>
      <w:proofErr w:type="spellEnd"/>
      <w:r>
        <w:t>) des écrans principaux.</w:t>
      </w:r>
    </w:p>
    <w:p w14:paraId="3C1672CE" w14:textId="77777777" w:rsidR="00030581" w:rsidRDefault="00000000">
      <w:pPr>
        <w:pStyle w:val="Paragraphedeliste"/>
        <w:numPr>
          <w:ilvl w:val="0"/>
          <w:numId w:val="3"/>
        </w:numPr>
        <w:spacing w:after="60" w:line="264" w:lineRule="auto"/>
      </w:pPr>
      <w:r>
        <w:lastRenderedPageBreak/>
        <w:t xml:space="preserve">Documentation technique (architecture, base de données, installation, API) en </w:t>
      </w:r>
      <w:proofErr w:type="spellStart"/>
      <w:r>
        <w:t>Markdown</w:t>
      </w:r>
      <w:proofErr w:type="spellEnd"/>
      <w:r>
        <w:t xml:space="preserve"> dans le dépôt.</w:t>
      </w:r>
    </w:p>
    <w:p w14:paraId="443F103E" w14:textId="77777777" w:rsidR="00030581" w:rsidRDefault="00000000">
      <w:pPr>
        <w:pStyle w:val="Paragraphedeliste"/>
        <w:numPr>
          <w:ilvl w:val="0"/>
          <w:numId w:val="3"/>
        </w:numPr>
        <w:spacing w:after="60" w:line="264" w:lineRule="auto"/>
      </w:pPr>
      <w:r>
        <w:t>Schéma de la base de données MongoDB (collections).</w:t>
      </w:r>
    </w:p>
    <w:p w14:paraId="425EF855" w14:textId="77777777" w:rsidR="00030581" w:rsidRDefault="00000000">
      <w:pPr>
        <w:pStyle w:val="Paragraphedeliste"/>
        <w:numPr>
          <w:ilvl w:val="0"/>
          <w:numId w:val="3"/>
        </w:numPr>
        <w:spacing w:after="60" w:line="264" w:lineRule="auto"/>
      </w:pPr>
      <w:r>
        <w:t>Rapport de projet (objectifs, analyse des besoins, méthodologie, difficultés, résultats).</w:t>
      </w:r>
    </w:p>
    <w:p w14:paraId="5069BE9A" w14:textId="77777777" w:rsidR="00030581" w:rsidRDefault="00000000">
      <w:pPr>
        <w:pStyle w:val="Paragraphedeliste"/>
        <w:numPr>
          <w:ilvl w:val="0"/>
          <w:numId w:val="3"/>
        </w:numPr>
        <w:spacing w:after="60" w:line="264" w:lineRule="auto"/>
      </w:pPr>
      <w:r>
        <w:t>Présentation et démonstration finales.</w:t>
      </w:r>
    </w:p>
    <w:p w14:paraId="03C1FF1A" w14:textId="77777777" w:rsidR="00030581" w:rsidRDefault="00000000">
      <w:pPr>
        <w:pStyle w:val="Titre1"/>
      </w:pPr>
      <w:bookmarkStart w:id="25" w:name="_Toc233024404"/>
      <w:r>
        <w:t>14. Calendrier prévisionnel</w:t>
      </w:r>
      <w:bookmarkEnd w:id="25"/>
    </w:p>
    <w:p w14:paraId="4464442A" w14:textId="77777777" w:rsidR="00030581" w:rsidRDefault="00000000">
      <w:pPr>
        <w:spacing w:after="120" w:line="276" w:lineRule="auto"/>
      </w:pPr>
      <w:r>
        <w:t>Le calendrier prévoit des pistes parallèles, de la documentation continue à chaque semaine et une marge tampon.</w:t>
      </w:r>
    </w:p>
    <w:p w14:paraId="5597D02E" w14:textId="77777777" w:rsidR="00030581" w:rsidRDefault="000305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30"/>
        <w:gridCol w:w="3830"/>
      </w:tblGrid>
      <w:tr w:rsidR="00030581" w14:paraId="0C817E33"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3C1A5525" w14:textId="77777777" w:rsidR="00030581" w:rsidRDefault="00000000">
            <w:pPr>
              <w:spacing w:line="252" w:lineRule="auto"/>
            </w:pPr>
            <w:r>
              <w:rPr>
                <w:b/>
                <w:bCs/>
                <w:color w:val="FFFFFF"/>
                <w:sz w:val="20"/>
                <w:szCs w:val="20"/>
              </w:rPr>
              <w:t>Semaine</w:t>
            </w:r>
          </w:p>
        </w:tc>
        <w:tc>
          <w:tcPr>
            <w:tcW w:w="383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59413D83" w14:textId="77777777" w:rsidR="00030581" w:rsidRDefault="00000000">
            <w:pPr>
              <w:spacing w:line="252" w:lineRule="auto"/>
            </w:pPr>
            <w:r>
              <w:rPr>
                <w:b/>
                <w:bCs/>
                <w:color w:val="FFFFFF"/>
                <w:sz w:val="20"/>
                <w:szCs w:val="20"/>
              </w:rPr>
              <w:t>Activité principale</w:t>
            </w:r>
          </w:p>
        </w:tc>
        <w:tc>
          <w:tcPr>
            <w:tcW w:w="383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36E1B8F6" w14:textId="77777777" w:rsidR="00030581" w:rsidRDefault="00000000">
            <w:pPr>
              <w:spacing w:line="252" w:lineRule="auto"/>
            </w:pPr>
            <w:r>
              <w:rPr>
                <w:b/>
                <w:bCs/>
                <w:color w:val="FFFFFF"/>
                <w:sz w:val="20"/>
                <w:szCs w:val="20"/>
              </w:rPr>
              <w:t>Documentation produite</w:t>
            </w:r>
          </w:p>
        </w:tc>
      </w:tr>
      <w:tr w:rsidR="00030581" w14:paraId="0F39933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ED33348" w14:textId="77777777" w:rsidR="00030581" w:rsidRDefault="00000000">
            <w:pPr>
              <w:spacing w:line="252" w:lineRule="auto"/>
            </w:pPr>
            <w:r>
              <w:rPr>
                <w:color w:val="000000"/>
                <w:sz w:val="20"/>
                <w:szCs w:val="20"/>
              </w:rPr>
              <w:t>1</w:t>
            </w:r>
          </w:p>
        </w:tc>
        <w:tc>
          <w:tcPr>
            <w:tcW w:w="383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763394E" w14:textId="77777777" w:rsidR="00030581" w:rsidRDefault="00000000">
            <w:pPr>
              <w:spacing w:line="252" w:lineRule="auto"/>
            </w:pPr>
            <w:r>
              <w:rPr>
                <w:color w:val="000000"/>
                <w:sz w:val="20"/>
                <w:szCs w:val="20"/>
              </w:rPr>
              <w:t>Analyse des besoins, mise en place du dépôt et de la convention de doc</w:t>
            </w:r>
          </w:p>
        </w:tc>
        <w:tc>
          <w:tcPr>
            <w:tcW w:w="383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49A519B" w14:textId="77777777" w:rsidR="00030581" w:rsidRDefault="00000000">
            <w:pPr>
              <w:spacing w:line="252" w:lineRule="auto"/>
            </w:pPr>
            <w:r>
              <w:rPr>
                <w:color w:val="000000"/>
                <w:sz w:val="20"/>
                <w:szCs w:val="20"/>
              </w:rPr>
              <w:t>README, structure /docs, ADR initiaux</w:t>
            </w:r>
          </w:p>
        </w:tc>
      </w:tr>
      <w:tr w:rsidR="00030581" w14:paraId="3667C8A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2ED1214F" w14:textId="77777777" w:rsidR="00030581" w:rsidRDefault="00000000">
            <w:pPr>
              <w:spacing w:line="252" w:lineRule="auto"/>
            </w:pPr>
            <w:r>
              <w:rPr>
                <w:color w:val="000000"/>
                <w:sz w:val="20"/>
                <w:szCs w:val="20"/>
              </w:rPr>
              <w:t>2</w:t>
            </w:r>
          </w:p>
        </w:tc>
        <w:tc>
          <w:tcPr>
            <w:tcW w:w="383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27F7B15D" w14:textId="77777777" w:rsidR="00030581" w:rsidRDefault="00000000">
            <w:pPr>
              <w:spacing w:line="252" w:lineRule="auto"/>
            </w:pPr>
            <w:r>
              <w:rPr>
                <w:color w:val="000000"/>
                <w:sz w:val="20"/>
                <w:szCs w:val="20"/>
              </w:rPr>
              <w:t xml:space="preserve">Architecture + schéma MongoDB ; prototype </w:t>
            </w:r>
            <w:proofErr w:type="spellStart"/>
            <w:r>
              <w:rPr>
                <w:color w:val="000000"/>
                <w:sz w:val="20"/>
                <w:szCs w:val="20"/>
              </w:rPr>
              <w:t>React</w:t>
            </w:r>
            <w:proofErr w:type="spellEnd"/>
            <w:r>
              <w:rPr>
                <w:color w:val="000000"/>
                <w:sz w:val="20"/>
                <w:szCs w:val="20"/>
              </w:rPr>
              <w:t xml:space="preserve"> Native</w:t>
            </w:r>
          </w:p>
        </w:tc>
        <w:tc>
          <w:tcPr>
            <w:tcW w:w="383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645BF235" w14:textId="77777777" w:rsidR="00030581" w:rsidRDefault="00000000">
            <w:pPr>
              <w:spacing w:line="252" w:lineRule="auto"/>
            </w:pPr>
            <w:r>
              <w:rPr>
                <w:color w:val="000000"/>
                <w:sz w:val="20"/>
                <w:szCs w:val="20"/>
              </w:rPr>
              <w:t>architecture.md, base-de-donnees.md</w:t>
            </w:r>
          </w:p>
        </w:tc>
      </w:tr>
      <w:tr w:rsidR="00030581" w14:paraId="75D7629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68969A3" w14:textId="77777777" w:rsidR="00030581" w:rsidRDefault="00000000">
            <w:pPr>
              <w:spacing w:line="252" w:lineRule="auto"/>
            </w:pPr>
            <w:r>
              <w:rPr>
                <w:color w:val="000000"/>
                <w:sz w:val="20"/>
                <w:szCs w:val="20"/>
              </w:rPr>
              <w:t>3</w:t>
            </w:r>
          </w:p>
        </w:tc>
        <w:tc>
          <w:tcPr>
            <w:tcW w:w="383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0A66A2F" w14:textId="77777777" w:rsidR="00030581" w:rsidRDefault="00000000">
            <w:pPr>
              <w:spacing w:line="252" w:lineRule="auto"/>
            </w:pPr>
            <w:r>
              <w:rPr>
                <w:color w:val="000000"/>
                <w:sz w:val="20"/>
                <w:szCs w:val="20"/>
              </w:rPr>
              <w:t>Maquettes UI/UX (</w:t>
            </w:r>
            <w:proofErr w:type="spellStart"/>
            <w:r>
              <w:rPr>
                <w:color w:val="000000"/>
                <w:sz w:val="20"/>
                <w:szCs w:val="20"/>
              </w:rPr>
              <w:t>Figma</w:t>
            </w:r>
            <w:proofErr w:type="spellEnd"/>
            <w:r>
              <w:rPr>
                <w:color w:val="000000"/>
                <w:sz w:val="20"/>
                <w:szCs w:val="20"/>
              </w:rPr>
              <w:t>)</w:t>
            </w:r>
          </w:p>
        </w:tc>
        <w:tc>
          <w:tcPr>
            <w:tcW w:w="383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B4449FE" w14:textId="77777777" w:rsidR="00030581" w:rsidRDefault="00000000">
            <w:pPr>
              <w:spacing w:line="252" w:lineRule="auto"/>
            </w:pPr>
            <w:r>
              <w:rPr>
                <w:color w:val="000000"/>
                <w:sz w:val="20"/>
                <w:szCs w:val="20"/>
              </w:rPr>
              <w:t>Maquettes, user stories</w:t>
            </w:r>
          </w:p>
        </w:tc>
      </w:tr>
      <w:tr w:rsidR="00030581" w14:paraId="48649BC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62EE72CD" w14:textId="77777777" w:rsidR="00030581" w:rsidRDefault="00000000">
            <w:pPr>
              <w:spacing w:line="252" w:lineRule="auto"/>
            </w:pPr>
            <w:r>
              <w:rPr>
                <w:color w:val="000000"/>
                <w:sz w:val="20"/>
                <w:szCs w:val="20"/>
              </w:rPr>
              <w:t>4-5</w:t>
            </w:r>
          </w:p>
        </w:tc>
        <w:tc>
          <w:tcPr>
            <w:tcW w:w="383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70B71FFA" w14:textId="77777777" w:rsidR="00030581" w:rsidRDefault="00000000">
            <w:pPr>
              <w:spacing w:line="252" w:lineRule="auto"/>
            </w:pPr>
            <w:r>
              <w:rPr>
                <w:color w:val="000000"/>
                <w:sz w:val="20"/>
                <w:szCs w:val="20"/>
              </w:rPr>
              <w:t>Backend : API REST + authentification</w:t>
            </w:r>
          </w:p>
        </w:tc>
        <w:tc>
          <w:tcPr>
            <w:tcW w:w="383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3C529D2D" w14:textId="77777777" w:rsidR="00030581" w:rsidRDefault="00000000">
            <w:pPr>
              <w:spacing w:line="252" w:lineRule="auto"/>
            </w:pPr>
            <w:r>
              <w:rPr>
                <w:color w:val="000000"/>
                <w:sz w:val="20"/>
                <w:szCs w:val="20"/>
              </w:rPr>
              <w:t xml:space="preserve">Doc des </w:t>
            </w:r>
            <w:proofErr w:type="spellStart"/>
            <w:r>
              <w:rPr>
                <w:color w:val="000000"/>
                <w:sz w:val="20"/>
                <w:szCs w:val="20"/>
              </w:rPr>
              <w:t>endpoints</w:t>
            </w:r>
            <w:proofErr w:type="spellEnd"/>
            <w:r>
              <w:rPr>
                <w:color w:val="000000"/>
                <w:sz w:val="20"/>
                <w:szCs w:val="20"/>
              </w:rPr>
              <w:t xml:space="preserve"> (/docs/api)</w:t>
            </w:r>
          </w:p>
        </w:tc>
      </w:tr>
      <w:tr w:rsidR="00030581" w14:paraId="1819A45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6B9896B" w14:textId="77777777" w:rsidR="00030581" w:rsidRDefault="00000000">
            <w:pPr>
              <w:spacing w:line="252" w:lineRule="auto"/>
            </w:pPr>
            <w:r>
              <w:rPr>
                <w:color w:val="000000"/>
                <w:sz w:val="20"/>
                <w:szCs w:val="20"/>
              </w:rPr>
              <w:t>6-8</w:t>
            </w:r>
          </w:p>
        </w:tc>
        <w:tc>
          <w:tcPr>
            <w:tcW w:w="383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6D9C36F" w14:textId="77777777" w:rsidR="00030581" w:rsidRDefault="00000000">
            <w:pPr>
              <w:spacing w:line="252" w:lineRule="auto"/>
            </w:pPr>
            <w:r>
              <w:rPr>
                <w:color w:val="000000"/>
                <w:sz w:val="20"/>
                <w:szCs w:val="20"/>
              </w:rPr>
              <w:t xml:space="preserve">Application mobile </w:t>
            </w:r>
            <w:proofErr w:type="spellStart"/>
            <w:r>
              <w:rPr>
                <w:color w:val="000000"/>
                <w:sz w:val="20"/>
                <w:szCs w:val="20"/>
              </w:rPr>
              <w:t>React</w:t>
            </w:r>
            <w:proofErr w:type="spellEnd"/>
            <w:r>
              <w:rPr>
                <w:color w:val="000000"/>
                <w:sz w:val="20"/>
                <w:szCs w:val="20"/>
              </w:rPr>
              <w:t xml:space="preserve"> Native (écrans, panier, menu)</w:t>
            </w:r>
          </w:p>
        </w:tc>
        <w:tc>
          <w:tcPr>
            <w:tcW w:w="383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B2B52F1" w14:textId="77777777" w:rsidR="00030581" w:rsidRDefault="00000000">
            <w:pPr>
              <w:spacing w:line="252" w:lineRule="auto"/>
            </w:pPr>
            <w:r>
              <w:rPr>
                <w:color w:val="000000"/>
                <w:sz w:val="20"/>
                <w:szCs w:val="20"/>
              </w:rPr>
              <w:t>Doc des écrans, mise à jour continue</w:t>
            </w:r>
          </w:p>
        </w:tc>
      </w:tr>
      <w:tr w:rsidR="00030581" w14:paraId="5CE4022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2AC19D2E" w14:textId="77777777" w:rsidR="00030581" w:rsidRDefault="00000000">
            <w:pPr>
              <w:spacing w:line="252" w:lineRule="auto"/>
            </w:pPr>
            <w:r>
              <w:rPr>
                <w:color w:val="000000"/>
                <w:sz w:val="20"/>
                <w:szCs w:val="20"/>
              </w:rPr>
              <w:t>9</w:t>
            </w:r>
          </w:p>
        </w:tc>
        <w:tc>
          <w:tcPr>
            <w:tcW w:w="383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60B7BACF" w14:textId="77777777" w:rsidR="00030581" w:rsidRDefault="00000000">
            <w:pPr>
              <w:spacing w:line="252" w:lineRule="auto"/>
            </w:pPr>
            <w:r>
              <w:rPr>
                <w:color w:val="000000"/>
                <w:sz w:val="20"/>
                <w:szCs w:val="20"/>
              </w:rPr>
              <w:t>Intégration paiement (Stripe) et temps réel (Socket.IO)</w:t>
            </w:r>
          </w:p>
        </w:tc>
        <w:tc>
          <w:tcPr>
            <w:tcW w:w="383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038693E2" w14:textId="77777777" w:rsidR="00030581" w:rsidRDefault="00000000">
            <w:pPr>
              <w:spacing w:line="252" w:lineRule="auto"/>
            </w:pPr>
            <w:r>
              <w:rPr>
                <w:color w:val="000000"/>
                <w:sz w:val="20"/>
                <w:szCs w:val="20"/>
              </w:rPr>
              <w:t>ADR intégrations, doc de configuration</w:t>
            </w:r>
          </w:p>
        </w:tc>
      </w:tr>
      <w:tr w:rsidR="00030581" w14:paraId="3C617AC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23406E3" w14:textId="77777777" w:rsidR="00030581" w:rsidRDefault="00000000">
            <w:pPr>
              <w:spacing w:line="252" w:lineRule="auto"/>
            </w:pPr>
            <w:r>
              <w:rPr>
                <w:color w:val="000000"/>
                <w:sz w:val="20"/>
                <w:szCs w:val="20"/>
              </w:rPr>
              <w:t>10</w:t>
            </w:r>
          </w:p>
        </w:tc>
        <w:tc>
          <w:tcPr>
            <w:tcW w:w="383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0F8EF16" w14:textId="77777777" w:rsidR="00030581" w:rsidRDefault="00000000">
            <w:pPr>
              <w:spacing w:line="252" w:lineRule="auto"/>
            </w:pPr>
            <w:r>
              <w:rPr>
                <w:color w:val="000000"/>
                <w:sz w:val="20"/>
                <w:szCs w:val="20"/>
              </w:rPr>
              <w:t>Tests, sécurité, corrections + marge tampon</w:t>
            </w:r>
          </w:p>
        </w:tc>
        <w:tc>
          <w:tcPr>
            <w:tcW w:w="383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8F8D072" w14:textId="77777777" w:rsidR="00030581" w:rsidRDefault="00000000">
            <w:pPr>
              <w:spacing w:line="252" w:lineRule="auto"/>
            </w:pPr>
            <w:r>
              <w:rPr>
                <w:color w:val="000000"/>
                <w:sz w:val="20"/>
                <w:szCs w:val="20"/>
              </w:rPr>
              <w:t>Doc de la stratégie de test, rapports</w:t>
            </w:r>
          </w:p>
        </w:tc>
      </w:tr>
      <w:tr w:rsidR="00030581" w14:paraId="390DF6A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02AF3A0C" w14:textId="77777777" w:rsidR="00030581" w:rsidRDefault="00000000">
            <w:pPr>
              <w:spacing w:line="252" w:lineRule="auto"/>
            </w:pPr>
            <w:r>
              <w:rPr>
                <w:color w:val="000000"/>
                <w:sz w:val="20"/>
                <w:szCs w:val="20"/>
              </w:rPr>
              <w:t>11</w:t>
            </w:r>
          </w:p>
        </w:tc>
        <w:tc>
          <w:tcPr>
            <w:tcW w:w="383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1752A279" w14:textId="77777777" w:rsidR="00030581" w:rsidRDefault="00000000">
            <w:pPr>
              <w:spacing w:line="252" w:lineRule="auto"/>
            </w:pPr>
            <w:r>
              <w:rPr>
                <w:color w:val="000000"/>
                <w:sz w:val="20"/>
                <w:szCs w:val="20"/>
              </w:rPr>
              <w:t>Finalisation de la documentation et du rapport</w:t>
            </w:r>
          </w:p>
        </w:tc>
        <w:tc>
          <w:tcPr>
            <w:tcW w:w="383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582FB3B4" w14:textId="77777777" w:rsidR="00030581" w:rsidRDefault="00000000">
            <w:pPr>
              <w:spacing w:line="252" w:lineRule="auto"/>
            </w:pPr>
            <w:r>
              <w:rPr>
                <w:color w:val="000000"/>
                <w:sz w:val="20"/>
                <w:szCs w:val="20"/>
              </w:rPr>
              <w:t>Rapport de projet, relecture globale</w:t>
            </w:r>
          </w:p>
        </w:tc>
      </w:tr>
      <w:tr w:rsidR="00030581" w14:paraId="04700EB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7BB4A17" w14:textId="77777777" w:rsidR="00030581" w:rsidRDefault="00000000">
            <w:pPr>
              <w:spacing w:line="252" w:lineRule="auto"/>
            </w:pPr>
            <w:r>
              <w:rPr>
                <w:color w:val="000000"/>
                <w:sz w:val="20"/>
                <w:szCs w:val="20"/>
              </w:rPr>
              <w:t>12</w:t>
            </w:r>
          </w:p>
        </w:tc>
        <w:tc>
          <w:tcPr>
            <w:tcW w:w="383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71638C3" w14:textId="77777777" w:rsidR="00030581" w:rsidRDefault="00000000">
            <w:pPr>
              <w:spacing w:line="252" w:lineRule="auto"/>
            </w:pPr>
            <w:r>
              <w:rPr>
                <w:color w:val="000000"/>
                <w:sz w:val="20"/>
                <w:szCs w:val="20"/>
              </w:rPr>
              <w:t>Présentation et démonstration finales</w:t>
            </w:r>
          </w:p>
        </w:tc>
        <w:tc>
          <w:tcPr>
            <w:tcW w:w="383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A8C539A" w14:textId="77777777" w:rsidR="00030581" w:rsidRDefault="00000000">
            <w:pPr>
              <w:spacing w:line="252" w:lineRule="auto"/>
            </w:pPr>
            <w:r>
              <w:rPr>
                <w:color w:val="000000"/>
                <w:sz w:val="20"/>
                <w:szCs w:val="20"/>
              </w:rPr>
              <w:t>Support de présentation</w:t>
            </w:r>
          </w:p>
        </w:tc>
      </w:tr>
    </w:tbl>
    <w:p w14:paraId="59F15F2A" w14:textId="77777777" w:rsidR="00030581" w:rsidRDefault="00000000">
      <w:pPr>
        <w:pStyle w:val="Titre1"/>
      </w:pPr>
      <w:bookmarkStart w:id="26" w:name="_Toc233024405"/>
      <w:r>
        <w:t>15. Critères de réussite</w:t>
      </w:r>
      <w:bookmarkEnd w:id="26"/>
    </w:p>
    <w:p w14:paraId="1BDCC28D" w14:textId="77777777" w:rsidR="00030581" w:rsidRDefault="00000000">
      <w:pPr>
        <w:spacing w:after="120" w:line="276" w:lineRule="auto"/>
      </w:pPr>
      <w:r>
        <w:t>Le projet sera considéré comme réussi si les conditions mesurables suivantes sont remplies :</w:t>
      </w:r>
    </w:p>
    <w:p w14:paraId="7F204B19" w14:textId="77777777" w:rsidR="00030581" w:rsidRDefault="00000000">
      <w:pPr>
        <w:pStyle w:val="Paragraphedeliste"/>
        <w:numPr>
          <w:ilvl w:val="0"/>
          <w:numId w:val="2"/>
        </w:numPr>
        <w:spacing w:after="60" w:line="264" w:lineRule="auto"/>
      </w:pPr>
      <w:r>
        <w:t>Les quatre fonctionnalités du MVP sont opérationnelles (menu, suivi, paiement, notation).</w:t>
      </w:r>
    </w:p>
    <w:p w14:paraId="14EE00E9" w14:textId="77777777" w:rsidR="00030581" w:rsidRDefault="00000000">
      <w:pPr>
        <w:pStyle w:val="Paragraphedeliste"/>
        <w:numPr>
          <w:ilvl w:val="0"/>
          <w:numId w:val="2"/>
        </w:numPr>
        <w:spacing w:after="60" w:line="264" w:lineRule="auto"/>
      </w:pPr>
      <w:r>
        <w:t>Le parcours complet de commande fonctionne de bout en bout sur l'application mobile.</w:t>
      </w:r>
    </w:p>
    <w:p w14:paraId="09A5A3D2" w14:textId="77777777" w:rsidR="00030581" w:rsidRDefault="00000000">
      <w:pPr>
        <w:pStyle w:val="Paragraphedeliste"/>
        <w:numPr>
          <w:ilvl w:val="0"/>
          <w:numId w:val="2"/>
        </w:numPr>
        <w:spacing w:after="60" w:line="264" w:lineRule="auto"/>
      </w:pPr>
      <w:r>
        <w:t>Les exigences non fonctionnelles chiffrées (section 7) sont respectées lors des tests.</w:t>
      </w:r>
    </w:p>
    <w:p w14:paraId="328A531B" w14:textId="77777777" w:rsidR="00030581" w:rsidRDefault="00000000">
      <w:pPr>
        <w:pStyle w:val="Paragraphedeliste"/>
        <w:numPr>
          <w:ilvl w:val="0"/>
          <w:numId w:val="2"/>
        </w:numPr>
        <w:spacing w:after="60" w:line="264" w:lineRule="auto"/>
      </w:pPr>
      <w:r>
        <w:t>La documentation est complète, à jour et versionnée dans le dépôt (preuve d'un travail continu).</w:t>
      </w:r>
    </w:p>
    <w:p w14:paraId="7FA305E7" w14:textId="77777777" w:rsidR="00030581" w:rsidRDefault="00000000">
      <w:pPr>
        <w:pStyle w:val="Paragraphedeliste"/>
        <w:numPr>
          <w:ilvl w:val="0"/>
          <w:numId w:val="2"/>
        </w:numPr>
        <w:spacing w:after="60" w:line="264" w:lineRule="auto"/>
      </w:pPr>
      <w:r>
        <w:t>Les délais et livrables prévus sont respectés.</w:t>
      </w:r>
    </w:p>
    <w:p w14:paraId="2C26599E" w14:textId="77777777" w:rsidR="00030581" w:rsidRDefault="00000000">
      <w:pPr>
        <w:pStyle w:val="Paragraphedeliste"/>
        <w:numPr>
          <w:ilvl w:val="0"/>
          <w:numId w:val="2"/>
        </w:numPr>
        <w:spacing w:after="60" w:line="264" w:lineRule="auto"/>
      </w:pPr>
      <w:r>
        <w:t>La démonstration finale est validée par les encadrants.</w:t>
      </w:r>
    </w:p>
    <w:p w14:paraId="5648CF0D" w14:textId="77777777" w:rsidR="00030581" w:rsidRDefault="00000000">
      <w:pPr>
        <w:pStyle w:val="Titre1"/>
      </w:pPr>
      <w:bookmarkStart w:id="27" w:name="_Toc233024406"/>
      <w:r>
        <w:t>16. Glossaire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30581" w14:paraId="0F790D1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423BF898" w14:textId="77777777" w:rsidR="00030581" w:rsidRDefault="00000000">
            <w:pPr>
              <w:spacing w:line="252" w:lineRule="auto"/>
            </w:pPr>
            <w:r>
              <w:rPr>
                <w:b/>
                <w:bCs/>
                <w:color w:val="FFFFFF"/>
                <w:sz w:val="20"/>
                <w:szCs w:val="20"/>
              </w:rPr>
              <w:lastRenderedPageBreak/>
              <w:t>Terme</w:t>
            </w:r>
          </w:p>
        </w:tc>
        <w:tc>
          <w:tcPr>
            <w:tcW w:w="6960" w:type="dxa"/>
            <w:tcBorders>
              <w:top w:val="single" w:sz="1" w:space="0" w:color="CCCCCC"/>
              <w:left w:val="single" w:sz="1" w:space="0" w:color="CCCCCC"/>
              <w:bottom w:val="single" w:sz="1" w:space="0" w:color="CCCCCC"/>
              <w:right w:val="single" w:sz="1" w:space="0" w:color="CCCCCC"/>
            </w:tcBorders>
            <w:shd w:val="clear" w:color="auto" w:fill="2E5F8A"/>
            <w:tcMar>
              <w:top w:w="60" w:type="dxa"/>
              <w:left w:w="110" w:type="dxa"/>
              <w:bottom w:w="60" w:type="dxa"/>
              <w:right w:w="110" w:type="dxa"/>
            </w:tcMar>
          </w:tcPr>
          <w:p w14:paraId="11BCB504" w14:textId="77777777" w:rsidR="00030581" w:rsidRDefault="00000000">
            <w:pPr>
              <w:spacing w:line="252" w:lineRule="auto"/>
            </w:pPr>
            <w:r>
              <w:rPr>
                <w:b/>
                <w:bCs/>
                <w:color w:val="FFFFFF"/>
                <w:sz w:val="20"/>
                <w:szCs w:val="20"/>
              </w:rPr>
              <w:t>Définition</w:t>
            </w:r>
          </w:p>
        </w:tc>
      </w:tr>
      <w:tr w:rsidR="00030581" w14:paraId="354EFF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1F8968E" w14:textId="77777777" w:rsidR="00030581" w:rsidRDefault="00000000">
            <w:pPr>
              <w:spacing w:line="252" w:lineRule="auto"/>
            </w:pPr>
            <w:r>
              <w:rPr>
                <w:color w:val="000000"/>
                <w:sz w:val="20"/>
                <w:szCs w:val="20"/>
              </w:rPr>
              <w:t>API REST</w:t>
            </w:r>
          </w:p>
        </w:tc>
        <w:tc>
          <w:tcPr>
            <w:tcW w:w="6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8B4A5F2" w14:textId="77777777" w:rsidR="00030581" w:rsidRDefault="00000000">
            <w:pPr>
              <w:spacing w:line="252" w:lineRule="auto"/>
            </w:pPr>
            <w:r>
              <w:rPr>
                <w:color w:val="000000"/>
                <w:sz w:val="20"/>
                <w:szCs w:val="20"/>
              </w:rPr>
              <w:t>Interface permettant au mobile de communiquer avec le serveur via HTTP</w:t>
            </w:r>
          </w:p>
        </w:tc>
      </w:tr>
      <w:tr w:rsidR="00030581" w14:paraId="24B882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329A2EF2" w14:textId="77777777" w:rsidR="00030581" w:rsidRDefault="00000000">
            <w:pPr>
              <w:spacing w:line="252" w:lineRule="auto"/>
            </w:pPr>
            <w:r>
              <w:rPr>
                <w:color w:val="000000"/>
                <w:sz w:val="20"/>
                <w:szCs w:val="20"/>
              </w:rPr>
              <w:t>MVP</w:t>
            </w:r>
          </w:p>
        </w:tc>
        <w:tc>
          <w:tcPr>
            <w:tcW w:w="69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6007C25E" w14:textId="77777777" w:rsidR="00030581" w:rsidRDefault="00000000">
            <w:pPr>
              <w:spacing w:line="252" w:lineRule="auto"/>
            </w:pPr>
            <w:r>
              <w:rPr>
                <w:color w:val="000000"/>
                <w:sz w:val="20"/>
                <w:szCs w:val="20"/>
              </w:rPr>
              <w:t>Produit minimum viable : version essentielle livrant la valeur principale</w:t>
            </w:r>
          </w:p>
        </w:tc>
      </w:tr>
      <w:tr w:rsidR="00030581" w14:paraId="1BC7A8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57E55C6" w14:textId="77777777" w:rsidR="00030581" w:rsidRDefault="00000000">
            <w:pPr>
              <w:spacing w:line="252" w:lineRule="auto"/>
            </w:pPr>
            <w:proofErr w:type="spellStart"/>
            <w:r>
              <w:rPr>
                <w:color w:val="000000"/>
                <w:sz w:val="20"/>
                <w:szCs w:val="20"/>
              </w:rPr>
              <w:t>MoSCoW</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AAD7753" w14:textId="77777777" w:rsidR="00030581" w:rsidRDefault="00000000">
            <w:pPr>
              <w:spacing w:line="252" w:lineRule="auto"/>
            </w:pPr>
            <w:r>
              <w:rPr>
                <w:color w:val="000000"/>
                <w:sz w:val="20"/>
                <w:szCs w:val="20"/>
              </w:rPr>
              <w:t xml:space="preserve">Méthode de priorisation : Must, </w:t>
            </w:r>
            <w:proofErr w:type="spellStart"/>
            <w:r>
              <w:rPr>
                <w:color w:val="000000"/>
                <w:sz w:val="20"/>
                <w:szCs w:val="20"/>
              </w:rPr>
              <w:t>Should</w:t>
            </w:r>
            <w:proofErr w:type="spellEnd"/>
            <w:r>
              <w:rPr>
                <w:color w:val="000000"/>
                <w:sz w:val="20"/>
                <w:szCs w:val="20"/>
              </w:rPr>
              <w:t xml:space="preserve">, </w:t>
            </w:r>
            <w:proofErr w:type="spellStart"/>
            <w:r>
              <w:rPr>
                <w:color w:val="000000"/>
                <w:sz w:val="20"/>
                <w:szCs w:val="20"/>
              </w:rPr>
              <w:t>Could</w:t>
            </w:r>
            <w:proofErr w:type="spellEnd"/>
            <w:r>
              <w:rPr>
                <w:color w:val="000000"/>
                <w:sz w:val="20"/>
                <w:szCs w:val="20"/>
              </w:rPr>
              <w:t xml:space="preserve">, </w:t>
            </w:r>
            <w:proofErr w:type="spellStart"/>
            <w:r>
              <w:rPr>
                <w:color w:val="000000"/>
                <w:sz w:val="20"/>
                <w:szCs w:val="20"/>
              </w:rPr>
              <w:t>Won't</w:t>
            </w:r>
            <w:proofErr w:type="spellEnd"/>
            <w:r>
              <w:rPr>
                <w:color w:val="000000"/>
                <w:sz w:val="20"/>
                <w:szCs w:val="20"/>
              </w:rPr>
              <w:t xml:space="preserve"> have</w:t>
            </w:r>
          </w:p>
        </w:tc>
      </w:tr>
      <w:tr w:rsidR="00030581" w14:paraId="683865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559E1863" w14:textId="77777777" w:rsidR="00030581" w:rsidRDefault="00000000">
            <w:pPr>
              <w:spacing w:line="252" w:lineRule="auto"/>
            </w:pPr>
            <w:r>
              <w:rPr>
                <w:color w:val="000000"/>
                <w:sz w:val="20"/>
                <w:szCs w:val="20"/>
              </w:rPr>
              <w:t>JWT</w:t>
            </w:r>
          </w:p>
        </w:tc>
        <w:tc>
          <w:tcPr>
            <w:tcW w:w="69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2D1A6243" w14:textId="77777777" w:rsidR="00030581" w:rsidRDefault="00000000">
            <w:pPr>
              <w:spacing w:line="252" w:lineRule="auto"/>
            </w:pPr>
            <w:r>
              <w:rPr>
                <w:color w:val="000000"/>
                <w:sz w:val="20"/>
                <w:szCs w:val="20"/>
              </w:rPr>
              <w:t xml:space="preserve">Jeton d'authentification sécurisé (JSON Web </w:t>
            </w:r>
            <w:proofErr w:type="spellStart"/>
            <w:r>
              <w:rPr>
                <w:color w:val="000000"/>
                <w:sz w:val="20"/>
                <w:szCs w:val="20"/>
              </w:rPr>
              <w:t>Token</w:t>
            </w:r>
            <w:proofErr w:type="spellEnd"/>
            <w:r>
              <w:rPr>
                <w:color w:val="000000"/>
                <w:sz w:val="20"/>
                <w:szCs w:val="20"/>
              </w:rPr>
              <w:t>)</w:t>
            </w:r>
          </w:p>
        </w:tc>
      </w:tr>
      <w:tr w:rsidR="00030581" w14:paraId="58E8AE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68A87B5" w14:textId="77777777" w:rsidR="00030581" w:rsidRDefault="00000000">
            <w:pPr>
              <w:spacing w:line="252" w:lineRule="auto"/>
            </w:pPr>
            <w:proofErr w:type="spellStart"/>
            <w:proofErr w:type="gramStart"/>
            <w:r>
              <w:rPr>
                <w:color w:val="000000"/>
                <w:sz w:val="20"/>
                <w:szCs w:val="20"/>
              </w:rPr>
              <w:t>bcrypt</w:t>
            </w:r>
            <w:proofErr w:type="spellEnd"/>
            <w:proofErr w:type="gramEnd"/>
          </w:p>
        </w:tc>
        <w:tc>
          <w:tcPr>
            <w:tcW w:w="6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B85039F" w14:textId="77777777" w:rsidR="00030581" w:rsidRDefault="00000000">
            <w:pPr>
              <w:spacing w:line="252" w:lineRule="auto"/>
            </w:pPr>
            <w:r>
              <w:rPr>
                <w:color w:val="000000"/>
                <w:sz w:val="20"/>
                <w:szCs w:val="20"/>
              </w:rPr>
              <w:t>Algorithme de hachage des mots de passe</w:t>
            </w:r>
          </w:p>
        </w:tc>
      </w:tr>
      <w:tr w:rsidR="00030581" w14:paraId="659B47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717DFFA3" w14:textId="77777777" w:rsidR="00030581" w:rsidRDefault="00000000">
            <w:pPr>
              <w:spacing w:line="252" w:lineRule="auto"/>
            </w:pPr>
            <w:proofErr w:type="spellStart"/>
            <w:r>
              <w:rPr>
                <w:color w:val="000000"/>
                <w:sz w:val="20"/>
                <w:szCs w:val="20"/>
              </w:rPr>
              <w:t>Sandbox</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09C4FFF0" w14:textId="77777777" w:rsidR="00030581" w:rsidRDefault="00000000">
            <w:pPr>
              <w:spacing w:line="252" w:lineRule="auto"/>
            </w:pPr>
            <w:r>
              <w:rPr>
                <w:color w:val="000000"/>
                <w:sz w:val="20"/>
                <w:szCs w:val="20"/>
              </w:rPr>
              <w:t>Environnement de test isolé (ici, paiements Stripe sans argent réel)</w:t>
            </w:r>
          </w:p>
        </w:tc>
      </w:tr>
      <w:tr w:rsidR="00030581" w14:paraId="7FC4FE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1024FD0" w14:textId="77777777" w:rsidR="00030581" w:rsidRDefault="00000000">
            <w:pPr>
              <w:spacing w:line="252" w:lineRule="auto"/>
            </w:pPr>
            <w:r>
              <w:rPr>
                <w:color w:val="000000"/>
                <w:sz w:val="20"/>
                <w:szCs w:val="20"/>
              </w:rPr>
              <w:t>Socket.IO</w:t>
            </w:r>
          </w:p>
        </w:tc>
        <w:tc>
          <w:tcPr>
            <w:tcW w:w="6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0BCA2F9" w14:textId="77777777" w:rsidR="00030581" w:rsidRDefault="00000000">
            <w:pPr>
              <w:spacing w:line="252" w:lineRule="auto"/>
            </w:pPr>
            <w:r>
              <w:rPr>
                <w:color w:val="000000"/>
                <w:sz w:val="20"/>
                <w:szCs w:val="20"/>
              </w:rPr>
              <w:t>Bibliothèque de communication en temps réel entre client et serveur</w:t>
            </w:r>
          </w:p>
        </w:tc>
      </w:tr>
      <w:tr w:rsidR="00030581" w14:paraId="494A90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43541404" w14:textId="77777777" w:rsidR="00030581" w:rsidRDefault="00000000">
            <w:pPr>
              <w:spacing w:line="252" w:lineRule="auto"/>
            </w:pPr>
            <w:r>
              <w:rPr>
                <w:color w:val="000000"/>
                <w:sz w:val="20"/>
                <w:szCs w:val="20"/>
              </w:rPr>
              <w:t>ADR</w:t>
            </w:r>
          </w:p>
        </w:tc>
        <w:tc>
          <w:tcPr>
            <w:tcW w:w="69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0B90B3B3" w14:textId="77777777" w:rsidR="00030581" w:rsidRDefault="00000000">
            <w:pPr>
              <w:spacing w:line="252" w:lineRule="auto"/>
            </w:pPr>
            <w:r>
              <w:rPr>
                <w:color w:val="000000"/>
                <w:sz w:val="20"/>
                <w:szCs w:val="20"/>
              </w:rPr>
              <w:t xml:space="preserve">Architecture </w:t>
            </w:r>
            <w:proofErr w:type="spellStart"/>
            <w:r>
              <w:rPr>
                <w:color w:val="000000"/>
                <w:sz w:val="20"/>
                <w:szCs w:val="20"/>
              </w:rPr>
              <w:t>Decision</w:t>
            </w:r>
            <w:proofErr w:type="spellEnd"/>
            <w:r>
              <w:rPr>
                <w:color w:val="000000"/>
                <w:sz w:val="20"/>
                <w:szCs w:val="20"/>
              </w:rPr>
              <w:t xml:space="preserve"> Record : note documentant une décision technique</w:t>
            </w:r>
          </w:p>
        </w:tc>
      </w:tr>
      <w:tr w:rsidR="00030581" w14:paraId="23F0B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C87FB02" w14:textId="77777777" w:rsidR="00030581" w:rsidRDefault="00000000">
            <w:pPr>
              <w:spacing w:line="252" w:lineRule="auto"/>
            </w:pPr>
            <w:r>
              <w:rPr>
                <w:color w:val="000000"/>
                <w:sz w:val="20"/>
                <w:szCs w:val="20"/>
              </w:rPr>
              <w:t>NoSQL</w:t>
            </w:r>
          </w:p>
        </w:tc>
        <w:tc>
          <w:tcPr>
            <w:tcW w:w="6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7B55E56" w14:textId="77777777" w:rsidR="00030581" w:rsidRDefault="00000000">
            <w:pPr>
              <w:spacing w:line="252" w:lineRule="auto"/>
            </w:pPr>
            <w:r>
              <w:rPr>
                <w:color w:val="000000"/>
                <w:sz w:val="20"/>
                <w:szCs w:val="20"/>
              </w:rPr>
              <w:t>Type de base de données orientée documents (MongoDB)</w:t>
            </w:r>
          </w:p>
        </w:tc>
      </w:tr>
      <w:tr w:rsidR="00030581" w14:paraId="0AEEEF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65BE2DED" w14:textId="77777777" w:rsidR="00030581" w:rsidRDefault="00000000">
            <w:pPr>
              <w:spacing w:line="252" w:lineRule="auto"/>
            </w:pPr>
            <w:r>
              <w:rPr>
                <w:color w:val="000000"/>
                <w:sz w:val="20"/>
                <w:szCs w:val="20"/>
              </w:rPr>
              <w:t>Loi 25</w:t>
            </w:r>
          </w:p>
        </w:tc>
        <w:tc>
          <w:tcPr>
            <w:tcW w:w="69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10" w:type="dxa"/>
              <w:bottom w:w="60" w:type="dxa"/>
              <w:right w:w="110" w:type="dxa"/>
            </w:tcMar>
          </w:tcPr>
          <w:p w14:paraId="4BF4D728" w14:textId="77777777" w:rsidR="00030581" w:rsidRDefault="00000000">
            <w:pPr>
              <w:spacing w:line="252" w:lineRule="auto"/>
            </w:pPr>
            <w:r>
              <w:rPr>
                <w:color w:val="000000"/>
                <w:sz w:val="20"/>
                <w:szCs w:val="20"/>
              </w:rPr>
              <w:t>Loi québécoise sur la protection des renseignements personnels</w:t>
            </w:r>
          </w:p>
        </w:tc>
      </w:tr>
    </w:tbl>
    <w:p w14:paraId="0B5D3C4D" w14:textId="77777777" w:rsidR="00030581" w:rsidRDefault="00000000">
      <w:pPr>
        <w:pStyle w:val="Titre1"/>
      </w:pPr>
      <w:bookmarkStart w:id="28" w:name="_Toc233024407"/>
      <w:r>
        <w:t>17. Annexes</w:t>
      </w:r>
      <w:bookmarkEnd w:id="28"/>
    </w:p>
    <w:p w14:paraId="12DF057B" w14:textId="77777777" w:rsidR="00030581" w:rsidRDefault="00000000">
      <w:pPr>
        <w:spacing w:after="120" w:line="276" w:lineRule="auto"/>
      </w:pPr>
      <w:r>
        <w:t>Cette annexe regroupe les diagrammes de conception du projet : le modèle de données (Figure 2) et le parcours dynamique d'une commande (Figure 3). L'architecture générale est présentée à la Figure 1 (section 6).</w:t>
      </w:r>
    </w:p>
    <w:p w14:paraId="10E1F94F" w14:textId="77777777" w:rsidR="00030581" w:rsidRDefault="00000000">
      <w:pPr>
        <w:pStyle w:val="Titre2"/>
      </w:pPr>
      <w:bookmarkStart w:id="29" w:name="_Toc233024408"/>
      <w:r>
        <w:t>Annexe A — Schéma de la base de données</w:t>
      </w:r>
      <w:bookmarkEnd w:id="29"/>
    </w:p>
    <w:p w14:paraId="4825F2F6" w14:textId="77777777" w:rsidR="00030581" w:rsidRDefault="00000000">
      <w:pPr>
        <w:spacing w:before="160" w:after="60"/>
        <w:jc w:val="center"/>
      </w:pPr>
      <w:r>
        <w:rPr>
          <w:noProof/>
        </w:rPr>
        <w:lastRenderedPageBreak/>
        <w:drawing>
          <wp:inline distT="0" distB="0" distL="0" distR="0" wp14:anchorId="7713F476" wp14:editId="53965923">
            <wp:extent cx="5715000" cy="4505325"/>
            <wp:effectExtent l="0" t="0" r="0" b="0"/>
            <wp:docPr id="1828900931" name="Figure 2 — Schéma des collections MongoDB et de leurs relations." descr="Figure 2 — Schéma des collections MongoDB et de leurs relations." title="Figure 2 — Schéma des collections MongoDB et de leurs r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505325"/>
                    </a:xfrm>
                    <a:prstGeom prst="rect">
                      <a:avLst/>
                    </a:prstGeom>
                  </pic:spPr>
                </pic:pic>
              </a:graphicData>
            </a:graphic>
          </wp:inline>
        </w:drawing>
      </w:r>
    </w:p>
    <w:p w14:paraId="72E6A819" w14:textId="77777777" w:rsidR="00030581" w:rsidRDefault="00000000">
      <w:pPr>
        <w:spacing w:after="200"/>
        <w:jc w:val="center"/>
      </w:pPr>
      <w:r>
        <w:rPr>
          <w:i/>
          <w:iCs/>
          <w:color w:val="666666"/>
          <w:sz w:val="18"/>
          <w:szCs w:val="18"/>
        </w:rPr>
        <w:t>Figure 2 — Schéma des collections MongoDB et de leurs relations.</w:t>
      </w:r>
    </w:p>
    <w:p w14:paraId="15CBB408" w14:textId="77777777" w:rsidR="00030581" w:rsidRDefault="00000000">
      <w:pPr>
        <w:pStyle w:val="Titre2"/>
      </w:pPr>
      <w:bookmarkStart w:id="30" w:name="_Toc233024409"/>
      <w:r>
        <w:t>Annexe B — Parcours d'une commande</w:t>
      </w:r>
      <w:bookmarkEnd w:id="30"/>
    </w:p>
    <w:p w14:paraId="42C64E94" w14:textId="77777777" w:rsidR="00030581" w:rsidRDefault="00000000">
      <w:pPr>
        <w:spacing w:before="160" w:after="60"/>
        <w:jc w:val="center"/>
      </w:pPr>
      <w:r>
        <w:rPr>
          <w:noProof/>
        </w:rPr>
        <w:lastRenderedPageBreak/>
        <w:drawing>
          <wp:inline distT="0" distB="0" distL="0" distR="0" wp14:anchorId="49E680BC" wp14:editId="2AE59127">
            <wp:extent cx="5810250" cy="3971925"/>
            <wp:effectExtent l="0" t="0" r="0" b="0"/>
            <wp:docPr id="635152105" name="Figure 3 — Diagramme de séquence : du panier au paiement, puis suivi et notation." descr="Figure 3 — Diagramme de séquence : du panier au paiement, puis suivi et notation." title="Figure 3 — Diagramme de séquence : du panier au paiement, puis suivi et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3971925"/>
                    </a:xfrm>
                    <a:prstGeom prst="rect">
                      <a:avLst/>
                    </a:prstGeom>
                  </pic:spPr>
                </pic:pic>
              </a:graphicData>
            </a:graphic>
          </wp:inline>
        </w:drawing>
      </w:r>
    </w:p>
    <w:p w14:paraId="4CC15C08" w14:textId="77777777" w:rsidR="00030581" w:rsidRDefault="00000000">
      <w:pPr>
        <w:spacing w:after="200"/>
        <w:jc w:val="center"/>
      </w:pPr>
      <w:r>
        <w:rPr>
          <w:i/>
          <w:iCs/>
          <w:color w:val="666666"/>
          <w:sz w:val="18"/>
          <w:szCs w:val="18"/>
        </w:rPr>
        <w:t>Figure 3 — Diagramme de séquence : du panier au paiement, puis suivi et notation.</w:t>
      </w:r>
    </w:p>
    <w:p w14:paraId="30F477B3" w14:textId="77777777" w:rsidR="00030581" w:rsidRDefault="00000000">
      <w:pPr>
        <w:pStyle w:val="Titre2"/>
      </w:pPr>
      <w:bookmarkStart w:id="31" w:name="_Toc233024410"/>
      <w:r>
        <w:t>Annexe C — À compléter</w:t>
      </w:r>
      <w:bookmarkEnd w:id="31"/>
    </w:p>
    <w:p w14:paraId="2DA0CADF" w14:textId="77777777" w:rsidR="00030581" w:rsidRDefault="00000000">
      <w:pPr>
        <w:spacing w:after="120" w:line="276" w:lineRule="auto"/>
      </w:pPr>
      <w:r>
        <w:rPr>
          <w:i/>
          <w:iCs/>
          <w:color w:val="666666"/>
        </w:rPr>
        <w:t xml:space="preserve">Maquettes </w:t>
      </w:r>
      <w:proofErr w:type="spellStart"/>
      <w:r>
        <w:rPr>
          <w:i/>
          <w:iCs/>
          <w:color w:val="666666"/>
        </w:rPr>
        <w:t>Figma</w:t>
      </w:r>
      <w:proofErr w:type="spellEnd"/>
      <w:r>
        <w:rPr>
          <w:i/>
          <w:iCs/>
          <w:color w:val="666666"/>
        </w:rPr>
        <w:t xml:space="preserve"> des écrans principaux et captures d'écran de la démonstration finale.</w:t>
      </w:r>
    </w:p>
    <w:sectPr w:rsidR="00030581">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D7973" w14:textId="77777777" w:rsidR="00EB4EAC" w:rsidRDefault="00EB4EAC">
      <w:r>
        <w:separator/>
      </w:r>
    </w:p>
  </w:endnote>
  <w:endnote w:type="continuationSeparator" w:id="0">
    <w:p w14:paraId="31E13E27" w14:textId="77777777" w:rsidR="00EB4EAC" w:rsidRDefault="00EB4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EBE0" w14:textId="77777777" w:rsidR="00030581"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98621A">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6F212" w14:textId="77777777" w:rsidR="00EB4EAC" w:rsidRDefault="00EB4EAC">
      <w:r>
        <w:separator/>
      </w:r>
    </w:p>
  </w:footnote>
  <w:footnote w:type="continuationSeparator" w:id="0">
    <w:p w14:paraId="3AF32EC5" w14:textId="77777777" w:rsidR="00EB4EAC" w:rsidRDefault="00EB4E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25B57" w14:textId="77777777" w:rsidR="00030581" w:rsidRDefault="00000000">
    <w:pPr>
      <w:pBdr>
        <w:bottom w:val="single" w:sz="4" w:space="4" w:color="CCCCCC"/>
      </w:pBdr>
      <w:tabs>
        <w:tab w:val="right" w:pos="9026"/>
      </w:tabs>
    </w:pPr>
    <w:r>
      <w:rPr>
        <w:color w:val="666666"/>
        <w:sz w:val="16"/>
        <w:szCs w:val="16"/>
      </w:rPr>
      <w:t>Cahier des charges — Application de livraison de repas</w:t>
    </w:r>
    <w:r>
      <w:rPr>
        <w:color w:val="666666"/>
        <w:sz w:val="16"/>
        <w:szCs w:val="16"/>
      </w:rPr>
      <w:tab/>
      <w:t xml:space="preserve">Global </w:t>
    </w:r>
    <w:proofErr w:type="spellStart"/>
    <w:r>
      <w:rPr>
        <w:color w:val="666666"/>
        <w:sz w:val="16"/>
        <w:szCs w:val="16"/>
      </w:rPr>
      <w:t>SoftCorporation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6CA"/>
    <w:multiLevelType w:val="hybridMultilevel"/>
    <w:tmpl w:val="3E746EF0"/>
    <w:lvl w:ilvl="0" w:tplc="859C5894">
      <w:start w:val="1"/>
      <w:numFmt w:val="bullet"/>
      <w:lvlText w:val="•"/>
      <w:lvlJc w:val="left"/>
      <w:pPr>
        <w:ind w:left="540" w:hanging="280"/>
      </w:pPr>
    </w:lvl>
    <w:lvl w:ilvl="1" w:tplc="7C6819D2">
      <w:start w:val="1"/>
      <w:numFmt w:val="bullet"/>
      <w:lvlText w:val="◦"/>
      <w:lvlJc w:val="left"/>
      <w:pPr>
        <w:ind w:left="1080" w:hanging="280"/>
      </w:pPr>
    </w:lvl>
    <w:lvl w:ilvl="2" w:tplc="CBC02632">
      <w:numFmt w:val="decimal"/>
      <w:lvlText w:val=""/>
      <w:lvlJc w:val="left"/>
    </w:lvl>
    <w:lvl w:ilvl="3" w:tplc="C602C07A">
      <w:numFmt w:val="decimal"/>
      <w:lvlText w:val=""/>
      <w:lvlJc w:val="left"/>
    </w:lvl>
    <w:lvl w:ilvl="4" w:tplc="88803044">
      <w:numFmt w:val="decimal"/>
      <w:lvlText w:val=""/>
      <w:lvlJc w:val="left"/>
    </w:lvl>
    <w:lvl w:ilvl="5" w:tplc="FBDE3A1C">
      <w:numFmt w:val="decimal"/>
      <w:lvlText w:val=""/>
      <w:lvlJc w:val="left"/>
    </w:lvl>
    <w:lvl w:ilvl="6" w:tplc="C67E6C0A">
      <w:numFmt w:val="decimal"/>
      <w:lvlText w:val=""/>
      <w:lvlJc w:val="left"/>
    </w:lvl>
    <w:lvl w:ilvl="7" w:tplc="3EC6C154">
      <w:numFmt w:val="decimal"/>
      <w:lvlText w:val=""/>
      <w:lvlJc w:val="left"/>
    </w:lvl>
    <w:lvl w:ilvl="8" w:tplc="281406BA">
      <w:numFmt w:val="decimal"/>
      <w:lvlText w:val=""/>
      <w:lvlJc w:val="left"/>
    </w:lvl>
  </w:abstractNum>
  <w:abstractNum w:abstractNumId="1" w15:restartNumberingAfterBreak="0">
    <w:nsid w:val="21352BB9"/>
    <w:multiLevelType w:val="hybridMultilevel"/>
    <w:tmpl w:val="EB941F14"/>
    <w:lvl w:ilvl="0" w:tplc="8E245D50">
      <w:start w:val="1"/>
      <w:numFmt w:val="bullet"/>
      <w:lvlText w:val="●"/>
      <w:lvlJc w:val="left"/>
      <w:pPr>
        <w:ind w:left="720" w:hanging="360"/>
      </w:pPr>
    </w:lvl>
    <w:lvl w:ilvl="1" w:tplc="37528ECC">
      <w:start w:val="1"/>
      <w:numFmt w:val="bullet"/>
      <w:lvlText w:val="○"/>
      <w:lvlJc w:val="left"/>
      <w:pPr>
        <w:ind w:left="1440" w:hanging="360"/>
      </w:pPr>
    </w:lvl>
    <w:lvl w:ilvl="2" w:tplc="B89CEAE8">
      <w:start w:val="1"/>
      <w:numFmt w:val="bullet"/>
      <w:lvlText w:val="■"/>
      <w:lvlJc w:val="left"/>
      <w:pPr>
        <w:ind w:left="2160" w:hanging="360"/>
      </w:pPr>
    </w:lvl>
    <w:lvl w:ilvl="3" w:tplc="624EAEE2">
      <w:start w:val="1"/>
      <w:numFmt w:val="bullet"/>
      <w:lvlText w:val="●"/>
      <w:lvlJc w:val="left"/>
      <w:pPr>
        <w:ind w:left="2880" w:hanging="360"/>
      </w:pPr>
    </w:lvl>
    <w:lvl w:ilvl="4" w:tplc="95A440E2">
      <w:start w:val="1"/>
      <w:numFmt w:val="bullet"/>
      <w:lvlText w:val="○"/>
      <w:lvlJc w:val="left"/>
      <w:pPr>
        <w:ind w:left="3600" w:hanging="360"/>
      </w:pPr>
    </w:lvl>
    <w:lvl w:ilvl="5" w:tplc="6E1E1636">
      <w:start w:val="1"/>
      <w:numFmt w:val="bullet"/>
      <w:lvlText w:val="■"/>
      <w:lvlJc w:val="left"/>
      <w:pPr>
        <w:ind w:left="4320" w:hanging="360"/>
      </w:pPr>
    </w:lvl>
    <w:lvl w:ilvl="6" w:tplc="8162281C">
      <w:start w:val="1"/>
      <w:numFmt w:val="bullet"/>
      <w:lvlText w:val="●"/>
      <w:lvlJc w:val="left"/>
      <w:pPr>
        <w:ind w:left="5040" w:hanging="360"/>
      </w:pPr>
    </w:lvl>
    <w:lvl w:ilvl="7" w:tplc="3116612C">
      <w:start w:val="1"/>
      <w:numFmt w:val="bullet"/>
      <w:lvlText w:val="●"/>
      <w:lvlJc w:val="left"/>
      <w:pPr>
        <w:ind w:left="5760" w:hanging="360"/>
      </w:pPr>
    </w:lvl>
    <w:lvl w:ilvl="8" w:tplc="2F72B244">
      <w:start w:val="1"/>
      <w:numFmt w:val="bullet"/>
      <w:lvlText w:val="●"/>
      <w:lvlJc w:val="left"/>
      <w:pPr>
        <w:ind w:left="6480" w:hanging="360"/>
      </w:pPr>
    </w:lvl>
  </w:abstractNum>
  <w:abstractNum w:abstractNumId="2" w15:restartNumberingAfterBreak="0">
    <w:nsid w:val="65763A6F"/>
    <w:multiLevelType w:val="hybridMultilevel"/>
    <w:tmpl w:val="C6A076FA"/>
    <w:lvl w:ilvl="0" w:tplc="F542A450">
      <w:start w:val="1"/>
      <w:numFmt w:val="decimal"/>
      <w:lvlText w:val="%1."/>
      <w:lvlJc w:val="left"/>
      <w:pPr>
        <w:ind w:left="540" w:hanging="280"/>
      </w:pPr>
    </w:lvl>
    <w:lvl w:ilvl="1" w:tplc="142412D0">
      <w:numFmt w:val="decimal"/>
      <w:lvlText w:val=""/>
      <w:lvlJc w:val="left"/>
    </w:lvl>
    <w:lvl w:ilvl="2" w:tplc="22DCA62E">
      <w:numFmt w:val="decimal"/>
      <w:lvlText w:val=""/>
      <w:lvlJc w:val="left"/>
    </w:lvl>
    <w:lvl w:ilvl="3" w:tplc="B7A26144">
      <w:numFmt w:val="decimal"/>
      <w:lvlText w:val=""/>
      <w:lvlJc w:val="left"/>
    </w:lvl>
    <w:lvl w:ilvl="4" w:tplc="D7BCFC2E">
      <w:numFmt w:val="decimal"/>
      <w:lvlText w:val=""/>
      <w:lvlJc w:val="left"/>
    </w:lvl>
    <w:lvl w:ilvl="5" w:tplc="326EFA5E">
      <w:numFmt w:val="decimal"/>
      <w:lvlText w:val=""/>
      <w:lvlJc w:val="left"/>
    </w:lvl>
    <w:lvl w:ilvl="6" w:tplc="77EE8B88">
      <w:numFmt w:val="decimal"/>
      <w:lvlText w:val=""/>
      <w:lvlJc w:val="left"/>
    </w:lvl>
    <w:lvl w:ilvl="7" w:tplc="64B4EE08">
      <w:numFmt w:val="decimal"/>
      <w:lvlText w:val=""/>
      <w:lvlJc w:val="left"/>
    </w:lvl>
    <w:lvl w:ilvl="8" w:tplc="6D3C2DF6">
      <w:numFmt w:val="decimal"/>
      <w:lvlText w:val=""/>
      <w:lvlJc w:val="left"/>
    </w:lvl>
  </w:abstractNum>
  <w:abstractNum w:abstractNumId="3" w15:restartNumberingAfterBreak="0">
    <w:nsid w:val="7BF37D60"/>
    <w:multiLevelType w:val="hybridMultilevel"/>
    <w:tmpl w:val="4C0E44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67759909">
    <w:abstractNumId w:val="1"/>
    <w:lvlOverride w:ilvl="0">
      <w:startOverride w:val="1"/>
    </w:lvlOverride>
  </w:num>
  <w:num w:numId="2" w16cid:durableId="1986086298">
    <w:abstractNumId w:val="0"/>
    <w:lvlOverride w:ilvl="0">
      <w:startOverride w:val="1"/>
    </w:lvlOverride>
  </w:num>
  <w:num w:numId="3" w16cid:durableId="2065526163">
    <w:abstractNumId w:val="2"/>
    <w:lvlOverride w:ilvl="0">
      <w:startOverride w:val="1"/>
    </w:lvlOverride>
  </w:num>
  <w:num w:numId="4" w16cid:durableId="996110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581"/>
    <w:rsid w:val="00030581"/>
    <w:rsid w:val="0098621A"/>
    <w:rsid w:val="00CE03B3"/>
    <w:rsid w:val="00EB4E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6A839"/>
  <w15:docId w15:val="{81E1062C-77CF-41D8-9AC7-AD4868F42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D6E4F0"/>
      </w:pBdr>
      <w:spacing w:before="320" w:after="160"/>
      <w:outlineLvl w:val="0"/>
    </w:pPr>
    <w:rPr>
      <w:b/>
      <w:bCs/>
      <w:color w:val="2E5F8A"/>
      <w:sz w:val="30"/>
      <w:szCs w:val="30"/>
    </w:rPr>
  </w:style>
  <w:style w:type="paragraph" w:styleId="Titre2">
    <w:name w:val="heading 2"/>
    <w:uiPriority w:val="9"/>
    <w:unhideWhenUsed/>
    <w:qFormat/>
    <w:pPr>
      <w:spacing w:before="220" w:after="120"/>
      <w:outlineLvl w:val="1"/>
    </w:pPr>
    <w:rPr>
      <w:b/>
      <w:bCs/>
      <w:color w:val="333333"/>
      <w:sz w:val="25"/>
      <w:szCs w:val="25"/>
    </w:rPr>
  </w:style>
  <w:style w:type="paragraph" w:styleId="Titre3">
    <w:name w:val="heading 3"/>
    <w:uiPriority w:val="9"/>
    <w:unhideWhenUsed/>
    <w:qFormat/>
    <w:pPr>
      <w:spacing w:before="160" w:after="80"/>
      <w:outlineLvl w:val="2"/>
    </w:pPr>
    <w:rPr>
      <w:b/>
      <w:bCs/>
      <w:color w:val="2E5F8A"/>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8621A"/>
    <w:pPr>
      <w:spacing w:after="100"/>
    </w:pPr>
  </w:style>
  <w:style w:type="paragraph" w:styleId="TM2">
    <w:name w:val="toc 2"/>
    <w:basedOn w:val="Normal"/>
    <w:next w:val="Normal"/>
    <w:autoRedefine/>
    <w:uiPriority w:val="39"/>
    <w:unhideWhenUsed/>
    <w:rsid w:val="0098621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2805</Words>
  <Characters>15432</Characters>
  <Application>Microsoft Office Word</Application>
  <DocSecurity>0</DocSecurity>
  <Lines>128</Lines>
  <Paragraphs>36</Paragraphs>
  <ScaleCrop>false</ScaleCrop>
  <Company/>
  <LinksUpToDate>false</LinksUpToDate>
  <CharactersWithSpaces>18201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ARCHANGE GUIMDO</cp:lastModifiedBy>
  <cp:revision>2</cp:revision>
  <dcterms:created xsi:type="dcterms:W3CDTF">2026-06-22T13:15:00Z</dcterms:created>
  <dcterms:modified xsi:type="dcterms:W3CDTF">2026-06-22T16:46:00Z</dcterms:modified>
</cp:coreProperties>
</file>