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13ACF" w14:textId="17D27C66" w:rsidR="000F1799" w:rsidRPr="00D02100" w:rsidRDefault="00D02100" w:rsidP="00D869C4">
      <w:pPr>
        <w:jc w:val="center"/>
        <w:rPr>
          <w:rFonts w:ascii="Times New Roman" w:hAnsi="Times New Roman" w:cs="Times New Roman"/>
          <w:sz w:val="32"/>
          <w:szCs w:val="32"/>
        </w:rPr>
      </w:pPr>
      <w:r w:rsidRPr="00D02100">
        <w:rPr>
          <w:rFonts w:ascii="Times New Roman" w:hAnsi="Times New Roman" w:cs="Times New Roman"/>
          <w:b/>
          <w:sz w:val="32"/>
          <w:szCs w:val="32"/>
        </w:rPr>
        <w:t xml:space="preserve">Case Study: </w:t>
      </w:r>
      <w:r w:rsidRPr="00D02100">
        <w:rPr>
          <w:rFonts w:ascii="Times New Roman" w:hAnsi="Times New Roman" w:cs="Times New Roman"/>
          <w:sz w:val="32"/>
          <w:szCs w:val="32"/>
        </w:rPr>
        <w:t>Boeing’s 737 Max Nightmare: A $20 Billion Setback for Aviation</w:t>
      </w:r>
    </w:p>
    <w:p w14:paraId="29DEA681" w14:textId="1014FD4C" w:rsidR="00E3534C" w:rsidRPr="00E3534C" w:rsidRDefault="00D869C4" w:rsidP="00E3534C">
      <w:pPr>
        <w:spacing w:before="240"/>
        <w:jc w:val="both"/>
        <w:rPr>
          <w:rFonts w:ascii="Times New Roman" w:hAnsi="Times New Roman" w:cs="Times New Roman"/>
          <w:sz w:val="24"/>
          <w:szCs w:val="24"/>
        </w:rPr>
      </w:pPr>
      <w:r w:rsidRPr="00A238CE">
        <w:rPr>
          <w:rFonts w:ascii="Times New Roman" w:hAnsi="Times New Roman" w:cs="Times New Roman"/>
          <w:sz w:val="24"/>
          <w:szCs w:val="24"/>
        </w:rPr>
        <w:t>The</w:t>
      </w:r>
      <w:r w:rsidRPr="00D869C4">
        <w:rPr>
          <w:rFonts w:ascii="Times New Roman" w:hAnsi="Times New Roman" w:cs="Times New Roman"/>
          <w:sz w:val="24"/>
          <w:szCs w:val="24"/>
        </w:rPr>
        <w:t xml:space="preserve"> Boeing 737 is an American narrow-body aircraft produced by Boeing at its Renton factory in Washington.</w:t>
      </w:r>
      <w:r>
        <w:rPr>
          <w:rFonts w:ascii="Times New Roman" w:hAnsi="Times New Roman" w:cs="Times New Roman"/>
          <w:sz w:val="24"/>
          <w:szCs w:val="24"/>
        </w:rPr>
        <w:t xml:space="preserve"> </w:t>
      </w:r>
      <w:r w:rsidRPr="00D869C4">
        <w:rPr>
          <w:rFonts w:ascii="Times New Roman" w:hAnsi="Times New Roman" w:cs="Times New Roman"/>
          <w:sz w:val="24"/>
          <w:szCs w:val="24"/>
        </w:rPr>
        <w:t xml:space="preserve">Envisioned in 1964, the initial 737-100 made its first flight in April 1967 and entered service in February 1968 with Lufthansa. The lengthened 737-200 entered service in </w:t>
      </w:r>
      <w:proofErr w:type="gramStart"/>
      <w:r w:rsidRPr="00D869C4">
        <w:rPr>
          <w:rFonts w:ascii="Times New Roman" w:hAnsi="Times New Roman" w:cs="Times New Roman"/>
          <w:sz w:val="24"/>
          <w:szCs w:val="24"/>
        </w:rPr>
        <w:t>April 1968,</w:t>
      </w:r>
      <w:r>
        <w:rPr>
          <w:rFonts w:ascii="Times New Roman" w:hAnsi="Times New Roman" w:cs="Times New Roman"/>
          <w:sz w:val="24"/>
          <w:szCs w:val="24"/>
        </w:rPr>
        <w:t xml:space="preserve"> and</w:t>
      </w:r>
      <w:proofErr w:type="gramEnd"/>
      <w:r w:rsidRPr="00D869C4">
        <w:rPr>
          <w:rFonts w:ascii="Times New Roman" w:hAnsi="Times New Roman" w:cs="Times New Roman"/>
          <w:sz w:val="24"/>
          <w:szCs w:val="24"/>
        </w:rPr>
        <w:t xml:space="preserve"> evolved through four generations</w:t>
      </w:r>
      <w:r>
        <w:rPr>
          <w:rFonts w:ascii="Times New Roman" w:hAnsi="Times New Roman" w:cs="Times New Roman"/>
          <w:sz w:val="24"/>
          <w:szCs w:val="24"/>
        </w:rPr>
        <w:t xml:space="preserve">. </w:t>
      </w:r>
      <w:r w:rsidRPr="00D869C4">
        <w:rPr>
          <w:rFonts w:ascii="Times New Roman" w:hAnsi="Times New Roman" w:cs="Times New Roman"/>
          <w:sz w:val="24"/>
          <w:szCs w:val="24"/>
        </w:rPr>
        <w:t>The Boeing 737 M</w:t>
      </w:r>
      <w:r>
        <w:rPr>
          <w:rFonts w:ascii="Times New Roman" w:hAnsi="Times New Roman" w:cs="Times New Roman"/>
          <w:sz w:val="24"/>
          <w:szCs w:val="24"/>
        </w:rPr>
        <w:t>ax</w:t>
      </w:r>
      <w:r w:rsidRPr="00D869C4">
        <w:rPr>
          <w:rFonts w:ascii="Times New Roman" w:hAnsi="Times New Roman" w:cs="Times New Roman"/>
          <w:sz w:val="24"/>
          <w:szCs w:val="24"/>
        </w:rPr>
        <w:t xml:space="preserve"> is the fourth generation of the Boeing 737</w:t>
      </w:r>
      <w:r w:rsidR="00E3534C">
        <w:rPr>
          <w:rFonts w:ascii="Times New Roman" w:hAnsi="Times New Roman" w:cs="Times New Roman"/>
          <w:sz w:val="24"/>
          <w:szCs w:val="24"/>
        </w:rPr>
        <w:t>.</w:t>
      </w:r>
      <w:r>
        <w:rPr>
          <w:rFonts w:ascii="Times New Roman" w:hAnsi="Times New Roman" w:cs="Times New Roman"/>
          <w:sz w:val="24"/>
          <w:szCs w:val="24"/>
        </w:rPr>
        <w:t xml:space="preserve"> It was once seen as a breakthrough in aviation technology and efficiency</w:t>
      </w:r>
      <w:r w:rsidR="00A238CE">
        <w:rPr>
          <w:rFonts w:ascii="Times New Roman" w:hAnsi="Times New Roman" w:cs="Times New Roman"/>
          <w:sz w:val="24"/>
          <w:szCs w:val="24"/>
        </w:rPr>
        <w:t xml:space="preserve">, </w:t>
      </w:r>
      <w:r w:rsidR="00A238CE" w:rsidRPr="00A238CE">
        <w:rPr>
          <w:rFonts w:ascii="Times New Roman" w:hAnsi="Times New Roman" w:cs="Times New Roman"/>
          <w:sz w:val="24"/>
          <w:szCs w:val="24"/>
        </w:rPr>
        <w:t>but the Boeing 737 Max is now known for one of the biggest failures in modern business</w:t>
      </w:r>
      <w:r w:rsidR="00A238CE">
        <w:rPr>
          <w:rFonts w:ascii="Times New Roman" w:hAnsi="Times New Roman" w:cs="Times New Roman"/>
          <w:sz w:val="24"/>
          <w:szCs w:val="24"/>
        </w:rPr>
        <w:t xml:space="preserve"> and engineering</w:t>
      </w:r>
      <w:r w:rsidR="00A238CE" w:rsidRPr="00A238CE">
        <w:rPr>
          <w:rFonts w:ascii="Times New Roman" w:hAnsi="Times New Roman" w:cs="Times New Roman"/>
          <w:sz w:val="24"/>
          <w:szCs w:val="24"/>
        </w:rPr>
        <w:t xml:space="preserve"> history</w:t>
      </w:r>
      <w:r w:rsidR="00A238CE">
        <w:rPr>
          <w:rFonts w:ascii="Times New Roman" w:hAnsi="Times New Roman" w:cs="Times New Roman"/>
          <w:sz w:val="24"/>
          <w:szCs w:val="24"/>
        </w:rPr>
        <w:t>.</w:t>
      </w:r>
      <w:r w:rsidR="00ED3105">
        <w:rPr>
          <w:rFonts w:ascii="Times New Roman" w:hAnsi="Times New Roman" w:cs="Times New Roman"/>
          <w:sz w:val="24"/>
          <w:szCs w:val="24"/>
        </w:rPr>
        <w:t xml:space="preserve"> </w:t>
      </w:r>
      <w:r w:rsidR="00A238CE" w:rsidRPr="00A238CE">
        <w:rPr>
          <w:rFonts w:ascii="Times New Roman" w:hAnsi="Times New Roman" w:cs="Times New Roman"/>
          <w:sz w:val="24"/>
          <w:szCs w:val="24"/>
        </w:rPr>
        <w:t xml:space="preserve">This case study </w:t>
      </w:r>
      <w:r w:rsidR="00A238CE">
        <w:rPr>
          <w:rFonts w:ascii="Times New Roman" w:hAnsi="Times New Roman" w:cs="Times New Roman"/>
          <w:sz w:val="24"/>
          <w:szCs w:val="24"/>
        </w:rPr>
        <w:t>delves into</w:t>
      </w:r>
      <w:r w:rsidR="00A238CE" w:rsidRPr="00A238CE">
        <w:rPr>
          <w:rFonts w:ascii="Times New Roman" w:hAnsi="Times New Roman" w:cs="Times New Roman"/>
          <w:sz w:val="24"/>
          <w:szCs w:val="24"/>
        </w:rPr>
        <w:t xml:space="preserve"> the Boeing 737 Max program—a project meant to keep Boeing ahead in the narrow-body aircraft market, but which instead led to two deadly crashes, 346 lives lost, and a worldwide grounding of the entire fleet.</w:t>
      </w:r>
      <w:r w:rsidR="00A238CE">
        <w:rPr>
          <w:rFonts w:ascii="Times New Roman" w:hAnsi="Times New Roman" w:cs="Times New Roman"/>
          <w:sz w:val="24"/>
          <w:szCs w:val="24"/>
        </w:rPr>
        <w:t xml:space="preserve"> </w:t>
      </w:r>
    </w:p>
    <w:p w14:paraId="49A5F674" w14:textId="1045F8E5" w:rsidR="00E3534C" w:rsidRDefault="00E3534C" w:rsidP="00E3534C">
      <w:pPr>
        <w:spacing w:before="240"/>
        <w:jc w:val="both"/>
        <w:rPr>
          <w:rFonts w:ascii="Times New Roman" w:hAnsi="Times New Roman" w:cs="Times New Roman"/>
          <w:sz w:val="24"/>
          <w:szCs w:val="24"/>
        </w:rPr>
      </w:pPr>
      <w:r w:rsidRPr="00E3534C">
        <w:rPr>
          <w:rFonts w:ascii="Times New Roman" w:hAnsi="Times New Roman" w:cs="Times New Roman"/>
          <w:sz w:val="24"/>
          <w:szCs w:val="24"/>
        </w:rPr>
        <w:t>By the 2000s, the Boeing 737 had become the best-selling commercial aircraft ever.</w:t>
      </w:r>
      <w:r>
        <w:rPr>
          <w:rFonts w:ascii="Times New Roman" w:hAnsi="Times New Roman" w:cs="Times New Roman"/>
          <w:sz w:val="24"/>
          <w:szCs w:val="24"/>
        </w:rPr>
        <w:t xml:space="preserve"> </w:t>
      </w:r>
      <w:r w:rsidRPr="00E3534C">
        <w:rPr>
          <w:rFonts w:ascii="Times New Roman" w:hAnsi="Times New Roman" w:cs="Times New Roman"/>
          <w:sz w:val="24"/>
          <w:szCs w:val="24"/>
        </w:rPr>
        <w:t>But in the early 2010s, Boeing faced rising competition from Airbus after the launch of the A320neo—a jet with better fuel efficiency and lower operating costs due to advanced engines and aerodynamic upgrades.</w:t>
      </w:r>
      <w:r>
        <w:rPr>
          <w:rFonts w:ascii="Times New Roman" w:hAnsi="Times New Roman" w:cs="Times New Roman"/>
          <w:sz w:val="24"/>
          <w:szCs w:val="24"/>
        </w:rPr>
        <w:t xml:space="preserve"> </w:t>
      </w:r>
      <w:r w:rsidRPr="00E3534C">
        <w:rPr>
          <w:rFonts w:ascii="Times New Roman" w:hAnsi="Times New Roman" w:cs="Times New Roman"/>
          <w:sz w:val="24"/>
          <w:szCs w:val="24"/>
        </w:rPr>
        <w:t>To stay competitive, Boeing chose to upgrade its existing 737 design instead of building a new aircraft. The result was the 737 Max, which aimed to match the A320neo’s performance while avoiding the need for extensive pilot retraining—something that could cost airlines time and money and possibly push them toward Airbus.</w:t>
      </w:r>
      <w:r>
        <w:rPr>
          <w:rFonts w:ascii="Times New Roman" w:hAnsi="Times New Roman" w:cs="Times New Roman"/>
          <w:sz w:val="24"/>
          <w:szCs w:val="24"/>
        </w:rPr>
        <w:t xml:space="preserve"> </w:t>
      </w:r>
      <w:r w:rsidRPr="00E3534C">
        <w:rPr>
          <w:rFonts w:ascii="Times New Roman" w:hAnsi="Times New Roman" w:cs="Times New Roman"/>
          <w:sz w:val="24"/>
          <w:szCs w:val="24"/>
        </w:rPr>
        <w:t>Boeing opted for the CFM International LEAP-1B engines for the Max. These were larger and more fuel-efficient, but they also created new design and balance issues.</w:t>
      </w:r>
      <w:r>
        <w:rPr>
          <w:rFonts w:ascii="Times New Roman" w:hAnsi="Times New Roman" w:cs="Times New Roman"/>
          <w:sz w:val="24"/>
          <w:szCs w:val="24"/>
        </w:rPr>
        <w:t xml:space="preserve"> </w:t>
      </w:r>
      <w:r w:rsidRPr="00E3534C">
        <w:rPr>
          <w:rFonts w:ascii="Times New Roman" w:hAnsi="Times New Roman" w:cs="Times New Roman"/>
          <w:sz w:val="24"/>
          <w:szCs w:val="24"/>
        </w:rPr>
        <w:t>To address these, Boeing introduced the Maneuvering Characteristics Augmentation System (MCAS). This system automatically adjusted the aircraft’s nose angle during certain flight conditions to prevent stalls and help the Max handle like earlier 737s—again aiming to minimize the need for pilot retraining.</w:t>
      </w:r>
      <w:r>
        <w:rPr>
          <w:rFonts w:ascii="Times New Roman" w:hAnsi="Times New Roman" w:cs="Times New Roman"/>
          <w:sz w:val="24"/>
          <w:szCs w:val="24"/>
        </w:rPr>
        <w:t xml:space="preserve"> Unfortunately, t</w:t>
      </w:r>
      <w:r w:rsidRPr="00E3534C">
        <w:rPr>
          <w:rFonts w:ascii="Times New Roman" w:hAnsi="Times New Roman" w:cs="Times New Roman"/>
          <w:sz w:val="24"/>
          <w:szCs w:val="24"/>
        </w:rPr>
        <w:t>he MCAS would later become central to the 737 Max's tragic failures.</w:t>
      </w:r>
      <w:r>
        <w:rPr>
          <w:rFonts w:ascii="Times New Roman" w:hAnsi="Times New Roman" w:cs="Times New Roman"/>
          <w:sz w:val="24"/>
          <w:szCs w:val="24"/>
        </w:rPr>
        <w:t xml:space="preserve"> </w:t>
      </w:r>
    </w:p>
    <w:p w14:paraId="676A2A14" w14:textId="3BEB6D88" w:rsidR="00ED3105" w:rsidRDefault="00ED3105" w:rsidP="00ED3105">
      <w:pPr>
        <w:spacing w:before="240"/>
        <w:jc w:val="both"/>
        <w:rPr>
          <w:rFonts w:ascii="Times New Roman" w:hAnsi="Times New Roman" w:cs="Times New Roman"/>
          <w:sz w:val="24"/>
          <w:szCs w:val="24"/>
        </w:rPr>
      </w:pPr>
      <w:r w:rsidRPr="00ED3105">
        <w:rPr>
          <w:rFonts w:ascii="Times New Roman" w:hAnsi="Times New Roman" w:cs="Times New Roman"/>
          <w:sz w:val="24"/>
          <w:szCs w:val="24"/>
        </w:rPr>
        <w:t xml:space="preserve">Boeing officially launched the 737 Max program in 2011, </w:t>
      </w:r>
      <w:r>
        <w:rPr>
          <w:rFonts w:ascii="Times New Roman" w:hAnsi="Times New Roman" w:cs="Times New Roman"/>
          <w:sz w:val="24"/>
          <w:szCs w:val="24"/>
        </w:rPr>
        <w:t xml:space="preserve">with the </w:t>
      </w:r>
      <w:r w:rsidRPr="00ED3105">
        <w:rPr>
          <w:rFonts w:ascii="Times New Roman" w:hAnsi="Times New Roman" w:cs="Times New Roman"/>
          <w:sz w:val="24"/>
          <w:szCs w:val="24"/>
        </w:rPr>
        <w:t>promising new engines, better aerodynamics, and upgraded avionics. The team faced heavy pressure to meet tight deadlines and get the aircraft to market quickly. By 2013, the design phase was complete, with test flights planned for 2016.</w:t>
      </w:r>
      <w:r>
        <w:rPr>
          <w:rFonts w:ascii="Times New Roman" w:hAnsi="Times New Roman" w:cs="Times New Roman"/>
          <w:sz w:val="24"/>
          <w:szCs w:val="24"/>
        </w:rPr>
        <w:t xml:space="preserve"> </w:t>
      </w:r>
      <w:r w:rsidRPr="00ED3105">
        <w:rPr>
          <w:rFonts w:ascii="Times New Roman" w:hAnsi="Times New Roman" w:cs="Times New Roman"/>
          <w:sz w:val="24"/>
          <w:szCs w:val="24"/>
        </w:rPr>
        <w:t>The 737 Max had its first test flight in January 2016, performing well in controlled conditions. In March 2017, the FAA certified the aircraft for commercial use. Airlines responded positively, placing thousands of orders within the first year.</w:t>
      </w:r>
      <w:r>
        <w:rPr>
          <w:rFonts w:ascii="Times New Roman" w:hAnsi="Times New Roman" w:cs="Times New Roman"/>
          <w:sz w:val="24"/>
          <w:szCs w:val="24"/>
        </w:rPr>
        <w:t xml:space="preserve"> But in October 29, 2018 the </w:t>
      </w:r>
      <w:r w:rsidRPr="00ED3105">
        <w:rPr>
          <w:rFonts w:ascii="Times New Roman" w:hAnsi="Times New Roman" w:cs="Times New Roman"/>
          <w:sz w:val="24"/>
          <w:szCs w:val="24"/>
        </w:rPr>
        <w:t xml:space="preserve">Lion Air Flight JT610, a Boeing 737 Max traveling in Indonesia from Jakarta to </w:t>
      </w:r>
      <w:proofErr w:type="spellStart"/>
      <w:r w:rsidRPr="00ED3105">
        <w:rPr>
          <w:rFonts w:ascii="Times New Roman" w:hAnsi="Times New Roman" w:cs="Times New Roman"/>
          <w:sz w:val="24"/>
          <w:szCs w:val="24"/>
        </w:rPr>
        <w:t>Pangkal</w:t>
      </w:r>
      <w:proofErr w:type="spellEnd"/>
      <w:r w:rsidRPr="00ED3105">
        <w:rPr>
          <w:rFonts w:ascii="Times New Roman" w:hAnsi="Times New Roman" w:cs="Times New Roman"/>
          <w:sz w:val="24"/>
          <w:szCs w:val="24"/>
        </w:rPr>
        <w:t xml:space="preserve"> Pinang, crashes, killing all 189 passengers and crew on board. Questions quickly emerge over previous control problems related to the aircraft’s MCAS. This marks the first major incident involving the 737 Max, and it raises significant concerns about the safety of the aircraft.</w:t>
      </w:r>
    </w:p>
    <w:p w14:paraId="106973AF" w14:textId="1C03CAF6" w:rsidR="00E3534C" w:rsidRDefault="00ED3105" w:rsidP="00ED3105">
      <w:pPr>
        <w:spacing w:before="240"/>
        <w:jc w:val="both"/>
        <w:rPr>
          <w:rFonts w:ascii="Times New Roman" w:hAnsi="Times New Roman" w:cs="Times New Roman"/>
          <w:sz w:val="24"/>
          <w:szCs w:val="24"/>
        </w:rPr>
      </w:pPr>
      <w:r w:rsidRPr="00ED3105">
        <w:rPr>
          <w:rFonts w:ascii="Times New Roman" w:hAnsi="Times New Roman" w:cs="Times New Roman"/>
          <w:sz w:val="24"/>
          <w:szCs w:val="24"/>
        </w:rPr>
        <w:t>An investigation by Indonesia’s National Transportation Safety Committee revealed that the flight crew had tried to stop the plane from diving, which was caused by a faulty sensor triggering the MCAS system to push the nose down repeatedly.</w:t>
      </w:r>
      <w:r>
        <w:rPr>
          <w:rFonts w:ascii="Times New Roman" w:hAnsi="Times New Roman" w:cs="Times New Roman"/>
          <w:sz w:val="24"/>
          <w:szCs w:val="24"/>
        </w:rPr>
        <w:t xml:space="preserve"> </w:t>
      </w:r>
      <w:r w:rsidRPr="00ED3105">
        <w:rPr>
          <w:rFonts w:ascii="Times New Roman" w:hAnsi="Times New Roman" w:cs="Times New Roman"/>
          <w:sz w:val="24"/>
          <w:szCs w:val="24"/>
        </w:rPr>
        <w:t>In most aircraft</w:t>
      </w:r>
      <w:r w:rsidR="00F13DB2">
        <w:rPr>
          <w:rFonts w:ascii="Times New Roman" w:hAnsi="Times New Roman" w:cs="Times New Roman"/>
          <w:sz w:val="24"/>
          <w:szCs w:val="24"/>
        </w:rPr>
        <w:t>s</w:t>
      </w:r>
      <w:r w:rsidRPr="00ED3105">
        <w:rPr>
          <w:rFonts w:ascii="Times New Roman" w:hAnsi="Times New Roman" w:cs="Times New Roman"/>
          <w:sz w:val="24"/>
          <w:szCs w:val="24"/>
        </w:rPr>
        <w:t xml:space="preserve">, pilots can quickly override such systems by pulling back on the control column. However, in this case, the crew needed to follow a specific series of steps to regain control of the plane’s angle of </w:t>
      </w:r>
      <w:proofErr w:type="gramStart"/>
      <w:r w:rsidRPr="00ED3105">
        <w:rPr>
          <w:rFonts w:ascii="Times New Roman" w:hAnsi="Times New Roman" w:cs="Times New Roman"/>
          <w:sz w:val="24"/>
          <w:szCs w:val="24"/>
        </w:rPr>
        <w:t>attack</w:t>
      </w:r>
      <w:r w:rsidR="00F13DB2">
        <w:rPr>
          <w:rFonts w:ascii="Times New Roman" w:hAnsi="Times New Roman" w:cs="Times New Roman"/>
          <w:sz w:val="24"/>
          <w:szCs w:val="24"/>
        </w:rPr>
        <w:t>, but</w:t>
      </w:r>
      <w:proofErr w:type="gramEnd"/>
      <w:r w:rsidR="00F13DB2">
        <w:rPr>
          <w:rFonts w:ascii="Times New Roman" w:hAnsi="Times New Roman" w:cs="Times New Roman"/>
          <w:sz w:val="24"/>
          <w:szCs w:val="24"/>
        </w:rPr>
        <w:t xml:space="preserve"> could not do it </w:t>
      </w:r>
      <w:r w:rsidR="00F13DB2">
        <w:rPr>
          <w:rFonts w:ascii="Times New Roman" w:hAnsi="Times New Roman" w:cs="Times New Roman"/>
          <w:sz w:val="24"/>
          <w:szCs w:val="24"/>
        </w:rPr>
        <w:lastRenderedPageBreak/>
        <w:t>in time</w:t>
      </w:r>
      <w:r w:rsidRPr="00ED3105">
        <w:rPr>
          <w:rFonts w:ascii="Times New Roman" w:hAnsi="Times New Roman" w:cs="Times New Roman"/>
          <w:sz w:val="24"/>
          <w:szCs w:val="24"/>
        </w:rPr>
        <w:t>.</w:t>
      </w:r>
      <w:r>
        <w:rPr>
          <w:rFonts w:ascii="Times New Roman" w:hAnsi="Times New Roman" w:cs="Times New Roman"/>
          <w:sz w:val="24"/>
          <w:szCs w:val="24"/>
        </w:rPr>
        <w:t xml:space="preserve"> </w:t>
      </w:r>
      <w:r w:rsidRPr="00ED3105">
        <w:rPr>
          <w:rFonts w:ascii="Times New Roman" w:hAnsi="Times New Roman" w:cs="Times New Roman"/>
          <w:sz w:val="24"/>
          <w:szCs w:val="24"/>
        </w:rPr>
        <w:t>After the crash, Boeing released updates to the emergency procedures. But many pilots criticized the company for not properly informing them about the MCAS system in the first place.</w:t>
      </w:r>
    </w:p>
    <w:p w14:paraId="29386ECD" w14:textId="7A0F25BF" w:rsidR="00F13DB2" w:rsidRDefault="00F13DB2" w:rsidP="00F13DB2">
      <w:pPr>
        <w:spacing w:before="240"/>
        <w:jc w:val="both"/>
        <w:rPr>
          <w:rFonts w:ascii="Times New Roman" w:hAnsi="Times New Roman" w:cs="Times New Roman"/>
          <w:sz w:val="24"/>
          <w:szCs w:val="24"/>
        </w:rPr>
      </w:pPr>
      <w:r>
        <w:rPr>
          <w:rFonts w:ascii="Times New Roman" w:hAnsi="Times New Roman" w:cs="Times New Roman"/>
          <w:sz w:val="24"/>
          <w:szCs w:val="24"/>
        </w:rPr>
        <w:t>Disaster strikes again j</w:t>
      </w:r>
      <w:r w:rsidRPr="00F13DB2">
        <w:rPr>
          <w:rFonts w:ascii="Times New Roman" w:hAnsi="Times New Roman" w:cs="Times New Roman"/>
          <w:sz w:val="24"/>
          <w:szCs w:val="24"/>
        </w:rPr>
        <w:t>ust months after the Lion Air crash, another 737 Max 8 crashed on March 10, 2019—this time in Ethiopia, six minutes after takeoff from Addis Ababa. All 157 people on board were killed. The plane was headed to Nairobi, Kenya.</w:t>
      </w:r>
      <w:r>
        <w:rPr>
          <w:rFonts w:ascii="Times New Roman" w:hAnsi="Times New Roman" w:cs="Times New Roman"/>
          <w:sz w:val="24"/>
          <w:szCs w:val="24"/>
        </w:rPr>
        <w:t xml:space="preserve"> </w:t>
      </w:r>
      <w:r w:rsidRPr="00F13DB2">
        <w:rPr>
          <w:rFonts w:ascii="Times New Roman" w:hAnsi="Times New Roman" w:cs="Times New Roman"/>
          <w:sz w:val="24"/>
          <w:szCs w:val="24"/>
        </w:rPr>
        <w:t>In response, aviation regulators around the world quickly grounded the Max 8 fleet. However, the FAA initially said the aircraft was still safe and waited three days to issue its own grounding, after evidence showed similarities with the Lion Air crash.</w:t>
      </w:r>
      <w:r>
        <w:rPr>
          <w:rFonts w:ascii="Times New Roman" w:hAnsi="Times New Roman" w:cs="Times New Roman"/>
          <w:sz w:val="24"/>
          <w:szCs w:val="24"/>
        </w:rPr>
        <w:t xml:space="preserve"> </w:t>
      </w:r>
      <w:r w:rsidRPr="00F13DB2">
        <w:rPr>
          <w:rFonts w:ascii="Times New Roman" w:hAnsi="Times New Roman" w:cs="Times New Roman"/>
          <w:sz w:val="24"/>
          <w:szCs w:val="24"/>
        </w:rPr>
        <w:t>Ethiopian investigators found that the pilots had tried to follow the correct steps to override the MCAS system, but they couldn’t regain control. Boeing later admitted a software issue caused the crash and said it would work to stop false data from triggering the MCAS system.</w:t>
      </w:r>
    </w:p>
    <w:p w14:paraId="16258A0B" w14:textId="16B0F8AC" w:rsidR="00F13DB2" w:rsidRPr="00F13DB2" w:rsidRDefault="00F13DB2" w:rsidP="00F13DB2">
      <w:pPr>
        <w:spacing w:before="240"/>
        <w:jc w:val="both"/>
        <w:rPr>
          <w:rFonts w:ascii="Times New Roman" w:hAnsi="Times New Roman" w:cs="Times New Roman"/>
          <w:sz w:val="24"/>
          <w:szCs w:val="24"/>
        </w:rPr>
      </w:pPr>
      <w:r w:rsidRPr="00F13DB2">
        <w:rPr>
          <w:rFonts w:ascii="Times New Roman" w:hAnsi="Times New Roman" w:cs="Times New Roman"/>
          <w:sz w:val="24"/>
          <w:szCs w:val="24"/>
        </w:rPr>
        <w:t>On March 13, 2019, U.S. President Donald Trump grounded the entire 737 Max fleet, following similar actions by international regulators</w:t>
      </w:r>
      <w:r>
        <w:rPr>
          <w:rFonts w:ascii="Times New Roman" w:hAnsi="Times New Roman" w:cs="Times New Roman"/>
          <w:sz w:val="24"/>
          <w:szCs w:val="24"/>
        </w:rPr>
        <w:t xml:space="preserve">. </w:t>
      </w:r>
      <w:r w:rsidRPr="00F13DB2">
        <w:rPr>
          <w:rFonts w:ascii="Times New Roman" w:hAnsi="Times New Roman" w:cs="Times New Roman"/>
          <w:sz w:val="24"/>
          <w:szCs w:val="24"/>
        </w:rPr>
        <w:t xml:space="preserve">Boeing CEO Dennis </w:t>
      </w:r>
      <w:proofErr w:type="spellStart"/>
      <w:r w:rsidRPr="00F13DB2">
        <w:rPr>
          <w:rFonts w:ascii="Times New Roman" w:hAnsi="Times New Roman" w:cs="Times New Roman"/>
          <w:sz w:val="24"/>
          <w:szCs w:val="24"/>
        </w:rPr>
        <w:t>Muilenburg</w:t>
      </w:r>
      <w:proofErr w:type="spellEnd"/>
      <w:r w:rsidRPr="00F13DB2">
        <w:rPr>
          <w:rFonts w:ascii="Times New Roman" w:hAnsi="Times New Roman" w:cs="Times New Roman"/>
          <w:sz w:val="24"/>
          <w:szCs w:val="24"/>
        </w:rPr>
        <w:t xml:space="preserve"> testified before Congress, where he was harshly criticized and accused of delivering “flying coffins” to airlines.</w:t>
      </w:r>
      <w:r>
        <w:rPr>
          <w:rFonts w:ascii="Times New Roman" w:hAnsi="Times New Roman" w:cs="Times New Roman"/>
          <w:sz w:val="24"/>
          <w:szCs w:val="24"/>
        </w:rPr>
        <w:t xml:space="preserve"> </w:t>
      </w:r>
      <w:r w:rsidRPr="00F13DB2">
        <w:rPr>
          <w:rFonts w:ascii="Times New Roman" w:hAnsi="Times New Roman" w:cs="Times New Roman"/>
          <w:sz w:val="24"/>
          <w:szCs w:val="24"/>
        </w:rPr>
        <w:t>On March 6, 2020, a U.S. congressional report held both Boeing and federal regulators accountable for the “tragic and avoidable” crashes, citing major failures in aircraft design and oversight. Just days later, on March 11, 2020, Boeing borrowed $14 billion to handle financial losses from the grounding and the emerging COVID-19 pandemic—a move later followed by an additional $25 billion in debt. On March 18, 2020, Boeing’s stock plummeted to $89, the lowest level since 2013, reflecting investor concerns about the company’s future. By April 29, 2020, Boeing announced it would cut 10% of its workforce due to the sharp decline in air travel. More trouble surfaced in September 2020, when manufacturing defects were discovered in the 787 Dreamliner, forcing further groundings and complicating recovery efforts. A significant step forward came on November 18, 2020, when the FAA approved the 737 Max to fly again after Boeing made critical software and design changes. However, on January 8, 2021, Boeing agreed to pay a $2.5 billion settlement to resolve a criminal charge of misleading regulators, which included compensation to crash victims’ families and affected airlines. Finally, on November 11, 2021, Boeing formally admitted responsibility for the second Max crash in a legal agreement with the victims’ families—an important acknowledgment of the company’s failures.</w:t>
      </w:r>
    </w:p>
    <w:p w14:paraId="3C30CBDF" w14:textId="477B8405" w:rsidR="00F13DB2" w:rsidRPr="00F13DB2" w:rsidRDefault="00F67E6A" w:rsidP="00F13DB2">
      <w:pPr>
        <w:spacing w:before="240"/>
        <w:jc w:val="both"/>
        <w:rPr>
          <w:rFonts w:ascii="Times New Roman" w:hAnsi="Times New Roman" w:cs="Times New Roman"/>
          <w:sz w:val="24"/>
          <w:szCs w:val="24"/>
        </w:rPr>
      </w:pPr>
      <w:r>
        <w:rPr>
          <w:rFonts w:ascii="Times New Roman" w:hAnsi="Times New Roman" w:cs="Times New Roman"/>
          <w:sz w:val="24"/>
          <w:szCs w:val="24"/>
        </w:rPr>
        <w:t>The</w:t>
      </w:r>
      <w:r w:rsidR="00F13DB2" w:rsidRPr="00F13DB2">
        <w:rPr>
          <w:rFonts w:ascii="Times New Roman" w:hAnsi="Times New Roman" w:cs="Times New Roman"/>
          <w:sz w:val="24"/>
          <w:szCs w:val="24"/>
        </w:rPr>
        <w:t xml:space="preserve"> key factor behind the 737 Max disaster was the flawed design of the MCAS system, which relied on input from a single angle of attack (AOA) sensor—despite the known risk of sensor failure. In aviation, such systems typically include redundancy to prevent a single point of failure, but Boeing chose not to, aiming to avoid costly pilot retraining that could hurt sales. The placement of larger engines also altered the aircraft’s aerodynamics, making it more prone to nose-up tendencies. Instead of redesigning the airframe, Boeing used MCAS as a software workaround. “We were under immense pressure to deliver the Max on time and under budget,” admitted </w:t>
      </w:r>
      <w:r>
        <w:rPr>
          <w:rFonts w:ascii="Times New Roman" w:hAnsi="Times New Roman" w:cs="Times New Roman"/>
          <w:sz w:val="24"/>
          <w:szCs w:val="24"/>
        </w:rPr>
        <w:t xml:space="preserve">by </w:t>
      </w:r>
      <w:r w:rsidR="00F13DB2" w:rsidRPr="00F13DB2">
        <w:rPr>
          <w:rFonts w:ascii="Times New Roman" w:hAnsi="Times New Roman" w:cs="Times New Roman"/>
          <w:sz w:val="24"/>
          <w:szCs w:val="24"/>
        </w:rPr>
        <w:t>a senior Boeing engineer, highlighting a culture of speed and cost-cutting over safety.</w:t>
      </w:r>
    </w:p>
    <w:p w14:paraId="588DF46A" w14:textId="7BC124B7" w:rsidR="00F13DB2" w:rsidRDefault="00F13DB2" w:rsidP="00F13DB2">
      <w:pPr>
        <w:spacing w:before="240"/>
        <w:jc w:val="both"/>
        <w:rPr>
          <w:rFonts w:ascii="Times New Roman" w:hAnsi="Times New Roman" w:cs="Times New Roman"/>
          <w:sz w:val="24"/>
          <w:szCs w:val="24"/>
        </w:rPr>
      </w:pPr>
      <w:r w:rsidRPr="00F13DB2">
        <w:rPr>
          <w:rFonts w:ascii="Times New Roman" w:hAnsi="Times New Roman" w:cs="Times New Roman"/>
          <w:sz w:val="24"/>
          <w:szCs w:val="24"/>
        </w:rPr>
        <w:t>The FAA’s delegation of certification tasks to Boeing under the Organization Designation Authorization (ODA) system further compounded the problem. This created a conflict of interest, allowing Boeing to downplay MCAS’s risks and avoid deeper regulatory scrutiny. Meanwhile, Boeing’s leadership under</w:t>
      </w:r>
      <w:r w:rsidR="00F67E6A">
        <w:rPr>
          <w:rFonts w:ascii="Times New Roman" w:hAnsi="Times New Roman" w:cs="Times New Roman"/>
          <w:sz w:val="24"/>
          <w:szCs w:val="24"/>
        </w:rPr>
        <w:t xml:space="preserve"> CEO</w:t>
      </w:r>
      <w:r w:rsidRPr="00F13DB2">
        <w:rPr>
          <w:rFonts w:ascii="Times New Roman" w:hAnsi="Times New Roman" w:cs="Times New Roman"/>
          <w:sz w:val="24"/>
          <w:szCs w:val="24"/>
        </w:rPr>
        <w:t xml:space="preserve"> Dennis </w:t>
      </w:r>
      <w:proofErr w:type="spellStart"/>
      <w:r w:rsidRPr="00F13DB2">
        <w:rPr>
          <w:rFonts w:ascii="Times New Roman" w:hAnsi="Times New Roman" w:cs="Times New Roman"/>
          <w:sz w:val="24"/>
          <w:szCs w:val="24"/>
        </w:rPr>
        <w:t>Muilenburg</w:t>
      </w:r>
      <w:proofErr w:type="spellEnd"/>
      <w:r w:rsidRPr="00F13DB2">
        <w:rPr>
          <w:rFonts w:ascii="Times New Roman" w:hAnsi="Times New Roman" w:cs="Times New Roman"/>
          <w:sz w:val="24"/>
          <w:szCs w:val="24"/>
        </w:rPr>
        <w:t xml:space="preserve"> prioritized profit and shareholder value, </w:t>
      </w:r>
      <w:r w:rsidRPr="00F13DB2">
        <w:rPr>
          <w:rFonts w:ascii="Times New Roman" w:hAnsi="Times New Roman" w:cs="Times New Roman"/>
          <w:sz w:val="24"/>
          <w:szCs w:val="24"/>
        </w:rPr>
        <w:lastRenderedPageBreak/>
        <w:t>sidelining safety concerns. His repeated public defenses of the aircraft despite mounting evidence damaged trust. “There was a disconnect between the engineers on the ground and the executives in the boardroom,” said former chief engineer John Hamilton—an imbalance with devastating consequences.</w:t>
      </w:r>
      <w:r w:rsidR="00F67E6A">
        <w:rPr>
          <w:rFonts w:ascii="Times New Roman" w:hAnsi="Times New Roman" w:cs="Times New Roman"/>
          <w:sz w:val="24"/>
          <w:szCs w:val="24"/>
        </w:rPr>
        <w:t xml:space="preserve"> </w:t>
      </w:r>
      <w:r w:rsidR="00F67E6A" w:rsidRPr="00F67E6A">
        <w:rPr>
          <w:rFonts w:ascii="Times New Roman" w:hAnsi="Times New Roman" w:cs="Times New Roman"/>
          <w:sz w:val="24"/>
          <w:szCs w:val="24"/>
        </w:rPr>
        <w:t>This entire maneuver has cost Boeing its hard-earned reputation, severely diminished public trust in the aviation industry, and set back technological and regulatory progress across the sector for years to come.</w:t>
      </w:r>
    </w:p>
    <w:p w14:paraId="3BAA68DB" w14:textId="56AE11DE" w:rsidR="00F67E6A" w:rsidRPr="00D02100" w:rsidRDefault="00F67E6A" w:rsidP="00F13DB2">
      <w:pPr>
        <w:spacing w:before="240"/>
        <w:jc w:val="both"/>
        <w:rPr>
          <w:rFonts w:ascii="Times New Roman" w:hAnsi="Times New Roman" w:cs="Times New Roman"/>
          <w:sz w:val="24"/>
          <w:szCs w:val="24"/>
        </w:rPr>
      </w:pPr>
      <w:r w:rsidRPr="00F67E6A">
        <w:rPr>
          <w:rFonts w:ascii="Times New Roman" w:hAnsi="Times New Roman" w:cs="Times New Roman"/>
          <w:sz w:val="24"/>
          <w:szCs w:val="24"/>
        </w:rPr>
        <w:t>Boeing's actions during the 737 Max crisis violated several key principles outlined in engineering codes of ethics, from IEEE, IEB, and NSPE. Specifically, Boeing failed to prioritize the safety, health, and welfare of the public—a direct violation of NSPE’s Fundamental Canon 1</w:t>
      </w:r>
      <w:r>
        <w:rPr>
          <w:rFonts w:ascii="Times New Roman" w:hAnsi="Times New Roman" w:cs="Times New Roman"/>
          <w:sz w:val="24"/>
          <w:szCs w:val="24"/>
        </w:rPr>
        <w:t xml:space="preserve">, </w:t>
      </w:r>
      <w:r w:rsidR="00DE351C">
        <w:rPr>
          <w:rFonts w:ascii="Times New Roman" w:hAnsi="Times New Roman" w:cs="Times New Roman"/>
          <w:sz w:val="24"/>
          <w:szCs w:val="24"/>
        </w:rPr>
        <w:t xml:space="preserve">and </w:t>
      </w:r>
      <w:r>
        <w:rPr>
          <w:rFonts w:ascii="Times New Roman" w:hAnsi="Times New Roman" w:cs="Times New Roman"/>
          <w:sz w:val="24"/>
          <w:szCs w:val="24"/>
        </w:rPr>
        <w:t xml:space="preserve">IEEE </w:t>
      </w:r>
      <w:r w:rsidR="00DE351C">
        <w:rPr>
          <w:rFonts w:ascii="Times New Roman" w:hAnsi="Times New Roman" w:cs="Times New Roman"/>
          <w:sz w:val="24"/>
          <w:szCs w:val="24"/>
        </w:rPr>
        <w:t>Code I.1</w:t>
      </w:r>
      <w:r w:rsidRPr="00F67E6A">
        <w:rPr>
          <w:rFonts w:ascii="Times New Roman" w:hAnsi="Times New Roman" w:cs="Times New Roman"/>
          <w:sz w:val="24"/>
          <w:szCs w:val="24"/>
        </w:rPr>
        <w:t>. By withholding critical information about the MCAS system and its reliance on a single sensor, the company compromised transparency and failed to act with honesty and integrity, violating IEEE’s commitment to truthful communication and IEB’s emphasis on professional responsibility. Additionally, the internal pressure placed on engineers to meet deadlines at the expense of safety reflects a disregard for ethical engineering judgment, undermining the trust between engineers, management, and the public.</w:t>
      </w:r>
      <w:bookmarkStart w:id="0" w:name="_GoBack"/>
      <w:bookmarkEnd w:id="0"/>
    </w:p>
    <w:sectPr w:rsidR="00F67E6A" w:rsidRPr="00D02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93127" w14:textId="77777777" w:rsidR="00F77675" w:rsidRDefault="00F77675" w:rsidP="00ED3105">
      <w:pPr>
        <w:spacing w:after="0" w:line="240" w:lineRule="auto"/>
      </w:pPr>
      <w:r>
        <w:separator/>
      </w:r>
    </w:p>
  </w:endnote>
  <w:endnote w:type="continuationSeparator" w:id="0">
    <w:p w14:paraId="410BC302" w14:textId="77777777" w:rsidR="00F77675" w:rsidRDefault="00F77675" w:rsidP="00ED3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51D7F" w14:textId="77777777" w:rsidR="00F77675" w:rsidRDefault="00F77675" w:rsidP="00ED3105">
      <w:pPr>
        <w:spacing w:after="0" w:line="240" w:lineRule="auto"/>
      </w:pPr>
      <w:r>
        <w:separator/>
      </w:r>
    </w:p>
  </w:footnote>
  <w:footnote w:type="continuationSeparator" w:id="0">
    <w:p w14:paraId="59E19CDB" w14:textId="77777777" w:rsidR="00F77675" w:rsidRDefault="00F77675" w:rsidP="00ED31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00"/>
    <w:rsid w:val="000F1799"/>
    <w:rsid w:val="00A238CE"/>
    <w:rsid w:val="00D02100"/>
    <w:rsid w:val="00D869C4"/>
    <w:rsid w:val="00DE351C"/>
    <w:rsid w:val="00E3534C"/>
    <w:rsid w:val="00ED3105"/>
    <w:rsid w:val="00F13DB2"/>
    <w:rsid w:val="00F67E6A"/>
    <w:rsid w:val="00F7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727B"/>
  <w15:chartTrackingRefBased/>
  <w15:docId w15:val="{A8E0386A-5199-4025-94CB-0FAD6E4E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D31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3105"/>
    <w:rPr>
      <w:sz w:val="20"/>
      <w:szCs w:val="20"/>
    </w:rPr>
  </w:style>
  <w:style w:type="character" w:styleId="FootnoteReference">
    <w:name w:val="footnote reference"/>
    <w:basedOn w:val="DefaultParagraphFont"/>
    <w:uiPriority w:val="99"/>
    <w:semiHidden/>
    <w:unhideWhenUsed/>
    <w:rsid w:val="00ED31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25415">
      <w:bodyDiv w:val="1"/>
      <w:marLeft w:val="0"/>
      <w:marRight w:val="0"/>
      <w:marTop w:val="0"/>
      <w:marBottom w:val="0"/>
      <w:divBdr>
        <w:top w:val="none" w:sz="0" w:space="0" w:color="auto"/>
        <w:left w:val="none" w:sz="0" w:space="0" w:color="auto"/>
        <w:bottom w:val="none" w:sz="0" w:space="0" w:color="auto"/>
        <w:right w:val="none" w:sz="0" w:space="0" w:color="auto"/>
      </w:divBdr>
    </w:div>
    <w:div w:id="420956266">
      <w:bodyDiv w:val="1"/>
      <w:marLeft w:val="0"/>
      <w:marRight w:val="0"/>
      <w:marTop w:val="0"/>
      <w:marBottom w:val="0"/>
      <w:divBdr>
        <w:top w:val="none" w:sz="0" w:space="0" w:color="auto"/>
        <w:left w:val="none" w:sz="0" w:space="0" w:color="auto"/>
        <w:bottom w:val="none" w:sz="0" w:space="0" w:color="auto"/>
        <w:right w:val="none" w:sz="0" w:space="0" w:color="auto"/>
      </w:divBdr>
    </w:div>
    <w:div w:id="854198779">
      <w:bodyDiv w:val="1"/>
      <w:marLeft w:val="0"/>
      <w:marRight w:val="0"/>
      <w:marTop w:val="0"/>
      <w:marBottom w:val="0"/>
      <w:divBdr>
        <w:top w:val="none" w:sz="0" w:space="0" w:color="auto"/>
        <w:left w:val="none" w:sz="0" w:space="0" w:color="auto"/>
        <w:bottom w:val="none" w:sz="0" w:space="0" w:color="auto"/>
        <w:right w:val="none" w:sz="0" w:space="0" w:color="auto"/>
      </w:divBdr>
    </w:div>
    <w:div w:id="888296661">
      <w:bodyDiv w:val="1"/>
      <w:marLeft w:val="0"/>
      <w:marRight w:val="0"/>
      <w:marTop w:val="0"/>
      <w:marBottom w:val="0"/>
      <w:divBdr>
        <w:top w:val="none" w:sz="0" w:space="0" w:color="auto"/>
        <w:left w:val="none" w:sz="0" w:space="0" w:color="auto"/>
        <w:bottom w:val="none" w:sz="0" w:space="0" w:color="auto"/>
        <w:right w:val="none" w:sz="0" w:space="0" w:color="auto"/>
      </w:divBdr>
    </w:div>
    <w:div w:id="1084571279">
      <w:bodyDiv w:val="1"/>
      <w:marLeft w:val="0"/>
      <w:marRight w:val="0"/>
      <w:marTop w:val="0"/>
      <w:marBottom w:val="0"/>
      <w:divBdr>
        <w:top w:val="none" w:sz="0" w:space="0" w:color="auto"/>
        <w:left w:val="none" w:sz="0" w:space="0" w:color="auto"/>
        <w:bottom w:val="none" w:sz="0" w:space="0" w:color="auto"/>
        <w:right w:val="none" w:sz="0" w:space="0" w:color="auto"/>
      </w:divBdr>
    </w:div>
    <w:div w:id="1161121009">
      <w:bodyDiv w:val="1"/>
      <w:marLeft w:val="0"/>
      <w:marRight w:val="0"/>
      <w:marTop w:val="0"/>
      <w:marBottom w:val="0"/>
      <w:divBdr>
        <w:top w:val="none" w:sz="0" w:space="0" w:color="auto"/>
        <w:left w:val="none" w:sz="0" w:space="0" w:color="auto"/>
        <w:bottom w:val="none" w:sz="0" w:space="0" w:color="auto"/>
        <w:right w:val="none" w:sz="0" w:space="0" w:color="auto"/>
      </w:divBdr>
    </w:div>
    <w:div w:id="1198740063">
      <w:bodyDiv w:val="1"/>
      <w:marLeft w:val="0"/>
      <w:marRight w:val="0"/>
      <w:marTop w:val="0"/>
      <w:marBottom w:val="0"/>
      <w:divBdr>
        <w:top w:val="none" w:sz="0" w:space="0" w:color="auto"/>
        <w:left w:val="none" w:sz="0" w:space="0" w:color="auto"/>
        <w:bottom w:val="none" w:sz="0" w:space="0" w:color="auto"/>
        <w:right w:val="none" w:sz="0" w:space="0" w:color="auto"/>
      </w:divBdr>
    </w:div>
    <w:div w:id="1229654019">
      <w:bodyDiv w:val="1"/>
      <w:marLeft w:val="0"/>
      <w:marRight w:val="0"/>
      <w:marTop w:val="0"/>
      <w:marBottom w:val="0"/>
      <w:divBdr>
        <w:top w:val="none" w:sz="0" w:space="0" w:color="auto"/>
        <w:left w:val="none" w:sz="0" w:space="0" w:color="auto"/>
        <w:bottom w:val="none" w:sz="0" w:space="0" w:color="auto"/>
        <w:right w:val="none" w:sz="0" w:space="0" w:color="auto"/>
      </w:divBdr>
    </w:div>
    <w:div w:id="1321274671">
      <w:bodyDiv w:val="1"/>
      <w:marLeft w:val="0"/>
      <w:marRight w:val="0"/>
      <w:marTop w:val="0"/>
      <w:marBottom w:val="0"/>
      <w:divBdr>
        <w:top w:val="none" w:sz="0" w:space="0" w:color="auto"/>
        <w:left w:val="none" w:sz="0" w:space="0" w:color="auto"/>
        <w:bottom w:val="none" w:sz="0" w:space="0" w:color="auto"/>
        <w:right w:val="none" w:sz="0" w:space="0" w:color="auto"/>
      </w:divBdr>
    </w:div>
    <w:div w:id="160510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998F7-5412-4B7C-AE34-5ABE86DFA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2025-04-06T16:40:00Z</dcterms:created>
  <dcterms:modified xsi:type="dcterms:W3CDTF">2025-04-07T10:20:00Z</dcterms:modified>
</cp:coreProperties>
</file>