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BC3DEAF" w:rsidR="00493320" w:rsidRDefault="00EC5BBC">
      <w:pPr>
        <w:spacing w:line="360" w:lineRule="auto"/>
        <w:ind w:left="360"/>
        <w:jc w:val="center"/>
      </w:pPr>
      <w:r>
        <w:rPr>
          <w:b/>
          <w:bCs/>
        </w:rPr>
        <w:t>v4.</w:t>
      </w:r>
      <w:r w:rsidR="007329C0">
        <w:rPr>
          <w:b/>
          <w:bCs/>
        </w:rPr>
        <w:t>9</w:t>
      </w:r>
      <w:r w:rsidR="0054611E">
        <w:rPr>
          <w:b/>
          <w:bCs/>
        </w:rPr>
        <w:t>7</w:t>
      </w:r>
      <w:r w:rsidR="00991306">
        <w:t xml:space="preserve"> </w:t>
      </w:r>
      <w:r w:rsidR="0054611E">
        <w:t>6</w:t>
      </w:r>
      <w:r w:rsidR="00991306">
        <w:t xml:space="preserve"> </w:t>
      </w:r>
      <w:r w:rsidR="00C12CD5">
        <w:t>Ju</w:t>
      </w:r>
      <w:r w:rsidR="0054611E">
        <w:t>ly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7D2D2A"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7D2D2A"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7D2D2A"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7D2D2A"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7D2D2A"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7D2D2A"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7D2D2A"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7D2D2A"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7D2D2A"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7D2D2A"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7D2D2A"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7D2D2A"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7D2D2A"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7D2D2A"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7D2D2A"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7D2D2A"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7D2D2A"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7D2D2A"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7D2D2A"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7D2D2A"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7D2D2A"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7D2D2A"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7D2D2A"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7D2D2A"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7D2D2A"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7D2D2A"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7D2D2A"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7D2D2A"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7D2D2A"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7D2D2A"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7D2D2A"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7D2D2A"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7D2D2A"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7D2D2A"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7D2D2A"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7D2D2A"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7D2D2A"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7D2D2A"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7D2D2A"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7D2D2A"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7D2D2A"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7D2D2A"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7D2D2A"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7D2D2A"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7D2D2A"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7D2D2A"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7D2D2A"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7D2D2A"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7D2D2A"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7D2D2A"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7D2D2A"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7D2D2A"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7D2D2A"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7D2D2A"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7D2D2A"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7D2D2A"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7D2D2A"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7D2D2A"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7D2D2A"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7D2D2A"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7D2D2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7D2D2A"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7D2D2A"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7D2D2A"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7D2D2A"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7D2D2A"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7D2D2A"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7D2D2A"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7D2D2A"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7D2D2A"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7D2D2A"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7D2D2A"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7D2D2A"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7D2D2A"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7D2D2A"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7D2D2A"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7D2D2A"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7D2D2A"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is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7D2D2A"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based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7D2D2A"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7D2D2A"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7D2D2A"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7D2D2A"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7D2D2A"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7D2D2A"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7D2D2A"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7D2D2A"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7D2D2A"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goal.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7D2D2A"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7D2D2A"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7D2D2A"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7D2D2A"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7D2D2A"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7D2D2A"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7D2D2A"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7D2D2A"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7D2D2A"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7D2D2A"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7D2D2A"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is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7D2D2A"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7D2D2A"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8"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59"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average performance and optimal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optimal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0DE71503"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 xml:space="preserve">Musser, D. R. (1997): Introselect Sorting and Selection Algorithms </w:t>
      </w:r>
      <w:r>
        <w:rPr>
          <w:rStyle w:val="citationjournal"/>
          <w:i/>
          <w:iCs/>
          <w:lang w:val="en"/>
        </w:rPr>
        <w:t>Software: Practice and Experience</w:t>
      </w:r>
      <w:r>
        <w:rPr>
          <w:rStyle w:val="citationjournal"/>
          <w:lang w:val="en"/>
        </w:rPr>
        <w:t xml:space="preserve"> </w:t>
      </w:r>
      <w:r>
        <w:rPr>
          <w:rStyle w:val="citationjournal"/>
          <w:b/>
          <w:bCs/>
          <w:lang w:val="en"/>
        </w:rPr>
        <w:t>27 (8)</w:t>
      </w:r>
      <w:r>
        <w:rPr>
          <w:rStyle w:val="citationjournal"/>
          <w:lang w:val="en"/>
        </w:rPr>
        <w:t xml:space="preserve"> 983-993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 xml:space="preserve">Wikipedia (2020): </w:t>
      </w:r>
      <w:hyperlink r:id="rId60" w:history="1">
        <w:r>
          <w:rPr>
            <w:rStyle w:val="Hyperlink"/>
            <w:lang w:val="en"/>
          </w:rPr>
          <w:t>Introselect</w:t>
        </w:r>
      </w:hyperlink>
    </w:p>
    <w:p w14:paraId="24DEA8F0" w14:textId="022FF82A" w:rsidR="00B40F52" w:rsidRDefault="00B40F52">
      <w:pPr>
        <w:rPr>
          <w:rStyle w:val="citationjournal"/>
          <w:lang w:val="en"/>
        </w:rPr>
      </w:pPr>
      <w:r>
        <w:rPr>
          <w:rStyle w:val="citationjournal"/>
          <w:lang w:val="en"/>
        </w:rPr>
        <w:br w:type="page"/>
      </w:r>
    </w:p>
    <w:p w14:paraId="05501F5B" w14:textId="6DCF8D19" w:rsidR="004869F8" w:rsidRDefault="004869F8" w:rsidP="00823B53">
      <w:pPr>
        <w:pStyle w:val="NoSpacing"/>
        <w:spacing w:line="360" w:lineRule="auto"/>
        <w:rPr>
          <w:rStyle w:val="citationjournal"/>
          <w:lang w:val="en"/>
        </w:rPr>
      </w:pPr>
    </w:p>
    <w:p w14:paraId="4E64DAE7" w14:textId="3EE5AED8" w:rsidR="00B40F52" w:rsidRPr="00B40F52" w:rsidRDefault="00B40F52" w:rsidP="00B40F52">
      <w:pPr>
        <w:pStyle w:val="NoSpacing"/>
        <w:spacing w:line="360" w:lineRule="auto"/>
        <w:jc w:val="center"/>
        <w:rPr>
          <w:rStyle w:val="citationjournal"/>
          <w:b/>
          <w:bCs/>
          <w:sz w:val="32"/>
          <w:szCs w:val="32"/>
          <w:lang w:val="en"/>
        </w:rPr>
      </w:pPr>
      <w:r w:rsidRPr="00B40F52">
        <w:rPr>
          <w:rStyle w:val="citationjournal"/>
          <w:b/>
          <w:bCs/>
          <w:sz w:val="32"/>
          <w:szCs w:val="32"/>
          <w:lang w:val="en"/>
        </w:rPr>
        <w:t>Order Statistic Tree</w:t>
      </w:r>
    </w:p>
    <w:p w14:paraId="0C7159A2" w14:textId="73884210" w:rsidR="00B40F52" w:rsidRDefault="00B40F52" w:rsidP="00823B53">
      <w:pPr>
        <w:pStyle w:val="NoSpacing"/>
        <w:spacing w:line="360" w:lineRule="auto"/>
        <w:rPr>
          <w:rStyle w:val="citationjournal"/>
          <w:lang w:val="en"/>
        </w:rPr>
      </w:pPr>
    </w:p>
    <w:p w14:paraId="4D5B5214" w14:textId="4368A341" w:rsidR="00B40F52" w:rsidRDefault="00B40F52" w:rsidP="00823B53">
      <w:pPr>
        <w:pStyle w:val="NoSpacing"/>
        <w:spacing w:line="360" w:lineRule="auto"/>
        <w:rPr>
          <w:rStyle w:val="citationjournal"/>
          <w:lang w:val="en"/>
        </w:rPr>
      </w:pPr>
    </w:p>
    <w:p w14:paraId="204BD439" w14:textId="4E696A49" w:rsidR="00B40F52" w:rsidRPr="00B40F52" w:rsidRDefault="00B40F52" w:rsidP="00823B53">
      <w:pPr>
        <w:pStyle w:val="NoSpacing"/>
        <w:spacing w:line="360" w:lineRule="auto"/>
        <w:rPr>
          <w:rStyle w:val="citationjournal"/>
          <w:b/>
          <w:bCs/>
          <w:sz w:val="28"/>
          <w:szCs w:val="28"/>
          <w:lang w:val="en"/>
        </w:rPr>
      </w:pPr>
      <w:r w:rsidRPr="00B40F52">
        <w:rPr>
          <w:rStyle w:val="citationjournal"/>
          <w:b/>
          <w:bCs/>
          <w:sz w:val="28"/>
          <w:szCs w:val="28"/>
          <w:lang w:val="en"/>
        </w:rPr>
        <w:t>Overview</w:t>
      </w:r>
    </w:p>
    <w:p w14:paraId="3D1F4098" w14:textId="72FDEB65" w:rsidR="00B40F52" w:rsidRDefault="00B40F52" w:rsidP="00823B53">
      <w:pPr>
        <w:pStyle w:val="NoSpacing"/>
        <w:spacing w:line="360" w:lineRule="auto"/>
        <w:rPr>
          <w:rStyle w:val="citationjournal"/>
          <w:lang w:val="en"/>
        </w:rPr>
      </w:pPr>
    </w:p>
    <w:p w14:paraId="123C7C47" w14:textId="3118B610"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Order Statistic Tree Operations Supported</w:t>
      </w:r>
      <w:r>
        <w:rPr>
          <w:rStyle w:val="citationjournal"/>
          <w:lang w:val="en"/>
        </w:rPr>
        <w:t xml:space="preserve">: An </w:t>
      </w:r>
      <w:r>
        <w:rPr>
          <w:rStyle w:val="citationjournal"/>
          <w:i/>
          <w:iCs/>
          <w:lang w:val="en"/>
        </w:rPr>
        <w:t>order-statistic tree</w:t>
      </w:r>
      <w:r>
        <w:rPr>
          <w:rStyle w:val="citationjournal"/>
          <w:lang w:val="en"/>
        </w:rPr>
        <w:t xml:space="preserve"> is a variant of a binary search tree – or, more generally, a B-tree – that supports two additional operations beyond insertion, lookup, and deletion:</w:t>
      </w:r>
    </w:p>
    <w:p w14:paraId="1C0D4561" w14:textId="13BBA491"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Select </m:t>
        </m:r>
        <m:d>
          <m:dPr>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=&gt; Finds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element stored in the tree</w:t>
      </w:r>
    </w:p>
    <w:p w14:paraId="214DC63D" w14:textId="2FB85E52"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=&gt; Finds the rank of element </w:t>
      </w:r>
      <m:oMath>
        <m:r>
          <w:rPr>
            <w:rStyle w:val="citationjournal"/>
            <w:rFonts w:ascii="Cambria Math" w:hAnsi="Cambria Math"/>
            <w:lang w:val="en"/>
          </w:rPr>
          <m:t>x</m:t>
        </m:r>
      </m:oMath>
      <w:r>
        <w:rPr>
          <w:rStyle w:val="citationjournal"/>
          <w:lang w:val="en"/>
        </w:rPr>
        <w:t xml:space="preserve"> in the tree, i.e., its index in the sorted list of elements of the tree</w:t>
      </w:r>
    </w:p>
    <w:p w14:paraId="4F073ADE" w14:textId="3E3770DA"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Time Complexity of the Extra Operations</w:t>
      </w:r>
      <w:r>
        <w:rPr>
          <w:rStyle w:val="citationjournal"/>
          <w:lang w:val="en"/>
        </w:rPr>
        <w:t xml:space="preserve">: Both operations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time when a self-balancing tree is used as the base data structure.</w:t>
      </w:r>
    </w:p>
    <w:p w14:paraId="6FF138EE" w14:textId="1421E538" w:rsidR="00B40F52" w:rsidRDefault="00B40F52" w:rsidP="00B40F52">
      <w:pPr>
        <w:pStyle w:val="NoSpacing"/>
        <w:spacing w:line="360" w:lineRule="auto"/>
        <w:rPr>
          <w:rStyle w:val="citationjournal"/>
          <w:lang w:val="en"/>
        </w:rPr>
      </w:pPr>
    </w:p>
    <w:p w14:paraId="73635867" w14:textId="45435710" w:rsidR="00B40F52" w:rsidRDefault="00B40F52" w:rsidP="00B40F52">
      <w:pPr>
        <w:pStyle w:val="NoSpacing"/>
        <w:spacing w:line="360" w:lineRule="auto"/>
        <w:rPr>
          <w:rStyle w:val="citationjournal"/>
          <w:lang w:val="en"/>
        </w:rPr>
      </w:pPr>
    </w:p>
    <w:p w14:paraId="436FCD2A" w14:textId="3F235BCC" w:rsidR="00B40F52" w:rsidRPr="00B40F52" w:rsidRDefault="00B40F52" w:rsidP="00B40F52">
      <w:pPr>
        <w:pStyle w:val="NoSpacing"/>
        <w:spacing w:line="360" w:lineRule="auto"/>
        <w:rPr>
          <w:rStyle w:val="citationjournal"/>
          <w:b/>
          <w:bCs/>
          <w:sz w:val="28"/>
          <w:szCs w:val="28"/>
          <w:lang w:val="en"/>
        </w:rPr>
      </w:pPr>
      <w:r w:rsidRPr="00B40F52">
        <w:rPr>
          <w:rStyle w:val="citationjournal"/>
          <w:b/>
          <w:bCs/>
          <w:sz w:val="28"/>
          <w:szCs w:val="28"/>
          <w:lang w:val="en"/>
        </w:rPr>
        <w:t>Augmented Search Tree Implementation</w:t>
      </w:r>
    </w:p>
    <w:p w14:paraId="4A857062" w14:textId="7C35402E" w:rsidR="00B40F52" w:rsidRDefault="00B40F52" w:rsidP="00B40F52">
      <w:pPr>
        <w:pStyle w:val="NoSpacing"/>
        <w:spacing w:line="360" w:lineRule="auto"/>
        <w:rPr>
          <w:rStyle w:val="citationjournal"/>
          <w:lang w:val="en"/>
        </w:rPr>
      </w:pPr>
    </w:p>
    <w:p w14:paraId="21EC2A16" w14:textId="5B3163E9" w:rsidR="00B40F52" w:rsidRDefault="00B40F52" w:rsidP="00B40F52">
      <w:pPr>
        <w:pStyle w:val="NoSpacing"/>
        <w:numPr>
          <w:ilvl w:val="0"/>
          <w:numId w:val="183"/>
        </w:numPr>
        <w:spacing w:line="360" w:lineRule="auto"/>
        <w:rPr>
          <w:rStyle w:val="citationjournal"/>
          <w:lang w:val="en"/>
        </w:rPr>
      </w:pPr>
      <w:r w:rsidRPr="00B40F52">
        <w:rPr>
          <w:rStyle w:val="citationjournal"/>
          <w:u w:val="single"/>
          <w:lang w:val="en"/>
        </w:rPr>
        <w:t>Augmenting the Regular Search Tree</w:t>
      </w:r>
      <w:r>
        <w:rPr>
          <w:rStyle w:val="citationjournal"/>
          <w:lang w:val="en"/>
        </w:rPr>
        <w:t>: To turn a regular search tree into an order-statistic tree, the nodes of the tree need to store one additional value, which is the size of the sub-tree rooted at that node, i.e., the number of nodes below it.</w:t>
      </w:r>
    </w:p>
    <w:p w14:paraId="6E19BC53" w14:textId="77777777"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Invariants Mandated during Tree Modifications</w:t>
      </w:r>
      <w:r w:rsidRPr="00D453DB">
        <w:rPr>
          <w:rStyle w:val="citationjournal"/>
          <w:lang w:val="en"/>
        </w:rPr>
        <w:t>:</w:t>
      </w:r>
      <w:r>
        <w:rPr>
          <w:rStyle w:val="citationjournal"/>
          <w:lang w:val="en"/>
        </w:rPr>
        <w:t xml:space="preserve"> All operations that modify the tree must adjust this information to the preserve the invariant</w:t>
      </w:r>
    </w:p>
    <w:p w14:paraId="6C7DA8E5" w14:textId="77777777" w:rsidR="00D453DB" w:rsidRDefault="00D453DB" w:rsidP="00D453DB">
      <w:pPr>
        <w:pStyle w:val="NoSpacing"/>
        <w:spacing w:line="360" w:lineRule="auto"/>
        <w:rPr>
          <w:rStyle w:val="citationjournal"/>
          <w:u w:val="single"/>
          <w:lang w:val="en"/>
        </w:rPr>
      </w:pPr>
    </w:p>
    <w:p w14:paraId="43E17F91"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203317BB" w14:textId="77777777" w:rsidR="00D453DB" w:rsidRDefault="00D453DB" w:rsidP="00D453DB">
      <w:pPr>
        <w:pStyle w:val="NoSpacing"/>
        <w:spacing w:line="360" w:lineRule="auto"/>
        <w:rPr>
          <w:rStyle w:val="citationjournal"/>
          <w:lang w:val="en"/>
        </w:rPr>
      </w:pPr>
    </w:p>
    <w:p w14:paraId="07C30C9C" w14:textId="77777777" w:rsidR="00D453DB" w:rsidRDefault="00D453DB" w:rsidP="00D453DB">
      <w:pPr>
        <w:pStyle w:val="NoSpacing"/>
        <w:spacing w:line="360" w:lineRule="auto"/>
        <w:ind w:left="360"/>
        <w:rPr>
          <w:rStyle w:val="citationjournal"/>
          <w:lang w:val="en"/>
        </w:rPr>
      </w:pPr>
      <w:r>
        <w:rPr>
          <w:rStyle w:val="citationjournal"/>
          <w:lang w:val="en"/>
        </w:rPr>
        <w:t>where</w:t>
      </w:r>
    </w:p>
    <w:p w14:paraId="73A59F88" w14:textId="77777777" w:rsidR="00D453DB" w:rsidRDefault="00D453DB" w:rsidP="00D453DB">
      <w:pPr>
        <w:pStyle w:val="NoSpacing"/>
        <w:spacing w:line="360" w:lineRule="auto"/>
        <w:rPr>
          <w:rStyle w:val="citationjournal"/>
          <w:lang w:val="en"/>
        </w:rPr>
      </w:pPr>
    </w:p>
    <w:p w14:paraId="15F5E2DC"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oMath>
      </m:oMathPara>
    </w:p>
    <w:p w14:paraId="25E0ED06" w14:textId="77777777" w:rsidR="00D453DB" w:rsidRDefault="00D453DB" w:rsidP="00D453DB">
      <w:pPr>
        <w:pStyle w:val="NoSpacing"/>
        <w:spacing w:line="360" w:lineRule="auto"/>
        <w:rPr>
          <w:rStyle w:val="citationjournal"/>
          <w:lang w:val="en"/>
        </w:rPr>
      </w:pPr>
    </w:p>
    <w:p w14:paraId="10D2D004" w14:textId="40F1B50E" w:rsidR="00D453DB" w:rsidRDefault="00D453DB" w:rsidP="00D453DB">
      <w:pPr>
        <w:pStyle w:val="NoSpacing"/>
        <w:spacing w:line="360" w:lineRule="auto"/>
        <w:ind w:left="360"/>
        <w:rPr>
          <w:rStyle w:val="citationjournal"/>
          <w:lang w:val="en"/>
        </w:rPr>
      </w:pPr>
      <w:r>
        <w:rPr>
          <w:rStyle w:val="citationjournal"/>
          <w:lang w:val="en"/>
        </w:rPr>
        <w:t>by definition.</w:t>
      </w:r>
    </w:p>
    <w:p w14:paraId="32A671AF" w14:textId="7064953A"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Implementation of Select and Rank</w:t>
      </w:r>
      <w:r>
        <w:rPr>
          <w:rStyle w:val="citationjournal"/>
          <w:lang w:val="en"/>
        </w:rPr>
        <w:t xml:space="preserve">: Implementation of </w:t>
      </w:r>
      <m:oMath>
        <m:r>
          <w:rPr>
            <w:rStyle w:val="citationjournal"/>
            <w:rFonts w:ascii="Cambria Math" w:hAnsi="Cambria Math"/>
            <w:lang w:val="en"/>
          </w:rPr>
          <m:t>select</m:t>
        </m:r>
      </m:oMath>
      <w:r>
        <w:rPr>
          <w:rStyle w:val="citationjournal"/>
          <w:lang w:val="en"/>
        </w:rPr>
        <w:t xml:space="preserve"> and </w:t>
      </w:r>
      <m:oMath>
        <m:r>
          <w:rPr>
            <w:rStyle w:val="citationjournal"/>
            <w:rFonts w:ascii="Cambria Math" w:hAnsi="Cambria Math"/>
            <w:lang w:val="en"/>
          </w:rPr>
          <m:t>rank</m:t>
        </m:r>
      </m:oMath>
      <w:r>
        <w:rPr>
          <w:rStyle w:val="citationjournal"/>
          <w:lang w:val="en"/>
        </w:rPr>
        <w:t xml:space="preserve"> is fairly trivial, as is illustrated in Cormen, Leiserson, Rivest, and Stein (2009) and Wikipedia (2019).</w:t>
      </w:r>
    </w:p>
    <w:p w14:paraId="5DBDD51E" w14:textId="619029C6" w:rsidR="00D453DB" w:rsidRPr="00B40F52" w:rsidRDefault="00D453DB" w:rsidP="00B40F52">
      <w:pPr>
        <w:pStyle w:val="NoSpacing"/>
        <w:numPr>
          <w:ilvl w:val="0"/>
          <w:numId w:val="183"/>
        </w:numPr>
        <w:spacing w:line="360" w:lineRule="auto"/>
        <w:rPr>
          <w:rStyle w:val="citationjournal"/>
          <w:lang w:val="en"/>
        </w:rPr>
      </w:pPr>
      <w:r>
        <w:rPr>
          <w:rStyle w:val="citationjournal"/>
          <w:u w:val="single"/>
          <w:lang w:val="en"/>
        </w:rPr>
        <w:t>Additional Augmentations for Specific Trees</w:t>
      </w:r>
      <w:r w:rsidRPr="00D453DB">
        <w:rPr>
          <w:rStyle w:val="citationjournal"/>
          <w:lang w:val="en"/>
        </w:rPr>
        <w:t>:</w:t>
      </w:r>
      <w:r>
        <w:rPr>
          <w:rStyle w:val="citationjournal"/>
          <w:lang w:val="en"/>
        </w:rPr>
        <w:t xml:space="preserve"> Order-statistic trees can be further amended with book-keeping information to maintain balance, i.e., the tree height can be added to get an order statistic AVL tree, or a color bit to get a red-black order statistic tree. Alternatively, the size field can be used in conjunction with w weight-balancing scheme at no additional storage cost (Roura (2001)).</w:t>
      </w:r>
    </w:p>
    <w:p w14:paraId="6F42D24F" w14:textId="77777777" w:rsidR="00B40F52" w:rsidRDefault="00B40F52" w:rsidP="00B40F52">
      <w:pPr>
        <w:pStyle w:val="NoSpacing"/>
        <w:spacing w:line="360" w:lineRule="auto"/>
        <w:rPr>
          <w:lang w:val="en"/>
        </w:rPr>
      </w:pPr>
    </w:p>
    <w:p w14:paraId="718B2625" w14:textId="77777777" w:rsidR="00B40F52" w:rsidRDefault="00B40F52" w:rsidP="00B40F52">
      <w:pPr>
        <w:pStyle w:val="NoSpacing"/>
        <w:spacing w:line="360" w:lineRule="auto"/>
        <w:rPr>
          <w:rStyle w:val="citationjournal"/>
          <w:lang w:val="en"/>
        </w:rPr>
      </w:pPr>
    </w:p>
    <w:p w14:paraId="0243469E" w14:textId="77777777" w:rsidR="00B40F52" w:rsidRPr="00823B53" w:rsidRDefault="00B40F52" w:rsidP="00B40F52">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9F8C189" w14:textId="77777777" w:rsidR="00B40F52" w:rsidRDefault="00B40F52" w:rsidP="00B40F52">
      <w:pPr>
        <w:pStyle w:val="NoSpacing"/>
        <w:spacing w:line="360" w:lineRule="auto"/>
        <w:rPr>
          <w:rStyle w:val="citationjournal"/>
          <w:lang w:val="en"/>
        </w:rPr>
      </w:pPr>
    </w:p>
    <w:p w14:paraId="51AFB356" w14:textId="77777777" w:rsidR="00B40F52" w:rsidRDefault="00B40F52" w:rsidP="00B40F52">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E07DA7D" w14:textId="1E0FD010" w:rsidR="00B40F52" w:rsidRDefault="00B40F52" w:rsidP="00B40F52">
      <w:pPr>
        <w:pStyle w:val="NoSpacing"/>
        <w:numPr>
          <w:ilvl w:val="0"/>
          <w:numId w:val="169"/>
        </w:numPr>
        <w:spacing w:line="360" w:lineRule="auto"/>
        <w:rPr>
          <w:rStyle w:val="citationjournal"/>
          <w:lang w:val="en"/>
        </w:rPr>
      </w:pPr>
      <w:r>
        <w:rPr>
          <w:rStyle w:val="citationjournal"/>
          <w:lang w:val="en"/>
        </w:rPr>
        <w:t xml:space="preserve">Roura, S. (2001): A New Method for Balancing Binary Search Trees, in: </w:t>
      </w:r>
      <w:r>
        <w:rPr>
          <w:rStyle w:val="citationjournal"/>
          <w:i/>
          <w:iCs/>
          <w:lang w:val="en"/>
        </w:rPr>
        <w:t>International Colloquium on Automata, Languages, and Programming</w:t>
      </w:r>
      <w:r>
        <w:rPr>
          <w:rStyle w:val="citationjournal"/>
          <w:lang w:val="en"/>
        </w:rPr>
        <w:t xml:space="preserve"> 469-480</w:t>
      </w:r>
    </w:p>
    <w:p w14:paraId="4714D137" w14:textId="5C7FCDD2" w:rsidR="00B40F52" w:rsidRPr="00515F3B" w:rsidRDefault="00B40F52" w:rsidP="00B40F52">
      <w:pPr>
        <w:pStyle w:val="NoSpacing"/>
        <w:numPr>
          <w:ilvl w:val="0"/>
          <w:numId w:val="169"/>
        </w:numPr>
        <w:spacing w:line="360" w:lineRule="auto"/>
        <w:rPr>
          <w:rStyle w:val="citationjournal"/>
          <w:lang w:val="en"/>
        </w:rPr>
      </w:pPr>
      <w:r>
        <w:rPr>
          <w:rStyle w:val="citationjournal"/>
          <w:lang w:val="en"/>
        </w:rPr>
        <w:t xml:space="preserve">Wikipedia (2019): </w:t>
      </w:r>
      <w:hyperlink r:id="rId61" w:history="1">
        <w:r>
          <w:rPr>
            <w:rStyle w:val="Hyperlink"/>
            <w:lang w:val="en"/>
          </w:rPr>
          <w:t>Order Statistic Tree</w:t>
        </w:r>
      </w:hyperlink>
    </w:p>
    <w:p w14:paraId="207F2389" w14:textId="5EE8602B" w:rsidR="007D2D2A" w:rsidRDefault="007D2D2A">
      <w:pPr>
        <w:rPr>
          <w:rStyle w:val="citationjournal"/>
          <w:lang w:val="en"/>
        </w:rPr>
      </w:pPr>
      <w:r>
        <w:rPr>
          <w:rStyle w:val="citationjournal"/>
          <w:lang w:val="en"/>
        </w:rPr>
        <w:br w:type="page"/>
      </w:r>
    </w:p>
    <w:p w14:paraId="13BE4371" w14:textId="052DF629" w:rsidR="00B40F52" w:rsidRDefault="00B40F52" w:rsidP="00823B53">
      <w:pPr>
        <w:pStyle w:val="NoSpacing"/>
        <w:spacing w:line="360" w:lineRule="auto"/>
        <w:rPr>
          <w:rStyle w:val="citationjournal"/>
          <w:lang w:val="en"/>
        </w:rPr>
      </w:pPr>
    </w:p>
    <w:p w14:paraId="4F492789" w14:textId="2A9BC1A7" w:rsidR="007D2D2A" w:rsidRPr="007D2D2A" w:rsidRDefault="007D2D2A" w:rsidP="007D2D2A">
      <w:pPr>
        <w:pStyle w:val="NoSpacing"/>
        <w:spacing w:line="360" w:lineRule="auto"/>
        <w:jc w:val="center"/>
        <w:rPr>
          <w:rStyle w:val="citationjournal"/>
          <w:b/>
          <w:bCs/>
          <w:sz w:val="32"/>
          <w:szCs w:val="32"/>
          <w:lang w:val="en"/>
        </w:rPr>
      </w:pPr>
      <w:r w:rsidRPr="007D2D2A">
        <w:rPr>
          <w:rStyle w:val="citationjournal"/>
          <w:b/>
          <w:bCs/>
          <w:sz w:val="32"/>
          <w:szCs w:val="32"/>
          <w:lang w:val="en"/>
        </w:rPr>
        <w:t>Maximum Sub-array Problem</w:t>
      </w:r>
    </w:p>
    <w:p w14:paraId="3460F6D7" w14:textId="06EA616A" w:rsidR="007D2D2A" w:rsidRDefault="007D2D2A" w:rsidP="00823B53">
      <w:pPr>
        <w:pStyle w:val="NoSpacing"/>
        <w:spacing w:line="360" w:lineRule="auto"/>
        <w:rPr>
          <w:rStyle w:val="citationjournal"/>
          <w:lang w:val="en"/>
        </w:rPr>
      </w:pPr>
    </w:p>
    <w:p w14:paraId="68A7C1AC" w14:textId="06BDDD19" w:rsidR="007D2D2A" w:rsidRDefault="007D2D2A" w:rsidP="00823B53">
      <w:pPr>
        <w:pStyle w:val="NoSpacing"/>
        <w:spacing w:line="360" w:lineRule="auto"/>
        <w:rPr>
          <w:rStyle w:val="citationjournal"/>
          <w:lang w:val="en"/>
        </w:rPr>
      </w:pPr>
    </w:p>
    <w:p w14:paraId="3CD7B3FE" w14:textId="667F25A2" w:rsidR="007D2D2A" w:rsidRPr="007D2D2A" w:rsidRDefault="007D2D2A" w:rsidP="00823B53">
      <w:pPr>
        <w:pStyle w:val="NoSpacing"/>
        <w:spacing w:line="360" w:lineRule="auto"/>
        <w:rPr>
          <w:rStyle w:val="citationjournal"/>
          <w:b/>
          <w:bCs/>
          <w:sz w:val="28"/>
          <w:szCs w:val="28"/>
          <w:lang w:val="en"/>
        </w:rPr>
      </w:pPr>
      <w:r w:rsidRPr="007D2D2A">
        <w:rPr>
          <w:rStyle w:val="citationjournal"/>
          <w:b/>
          <w:bCs/>
          <w:sz w:val="28"/>
          <w:szCs w:val="28"/>
          <w:lang w:val="en"/>
        </w:rPr>
        <w:t>Overview</w:t>
      </w:r>
    </w:p>
    <w:p w14:paraId="36D3979C" w14:textId="6E6C1AC1" w:rsidR="007D2D2A" w:rsidRDefault="007D2D2A" w:rsidP="00823B53">
      <w:pPr>
        <w:pStyle w:val="NoSpacing"/>
        <w:spacing w:line="360" w:lineRule="auto"/>
        <w:rPr>
          <w:rStyle w:val="citationjournal"/>
          <w:lang w:val="en"/>
        </w:rPr>
      </w:pPr>
    </w:p>
    <w:p w14:paraId="4DE60165" w14:textId="77777777" w:rsidR="00BA32EF" w:rsidRDefault="007D2D2A" w:rsidP="007D2D2A">
      <w:pPr>
        <w:pStyle w:val="NoSpacing"/>
        <w:numPr>
          <w:ilvl w:val="0"/>
          <w:numId w:val="184"/>
        </w:numPr>
        <w:spacing w:line="360" w:lineRule="auto"/>
        <w:rPr>
          <w:rStyle w:val="citationjournal"/>
          <w:lang w:val="en"/>
        </w:rPr>
      </w:pPr>
      <w:r w:rsidRPr="007D2D2A">
        <w:rPr>
          <w:rStyle w:val="citationjournal"/>
          <w:u w:val="single"/>
          <w:lang w:val="en"/>
        </w:rPr>
        <w:t>Maximum Sum Subarray Problem</w:t>
      </w:r>
      <w:r>
        <w:rPr>
          <w:rStyle w:val="citationjournal"/>
          <w:lang w:val="en"/>
        </w:rPr>
        <w:t xml:space="preserve">: The </w:t>
      </w:r>
      <w:r>
        <w:rPr>
          <w:rStyle w:val="citationjournal"/>
          <w:i/>
          <w:iCs/>
          <w:lang w:val="en"/>
        </w:rPr>
        <w:t>maximum sum subarray problem</w:t>
      </w:r>
      <w:r>
        <w:rPr>
          <w:rStyle w:val="citationjournal"/>
          <w:lang w:val="en"/>
        </w:rPr>
        <w:t xml:space="preserve"> is the task of finding a contiguous subarray with the largest sum within a given one-dimensional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of numbers. Formally, the task is to find indexes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with</w:t>
      </w:r>
    </w:p>
    <w:p w14:paraId="541E5B88" w14:textId="77777777" w:rsidR="00BA32EF" w:rsidRDefault="00BA32EF" w:rsidP="00BA32EF">
      <w:pPr>
        <w:pStyle w:val="NoSpacing"/>
        <w:spacing w:line="360" w:lineRule="auto"/>
        <w:rPr>
          <w:rStyle w:val="citationjournal"/>
          <w:u w:val="single"/>
          <w:lang w:val="en"/>
        </w:rPr>
      </w:pPr>
    </w:p>
    <w:p w14:paraId="5164B985" w14:textId="77777777" w:rsidR="00BA32EF" w:rsidRDefault="007D2D2A" w:rsidP="00BA32EF">
      <w:pPr>
        <w:pStyle w:val="NoSpacing"/>
        <w:spacing w:line="360" w:lineRule="auto"/>
        <w:ind w:left="360"/>
        <w:rPr>
          <w:rStyle w:val="citationjournal"/>
          <w:lang w:val="en"/>
        </w:rPr>
      </w:pPr>
      <m:oMathPara>
        <m:oMath>
          <m:r>
            <w:rPr>
              <w:rStyle w:val="citationjournal"/>
              <w:rFonts w:ascii="Cambria Math" w:hAnsi="Cambria Math"/>
              <w:lang w:val="en"/>
            </w:rPr>
            <m:t>1≤i≤j≤n</m:t>
          </m:r>
        </m:oMath>
      </m:oMathPara>
    </w:p>
    <w:p w14:paraId="226F1583" w14:textId="77777777" w:rsidR="00BA32EF" w:rsidRDefault="00BA32EF" w:rsidP="00BA32EF">
      <w:pPr>
        <w:pStyle w:val="NoSpacing"/>
        <w:spacing w:line="360" w:lineRule="auto"/>
        <w:rPr>
          <w:rStyle w:val="citationjournal"/>
          <w:lang w:val="en"/>
        </w:rPr>
      </w:pPr>
    </w:p>
    <w:p w14:paraId="41FD856D" w14:textId="1A99031B" w:rsidR="007D2D2A" w:rsidRDefault="007D2D2A" w:rsidP="00BA32EF">
      <w:pPr>
        <w:pStyle w:val="NoSpacing"/>
        <w:spacing w:line="360" w:lineRule="auto"/>
        <w:ind w:left="360"/>
        <w:rPr>
          <w:rStyle w:val="citationjournal"/>
          <w:lang w:val="en"/>
        </w:rPr>
      </w:pPr>
      <w:r>
        <w:rPr>
          <w:rStyle w:val="citationjournal"/>
          <w:lang w:val="en"/>
        </w:rPr>
        <w:t xml:space="preserve">such that the sum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w:r>
        <w:rPr>
          <w:rStyle w:val="citationjournal"/>
          <w:lang w:val="en"/>
        </w:rPr>
        <w:t xml:space="preserve"> is as large as possible (Wikipedia (2020)). Some formulations of the problem also allow the empty subarrays to be considered; by convention, the sum of all values of the empty subarray is zero. Each member in the input array </w:t>
      </w:r>
      <m:oMath>
        <m:r>
          <w:rPr>
            <w:rStyle w:val="citationjournal"/>
            <w:rFonts w:ascii="Cambria Math" w:hAnsi="Cambria Math"/>
            <w:lang w:val="en"/>
          </w:rPr>
          <m:t>A</m:t>
        </m:r>
      </m:oMath>
      <w:r>
        <w:rPr>
          <w:rStyle w:val="citationjournal"/>
          <w:lang w:val="en"/>
        </w:rPr>
        <w:t xml:space="preserve"> can be positive, negative, or zero (Bentley (1989)).</w:t>
      </w:r>
    </w:p>
    <w:p w14:paraId="0C20BDC9" w14:textId="2AA151DD" w:rsidR="007D2D2A" w:rsidRDefault="007D2D2A" w:rsidP="007D2D2A">
      <w:pPr>
        <w:pStyle w:val="NoSpacing"/>
        <w:numPr>
          <w:ilvl w:val="0"/>
          <w:numId w:val="184"/>
        </w:numPr>
        <w:spacing w:line="360" w:lineRule="auto"/>
        <w:rPr>
          <w:rStyle w:val="citationjournal"/>
          <w:lang w:val="en"/>
        </w:rPr>
      </w:pPr>
      <w:r>
        <w:rPr>
          <w:rStyle w:val="citationjournal"/>
          <w:u w:val="single"/>
          <w:lang w:val="en"/>
        </w:rPr>
        <w:t>Maximum Sum Subarray Problem Characteristics</w:t>
      </w:r>
      <w:r w:rsidRPr="007D2D2A">
        <w:rPr>
          <w:rStyle w:val="citationjournal"/>
          <w:lang w:val="en"/>
        </w:rPr>
        <w:t>:</w:t>
      </w:r>
      <w:r>
        <w:rPr>
          <w:rStyle w:val="citationjournal"/>
          <w:lang w:val="en"/>
        </w:rPr>
        <w:t xml:space="preserve"> Some properties of the problem are:</w:t>
      </w:r>
    </w:p>
    <w:p w14:paraId="09CE4F19" w14:textId="65D4205F" w:rsidR="007D2D2A" w:rsidRDefault="007D2D2A" w:rsidP="007D2D2A">
      <w:pPr>
        <w:pStyle w:val="NoSpacing"/>
        <w:numPr>
          <w:ilvl w:val="1"/>
          <w:numId w:val="184"/>
        </w:numPr>
        <w:spacing w:line="360" w:lineRule="auto"/>
        <w:rPr>
          <w:rStyle w:val="citationjournal"/>
          <w:lang w:val="en"/>
        </w:rPr>
      </w:pPr>
      <w:r>
        <w:rPr>
          <w:rStyle w:val="citationjournal"/>
          <w:lang w:val="en"/>
        </w:rPr>
        <w:t>If the array contains all negative numbers, then the problem is trivial; the maximum subarray is the entire array.</w:t>
      </w:r>
    </w:p>
    <w:p w14:paraId="31ADBB66" w14:textId="1C83EB65" w:rsidR="007D2D2A" w:rsidRDefault="007D2D2A" w:rsidP="007D2D2A">
      <w:pPr>
        <w:pStyle w:val="NoSpacing"/>
        <w:numPr>
          <w:ilvl w:val="1"/>
          <w:numId w:val="184"/>
        </w:numPr>
        <w:spacing w:line="360" w:lineRule="auto"/>
        <w:rPr>
          <w:rStyle w:val="citationjournal"/>
          <w:lang w:val="en"/>
        </w:rPr>
      </w:pPr>
      <w:r>
        <w:rPr>
          <w:rStyle w:val="citationjournal"/>
          <w:lang w:val="en"/>
        </w:rPr>
        <w:t xml:space="preserve">If the array contains all non-positive numbers, </w:t>
      </w:r>
      <w:r w:rsidR="001C533F">
        <w:rPr>
          <w:rStyle w:val="citationjournal"/>
          <w:lang w:val="en"/>
        </w:rPr>
        <w:t xml:space="preserve">then a solution is any subarray of size </w:t>
      </w:r>
      <m:oMath>
        <m:r>
          <w:rPr>
            <w:rStyle w:val="citationjournal"/>
            <w:rFonts w:ascii="Cambria Math" w:hAnsi="Cambria Math"/>
            <w:lang w:val="en"/>
          </w:rPr>
          <m:t>1</m:t>
        </m:r>
      </m:oMath>
      <w:r w:rsidR="001C533F">
        <w:rPr>
          <w:rStyle w:val="citationjournal"/>
          <w:lang w:val="en"/>
        </w:rPr>
        <w:t xml:space="preserve"> containing the maximal value of the array, or the empty subarray, if it is permitted.</w:t>
      </w:r>
    </w:p>
    <w:p w14:paraId="0BEA431B" w14:textId="2F9DC26D" w:rsidR="001C533F" w:rsidRDefault="001C533F" w:rsidP="007D2D2A">
      <w:pPr>
        <w:pStyle w:val="NoSpacing"/>
        <w:numPr>
          <w:ilvl w:val="1"/>
          <w:numId w:val="184"/>
        </w:numPr>
        <w:spacing w:line="360" w:lineRule="auto"/>
        <w:rPr>
          <w:rStyle w:val="citationjournal"/>
          <w:lang w:val="en"/>
        </w:rPr>
      </w:pPr>
      <w:r>
        <w:rPr>
          <w:rStyle w:val="citationjournal"/>
          <w:lang w:val="en"/>
        </w:rPr>
        <w:t>Several different subarrays may have the same maximum sum.</w:t>
      </w:r>
    </w:p>
    <w:p w14:paraId="52388E03" w14:textId="486C1B84" w:rsidR="001C533F" w:rsidRDefault="001C533F" w:rsidP="001C533F">
      <w:pPr>
        <w:pStyle w:val="NoSpacing"/>
        <w:numPr>
          <w:ilvl w:val="0"/>
          <w:numId w:val="184"/>
        </w:numPr>
        <w:spacing w:line="360" w:lineRule="auto"/>
        <w:rPr>
          <w:rStyle w:val="citationjournal"/>
          <w:lang w:val="en"/>
        </w:rPr>
      </w:pPr>
      <w:r w:rsidRPr="001C533F">
        <w:rPr>
          <w:rStyle w:val="citationjournal"/>
          <w:u w:val="single"/>
          <w:lang w:val="en"/>
        </w:rPr>
        <w:t>Approaches to Solving the Problem</w:t>
      </w:r>
      <w:r>
        <w:rPr>
          <w:rStyle w:val="citationjournal"/>
          <w:lang w:val="en"/>
        </w:rPr>
        <w:t>: As discussed in Bentley (1989), this problem can be solved using several different algorithmic techniques, including brute-force, divide-and-conquer, dynamic programming, and reduction to shortest paths.</w:t>
      </w:r>
    </w:p>
    <w:p w14:paraId="76686C4B" w14:textId="1F0F752E" w:rsidR="00BA32EF" w:rsidRDefault="00BA32EF" w:rsidP="00BA32EF">
      <w:pPr>
        <w:pStyle w:val="NoSpacing"/>
        <w:spacing w:line="360" w:lineRule="auto"/>
        <w:rPr>
          <w:rStyle w:val="citationjournal"/>
          <w:lang w:val="en"/>
        </w:rPr>
      </w:pPr>
    </w:p>
    <w:p w14:paraId="2F0F29F9" w14:textId="73C9FB23" w:rsidR="00BA32EF" w:rsidRDefault="00BA32EF" w:rsidP="00BA32EF">
      <w:pPr>
        <w:pStyle w:val="NoSpacing"/>
        <w:spacing w:line="360" w:lineRule="auto"/>
        <w:rPr>
          <w:rStyle w:val="citationjournal"/>
          <w:lang w:val="en"/>
        </w:rPr>
      </w:pPr>
    </w:p>
    <w:p w14:paraId="26B46B12" w14:textId="25DA8E8C" w:rsidR="00BA32EF" w:rsidRPr="00BA32EF" w:rsidRDefault="00BA32EF" w:rsidP="00BA32EF">
      <w:pPr>
        <w:pStyle w:val="NoSpacing"/>
        <w:spacing w:line="360" w:lineRule="auto"/>
        <w:rPr>
          <w:rStyle w:val="citationjournal"/>
          <w:b/>
          <w:bCs/>
          <w:sz w:val="28"/>
          <w:szCs w:val="28"/>
          <w:lang w:val="en"/>
        </w:rPr>
      </w:pPr>
      <w:r w:rsidRPr="00BA32EF">
        <w:rPr>
          <w:rStyle w:val="citationjournal"/>
          <w:b/>
          <w:bCs/>
          <w:sz w:val="28"/>
          <w:szCs w:val="28"/>
          <w:lang w:val="en"/>
        </w:rPr>
        <w:lastRenderedPageBreak/>
        <w:t>Background</w:t>
      </w:r>
    </w:p>
    <w:p w14:paraId="4C9B4636" w14:textId="7BE15CAE" w:rsidR="00BA32EF" w:rsidRDefault="00BA32EF" w:rsidP="00BA32EF">
      <w:pPr>
        <w:pStyle w:val="NoSpacing"/>
        <w:spacing w:line="360" w:lineRule="auto"/>
        <w:rPr>
          <w:rStyle w:val="citationjournal"/>
          <w:lang w:val="en"/>
        </w:rPr>
      </w:pPr>
    </w:p>
    <w:p w14:paraId="0FAD81F7" w14:textId="7B18E557" w:rsidR="00BA32EF" w:rsidRDefault="00BA32EF" w:rsidP="00BA32EF">
      <w:pPr>
        <w:pStyle w:val="NoSpacing"/>
        <w:numPr>
          <w:ilvl w:val="0"/>
          <w:numId w:val="186"/>
        </w:numPr>
        <w:spacing w:line="360" w:lineRule="auto"/>
        <w:rPr>
          <w:rStyle w:val="citationjournal"/>
          <w:lang w:val="en"/>
        </w:rPr>
      </w:pPr>
      <w:r w:rsidRPr="00BA32EF">
        <w:rPr>
          <w:rStyle w:val="citationjournal"/>
          <w:u w:val="single"/>
          <w:lang w:val="en"/>
        </w:rPr>
        <w:t>Digitized Images Simplified MLE Model</w:t>
      </w:r>
      <w:r>
        <w:rPr>
          <w:rStyle w:val="citationjournal"/>
          <w:lang w:val="en"/>
        </w:rPr>
        <w:t>: The maximum subarray problem was proposed by Ulf Grenander in 1977 as a simplified model for the maximum likelihood estimation of patterns in digitized images (Bentley (1984)).</w:t>
      </w:r>
    </w:p>
    <w:p w14:paraId="05234633" w14:textId="7C324FBF" w:rsidR="00BA32EF" w:rsidRDefault="00BA32EF" w:rsidP="00BA32EF">
      <w:pPr>
        <w:pStyle w:val="NoSpacing"/>
        <w:numPr>
          <w:ilvl w:val="0"/>
          <w:numId w:val="186"/>
        </w:numPr>
        <w:spacing w:line="360" w:lineRule="auto"/>
        <w:rPr>
          <w:rStyle w:val="citationjournal"/>
          <w:lang w:val="en"/>
        </w:rPr>
      </w:pPr>
      <w:r>
        <w:rPr>
          <w:rStyle w:val="citationjournal"/>
          <w:u w:val="single"/>
          <w:lang w:val="en"/>
        </w:rPr>
        <w:t>Rectangular Subarray with Maximum Sum</w:t>
      </w:r>
      <w:r w:rsidRPr="00BA32EF">
        <w:rPr>
          <w:rStyle w:val="citationjournal"/>
          <w:lang w:val="en"/>
        </w:rPr>
        <w:t>:</w:t>
      </w:r>
      <w:r>
        <w:rPr>
          <w:rStyle w:val="citationjournal"/>
          <w:lang w:val="en"/>
        </w:rPr>
        <w:t xml:space="preserve"> Grenander was looking to find a rectangular subarray with maximum sum in a 2D array of real numbers. A brute-force approach to the 2D problem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6</m:t>
                </m:r>
              </m:sup>
            </m:sSup>
          </m:e>
        </m:d>
      </m:oMath>
      <w:r>
        <w:rPr>
          <w:rStyle w:val="citationjournal"/>
          <w:lang w:val="en"/>
        </w:rPr>
        <w:t xml:space="preserve"> time; because this was prohibitively slow, Grenander proposed the 1D problem to gain insight into the structure.</w:t>
      </w:r>
    </w:p>
    <w:p w14:paraId="16DC7A3E" w14:textId="77777777" w:rsidR="0062269A" w:rsidRDefault="00BA32E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BA32EF">
        <w:rPr>
          <w:rStyle w:val="citationjournal"/>
          <w:u w:val="single"/>
          <w:lang w:val="en"/>
        </w:rPr>
        <w:t xml:space="preserve"> Solution for the 1D Problem</w:t>
      </w:r>
      <w:r>
        <w:rPr>
          <w:rStyle w:val="citationjournal"/>
          <w:lang w:val="en"/>
        </w:rPr>
        <w:t xml:space="preserve">: Grenander derived an algorithm that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improving the brute-force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He did this by using a pre-computed table of cumulative sums</w:t>
      </w:r>
    </w:p>
    <w:p w14:paraId="78C5D54F" w14:textId="77777777" w:rsidR="0062269A" w:rsidRPr="0062269A" w:rsidRDefault="0062269A" w:rsidP="0062269A">
      <w:pPr>
        <w:pStyle w:val="NoSpacing"/>
        <w:spacing w:line="360" w:lineRule="auto"/>
        <w:rPr>
          <w:rStyle w:val="citationjournal"/>
          <w:u w:val="single"/>
          <w:lang w:val="en"/>
        </w:rPr>
      </w:pPr>
    </w:p>
    <w:p w14:paraId="37B02E44" w14:textId="77777777" w:rsidR="0062269A" w:rsidRDefault="00BA32EF" w:rsidP="0062269A">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k</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77E80CF6" w14:textId="77777777" w:rsidR="0062269A" w:rsidRDefault="0062269A" w:rsidP="0062269A">
      <w:pPr>
        <w:pStyle w:val="NoSpacing"/>
        <w:spacing w:line="360" w:lineRule="auto"/>
        <w:rPr>
          <w:rStyle w:val="citationjournal"/>
          <w:lang w:val="en"/>
        </w:rPr>
      </w:pPr>
    </w:p>
    <w:p w14:paraId="6E37BE21" w14:textId="77777777" w:rsidR="0062269A" w:rsidRDefault="00BA32EF" w:rsidP="0062269A">
      <w:pPr>
        <w:pStyle w:val="NoSpacing"/>
        <w:spacing w:line="360" w:lineRule="auto"/>
        <w:ind w:left="360"/>
        <w:rPr>
          <w:rStyle w:val="citationjournal"/>
          <w:lang w:val="en"/>
        </w:rPr>
      </w:pPr>
      <w:r>
        <w:rPr>
          <w:rStyle w:val="citationjournal"/>
          <w:lang w:val="en"/>
        </w:rPr>
        <w:t xml:space="preserve">to compute the </w:t>
      </w:r>
      <w:r w:rsidR="00913D6B">
        <w:rPr>
          <w:rStyle w:val="citationjournal"/>
          <w:lang w:val="en"/>
        </w:rPr>
        <w:t>s</w:t>
      </w:r>
      <w:r>
        <w:rPr>
          <w:rStyle w:val="citationjournal"/>
          <w:lang w:val="en"/>
        </w:rPr>
        <w:t>ubarray sum</w:t>
      </w:r>
    </w:p>
    <w:p w14:paraId="0BBD9680" w14:textId="77777777" w:rsidR="0062269A" w:rsidRDefault="0062269A" w:rsidP="0062269A">
      <w:pPr>
        <w:pStyle w:val="NoSpacing"/>
        <w:spacing w:line="360" w:lineRule="auto"/>
        <w:rPr>
          <w:rStyle w:val="citationjournal"/>
          <w:lang w:val="en"/>
        </w:rPr>
      </w:pPr>
    </w:p>
    <w:p w14:paraId="45FA1605" w14:textId="77777777" w:rsidR="0062269A" w:rsidRDefault="00BA32EF" w:rsidP="0062269A">
      <w:pPr>
        <w:pStyle w:val="NoSpacing"/>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m:oMathPara>
    </w:p>
    <w:p w14:paraId="725D0E94" w14:textId="77777777" w:rsidR="0062269A" w:rsidRDefault="0062269A" w:rsidP="0062269A">
      <w:pPr>
        <w:pStyle w:val="NoSpacing"/>
        <w:spacing w:line="360" w:lineRule="auto"/>
        <w:rPr>
          <w:rStyle w:val="citationjournal"/>
          <w:lang w:val="en"/>
        </w:rPr>
      </w:pPr>
    </w:p>
    <w:p w14:paraId="312A5F7A" w14:textId="77053A60" w:rsidR="00BA32EF" w:rsidRDefault="00913D6B" w:rsidP="0062269A">
      <w:pPr>
        <w:pStyle w:val="NoSpacing"/>
        <w:spacing w:line="360" w:lineRule="auto"/>
        <w:ind w:left="360"/>
        <w:rPr>
          <w:rStyle w:val="citationjournal"/>
          <w:lang w:val="en"/>
        </w:rPr>
      </w:pPr>
      <w:r>
        <w:rPr>
          <w:rStyle w:val="citationjournal"/>
          <w:lang w:val="en"/>
        </w:rPr>
        <w:t>in constant time.</w:t>
      </w:r>
    </w:p>
    <w:p w14:paraId="20008EC1" w14:textId="41CB5438"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t>Improvements by Shamos and Kadane</w:t>
      </w:r>
      <w:r>
        <w:rPr>
          <w:rStyle w:val="citationjournal"/>
          <w:lang w:val="en"/>
        </w:rPr>
        <w:t xml:space="preserve">: Michael Shamos devised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divide-and-conquer algorithm for it. Jay Kadane designed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algorithm (Gries (1982), Bentley (1984, 1989)), which is as fast as possible, since every algorithm must at least scan the array once, which already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w:t>
      </w:r>
    </w:p>
    <w:p w14:paraId="306ABEBD" w14:textId="7EEE6164" w:rsidR="003435CF" w:rsidRDefault="003435C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n</m:t>
            </m:r>
          </m:e>
        </m:d>
      </m:oMath>
      <w:r w:rsidRPr="003435CF">
        <w:rPr>
          <w:rStyle w:val="citationjournal"/>
          <w:u w:val="single"/>
          <w:lang w:val="en"/>
        </w:rPr>
        <w:t xml:space="preserve"> Solutions of Gries/Bird</w:t>
      </w:r>
      <w:r>
        <w:rPr>
          <w:rStyle w:val="citationjournal"/>
          <w:lang w:val="en"/>
        </w:rPr>
        <w:t xml:space="preserve">: Gries (1982) obtained the same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-time algorithm by applying Dijkstra’s </w:t>
      </w:r>
      <w:r>
        <w:rPr>
          <w:rStyle w:val="citationjournal"/>
          <w:i/>
          <w:iCs/>
          <w:lang w:val="en"/>
        </w:rPr>
        <w:t>standard strategy</w:t>
      </w:r>
      <w:r>
        <w:rPr>
          <w:rStyle w:val="citationjournal"/>
          <w:lang w:val="en"/>
        </w:rPr>
        <w:t>; Bird (1989) derived it purely by algebraic manipulation of the brute-force algorithm using the Bird-Meertens formalism.</w:t>
      </w:r>
    </w:p>
    <w:p w14:paraId="1A1B400D" w14:textId="1CB0592D"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lastRenderedPageBreak/>
        <w:t>2D Distance-Matrix Multiplication Approaches</w:t>
      </w:r>
      <w:r>
        <w:rPr>
          <w:rStyle w:val="citationjournal"/>
          <w:lang w:val="en"/>
        </w:rPr>
        <w:t xml:space="preserve">: Grenander’s 2D generalization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xml:space="preserve"> time either by using Kadane’s algorithm as a sub-routine, or through a divide-and-conquer approach. Slightly faster algorithms based on distance-matrix multiplication have been proposed by Tamaki and Tokuyama (1998) and Takaoka (2002).</w:t>
      </w:r>
    </w:p>
    <w:p w14:paraId="16FAF089" w14:textId="77777777" w:rsidR="0062269A" w:rsidRDefault="0062269A" w:rsidP="00BA32EF">
      <w:pPr>
        <w:pStyle w:val="NoSpacing"/>
        <w:numPr>
          <w:ilvl w:val="0"/>
          <w:numId w:val="186"/>
        </w:numPr>
        <w:spacing w:line="360" w:lineRule="auto"/>
        <w:rPr>
          <w:rStyle w:val="citationjournal"/>
          <w:lang w:val="en"/>
        </w:rPr>
      </w:pPr>
      <w:r>
        <w:rPr>
          <w:rStyle w:val="citationjournal"/>
          <w:u w:val="single"/>
          <w:lang w:val="en"/>
        </w:rPr>
        <w:t>Optimality of the above Solutions</w:t>
      </w:r>
      <w:r w:rsidRPr="0062269A">
        <w:rPr>
          <w:rStyle w:val="citationjournal"/>
          <w:lang w:val="en"/>
        </w:rPr>
        <w:t>:</w:t>
      </w:r>
      <w:r>
        <w:rPr>
          <w:rStyle w:val="citationjournal"/>
          <w:lang w:val="en"/>
        </w:rPr>
        <w:t xml:space="preserve"> There is some evidence that no significantly faster algorithm exists; an algorithm that solves the 2D maximum subarray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3-ε</m:t>
                </m:r>
              </m:sup>
            </m:sSup>
          </m:e>
        </m:d>
      </m:oMath>
      <w:r>
        <w:rPr>
          <w:rStyle w:val="citationjournal"/>
          <w:lang w:val="en"/>
        </w:rPr>
        <w:t xml:space="preserve"> time, for any</w:t>
      </w:r>
    </w:p>
    <w:p w14:paraId="46209F07" w14:textId="77777777" w:rsidR="0062269A" w:rsidRDefault="0062269A" w:rsidP="0062269A">
      <w:pPr>
        <w:pStyle w:val="NoSpacing"/>
        <w:spacing w:line="360" w:lineRule="auto"/>
        <w:rPr>
          <w:rStyle w:val="citationjournal"/>
          <w:u w:val="single"/>
          <w:lang w:val="en"/>
        </w:rPr>
      </w:pPr>
    </w:p>
    <w:p w14:paraId="2CFCD5BB" w14:textId="77777777" w:rsidR="0062269A" w:rsidRDefault="0062269A" w:rsidP="0062269A">
      <w:pPr>
        <w:pStyle w:val="NoSpacing"/>
        <w:spacing w:line="360" w:lineRule="auto"/>
        <w:ind w:left="360"/>
        <w:rPr>
          <w:rStyle w:val="citationjournal"/>
          <w:lang w:val="en"/>
        </w:rPr>
      </w:pPr>
      <m:oMathPara>
        <m:oMath>
          <m:r>
            <w:rPr>
              <w:rStyle w:val="citationjournal"/>
              <w:rFonts w:ascii="Cambria Math" w:hAnsi="Cambria Math"/>
              <w:lang w:val="en"/>
            </w:rPr>
            <m:t>ε&gt;0</m:t>
          </m:r>
        </m:oMath>
      </m:oMathPara>
    </w:p>
    <w:p w14:paraId="6D808487" w14:textId="77777777" w:rsidR="0062269A" w:rsidRDefault="0062269A" w:rsidP="0062269A">
      <w:pPr>
        <w:pStyle w:val="NoSpacing"/>
        <w:spacing w:line="360" w:lineRule="auto"/>
        <w:rPr>
          <w:rStyle w:val="citationjournal"/>
          <w:lang w:val="en"/>
        </w:rPr>
      </w:pPr>
    </w:p>
    <w:p w14:paraId="3459C301" w14:textId="09C5DE8E" w:rsidR="0062269A" w:rsidRDefault="0062269A" w:rsidP="0062269A">
      <w:pPr>
        <w:pStyle w:val="NoSpacing"/>
        <w:spacing w:line="360" w:lineRule="auto"/>
        <w:ind w:left="360"/>
        <w:rPr>
          <w:rStyle w:val="citationjournal"/>
          <w:lang w:val="en"/>
        </w:rPr>
      </w:pPr>
      <w:r>
        <w:rPr>
          <w:rStyle w:val="citationjournal"/>
          <w:lang w:val="en"/>
        </w:rPr>
        <w:t>would imply a similarly fast algorithm for the all-pairs shortest paths problem (Backurs, Dikkala, and Tzamos (2016)).</w:t>
      </w:r>
    </w:p>
    <w:p w14:paraId="4C7E4133" w14:textId="22982D47" w:rsidR="0062269A" w:rsidRDefault="0062269A" w:rsidP="0062269A">
      <w:pPr>
        <w:pStyle w:val="NoSpacing"/>
        <w:spacing w:line="360" w:lineRule="auto"/>
        <w:rPr>
          <w:rStyle w:val="citationjournal"/>
          <w:lang w:val="en"/>
        </w:rPr>
      </w:pPr>
    </w:p>
    <w:p w14:paraId="430DB7E9" w14:textId="00554B8D" w:rsidR="0062269A" w:rsidRDefault="0062269A" w:rsidP="0062269A">
      <w:pPr>
        <w:pStyle w:val="NoSpacing"/>
        <w:spacing w:line="360" w:lineRule="auto"/>
        <w:rPr>
          <w:rStyle w:val="citationjournal"/>
          <w:lang w:val="en"/>
        </w:rPr>
      </w:pPr>
    </w:p>
    <w:p w14:paraId="634014E5" w14:textId="3E1A5D60" w:rsidR="0062269A" w:rsidRPr="0062269A" w:rsidRDefault="0062269A" w:rsidP="0062269A">
      <w:pPr>
        <w:pStyle w:val="NoSpacing"/>
        <w:spacing w:line="360" w:lineRule="auto"/>
        <w:rPr>
          <w:rStyle w:val="citationjournal"/>
          <w:b/>
          <w:bCs/>
          <w:sz w:val="28"/>
          <w:szCs w:val="28"/>
          <w:lang w:val="en"/>
        </w:rPr>
      </w:pPr>
      <w:r w:rsidRPr="0062269A">
        <w:rPr>
          <w:rStyle w:val="citationjournal"/>
          <w:b/>
          <w:bCs/>
          <w:sz w:val="28"/>
          <w:szCs w:val="28"/>
          <w:lang w:val="en"/>
        </w:rPr>
        <w:t>Applications</w:t>
      </w:r>
    </w:p>
    <w:p w14:paraId="147CF9BA" w14:textId="198523D9" w:rsidR="0062269A" w:rsidRDefault="0062269A" w:rsidP="0062269A">
      <w:pPr>
        <w:pStyle w:val="NoSpacing"/>
        <w:spacing w:line="360" w:lineRule="auto"/>
        <w:rPr>
          <w:rStyle w:val="citationjournal"/>
          <w:lang w:val="en"/>
        </w:rPr>
      </w:pPr>
    </w:p>
    <w:p w14:paraId="23BCF60E" w14:textId="06F7B047" w:rsidR="0062269A" w:rsidRDefault="0062269A" w:rsidP="0062269A">
      <w:pPr>
        <w:pStyle w:val="NoSpacing"/>
        <w:numPr>
          <w:ilvl w:val="0"/>
          <w:numId w:val="187"/>
        </w:numPr>
        <w:spacing w:line="360" w:lineRule="auto"/>
        <w:rPr>
          <w:rStyle w:val="citationjournal"/>
          <w:lang w:val="en"/>
        </w:rPr>
      </w:pPr>
      <w:r w:rsidRPr="0062269A">
        <w:rPr>
          <w:rStyle w:val="citationjournal"/>
          <w:u w:val="single"/>
          <w:lang w:val="en"/>
        </w:rPr>
        <w:t>Usage in Genomic Sequence Analysis</w:t>
      </w:r>
      <w:r>
        <w:rPr>
          <w:rStyle w:val="citationjournal"/>
          <w:lang w:val="en"/>
        </w:rPr>
        <w:t>: Genomic sequence analysis employs maximum subarray algorithms to identify important biological segments of protein sequences. These problems include conserved segments, GC-rich regions, tandem-repeats, low- complexity filters, DNA binding domains, and regions of high charge.</w:t>
      </w:r>
    </w:p>
    <w:p w14:paraId="67323A3B" w14:textId="2BE2B73C" w:rsidR="0062269A" w:rsidRDefault="0062269A" w:rsidP="0062269A">
      <w:pPr>
        <w:pStyle w:val="NoSpacing"/>
        <w:numPr>
          <w:ilvl w:val="0"/>
          <w:numId w:val="187"/>
        </w:numPr>
        <w:spacing w:line="360" w:lineRule="auto"/>
        <w:rPr>
          <w:rStyle w:val="citationjournal"/>
          <w:lang w:val="en"/>
        </w:rPr>
      </w:pPr>
      <w:r>
        <w:rPr>
          <w:rStyle w:val="citationjournal"/>
          <w:u w:val="single"/>
          <w:lang w:val="en"/>
        </w:rPr>
        <w:t>Brightest Areas in Bitmap Images</w:t>
      </w:r>
      <w:r w:rsidRPr="0062269A">
        <w:rPr>
          <w:rStyle w:val="citationjournal"/>
          <w:lang w:val="en"/>
        </w:rPr>
        <w:t>:</w:t>
      </w:r>
      <w:r>
        <w:rPr>
          <w:rStyle w:val="citationjournal"/>
          <w:lang w:val="en"/>
        </w:rPr>
        <w:t xml:space="preserve"> </w:t>
      </w:r>
      <w:r w:rsidR="009D45D0">
        <w:rPr>
          <w:rStyle w:val="citationjournal"/>
          <w:lang w:val="en"/>
        </w:rPr>
        <w:t>In computer vision, maximum subarray algorithms are used on bitmap images to detect the brightest area in an image.</w:t>
      </w:r>
    </w:p>
    <w:p w14:paraId="339C4F57" w14:textId="0E9C8E95" w:rsidR="00407F37" w:rsidRDefault="00407F37" w:rsidP="00407F37">
      <w:pPr>
        <w:pStyle w:val="NoSpacing"/>
        <w:spacing w:line="360" w:lineRule="auto"/>
        <w:rPr>
          <w:rStyle w:val="citationjournal"/>
          <w:lang w:val="en"/>
        </w:rPr>
      </w:pPr>
    </w:p>
    <w:p w14:paraId="271692AB" w14:textId="280567DD" w:rsidR="00407F37" w:rsidRDefault="00407F37" w:rsidP="00407F37">
      <w:pPr>
        <w:pStyle w:val="NoSpacing"/>
        <w:spacing w:line="360" w:lineRule="auto"/>
        <w:rPr>
          <w:rStyle w:val="citationjournal"/>
          <w:lang w:val="en"/>
        </w:rPr>
      </w:pPr>
    </w:p>
    <w:p w14:paraId="726E5689" w14:textId="0760EE89" w:rsidR="00407F37" w:rsidRPr="00407F37" w:rsidRDefault="00407F37" w:rsidP="00407F37">
      <w:pPr>
        <w:pStyle w:val="NoSpacing"/>
        <w:spacing w:line="360" w:lineRule="auto"/>
        <w:rPr>
          <w:rStyle w:val="citationjournal"/>
          <w:b/>
          <w:bCs/>
          <w:sz w:val="28"/>
          <w:szCs w:val="28"/>
          <w:lang w:val="en"/>
        </w:rPr>
      </w:pPr>
      <w:r w:rsidRPr="00407F37">
        <w:rPr>
          <w:rStyle w:val="citationjournal"/>
          <w:b/>
          <w:bCs/>
          <w:sz w:val="28"/>
          <w:szCs w:val="28"/>
          <w:lang w:val="en"/>
        </w:rPr>
        <w:t>Kadane’s Algorithm</w:t>
      </w:r>
    </w:p>
    <w:p w14:paraId="2CABB930" w14:textId="52EC41D9" w:rsidR="00407F37" w:rsidRDefault="00407F37" w:rsidP="00407F37">
      <w:pPr>
        <w:pStyle w:val="NoSpacing"/>
        <w:spacing w:line="360" w:lineRule="auto"/>
        <w:rPr>
          <w:rStyle w:val="citationjournal"/>
          <w:lang w:val="en"/>
        </w:rPr>
      </w:pPr>
    </w:p>
    <w:p w14:paraId="4CA712C0" w14:textId="1FAA85B5" w:rsidR="00407F37"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Basic Thrust of the Algorithm</w:t>
      </w:r>
      <w:r>
        <w:rPr>
          <w:rStyle w:val="citationjournal"/>
          <w:lang w:val="en"/>
        </w:rPr>
        <w:t xml:space="preserve">: Kadane’s algorithm scans the given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from left to right. At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it computes the subarray with the largest sum ending at </w:t>
      </w:r>
      <m:oMath>
        <m:r>
          <w:rPr>
            <w:rStyle w:val="citationjournal"/>
            <w:rFonts w:ascii="Cambria Math" w:hAnsi="Cambria Math"/>
            <w:lang w:val="en"/>
          </w:rPr>
          <m:t>j</m:t>
        </m:r>
      </m:oMath>
      <w:r>
        <w:rPr>
          <w:rStyle w:val="citationjournal"/>
          <w:lang w:val="en"/>
        </w:rPr>
        <w:t xml:space="preserve">; the sum is maintained in the variable </w:t>
      </w:r>
      <m:oMath>
        <m:r>
          <w:rPr>
            <w:rStyle w:val="citationjournal"/>
            <w:rFonts w:ascii="Cambria Math" w:hAnsi="Cambria Math"/>
            <w:lang w:val="en"/>
          </w:rPr>
          <m:t>current_sum</m:t>
        </m:r>
      </m:oMath>
      <w:r>
        <w:rPr>
          <w:rStyle w:val="citationjournal"/>
          <w:lang w:val="en"/>
        </w:rPr>
        <w:t xml:space="preserve">. Moreover, it </w:t>
      </w:r>
      <w:r>
        <w:rPr>
          <w:rStyle w:val="citationjournal"/>
          <w:lang w:val="en"/>
        </w:rPr>
        <w:lastRenderedPageBreak/>
        <w:t xml:space="preserve">computes the subarray with the largest sum anywhere in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w:r>
        <w:rPr>
          <w:rStyle w:val="citationjournal"/>
          <w:lang w:val="en"/>
        </w:rPr>
        <w:t xml:space="preserve">, maintained in the variable </w:t>
      </w:r>
      <m:oMath>
        <m:r>
          <w:rPr>
            <w:rStyle w:val="citationjournal"/>
            <w:rFonts w:ascii="Cambria Math" w:hAnsi="Cambria Math"/>
            <w:lang w:val="en"/>
          </w:rPr>
          <m:t>best_sum</m:t>
        </m:r>
      </m:oMath>
      <w:r>
        <w:rPr>
          <w:rStyle w:val="citationjournal"/>
          <w:lang w:val="en"/>
        </w:rPr>
        <w:t xml:space="preserve">, and easily obtained as the maximum of all values of </w:t>
      </w:r>
      <m:oMath>
        <m:r>
          <w:rPr>
            <w:rStyle w:val="citationjournal"/>
            <w:rFonts w:ascii="Cambria Math" w:hAnsi="Cambria Math"/>
            <w:lang w:val="en"/>
          </w:rPr>
          <m:t>current_sum</m:t>
        </m:r>
      </m:oMath>
      <w:r>
        <w:rPr>
          <w:rStyle w:val="citationjournal"/>
          <w:lang w:val="en"/>
        </w:rPr>
        <w:t xml:space="preserve"> so far.</w:t>
      </w:r>
    </w:p>
    <w:p w14:paraId="68AFB0BA" w14:textId="77777777" w:rsidR="009D55AB"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 xml:space="preserve">Running Update of the </w:t>
      </w:r>
      <m:oMath>
        <m:r>
          <w:rPr>
            <w:rStyle w:val="citationjournal"/>
            <w:rFonts w:ascii="Cambria Math" w:hAnsi="Cambria Math"/>
            <w:u w:val="single"/>
            <w:lang w:val="en"/>
          </w:rPr>
          <m:t>current_sum</m:t>
        </m:r>
      </m:oMath>
      <w:r w:rsidRPr="00407F37">
        <w:rPr>
          <w:rStyle w:val="citationjournal"/>
          <w:u w:val="single"/>
          <w:lang w:val="en"/>
        </w:rPr>
        <w:t xml:space="preserve"> Variable</w:t>
      </w:r>
      <w:r>
        <w:rPr>
          <w:rStyle w:val="citationjournal"/>
          <w:lang w:val="en"/>
        </w:rPr>
        <w:t xml:space="preserve">: As a loop invariant, in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the old value of </w:t>
      </w:r>
      <m:oMath>
        <m:r>
          <w:rPr>
            <w:rStyle w:val="citationjournal"/>
            <w:rFonts w:ascii="Cambria Math" w:hAnsi="Cambria Math"/>
            <w:lang w:val="en"/>
          </w:rPr>
          <m:t>current_sum</m:t>
        </m:r>
      </m:oMath>
      <w:r>
        <w:rPr>
          <w:rStyle w:val="citationjournal"/>
          <w:lang w:val="en"/>
        </w:rPr>
        <w:t xml:space="preserve"> holds the maximum over all</w:t>
      </w:r>
    </w:p>
    <w:p w14:paraId="402FB9EA" w14:textId="77777777" w:rsidR="009D55AB" w:rsidRDefault="009D55AB" w:rsidP="009D55AB">
      <w:pPr>
        <w:pStyle w:val="NoSpacing"/>
        <w:spacing w:line="360" w:lineRule="auto"/>
        <w:rPr>
          <w:rStyle w:val="citationjournal"/>
          <w:u w:val="single"/>
          <w:lang w:val="en"/>
        </w:rPr>
      </w:pPr>
    </w:p>
    <w:p w14:paraId="5D2506C8"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5D59FC2" w14:textId="77777777" w:rsidR="009D55AB" w:rsidRDefault="009D55AB" w:rsidP="009D55AB">
      <w:pPr>
        <w:pStyle w:val="NoSpacing"/>
        <w:spacing w:line="360" w:lineRule="auto"/>
        <w:rPr>
          <w:rStyle w:val="citationjournal"/>
          <w:lang w:val="en"/>
        </w:rPr>
      </w:pPr>
    </w:p>
    <w:p w14:paraId="4F231C68" w14:textId="77777777" w:rsidR="009D55AB" w:rsidRDefault="00407F37"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w:r>
        <w:rPr>
          <w:rStyle w:val="citationjournal"/>
          <w:lang w:val="en"/>
        </w:rPr>
        <w:t xml:space="preserve"> – note that the sum is </w:t>
      </w:r>
      <m:oMath>
        <m:r>
          <w:rPr>
            <w:rStyle w:val="citationjournal"/>
            <w:rFonts w:ascii="Cambria Math" w:hAnsi="Cambria Math"/>
            <w:lang w:val="en"/>
          </w:rPr>
          <m:t>0</m:t>
        </m:r>
      </m:oMath>
      <w:r>
        <w:rPr>
          <w:rStyle w:val="citationjournal"/>
          <w:lang w:val="en"/>
        </w:rPr>
        <w:t xml:space="preserve"> when</w:t>
      </w:r>
    </w:p>
    <w:p w14:paraId="212CBD8C" w14:textId="77777777" w:rsidR="009D55AB" w:rsidRDefault="009D55AB" w:rsidP="009D55AB">
      <w:pPr>
        <w:pStyle w:val="NoSpacing"/>
        <w:spacing w:line="360" w:lineRule="auto"/>
        <w:rPr>
          <w:rStyle w:val="citationjournal"/>
          <w:lang w:val="en"/>
        </w:rPr>
      </w:pPr>
    </w:p>
    <w:p w14:paraId="081A3CD3"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i=j</m:t>
          </m:r>
        </m:oMath>
      </m:oMathPara>
    </w:p>
    <w:p w14:paraId="0AC4461E" w14:textId="77777777" w:rsidR="009D55AB" w:rsidRDefault="009D55AB" w:rsidP="009D55AB">
      <w:pPr>
        <w:pStyle w:val="NoSpacing"/>
        <w:spacing w:line="360" w:lineRule="auto"/>
        <w:rPr>
          <w:rStyle w:val="citationjournal"/>
          <w:lang w:val="en"/>
        </w:rPr>
      </w:pPr>
    </w:p>
    <w:p w14:paraId="4C4DD3D3" w14:textId="77777777" w:rsidR="009D55AB" w:rsidRDefault="00407F37" w:rsidP="009D55AB">
      <w:pPr>
        <w:pStyle w:val="NoSpacing"/>
        <w:spacing w:line="360" w:lineRule="auto"/>
        <w:ind w:left="360"/>
        <w:rPr>
          <w:rStyle w:val="citationjournal"/>
          <w:lang w:val="en"/>
        </w:rPr>
      </w:pPr>
      <w:r>
        <w:rPr>
          <w:rStyle w:val="citationjournal"/>
          <w:lang w:val="en"/>
        </w:rPr>
        <w:t xml:space="preserve">corresponding to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 ⋯, j-1</m:t>
            </m:r>
          </m:e>
        </m:d>
      </m:oMath>
      <w:r>
        <w:rPr>
          <w:rStyle w:val="citationjournal"/>
          <w:lang w:val="en"/>
        </w:rPr>
        <w:t xml:space="preserve">. Therefore, </w:t>
      </w:r>
      <m:oMath>
        <m:r>
          <w:rPr>
            <w:rStyle w:val="citationjournal"/>
            <w:rFonts w:ascii="Cambria Math" w:hAnsi="Cambria Math"/>
            <w:lang w:val="en"/>
          </w:rPr>
          <m:t>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is the maximum </w:t>
      </w:r>
      <w:r w:rsidR="00420CED">
        <w:rPr>
          <w:rStyle w:val="citationjournal"/>
          <w:lang w:val="en"/>
        </w:rPr>
        <w:t>over all</w:t>
      </w:r>
    </w:p>
    <w:p w14:paraId="5E1300CA" w14:textId="77777777" w:rsidR="009D55AB" w:rsidRDefault="009D55AB" w:rsidP="009D55AB">
      <w:pPr>
        <w:pStyle w:val="NoSpacing"/>
        <w:spacing w:line="360" w:lineRule="auto"/>
        <w:rPr>
          <w:rStyle w:val="citationjournal"/>
          <w:lang w:val="en"/>
        </w:rPr>
      </w:pPr>
    </w:p>
    <w:p w14:paraId="759A69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68A6F58" w14:textId="77777777" w:rsidR="009D55AB" w:rsidRDefault="009D55AB" w:rsidP="009D55AB">
      <w:pPr>
        <w:pStyle w:val="NoSpacing"/>
        <w:spacing w:line="360" w:lineRule="auto"/>
        <w:rPr>
          <w:rStyle w:val="citationjournal"/>
          <w:lang w:val="en"/>
        </w:rPr>
      </w:pPr>
    </w:p>
    <w:p w14:paraId="39673F93" w14:textId="77777777" w:rsidR="009D55AB"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To extend the latter maximum to cover also the case</w:t>
      </w:r>
    </w:p>
    <w:p w14:paraId="6D5CF6FE" w14:textId="7B06286C" w:rsidR="009D55AB" w:rsidRDefault="009D55AB" w:rsidP="009D55AB">
      <w:pPr>
        <w:pStyle w:val="NoSpacing"/>
        <w:spacing w:line="360" w:lineRule="auto"/>
        <w:rPr>
          <w:rStyle w:val="citationjournal"/>
          <w:lang w:val="en"/>
        </w:rPr>
      </w:pPr>
    </w:p>
    <w:p w14:paraId="6B8DF47C"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i=j+1</m:t>
          </m:r>
        </m:oMath>
      </m:oMathPara>
    </w:p>
    <w:p w14:paraId="6F57B43D" w14:textId="77777777" w:rsidR="009D55AB" w:rsidRDefault="009D55AB" w:rsidP="009D55AB">
      <w:pPr>
        <w:pStyle w:val="NoSpacing"/>
        <w:spacing w:line="360" w:lineRule="auto"/>
        <w:rPr>
          <w:rStyle w:val="citationjournal"/>
          <w:lang w:val="en"/>
        </w:rPr>
      </w:pPr>
    </w:p>
    <w:p w14:paraId="47DBED3E" w14:textId="12AA7ACE" w:rsidR="009D55AB" w:rsidRDefault="00420CED" w:rsidP="009D55AB">
      <w:pPr>
        <w:pStyle w:val="NoSpacing"/>
        <w:spacing w:line="360" w:lineRule="auto"/>
        <w:ind w:left="360"/>
        <w:rPr>
          <w:rStyle w:val="citationjournal"/>
          <w:lang w:val="en"/>
        </w:rPr>
      </w:pPr>
      <w:r>
        <w:rPr>
          <w:rStyle w:val="citationjournal"/>
          <w:lang w:val="en"/>
        </w:rPr>
        <w:t xml:space="preserve">it is sufficient also to consider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 ⋯, j</m:t>
            </m:r>
          </m:e>
        </m:d>
      </m:oMath>
      <w:r>
        <w:rPr>
          <w:rStyle w:val="citationjournal"/>
          <w:lang w:val="en"/>
        </w:rPr>
        <w:t xml:space="preserve">. This is done by assigning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0, 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e>
        </m:func>
      </m:oMath>
      <w:r>
        <w:rPr>
          <w:rStyle w:val="citationjournal"/>
          <w:lang w:val="en"/>
        </w:rPr>
        <w:t xml:space="preserve"> as the new value of </w:t>
      </w:r>
      <m:oMath>
        <m:r>
          <w:rPr>
            <w:rStyle w:val="citationjournal"/>
            <w:rFonts w:ascii="Cambria Math" w:hAnsi="Cambria Math"/>
            <w:lang w:val="en"/>
          </w:rPr>
          <m:t>current_sum</m:t>
        </m:r>
      </m:oMath>
      <w:r>
        <w:rPr>
          <w:rStyle w:val="citationjournal"/>
          <w:lang w:val="en"/>
        </w:rPr>
        <w:t>, which after that holds the maximum over all</w:t>
      </w:r>
    </w:p>
    <w:p w14:paraId="571E5639" w14:textId="77777777" w:rsidR="009D55AB" w:rsidRDefault="009D55AB" w:rsidP="009D55AB">
      <w:pPr>
        <w:pStyle w:val="NoSpacing"/>
        <w:spacing w:line="360" w:lineRule="auto"/>
        <w:rPr>
          <w:rStyle w:val="citationjournal"/>
          <w:lang w:val="en"/>
        </w:rPr>
      </w:pPr>
    </w:p>
    <w:p w14:paraId="5BA344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j+1</m:t>
              </m:r>
            </m:e>
          </m:d>
        </m:oMath>
      </m:oMathPara>
    </w:p>
    <w:p w14:paraId="51A64845" w14:textId="77777777" w:rsidR="009D55AB" w:rsidRDefault="009D55AB" w:rsidP="009D55AB">
      <w:pPr>
        <w:pStyle w:val="NoSpacing"/>
        <w:spacing w:line="360" w:lineRule="auto"/>
        <w:rPr>
          <w:rStyle w:val="citationjournal"/>
          <w:lang w:val="en"/>
        </w:rPr>
      </w:pPr>
    </w:p>
    <w:p w14:paraId="6BD82B0C" w14:textId="732F7108" w:rsidR="00407F37"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w:t>
      </w:r>
    </w:p>
    <w:p w14:paraId="1C91D584" w14:textId="37E73078" w:rsidR="00420CED" w:rsidRDefault="00420CED" w:rsidP="00407F37">
      <w:pPr>
        <w:pStyle w:val="NoSpacing"/>
        <w:numPr>
          <w:ilvl w:val="0"/>
          <w:numId w:val="188"/>
        </w:numPr>
        <w:spacing w:line="360" w:lineRule="auto"/>
        <w:rPr>
          <w:rStyle w:val="citationjournal"/>
          <w:lang w:val="en"/>
        </w:rPr>
      </w:pPr>
      <w:r>
        <w:rPr>
          <w:rStyle w:val="citationjournal"/>
          <w:u w:val="single"/>
          <w:lang w:val="en"/>
        </w:rPr>
        <w:t>Disallowing the Empty Subarray Inputs</w:t>
      </w:r>
      <w:r w:rsidRPr="00420CED">
        <w:rPr>
          <w:rStyle w:val="citationjournal"/>
          <w:lang w:val="en"/>
        </w:rPr>
        <w:t>:</w:t>
      </w:r>
      <w:r>
        <w:rPr>
          <w:rStyle w:val="citationjournal"/>
          <w:lang w:val="en"/>
        </w:rPr>
        <w:t xml:space="preserve"> The above version of the algorithm will return </w:t>
      </w:r>
      <m:oMath>
        <m:r>
          <w:rPr>
            <w:rStyle w:val="citationjournal"/>
            <w:rFonts w:ascii="Cambria Math" w:hAnsi="Cambria Math"/>
            <w:lang w:val="en"/>
          </w:rPr>
          <m:t>0</m:t>
        </m:r>
      </m:oMath>
      <w:r>
        <w:rPr>
          <w:rStyle w:val="citationjournal"/>
          <w:lang w:val="en"/>
        </w:rPr>
        <w:t xml:space="preserve"> if the input contains no positive elements – including when the input is </w:t>
      </w:r>
      <w:r>
        <w:rPr>
          <w:rStyle w:val="citationjournal"/>
          <w:lang w:val="en"/>
        </w:rPr>
        <w:lastRenderedPageBreak/>
        <w:t xml:space="preserve">empty. For a variant of the problem that allows empty subarrays, </w:t>
      </w:r>
      <m:oMath>
        <m:r>
          <w:rPr>
            <w:rStyle w:val="citationjournal"/>
            <w:rFonts w:ascii="Cambria Math" w:hAnsi="Cambria Math"/>
            <w:lang w:val="en"/>
          </w:rPr>
          <m:t>best_sum</m:t>
        </m:r>
      </m:oMath>
      <w:r>
        <w:rPr>
          <w:rStyle w:val="citationjournal"/>
          <w:lang w:val="en"/>
        </w:rPr>
        <w:t xml:space="preserve"> should be initialized to </w:t>
      </w:r>
      <m:oMath>
        <m:r>
          <w:rPr>
            <w:rStyle w:val="citationjournal"/>
            <w:rFonts w:ascii="Cambria Math" w:hAnsi="Cambria Math"/>
            <w:lang w:val="en"/>
          </w:rPr>
          <m:t>-∞</m:t>
        </m:r>
      </m:oMath>
      <w:r>
        <w:rPr>
          <w:rStyle w:val="citationjournal"/>
          <w:lang w:val="en"/>
        </w:rPr>
        <w:t xml:space="preserve"> instead (Bentley (1989)). Further, </w:t>
      </w:r>
      <m:oMath>
        <m:r>
          <w:rPr>
            <w:rStyle w:val="citationjournal"/>
            <w:rFonts w:ascii="Cambria Math" w:hAnsi="Cambria Math"/>
            <w:lang w:val="en"/>
          </w:rPr>
          <m:t>current_sum</m:t>
        </m:r>
      </m:oMath>
      <w:r>
        <w:rPr>
          <w:rStyle w:val="citationjournal"/>
          <w:lang w:val="en"/>
        </w:rPr>
        <w:t xml:space="preserve"> should be updated as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x, current_sum+x</m:t>
                </m:r>
              </m:e>
            </m:d>
          </m:e>
        </m:func>
      </m:oMath>
      <w:r>
        <w:rPr>
          <w:rStyle w:val="citationjournal"/>
          <w:lang w:val="en"/>
        </w:rPr>
        <w:t xml:space="preserve"> In the case where the input contains no positive element, the returned value is that of the largest element, i.e., the least negative value, or </w:t>
      </w:r>
      <m:oMath>
        <m:r>
          <w:rPr>
            <w:rStyle w:val="citationjournal"/>
            <w:rFonts w:ascii="Cambria Math" w:hAnsi="Cambria Math"/>
            <w:lang w:val="en"/>
          </w:rPr>
          <m:t>-∞</m:t>
        </m:r>
      </m:oMath>
      <w:r>
        <w:rPr>
          <w:rStyle w:val="citationjournal"/>
          <w:lang w:val="en"/>
        </w:rPr>
        <w:t xml:space="preserve"> if the input array is empty.</w:t>
      </w:r>
    </w:p>
    <w:p w14:paraId="3B3B3207" w14:textId="71F75471" w:rsidR="009D55AB" w:rsidRDefault="009D55AB" w:rsidP="00407F37">
      <w:pPr>
        <w:pStyle w:val="NoSpacing"/>
        <w:numPr>
          <w:ilvl w:val="0"/>
          <w:numId w:val="188"/>
        </w:numPr>
        <w:spacing w:line="360" w:lineRule="auto"/>
        <w:rPr>
          <w:rStyle w:val="citationjournal"/>
          <w:lang w:val="en"/>
        </w:rPr>
      </w:pPr>
      <w:r>
        <w:rPr>
          <w:rStyle w:val="citationjournal"/>
          <w:u w:val="single"/>
          <w:lang w:val="en"/>
        </w:rPr>
        <w:t>Starting/Ending Maximum Subarray Indexes</w:t>
      </w:r>
      <w:r w:rsidRPr="009D55AB">
        <w:rPr>
          <w:rStyle w:val="citationjournal"/>
          <w:lang w:val="en"/>
        </w:rPr>
        <w:t>:</w:t>
      </w:r>
      <w:r>
        <w:rPr>
          <w:rStyle w:val="citationjournal"/>
          <w:lang w:val="en"/>
        </w:rPr>
        <w:t xml:space="preserve"> The algorithm can be modified to keep track of the starting and the ending subarray indexes of the maximum subarray as well.</w:t>
      </w:r>
    </w:p>
    <w:p w14:paraId="386F61F2" w14:textId="2EE3F458" w:rsidR="009D55AB" w:rsidRDefault="009D55AB" w:rsidP="00407F37">
      <w:pPr>
        <w:pStyle w:val="NoSpacing"/>
        <w:numPr>
          <w:ilvl w:val="0"/>
          <w:numId w:val="188"/>
        </w:numPr>
        <w:spacing w:line="360" w:lineRule="auto"/>
        <w:rPr>
          <w:rStyle w:val="citationjournal"/>
          <w:lang w:val="en"/>
        </w:rPr>
      </w:pPr>
      <w:r>
        <w:rPr>
          <w:rStyle w:val="citationjournal"/>
          <w:u w:val="single"/>
          <w:lang w:val="en"/>
        </w:rPr>
        <w:t>Trivial Instance of Dynamic Programming</w:t>
      </w:r>
      <w:r w:rsidRPr="009D55AB">
        <w:rPr>
          <w:rStyle w:val="citationjournal"/>
          <w:lang w:val="en"/>
        </w:rPr>
        <w:t>:</w:t>
      </w:r>
      <w:r>
        <w:rPr>
          <w:rStyle w:val="citationjournal"/>
          <w:lang w:val="en"/>
        </w:rPr>
        <w:t xml:space="preserve"> Because of the way the algorithm uses optimal structures, i.e., the maximum subarray ending at each position is calculated in a simple way from a related but smaller and overlapping problem – the maximum subarray ending at the previous position – this algorithm can be viewed as a simple/trivial example of dynamic programming.</w:t>
      </w:r>
    </w:p>
    <w:p w14:paraId="7A219A19" w14:textId="3C700BFF" w:rsidR="009D55AB" w:rsidRDefault="009D55AB" w:rsidP="00407F37">
      <w:pPr>
        <w:pStyle w:val="NoSpacing"/>
        <w:numPr>
          <w:ilvl w:val="0"/>
          <w:numId w:val="188"/>
        </w:numPr>
        <w:spacing w:line="360" w:lineRule="auto"/>
        <w:rPr>
          <w:rStyle w:val="citationjournal"/>
          <w:lang w:val="en"/>
        </w:rPr>
      </w:pPr>
      <w:r>
        <w:rPr>
          <w:rStyle w:val="citationjournal"/>
          <w:u w:val="single"/>
          <w:lang w:val="en"/>
        </w:rPr>
        <w:t>Runtime Complexity of the Algorithm</w:t>
      </w:r>
      <w:r w:rsidRPr="009D55AB">
        <w:rPr>
          <w:rStyle w:val="citationjournal"/>
          <w:lang w:val="en"/>
        </w:rPr>
        <w:t>:</w:t>
      </w:r>
      <w:r>
        <w:rPr>
          <w:rStyle w:val="citationjournal"/>
          <w:lang w:val="en"/>
        </w:rPr>
        <w:t xml:space="preserve"> The runtime complexity of Kadane’s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(Gries (1982), Bentley (1989)).</w:t>
      </w:r>
    </w:p>
    <w:p w14:paraId="31891911" w14:textId="73937C70" w:rsidR="009D55AB" w:rsidRDefault="009D55AB" w:rsidP="009D55AB">
      <w:pPr>
        <w:pStyle w:val="NoSpacing"/>
        <w:spacing w:line="360" w:lineRule="auto"/>
        <w:rPr>
          <w:rStyle w:val="citationjournal"/>
          <w:lang w:val="en"/>
        </w:rPr>
      </w:pPr>
    </w:p>
    <w:p w14:paraId="7C19B7AA" w14:textId="01A7F304" w:rsidR="009D55AB" w:rsidRDefault="009D55AB" w:rsidP="009D55AB">
      <w:pPr>
        <w:pStyle w:val="NoSpacing"/>
        <w:spacing w:line="360" w:lineRule="auto"/>
        <w:rPr>
          <w:rStyle w:val="citationjournal"/>
          <w:lang w:val="en"/>
        </w:rPr>
      </w:pPr>
    </w:p>
    <w:p w14:paraId="2322967A" w14:textId="5D919B53" w:rsidR="009D55AB" w:rsidRPr="009D55AB" w:rsidRDefault="009D55AB" w:rsidP="009D55AB">
      <w:pPr>
        <w:pStyle w:val="NoSpacing"/>
        <w:spacing w:line="360" w:lineRule="auto"/>
        <w:rPr>
          <w:rStyle w:val="citationjournal"/>
          <w:b/>
          <w:bCs/>
          <w:sz w:val="28"/>
          <w:szCs w:val="28"/>
          <w:lang w:val="en"/>
        </w:rPr>
      </w:pPr>
      <w:r w:rsidRPr="009D55AB">
        <w:rPr>
          <w:rStyle w:val="citationjournal"/>
          <w:b/>
          <w:bCs/>
          <w:sz w:val="28"/>
          <w:szCs w:val="28"/>
          <w:lang w:val="en"/>
        </w:rPr>
        <w:t>Generalizations</w:t>
      </w:r>
    </w:p>
    <w:p w14:paraId="3600AB5A" w14:textId="52BA5A42" w:rsidR="009D55AB" w:rsidRDefault="009D55AB" w:rsidP="009D55AB">
      <w:pPr>
        <w:pStyle w:val="NoSpacing"/>
        <w:spacing w:line="360" w:lineRule="auto"/>
        <w:rPr>
          <w:rStyle w:val="citationjournal"/>
          <w:lang w:val="en"/>
        </w:rPr>
      </w:pPr>
    </w:p>
    <w:p w14:paraId="52258984" w14:textId="653C2F11" w:rsidR="009D55AB" w:rsidRDefault="009D55AB" w:rsidP="009D55AB">
      <w:pPr>
        <w:pStyle w:val="NoSpacing"/>
        <w:numPr>
          <w:ilvl w:val="0"/>
          <w:numId w:val="189"/>
        </w:numPr>
        <w:spacing w:line="360" w:lineRule="auto"/>
        <w:rPr>
          <w:rStyle w:val="citationjournal"/>
          <w:lang w:val="en"/>
        </w:rPr>
      </w:pPr>
      <w:r w:rsidRPr="009D55AB">
        <w:rPr>
          <w:rStyle w:val="citationjournal"/>
          <w:u w:val="single"/>
          <w:lang w:val="en"/>
        </w:rPr>
        <w:t>Higher Dimension Maximum Subarray Sums</w:t>
      </w:r>
      <w:r>
        <w:rPr>
          <w:rStyle w:val="citationjournal"/>
          <w:lang w:val="en"/>
        </w:rPr>
        <w:t>: Similar problems may be posed for higher dimensional arrays, but their solutions are more complicated, see, e.g., Takaoka (2002).</w:t>
      </w:r>
    </w:p>
    <w:p w14:paraId="50E689F3" w14:textId="07383BED" w:rsidR="00A415BB" w:rsidRDefault="00A415BB" w:rsidP="009D55AB">
      <w:pPr>
        <w:pStyle w:val="NoSpacing"/>
        <w:numPr>
          <w:ilvl w:val="0"/>
          <w:numId w:val="189"/>
        </w:numPr>
        <w:spacing w:line="360" w:lineRule="auto"/>
        <w:rPr>
          <w:rStyle w:val="citationjournal"/>
          <w:lang w:val="en"/>
        </w:rPr>
      </w:pPr>
      <m:oMath>
        <m:r>
          <w:rPr>
            <w:rStyle w:val="citationjournal"/>
            <w:rFonts w:ascii="Cambria Math" w:hAnsi="Cambria Math"/>
            <w:u w:val="single"/>
            <w:lang w:val="en"/>
          </w:rPr>
          <m:t>k</m:t>
        </m:r>
      </m:oMath>
      <w:r w:rsidRPr="00A415BB">
        <w:rPr>
          <w:rStyle w:val="citationjournal"/>
          <w:u w:val="single"/>
          <w:lang w:val="en"/>
        </w:rPr>
        <w:t xml:space="preserve"> Largest Subarray Sums in 1D</w:t>
      </w:r>
      <w:r>
        <w:rPr>
          <w:rStyle w:val="citationjournal"/>
          <w:lang w:val="en"/>
        </w:rPr>
        <w:t xml:space="preserve">: Brodal and Jorgensen (2007) show how to find the </w:t>
      </w:r>
      <m:oMath>
        <m:r>
          <w:rPr>
            <w:rStyle w:val="citationjournal"/>
            <w:rFonts w:ascii="Cambria Math" w:hAnsi="Cambria Math"/>
            <w:lang w:val="en"/>
          </w:rPr>
          <m:t>k</m:t>
        </m:r>
      </m:oMath>
      <w:r>
        <w:rPr>
          <w:rStyle w:val="citationjournal"/>
          <w:lang w:val="en"/>
        </w:rPr>
        <w:t xml:space="preserve"> largest subarray sums in a 1D array, in the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w:t>
      </w:r>
    </w:p>
    <w:p w14:paraId="135F9E42" w14:textId="5C80B8CF" w:rsidR="00A415BB" w:rsidRDefault="00CF19EC" w:rsidP="009D55AB">
      <w:pPr>
        <w:pStyle w:val="NoSpacing"/>
        <w:numPr>
          <w:ilvl w:val="0"/>
          <w:numId w:val="189"/>
        </w:numPr>
        <w:spacing w:line="360" w:lineRule="auto"/>
        <w:rPr>
          <w:rStyle w:val="citationjournal"/>
          <w:lang w:val="en"/>
        </w:rPr>
      </w:pPr>
      <w:r w:rsidRPr="00CF19EC">
        <w:rPr>
          <w:rStyle w:val="citationjournal"/>
          <w:u w:val="single"/>
          <w:lang w:val="en"/>
        </w:rPr>
        <w:t xml:space="preserve">Maximum Sum </w:t>
      </w:r>
      <m:oMath>
        <m:r>
          <w:rPr>
            <w:rStyle w:val="citationjournal"/>
            <w:rFonts w:ascii="Cambria Math" w:hAnsi="Cambria Math"/>
            <w:u w:val="single"/>
            <w:lang w:val="en"/>
          </w:rPr>
          <m:t>k</m:t>
        </m:r>
      </m:oMath>
      <w:r w:rsidRPr="00CF19EC">
        <w:rPr>
          <w:rStyle w:val="citationjournal"/>
          <w:u w:val="single"/>
          <w:lang w:val="en"/>
        </w:rPr>
        <w:t xml:space="preserve"> Disjoint Subarrays</w:t>
      </w:r>
      <w:r>
        <w:rPr>
          <w:rStyle w:val="citationjournal"/>
          <w:lang w:val="en"/>
        </w:rPr>
        <w:t xml:space="preserve">: The maximum sum </w:t>
      </w:r>
      <m:oMath>
        <m:r>
          <w:rPr>
            <w:rStyle w:val="citationjournal"/>
            <w:rFonts w:ascii="Cambria Math" w:hAnsi="Cambria Math"/>
            <w:lang w:val="en"/>
          </w:rPr>
          <m:t>k</m:t>
        </m:r>
      </m:oMath>
      <w:r>
        <w:rPr>
          <w:rStyle w:val="citationjournal"/>
          <w:lang w:val="en"/>
        </w:rPr>
        <w:t xml:space="preserve"> disjoint subarrays can also be computed in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r>
              <w:rPr>
                <w:rStyle w:val="citationjournal"/>
                <w:rFonts w:ascii="Cambria Math" w:hAnsi="Cambria Math"/>
                <w:lang w:val="en"/>
              </w:rPr>
              <m:t>+k</m:t>
            </m:r>
          </m:e>
        </m:d>
      </m:oMath>
      <w:r>
        <w:rPr>
          <w:rStyle w:val="citationjournal"/>
          <w:lang w:val="en"/>
        </w:rPr>
        <w:t xml:space="preserve"> (Bengtsson and Chen (2007)).</w:t>
      </w:r>
    </w:p>
    <w:p w14:paraId="296DD302" w14:textId="7544C0FA" w:rsidR="001C533F" w:rsidRDefault="001C533F" w:rsidP="001C533F">
      <w:pPr>
        <w:pStyle w:val="NoSpacing"/>
        <w:spacing w:line="360" w:lineRule="auto"/>
        <w:rPr>
          <w:rStyle w:val="citationjournal"/>
          <w:lang w:val="en"/>
        </w:rPr>
      </w:pPr>
    </w:p>
    <w:p w14:paraId="69AC1B12" w14:textId="0A97833E" w:rsidR="001C533F" w:rsidRDefault="001C533F" w:rsidP="001C533F">
      <w:pPr>
        <w:pStyle w:val="NoSpacing"/>
        <w:spacing w:line="360" w:lineRule="auto"/>
        <w:rPr>
          <w:rStyle w:val="citationjournal"/>
          <w:lang w:val="en"/>
        </w:rPr>
      </w:pPr>
    </w:p>
    <w:p w14:paraId="7192A51B" w14:textId="2DE95041" w:rsidR="001C533F" w:rsidRPr="001C533F" w:rsidRDefault="001C533F" w:rsidP="001C533F">
      <w:pPr>
        <w:pStyle w:val="NoSpacing"/>
        <w:spacing w:line="360" w:lineRule="auto"/>
        <w:rPr>
          <w:rStyle w:val="citationjournal"/>
          <w:b/>
          <w:bCs/>
          <w:sz w:val="28"/>
          <w:szCs w:val="28"/>
          <w:lang w:val="en"/>
        </w:rPr>
      </w:pPr>
      <w:r w:rsidRPr="001C533F">
        <w:rPr>
          <w:rStyle w:val="citationjournal"/>
          <w:b/>
          <w:bCs/>
          <w:sz w:val="28"/>
          <w:szCs w:val="28"/>
          <w:lang w:val="en"/>
        </w:rPr>
        <w:t>References</w:t>
      </w:r>
    </w:p>
    <w:p w14:paraId="6AB8AA99" w14:textId="49759961" w:rsidR="001C533F" w:rsidRDefault="001C533F" w:rsidP="001C533F">
      <w:pPr>
        <w:pStyle w:val="NoSpacing"/>
        <w:spacing w:line="360" w:lineRule="auto"/>
        <w:rPr>
          <w:rStyle w:val="citationjournal"/>
          <w:lang w:val="en"/>
        </w:rPr>
      </w:pPr>
    </w:p>
    <w:p w14:paraId="0AD44A46" w14:textId="597999D4" w:rsidR="001C533F" w:rsidRDefault="001C533F" w:rsidP="001C533F">
      <w:pPr>
        <w:pStyle w:val="NoSpacing"/>
        <w:numPr>
          <w:ilvl w:val="0"/>
          <w:numId w:val="185"/>
        </w:numPr>
        <w:spacing w:line="360" w:lineRule="auto"/>
        <w:rPr>
          <w:rStyle w:val="citationjournal"/>
          <w:lang w:val="en"/>
        </w:rPr>
      </w:pPr>
      <w:r>
        <w:rPr>
          <w:rStyle w:val="citationjournal"/>
          <w:lang w:val="en"/>
        </w:rPr>
        <w:lastRenderedPageBreak/>
        <w:t xml:space="preserve">Backurs, A., N. Dikkala, and C. Tzamos (2016): </w:t>
      </w:r>
      <w:r w:rsidR="004B79C6">
        <w:rPr>
          <w:rStyle w:val="citationjournal"/>
          <w:lang w:val="en"/>
        </w:rPr>
        <w:t xml:space="preserve">Tight Hardness Results for Maximum Weight Rectangles </w:t>
      </w:r>
      <w:r w:rsidR="004B79C6">
        <w:rPr>
          <w:rStyle w:val="citationjournal"/>
          <w:i/>
          <w:iCs/>
          <w:lang w:val="en"/>
        </w:rPr>
        <w:t>Proceedings of the 43</w:t>
      </w:r>
      <w:r w:rsidR="004B79C6" w:rsidRPr="004B79C6">
        <w:rPr>
          <w:rStyle w:val="citationjournal"/>
          <w:i/>
          <w:iCs/>
          <w:vertAlign w:val="superscript"/>
          <w:lang w:val="en"/>
        </w:rPr>
        <w:t>th</w:t>
      </w:r>
      <w:r w:rsidR="004B79C6">
        <w:rPr>
          <w:rStyle w:val="citationjournal"/>
          <w:i/>
          <w:iCs/>
          <w:lang w:val="en"/>
        </w:rPr>
        <w:t xml:space="preserve"> International Colloquium on Automate, Languages, and Programming</w:t>
      </w:r>
      <w:r w:rsidR="004B79C6">
        <w:rPr>
          <w:rStyle w:val="citationjournal"/>
          <w:lang w:val="en"/>
        </w:rPr>
        <w:t xml:space="preserve"> 1-13</w:t>
      </w:r>
    </w:p>
    <w:p w14:paraId="290F4CCF" w14:textId="63177471"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Bengtsson, F., and J. Chen (2007): </w:t>
      </w:r>
      <w:hyperlink r:id="rId62" w:history="1">
        <w:r w:rsidRPr="004B79C6">
          <w:rPr>
            <w:rStyle w:val="Hyperlink"/>
            <w:lang w:val="en"/>
          </w:rPr>
          <w:t>Computing Maximum-scoring Segments Optimally</w:t>
        </w:r>
      </w:hyperlink>
    </w:p>
    <w:p w14:paraId="719701F7" w14:textId="7A46D7DE"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(1984): Programming Pearls: Algorithm Design Techniques </w:t>
      </w:r>
      <w:r>
        <w:rPr>
          <w:rStyle w:val="citationjournal"/>
          <w:i/>
          <w:iCs/>
          <w:lang w:val="en"/>
        </w:rPr>
        <w:t>Communications of the ACM</w:t>
      </w:r>
      <w:r>
        <w:rPr>
          <w:rStyle w:val="citationjournal"/>
          <w:lang w:val="en"/>
        </w:rPr>
        <w:t xml:space="preserve"> </w:t>
      </w:r>
      <w:r>
        <w:rPr>
          <w:rStyle w:val="citationjournal"/>
          <w:b/>
          <w:bCs/>
          <w:lang w:val="en"/>
        </w:rPr>
        <w:t>27 (9)</w:t>
      </w:r>
      <w:r>
        <w:rPr>
          <w:rStyle w:val="citationjournal"/>
          <w:lang w:val="en"/>
        </w:rPr>
        <w:t xml:space="preserve"> 865-873</w:t>
      </w:r>
    </w:p>
    <w:p w14:paraId="73B74FD1" w14:textId="15DAFECD"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(1989): </w:t>
      </w:r>
      <w:r>
        <w:rPr>
          <w:rStyle w:val="citationjournal"/>
          <w:i/>
          <w:iCs/>
          <w:lang w:val="en"/>
        </w:rPr>
        <w:t>Programming Pearls 2</w:t>
      </w:r>
      <w:r w:rsidRPr="001C533F">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Addison-Wesley</w:t>
      </w:r>
      <w:r>
        <w:rPr>
          <w:rStyle w:val="citationjournal"/>
          <w:lang w:val="en"/>
        </w:rPr>
        <w:t xml:space="preserve"> Reading MA</w:t>
      </w:r>
    </w:p>
    <w:p w14:paraId="0D6DB998" w14:textId="4F30C61B" w:rsidR="004B79C6" w:rsidRPr="004B79C6" w:rsidRDefault="004B79C6" w:rsidP="001C533F">
      <w:pPr>
        <w:pStyle w:val="NoSpacing"/>
        <w:numPr>
          <w:ilvl w:val="0"/>
          <w:numId w:val="185"/>
        </w:numPr>
        <w:spacing w:line="360" w:lineRule="auto"/>
        <w:rPr>
          <w:lang w:val="en"/>
        </w:rPr>
      </w:pPr>
      <w:r>
        <w:rPr>
          <w:rStyle w:val="citationjournal"/>
          <w:lang w:val="en"/>
        </w:rPr>
        <w:t xml:space="preserve">Bird, R. S. (1989): Algebraic Identities for Program Calculation </w:t>
      </w:r>
      <w:r>
        <w:rPr>
          <w:rStyle w:val="citationjournal"/>
          <w:i/>
          <w:iCs/>
          <w:lang w:val="en"/>
        </w:rPr>
        <w:t>Computer Journal</w:t>
      </w:r>
      <w:r>
        <w:rPr>
          <w:rStyle w:val="citationjournal"/>
          <w:lang w:val="en"/>
        </w:rPr>
        <w:t xml:space="preserve"> </w:t>
      </w:r>
      <w:r>
        <w:rPr>
          <w:rStyle w:val="citationjournal"/>
          <w:b/>
          <w:bCs/>
          <w:lang w:val="en"/>
        </w:rPr>
        <w:t>32 (2)</w:t>
      </w:r>
      <w:r>
        <w:rPr>
          <w:rStyle w:val="citationjournal"/>
          <w:lang w:val="en"/>
        </w:rPr>
        <w:t xml:space="preserve"> </w:t>
      </w:r>
      <w:r>
        <w:t>122-126</w:t>
      </w:r>
    </w:p>
    <w:p w14:paraId="1957362B" w14:textId="4E19CF41" w:rsidR="004B79C6" w:rsidRDefault="004B79C6" w:rsidP="001C533F">
      <w:pPr>
        <w:pStyle w:val="NoSpacing"/>
        <w:numPr>
          <w:ilvl w:val="0"/>
          <w:numId w:val="185"/>
        </w:numPr>
        <w:spacing w:line="360" w:lineRule="auto"/>
        <w:rPr>
          <w:rStyle w:val="citationjournal"/>
          <w:lang w:val="en"/>
        </w:rPr>
      </w:pPr>
      <w:r>
        <w:t xml:space="preserve">Brodal. G. S., and A. G. Jorgensen (2007): </w:t>
      </w:r>
      <w:hyperlink r:id="rId63" w:history="1">
        <w:r w:rsidRPr="004B79C6">
          <w:rPr>
            <w:rStyle w:val="Hyperlink"/>
          </w:rPr>
          <w:t>A Linear Time Algorithm for the k Maximal Sums Problem</w:t>
        </w:r>
      </w:hyperlink>
    </w:p>
    <w:p w14:paraId="5D33284B" w14:textId="5FE76044"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Gries, D. (1982): A note on a Standard Strategy for developing Loop Invariants and Loops </w:t>
      </w:r>
      <w:r w:rsidRPr="004B79C6">
        <w:rPr>
          <w:rStyle w:val="citationjournal"/>
          <w:i/>
          <w:iCs/>
          <w:lang w:val="en"/>
        </w:rPr>
        <w:t>Science of Computer Programming</w:t>
      </w:r>
      <w:r>
        <w:rPr>
          <w:rStyle w:val="citationjournal"/>
          <w:i/>
          <w:iCs/>
          <w:lang w:val="en"/>
        </w:rPr>
        <w:t xml:space="preserve"> </w:t>
      </w:r>
      <w:r>
        <w:rPr>
          <w:rStyle w:val="citationjournal"/>
          <w:b/>
          <w:bCs/>
          <w:lang w:val="en"/>
        </w:rPr>
        <w:t>2 (3)</w:t>
      </w:r>
      <w:r>
        <w:rPr>
          <w:rStyle w:val="citationjournal"/>
          <w:lang w:val="en"/>
        </w:rPr>
        <w:t xml:space="preserve"> 207-214</w:t>
      </w:r>
    </w:p>
    <w:p w14:paraId="4A64FE53" w14:textId="164A3C0F"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Takaoka, T. (2002): </w:t>
      </w:r>
      <w:hyperlink r:id="rId64" w:history="1">
        <w:r w:rsidRPr="00C934F5">
          <w:rPr>
            <w:rStyle w:val="Hyperlink"/>
            <w:lang w:val="en"/>
          </w:rPr>
          <w:t>Efficient Algorithms for the Maximum Subarray Problem by Distance Matrix Multiplication</w:t>
        </w:r>
      </w:hyperlink>
    </w:p>
    <w:p w14:paraId="38EEC020" w14:textId="1DC50758" w:rsidR="00C934F5" w:rsidRDefault="00C934F5" w:rsidP="001C533F">
      <w:pPr>
        <w:pStyle w:val="NoSpacing"/>
        <w:numPr>
          <w:ilvl w:val="0"/>
          <w:numId w:val="185"/>
        </w:numPr>
        <w:spacing w:line="360" w:lineRule="auto"/>
        <w:rPr>
          <w:rStyle w:val="citationjournal"/>
          <w:lang w:val="en"/>
        </w:rPr>
      </w:pPr>
      <w:r>
        <w:rPr>
          <w:rStyle w:val="citationjournal"/>
          <w:lang w:val="en"/>
        </w:rPr>
        <w:t xml:space="preserve">Tamaki, J., and T. Tokuyama (1998): Algorithms for the Maximum Subarray Problem based on Matrix Multiplication </w:t>
      </w:r>
      <w:r>
        <w:rPr>
          <w:rStyle w:val="citationjournal"/>
          <w:i/>
          <w:iCs/>
          <w:lang w:val="en"/>
        </w:rPr>
        <w:t>Proceedings on the 9</w:t>
      </w:r>
      <w:r w:rsidRPr="00C934F5">
        <w:rPr>
          <w:rStyle w:val="citationjournal"/>
          <w:i/>
          <w:iCs/>
          <w:vertAlign w:val="superscript"/>
          <w:lang w:val="en"/>
        </w:rPr>
        <w:t>th</w:t>
      </w:r>
      <w:r>
        <w:rPr>
          <w:rStyle w:val="citationjournal"/>
          <w:i/>
          <w:iCs/>
          <w:lang w:val="en"/>
        </w:rPr>
        <w:t xml:space="preserve"> Symposium on Discrete Algorithms</w:t>
      </w:r>
      <w:r>
        <w:rPr>
          <w:rStyle w:val="citationjournal"/>
          <w:lang w:val="en"/>
        </w:rPr>
        <w:t xml:space="preserve"> 446-452</w:t>
      </w:r>
    </w:p>
    <w:p w14:paraId="3F8A0A5C" w14:textId="1D2CDD51" w:rsidR="001C533F" w:rsidRPr="007D2D2A" w:rsidRDefault="001C533F" w:rsidP="001C533F">
      <w:pPr>
        <w:pStyle w:val="NoSpacing"/>
        <w:numPr>
          <w:ilvl w:val="0"/>
          <w:numId w:val="185"/>
        </w:numPr>
        <w:spacing w:line="360" w:lineRule="auto"/>
        <w:rPr>
          <w:rStyle w:val="citationjournal"/>
          <w:lang w:val="en"/>
        </w:rPr>
      </w:pPr>
      <w:r>
        <w:rPr>
          <w:rStyle w:val="citationjournal"/>
          <w:lang w:val="en"/>
        </w:rPr>
        <w:t xml:space="preserve">Wikipedia (2020): </w:t>
      </w:r>
      <w:hyperlink r:id="rId65" w:history="1">
        <w:r w:rsidRPr="001C533F">
          <w:rPr>
            <w:rStyle w:val="Hyperlink"/>
            <w:lang w:val="en"/>
          </w:rPr>
          <w:t>Maximum Subarray Problem</w:t>
        </w:r>
      </w:hyperlink>
    </w:p>
    <w:p w14:paraId="317DD6ED" w14:textId="5D354A3C" w:rsidR="003050AE" w:rsidRDefault="003050AE">
      <w:pPr>
        <w:rPr>
          <w:rStyle w:val="citationjournal"/>
          <w:lang w:val="en"/>
        </w:rPr>
      </w:pPr>
      <w:r>
        <w:rPr>
          <w:rStyle w:val="citationjournal"/>
          <w:lang w:val="en"/>
        </w:rPr>
        <w:br w:type="page"/>
      </w:r>
    </w:p>
    <w:p w14:paraId="606DC70C" w14:textId="34502BB8" w:rsidR="007D2D2A" w:rsidRDefault="007D2D2A" w:rsidP="00823B53">
      <w:pPr>
        <w:pStyle w:val="NoSpacing"/>
        <w:spacing w:line="360" w:lineRule="auto"/>
        <w:rPr>
          <w:rStyle w:val="citationjournal"/>
          <w:lang w:val="en"/>
        </w:rPr>
      </w:pPr>
    </w:p>
    <w:p w14:paraId="02AA0E9C" w14:textId="573BCCA2" w:rsidR="003E091C" w:rsidRPr="003E091C" w:rsidRDefault="003E091C" w:rsidP="003E091C">
      <w:pPr>
        <w:pStyle w:val="NoSpacing"/>
        <w:spacing w:line="360" w:lineRule="auto"/>
        <w:jc w:val="center"/>
        <w:rPr>
          <w:rStyle w:val="citationjournal"/>
          <w:b/>
          <w:bCs/>
          <w:sz w:val="32"/>
          <w:szCs w:val="32"/>
          <w:lang w:val="en"/>
        </w:rPr>
      </w:pPr>
      <w:r w:rsidRPr="003E091C">
        <w:rPr>
          <w:rStyle w:val="citationjournal"/>
          <w:b/>
          <w:bCs/>
          <w:sz w:val="32"/>
          <w:szCs w:val="32"/>
          <w:lang w:val="en"/>
        </w:rPr>
        <w:t>Subset Sum Problem</w:t>
      </w:r>
    </w:p>
    <w:p w14:paraId="58E1AF48" w14:textId="2C26592B" w:rsidR="003050AE" w:rsidRDefault="003050AE" w:rsidP="00823B53">
      <w:pPr>
        <w:pStyle w:val="NoSpacing"/>
        <w:spacing w:line="360" w:lineRule="auto"/>
        <w:rPr>
          <w:rStyle w:val="citationjournal"/>
          <w:lang w:val="en"/>
        </w:rPr>
      </w:pPr>
    </w:p>
    <w:p w14:paraId="56377E4B" w14:textId="63F2B171" w:rsidR="003E091C" w:rsidRDefault="003E091C" w:rsidP="00823B53">
      <w:pPr>
        <w:pStyle w:val="NoSpacing"/>
        <w:spacing w:line="360" w:lineRule="auto"/>
        <w:rPr>
          <w:rStyle w:val="citationjournal"/>
          <w:lang w:val="en"/>
        </w:rPr>
      </w:pPr>
    </w:p>
    <w:p w14:paraId="708E28C5" w14:textId="01D9F65C"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Overview</w:t>
      </w:r>
    </w:p>
    <w:p w14:paraId="21CCEB02" w14:textId="4D607F6C" w:rsidR="003E091C" w:rsidRDefault="003E091C" w:rsidP="00823B53">
      <w:pPr>
        <w:pStyle w:val="NoSpacing"/>
        <w:spacing w:line="360" w:lineRule="auto"/>
        <w:rPr>
          <w:rStyle w:val="citationjournal"/>
          <w:lang w:val="en"/>
        </w:rPr>
      </w:pPr>
    </w:p>
    <w:p w14:paraId="0A053EF5" w14:textId="3E6FCBCA" w:rsidR="003E091C" w:rsidRDefault="003E091C" w:rsidP="003E091C">
      <w:pPr>
        <w:pStyle w:val="NoSpacing"/>
        <w:numPr>
          <w:ilvl w:val="0"/>
          <w:numId w:val="191"/>
        </w:numPr>
        <w:spacing w:line="360" w:lineRule="auto"/>
        <w:rPr>
          <w:rStyle w:val="citationjournal"/>
          <w:lang w:val="en"/>
        </w:rPr>
      </w:pPr>
      <w:r w:rsidRPr="003E091C">
        <w:rPr>
          <w:rStyle w:val="citationjournal"/>
          <w:u w:val="single"/>
          <w:lang w:val="en"/>
        </w:rPr>
        <w:t>Statement of the Subset Sum Problem</w:t>
      </w:r>
      <w:r>
        <w:rPr>
          <w:rStyle w:val="citationjournal"/>
          <w:lang w:val="en"/>
        </w:rPr>
        <w:t xml:space="preserve">: The </w:t>
      </w:r>
      <w:r>
        <w:rPr>
          <w:rStyle w:val="citationjournal"/>
          <w:i/>
          <w:iCs/>
          <w:lang w:val="en"/>
        </w:rPr>
        <w:t>subset sum problem</w:t>
      </w:r>
      <w:r>
        <w:rPr>
          <w:rStyle w:val="citationjournal"/>
          <w:lang w:val="en"/>
        </w:rPr>
        <w:t xml:space="preserve"> is an important decision problem in complexity theory and crystallography. There are equivalent formulations of the problem. One of them is: given a set – or multi-set – of integers, is there a non-empty subset whose sum is zero? The problem is </w:t>
      </w:r>
      <w:r>
        <w:rPr>
          <w:rStyle w:val="citationjournal"/>
          <w:b/>
          <w:bCs/>
          <w:lang w:val="en"/>
        </w:rPr>
        <w:t>NP</w:t>
      </w:r>
      <w:r>
        <w:rPr>
          <w:rStyle w:val="citationjournal"/>
          <w:lang w:val="en"/>
        </w:rPr>
        <w:t>-complete, meaning that while it is easy to confirm whether a proposed solution is valid, it may be inherently prohibitive to determine in the first place whether any solution exists (Wikipedia (2020)).</w:t>
      </w:r>
    </w:p>
    <w:p w14:paraId="2209C13B" w14:textId="77777777" w:rsidR="00CA4CF0" w:rsidRDefault="004E22C6" w:rsidP="003E091C">
      <w:pPr>
        <w:pStyle w:val="NoSpacing"/>
        <w:numPr>
          <w:ilvl w:val="0"/>
          <w:numId w:val="191"/>
        </w:numPr>
        <w:spacing w:line="360" w:lineRule="auto"/>
        <w:rPr>
          <w:rStyle w:val="citationjournal"/>
          <w:lang w:val="en"/>
        </w:rPr>
      </w:pPr>
      <w:r>
        <w:rPr>
          <w:rStyle w:val="citationjournal"/>
          <w:u w:val="single"/>
          <w:lang w:val="en"/>
        </w:rPr>
        <w:t>Relationship to Knapsack and Partition Problems</w:t>
      </w:r>
      <w:r w:rsidRPr="004E22C6">
        <w:rPr>
          <w:rStyle w:val="citationjournal"/>
          <w:lang w:val="en"/>
        </w:rPr>
        <w:t>:</w:t>
      </w:r>
      <w:r>
        <w:rPr>
          <w:rStyle w:val="citationjournal"/>
          <w:lang w:val="en"/>
        </w:rPr>
        <w:t xml:space="preserve"> The problem can be equivalently formulated as follows: Given the integers or natural numbers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oMath>
      <w:r>
        <w:rPr>
          <w:rStyle w:val="citationjournal"/>
          <w:lang w:val="en"/>
        </w:rPr>
        <w:t xml:space="preserve"> does any subset of them sum precisely to </w:t>
      </w:r>
      <m:oMath>
        <m:r>
          <w:rPr>
            <w:rStyle w:val="citationjournal"/>
            <w:rFonts w:ascii="Cambria Math" w:hAnsi="Cambria Math"/>
            <w:lang w:val="en"/>
          </w:rPr>
          <m:t>W</m:t>
        </m:r>
      </m:oMath>
      <w:r w:rsidRPr="004E22C6">
        <w:rPr>
          <w:rStyle w:val="citationjournal"/>
          <w:lang w:val="en"/>
        </w:rPr>
        <w:t xml:space="preserve"> (Kleinberg and Tardos (2022))</w:t>
      </w:r>
      <w:r>
        <w:rPr>
          <w:rStyle w:val="citationjournal"/>
          <w:lang w:val="en"/>
        </w:rPr>
        <w:t xml:space="preserve">? Subset sum can be thought of as a special case of the knapsack problem (Martello and Toth (1990)). One interesting special case of the subset sum is the partition problem, in which </w:t>
      </w:r>
      <m:oMath>
        <m:r>
          <w:rPr>
            <w:rStyle w:val="citationjournal"/>
            <w:rFonts w:ascii="Cambria Math" w:hAnsi="Cambria Math"/>
            <w:lang w:val="en"/>
          </w:rPr>
          <m:t>W</m:t>
        </m:r>
      </m:oMath>
      <w:r>
        <w:rPr>
          <w:rStyle w:val="citationjournal"/>
          <w:lang w:val="en"/>
        </w:rPr>
        <w:t xml:space="preserve"> is half the sum of all the elements in the set, i.e.,</w:t>
      </w:r>
    </w:p>
    <w:p w14:paraId="10B5A68B" w14:textId="77777777" w:rsidR="00CA4CF0" w:rsidRDefault="00CA4CF0" w:rsidP="00CA4CF0">
      <w:pPr>
        <w:pStyle w:val="NoSpacing"/>
        <w:spacing w:line="360" w:lineRule="auto"/>
        <w:rPr>
          <w:rStyle w:val="citationjournal"/>
          <w:u w:val="single"/>
          <w:lang w:val="en"/>
        </w:rPr>
      </w:pPr>
    </w:p>
    <w:p w14:paraId="61E9E3B1" w14:textId="23C2E329" w:rsidR="004E22C6" w:rsidRDefault="004E22C6" w:rsidP="00CA4CF0">
      <w:pPr>
        <w:pStyle w:val="NoSpacing"/>
        <w:spacing w:line="360" w:lineRule="auto"/>
        <w:ind w:left="360"/>
        <w:rPr>
          <w:rStyle w:val="citationjournal"/>
          <w:lang w:val="en"/>
        </w:rPr>
      </w:pPr>
      <m:oMathPara>
        <m:oMath>
          <m:r>
            <w:rPr>
              <w:rStyle w:val="citationjournal"/>
              <w:rFonts w:ascii="Cambria Math" w:hAnsi="Cambria Math"/>
              <w:lang w:val="en"/>
            </w:rPr>
            <m:t>W</m:t>
          </m:r>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e>
          </m:d>
        </m:oMath>
      </m:oMathPara>
    </w:p>
    <w:p w14:paraId="1C23BC82" w14:textId="22038259" w:rsidR="00CA4CF0" w:rsidRDefault="00CA4CF0" w:rsidP="00CA4CF0">
      <w:pPr>
        <w:pStyle w:val="NoSpacing"/>
        <w:spacing w:line="360" w:lineRule="auto"/>
        <w:rPr>
          <w:rStyle w:val="citationjournal"/>
          <w:lang w:val="en"/>
        </w:rPr>
      </w:pPr>
    </w:p>
    <w:p w14:paraId="7BAC4FDE" w14:textId="1C80F90D" w:rsidR="00CA4CF0" w:rsidRDefault="00CA4CF0" w:rsidP="00CA4CF0">
      <w:pPr>
        <w:pStyle w:val="NoSpacing"/>
        <w:spacing w:line="360" w:lineRule="auto"/>
        <w:rPr>
          <w:rStyle w:val="citationjournal"/>
          <w:lang w:val="en"/>
        </w:rPr>
      </w:pPr>
    </w:p>
    <w:p w14:paraId="1ADF35E0" w14:textId="2A6120E8" w:rsidR="00CA4CF0" w:rsidRPr="00CA4CF0" w:rsidRDefault="00CA4CF0" w:rsidP="00CA4CF0">
      <w:pPr>
        <w:pStyle w:val="NoSpacing"/>
        <w:spacing w:line="360" w:lineRule="auto"/>
        <w:rPr>
          <w:rStyle w:val="citationjournal"/>
          <w:b/>
          <w:bCs/>
          <w:sz w:val="28"/>
          <w:szCs w:val="28"/>
          <w:lang w:val="en"/>
        </w:rPr>
      </w:pPr>
      <w:r w:rsidRPr="00CA4CF0">
        <w:rPr>
          <w:rStyle w:val="citationjournal"/>
          <w:b/>
          <w:bCs/>
          <w:sz w:val="28"/>
          <w:szCs w:val="28"/>
          <w:lang w:val="en"/>
        </w:rPr>
        <w:t>Complexity</w:t>
      </w:r>
    </w:p>
    <w:p w14:paraId="6B383354" w14:textId="66160F8E" w:rsidR="00CA4CF0" w:rsidRDefault="00CA4CF0" w:rsidP="00CA4CF0">
      <w:pPr>
        <w:pStyle w:val="NoSpacing"/>
        <w:spacing w:line="360" w:lineRule="auto"/>
        <w:rPr>
          <w:rStyle w:val="citationjournal"/>
          <w:lang w:val="en"/>
        </w:rPr>
      </w:pPr>
    </w:p>
    <w:p w14:paraId="775FA61B" w14:textId="4D75EE96" w:rsidR="00CA4CF0" w:rsidRDefault="00CA4CF0" w:rsidP="00CA4CF0">
      <w:pPr>
        <w:pStyle w:val="NoSpacing"/>
        <w:numPr>
          <w:ilvl w:val="0"/>
          <w:numId w:val="192"/>
        </w:numPr>
        <w:spacing w:line="360" w:lineRule="auto"/>
        <w:rPr>
          <w:rStyle w:val="citationjournal"/>
          <w:lang w:val="en"/>
        </w:rPr>
      </w:pPr>
      <w:r w:rsidRPr="00CA4CF0">
        <w:rPr>
          <w:rStyle w:val="citationjournal"/>
          <w:u w:val="single"/>
          <w:lang w:val="en"/>
        </w:rPr>
        <w:t>Parameters Determining the Problem Complexity</w:t>
      </w:r>
      <w:r>
        <w:rPr>
          <w:rStyle w:val="citationjournal"/>
          <w:lang w:val="en"/>
        </w:rPr>
        <w:t xml:space="preserve">: The complexity of the subset sum problem can be viewed as depending on two parameters - </w:t>
      </w:r>
      <m:oMath>
        <m:r>
          <w:rPr>
            <w:rStyle w:val="citationjournal"/>
            <w:rFonts w:ascii="Cambria Math" w:hAnsi="Cambria Math"/>
            <w:lang w:val="en"/>
          </w:rPr>
          <m:t>N</m:t>
        </m:r>
      </m:oMath>
      <w:r>
        <w:rPr>
          <w:rStyle w:val="citationjournal"/>
          <w:lang w:val="en"/>
        </w:rPr>
        <w:t xml:space="preserve">, the number of decision variables, and </w:t>
      </w:r>
      <m:oMath>
        <m:r>
          <w:rPr>
            <w:rStyle w:val="citationjournal"/>
            <w:rFonts w:ascii="Cambria Math" w:hAnsi="Cambria Math"/>
            <w:lang w:val="en"/>
          </w:rPr>
          <m:t>P</m:t>
        </m:r>
      </m:oMath>
      <w:r>
        <w:rPr>
          <w:rStyle w:val="citationjournal"/>
          <w:lang w:val="en"/>
        </w:rPr>
        <w:t>, the precision of the problem, stated as the number of binary digit values that it takes to state the problem.</w:t>
      </w:r>
    </w:p>
    <w:p w14:paraId="404EC22A" w14:textId="37695D9C" w:rsidR="00854908" w:rsidRDefault="00854908" w:rsidP="00CA4CF0">
      <w:pPr>
        <w:pStyle w:val="NoSpacing"/>
        <w:numPr>
          <w:ilvl w:val="0"/>
          <w:numId w:val="192"/>
        </w:numPr>
        <w:spacing w:line="360" w:lineRule="auto"/>
        <w:rPr>
          <w:rStyle w:val="citationjournal"/>
          <w:lang w:val="en"/>
        </w:rPr>
      </w:pPr>
      <w:r>
        <w:rPr>
          <w:rStyle w:val="citationjournal"/>
          <w:u w:val="single"/>
          <w:lang w:val="en"/>
        </w:rPr>
        <w:lastRenderedPageBreak/>
        <w:t>Exponential Complexity on the Smaller Parameter</w:t>
      </w:r>
      <w:r w:rsidRPr="00854908">
        <w:rPr>
          <w:rStyle w:val="citationjournal"/>
          <w:lang w:val="en"/>
        </w:rPr>
        <w:t>:</w:t>
      </w:r>
      <w:r>
        <w:rPr>
          <w:rStyle w:val="citationjournal"/>
          <w:lang w:val="en"/>
        </w:rPr>
        <w:t xml:space="preserve"> The complexity of the best-known algorithms is exponential in smaller of the two parameters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Thus, the problem is most difficult if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are of the same order. It only becomes easy if either </w:t>
      </w:r>
      <m:oMath>
        <m:r>
          <w:rPr>
            <w:rStyle w:val="citationjournal"/>
            <w:rFonts w:ascii="Cambria Math" w:hAnsi="Cambria Math"/>
            <w:lang w:val="en"/>
          </w:rPr>
          <m:t>N</m:t>
        </m:r>
      </m:oMath>
      <w:r>
        <w:rPr>
          <w:rStyle w:val="citationjournal"/>
          <w:lang w:val="en"/>
        </w:rPr>
        <w:t xml:space="preserve"> or </w:t>
      </w:r>
      <m:oMath>
        <m:r>
          <w:rPr>
            <w:rStyle w:val="citationjournal"/>
            <w:rFonts w:ascii="Cambria Math" w:hAnsi="Cambria Math"/>
            <w:lang w:val="en"/>
          </w:rPr>
          <m:t>P</m:t>
        </m:r>
      </m:oMath>
      <w:r>
        <w:rPr>
          <w:rStyle w:val="citationjournal"/>
          <w:lang w:val="en"/>
        </w:rPr>
        <w:t xml:space="preserve"> becomes very small.</w:t>
      </w:r>
    </w:p>
    <w:p w14:paraId="6038F4C0" w14:textId="5400AE24" w:rsidR="00854908" w:rsidRDefault="00854908" w:rsidP="00CA4CF0">
      <w:pPr>
        <w:pStyle w:val="NoSpacing"/>
        <w:numPr>
          <w:ilvl w:val="0"/>
          <w:numId w:val="192"/>
        </w:numPr>
        <w:spacing w:line="360" w:lineRule="auto"/>
        <w:rPr>
          <w:rStyle w:val="citationjournal"/>
          <w:lang w:val="en"/>
        </w:rPr>
      </w:pPr>
      <w:r>
        <w:rPr>
          <w:rStyle w:val="citationjournal"/>
          <w:u w:val="single"/>
          <w:lang w:val="en"/>
        </w:rPr>
        <w:t xml:space="preserve">Solutions for Small </w:t>
      </w:r>
      <m:oMath>
        <m:r>
          <w:rPr>
            <w:rStyle w:val="citationjournal"/>
            <w:rFonts w:ascii="Cambria Math" w:hAnsi="Cambria Math"/>
            <w:u w:val="single"/>
            <w:lang w:val="en"/>
          </w:rPr>
          <m:t>N</m:t>
        </m:r>
        <m:r>
          <w:rPr>
            <w:rStyle w:val="citationjournal"/>
            <w:rFonts w:ascii="Cambria Math" w:hAnsi="Cambria Math"/>
            <w:u w:val="single"/>
            <w:lang w:val="en"/>
          </w:rPr>
          <m:t>/P</m:t>
        </m:r>
      </m:oMath>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 the number of variables – is small, then an exhaustive search for the solution is practical. If </w:t>
      </w:r>
      <m:oMath>
        <m:r>
          <w:rPr>
            <w:rStyle w:val="citationjournal"/>
            <w:rFonts w:ascii="Cambria Math" w:hAnsi="Cambria Math"/>
            <w:lang w:val="en"/>
          </w:rPr>
          <m:t>P</m:t>
        </m:r>
      </m:oMath>
      <w:r>
        <w:rPr>
          <w:rStyle w:val="citationjournal"/>
          <w:lang w:val="en"/>
        </w:rPr>
        <w:t xml:space="preserve"> – the number of digit values – is a small fixed number, then there are dynamic programming algorithms that can solve it exactly. Efficient algorithms for both small </w:t>
      </w:r>
      <m:oMath>
        <m:r>
          <w:rPr>
            <w:rStyle w:val="citationjournal"/>
            <w:rFonts w:ascii="Cambria Math" w:hAnsi="Cambria Math"/>
            <w:lang w:val="en"/>
          </w:rPr>
          <m:t>N</m:t>
        </m:r>
      </m:oMath>
      <w:r>
        <w:rPr>
          <w:rStyle w:val="citationjournal"/>
          <w:lang w:val="en"/>
        </w:rPr>
        <w:t xml:space="preserve"> and small </w:t>
      </w:r>
      <m:oMath>
        <m:r>
          <w:rPr>
            <w:rStyle w:val="citationjournal"/>
            <w:rFonts w:ascii="Cambria Math" w:hAnsi="Cambria Math"/>
            <w:lang w:val="en"/>
          </w:rPr>
          <m:t>P</m:t>
        </m:r>
      </m:oMath>
      <w:r>
        <w:rPr>
          <w:rStyle w:val="citationjournal"/>
          <w:lang w:val="en"/>
        </w:rPr>
        <w:t xml:space="preserve"> cases are given below.</w:t>
      </w:r>
    </w:p>
    <w:p w14:paraId="39257033" w14:textId="6C4E1530" w:rsidR="00854908" w:rsidRDefault="00854908" w:rsidP="00854908">
      <w:pPr>
        <w:pStyle w:val="NoSpacing"/>
        <w:spacing w:line="360" w:lineRule="auto"/>
        <w:rPr>
          <w:rStyle w:val="citationjournal"/>
          <w:lang w:val="en"/>
        </w:rPr>
      </w:pPr>
    </w:p>
    <w:p w14:paraId="0A8FC947" w14:textId="49295F91" w:rsidR="00854908" w:rsidRDefault="00854908" w:rsidP="00854908">
      <w:pPr>
        <w:pStyle w:val="NoSpacing"/>
        <w:spacing w:line="360" w:lineRule="auto"/>
        <w:rPr>
          <w:rStyle w:val="citationjournal"/>
          <w:lang w:val="en"/>
        </w:rPr>
      </w:pPr>
    </w:p>
    <w:p w14:paraId="53440F0C" w14:textId="0AF5A6EA" w:rsidR="00854908" w:rsidRPr="00854908" w:rsidRDefault="00854908" w:rsidP="00854908">
      <w:pPr>
        <w:pStyle w:val="NoSpacing"/>
        <w:spacing w:line="360" w:lineRule="auto"/>
        <w:rPr>
          <w:rStyle w:val="citationjournal"/>
          <w:b/>
          <w:bCs/>
          <w:sz w:val="28"/>
          <w:szCs w:val="28"/>
          <w:lang w:val="en"/>
        </w:rPr>
      </w:pPr>
      <w:r w:rsidRPr="00854908">
        <w:rPr>
          <w:rStyle w:val="citationjournal"/>
          <w:b/>
          <w:bCs/>
          <w:sz w:val="28"/>
          <w:szCs w:val="28"/>
          <w:lang w:val="en"/>
        </w:rPr>
        <w:t>Exponential Time Algorithm</w:t>
      </w:r>
    </w:p>
    <w:p w14:paraId="0D1114F6" w14:textId="635DCC73" w:rsidR="00854908" w:rsidRDefault="00854908" w:rsidP="00854908">
      <w:pPr>
        <w:pStyle w:val="NoSpacing"/>
        <w:spacing w:line="360" w:lineRule="auto"/>
        <w:rPr>
          <w:rStyle w:val="citationjournal"/>
          <w:lang w:val="en"/>
        </w:rPr>
      </w:pPr>
    </w:p>
    <w:p w14:paraId="207942A1" w14:textId="7374B86A" w:rsidR="00854908" w:rsidRDefault="00854908" w:rsidP="005C7BB4">
      <w:pPr>
        <w:pStyle w:val="NoSpacing"/>
        <w:numPr>
          <w:ilvl w:val="0"/>
          <w:numId w:val="193"/>
        </w:numPr>
        <w:spacing w:line="360" w:lineRule="auto"/>
        <w:rPr>
          <w:rStyle w:val="citationjournal"/>
          <w:lang w:val="en"/>
        </w:rPr>
      </w:pPr>
      <w:r w:rsidRPr="00854908">
        <w:rPr>
          <w:rStyle w:val="citationjournal"/>
          <w:u w:val="single"/>
          <w:lang w:val="en"/>
        </w:rPr>
        <w:t xml:space="preserve">Naïve Exponential in </w:t>
      </w:r>
      <m:oMath>
        <m:r>
          <w:rPr>
            <w:rStyle w:val="citationjournal"/>
            <w:rFonts w:ascii="Cambria Math" w:hAnsi="Cambria Math"/>
            <w:u w:val="single"/>
            <w:lang w:val="en"/>
          </w:rPr>
          <m:t>N</m:t>
        </m:r>
      </m:oMath>
      <w:r w:rsidRPr="00854908">
        <w:rPr>
          <w:rStyle w:val="citationjournal"/>
          <w:u w:val="single"/>
          <w:lang w:val="en"/>
        </w:rPr>
        <w:t xml:space="preserve"> Approach</w:t>
      </w:r>
      <w:r>
        <w:rPr>
          <w:rStyle w:val="citationjournal"/>
          <w:lang w:val="en"/>
        </w:rPr>
        <w:t xml:space="preserve">: There are several ways to solve the subset sum problem in time exponential in </w:t>
      </w:r>
      <m:oMath>
        <m:r>
          <w:rPr>
            <w:rStyle w:val="citationjournal"/>
            <w:rFonts w:ascii="Cambria Math" w:hAnsi="Cambria Math"/>
            <w:lang w:val="en"/>
          </w:rPr>
          <m:t>N</m:t>
        </m:r>
      </m:oMath>
      <w:r>
        <w:rPr>
          <w:rStyle w:val="citationjournal"/>
          <w:lang w:val="en"/>
        </w:rPr>
        <w:t xml:space="preserve">. The most naïve algorithm would be to cycle through all subsets of </w:t>
      </w:r>
      <m:oMath>
        <m:r>
          <w:rPr>
            <w:rStyle w:val="citationjournal"/>
            <w:rFonts w:ascii="Cambria Math" w:hAnsi="Cambria Math"/>
            <w:lang w:val="en"/>
          </w:rPr>
          <m:t>N</m:t>
        </m:r>
      </m:oMath>
      <w:r>
        <w:rPr>
          <w:rStyle w:val="citationjournal"/>
          <w:lang w:val="en"/>
        </w:rPr>
        <w:t xml:space="preserve"> numbers, and, for every one of them, heck if the subset sums to the correct target. The running time is of the order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m:t>
            </m:r>
          </m:e>
        </m:d>
      </m:oMath>
      <w:r>
        <w:rPr>
          <w:rStyle w:val="citationjournal"/>
          <w:lang w:val="en"/>
        </w:rPr>
        <w:t xml:space="preserve">, since 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oMath>
      <w:r>
        <w:rPr>
          <w:rStyle w:val="citationjournal"/>
          <w:lang w:val="en"/>
        </w:rPr>
        <w:t xml:space="preserve"> subsets, and</w:t>
      </w:r>
      <w:r w:rsidR="00F821E6">
        <w:rPr>
          <w:rStyle w:val="citationjournal"/>
          <w:lang w:val="en"/>
        </w:rPr>
        <w:t xml:space="preserve">, to check each subset, one needs to sum at most </w:t>
      </w:r>
      <m:oMath>
        <m:r>
          <w:rPr>
            <w:rStyle w:val="citationjournal"/>
            <w:rFonts w:ascii="Cambria Math" w:hAnsi="Cambria Math"/>
            <w:lang w:val="en"/>
          </w:rPr>
          <m:t>N</m:t>
        </m:r>
      </m:oMath>
      <w:r w:rsidR="00F821E6">
        <w:rPr>
          <w:rStyle w:val="citationjournal"/>
          <w:lang w:val="en"/>
        </w:rPr>
        <w:t xml:space="preserve"> elements.</w:t>
      </w:r>
    </w:p>
    <w:p w14:paraId="5FD3B517" w14:textId="63EAB719"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Sum Lists of Split Subsets</w:t>
      </w:r>
      <w:r w:rsidRPr="00B062E7">
        <w:rPr>
          <w:rStyle w:val="citationjournal"/>
          <w:lang w:val="en"/>
        </w:rPr>
        <w:t>:</w:t>
      </w:r>
      <w:r>
        <w:rPr>
          <w:rStyle w:val="citationjournal"/>
          <w:lang w:val="en"/>
        </w:rPr>
        <w:t xml:space="preserve"> A better exponential time algorithm is known which works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The algorithm splits arbitrarily the </w:t>
      </w:r>
      <m:oMath>
        <m:r>
          <w:rPr>
            <w:rStyle w:val="citationjournal"/>
            <w:rFonts w:ascii="Cambria Math" w:hAnsi="Cambria Math"/>
            <w:lang w:val="en"/>
          </w:rPr>
          <m:t>N</m:t>
        </m:r>
      </m:oMath>
      <w:r>
        <w:rPr>
          <w:rStyle w:val="citationjournal"/>
          <w:lang w:val="en"/>
        </w:rPr>
        <w:t xml:space="preserve"> elements into two sets of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each. For each of the two sets, it stores a list of the sums of all </w:t>
      </w:r>
      <m:oMath>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oMath>
      <w:r>
        <w:rPr>
          <w:rStyle w:val="citationjournal"/>
          <w:lang w:val="en"/>
        </w:rPr>
        <w:t xml:space="preserve"> possible subsets of its elements.</w:t>
      </w:r>
    </w:p>
    <w:p w14:paraId="3E7F1EA3" w14:textId="319F7E35"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Sorted List of Subset Sums</w:t>
      </w:r>
      <w:r w:rsidRPr="00B062E7">
        <w:rPr>
          <w:rStyle w:val="citationjournal"/>
          <w:lang w:val="en"/>
        </w:rPr>
        <w:t>:</w:t>
      </w:r>
      <w:r>
        <w:rPr>
          <w:rStyle w:val="citationjournal"/>
          <w:lang w:val="en"/>
        </w:rPr>
        <w:t xml:space="preserve"> Each of these two lists is then sorted. Using a standard comparison sorting algorithm for this step would take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r>
              <w:rPr>
                <w:rStyle w:val="citationjournal"/>
                <w:rFonts w:ascii="Cambria Math" w:hAnsi="Cambria Math"/>
                <w:lang w:val="en"/>
              </w:rPr>
              <m:t>.N</m:t>
            </m:r>
          </m:e>
        </m:d>
      </m:oMath>
      <w:r>
        <w:rPr>
          <w:rStyle w:val="citationjournal"/>
          <w:lang w:val="en"/>
        </w:rPr>
        <w:t>.</w:t>
      </w:r>
    </w:p>
    <w:p w14:paraId="4EB97AEA" w14:textId="12295242"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Sorting/Merging an Extra Element</w:t>
      </w:r>
      <w:r w:rsidRPr="00B062E7">
        <w:rPr>
          <w:rStyle w:val="citationjournal"/>
          <w:lang w:val="en"/>
        </w:rPr>
        <w:t>:</w:t>
      </w:r>
      <w:r>
        <w:rPr>
          <w:rStyle w:val="citationjournal"/>
          <w:lang w:val="en"/>
        </w:rPr>
        <w:t xml:space="preserve"> However, given a sorted list of sums for </w:t>
      </w:r>
      <m:oMath>
        <m:r>
          <w:rPr>
            <w:rStyle w:val="citationjournal"/>
            <w:rFonts w:ascii="Cambria Math" w:hAnsi="Cambria Math"/>
            <w:lang w:val="en"/>
          </w:rPr>
          <m:t>k</m:t>
        </m:r>
      </m:oMath>
      <w:r>
        <w:rPr>
          <w:rStyle w:val="citationjournal"/>
          <w:lang w:val="en"/>
        </w:rPr>
        <w:t xml:space="preserve"> elements, the list can be expanded into two sorted lists with the introduction of a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k+1</m:t>
                </m:r>
              </m:e>
            </m:d>
          </m:e>
          <m:sup>
            <m:r>
              <w:rPr>
                <w:rStyle w:val="citationjournal"/>
                <w:rFonts w:ascii="Cambria Math" w:hAnsi="Cambria Math"/>
                <w:lang w:val="en"/>
              </w:rPr>
              <m:t>th</m:t>
            </m:r>
          </m:sup>
        </m:sSup>
      </m:oMath>
      <w:r>
        <w:rPr>
          <w:rStyle w:val="citationjournal"/>
          <w:lang w:val="en"/>
        </w:rPr>
        <w:t xml:space="preserve"> element, and these two sorted lists can be merged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e>
        </m:d>
      </m:oMath>
      <w:r>
        <w:rPr>
          <w:rStyle w:val="citationjournal"/>
          <w:lang w:val="en"/>
        </w:rPr>
        <w:t xml:space="preserve">. Thus, each list can be generated in sorted form </w:t>
      </w:r>
      <w:r w:rsidR="008E69D8">
        <w:rPr>
          <w:rStyle w:val="citationjournal"/>
          <w:lang w:val="en"/>
        </w:rPr>
        <w:t xml:space="preserve">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sidR="008E69D8">
        <w:rPr>
          <w:rStyle w:val="citationjournal"/>
          <w:lang w:val="en"/>
        </w:rPr>
        <w:t>.</w:t>
      </w:r>
    </w:p>
    <w:p w14:paraId="564561E7" w14:textId="76872A8A" w:rsidR="00EF3F23" w:rsidRDefault="00EF3F23" w:rsidP="005C7BB4">
      <w:pPr>
        <w:pStyle w:val="NoSpacing"/>
        <w:numPr>
          <w:ilvl w:val="0"/>
          <w:numId w:val="193"/>
        </w:numPr>
        <w:spacing w:line="360" w:lineRule="auto"/>
        <w:rPr>
          <w:rStyle w:val="citationjournal"/>
          <w:lang w:val="en"/>
        </w:rPr>
      </w:pPr>
      <w:r>
        <w:rPr>
          <w:rStyle w:val="citationjournal"/>
          <w:u w:val="single"/>
          <w:lang w:val="en"/>
        </w:rPr>
        <w:lastRenderedPageBreak/>
        <w:t>Sum across Two Sorted Lists</w:t>
      </w:r>
      <w:r w:rsidRPr="00EF3F23">
        <w:rPr>
          <w:rStyle w:val="citationjournal"/>
          <w:lang w:val="en"/>
        </w:rPr>
        <w:t>:</w:t>
      </w:r>
      <w:r>
        <w:rPr>
          <w:rStyle w:val="citationjournal"/>
          <w:lang w:val="en"/>
        </w:rPr>
        <w:t xml:space="preserve"> Given the two sorted lists, the algorithm can check if the element of the first array and an element of the second array sum up to </w:t>
      </w:r>
      <m:oMath>
        <m:r>
          <w:rPr>
            <w:rStyle w:val="citationjournal"/>
            <w:rFonts w:ascii="Cambria Math" w:hAnsi="Cambria Math"/>
            <w:lang w:val="en"/>
          </w:rPr>
          <m:t>s</m:t>
        </m:r>
      </m:oMath>
      <w:r>
        <w:rPr>
          <w:rStyle w:val="citationjournal"/>
          <w:lang w:val="en"/>
        </w:rPr>
        <w:t xml:space="preserv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To do that, the algorithm passes through the first array in decreasing order – starting at the largest element – and the second array in increasing order – starting at the smallest element. Whenever the sum of the first element in the current array and the current element in the second array is more than </w:t>
      </w:r>
      <m:oMath>
        <m:r>
          <w:rPr>
            <w:rStyle w:val="citationjournal"/>
            <w:rFonts w:ascii="Cambria Math" w:hAnsi="Cambria Math"/>
            <w:lang w:val="en"/>
          </w:rPr>
          <m:t>s</m:t>
        </m:r>
      </m:oMath>
      <w:r>
        <w:rPr>
          <w:rStyle w:val="citationjournal"/>
          <w:lang w:val="en"/>
        </w:rPr>
        <w:t xml:space="preserve">, the algorithm moves to the next element in the first array. If it is less than </w:t>
      </w:r>
      <m:oMath>
        <m:r>
          <w:rPr>
            <w:rStyle w:val="citationjournal"/>
            <w:rFonts w:ascii="Cambria Math" w:hAnsi="Cambria Math"/>
            <w:lang w:val="en"/>
          </w:rPr>
          <m:t>s</m:t>
        </m:r>
      </m:oMath>
      <w:r>
        <w:rPr>
          <w:rStyle w:val="citationjournal"/>
          <w:lang w:val="en"/>
        </w:rPr>
        <w:t xml:space="preserve">, the algorithm moves to the next element in the second array. If two elements that sum to </w:t>
      </w:r>
      <m:oMath>
        <m:r>
          <w:rPr>
            <w:rStyle w:val="citationjournal"/>
            <w:rFonts w:ascii="Cambria Math" w:hAnsi="Cambria Math"/>
            <w:lang w:val="en"/>
          </w:rPr>
          <m:t>s</m:t>
        </m:r>
      </m:oMath>
      <w:r>
        <w:rPr>
          <w:rStyle w:val="citationjournal"/>
          <w:lang w:val="en"/>
        </w:rPr>
        <w:t xml:space="preserve"> are found, it stops (Horowitz and Sahni (1974)).</w:t>
      </w:r>
    </w:p>
    <w:p w14:paraId="3A77D79C" w14:textId="22974FAB" w:rsidR="00EF3F23" w:rsidRDefault="00EF3F23" w:rsidP="00EF3F23">
      <w:pPr>
        <w:pStyle w:val="NoSpacing"/>
        <w:spacing w:line="360" w:lineRule="auto"/>
        <w:rPr>
          <w:rStyle w:val="citationjournal"/>
          <w:lang w:val="en"/>
        </w:rPr>
      </w:pPr>
    </w:p>
    <w:p w14:paraId="21D81E5A" w14:textId="7B112441" w:rsidR="00EF3F23" w:rsidRDefault="00EF3F23" w:rsidP="00EF3F23">
      <w:pPr>
        <w:pStyle w:val="NoSpacing"/>
        <w:spacing w:line="360" w:lineRule="auto"/>
        <w:rPr>
          <w:rStyle w:val="citationjournal"/>
          <w:lang w:val="en"/>
        </w:rPr>
      </w:pPr>
    </w:p>
    <w:p w14:paraId="5BA8CF57" w14:textId="4DEAD983" w:rsidR="00EF3F23" w:rsidRPr="007C7F56" w:rsidRDefault="00EF3F23" w:rsidP="00EF3F23">
      <w:pPr>
        <w:pStyle w:val="NoSpacing"/>
        <w:spacing w:line="360" w:lineRule="auto"/>
        <w:rPr>
          <w:rStyle w:val="citationjournal"/>
          <w:b/>
          <w:bCs/>
          <w:sz w:val="28"/>
          <w:szCs w:val="28"/>
          <w:lang w:val="en"/>
        </w:rPr>
      </w:pPr>
      <w:r w:rsidRPr="007C7F56">
        <w:rPr>
          <w:rStyle w:val="citationjournal"/>
          <w:b/>
          <w:bCs/>
          <w:sz w:val="28"/>
          <w:szCs w:val="28"/>
          <w:lang w:val="en"/>
        </w:rPr>
        <w:t>Pseudo-polynomial Time Dynamic Programming Solution</w:t>
      </w:r>
    </w:p>
    <w:p w14:paraId="45A74377" w14:textId="3CD41402" w:rsidR="00EF3F23" w:rsidRDefault="00EF3F23" w:rsidP="00EF3F23">
      <w:pPr>
        <w:pStyle w:val="NoSpacing"/>
        <w:spacing w:line="360" w:lineRule="auto"/>
        <w:rPr>
          <w:rStyle w:val="citationjournal"/>
          <w:lang w:val="en"/>
        </w:rPr>
      </w:pPr>
    </w:p>
    <w:p w14:paraId="2F105A28" w14:textId="113FD6E8" w:rsidR="00EF3F23" w:rsidRDefault="00EF3F23" w:rsidP="007C7F56">
      <w:pPr>
        <w:pStyle w:val="NoSpacing"/>
        <w:numPr>
          <w:ilvl w:val="0"/>
          <w:numId w:val="194"/>
        </w:numPr>
        <w:spacing w:line="360" w:lineRule="auto"/>
        <w:rPr>
          <w:rStyle w:val="citationjournal"/>
          <w:lang w:val="en"/>
        </w:rPr>
      </w:pPr>
      <w:r w:rsidRPr="00EF3F23">
        <w:rPr>
          <w:rStyle w:val="citationjournal"/>
          <w:u w:val="single"/>
          <w:lang w:val="en"/>
        </w:rPr>
        <w:t>Setup of Dynamic Programming Framework</w:t>
      </w:r>
      <w:r>
        <w:rPr>
          <w:rStyle w:val="citationjournal"/>
          <w:lang w:val="en"/>
        </w:rPr>
        <w:t xml:space="preserve">: The problem can be solved in pseudo-polynomial time using dynamic programming. Suppose the sequence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sorted in the increasing order, and one wishes to determine if there is a non-empty subset that sums to </w:t>
      </w:r>
      <m:oMath>
        <m:r>
          <w:rPr>
            <w:rStyle w:val="citationjournal"/>
            <w:rFonts w:ascii="Cambria Math" w:hAnsi="Cambria Math"/>
            <w:lang w:val="en"/>
          </w:rPr>
          <m:t>0</m:t>
        </m:r>
      </m:oMath>
      <w:r>
        <w:rPr>
          <w:rStyle w:val="citationjournal"/>
          <w:lang w:val="en"/>
        </w:rPr>
        <w:t>.</w:t>
      </w:r>
    </w:p>
    <w:p w14:paraId="59242F63" w14:textId="07111C65" w:rsidR="007C7F56" w:rsidRDefault="007C7F56" w:rsidP="007C7F56">
      <w:pPr>
        <w:pStyle w:val="NoSpacing"/>
        <w:numPr>
          <w:ilvl w:val="0"/>
          <w:numId w:val="194"/>
        </w:numPr>
        <w:spacing w:line="360" w:lineRule="auto"/>
        <w:rPr>
          <w:rStyle w:val="citationjournal"/>
          <w:lang w:val="en"/>
        </w:rPr>
      </w:pPr>
      <w:r>
        <w:rPr>
          <w:rStyle w:val="citationjournal"/>
          <w:u w:val="single"/>
          <w:lang w:val="en"/>
        </w:rPr>
        <w:t>Dynamic Programming Boolean Decision Function</w:t>
      </w:r>
      <w:r w:rsidRPr="007C7F56">
        <w:rPr>
          <w:rStyle w:val="citationjournal"/>
          <w:lang w:val="en"/>
        </w:rPr>
        <w:t>:</w:t>
      </w:r>
      <w:r>
        <w:rPr>
          <w:rStyle w:val="citationjournal"/>
          <w:lang w:val="en"/>
        </w:rPr>
        <w:t xml:space="preserve"> Define the boolean valued function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to be the value – </w:t>
      </w:r>
      <w:r>
        <w:rPr>
          <w:rStyle w:val="citationjournal"/>
          <w:i/>
          <w:iCs/>
          <w:lang w:val="en"/>
        </w:rPr>
        <w:t>true</w:t>
      </w:r>
      <w:r>
        <w:rPr>
          <w:rStyle w:val="citationjournal"/>
          <w:lang w:val="en"/>
        </w:rPr>
        <w:t xml:space="preserve"> or </w:t>
      </w:r>
      <w:r>
        <w:rPr>
          <w:rStyle w:val="citationjournal"/>
          <w:i/>
          <w:iCs/>
          <w:lang w:val="en"/>
        </w:rPr>
        <w:t>false</w:t>
      </w:r>
      <w:r>
        <w:rPr>
          <w:rStyle w:val="citationjournal"/>
          <w:lang w:val="en"/>
        </w:rPr>
        <w:t xml:space="preserve"> – of: “there is a non-empty subset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which sums to </w:t>
      </w:r>
      <m:oMath>
        <m:r>
          <w:rPr>
            <w:rStyle w:val="citationjournal"/>
            <w:rFonts w:ascii="Cambria Math" w:hAnsi="Cambria Math"/>
            <w:lang w:val="en"/>
          </w:rPr>
          <m:t>s</m:t>
        </m:r>
      </m:oMath>
      <w:r>
        <w:rPr>
          <w:rStyle w:val="citationjournal"/>
          <w:lang w:val="en"/>
        </w:rPr>
        <w:t xml:space="preserve">”. Thus, the solution to the problem “Given a set of interest, is there a non-empty subset whose sum is zero?” is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N</m:t>
            </m:r>
            <m:r>
              <w:rPr>
                <w:rStyle w:val="citationjournal"/>
                <w:rFonts w:ascii="Cambria Math" w:hAnsi="Cambria Math"/>
                <w:lang w:val="en"/>
              </w:rPr>
              <m:t>, s</m:t>
            </m:r>
          </m:e>
        </m:d>
      </m:oMath>
      <w:r>
        <w:rPr>
          <w:rStyle w:val="citationjournal"/>
          <w:lang w:val="en"/>
        </w:rPr>
        <w:t>.</w:t>
      </w:r>
    </w:p>
    <w:p w14:paraId="770B8500" w14:textId="382A543C" w:rsidR="003E091C" w:rsidRDefault="003E091C" w:rsidP="00823B53">
      <w:pPr>
        <w:pStyle w:val="NoSpacing"/>
        <w:spacing w:line="360" w:lineRule="auto"/>
        <w:rPr>
          <w:rStyle w:val="citationjournal"/>
          <w:lang w:val="en"/>
        </w:rPr>
      </w:pPr>
    </w:p>
    <w:p w14:paraId="0CEDF8F9" w14:textId="20752E98" w:rsidR="003E091C" w:rsidRDefault="003E091C" w:rsidP="00823B53">
      <w:pPr>
        <w:pStyle w:val="NoSpacing"/>
        <w:spacing w:line="360" w:lineRule="auto"/>
        <w:rPr>
          <w:rStyle w:val="citationjournal"/>
          <w:lang w:val="en"/>
        </w:rPr>
      </w:pPr>
    </w:p>
    <w:p w14:paraId="4A89314B" w14:textId="491444DE"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References</w:t>
      </w:r>
    </w:p>
    <w:p w14:paraId="29A2DA48" w14:textId="679CC9A1" w:rsidR="003E091C" w:rsidRDefault="003E091C" w:rsidP="00823B53">
      <w:pPr>
        <w:pStyle w:val="NoSpacing"/>
        <w:spacing w:line="360" w:lineRule="auto"/>
        <w:rPr>
          <w:rStyle w:val="citationjournal"/>
          <w:lang w:val="en"/>
        </w:rPr>
      </w:pPr>
    </w:p>
    <w:p w14:paraId="097C2779" w14:textId="1B462FCD" w:rsidR="004E22C6" w:rsidRDefault="004E22C6" w:rsidP="003E091C">
      <w:pPr>
        <w:pStyle w:val="ListParagraph"/>
        <w:numPr>
          <w:ilvl w:val="0"/>
          <w:numId w:val="190"/>
        </w:numPr>
        <w:spacing w:line="360" w:lineRule="auto"/>
        <w:rPr>
          <w:rStyle w:val="citationjournal"/>
          <w:lang w:val="en"/>
        </w:rPr>
      </w:pPr>
      <w:r>
        <w:rPr>
          <w:rStyle w:val="citationjournal"/>
          <w:lang w:val="en"/>
        </w:rPr>
        <w:t xml:space="preserve">Bringmann, K. (2017): A near-linear Pseudo-polynomial Time Algorithm for Subset Sums </w:t>
      </w:r>
      <w:r>
        <w:rPr>
          <w:rStyle w:val="citationjournal"/>
          <w:i/>
          <w:iCs/>
          <w:lang w:val="en"/>
        </w:rPr>
        <w:t>Proceedings of the 28</w:t>
      </w:r>
      <w:r w:rsidRPr="004E22C6">
        <w:rPr>
          <w:rStyle w:val="citationjournal"/>
          <w:i/>
          <w:iCs/>
          <w:vertAlign w:val="superscript"/>
          <w:lang w:val="en"/>
        </w:rPr>
        <w:t>th</w:t>
      </w:r>
      <w:r>
        <w:rPr>
          <w:rStyle w:val="citationjournal"/>
          <w:i/>
          <w:iCs/>
          <w:lang w:val="en"/>
        </w:rPr>
        <w:t xml:space="preserve"> Annual ACM SIAM Symposium on Discrete Algorithms</w:t>
      </w:r>
      <w:r>
        <w:rPr>
          <w:rStyle w:val="citationjournal"/>
          <w:lang w:val="en"/>
        </w:rPr>
        <w:t xml:space="preserve"> 1073-1084</w:t>
      </w:r>
    </w:p>
    <w:p w14:paraId="62C6B11B" w14:textId="36919133" w:rsidR="003E091C" w:rsidRDefault="003E091C" w:rsidP="003E091C">
      <w:pPr>
        <w:pStyle w:val="ListParagraph"/>
        <w:numPr>
          <w:ilvl w:val="0"/>
          <w:numId w:val="190"/>
        </w:numPr>
        <w:spacing w:line="360" w:lineRule="auto"/>
        <w:rPr>
          <w:rStyle w:val="citationjournal"/>
          <w:lang w:val="en"/>
        </w:rPr>
      </w:pPr>
      <w:r>
        <w:rPr>
          <w:rStyle w:val="citationjournal"/>
          <w:lang w:val="en"/>
        </w:rPr>
        <w:lastRenderedPageBreak/>
        <w:t xml:space="preserve">Horowitz, E., and S. Sahni (1974): Computing Partitions with Applications to the Knapsack Problem </w:t>
      </w:r>
      <w:r>
        <w:rPr>
          <w:rStyle w:val="citationjournal"/>
          <w:i/>
          <w:iCs/>
          <w:lang w:val="en"/>
        </w:rPr>
        <w:t>Journal of the ACM</w:t>
      </w:r>
      <w:r>
        <w:rPr>
          <w:rStyle w:val="citationjournal"/>
          <w:lang w:val="en"/>
        </w:rPr>
        <w:t xml:space="preserve"> </w:t>
      </w:r>
      <w:r>
        <w:rPr>
          <w:rStyle w:val="citationjournal"/>
          <w:b/>
          <w:bCs/>
          <w:lang w:val="en"/>
        </w:rPr>
        <w:t>21 (2)</w:t>
      </w:r>
      <w:r>
        <w:rPr>
          <w:rStyle w:val="citationjournal"/>
          <w:lang w:val="en"/>
        </w:rPr>
        <w:t xml:space="preserve"> 277-292</w:t>
      </w:r>
    </w:p>
    <w:p w14:paraId="3B7C6F67" w14:textId="4C653C4A"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Kleinberg, J., and E. Tardos (2022): </w:t>
      </w:r>
      <w:r>
        <w:rPr>
          <w:rStyle w:val="citationjournal"/>
          <w:i/>
          <w:iCs/>
          <w:lang w:val="en"/>
        </w:rPr>
        <w:t>Algorithm Design 2</w:t>
      </w:r>
      <w:r w:rsidRPr="002327B9">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Pearson</w:t>
      </w:r>
    </w:p>
    <w:p w14:paraId="37F49E75" w14:textId="77777777" w:rsidR="004E22C6" w:rsidRPr="003E091C" w:rsidRDefault="004E22C6" w:rsidP="004E22C6">
      <w:pPr>
        <w:pStyle w:val="NoSpacing"/>
        <w:numPr>
          <w:ilvl w:val="0"/>
          <w:numId w:val="190"/>
        </w:numPr>
        <w:spacing w:line="360" w:lineRule="auto"/>
        <w:rPr>
          <w:rStyle w:val="citationjournal"/>
          <w:lang w:val="en"/>
        </w:rPr>
      </w:pPr>
      <w:r>
        <w:rPr>
          <w:rStyle w:val="citationjournal"/>
          <w:lang w:val="en"/>
        </w:rPr>
        <w:t xml:space="preserve">Koiliaris, K., and C. Xu (2016): </w:t>
      </w:r>
      <w:hyperlink r:id="rId66" w:history="1">
        <w:r w:rsidRPr="004E22C6">
          <w:rPr>
            <w:rStyle w:val="Hyperlink"/>
            <w:lang w:val="en"/>
          </w:rPr>
          <w:t>A Faster Pseudo-polynomial Time Algorithm for Subset Sum</w:t>
        </w:r>
      </w:hyperlink>
      <w:r>
        <w:rPr>
          <w:rStyle w:val="citationjournal"/>
          <w:lang w:val="en"/>
        </w:rPr>
        <w:t xml:space="preserve"> </w:t>
      </w:r>
      <w:r>
        <w:rPr>
          <w:rStyle w:val="citationjournal"/>
          <w:b/>
          <w:bCs/>
          <w:lang w:val="en"/>
        </w:rPr>
        <w:t>arXiV</w:t>
      </w:r>
    </w:p>
    <w:p w14:paraId="08979BA6" w14:textId="051D341F"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Martello, S., and P. Toth (1990): </w:t>
      </w:r>
      <w:r>
        <w:rPr>
          <w:rStyle w:val="citationjournal"/>
          <w:i/>
          <w:iCs/>
          <w:lang w:val="en"/>
        </w:rPr>
        <w:t>Knapsack Problems: Algorithms and Computer Interpretations</w:t>
      </w:r>
      <w:r>
        <w:rPr>
          <w:rStyle w:val="citationjournal"/>
          <w:lang w:val="en"/>
        </w:rPr>
        <w:t xml:space="preserve"> </w:t>
      </w:r>
      <w:r>
        <w:rPr>
          <w:rStyle w:val="citationjournal"/>
          <w:b/>
          <w:bCs/>
          <w:lang w:val="en"/>
        </w:rPr>
        <w:t>Wiley-Interscience</w:t>
      </w:r>
    </w:p>
    <w:p w14:paraId="1015EBC2" w14:textId="451BDBCC"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Pisinger, D. (1999): Linear-time Algorithms for Knapsack Problems with Bounded Weights </w:t>
      </w:r>
      <w:r w:rsidR="004E22C6">
        <w:rPr>
          <w:rStyle w:val="citationjournal"/>
          <w:i/>
          <w:iCs/>
          <w:lang w:val="en"/>
        </w:rPr>
        <w:t>Journal of Algorithms</w:t>
      </w:r>
      <w:r w:rsidR="004E22C6">
        <w:rPr>
          <w:rStyle w:val="citationjournal"/>
          <w:lang w:val="en"/>
        </w:rPr>
        <w:t xml:space="preserve"> </w:t>
      </w:r>
      <w:r w:rsidR="004E22C6">
        <w:rPr>
          <w:rStyle w:val="citationjournal"/>
          <w:b/>
          <w:bCs/>
          <w:lang w:val="en"/>
        </w:rPr>
        <w:t>33 (1)</w:t>
      </w:r>
      <w:r w:rsidR="004E22C6">
        <w:rPr>
          <w:rStyle w:val="citationjournal"/>
          <w:lang w:val="en"/>
        </w:rPr>
        <w:t xml:space="preserve"> 1-14</w:t>
      </w:r>
    </w:p>
    <w:p w14:paraId="04F01EA7" w14:textId="58CBF51A"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Wikipedia (2020): </w:t>
      </w:r>
      <w:hyperlink r:id="rId67" w:history="1">
        <w:r w:rsidRPr="003E091C">
          <w:rPr>
            <w:rStyle w:val="Hyperlink"/>
            <w:lang w:val="en"/>
          </w:rPr>
          <w:t>Subset Sum Problem</w:t>
        </w:r>
      </w:hyperlink>
    </w:p>
    <w:p w14:paraId="31960962" w14:textId="77777777" w:rsidR="003E091C" w:rsidRPr="00823B53" w:rsidRDefault="003E091C" w:rsidP="00823B53">
      <w:pPr>
        <w:pStyle w:val="NoSpacing"/>
        <w:spacing w:line="360" w:lineRule="auto"/>
        <w:rPr>
          <w:rStyle w:val="citationjournal"/>
          <w:lang w:val="en"/>
        </w:rPr>
      </w:pPr>
    </w:p>
    <w:sectPr w:rsidR="003E091C" w:rsidRPr="00823B53">
      <w:headerReference w:type="default" r:id="rId68"/>
      <w:footerReference w:type="even" r:id="rId69"/>
      <w:footerReference w:type="default" r:id="rId7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524FE" w14:textId="77777777" w:rsidR="00E92B0D" w:rsidRDefault="00E92B0D">
      <w:r>
        <w:separator/>
      </w:r>
    </w:p>
  </w:endnote>
  <w:endnote w:type="continuationSeparator" w:id="0">
    <w:p w14:paraId="7B4DF4F9" w14:textId="77777777" w:rsidR="00E92B0D" w:rsidRDefault="00E9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A415BB" w:rsidRDefault="00A415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A415BB" w:rsidRDefault="00A415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A415BB" w:rsidRDefault="00A415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A415BB" w:rsidRDefault="00A415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D69D2" w14:textId="77777777" w:rsidR="00E92B0D" w:rsidRDefault="00E92B0D">
      <w:r>
        <w:separator/>
      </w:r>
    </w:p>
  </w:footnote>
  <w:footnote w:type="continuationSeparator" w:id="0">
    <w:p w14:paraId="43E14A4D" w14:textId="77777777" w:rsidR="00E92B0D" w:rsidRDefault="00E92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A415BB" w:rsidRDefault="00A415BB">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A415BB" w:rsidRDefault="00A41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866C85"/>
    <w:multiLevelType w:val="hybridMultilevel"/>
    <w:tmpl w:val="F7925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232E4E"/>
    <w:multiLevelType w:val="hybridMultilevel"/>
    <w:tmpl w:val="58F65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CAE7C8A"/>
    <w:multiLevelType w:val="hybridMultilevel"/>
    <w:tmpl w:val="40E28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3" w15:restartNumberingAfterBreak="0">
    <w:nsid w:val="23CC79E6"/>
    <w:multiLevelType w:val="hybridMultilevel"/>
    <w:tmpl w:val="8BEC6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64140EE"/>
    <w:multiLevelType w:val="hybridMultilevel"/>
    <w:tmpl w:val="59021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72A14C2"/>
    <w:multiLevelType w:val="hybridMultilevel"/>
    <w:tmpl w:val="1C2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9966EF3"/>
    <w:multiLevelType w:val="hybridMultilevel"/>
    <w:tmpl w:val="602A8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3F24DC5"/>
    <w:multiLevelType w:val="hybridMultilevel"/>
    <w:tmpl w:val="621EB6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5"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8786FDB"/>
    <w:multiLevelType w:val="hybridMultilevel"/>
    <w:tmpl w:val="02B66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9F3469B"/>
    <w:multiLevelType w:val="hybridMultilevel"/>
    <w:tmpl w:val="BA4A2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2"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17D34D1"/>
    <w:multiLevelType w:val="hybridMultilevel"/>
    <w:tmpl w:val="02DC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2187DE5"/>
    <w:multiLevelType w:val="hybridMultilevel"/>
    <w:tmpl w:val="01100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8"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3EE33ED"/>
    <w:multiLevelType w:val="hybridMultilevel"/>
    <w:tmpl w:val="70DA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2"/>
  </w:num>
  <w:num w:numId="2">
    <w:abstractNumId w:val="57"/>
  </w:num>
  <w:num w:numId="3">
    <w:abstractNumId w:val="36"/>
  </w:num>
  <w:num w:numId="4">
    <w:abstractNumId w:val="166"/>
  </w:num>
  <w:num w:numId="5">
    <w:abstractNumId w:val="192"/>
  </w:num>
  <w:num w:numId="6">
    <w:abstractNumId w:val="135"/>
  </w:num>
  <w:num w:numId="7">
    <w:abstractNumId w:val="51"/>
  </w:num>
  <w:num w:numId="8">
    <w:abstractNumId w:val="38"/>
  </w:num>
  <w:num w:numId="9">
    <w:abstractNumId w:val="105"/>
  </w:num>
  <w:num w:numId="10">
    <w:abstractNumId w:val="66"/>
  </w:num>
  <w:num w:numId="11">
    <w:abstractNumId w:val="132"/>
  </w:num>
  <w:num w:numId="12">
    <w:abstractNumId w:val="40"/>
  </w:num>
  <w:num w:numId="13">
    <w:abstractNumId w:val="4"/>
  </w:num>
  <w:num w:numId="14">
    <w:abstractNumId w:val="163"/>
  </w:num>
  <w:num w:numId="15">
    <w:abstractNumId w:val="102"/>
  </w:num>
  <w:num w:numId="16">
    <w:abstractNumId w:val="14"/>
  </w:num>
  <w:num w:numId="17">
    <w:abstractNumId w:val="149"/>
  </w:num>
  <w:num w:numId="18">
    <w:abstractNumId w:val="131"/>
  </w:num>
  <w:num w:numId="19">
    <w:abstractNumId w:val="88"/>
  </w:num>
  <w:num w:numId="20">
    <w:abstractNumId w:val="119"/>
  </w:num>
  <w:num w:numId="21">
    <w:abstractNumId w:val="155"/>
  </w:num>
  <w:num w:numId="22">
    <w:abstractNumId w:val="148"/>
  </w:num>
  <w:num w:numId="23">
    <w:abstractNumId w:val="177"/>
  </w:num>
  <w:num w:numId="24">
    <w:abstractNumId w:val="90"/>
  </w:num>
  <w:num w:numId="25">
    <w:abstractNumId w:val="160"/>
  </w:num>
  <w:num w:numId="26">
    <w:abstractNumId w:val="28"/>
  </w:num>
  <w:num w:numId="27">
    <w:abstractNumId w:val="15"/>
  </w:num>
  <w:num w:numId="28">
    <w:abstractNumId w:val="2"/>
  </w:num>
  <w:num w:numId="29">
    <w:abstractNumId w:val="37"/>
  </w:num>
  <w:num w:numId="30">
    <w:abstractNumId w:val="150"/>
  </w:num>
  <w:num w:numId="31">
    <w:abstractNumId w:val="181"/>
  </w:num>
  <w:num w:numId="32">
    <w:abstractNumId w:val="60"/>
  </w:num>
  <w:num w:numId="33">
    <w:abstractNumId w:val="184"/>
  </w:num>
  <w:num w:numId="34">
    <w:abstractNumId w:val="170"/>
  </w:num>
  <w:num w:numId="35">
    <w:abstractNumId w:val="127"/>
  </w:num>
  <w:num w:numId="36">
    <w:abstractNumId w:val="58"/>
  </w:num>
  <w:num w:numId="37">
    <w:abstractNumId w:val="49"/>
  </w:num>
  <w:num w:numId="38">
    <w:abstractNumId w:val="80"/>
  </w:num>
  <w:num w:numId="39">
    <w:abstractNumId w:val="35"/>
  </w:num>
  <w:num w:numId="40">
    <w:abstractNumId w:val="120"/>
  </w:num>
  <w:num w:numId="41">
    <w:abstractNumId w:val="79"/>
  </w:num>
  <w:num w:numId="42">
    <w:abstractNumId w:val="19"/>
  </w:num>
  <w:num w:numId="43">
    <w:abstractNumId w:val="26"/>
  </w:num>
  <w:num w:numId="44">
    <w:abstractNumId w:val="165"/>
  </w:num>
  <w:num w:numId="45">
    <w:abstractNumId w:val="33"/>
  </w:num>
  <w:num w:numId="46">
    <w:abstractNumId w:val="76"/>
  </w:num>
  <w:num w:numId="47">
    <w:abstractNumId w:val="93"/>
  </w:num>
  <w:num w:numId="48">
    <w:abstractNumId w:val="5"/>
  </w:num>
  <w:num w:numId="49">
    <w:abstractNumId w:val="113"/>
  </w:num>
  <w:num w:numId="50">
    <w:abstractNumId w:val="144"/>
  </w:num>
  <w:num w:numId="51">
    <w:abstractNumId w:val="172"/>
  </w:num>
  <w:num w:numId="52">
    <w:abstractNumId w:val="0"/>
  </w:num>
  <w:num w:numId="53">
    <w:abstractNumId w:val="71"/>
  </w:num>
  <w:num w:numId="54">
    <w:abstractNumId w:val="95"/>
  </w:num>
  <w:num w:numId="55">
    <w:abstractNumId w:val="73"/>
  </w:num>
  <w:num w:numId="56">
    <w:abstractNumId w:val="48"/>
  </w:num>
  <w:num w:numId="57">
    <w:abstractNumId w:val="10"/>
  </w:num>
  <w:num w:numId="58">
    <w:abstractNumId w:val="98"/>
  </w:num>
  <w:num w:numId="59">
    <w:abstractNumId w:val="61"/>
  </w:num>
  <w:num w:numId="60">
    <w:abstractNumId w:val="72"/>
  </w:num>
  <w:num w:numId="61">
    <w:abstractNumId w:val="117"/>
  </w:num>
  <w:num w:numId="62">
    <w:abstractNumId w:val="8"/>
  </w:num>
  <w:num w:numId="63">
    <w:abstractNumId w:val="157"/>
  </w:num>
  <w:num w:numId="64">
    <w:abstractNumId w:val="46"/>
  </w:num>
  <w:num w:numId="65">
    <w:abstractNumId w:val="191"/>
  </w:num>
  <w:num w:numId="66">
    <w:abstractNumId w:val="41"/>
  </w:num>
  <w:num w:numId="67">
    <w:abstractNumId w:val="173"/>
  </w:num>
  <w:num w:numId="68">
    <w:abstractNumId w:val="74"/>
  </w:num>
  <w:num w:numId="69">
    <w:abstractNumId w:val="116"/>
  </w:num>
  <w:num w:numId="70">
    <w:abstractNumId w:val="78"/>
  </w:num>
  <w:num w:numId="71">
    <w:abstractNumId w:val="34"/>
  </w:num>
  <w:num w:numId="72">
    <w:abstractNumId w:val="128"/>
  </w:num>
  <w:num w:numId="73">
    <w:abstractNumId w:val="92"/>
  </w:num>
  <w:num w:numId="74">
    <w:abstractNumId w:val="164"/>
  </w:num>
  <w:num w:numId="75">
    <w:abstractNumId w:val="62"/>
  </w:num>
  <w:num w:numId="76">
    <w:abstractNumId w:val="44"/>
  </w:num>
  <w:num w:numId="77">
    <w:abstractNumId w:val="86"/>
  </w:num>
  <w:num w:numId="78">
    <w:abstractNumId w:val="161"/>
  </w:num>
  <w:num w:numId="79">
    <w:abstractNumId w:val="21"/>
  </w:num>
  <w:num w:numId="80">
    <w:abstractNumId w:val="167"/>
  </w:num>
  <w:num w:numId="81">
    <w:abstractNumId w:val="141"/>
  </w:num>
  <w:num w:numId="82">
    <w:abstractNumId w:val="114"/>
  </w:num>
  <w:num w:numId="83">
    <w:abstractNumId w:val="23"/>
  </w:num>
  <w:num w:numId="84">
    <w:abstractNumId w:val="47"/>
  </w:num>
  <w:num w:numId="85">
    <w:abstractNumId w:val="25"/>
  </w:num>
  <w:num w:numId="86">
    <w:abstractNumId w:val="179"/>
  </w:num>
  <w:num w:numId="87">
    <w:abstractNumId w:val="129"/>
  </w:num>
  <w:num w:numId="88">
    <w:abstractNumId w:val="171"/>
  </w:num>
  <w:num w:numId="89">
    <w:abstractNumId w:val="17"/>
  </w:num>
  <w:num w:numId="90">
    <w:abstractNumId w:val="142"/>
  </w:num>
  <w:num w:numId="91">
    <w:abstractNumId w:val="130"/>
  </w:num>
  <w:num w:numId="92">
    <w:abstractNumId w:val="24"/>
  </w:num>
  <w:num w:numId="93">
    <w:abstractNumId w:val="156"/>
  </w:num>
  <w:num w:numId="94">
    <w:abstractNumId w:val="139"/>
  </w:num>
  <w:num w:numId="95">
    <w:abstractNumId w:val="137"/>
  </w:num>
  <w:num w:numId="96">
    <w:abstractNumId w:val="45"/>
  </w:num>
  <w:num w:numId="97">
    <w:abstractNumId w:val="50"/>
  </w:num>
  <w:num w:numId="98">
    <w:abstractNumId w:val="75"/>
  </w:num>
  <w:num w:numId="99">
    <w:abstractNumId w:val="186"/>
  </w:num>
  <w:num w:numId="100">
    <w:abstractNumId w:val="55"/>
  </w:num>
  <w:num w:numId="101">
    <w:abstractNumId w:val="136"/>
  </w:num>
  <w:num w:numId="102">
    <w:abstractNumId w:val="190"/>
  </w:num>
  <w:num w:numId="103">
    <w:abstractNumId w:val="115"/>
  </w:num>
  <w:num w:numId="104">
    <w:abstractNumId w:val="7"/>
  </w:num>
  <w:num w:numId="105">
    <w:abstractNumId w:val="133"/>
  </w:num>
  <w:num w:numId="106">
    <w:abstractNumId w:val="85"/>
  </w:num>
  <w:num w:numId="107">
    <w:abstractNumId w:val="1"/>
  </w:num>
  <w:num w:numId="108">
    <w:abstractNumId w:val="82"/>
  </w:num>
  <w:num w:numId="109">
    <w:abstractNumId w:val="31"/>
  </w:num>
  <w:num w:numId="110">
    <w:abstractNumId w:val="108"/>
  </w:num>
  <w:num w:numId="111">
    <w:abstractNumId w:val="91"/>
  </w:num>
  <w:num w:numId="112">
    <w:abstractNumId w:val="6"/>
  </w:num>
  <w:num w:numId="113">
    <w:abstractNumId w:val="174"/>
  </w:num>
  <w:num w:numId="114">
    <w:abstractNumId w:val="123"/>
  </w:num>
  <w:num w:numId="115">
    <w:abstractNumId w:val="106"/>
  </w:num>
  <w:num w:numId="116">
    <w:abstractNumId w:val="151"/>
  </w:num>
  <w:num w:numId="117">
    <w:abstractNumId w:val="168"/>
  </w:num>
  <w:num w:numId="118">
    <w:abstractNumId w:val="103"/>
  </w:num>
  <w:num w:numId="119">
    <w:abstractNumId w:val="138"/>
  </w:num>
  <w:num w:numId="120">
    <w:abstractNumId w:val="100"/>
  </w:num>
  <w:num w:numId="121">
    <w:abstractNumId w:val="65"/>
  </w:num>
  <w:num w:numId="122">
    <w:abstractNumId w:val="13"/>
  </w:num>
  <w:num w:numId="123">
    <w:abstractNumId w:val="126"/>
  </w:num>
  <w:num w:numId="124">
    <w:abstractNumId w:val="118"/>
  </w:num>
  <w:num w:numId="125">
    <w:abstractNumId w:val="77"/>
  </w:num>
  <w:num w:numId="126">
    <w:abstractNumId w:val="169"/>
  </w:num>
  <w:num w:numId="127">
    <w:abstractNumId w:val="3"/>
  </w:num>
  <w:num w:numId="128">
    <w:abstractNumId w:val="59"/>
  </w:num>
  <w:num w:numId="129">
    <w:abstractNumId w:val="64"/>
  </w:num>
  <w:num w:numId="130">
    <w:abstractNumId w:val="104"/>
  </w:num>
  <w:num w:numId="131">
    <w:abstractNumId w:val="189"/>
  </w:num>
  <w:num w:numId="132">
    <w:abstractNumId w:val="140"/>
  </w:num>
  <w:num w:numId="133">
    <w:abstractNumId w:val="182"/>
  </w:num>
  <w:num w:numId="134">
    <w:abstractNumId w:val="99"/>
  </w:num>
  <w:num w:numId="135">
    <w:abstractNumId w:val="11"/>
  </w:num>
  <w:num w:numId="136">
    <w:abstractNumId w:val="42"/>
  </w:num>
  <w:num w:numId="137">
    <w:abstractNumId w:val="125"/>
  </w:num>
  <w:num w:numId="138">
    <w:abstractNumId w:val="39"/>
  </w:num>
  <w:num w:numId="139">
    <w:abstractNumId w:val="83"/>
  </w:num>
  <w:num w:numId="140">
    <w:abstractNumId w:val="29"/>
  </w:num>
  <w:num w:numId="141">
    <w:abstractNumId w:val="183"/>
  </w:num>
  <w:num w:numId="142">
    <w:abstractNumId w:val="70"/>
  </w:num>
  <w:num w:numId="143">
    <w:abstractNumId w:val="67"/>
  </w:num>
  <w:num w:numId="144">
    <w:abstractNumId w:val="69"/>
  </w:num>
  <w:num w:numId="145">
    <w:abstractNumId w:val="124"/>
  </w:num>
  <w:num w:numId="146">
    <w:abstractNumId w:val="18"/>
  </w:num>
  <w:num w:numId="147">
    <w:abstractNumId w:val="87"/>
  </w:num>
  <w:num w:numId="148">
    <w:abstractNumId w:val="22"/>
  </w:num>
  <w:num w:numId="149">
    <w:abstractNumId w:val="134"/>
  </w:num>
  <w:num w:numId="150">
    <w:abstractNumId w:val="193"/>
  </w:num>
  <w:num w:numId="151">
    <w:abstractNumId w:val="146"/>
  </w:num>
  <w:num w:numId="152">
    <w:abstractNumId w:val="27"/>
  </w:num>
  <w:num w:numId="153">
    <w:abstractNumId w:val="188"/>
  </w:num>
  <w:num w:numId="154">
    <w:abstractNumId w:val="111"/>
  </w:num>
  <w:num w:numId="155">
    <w:abstractNumId w:val="30"/>
  </w:num>
  <w:num w:numId="156">
    <w:abstractNumId w:val="109"/>
  </w:num>
  <w:num w:numId="157">
    <w:abstractNumId w:val="180"/>
  </w:num>
  <w:num w:numId="158">
    <w:abstractNumId w:val="187"/>
  </w:num>
  <w:num w:numId="159">
    <w:abstractNumId w:val="101"/>
  </w:num>
  <w:num w:numId="160">
    <w:abstractNumId w:val="110"/>
  </w:num>
  <w:num w:numId="161">
    <w:abstractNumId w:val="153"/>
  </w:num>
  <w:num w:numId="162">
    <w:abstractNumId w:val="81"/>
  </w:num>
  <w:num w:numId="163">
    <w:abstractNumId w:val="32"/>
  </w:num>
  <w:num w:numId="164">
    <w:abstractNumId w:val="159"/>
  </w:num>
  <w:num w:numId="165">
    <w:abstractNumId w:val="176"/>
  </w:num>
  <w:num w:numId="166">
    <w:abstractNumId w:val="12"/>
  </w:num>
  <w:num w:numId="167">
    <w:abstractNumId w:val="158"/>
  </w:num>
  <w:num w:numId="168">
    <w:abstractNumId w:val="97"/>
  </w:num>
  <w:num w:numId="169">
    <w:abstractNumId w:val="56"/>
  </w:num>
  <w:num w:numId="170">
    <w:abstractNumId w:val="53"/>
  </w:num>
  <w:num w:numId="171">
    <w:abstractNumId w:val="178"/>
  </w:num>
  <w:num w:numId="172">
    <w:abstractNumId w:val="143"/>
  </w:num>
  <w:num w:numId="173">
    <w:abstractNumId w:val="185"/>
  </w:num>
  <w:num w:numId="174">
    <w:abstractNumId w:val="54"/>
  </w:num>
  <w:num w:numId="175">
    <w:abstractNumId w:val="43"/>
  </w:num>
  <w:num w:numId="176">
    <w:abstractNumId w:val="107"/>
  </w:num>
  <w:num w:numId="177">
    <w:abstractNumId w:val="16"/>
  </w:num>
  <w:num w:numId="178">
    <w:abstractNumId w:val="89"/>
  </w:num>
  <w:num w:numId="179">
    <w:abstractNumId w:val="162"/>
  </w:num>
  <w:num w:numId="180">
    <w:abstractNumId w:val="84"/>
  </w:num>
  <w:num w:numId="181">
    <w:abstractNumId w:val="154"/>
  </w:num>
  <w:num w:numId="182">
    <w:abstractNumId w:val="112"/>
  </w:num>
  <w:num w:numId="183">
    <w:abstractNumId w:val="94"/>
  </w:num>
  <w:num w:numId="184">
    <w:abstractNumId w:val="121"/>
  </w:num>
  <w:num w:numId="185">
    <w:abstractNumId w:val="145"/>
  </w:num>
  <w:num w:numId="186">
    <w:abstractNumId w:val="52"/>
  </w:num>
  <w:num w:numId="187">
    <w:abstractNumId w:val="122"/>
  </w:num>
  <w:num w:numId="188">
    <w:abstractNumId w:val="68"/>
  </w:num>
  <w:num w:numId="189">
    <w:abstractNumId w:val="20"/>
  </w:num>
  <w:num w:numId="190">
    <w:abstractNumId w:val="96"/>
  </w:num>
  <w:num w:numId="191">
    <w:abstractNumId w:val="147"/>
  </w:num>
  <w:num w:numId="192">
    <w:abstractNumId w:val="9"/>
  </w:num>
  <w:num w:numId="193">
    <w:abstractNumId w:val="175"/>
  </w:num>
  <w:num w:numId="194">
    <w:abstractNumId w:val="63"/>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53884"/>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E46"/>
    <w:rsid w:val="001C7538"/>
    <w:rsid w:val="001D0E6A"/>
    <w:rsid w:val="001D36B9"/>
    <w:rsid w:val="001D37F7"/>
    <w:rsid w:val="001D3FB3"/>
    <w:rsid w:val="001D40BE"/>
    <w:rsid w:val="001D7AA8"/>
    <w:rsid w:val="001E055F"/>
    <w:rsid w:val="001E0832"/>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1EC1"/>
    <w:rsid w:val="00412680"/>
    <w:rsid w:val="00414702"/>
    <w:rsid w:val="0041570A"/>
    <w:rsid w:val="00420CED"/>
    <w:rsid w:val="0042184E"/>
    <w:rsid w:val="00421D2E"/>
    <w:rsid w:val="00424E37"/>
    <w:rsid w:val="00425EB7"/>
    <w:rsid w:val="00426E11"/>
    <w:rsid w:val="0042732A"/>
    <w:rsid w:val="00427FC4"/>
    <w:rsid w:val="00430FD5"/>
    <w:rsid w:val="004316ED"/>
    <w:rsid w:val="004326DB"/>
    <w:rsid w:val="00432941"/>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B79C6"/>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021"/>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3D6B"/>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5166"/>
    <w:rsid w:val="00A059E4"/>
    <w:rsid w:val="00A12725"/>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32EF"/>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19EC"/>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296"/>
    <w:rsid w:val="00E612CC"/>
    <w:rsid w:val="00E62549"/>
    <w:rsid w:val="00E628A4"/>
    <w:rsid w:val="00E63683"/>
    <w:rsid w:val="00E64778"/>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63" Type="http://schemas.openxmlformats.org/officeDocument/2006/relationships/hyperlink" Target="https://link.springer.com/chapter/10.1007%2F978-3-540-74456-6_40" TargetMode="External"/><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Median_of_medians" TargetMode="External"/><Relationship Id="rId66" Type="http://schemas.openxmlformats.org/officeDocument/2006/relationships/hyperlink" Target="https://arxiv.org/abs/1507.02318" TargetMode="External"/><Relationship Id="rId5" Type="http://schemas.openxmlformats.org/officeDocument/2006/relationships/customXml" Target="../customXml/item5.xml"/><Relationship Id="rId61" Type="http://schemas.openxmlformats.org/officeDocument/2006/relationships/hyperlink" Target="https://en.wikipedia.org/wiki/Order_statistic_tree" TargetMode="Externa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64" Type="http://schemas.openxmlformats.org/officeDocument/2006/relationships/hyperlink" Target="https://www.sciencedirect.com/science/article/pii/S1571066104003135?via%3Dihub" TargetMode="External"/><Relationship Id="rId69" Type="http://schemas.openxmlformats.org/officeDocument/2006/relationships/footer" Target="footer1.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Floyd%E2%80%93Rivest_algorithm" TargetMode="External"/><Relationship Id="rId67" Type="http://schemas.openxmlformats.org/officeDocument/2006/relationships/hyperlink" Target="https://en.wikipedia.org/wiki/Subset_sum_proble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hyperlink" Target="http://ltu.diva-portal.org/smash/get/diva2:995901/FULLTEXT01.pdf"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yperlink" Target="https://en.wikipedia.org/wiki/Introselect" TargetMode="External"/><Relationship Id="rId65" Type="http://schemas.openxmlformats.org/officeDocument/2006/relationships/hyperlink" Target="https://en.wikipedia.org/wiki/Maximum_subarray_problem" TargetMode="Externa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 Id="rId34" Type="http://schemas.openxmlformats.org/officeDocument/2006/relationships/hyperlink" Target="http://algo2.iti.kit.edu/documents/fkruskal.pdf"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DOCUMENTGUID%">{00000000-0000-0000-0000-000000000000}</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EMAILADDRESS%">lk53529@imcnam.ssmb.com</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3B0B4C6A-7586-4653-B40E-2900C2AA6817}">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254</Pages>
  <Words>55501</Words>
  <Characters>316360</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371119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14</cp:revision>
  <cp:lastPrinted>2020-07-06T22:40:00Z</cp:lastPrinted>
  <dcterms:created xsi:type="dcterms:W3CDTF">2020-07-06T18:50:00Z</dcterms:created>
  <dcterms:modified xsi:type="dcterms:W3CDTF">2020-07-07T00:20:00Z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