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575EDAF1" w:rsidR="00391BE4" w:rsidRDefault="00391BE4" w:rsidP="00632756">
      <w:pPr>
        <w:spacing w:line="360" w:lineRule="auto"/>
        <w:ind w:left="360"/>
        <w:jc w:val="center"/>
      </w:pPr>
      <w:r>
        <w:rPr>
          <w:b/>
          <w:bCs/>
        </w:rPr>
        <w:t>v5.</w:t>
      </w:r>
      <w:r w:rsidR="00E36690">
        <w:rPr>
          <w:b/>
          <w:bCs/>
        </w:rPr>
        <w:t>6</w:t>
      </w:r>
      <w:r w:rsidR="00A06D69">
        <w:rPr>
          <w:b/>
          <w:bCs/>
        </w:rPr>
        <w:t>8</w:t>
      </w:r>
      <w:r>
        <w:t xml:space="preserve"> </w:t>
      </w:r>
      <w:r w:rsidR="00A06D69">
        <w:t>18</w:t>
      </w:r>
      <w:r>
        <w:t xml:space="preserve"> </w:t>
      </w:r>
      <w:r w:rsidR="00154E9D">
        <w:t>June</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w:t>
      </w:r>
      <w:proofErr w:type="gramStart"/>
      <w:r>
        <w:t>coronal</w:t>
      </w:r>
      <w:proofErr w:type="gramEnd"/>
      <w:r>
        <w:t>,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326CFF"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326CFF"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proofErr w:type="gramStart"/>
      <w:r>
        <w:t>he</w:t>
      </w:r>
      <w:proofErr w:type="spellEnd"/>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w:t>
      </w:r>
      <w:proofErr w:type="gramStart"/>
      <w:r>
        <w:t>sounds,</w:t>
      </w:r>
      <w:proofErr w:type="gramEnd"/>
      <w:r>
        <w:t xml:space="preserve">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w:t>
      </w:r>
      <w:proofErr w:type="gramStart"/>
      <w:r w:rsidR="00812114">
        <w:t>bi</w:t>
      </w:r>
      <w:r w:rsidR="00D8644A">
        <w:t>[</w:t>
      </w:r>
      <w:proofErr w:type="gramEnd"/>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proofErr w:type="gramStart"/>
      <w:r>
        <w:rPr>
          <w:i/>
          <w:iCs/>
        </w:rPr>
        <w:t>p::</w:t>
      </w:r>
      <w:proofErr w:type="gramEnd"/>
      <w:r>
        <w:rPr>
          <w:i/>
          <w:iCs/>
        </w:rPr>
        <w:t>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 xml:space="preserve">[p above open </w:t>
            </w:r>
            <w:proofErr w:type="gramStart"/>
            <w:r>
              <w:t>slab]f</w:t>
            </w:r>
            <w:proofErr w:type="gramEnd"/>
            <w:r>
              <w:t xml:space="preserve">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 xml:space="preserve">[t above open </w:t>
            </w:r>
            <w:proofErr w:type="gramStart"/>
            <w:r>
              <w:t>slab]ɵ</w:t>
            </w:r>
            <w:proofErr w:type="gramEnd"/>
            <w:r>
              <w:t xml:space="preserve">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proofErr w:type="gramStart"/>
            <w:r>
              <w:t>t</w:t>
            </w:r>
            <w:r w:rsidR="00C24FE5">
              <w:t>[</w:t>
            </w:r>
            <w:proofErr w:type="gramEnd"/>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proofErr w:type="gramStart"/>
            <w:r>
              <w:t>ṯ[</w:t>
            </w:r>
            <w:proofErr w:type="gramEnd"/>
            <w:r>
              <w:t>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w:t>
      </w:r>
      <w:proofErr w:type="spellStart"/>
      <w:r w:rsidR="008F10A6">
        <w:t>N|lu</w:t>
      </w:r>
      <w:proofErr w:type="spellEnd"/>
      <w:r w:rsidR="008F10A6">
        <w:t xml:space="preserve">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w:t>
      </w:r>
      <w:proofErr w:type="spellStart"/>
      <w:r>
        <w:t>areal</w:t>
      </w:r>
      <w:proofErr w:type="spellEnd"/>
      <w:r>
        <w:t xml:space="preserve">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w:t>
      </w:r>
      <w:proofErr w:type="spellStart"/>
      <w:r>
        <w:rPr>
          <w:i/>
          <w:iCs/>
        </w:rPr>
        <w:t>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proofErr w:type="gramStart"/>
      <w:r>
        <w:t>he</w:t>
      </w:r>
      <w:proofErr w:type="spellEnd"/>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326CFF"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w:t>
      </w:r>
      <w:proofErr w:type="gramStart"/>
      <w:r>
        <w:t>[,s</w:t>
      </w:r>
      <w:proofErr w:type="gramEnd"/>
      <w:r>
        <w:t xml:space="preserve">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w:t>
      </w:r>
      <w:proofErr w:type="gramStart"/>
      <w:r>
        <w:t>integral ,s</w:t>
      </w:r>
      <w:proofErr w:type="gramEnd"/>
      <w:r>
        <w:t>]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w:t>
      </w:r>
      <w:proofErr w:type="gramStart"/>
      <w:r>
        <w:t>[,s</w:t>
      </w:r>
      <w:proofErr w:type="gramEnd"/>
      <w:r>
        <w:t>]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w:t>
      </w:r>
      <w:proofErr w:type="gramStart"/>
      <w:r>
        <w:t>/”non</w:t>
      </w:r>
      <w:proofErr w:type="gramEnd"/>
      <w:r>
        <w:t>-closed”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xml:space="preserve">: A few languages distinguish between three postalveolar tongue shapes - </w:t>
      </w:r>
      <w:proofErr w:type="gramStart"/>
      <w:r>
        <w:t>/,s</w:t>
      </w:r>
      <w:proofErr w:type="gramEnd"/>
      <w:r>
        <w:t>/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w:t>
      </w:r>
      <w:proofErr w:type="gramStart"/>
      <w:r>
        <w:t>/,s</w:t>
      </w:r>
      <w:proofErr w:type="gramEnd"/>
      <w:r>
        <w:t>/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w:t>
      </w:r>
      <w:proofErr w:type="gramStart"/>
      <w:r>
        <w:t>/,s</w:t>
      </w:r>
      <w:proofErr w:type="gramEnd"/>
      <w:r>
        <w:t>/.</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w:t>
      </w:r>
      <w:proofErr w:type="gramStart"/>
      <w:r>
        <w:t>c ,n</w:t>
      </w:r>
      <w:proofErr w:type="gramEnd"/>
      <w:r>
        <w:t xml:space="preserve">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w:t>
      </w:r>
      <w:proofErr w:type="gramStart"/>
      <w:r>
        <w:t>line)</w:t>
      </w:r>
      <w:r w:rsidRPr="000940DD">
        <w:rPr>
          <w:vertAlign w:val="superscript"/>
        </w:rPr>
        <w:t>j</w:t>
      </w:r>
      <w:proofErr w:type="gramEnd"/>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w:t>
      </w:r>
      <w:proofErr w:type="gramStart"/>
      <w:r>
        <w:t>&lt;(</w:t>
      </w:r>
      <w:proofErr w:type="gramEnd"/>
      <w:r>
        <w: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w:t>
      </w:r>
      <w:proofErr w:type="gramStart"/>
      <w:r>
        <w:t>bar)</w:t>
      </w:r>
      <w:r w:rsidRPr="004320C8">
        <w:rPr>
          <w:vertAlign w:val="superscript"/>
        </w:rPr>
        <w:t>j</w:t>
      </w:r>
      <w:proofErr w:type="gramEnd"/>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w:t>
      </w:r>
      <w:proofErr w:type="gramStart"/>
      <w:r>
        <w:t>[,n</w:t>
      </w:r>
      <w:proofErr w:type="gramEnd"/>
      <w:r>
        <w:t>]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 xml:space="preserve">(n above </w:t>
      </w:r>
      <w:proofErr w:type="gramStart"/>
      <w:r w:rsidR="00635F4F">
        <w:t>bar)</w:t>
      </w:r>
      <w:r w:rsidR="00635F4F" w:rsidRPr="00635F4F">
        <w:rPr>
          <w:vertAlign w:val="superscript"/>
        </w:rPr>
        <w:t>j</w:t>
      </w:r>
      <w:proofErr w:type="gramEnd"/>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w:t>
      </w:r>
      <w:proofErr w:type="gramStart"/>
      <w:r>
        <w:t>bar)</w:t>
      </w:r>
      <w:r w:rsidRPr="00635F4F">
        <w:rPr>
          <w:vertAlign w:val="superscript"/>
        </w:rPr>
        <w:t>j</w:t>
      </w:r>
      <w:proofErr w:type="gramEnd"/>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xml:space="preserve">], laminal postalveolar – palatalized – [(n above </w:t>
      </w:r>
      <w:proofErr w:type="gramStart"/>
      <w:r>
        <w:t>bar)</w:t>
      </w:r>
      <w:r w:rsidRPr="006374C8">
        <w:rPr>
          <w:vertAlign w:val="superscript"/>
        </w:rPr>
        <w:t>j</w:t>
      </w:r>
      <w:proofErr w:type="gramEnd"/>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xml:space="preserve">]; [(n above dome) super (v above degree) (n above </w:t>
      </w:r>
      <w:proofErr w:type="gramStart"/>
      <w:r>
        <w:t>bar)</w:t>
      </w:r>
      <w:r w:rsidRPr="006374C8">
        <w:rPr>
          <w:vertAlign w:val="superscript"/>
        </w:rPr>
        <w:t>j</w:t>
      </w:r>
      <w:proofErr w:type="gramEnd"/>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proofErr w:type="gramStart"/>
            <w:r>
              <w:t>!Kung</w:t>
            </w:r>
            <w:proofErr w:type="gramEnd"/>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w:t>
      </w:r>
      <w:proofErr w:type="gramStart"/>
      <w:r w:rsidR="00C22891">
        <w:t>n,.</w:t>
      </w:r>
      <w:proofErr w:type="gramEnd"/>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 xml:space="preserve">upside down k&gt;, was used from 2008 to 2015 - &lt; &gt; &lt;laterally inverted g&gt; for voiced, and &lt; &gt; &lt;laterally </w:t>
      </w:r>
      <w:proofErr w:type="gramStart"/>
      <w:r>
        <w:t>inverted ,n</w:t>
      </w:r>
      <w:proofErr w:type="gramEnd"/>
      <w:r>
        <w:t>&gt;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 xml:space="preserve">Languages using [mirror </w:t>
      </w:r>
      <w:proofErr w:type="gramStart"/>
      <w:r w:rsidRPr="00314051">
        <w:rPr>
          <w:u w:val="single"/>
        </w:rPr>
        <w:t>image ?</w:t>
      </w:r>
      <w:proofErr w:type="gramEnd"/>
      <w:r w:rsidRPr="00314051">
        <w:rPr>
          <w:u w:val="single"/>
        </w:rPr>
        <w:t>]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w:t>
      </w:r>
      <w:proofErr w:type="spellStart"/>
      <w:r>
        <w:t>e</w:t>
      </w:r>
      <w:proofErr w:type="spellEnd"/>
      <w:r>
        <w:t xml:space="preserv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w:t>
      </w:r>
      <w:proofErr w:type="gramStart"/>
      <w:r>
        <w:t>n,/</w:t>
      </w:r>
      <w:proofErr w:type="gramEnd"/>
      <w:r>
        <w:t>.</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w:t>
      </w:r>
      <w:proofErr w:type="gramStart"/>
      <w:r>
        <w:t>emphatics’</w:t>
      </w:r>
      <w:proofErr w:type="gramEnd"/>
      <w:r>
        <w:t xml:space="preserve">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proofErr w:type="gramStart"/>
            <w:r>
              <w:t>Central !Kung</w:t>
            </w:r>
            <w:proofErr w:type="gramEnd"/>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w:t>
      </w:r>
      <w:proofErr w:type="gramStart"/>
      <w:r>
        <w:t>to</w:t>
      </w:r>
      <w:proofErr w:type="gramEnd"/>
      <w:r>
        <w:t xml:space="preserve">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xml:space="preserve">: Postulating underlying oral or prenasalized stops rather than true nasals </w:t>
      </w:r>
      <w:proofErr w:type="gramStart"/>
      <w:r>
        <w:t>helps</w:t>
      </w:r>
      <w:proofErr w:type="gramEnd"/>
      <w:r>
        <w:t xml:space="preserve">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w:t>
      </w:r>
      <w:proofErr w:type="spellStart"/>
      <w:r w:rsidR="00E92D5F">
        <w:t>areal</w:t>
      </w:r>
      <w:proofErr w:type="spellEnd"/>
      <w:r w:rsidR="00E92D5F">
        <w:t xml:space="preserve">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t>
      </w:r>
      <w:proofErr w:type="gramStart"/>
      <w:r>
        <w:t>“witch”</w:t>
      </w:r>
      <w:proofErr w:type="gramEnd"/>
      <w:r>
        <w:t>.</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xml:space="preserve">: All of these manners of articulation are pronounced with an airstream mechanism called pulmonic egressive, meaning that air flows outward, and is powered by the lungs – actually the ribs and the diaphragm. Other airstream mechanisms are possible. Sounds that rely on some of </w:t>
      </w:r>
      <w:proofErr w:type="gramStart"/>
      <w:r>
        <w:t>these follow</w:t>
      </w:r>
      <w:proofErr w:type="gramEnd"/>
      <w:r>
        <w:t xml:space="preserve">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w:t>
      </w:r>
      <w:proofErr w:type="gramStart"/>
      <w:r>
        <w:t>to</w:t>
      </w:r>
      <w:proofErr w:type="gramEnd"/>
      <w:r>
        <w:t xml:space="preserve">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 xml:space="preserve">They are extremely rare in normal words outside Southern Africa. However, English has a click in its “tsk </w:t>
      </w:r>
      <w:proofErr w:type="spellStart"/>
      <w:r w:rsidR="008D6DC1">
        <w:t>tsk</w:t>
      </w:r>
      <w:proofErr w:type="spellEnd"/>
      <w:r w:rsidR="008D6DC1">
        <w:t xml:space="preserve">” – or “tut </w:t>
      </w:r>
      <w:proofErr w:type="spellStart"/>
      <w:r w:rsidR="008D6DC1">
        <w:t>tut</w:t>
      </w:r>
      <w:proofErr w:type="spellEnd"/>
      <w:r w:rsidR="008D6DC1">
        <w: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w:t>
      </w:r>
      <w:proofErr w:type="spellStart"/>
      <w:r>
        <w:t>ejective</w:t>
      </w:r>
      <w:proofErr w:type="spellEnd"/>
      <w:r>
        <w:t xml:space="preser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w:t>
      </w:r>
      <w:proofErr w:type="gramStart"/>
      <w:r>
        <w:t>an</w:t>
      </w:r>
      <w:proofErr w:type="gramEnd"/>
      <w:r>
        <w:t xml:space="preserve">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xml:space="preserve">, which refers to the critical role of the teeth in producing the sound as </w:t>
      </w:r>
      <w:proofErr w:type="spellStart"/>
      <w:proofErr w:type="gramStart"/>
      <w:r>
        <w:t>a</w:t>
      </w:r>
      <w:proofErr w:type="spellEnd"/>
      <w:proofErr w:type="gramEnd"/>
      <w:r>
        <w:t xml:space="preserve">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proofErr w:type="gramStart"/>
            <w:r w:rsidRPr="00C426F5">
              <w:rPr>
                <w:b/>
                <w:bCs/>
              </w:rPr>
              <w:t>ʂ</w:t>
            </w:r>
            <w:r>
              <w:t>âᶇ.xàɪ̯</w:t>
            </w:r>
            <w:proofErr w:type="gramEnd"/>
            <w:r>
              <w:t>]</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w:t>
      </w:r>
      <w:proofErr w:type="gramStart"/>
      <w:r w:rsidR="003C7CB5">
        <w:t>is</w:t>
      </w:r>
      <w:proofErr w:type="gramEnd"/>
      <w:r w:rsidR="003C7CB5">
        <w:t xml:space="preserve">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w:t>
      </w:r>
      <w:proofErr w:type="spellStart"/>
      <w:r>
        <w:rPr>
          <w:i/>
          <w:iCs/>
        </w:rPr>
        <w:t>sw</w:t>
      </w:r>
      <w:proofErr w:type="spellEnd"/>
      <w:r>
        <w:rPr>
          <w:i/>
          <w:iCs/>
        </w:rPr>
        <w:t xml:space="preserve">,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 xml:space="preserve">&gt;. This is derived </w:t>
      </w:r>
      <w:proofErr w:type="spellStart"/>
      <w:r>
        <w:t>form</w:t>
      </w:r>
      <w:proofErr w:type="spellEnd"/>
      <w:r>
        <w:t xml:space="preserve">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w:t>
      </w:r>
      <w:proofErr w:type="gramStart"/>
      <w:r w:rsidR="00482E30">
        <w:t>, .</w:t>
      </w:r>
      <w:proofErr w:type="gramEnd"/>
      <w:r w:rsidR="00482E30">
        <w:t>,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w:t>
      </w:r>
      <w:proofErr w:type="spellStart"/>
      <w:r>
        <w:t xml:space="preserve">in </w:t>
      </w:r>
      <w:r w:rsidRPr="00850A7E">
        <w:rPr>
          <w:i/>
          <w:iCs/>
        </w:rPr>
        <w:t>k</w:t>
      </w:r>
      <w:proofErr w:type="spellEnd"/>
      <w:r w:rsidRPr="00850A7E">
        <w:rPr>
          <w:i/>
          <w:iCs/>
        </w:rPr>
        <w:t>’ʷə’nc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w:t>
      </w:r>
      <w:proofErr w:type="gramStart"/>
      <w:r>
        <w:t>bɛnt.ʃʌdɘɹ</w:t>
      </w:r>
      <w:proofErr w:type="gramEnd"/>
      <w:r>
        <w:t>/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w:t>
      </w:r>
      <w:proofErr w:type="gramStart"/>
      <w:r>
        <w:t>bɛnt͡ʃ.ʌdɘɹ</w:t>
      </w:r>
      <w:proofErr w:type="gramEnd"/>
      <w:r>
        <w:t>/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w:t>
      </w:r>
      <w:proofErr w:type="gramStart"/>
      <w:r>
        <w:t>cases</w:t>
      </w:r>
      <w:proofErr w:type="gramEnd"/>
      <w:r>
        <w:t xml:space="preserve">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[tɻ̝̥]</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[kx]</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[qχ]</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[ʡ].</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[ʔh]</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[bβ]</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[dɻ̝]</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[ɟʝ]</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[ʈɬ]</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[dɮ]</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As ejective [cʎ̥̝’] in Dahalo; in free variation with [</w:t>
            </w:r>
            <w:proofErr w:type="spellStart"/>
            <w:r>
              <w:t>tʎ</w:t>
            </w:r>
            <w:proofErr w:type="spellEnd"/>
            <w:r>
              <w:t>̥̝]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[ɟʎ̝]</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[kʟ̥̝]</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 xml:space="preserve">As a prevelar in Archi and as an </w:t>
            </w:r>
            <w:proofErr w:type="spellStart"/>
            <w:r>
              <w:t>ejective</w:t>
            </w:r>
            <w:proofErr w:type="spellEnd"/>
            <w:r>
              <w:t xml:space="preserve"> [kʟ̥̝]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[ɡʟ̝]</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[pʙ̥]</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[tr̥]</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[ʡʜ]</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[dr]</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[t̪ʙ̥],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cʎ̥̝’, kx’, kʟ̥̝’,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w:t>
      </w:r>
      <w:proofErr w:type="gramStart"/>
      <w:r>
        <w:t>as !Xo’o</w:t>
      </w:r>
      <w:proofErr w:type="gramEnd"/>
      <w:r>
        <w:t>~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tɵ</w:t>
      </w:r>
      <w:r w:rsidR="00380FBF">
        <w:t>ʰ</w:t>
      </w:r>
      <w:r>
        <w:t>, ts</w:t>
      </w:r>
      <w:r w:rsidR="00380FBF">
        <w:t>ʰ</w:t>
      </w:r>
      <w:r>
        <w:t>, tɬ</w:t>
      </w:r>
      <w:r w:rsidR="00380FBF">
        <w:t>ʰ</w:t>
      </w:r>
      <w:r>
        <w:t>, tʃ</w:t>
      </w:r>
      <w:r w:rsidR="00380FBF">
        <w:t>ʰ</w:t>
      </w:r>
      <w:r>
        <w:t>, tɕ</w:t>
      </w:r>
      <w:r w:rsidR="00380FBF">
        <w:t>ʰ</w:t>
      </w:r>
      <w:r>
        <w:t>, tʂ</w:t>
      </w:r>
      <w:r w:rsidR="00380FBF">
        <w:t>ʰ</w:t>
      </w:r>
      <w:r>
        <w:t>]; murmured – [</w:t>
      </w:r>
      <w:r w:rsidR="00380FBF">
        <w:t>m̹b̪vʱ, d̠ʒʱ</w:t>
      </w:r>
      <w:r>
        <w:t>]; prenasalized – [</w:t>
      </w:r>
      <w:r w:rsidR="008E7D67">
        <w:t>n͜dz, n͜dzʱ, n͜ɖʐ, n͜ɖʐʱ</w:t>
      </w:r>
      <w:r>
        <w:t>].</w:t>
      </w:r>
    </w:p>
    <w:p w14:paraId="5CC17951" w14:textId="24565AD9"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1FE7FE04" w14:textId="59358295" w:rsidR="004D4614" w:rsidRDefault="004D4614" w:rsidP="004D4614">
      <w:pPr>
        <w:spacing w:after="160" w:line="360" w:lineRule="auto"/>
      </w:pPr>
    </w:p>
    <w:p w14:paraId="74DF6DA9" w14:textId="3A7EDCF0" w:rsidR="004D4614" w:rsidRDefault="004D4614" w:rsidP="004D4614">
      <w:pPr>
        <w:spacing w:after="160" w:line="360" w:lineRule="auto"/>
      </w:pPr>
    </w:p>
    <w:p w14:paraId="2FEEB66F" w14:textId="14B2F25D" w:rsidR="004D4614" w:rsidRPr="004D4614" w:rsidRDefault="004D4614" w:rsidP="004D4614">
      <w:pPr>
        <w:spacing w:after="160" w:line="360" w:lineRule="auto"/>
        <w:rPr>
          <w:b/>
          <w:bCs/>
          <w:sz w:val="28"/>
          <w:szCs w:val="28"/>
        </w:rPr>
      </w:pPr>
      <w:r w:rsidRPr="004D4614">
        <w:rPr>
          <w:b/>
          <w:bCs/>
          <w:sz w:val="28"/>
          <w:szCs w:val="28"/>
        </w:rPr>
        <w:lastRenderedPageBreak/>
        <w:t>Phonological Representation</w:t>
      </w:r>
    </w:p>
    <w:p w14:paraId="30088F96" w14:textId="53793100" w:rsidR="004D4614" w:rsidRDefault="004D4614" w:rsidP="004D4614">
      <w:pPr>
        <w:spacing w:after="160" w:line="360" w:lineRule="auto"/>
      </w:pPr>
    </w:p>
    <w:p w14:paraId="6B59C016" w14:textId="4C6F10A5" w:rsidR="004D4614" w:rsidRDefault="004D4614" w:rsidP="004D4614">
      <w:pPr>
        <w:pStyle w:val="ListParagraph"/>
        <w:numPr>
          <w:ilvl w:val="0"/>
          <w:numId w:val="218"/>
        </w:numPr>
        <w:spacing w:after="160" w:line="360" w:lineRule="auto"/>
      </w:pPr>
      <w:r w:rsidRPr="004D4614">
        <w:rPr>
          <w:u w:val="single"/>
        </w:rPr>
        <w:t>Phonological Similarity between Affricates and Stops</w:t>
      </w:r>
      <w:r>
        <w:t>: In phonology affricates tend to behave similarly to stops, taking part in phonological patterns that fricatives do not. Kehrein (2002) analyzes phonetic affricates as phonological stops.</w:t>
      </w:r>
    </w:p>
    <w:p w14:paraId="5BDE6B59" w14:textId="5C0ED01E" w:rsidR="004D4614" w:rsidRDefault="004D4614" w:rsidP="004D4614">
      <w:pPr>
        <w:pStyle w:val="ListParagraph"/>
        <w:numPr>
          <w:ilvl w:val="0"/>
          <w:numId w:val="218"/>
        </w:numPr>
        <w:spacing w:after="160" w:line="360" w:lineRule="auto"/>
      </w:pPr>
      <w:r>
        <w:rPr>
          <w:u w:val="single"/>
        </w:rPr>
        <w:t>Analysis of Sibilant/Lateral Stops</w:t>
      </w:r>
      <w:r w:rsidRPr="004D4614">
        <w:t>:</w:t>
      </w:r>
      <w:r>
        <w:t xml:space="preserve"> A sibilant or a lateral – and presumably trilled – stop can be realized phonetically only as an affricate and so</w:t>
      </w:r>
      <w:r w:rsidR="00EE0291">
        <w:t xml:space="preserve"> might be analyzed phonemically as a sibilant or lateral stop.</w:t>
      </w:r>
    </w:p>
    <w:p w14:paraId="3F52EFA2" w14:textId="4A014B61" w:rsidR="00EE0291" w:rsidRDefault="00EE0291" w:rsidP="004D4614">
      <w:pPr>
        <w:pStyle w:val="ListParagraph"/>
        <w:numPr>
          <w:ilvl w:val="0"/>
          <w:numId w:val="218"/>
        </w:numPr>
        <w:spacing w:after="160" w:line="360" w:lineRule="auto"/>
      </w:pPr>
      <w:r>
        <w:rPr>
          <w:u w:val="single"/>
        </w:rPr>
        <w:t>Distinguishing Stops at Different Places of Articulation</w:t>
      </w:r>
      <w:r w:rsidRPr="00EE0291">
        <w:t>:</w:t>
      </w:r>
      <w:r>
        <w:t xml:space="preserve"> In that analysis, affricates other than sibilants and laterals are a phonetic mechanism for distinguishing stops at similar places of articulation, i.e., like more than one labial, coronal, or dorsal place.</w:t>
      </w:r>
    </w:p>
    <w:p w14:paraId="2EB5A0E1" w14:textId="056F246E" w:rsidR="00D97E26" w:rsidRDefault="00D97E26" w:rsidP="004D4614">
      <w:pPr>
        <w:pStyle w:val="ListParagraph"/>
        <w:numPr>
          <w:ilvl w:val="0"/>
          <w:numId w:val="218"/>
        </w:numPr>
        <w:spacing w:after="160" w:line="360" w:lineRule="auto"/>
      </w:pPr>
      <w:r>
        <w:rPr>
          <w:u w:val="single"/>
        </w:rPr>
        <w:t>Instances Distinguishing Affricates from Plosives</w:t>
      </w:r>
      <w:r w:rsidRPr="00D97E26">
        <w:t>:</w:t>
      </w:r>
      <w:r>
        <w:t xml:space="preserve"> For example, Chipewyan has laminal dental [t̪͡ɵ] vs. apical alveolar [t]; other languages may contrast velar [k] with palatal [c͡ç] and uvular [q͡χ].</w:t>
      </w:r>
    </w:p>
    <w:p w14:paraId="13D55220" w14:textId="2E313C02" w:rsidR="00D97E26" w:rsidRDefault="00D97E26" w:rsidP="004D4614">
      <w:pPr>
        <w:pStyle w:val="ListParagraph"/>
        <w:numPr>
          <w:ilvl w:val="0"/>
          <w:numId w:val="218"/>
        </w:numPr>
        <w:spacing w:after="160" w:line="360" w:lineRule="auto"/>
      </w:pPr>
      <w:r>
        <w:rPr>
          <w:u w:val="single"/>
        </w:rPr>
        <w:t>Enhancing Phonetic Contrasts Among Consonants</w:t>
      </w:r>
      <w:r>
        <w:t>: Affricates may be a strategy for increasing the phonetic contrast between aspirated or ejective</w:t>
      </w:r>
      <w:r w:rsidR="00CB7766">
        <w:t xml:space="preserve"> and tenuis consonants.</w:t>
      </w:r>
    </w:p>
    <w:p w14:paraId="31D7D9EA" w14:textId="7FBF7DAE" w:rsidR="00CB7766" w:rsidRDefault="00CB7766" w:rsidP="004D4614">
      <w:pPr>
        <w:pStyle w:val="ListParagraph"/>
        <w:numPr>
          <w:ilvl w:val="0"/>
          <w:numId w:val="218"/>
        </w:numPr>
        <w:spacing w:after="160" w:line="360" w:lineRule="auto"/>
      </w:pPr>
      <w:r>
        <w:rPr>
          <w:u w:val="single"/>
        </w:rPr>
        <w:t>Affricates/Stops with Identical Traits</w:t>
      </w:r>
      <w:r w:rsidRPr="00CB7766">
        <w:t>:</w:t>
      </w:r>
      <w:r>
        <w:t xml:space="preserve"> According to Kehrein (2002), no language contrasts a non-sibilant, non-lateral affricate with a stop at the same place of articulation and with the same phonation and airstream mechanisms, such as /t̪/ and /t̪ɵ/ or /k/ and /kx/.</w:t>
      </w:r>
    </w:p>
    <w:p w14:paraId="70457A50" w14:textId="652146CE" w:rsidR="00DF5D73" w:rsidRDefault="00DF5D73" w:rsidP="004D4614">
      <w:pPr>
        <w:pStyle w:val="ListParagraph"/>
        <w:numPr>
          <w:ilvl w:val="0"/>
          <w:numId w:val="218"/>
        </w:numPr>
        <w:spacing w:after="160" w:line="360" w:lineRule="auto"/>
      </w:pPr>
      <w:r>
        <w:rPr>
          <w:u w:val="single"/>
        </w:rPr>
        <w:t>Feature Based Phonology - Delayed Release</w:t>
      </w:r>
      <w:r w:rsidRPr="00DF5D73">
        <w:t>:</w:t>
      </w:r>
      <w:r>
        <w:t xml:space="preserve"> In </w:t>
      </w:r>
      <w:proofErr w:type="gramStart"/>
      <w:r>
        <w:t>feature based</w:t>
      </w:r>
      <w:proofErr w:type="gramEnd"/>
      <w:r>
        <w:t xml:space="preserve"> phonology, affricates are distinguished from stops by the feature [+ delayed release] (Hayes (2009)).</w:t>
      </w:r>
    </w:p>
    <w:p w14:paraId="48A64685" w14:textId="0CCD60CA" w:rsidR="00DF5D73" w:rsidRDefault="00DF5D73" w:rsidP="00DF5D73">
      <w:pPr>
        <w:spacing w:after="160" w:line="360" w:lineRule="auto"/>
      </w:pPr>
    </w:p>
    <w:p w14:paraId="3E06D0EB" w14:textId="26898F4E" w:rsidR="00DF5D73" w:rsidRDefault="00DF5D73" w:rsidP="00DF5D73">
      <w:pPr>
        <w:spacing w:after="160" w:line="360" w:lineRule="auto"/>
      </w:pPr>
    </w:p>
    <w:p w14:paraId="064B6534" w14:textId="1DBE920D" w:rsidR="00DF5D73" w:rsidRPr="00DF5D73" w:rsidRDefault="00DF5D73" w:rsidP="00DF5D73">
      <w:pPr>
        <w:spacing w:after="160" w:line="360" w:lineRule="auto"/>
        <w:rPr>
          <w:b/>
          <w:bCs/>
          <w:sz w:val="28"/>
          <w:szCs w:val="28"/>
        </w:rPr>
      </w:pPr>
      <w:r w:rsidRPr="00DF5D73">
        <w:rPr>
          <w:b/>
          <w:bCs/>
          <w:sz w:val="28"/>
          <w:szCs w:val="28"/>
        </w:rPr>
        <w:t>Affrication</w:t>
      </w:r>
    </w:p>
    <w:p w14:paraId="32F5C6E7" w14:textId="19DC5F04" w:rsidR="00DF5D73" w:rsidRDefault="00DF5D73" w:rsidP="00DF5D73">
      <w:pPr>
        <w:spacing w:after="160" w:line="360" w:lineRule="auto"/>
      </w:pPr>
    </w:p>
    <w:p w14:paraId="3635E0CA" w14:textId="00053BA5" w:rsidR="00DF5D73" w:rsidRDefault="00DF5D73" w:rsidP="00DF5D73">
      <w:pPr>
        <w:pStyle w:val="ListParagraph"/>
        <w:numPr>
          <w:ilvl w:val="0"/>
          <w:numId w:val="219"/>
        </w:numPr>
        <w:spacing w:after="160" w:line="360" w:lineRule="auto"/>
      </w:pPr>
      <w:r w:rsidRPr="00DF5D73">
        <w:rPr>
          <w:u w:val="single"/>
        </w:rPr>
        <w:t>Stop/Fricative to Affricate Morphing</w:t>
      </w:r>
      <w:r>
        <w:t xml:space="preserve">: Affrication – sometimes called </w:t>
      </w:r>
      <w:r w:rsidRPr="00DF5D73">
        <w:rPr>
          <w:i/>
          <w:iCs/>
        </w:rPr>
        <w:t>affricization</w:t>
      </w:r>
      <w:r>
        <w:t xml:space="preserve"> – is a sound change by which a consonant, usually a stop or a fricative, changes into an affricate. Following are some examples.</w:t>
      </w:r>
    </w:p>
    <w:p w14:paraId="63CDDF30" w14:textId="672EB400" w:rsidR="00DF5D73" w:rsidRDefault="00DF5D73" w:rsidP="00DF5D73">
      <w:pPr>
        <w:pStyle w:val="ListParagraph"/>
        <w:numPr>
          <w:ilvl w:val="0"/>
          <w:numId w:val="219"/>
        </w:numPr>
        <w:spacing w:after="160" w:line="360" w:lineRule="auto"/>
      </w:pPr>
      <w:r>
        <w:rPr>
          <w:u w:val="single"/>
        </w:rPr>
        <w:lastRenderedPageBreak/>
        <w:t>Anglo Frisian Palatalization</w:t>
      </w:r>
      <w:r w:rsidRPr="00DF5D73">
        <w:t>:</w:t>
      </w:r>
      <w:r>
        <w:t xml:space="preserve"> </w:t>
      </w:r>
      <w:r w:rsidR="004D1B22">
        <w:t xml:space="preserve">Proto-Germanic /k/ to Modern English /tʃ/, as in </w:t>
      </w:r>
      <w:r w:rsidR="004D1B22">
        <w:rPr>
          <w:i/>
          <w:iCs/>
        </w:rPr>
        <w:t>chin</w:t>
      </w:r>
      <w:r w:rsidR="004D1B22">
        <w:t xml:space="preserve"> – cf. German </w:t>
      </w:r>
      <w:r w:rsidR="004D1B22">
        <w:rPr>
          <w:i/>
          <w:iCs/>
        </w:rPr>
        <w:t>kinn</w:t>
      </w:r>
      <w:r w:rsidR="004D1B22">
        <w:t>.</w:t>
      </w:r>
    </w:p>
    <w:p w14:paraId="05BC5179" w14:textId="0AEA80C5" w:rsidR="004D1B22" w:rsidRDefault="004D1B22" w:rsidP="00DF5D73">
      <w:pPr>
        <w:pStyle w:val="ListParagraph"/>
        <w:numPr>
          <w:ilvl w:val="0"/>
          <w:numId w:val="219"/>
        </w:numPr>
        <w:spacing w:after="160" w:line="360" w:lineRule="auto"/>
      </w:pPr>
      <w:r>
        <w:rPr>
          <w:u w:val="single"/>
        </w:rPr>
        <w:t>Proto-Semitic to Standard Arabic</w:t>
      </w:r>
      <w:r w:rsidRPr="004D1B22">
        <w:t>:</w:t>
      </w:r>
      <w:r>
        <w:t xml:space="preserve"> </w:t>
      </w:r>
      <w:r w:rsidR="00AB2DE4">
        <w:t>Proto-Semitic /g/ to Standard Arabic /d͡ʒ/ in all positions, as /d</w:t>
      </w:r>
      <w:r w:rsidR="00DC6CE6">
        <w:t>͡ʒamal</w:t>
      </w:r>
      <w:r w:rsidR="00AB2DE4">
        <w:t xml:space="preserve">/ </w:t>
      </w:r>
      <w:r w:rsidR="00AB2DE4">
        <w:rPr>
          <w:i/>
          <w:iCs/>
        </w:rPr>
        <w:t>camel</w:t>
      </w:r>
      <w:r w:rsidR="00AB2DE4">
        <w:t xml:space="preserve">, cf. Aramaic </w:t>
      </w:r>
      <w:r w:rsidR="00DC6CE6">
        <w:t>gamlā’</w:t>
      </w:r>
      <w:r w:rsidR="00AB2DE4">
        <w:t xml:space="preserve">, Amharic </w:t>
      </w:r>
      <w:r w:rsidR="00DC6CE6">
        <w:t>gɘmäl</w:t>
      </w:r>
      <w:r w:rsidR="00AB2DE4">
        <w:t xml:space="preserve">, and Hebrew </w:t>
      </w:r>
      <w:r w:rsidR="00AB2DE4" w:rsidRPr="00DC6CE6">
        <w:t>gamal</w:t>
      </w:r>
      <w:r w:rsidR="00AB2DE4">
        <w:t>.</w:t>
      </w:r>
    </w:p>
    <w:p w14:paraId="615AB345" w14:textId="29AD0E04" w:rsidR="00DC6CE6" w:rsidRDefault="00DC6CE6" w:rsidP="00DF5D73">
      <w:pPr>
        <w:pStyle w:val="ListParagraph"/>
        <w:numPr>
          <w:ilvl w:val="0"/>
          <w:numId w:val="219"/>
        </w:numPr>
        <w:spacing w:after="160" w:line="360" w:lineRule="auto"/>
      </w:pPr>
      <w:r>
        <w:rPr>
          <w:u w:val="single"/>
        </w:rPr>
        <w:t>Yod Coalescence</w:t>
      </w:r>
      <w:r w:rsidRPr="00DC6CE6">
        <w:t>:</w:t>
      </w:r>
      <w:r>
        <w:t xml:space="preserve"> Early Modern English /tj dj/ to /tʃ dʒ/</w:t>
      </w:r>
    </w:p>
    <w:p w14:paraId="6EFF7CC7" w14:textId="3116A14D" w:rsidR="00DC6CE6" w:rsidRDefault="00DC6CE6" w:rsidP="00DF5D73">
      <w:pPr>
        <w:pStyle w:val="ListParagraph"/>
        <w:numPr>
          <w:ilvl w:val="0"/>
          <w:numId w:val="219"/>
        </w:numPr>
        <w:spacing w:after="160" w:line="360" w:lineRule="auto"/>
      </w:pPr>
      <w:r>
        <w:rPr>
          <w:u w:val="single"/>
        </w:rPr>
        <w:t>High German Consonant Shift</w:t>
      </w:r>
      <w:r w:rsidRPr="00DC6CE6">
        <w:t>:</w:t>
      </w:r>
      <w:r>
        <w:t xml:space="preserve"> /p t k/ to /pf ts kx/</w:t>
      </w:r>
    </w:p>
    <w:p w14:paraId="4C36DA38" w14:textId="7B55FDB9" w:rsidR="00DC6CE6" w:rsidRDefault="00DC6CE6" w:rsidP="00DF5D73">
      <w:pPr>
        <w:pStyle w:val="ListParagraph"/>
        <w:numPr>
          <w:ilvl w:val="0"/>
          <w:numId w:val="219"/>
        </w:numPr>
        <w:spacing w:after="160" w:line="360" w:lineRule="auto"/>
      </w:pPr>
      <w:r>
        <w:rPr>
          <w:u w:val="single"/>
        </w:rPr>
        <w:t>16</w:t>
      </w:r>
      <w:r w:rsidRPr="00DC6CE6">
        <w:rPr>
          <w:u w:val="single"/>
          <w:vertAlign w:val="superscript"/>
        </w:rPr>
        <w:t>th</w:t>
      </w:r>
      <w:r>
        <w:rPr>
          <w:u w:val="single"/>
        </w:rPr>
        <w:t xml:space="preserve"> Century Japanese</w:t>
      </w:r>
      <w:r w:rsidRPr="00DC6CE6">
        <w:t>:</w:t>
      </w:r>
      <w:r>
        <w:t xml:space="preserve"> </w:t>
      </w:r>
      <w:r w:rsidR="00701416">
        <w:t>[t] to [ts, tɕ] before [w</w:t>
      </w:r>
      <w:r w:rsidR="00701416" w:rsidRPr="00701416">
        <w:rPr>
          <w:vertAlign w:val="superscript"/>
        </w:rPr>
        <w:t>β</w:t>
      </w:r>
      <w:r w:rsidR="00701416">
        <w:t>, i] respectively (Takayama (2015)).</w:t>
      </w:r>
    </w:p>
    <w:p w14:paraId="2CF39F44" w14:textId="3C81A0CC" w:rsidR="004C2177" w:rsidRDefault="004C2177" w:rsidP="00DF5D73">
      <w:pPr>
        <w:pStyle w:val="ListParagraph"/>
        <w:numPr>
          <w:ilvl w:val="0"/>
          <w:numId w:val="219"/>
        </w:numPr>
        <w:spacing w:after="160" w:line="360" w:lineRule="auto"/>
      </w:pPr>
      <w:r>
        <w:rPr>
          <w:u w:val="single"/>
        </w:rPr>
        <w:t>Word initially in Udmurt</w:t>
      </w:r>
      <w:r w:rsidRPr="004C2177">
        <w:t>:</w:t>
      </w:r>
      <w:r>
        <w:t xml:space="preserve"> [r] to [dʒ, dʑ] (Csucs (2005)).</w:t>
      </w:r>
    </w:p>
    <w:p w14:paraId="54027E16" w14:textId="59084666" w:rsidR="00783065" w:rsidRDefault="00783065" w:rsidP="00783065">
      <w:pPr>
        <w:spacing w:after="160" w:line="360" w:lineRule="auto"/>
      </w:pPr>
    </w:p>
    <w:p w14:paraId="2D81AE92" w14:textId="6312D6A7" w:rsidR="00783065" w:rsidRDefault="00783065" w:rsidP="00783065">
      <w:pPr>
        <w:spacing w:after="160" w:line="360" w:lineRule="auto"/>
      </w:pPr>
    </w:p>
    <w:p w14:paraId="64C1A6AC" w14:textId="66406390" w:rsidR="00783065" w:rsidRPr="00783065" w:rsidRDefault="00783065" w:rsidP="00783065">
      <w:pPr>
        <w:spacing w:after="160" w:line="360" w:lineRule="auto"/>
        <w:rPr>
          <w:b/>
          <w:bCs/>
          <w:sz w:val="28"/>
          <w:szCs w:val="28"/>
        </w:rPr>
      </w:pPr>
      <w:r w:rsidRPr="00783065">
        <w:rPr>
          <w:b/>
          <w:bCs/>
          <w:sz w:val="28"/>
          <w:szCs w:val="28"/>
        </w:rPr>
        <w:t>Pre-affrication</w:t>
      </w:r>
    </w:p>
    <w:p w14:paraId="4F386B98" w14:textId="42848FB8" w:rsidR="00783065" w:rsidRDefault="00783065" w:rsidP="00783065">
      <w:pPr>
        <w:spacing w:after="160" w:line="360" w:lineRule="auto"/>
      </w:pPr>
    </w:p>
    <w:p w14:paraId="728A5617" w14:textId="6CB078E4" w:rsidR="00783065" w:rsidRDefault="00783065" w:rsidP="00783065">
      <w:pPr>
        <w:pStyle w:val="ListParagraph"/>
        <w:numPr>
          <w:ilvl w:val="0"/>
          <w:numId w:val="220"/>
        </w:numPr>
        <w:spacing w:after="160" w:line="360" w:lineRule="auto"/>
      </w:pPr>
      <w:r w:rsidRPr="00783065">
        <w:rPr>
          <w:u w:val="single"/>
        </w:rPr>
        <w:t>Occurrence of Fricative-Stop Contour</w:t>
      </w:r>
      <w:r>
        <w:t>: In rare instances, a fricative-stop contour may occur. This is the case in dialects of Scottish Gaelic that have velar frication [</w:t>
      </w:r>
      <w:r w:rsidRPr="00783065">
        <w:rPr>
          <w:vertAlign w:val="superscript"/>
        </w:rPr>
        <w:t>x</w:t>
      </w:r>
      <w:r>
        <w:t>], whereas other dialects have pre-aspiration.</w:t>
      </w:r>
    </w:p>
    <w:p w14:paraId="491AAD87" w14:textId="3416830F" w:rsidR="00783065" w:rsidRPr="00DF5D73" w:rsidRDefault="00783065" w:rsidP="00783065">
      <w:pPr>
        <w:pStyle w:val="ListParagraph"/>
        <w:numPr>
          <w:ilvl w:val="0"/>
          <w:numId w:val="220"/>
        </w:numPr>
        <w:spacing w:after="160" w:line="360" w:lineRule="auto"/>
      </w:pPr>
      <w:r>
        <w:rPr>
          <w:u w:val="single"/>
        </w:rPr>
        <w:t>Example - Harris Dialect</w:t>
      </w:r>
      <w:r w:rsidRPr="00783065">
        <w:t>:</w:t>
      </w:r>
      <w:r>
        <w:t xml:space="preserve"> For example, in the Harris dialect, there is [ʃa</w:t>
      </w:r>
      <w:r w:rsidRPr="00783065">
        <w:rPr>
          <w:vertAlign w:val="superscript"/>
        </w:rPr>
        <w:t>x</w:t>
      </w:r>
      <w:r>
        <w:t>k</w:t>
      </w:r>
      <w:r w:rsidRPr="00783065">
        <w:rPr>
          <w:vertAlign w:val="superscript"/>
        </w:rPr>
        <w:t>h</w:t>
      </w:r>
      <w:r>
        <w:t xml:space="preserve">] </w:t>
      </w:r>
      <w:r>
        <w:rPr>
          <w:i/>
          <w:iCs/>
        </w:rPr>
        <w:t>seven</w:t>
      </w:r>
      <w:r>
        <w:t xml:space="preserve"> and [</w:t>
      </w:r>
      <w:r w:rsidR="006E2D0B">
        <w:t>ɘh</w:t>
      </w:r>
      <w:r w:rsidR="006E2D0B" w:rsidRPr="006E2D0B">
        <w:rPr>
          <w:vertAlign w:val="superscript"/>
        </w:rPr>
        <w:t>w</w:t>
      </w:r>
      <w:r w:rsidR="006E2D0B">
        <w:t>ɔ</w:t>
      </w:r>
      <w:r w:rsidR="006E2D0B" w:rsidRPr="006E2D0B">
        <w:rPr>
          <w:vertAlign w:val="superscript"/>
        </w:rPr>
        <w:t>x</w:t>
      </w:r>
      <w:r w:rsidR="006E2D0B">
        <w:t>k</w:t>
      </w:r>
      <w:r w:rsidR="006E2D0B" w:rsidRPr="006E2D0B">
        <w:rPr>
          <w:vertAlign w:val="superscript"/>
        </w:rPr>
        <w:t>h</w:t>
      </w:r>
      <w:r>
        <w:t xml:space="preserve">] </w:t>
      </w:r>
      <w:r>
        <w:rPr>
          <w:i/>
          <w:iCs/>
        </w:rPr>
        <w:t>eight</w:t>
      </w:r>
      <w:r>
        <w:t xml:space="preserve">, or </w:t>
      </w:r>
      <w:r w:rsidR="006E2D0B">
        <w:t>[ʃax͜k</w:t>
      </w:r>
      <w:r w:rsidR="006E2D0B" w:rsidRPr="006E2D0B">
        <w:rPr>
          <w:vertAlign w:val="superscript"/>
        </w:rPr>
        <w:t>h</w:t>
      </w:r>
      <w:r w:rsidR="006E2D0B">
        <w:t>]</w:t>
      </w:r>
      <w:r>
        <w:t xml:space="preserve">, </w:t>
      </w:r>
      <w:r w:rsidR="006E2D0B">
        <w:t>[ɘh</w:t>
      </w:r>
      <w:r w:rsidR="006E2D0B" w:rsidRPr="006E2D0B">
        <w:rPr>
          <w:vertAlign w:val="superscript"/>
        </w:rPr>
        <w:t>w</w:t>
      </w:r>
      <w:r w:rsidR="006E2D0B">
        <w:t>ɔx͜k</w:t>
      </w:r>
      <w:r w:rsidR="006E2D0B" w:rsidRPr="006E2D0B">
        <w:rPr>
          <w:vertAlign w:val="superscript"/>
        </w:rPr>
        <w:t>h</w:t>
      </w:r>
      <w:r w:rsidR="006E2D0B">
        <w:t>]</w:t>
      </w:r>
      <w:r>
        <w:t xml:space="preserve"> (Laver (1994)).</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2F38F397" w14:textId="648DD29A" w:rsidR="00DA52E7" w:rsidRDefault="00DA52E7" w:rsidP="00AA02F4">
      <w:pPr>
        <w:pStyle w:val="ListParagraph"/>
        <w:numPr>
          <w:ilvl w:val="0"/>
          <w:numId w:val="174"/>
        </w:numPr>
        <w:spacing w:after="160" w:line="360" w:lineRule="auto"/>
      </w:pPr>
      <w:r>
        <w:t xml:space="preserve">Csucs, S. (2005): </w:t>
      </w:r>
      <w:r>
        <w:rPr>
          <w:i/>
          <w:iCs/>
        </w:rPr>
        <w:t xml:space="preserve">Die Rekonstruktion der Permischen Grundsprache (Bibliotheca </w:t>
      </w:r>
      <w:proofErr w:type="gramStart"/>
      <w:r>
        <w:rPr>
          <w:i/>
          <w:iCs/>
        </w:rPr>
        <w:t>Uralica)</w:t>
      </w:r>
      <w:r>
        <w:t xml:space="preserve"> </w:t>
      </w:r>
      <w:r>
        <w:rPr>
          <w:b/>
          <w:bCs/>
        </w:rPr>
        <w:t xml:space="preserve"> Akademiai</w:t>
      </w:r>
      <w:proofErr w:type="gramEnd"/>
      <w:r>
        <w:rPr>
          <w:b/>
          <w:bCs/>
        </w:rPr>
        <w:t xml:space="preserve"> Kiado</w:t>
      </w:r>
      <w:r>
        <w:t xml:space="preserve"> Budapest, Hungary</w:t>
      </w:r>
    </w:p>
    <w:p w14:paraId="38D8F1A6" w14:textId="615FB1E8"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1DEC56A7" w14:textId="5069EA17" w:rsidR="006C5EBF" w:rsidRDefault="006C5EBF" w:rsidP="00AA02F4">
      <w:pPr>
        <w:pStyle w:val="ListParagraph"/>
        <w:numPr>
          <w:ilvl w:val="0"/>
          <w:numId w:val="174"/>
        </w:numPr>
        <w:spacing w:after="160" w:line="360" w:lineRule="auto"/>
      </w:pPr>
      <w:r>
        <w:t xml:space="preserve">Hayes, B. (2009): </w:t>
      </w:r>
      <w:r>
        <w:rPr>
          <w:i/>
          <w:iCs/>
        </w:rPr>
        <w:t>Introductory Phonology</w:t>
      </w:r>
      <w:r>
        <w:t xml:space="preserve"> </w:t>
      </w:r>
      <w:r>
        <w:rPr>
          <w:b/>
          <w:bCs/>
        </w:rPr>
        <w:t>Wiley Blackwell</w:t>
      </w:r>
      <w:r>
        <w:t xml:space="preserve"> Hoboken, NJ</w:t>
      </w:r>
    </w:p>
    <w:p w14:paraId="2A4C6F9C" w14:textId="01A123F0" w:rsidR="00C84655" w:rsidRDefault="00C84655" w:rsidP="00AA02F4">
      <w:pPr>
        <w:pStyle w:val="ListParagraph"/>
        <w:numPr>
          <w:ilvl w:val="0"/>
          <w:numId w:val="174"/>
        </w:numPr>
        <w:spacing w:after="160" w:line="360" w:lineRule="auto"/>
      </w:pPr>
      <w:r>
        <w:lastRenderedPageBreak/>
        <w:t xml:space="preserve">Hoijer, H, and M. E. Opler (1938): </w:t>
      </w:r>
      <w:r>
        <w:rPr>
          <w:i/>
          <w:iCs/>
        </w:rPr>
        <w:t>Chiricahua and Mescalero Apache Texts</w:t>
      </w:r>
      <w:r>
        <w:t xml:space="preserve"> </w:t>
      </w:r>
      <w:r w:rsidR="007A3F21">
        <w:rPr>
          <w:b/>
          <w:bCs/>
        </w:rPr>
        <w:t>University of Chicago</w:t>
      </w:r>
      <w:r w:rsidR="007A3F21">
        <w:t xml:space="preserve"> </w:t>
      </w:r>
      <w:proofErr w:type="spellStart"/>
      <w:r w:rsidR="007A3F21">
        <w:t>Chicago</w:t>
      </w:r>
      <w:proofErr w:type="spellEnd"/>
      <w:r w:rsidR="007A3F21">
        <w:t>,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0807F3FF" w14:textId="50FD4D50" w:rsidR="002E00E9" w:rsidRDefault="002E00E9" w:rsidP="00E9693C">
      <w:pPr>
        <w:pStyle w:val="ListParagraph"/>
        <w:numPr>
          <w:ilvl w:val="0"/>
          <w:numId w:val="174"/>
        </w:numPr>
        <w:spacing w:after="160" w:line="360" w:lineRule="auto"/>
      </w:pPr>
      <w:r>
        <w:t xml:space="preserve">Kehrein, W. (2000): </w:t>
      </w:r>
      <w:r>
        <w:rPr>
          <w:i/>
          <w:iCs/>
        </w:rPr>
        <w:t>Phonological Representation and Phonetic Parsing</w:t>
      </w:r>
      <w:r>
        <w:t xml:space="preserve"> </w:t>
      </w:r>
      <w:r>
        <w:rPr>
          <w:b/>
          <w:bCs/>
        </w:rPr>
        <w:t>De Gruyter</w:t>
      </w:r>
      <w:r>
        <w:t xml:space="preserve"> Berlin, Germany</w:t>
      </w:r>
    </w:p>
    <w:p w14:paraId="66E9850F" w14:textId="0A4EB1CE"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E635B81" w14:textId="77777777" w:rsidR="00883304" w:rsidRDefault="00883304" w:rsidP="00883304">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00A281D4" w14:textId="3DEFF88F" w:rsidR="004D101D" w:rsidRDefault="004D101D" w:rsidP="00AA02F4">
      <w:pPr>
        <w:pStyle w:val="ListParagraph"/>
        <w:numPr>
          <w:ilvl w:val="0"/>
          <w:numId w:val="174"/>
        </w:numPr>
        <w:spacing w:after="160" w:line="360" w:lineRule="auto"/>
      </w:pPr>
      <w:r>
        <w:t xml:space="preserve">Takayama, T. (2015): Historical Phonology, in: </w:t>
      </w:r>
      <w:r>
        <w:rPr>
          <w:i/>
          <w:iCs/>
        </w:rPr>
        <w:t>Handbook of Japanese Phonetics and Phonology (editor: H. Kubozono)</w:t>
      </w:r>
      <w:r w:rsidR="00DA52E7" w:rsidRPr="00DA52E7">
        <w:rPr>
          <w:i/>
          <w:iCs/>
        </w:rPr>
        <w:t xml:space="preserve"> </w:t>
      </w:r>
      <w:r w:rsidR="00DA52E7">
        <w:rPr>
          <w:b/>
          <w:bCs/>
        </w:rPr>
        <w:t>De Gruyter</w:t>
      </w:r>
      <w:r w:rsidR="00DA52E7">
        <w:t xml:space="preserve"> Berlin, Germany</w:t>
      </w:r>
    </w:p>
    <w:p w14:paraId="77FAFCC1" w14:textId="5ED731E8"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 xml:space="preserve">Zamponi, R. (1996): Multiple Sources of Glottal Stop in Raivavaean </w:t>
      </w:r>
      <w:r>
        <w:rPr>
          <w:i/>
          <w:iCs/>
        </w:rPr>
        <w:t>Oceanic Linguistics</w:t>
      </w:r>
      <w:r>
        <w:t xml:space="preserve"> </w:t>
      </w:r>
      <w:r>
        <w:rPr>
          <w:b/>
          <w:bCs/>
        </w:rPr>
        <w:t>35 (1)</w:t>
      </w:r>
      <w:r>
        <w:t xml:space="preserve"> 6-20</w:t>
      </w:r>
    </w:p>
    <w:p w14:paraId="31362D2B" w14:textId="77777777" w:rsidR="004A5F14" w:rsidRDefault="004A5F14">
      <w:pPr>
        <w:spacing w:after="160" w:line="259" w:lineRule="auto"/>
      </w:pPr>
      <w:r>
        <w:br w:type="page"/>
      </w:r>
    </w:p>
    <w:p w14:paraId="08D3E470" w14:textId="77777777" w:rsidR="004A5F14" w:rsidRDefault="004A5F14" w:rsidP="005A1743">
      <w:pPr>
        <w:spacing w:after="160" w:line="360" w:lineRule="auto"/>
      </w:pPr>
    </w:p>
    <w:p w14:paraId="336D7DD2" w14:textId="0A80C360" w:rsidR="004A5F14" w:rsidRPr="004A5F14" w:rsidRDefault="004A5F14" w:rsidP="005A1743">
      <w:pPr>
        <w:spacing w:after="160" w:line="360" w:lineRule="auto"/>
        <w:jc w:val="center"/>
        <w:rPr>
          <w:b/>
          <w:bCs/>
          <w:sz w:val="32"/>
          <w:szCs w:val="32"/>
        </w:rPr>
      </w:pPr>
      <w:r w:rsidRPr="004A5F14">
        <w:rPr>
          <w:b/>
          <w:bCs/>
          <w:sz w:val="32"/>
          <w:szCs w:val="32"/>
        </w:rPr>
        <w:t>Liquid Consonant</w:t>
      </w:r>
    </w:p>
    <w:p w14:paraId="4FE0218C" w14:textId="6473E63A" w:rsidR="004A5F14" w:rsidRDefault="004A5F14" w:rsidP="005A1743">
      <w:pPr>
        <w:spacing w:after="160" w:line="360" w:lineRule="auto"/>
      </w:pPr>
    </w:p>
    <w:p w14:paraId="4D542E43" w14:textId="317FAF76" w:rsidR="004A5F14" w:rsidRDefault="004A5F14" w:rsidP="005A1743">
      <w:pPr>
        <w:spacing w:after="160" w:line="360" w:lineRule="auto"/>
      </w:pPr>
    </w:p>
    <w:p w14:paraId="0A7B03A8" w14:textId="3399EF99" w:rsidR="004A5F14" w:rsidRPr="004A5F14" w:rsidRDefault="004A5F14" w:rsidP="005A1743">
      <w:pPr>
        <w:spacing w:after="160" w:line="360" w:lineRule="auto"/>
        <w:rPr>
          <w:b/>
          <w:bCs/>
          <w:sz w:val="28"/>
          <w:szCs w:val="28"/>
        </w:rPr>
      </w:pPr>
      <w:r w:rsidRPr="004A5F14">
        <w:rPr>
          <w:b/>
          <w:bCs/>
          <w:sz w:val="28"/>
          <w:szCs w:val="28"/>
        </w:rPr>
        <w:t>Overview</w:t>
      </w:r>
    </w:p>
    <w:p w14:paraId="33899BD9" w14:textId="75527C1E" w:rsidR="004A5F14" w:rsidRDefault="004A5F14" w:rsidP="005A1743">
      <w:pPr>
        <w:spacing w:after="160" w:line="360" w:lineRule="auto"/>
      </w:pPr>
    </w:p>
    <w:p w14:paraId="7870839B" w14:textId="23F2D0B2" w:rsidR="004A5F14" w:rsidRDefault="005A1743" w:rsidP="005A1743">
      <w:pPr>
        <w:spacing w:after="160" w:line="360" w:lineRule="auto"/>
      </w:pPr>
      <w:r w:rsidRPr="005A1743">
        <w:rPr>
          <w:i/>
          <w:iCs/>
        </w:rPr>
        <w:t>Liquids</w:t>
      </w:r>
      <w:r>
        <w:t xml:space="preserve"> are a class of consonants consisting of voiced lateral approximants like /l/ together with rhotics like /r/ (Ladefoged and Maddieson (1996), Gussenhoven and Jacobs (2017), Wikipedia (2021)).</w:t>
      </w:r>
    </w:p>
    <w:p w14:paraId="353CFD7A" w14:textId="7FD50FBA" w:rsidR="005A1743" w:rsidRDefault="005A1743" w:rsidP="005A1743">
      <w:pPr>
        <w:spacing w:after="160" w:line="360" w:lineRule="auto"/>
      </w:pPr>
    </w:p>
    <w:p w14:paraId="2BC94DAE" w14:textId="64B5D078" w:rsidR="005A1743" w:rsidRDefault="005A1743" w:rsidP="005A1743">
      <w:pPr>
        <w:spacing w:after="160" w:line="360" w:lineRule="auto"/>
      </w:pPr>
    </w:p>
    <w:p w14:paraId="2E0B77A4" w14:textId="385C52F2" w:rsidR="005A1743" w:rsidRPr="005A1743" w:rsidRDefault="005A1743" w:rsidP="005A1743">
      <w:pPr>
        <w:spacing w:after="160" w:line="360" w:lineRule="auto"/>
        <w:rPr>
          <w:b/>
          <w:bCs/>
          <w:sz w:val="28"/>
          <w:szCs w:val="28"/>
        </w:rPr>
      </w:pPr>
      <w:r w:rsidRPr="005A1743">
        <w:rPr>
          <w:b/>
          <w:bCs/>
          <w:sz w:val="28"/>
          <w:szCs w:val="28"/>
        </w:rPr>
        <w:t>Phonological Properties</w:t>
      </w:r>
    </w:p>
    <w:p w14:paraId="48E6D59F" w14:textId="5A9E0815" w:rsidR="005A1743" w:rsidRDefault="005A1743" w:rsidP="005A1743">
      <w:pPr>
        <w:spacing w:after="160" w:line="360" w:lineRule="auto"/>
      </w:pPr>
    </w:p>
    <w:p w14:paraId="7BA8E6DD" w14:textId="3774E747" w:rsidR="005A1743" w:rsidRDefault="005A1743" w:rsidP="005A1743">
      <w:pPr>
        <w:spacing w:after="160" w:line="360" w:lineRule="auto"/>
      </w:pPr>
      <w:r>
        <w:t>Liquids as a class often behave in a similar way in the phonotactics of a language; for example, they often have the greatest freedom in occurring in consonant cluster (Ladefoged and Maddieson (1996)).</w:t>
      </w:r>
    </w:p>
    <w:p w14:paraId="1AD9584D" w14:textId="1F1D3CB8" w:rsidR="005A1743" w:rsidRDefault="005A1743" w:rsidP="005A1743">
      <w:pPr>
        <w:spacing w:after="160" w:line="360" w:lineRule="auto"/>
      </w:pPr>
    </w:p>
    <w:p w14:paraId="3CB48A90" w14:textId="030E65F4" w:rsidR="005A1743" w:rsidRPr="005A1743" w:rsidRDefault="005A1743" w:rsidP="005A1743">
      <w:pPr>
        <w:spacing w:after="160" w:line="360" w:lineRule="auto"/>
        <w:rPr>
          <w:b/>
          <w:bCs/>
          <w:sz w:val="28"/>
          <w:szCs w:val="28"/>
        </w:rPr>
      </w:pPr>
      <w:r w:rsidRPr="005A1743">
        <w:rPr>
          <w:b/>
          <w:bCs/>
          <w:sz w:val="28"/>
          <w:szCs w:val="28"/>
        </w:rPr>
        <w:t>Phonological Properties</w:t>
      </w:r>
      <w:r>
        <w:rPr>
          <w:b/>
          <w:bCs/>
          <w:sz w:val="28"/>
          <w:szCs w:val="28"/>
        </w:rPr>
        <w:t xml:space="preserve"> - Metathesis</w:t>
      </w:r>
    </w:p>
    <w:p w14:paraId="3FAF21E8" w14:textId="5A69ED9F" w:rsidR="005A1743" w:rsidRDefault="005A1743" w:rsidP="005A1743">
      <w:pPr>
        <w:spacing w:after="160" w:line="360" w:lineRule="auto"/>
      </w:pPr>
    </w:p>
    <w:p w14:paraId="2CCDDE82" w14:textId="3E51CC98" w:rsidR="005A1743" w:rsidRDefault="005A1743" w:rsidP="005A1743">
      <w:pPr>
        <w:spacing w:after="160" w:line="360" w:lineRule="auto"/>
      </w:pPr>
      <w:r>
        <w:t>Liquids are consonants most prone to metathesis:</w:t>
      </w:r>
    </w:p>
    <w:p w14:paraId="6322CA18" w14:textId="44DD3627" w:rsidR="005A1743" w:rsidRDefault="005A1743" w:rsidP="005A1743">
      <w:pPr>
        <w:pStyle w:val="ListParagraph"/>
        <w:numPr>
          <w:ilvl w:val="0"/>
          <w:numId w:val="233"/>
        </w:numPr>
        <w:spacing w:after="160" w:line="360" w:lineRule="auto"/>
      </w:pPr>
      <w:r>
        <w:t xml:space="preserve">Latin </w:t>
      </w:r>
      <w:r w:rsidRPr="005A1743">
        <w:rPr>
          <w:i/>
          <w:iCs/>
        </w:rPr>
        <w:t>c</w:t>
      </w:r>
      <w:r w:rsidRPr="005A1743">
        <w:rPr>
          <w:b/>
          <w:bCs/>
          <w:i/>
          <w:iCs/>
        </w:rPr>
        <w:t>r</w:t>
      </w:r>
      <w:r w:rsidRPr="005A1743">
        <w:rPr>
          <w:i/>
          <w:iCs/>
        </w:rPr>
        <w:t>ocodilus</w:t>
      </w:r>
      <w:r>
        <w:t xml:space="preserve"> – Spanish </w:t>
      </w:r>
      <w:r>
        <w:rPr>
          <w:i/>
          <w:iCs/>
        </w:rPr>
        <w:t>cocod</w:t>
      </w:r>
      <w:r w:rsidRPr="005A1743">
        <w:rPr>
          <w:b/>
          <w:bCs/>
          <w:i/>
          <w:iCs/>
        </w:rPr>
        <w:t>r</w:t>
      </w:r>
      <w:r>
        <w:rPr>
          <w:i/>
          <w:iCs/>
        </w:rPr>
        <w:t>ilo</w:t>
      </w:r>
      <w:r>
        <w:t xml:space="preserve"> “crocodile”</w:t>
      </w:r>
    </w:p>
    <w:p w14:paraId="617B494C" w14:textId="156EDA68" w:rsidR="005A1743" w:rsidRDefault="005A1743" w:rsidP="005A1743">
      <w:pPr>
        <w:pStyle w:val="ListParagraph"/>
        <w:numPr>
          <w:ilvl w:val="0"/>
          <w:numId w:val="233"/>
        </w:numPr>
        <w:spacing w:after="160" w:line="360" w:lineRule="auto"/>
      </w:pPr>
      <w:r>
        <w:t xml:space="preserve">Latin </w:t>
      </w:r>
      <w:r>
        <w:rPr>
          <w:i/>
          <w:iCs/>
        </w:rPr>
        <w:t>mi</w:t>
      </w:r>
      <w:r w:rsidRPr="005A1743">
        <w:rPr>
          <w:b/>
          <w:bCs/>
          <w:i/>
          <w:iCs/>
        </w:rPr>
        <w:t>r</w:t>
      </w:r>
      <w:r>
        <w:rPr>
          <w:i/>
          <w:iCs/>
        </w:rPr>
        <w:t>acu</w:t>
      </w:r>
      <w:r w:rsidRPr="005A1743">
        <w:rPr>
          <w:b/>
          <w:bCs/>
          <w:i/>
          <w:iCs/>
        </w:rPr>
        <w:t>l</w:t>
      </w:r>
      <w:r>
        <w:rPr>
          <w:i/>
          <w:iCs/>
        </w:rPr>
        <w:t>um</w:t>
      </w:r>
      <w:r>
        <w:t xml:space="preserve"> – Spanish </w:t>
      </w:r>
      <w:r>
        <w:rPr>
          <w:i/>
          <w:iCs/>
        </w:rPr>
        <w:t>mi</w:t>
      </w:r>
      <w:r w:rsidRPr="005A1743">
        <w:rPr>
          <w:b/>
          <w:bCs/>
          <w:i/>
          <w:iCs/>
        </w:rPr>
        <w:t>l</w:t>
      </w:r>
      <w:r>
        <w:rPr>
          <w:i/>
          <w:iCs/>
        </w:rPr>
        <w:t>ag</w:t>
      </w:r>
      <w:r w:rsidRPr="005A1743">
        <w:rPr>
          <w:b/>
          <w:bCs/>
          <w:i/>
          <w:iCs/>
        </w:rPr>
        <w:t>r</w:t>
      </w:r>
      <w:r>
        <w:rPr>
          <w:i/>
          <w:iCs/>
        </w:rPr>
        <w:t>o</w:t>
      </w:r>
      <w:r>
        <w:t xml:space="preserve"> “miracle”</w:t>
      </w:r>
    </w:p>
    <w:p w14:paraId="51B7CF56" w14:textId="4617137D" w:rsidR="005A1743" w:rsidRDefault="005A1743" w:rsidP="005A1743">
      <w:pPr>
        <w:pStyle w:val="ListParagraph"/>
        <w:numPr>
          <w:ilvl w:val="0"/>
          <w:numId w:val="233"/>
        </w:numPr>
        <w:spacing w:after="160" w:line="360" w:lineRule="auto"/>
      </w:pPr>
      <w:r>
        <w:t xml:space="preserve">Latin </w:t>
      </w:r>
      <w:r>
        <w:rPr>
          <w:i/>
          <w:iCs/>
        </w:rPr>
        <w:t>pe</w:t>
      </w:r>
      <w:r w:rsidRPr="005A1743">
        <w:rPr>
          <w:b/>
          <w:bCs/>
          <w:i/>
          <w:iCs/>
        </w:rPr>
        <w:t>r</w:t>
      </w:r>
      <w:r>
        <w:rPr>
          <w:i/>
          <w:iCs/>
        </w:rPr>
        <w:t>icu</w:t>
      </w:r>
      <w:r w:rsidRPr="005A1743">
        <w:rPr>
          <w:b/>
          <w:bCs/>
          <w:i/>
          <w:iCs/>
        </w:rPr>
        <w:t>l</w:t>
      </w:r>
      <w:r>
        <w:rPr>
          <w:i/>
          <w:iCs/>
        </w:rPr>
        <w:t>um</w:t>
      </w:r>
      <w:r>
        <w:t xml:space="preserve"> – Spanish </w:t>
      </w:r>
      <w:r>
        <w:rPr>
          <w:i/>
          <w:iCs/>
        </w:rPr>
        <w:t>pe</w:t>
      </w:r>
      <w:r w:rsidRPr="005A1743">
        <w:rPr>
          <w:b/>
          <w:bCs/>
          <w:i/>
          <w:iCs/>
        </w:rPr>
        <w:t>l</w:t>
      </w:r>
      <w:r>
        <w:rPr>
          <w:i/>
          <w:iCs/>
        </w:rPr>
        <w:t>ig</w:t>
      </w:r>
      <w:r w:rsidRPr="005A1743">
        <w:rPr>
          <w:b/>
          <w:bCs/>
          <w:i/>
          <w:iCs/>
        </w:rPr>
        <w:t>r</w:t>
      </w:r>
      <w:r>
        <w:rPr>
          <w:i/>
          <w:iCs/>
        </w:rPr>
        <w:t>o</w:t>
      </w:r>
      <w:r>
        <w:t xml:space="preserve"> “danger”</w:t>
      </w:r>
    </w:p>
    <w:p w14:paraId="1399F135" w14:textId="6868558F" w:rsidR="005A1743" w:rsidRDefault="005A1743" w:rsidP="005A1743">
      <w:pPr>
        <w:pStyle w:val="ListParagraph"/>
        <w:numPr>
          <w:ilvl w:val="0"/>
          <w:numId w:val="233"/>
        </w:numPr>
        <w:spacing w:after="160" w:line="360" w:lineRule="auto"/>
      </w:pPr>
      <w:r>
        <w:t xml:space="preserve">Latin </w:t>
      </w:r>
      <w:r>
        <w:rPr>
          <w:i/>
          <w:iCs/>
        </w:rPr>
        <w:t>pa</w:t>
      </w:r>
      <w:r w:rsidRPr="005A1743">
        <w:rPr>
          <w:b/>
          <w:bCs/>
          <w:i/>
          <w:iCs/>
        </w:rPr>
        <w:t>r</w:t>
      </w:r>
      <w:r>
        <w:rPr>
          <w:i/>
          <w:iCs/>
        </w:rPr>
        <w:t>abo</w:t>
      </w:r>
      <w:r w:rsidRPr="005A1743">
        <w:rPr>
          <w:b/>
          <w:bCs/>
          <w:i/>
          <w:iCs/>
        </w:rPr>
        <w:t>l</w:t>
      </w:r>
      <w:r>
        <w:rPr>
          <w:i/>
          <w:iCs/>
        </w:rPr>
        <w:t>a</w:t>
      </w:r>
      <w:r>
        <w:t xml:space="preserve"> – Spanish </w:t>
      </w:r>
      <w:r>
        <w:rPr>
          <w:i/>
          <w:iCs/>
        </w:rPr>
        <w:t>pa</w:t>
      </w:r>
      <w:r w:rsidRPr="005A1743">
        <w:rPr>
          <w:b/>
          <w:bCs/>
          <w:i/>
          <w:iCs/>
        </w:rPr>
        <w:t>l</w:t>
      </w:r>
      <w:r>
        <w:rPr>
          <w:i/>
          <w:iCs/>
        </w:rPr>
        <w:t>ab</w:t>
      </w:r>
      <w:r w:rsidRPr="005A1743">
        <w:rPr>
          <w:b/>
          <w:bCs/>
          <w:i/>
          <w:iCs/>
        </w:rPr>
        <w:t>r</w:t>
      </w:r>
      <w:r>
        <w:rPr>
          <w:i/>
          <w:iCs/>
        </w:rPr>
        <w:t>a</w:t>
      </w:r>
      <w:r>
        <w:t xml:space="preserve"> “speech”</w:t>
      </w:r>
    </w:p>
    <w:p w14:paraId="05A73561" w14:textId="6A6CF803" w:rsidR="003C7374" w:rsidRDefault="003C7374" w:rsidP="003C7374">
      <w:pPr>
        <w:spacing w:after="160" w:line="360" w:lineRule="auto"/>
      </w:pPr>
    </w:p>
    <w:p w14:paraId="71737EA0" w14:textId="76CDC3C5" w:rsidR="003C7374" w:rsidRDefault="003C7374" w:rsidP="003C7374">
      <w:pPr>
        <w:spacing w:after="160" w:line="360" w:lineRule="auto"/>
      </w:pPr>
    </w:p>
    <w:p w14:paraId="3A94B1D4" w14:textId="05F4687B"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w:t>
      </w:r>
    </w:p>
    <w:p w14:paraId="4EDC6250" w14:textId="4886AACD" w:rsidR="003C7374" w:rsidRDefault="003C7374" w:rsidP="003C7374">
      <w:pPr>
        <w:spacing w:after="160" w:line="360" w:lineRule="auto"/>
      </w:pPr>
    </w:p>
    <w:p w14:paraId="7153597B" w14:textId="6E528C51" w:rsidR="003C7374" w:rsidRDefault="003C7374" w:rsidP="003C7374">
      <w:pPr>
        <w:spacing w:after="160" w:line="360" w:lineRule="auto"/>
      </w:pPr>
      <w:r>
        <w:t>Liquids are also prone to dissimilation when they occur in sequence.</w:t>
      </w:r>
    </w:p>
    <w:p w14:paraId="6FDDFF7A" w14:textId="6FF1032D" w:rsidR="003C7374" w:rsidRDefault="003C7374" w:rsidP="003C7374">
      <w:pPr>
        <w:spacing w:after="160" w:line="360" w:lineRule="auto"/>
      </w:pPr>
    </w:p>
    <w:p w14:paraId="0C13C106" w14:textId="77777777" w:rsidR="003C7374" w:rsidRDefault="003C7374" w:rsidP="003C7374">
      <w:pPr>
        <w:spacing w:after="160" w:line="360" w:lineRule="auto"/>
      </w:pPr>
    </w:p>
    <w:p w14:paraId="1A9CAB1A" w14:textId="167A613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r…r &gt; l…r</w:t>
      </w:r>
    </w:p>
    <w:p w14:paraId="12712B74" w14:textId="6CE0B767" w:rsidR="003C7374" w:rsidRDefault="003C7374" w:rsidP="003C7374">
      <w:pPr>
        <w:spacing w:after="160" w:line="360" w:lineRule="auto"/>
      </w:pPr>
    </w:p>
    <w:p w14:paraId="03E8DB6A" w14:textId="3D5C4203" w:rsidR="003C7374" w:rsidRDefault="003C7374" w:rsidP="003C7374">
      <w:pPr>
        <w:spacing w:after="160" w:line="360" w:lineRule="auto"/>
      </w:pPr>
      <w:r>
        <w:t xml:space="preserve">Latin </w:t>
      </w:r>
      <w:r w:rsidRPr="003C7374">
        <w:rPr>
          <w:i/>
          <w:iCs/>
        </w:rPr>
        <w:t>pe</w:t>
      </w:r>
      <w:r w:rsidRPr="003C7374">
        <w:rPr>
          <w:b/>
          <w:bCs/>
          <w:i/>
          <w:iCs/>
        </w:rPr>
        <w:t>r</w:t>
      </w:r>
      <w:r w:rsidRPr="003C7374">
        <w:rPr>
          <w:i/>
          <w:iCs/>
        </w:rPr>
        <w:t>eg</w:t>
      </w:r>
      <w:r w:rsidRPr="003C7374">
        <w:rPr>
          <w:b/>
          <w:bCs/>
          <w:i/>
          <w:iCs/>
        </w:rPr>
        <w:t>r</w:t>
      </w:r>
      <w:r w:rsidRPr="003C7374">
        <w:rPr>
          <w:i/>
          <w:iCs/>
        </w:rPr>
        <w:t>inus</w:t>
      </w:r>
      <w:r>
        <w:t xml:space="preserve"> to Old French </w:t>
      </w:r>
      <w:r w:rsidRPr="003C7374">
        <w:rPr>
          <w:i/>
          <w:iCs/>
        </w:rPr>
        <w:t>pe</w:t>
      </w:r>
      <w:r w:rsidRPr="003C7374">
        <w:rPr>
          <w:b/>
          <w:bCs/>
          <w:i/>
          <w:iCs/>
        </w:rPr>
        <w:t>l</w:t>
      </w:r>
      <w:r w:rsidRPr="003C7374">
        <w:rPr>
          <w:i/>
          <w:iCs/>
        </w:rPr>
        <w:t>eg</w:t>
      </w:r>
      <w:r w:rsidRPr="003C7374">
        <w:rPr>
          <w:b/>
          <w:bCs/>
          <w:i/>
          <w:iCs/>
        </w:rPr>
        <w:t>r</w:t>
      </w:r>
      <w:r w:rsidRPr="003C7374">
        <w:rPr>
          <w:i/>
          <w:iCs/>
        </w:rPr>
        <w:t>in</w:t>
      </w:r>
      <w:r>
        <w:t xml:space="preserve"> (&gt; pilgrim)</w:t>
      </w:r>
    </w:p>
    <w:p w14:paraId="175D4390" w14:textId="0DC5E20C" w:rsidR="003C7374" w:rsidRDefault="003C7374" w:rsidP="003C7374">
      <w:pPr>
        <w:spacing w:after="160" w:line="360" w:lineRule="auto"/>
      </w:pPr>
    </w:p>
    <w:p w14:paraId="7B7D957C" w14:textId="77777777" w:rsidR="003C7374" w:rsidRDefault="003C7374" w:rsidP="003C7374">
      <w:pPr>
        <w:spacing w:after="160" w:line="360" w:lineRule="auto"/>
      </w:pPr>
    </w:p>
    <w:p w14:paraId="1A38BD61" w14:textId="27732F6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w:t>
      </w:r>
      <w:r w:rsidR="00FD733A">
        <w:rPr>
          <w:b/>
          <w:bCs/>
          <w:sz w:val="28"/>
          <w:szCs w:val="28"/>
        </w:rPr>
        <w:t>r…r &gt; l…r</w:t>
      </w:r>
    </w:p>
    <w:p w14:paraId="0B1B9936" w14:textId="08EF1389" w:rsidR="005A1743" w:rsidRDefault="005A1743" w:rsidP="005A1743">
      <w:pPr>
        <w:spacing w:after="160" w:line="360" w:lineRule="auto"/>
      </w:pPr>
    </w:p>
    <w:p w14:paraId="56CD2551" w14:textId="4E02568E" w:rsidR="00FD733A" w:rsidRDefault="00FD733A" w:rsidP="00FD733A">
      <w:pPr>
        <w:pStyle w:val="ListParagraph"/>
        <w:numPr>
          <w:ilvl w:val="0"/>
          <w:numId w:val="234"/>
        </w:numPr>
        <w:spacing w:after="160" w:line="360" w:lineRule="auto"/>
      </w:pPr>
      <w:r w:rsidRPr="00FD733A">
        <w:rPr>
          <w:u w:val="single"/>
        </w:rPr>
        <w:t xml:space="preserve">Italian </w:t>
      </w:r>
      <w:r w:rsidRPr="00FD733A">
        <w:rPr>
          <w:i/>
          <w:iCs/>
          <w:u w:val="single"/>
        </w:rPr>
        <w:t>co</w:t>
      </w:r>
      <w:r w:rsidRPr="00FD733A">
        <w:rPr>
          <w:b/>
          <w:bCs/>
          <w:i/>
          <w:iCs/>
          <w:u w:val="single"/>
        </w:rPr>
        <w:t>l</w:t>
      </w:r>
      <w:r w:rsidRPr="00FD733A">
        <w:rPr>
          <w:i/>
          <w:iCs/>
          <w:u w:val="single"/>
        </w:rPr>
        <w:t>one</w:t>
      </w:r>
      <w:r w:rsidRPr="00FD733A">
        <w:rPr>
          <w:b/>
          <w:bCs/>
          <w:i/>
          <w:iCs/>
          <w:u w:val="single"/>
        </w:rPr>
        <w:t>ll</w:t>
      </w:r>
      <w:r w:rsidRPr="00FD733A">
        <w:rPr>
          <w:i/>
          <w:iCs/>
          <w:u w:val="single"/>
        </w:rPr>
        <w:t>o</w:t>
      </w:r>
      <w:r w:rsidRPr="00FD733A">
        <w:rPr>
          <w:u w:val="single"/>
        </w:rPr>
        <w:t xml:space="preserve"> to Middle French </w:t>
      </w:r>
      <w:r w:rsidRPr="00FD733A">
        <w:rPr>
          <w:i/>
          <w:iCs/>
          <w:u w:val="single"/>
        </w:rPr>
        <w:t>co</w:t>
      </w:r>
      <w:r w:rsidRPr="00FD733A">
        <w:rPr>
          <w:b/>
          <w:bCs/>
          <w:i/>
          <w:iCs/>
          <w:u w:val="single"/>
        </w:rPr>
        <w:t>r</w:t>
      </w:r>
      <w:r w:rsidRPr="00FD733A">
        <w:rPr>
          <w:i/>
          <w:iCs/>
          <w:u w:val="single"/>
        </w:rPr>
        <w:t>onne</w:t>
      </w:r>
      <w:r w:rsidRPr="00FD733A">
        <w:rPr>
          <w:b/>
          <w:bCs/>
          <w:i/>
          <w:iCs/>
          <w:u w:val="single"/>
        </w:rPr>
        <w:t>l</w:t>
      </w:r>
      <w:r>
        <w:t xml:space="preserve">: This instance of a relatively old case of phonetic dissimilation has been artificially undone in the spelling of English </w:t>
      </w:r>
      <w:r>
        <w:rPr>
          <w:i/>
          <w:iCs/>
        </w:rPr>
        <w:t>colonel</w:t>
      </w:r>
      <w:r>
        <w:t>, whose standard pronunciation is /’kɜ</w:t>
      </w:r>
      <w:proofErr w:type="gramStart"/>
      <w:r>
        <w:t>˞:nəl</w:t>
      </w:r>
      <w:proofErr w:type="gramEnd"/>
      <w:r>
        <w:t xml:space="preserve">/ - with the </w:t>
      </w:r>
      <w:r>
        <w:rPr>
          <w:i/>
          <w:iCs/>
        </w:rPr>
        <w:t>r</w:t>
      </w:r>
      <w:r>
        <w:t xml:space="preserve"> sound – in North American English, or /’kɜ:nəl/ in RP.</w:t>
      </w:r>
    </w:p>
    <w:p w14:paraId="4ABF53BC" w14:textId="78815893" w:rsidR="00FD733A" w:rsidRDefault="00FD733A" w:rsidP="00FD733A">
      <w:pPr>
        <w:pStyle w:val="ListParagraph"/>
        <w:numPr>
          <w:ilvl w:val="0"/>
          <w:numId w:val="234"/>
        </w:numPr>
        <w:spacing w:after="160" w:line="360" w:lineRule="auto"/>
      </w:pPr>
      <w:r>
        <w:rPr>
          <w:u w:val="single"/>
        </w:rPr>
        <w:t>Former English Spelling</w:t>
      </w:r>
      <w:r w:rsidR="00FE4A4D">
        <w:rPr>
          <w:u w:val="single"/>
        </w:rPr>
        <w:t xml:space="preserve"> -</w:t>
      </w:r>
      <w:r>
        <w:rPr>
          <w:u w:val="single"/>
        </w:rPr>
        <w:t xml:space="preserve"> </w:t>
      </w:r>
      <w:r w:rsidRPr="00FE4A4D">
        <w:rPr>
          <w:i/>
          <w:iCs/>
          <w:u w:val="single"/>
        </w:rPr>
        <w:t>Coronel</w:t>
      </w:r>
      <w:r w:rsidRPr="00FD733A">
        <w:t>:</w:t>
      </w:r>
      <w:r>
        <w:t xml:space="preserve"> </w:t>
      </w:r>
      <w:r w:rsidR="00FE4A4D">
        <w:t xml:space="preserve">This was formerly spelt </w:t>
      </w:r>
      <w:r w:rsidR="00FE4A4D">
        <w:rPr>
          <w:i/>
          <w:iCs/>
        </w:rPr>
        <w:t>coronel</w:t>
      </w:r>
      <w:r w:rsidR="00FE4A4D">
        <w:t xml:space="preserve"> and is a borrowing from Middle French </w:t>
      </w:r>
      <w:r w:rsidR="00FE4A4D">
        <w:rPr>
          <w:i/>
          <w:iCs/>
        </w:rPr>
        <w:t>coronnel</w:t>
      </w:r>
      <w:r w:rsidR="00FE4A4D">
        <w:t>.</w:t>
      </w:r>
    </w:p>
    <w:p w14:paraId="153008D3" w14:textId="47156799" w:rsidR="00B66260" w:rsidRDefault="00B66260" w:rsidP="00B66260">
      <w:pPr>
        <w:spacing w:after="160" w:line="360" w:lineRule="auto"/>
      </w:pPr>
    </w:p>
    <w:p w14:paraId="1B343EB6" w14:textId="3E5695B2" w:rsidR="00B66260" w:rsidRDefault="00B66260" w:rsidP="00B66260">
      <w:pPr>
        <w:spacing w:after="160" w:line="360" w:lineRule="auto"/>
      </w:pPr>
    </w:p>
    <w:p w14:paraId="1AB9B5BE" w14:textId="2BC150B9" w:rsidR="00B66260" w:rsidRPr="00B66260" w:rsidRDefault="00B66260" w:rsidP="00B66260">
      <w:pPr>
        <w:spacing w:after="160" w:line="360" w:lineRule="auto"/>
        <w:rPr>
          <w:b/>
          <w:bCs/>
          <w:sz w:val="28"/>
          <w:szCs w:val="28"/>
        </w:rPr>
      </w:pPr>
      <w:r w:rsidRPr="00B66260">
        <w:rPr>
          <w:b/>
          <w:bCs/>
          <w:sz w:val="28"/>
          <w:szCs w:val="28"/>
        </w:rPr>
        <w:t>Nucleus Slot</w:t>
      </w:r>
    </w:p>
    <w:p w14:paraId="32428A05" w14:textId="3DB5C03A" w:rsidR="00B66260" w:rsidRDefault="00B66260" w:rsidP="00B66260">
      <w:pPr>
        <w:spacing w:after="160" w:line="360" w:lineRule="auto"/>
      </w:pPr>
    </w:p>
    <w:p w14:paraId="009C45D2" w14:textId="7A5D09FC" w:rsidR="00B66260" w:rsidRDefault="00B66260" w:rsidP="00B66260">
      <w:pPr>
        <w:pStyle w:val="ListParagraph"/>
        <w:numPr>
          <w:ilvl w:val="0"/>
          <w:numId w:val="235"/>
        </w:numPr>
        <w:spacing w:after="160" w:line="360" w:lineRule="auto"/>
      </w:pPr>
      <w:r w:rsidRPr="00B66260">
        <w:rPr>
          <w:u w:val="single"/>
        </w:rPr>
        <w:lastRenderedPageBreak/>
        <w:t>Nucleus Slot – Location Occupied by Vowels</w:t>
      </w:r>
      <w:r>
        <w:t>: Liquids are also the consonants most prone to occupying the nucleus slot in a syllable, i.e., the slot usually assigned to vowels (Anderson (2018)).</w:t>
      </w:r>
    </w:p>
    <w:p w14:paraId="5E54F9C3" w14:textId="598D9BAD" w:rsidR="00B66260" w:rsidRPr="00FD733A" w:rsidRDefault="00B66260" w:rsidP="00B66260">
      <w:pPr>
        <w:pStyle w:val="ListParagraph"/>
        <w:numPr>
          <w:ilvl w:val="0"/>
          <w:numId w:val="235"/>
        </w:numPr>
        <w:spacing w:after="160" w:line="360" w:lineRule="auto"/>
      </w:pPr>
      <w:r>
        <w:rPr>
          <w:u w:val="single"/>
        </w:rPr>
        <w:t>Liquids as Center of Syllables</w:t>
      </w:r>
      <w:r w:rsidRPr="00B66260">
        <w:t>:</w:t>
      </w:r>
      <w:r>
        <w:t xml:space="preserve"> Thus, Czech and other Slavic languages allow their liquid consonants /l/ and /r/ to be the center of their syllables – as witnessed by the classic tongue twister </w:t>
      </w:r>
      <w:r>
        <w:rPr>
          <w:i/>
          <w:iCs/>
        </w:rPr>
        <w:t>st</w:t>
      </w:r>
      <w:r w:rsidRPr="00B66260">
        <w:rPr>
          <w:b/>
          <w:bCs/>
          <w:i/>
          <w:iCs/>
        </w:rPr>
        <w:t>r</w:t>
      </w:r>
      <w:r>
        <w:rPr>
          <w:i/>
          <w:iCs/>
        </w:rPr>
        <w:t>č p</w:t>
      </w:r>
      <w:r w:rsidRPr="00B66260">
        <w:rPr>
          <w:b/>
          <w:bCs/>
          <w:i/>
          <w:iCs/>
        </w:rPr>
        <w:t>r</w:t>
      </w:r>
      <w:r>
        <w:rPr>
          <w:i/>
          <w:iCs/>
        </w:rPr>
        <w:t>st sk</w:t>
      </w:r>
      <w:r w:rsidRPr="00B66260">
        <w:rPr>
          <w:b/>
          <w:bCs/>
          <w:i/>
          <w:iCs/>
        </w:rPr>
        <w:t>r</w:t>
      </w:r>
      <w:r>
        <w:rPr>
          <w:i/>
          <w:iCs/>
        </w:rPr>
        <w:t>z k</w:t>
      </w:r>
      <w:r w:rsidRPr="00B66260">
        <w:rPr>
          <w:b/>
          <w:bCs/>
          <w:i/>
          <w:iCs/>
        </w:rPr>
        <w:t>r</w:t>
      </w:r>
      <w:r>
        <w:rPr>
          <w:i/>
          <w:iCs/>
        </w:rPr>
        <w:t>k</w:t>
      </w:r>
      <w:r>
        <w:t xml:space="preserve"> “push your finger through your throat”.</w:t>
      </w:r>
    </w:p>
    <w:p w14:paraId="6074E8DB" w14:textId="0BDF9FF0" w:rsidR="00FD733A" w:rsidRDefault="00FD733A" w:rsidP="005A1743">
      <w:pPr>
        <w:spacing w:after="160" w:line="360" w:lineRule="auto"/>
      </w:pPr>
    </w:p>
    <w:p w14:paraId="1D0766C6" w14:textId="3FFE7054" w:rsidR="00D2279A" w:rsidRDefault="00D2279A" w:rsidP="005A1743">
      <w:pPr>
        <w:spacing w:after="160" w:line="360" w:lineRule="auto"/>
      </w:pPr>
    </w:p>
    <w:p w14:paraId="1F281B69" w14:textId="4938CBAC" w:rsidR="00D2279A" w:rsidRPr="00D2279A" w:rsidRDefault="00D2279A" w:rsidP="005A1743">
      <w:pPr>
        <w:spacing w:after="160" w:line="360" w:lineRule="auto"/>
        <w:rPr>
          <w:b/>
          <w:bCs/>
          <w:sz w:val="28"/>
          <w:szCs w:val="28"/>
        </w:rPr>
      </w:pPr>
      <w:r w:rsidRPr="00D2279A">
        <w:rPr>
          <w:b/>
          <w:bCs/>
          <w:sz w:val="28"/>
          <w:szCs w:val="28"/>
        </w:rPr>
        <w:t>Areal Distribution</w:t>
      </w:r>
    </w:p>
    <w:p w14:paraId="65AE6397" w14:textId="66091C85" w:rsidR="004A5F14" w:rsidRDefault="004A5F14" w:rsidP="005A1743">
      <w:pPr>
        <w:spacing w:after="160" w:line="360" w:lineRule="auto"/>
      </w:pPr>
    </w:p>
    <w:p w14:paraId="069814AE" w14:textId="16F9C4BF" w:rsidR="00D2279A" w:rsidRDefault="00D2279A" w:rsidP="00D2279A">
      <w:pPr>
        <w:pStyle w:val="ListParagraph"/>
        <w:numPr>
          <w:ilvl w:val="0"/>
          <w:numId w:val="236"/>
        </w:numPr>
        <w:spacing w:after="160" w:line="360" w:lineRule="auto"/>
      </w:pPr>
      <w:r w:rsidRPr="00D2279A">
        <w:rPr>
          <w:u w:val="single"/>
        </w:rPr>
        <w:t>Language Variations among Liquid Consonants</w:t>
      </w:r>
      <w:r>
        <w:t>: Languages differ in the number and nature of their liquid consonants.</w:t>
      </w:r>
    </w:p>
    <w:p w14:paraId="06FD8EF5" w14:textId="01A68274" w:rsidR="00D2279A" w:rsidRDefault="00D2279A" w:rsidP="00D2279A">
      <w:pPr>
        <w:pStyle w:val="ListParagraph"/>
        <w:numPr>
          <w:ilvl w:val="0"/>
          <w:numId w:val="236"/>
        </w:numPr>
        <w:spacing w:after="160" w:line="360" w:lineRule="auto"/>
      </w:pPr>
      <w:r>
        <w:rPr>
          <w:u w:val="single"/>
        </w:rPr>
        <w:t>Liquid Rhotic and Lateral Allophones</w:t>
      </w:r>
      <w:r w:rsidRPr="00D2279A">
        <w:t>:</w:t>
      </w:r>
      <w:r>
        <w:t xml:space="preserve"> Many languages, such as Japanese, Korean, or Polynesian – see below – have a single liquid phoneme that has both lateral and rhotic allophones (Ladefoged and Maddieson (1996)).</w:t>
      </w:r>
    </w:p>
    <w:p w14:paraId="6BE756FF" w14:textId="76B0F42B" w:rsidR="00D2279A" w:rsidRDefault="00D2279A" w:rsidP="00D2279A">
      <w:pPr>
        <w:pStyle w:val="ListParagraph"/>
        <w:numPr>
          <w:ilvl w:val="0"/>
          <w:numId w:val="236"/>
        </w:numPr>
        <w:spacing w:after="160" w:line="360" w:lineRule="auto"/>
      </w:pPr>
      <w:r>
        <w:rPr>
          <w:u w:val="single"/>
        </w:rPr>
        <w:t>English - Lateral and Rhotic Phonemes</w:t>
      </w:r>
      <w:r w:rsidRPr="00D2279A">
        <w:t>:</w:t>
      </w:r>
      <w:r>
        <w:t xml:space="preserve"> English has two liquid phonemes, one lateral, /l/, and one rhotic, /ɹ/, exemplified in the words </w:t>
      </w:r>
      <w:r>
        <w:rPr>
          <w:b/>
          <w:bCs/>
          <w:i/>
          <w:iCs/>
        </w:rPr>
        <w:t>l</w:t>
      </w:r>
      <w:r>
        <w:rPr>
          <w:i/>
          <w:iCs/>
        </w:rPr>
        <w:t>ed</w:t>
      </w:r>
      <w:r>
        <w:t xml:space="preserve"> and </w:t>
      </w:r>
      <w:r>
        <w:rPr>
          <w:b/>
          <w:bCs/>
          <w:i/>
          <w:iCs/>
        </w:rPr>
        <w:t>r</w:t>
      </w:r>
      <w:r>
        <w:rPr>
          <w:i/>
          <w:iCs/>
        </w:rPr>
        <w:t>ed</w:t>
      </w:r>
      <w:r>
        <w:t>.</w:t>
      </w:r>
    </w:p>
    <w:p w14:paraId="6B9B5B78" w14:textId="2DADEEE0" w:rsidR="00D2279A" w:rsidRDefault="00D2279A" w:rsidP="00D2279A">
      <w:pPr>
        <w:pStyle w:val="ListParagraph"/>
        <w:numPr>
          <w:ilvl w:val="0"/>
          <w:numId w:val="236"/>
        </w:numPr>
        <w:spacing w:after="160" w:line="360" w:lineRule="auto"/>
      </w:pPr>
      <w:r>
        <w:rPr>
          <w:u w:val="single"/>
        </w:rPr>
        <w:t>European Languages - Lateral/Rhotic Phonemes</w:t>
      </w:r>
      <w:r w:rsidRPr="00D2279A">
        <w:t>:</w:t>
      </w:r>
      <w:r>
        <w:t xml:space="preserve"> Many other European languages have one lateral and one rhotic phoneme.</w:t>
      </w:r>
    </w:p>
    <w:p w14:paraId="04B1D2AF" w14:textId="7D9411EC" w:rsidR="00D2279A" w:rsidRDefault="00D2279A" w:rsidP="00D2279A">
      <w:pPr>
        <w:pStyle w:val="ListParagraph"/>
        <w:numPr>
          <w:ilvl w:val="0"/>
          <w:numId w:val="236"/>
        </w:numPr>
        <w:spacing w:after="160" w:line="360" w:lineRule="auto"/>
      </w:pPr>
      <w:r>
        <w:rPr>
          <w:u w:val="single"/>
        </w:rPr>
        <w:t>Languages with more than 2 Phonemes</w:t>
      </w:r>
      <w:r w:rsidRPr="00D2279A">
        <w:t>:</w:t>
      </w:r>
      <w:r>
        <w:t xml:space="preserve"> Some, such as Greek, Italian, and Serbo-Croatian, have more than two liquid phonemes. All three languages have the set /l/, /ʎ/, /r/, with two laterals and one rhotic.</w:t>
      </w:r>
    </w:p>
    <w:p w14:paraId="34809820" w14:textId="1B7E2B1E" w:rsidR="00D2279A" w:rsidRDefault="00D2279A" w:rsidP="00D2279A">
      <w:pPr>
        <w:pStyle w:val="ListParagraph"/>
        <w:numPr>
          <w:ilvl w:val="0"/>
          <w:numId w:val="236"/>
        </w:numPr>
        <w:spacing w:after="160" w:line="360" w:lineRule="auto"/>
      </w:pPr>
      <w:r>
        <w:rPr>
          <w:u w:val="single"/>
        </w:rPr>
        <w:t>Languages Contrasting Four Liquid Phonemes</w:t>
      </w:r>
      <w:r w:rsidRPr="00D2279A">
        <w:t>:</w:t>
      </w:r>
      <w:r>
        <w:t xml:space="preserve"> Similarly, the Iberian languages contrast four liquid phonemes: /l/, /</w:t>
      </w:r>
      <w:r w:rsidR="009F50D2">
        <w:t>ʎ/, /ɾ/, and a fourth phoneme that is an alveolar trill in all but some varieties of Portuguese, where it is a uvular trill or fricative. Also, the majority of Spanish speakers lack /ʎ/ and use the central /ʝ/ instead.</w:t>
      </w:r>
    </w:p>
    <w:p w14:paraId="5248CD8D" w14:textId="208314EC" w:rsidR="009F50D2" w:rsidRDefault="009F50D2" w:rsidP="00D2279A">
      <w:pPr>
        <w:pStyle w:val="ListParagraph"/>
        <w:numPr>
          <w:ilvl w:val="0"/>
          <w:numId w:val="236"/>
        </w:numPr>
        <w:spacing w:after="160" w:line="360" w:lineRule="auto"/>
      </w:pPr>
      <w:r>
        <w:rPr>
          <w:u w:val="single"/>
        </w:rPr>
        <w:t>Palatalized/Unpalatalized Lateral-Rhotic Pair</w:t>
      </w:r>
      <w:r w:rsidRPr="009F50D2">
        <w:t>:</w:t>
      </w:r>
      <w:r>
        <w:t xml:space="preserve"> Some European languages, for example Russian and Irish, contrast a palatalized lateral-rhotic pair with an unpalatalized or a velarized set, e.g., /lʰ/, /rʰ/, /l/, /r/ in Russian.</w:t>
      </w:r>
    </w:p>
    <w:p w14:paraId="5FC65C1A" w14:textId="2288BCC6" w:rsidR="00134FA8" w:rsidRDefault="00134FA8" w:rsidP="00D2279A">
      <w:pPr>
        <w:pStyle w:val="ListParagraph"/>
        <w:numPr>
          <w:ilvl w:val="0"/>
          <w:numId w:val="236"/>
        </w:numPr>
        <w:spacing w:after="160" w:line="360" w:lineRule="auto"/>
      </w:pPr>
      <w:r>
        <w:rPr>
          <w:u w:val="single"/>
        </w:rPr>
        <w:lastRenderedPageBreak/>
        <w:t>North American and Australian Languages</w:t>
      </w:r>
      <w:r w:rsidRPr="00134FA8">
        <w:t>:</w:t>
      </w:r>
      <w:r>
        <w:t xml:space="preserve"> Elsewhere in the world, two liquids of types mentioned above remain the most common attribute of a language’s consonant inventory except in North America and Australia.</w:t>
      </w:r>
    </w:p>
    <w:p w14:paraId="72BEAE2D" w14:textId="5F7288A4" w:rsidR="00134FA8" w:rsidRDefault="00134FA8" w:rsidP="00D2279A">
      <w:pPr>
        <w:pStyle w:val="ListParagraph"/>
        <w:numPr>
          <w:ilvl w:val="0"/>
          <w:numId w:val="236"/>
        </w:numPr>
        <w:spacing w:after="160" w:line="360" w:lineRule="auto"/>
      </w:pPr>
      <w:r>
        <w:rPr>
          <w:u w:val="single"/>
        </w:rPr>
        <w:t>North American Languages without Rhotics</w:t>
      </w:r>
      <w:r w:rsidRPr="00134FA8">
        <w:t>:</w:t>
      </w:r>
      <w:r>
        <w:t xml:space="preserve"> In North America, a majority of languages do not have rhotics at all and there is a wide variety of lateral sounds though most are obstruent laterals rather than liquids.</w:t>
      </w:r>
    </w:p>
    <w:p w14:paraId="47F0D1E5" w14:textId="079FFDC8" w:rsidR="00AB5A8B" w:rsidRDefault="00AB5A8B" w:rsidP="00D2279A">
      <w:pPr>
        <w:pStyle w:val="ListParagraph"/>
        <w:numPr>
          <w:ilvl w:val="0"/>
          <w:numId w:val="236"/>
        </w:numPr>
        <w:spacing w:after="160" w:line="360" w:lineRule="auto"/>
      </w:pPr>
      <w:r>
        <w:rPr>
          <w:u w:val="single"/>
        </w:rPr>
        <w:t>Australian Languages Rich in Liquids</w:t>
      </w:r>
      <w:r w:rsidRPr="00AB5A8B">
        <w:t>:</w:t>
      </w:r>
      <w:r>
        <w:t xml:space="preserve"> Most Australian languages are very rich in liquids, with some having as many as seven distinct liquids. They typically include dental, alveolar, retroflex, and palatal laterals, and as many as three rhotics.</w:t>
      </w:r>
    </w:p>
    <w:p w14:paraId="1FD784CD" w14:textId="1205A8F2" w:rsidR="006B7870" w:rsidRDefault="006B7870" w:rsidP="00D2279A">
      <w:pPr>
        <w:pStyle w:val="ListParagraph"/>
        <w:numPr>
          <w:ilvl w:val="0"/>
          <w:numId w:val="236"/>
        </w:numPr>
        <w:spacing w:after="160" w:line="360" w:lineRule="auto"/>
      </w:pPr>
      <w:r>
        <w:rPr>
          <w:u w:val="single"/>
        </w:rPr>
        <w:t>Other Languages with No Rhotics</w:t>
      </w:r>
      <w:r w:rsidRPr="006B7870">
        <w:t>:</w:t>
      </w:r>
      <w:r>
        <w:t xml:space="preserve"> On the other side, there are many indigenous languages in the Amazon Basin and Eastern North America, as well as a few in Asia and Africa, with no liquids.</w:t>
      </w:r>
    </w:p>
    <w:p w14:paraId="7E2EFD97" w14:textId="215C19EB" w:rsidR="006B7870" w:rsidRDefault="006B7870" w:rsidP="00D2279A">
      <w:pPr>
        <w:pStyle w:val="ListParagraph"/>
        <w:numPr>
          <w:ilvl w:val="0"/>
          <w:numId w:val="236"/>
        </w:numPr>
        <w:spacing w:after="160" w:line="360" w:lineRule="auto"/>
      </w:pPr>
      <w:r>
        <w:rPr>
          <w:u w:val="single"/>
        </w:rPr>
        <w:t>Polynesian Languages with Single Liquid</w:t>
      </w:r>
      <w:r w:rsidRPr="006B7870">
        <w:t>:</w:t>
      </w:r>
      <w:r>
        <w:t xml:space="preserve"> </w:t>
      </w:r>
      <w:r w:rsidR="00D61867">
        <w:t>Polynesian languages typically have only one liquid, which may be either a lateral or rhotic.</w:t>
      </w:r>
    </w:p>
    <w:p w14:paraId="655B01DE" w14:textId="38C162C8" w:rsidR="00D61867" w:rsidRDefault="00D61867" w:rsidP="00D2279A">
      <w:pPr>
        <w:pStyle w:val="ListParagraph"/>
        <w:numPr>
          <w:ilvl w:val="0"/>
          <w:numId w:val="236"/>
        </w:numPr>
        <w:spacing w:after="160" w:line="360" w:lineRule="auto"/>
      </w:pPr>
      <w:r>
        <w:rPr>
          <w:u w:val="single"/>
        </w:rPr>
        <w:t>Liquids in Polynesian Oceanic Languages</w:t>
      </w:r>
      <w:r w:rsidRPr="00D61867">
        <w:t>:</w:t>
      </w:r>
      <w:r>
        <w:t xml:space="preserve"> Polynesian Oceanic languages usually have both /l/ and /r/, occasionally more, e.g., Araki has /l/, /ɾ/, /r/, or less, e.g., Mwotlap has only /l/. Hiw is unusual in having a pre-stopped velar lateral /</w:t>
      </w:r>
      <w:r w:rsidRPr="000B06ED">
        <w:rPr>
          <w:vertAlign w:val="superscript"/>
        </w:rPr>
        <w:t>g</w:t>
      </w:r>
      <w:r w:rsidR="000B06ED">
        <w:t>ʟ</w:t>
      </w:r>
      <w:r>
        <w:t>/ as its only liquid (Francois (2010)).</w:t>
      </w:r>
    </w:p>
    <w:p w14:paraId="1385EE45" w14:textId="14127A07" w:rsidR="00D2279A" w:rsidRDefault="00D2279A" w:rsidP="005A1743">
      <w:pPr>
        <w:spacing w:after="160" w:line="360" w:lineRule="auto"/>
      </w:pPr>
    </w:p>
    <w:p w14:paraId="23E0116C" w14:textId="77777777" w:rsidR="00D2279A" w:rsidRDefault="00D2279A" w:rsidP="005A1743">
      <w:pPr>
        <w:spacing w:after="160" w:line="360" w:lineRule="auto"/>
      </w:pPr>
    </w:p>
    <w:p w14:paraId="323CD0E2" w14:textId="1F18DAFF" w:rsidR="004A5F14" w:rsidRPr="004A5F14" w:rsidRDefault="004A5F14" w:rsidP="005A1743">
      <w:pPr>
        <w:spacing w:after="160" w:line="360" w:lineRule="auto"/>
        <w:rPr>
          <w:b/>
          <w:bCs/>
          <w:sz w:val="28"/>
          <w:szCs w:val="28"/>
        </w:rPr>
      </w:pPr>
      <w:r w:rsidRPr="004A5F14">
        <w:rPr>
          <w:b/>
          <w:bCs/>
          <w:sz w:val="28"/>
          <w:szCs w:val="28"/>
        </w:rPr>
        <w:t>References</w:t>
      </w:r>
    </w:p>
    <w:p w14:paraId="1796239C" w14:textId="75E0C945" w:rsidR="004A5F14" w:rsidRDefault="004A5F14" w:rsidP="005A1743">
      <w:pPr>
        <w:spacing w:after="160" w:line="360" w:lineRule="auto"/>
      </w:pPr>
    </w:p>
    <w:p w14:paraId="3EA6C1BB" w14:textId="0B05CC75" w:rsidR="00B66260" w:rsidRDefault="00B66260" w:rsidP="005A1743">
      <w:pPr>
        <w:pStyle w:val="ListParagraph"/>
        <w:numPr>
          <w:ilvl w:val="0"/>
          <w:numId w:val="221"/>
        </w:numPr>
        <w:spacing w:after="160" w:line="360" w:lineRule="auto"/>
      </w:pPr>
      <w:r>
        <w:t xml:space="preserve">Anderson, C. (2018): </w:t>
      </w:r>
      <w:r>
        <w:rPr>
          <w:i/>
          <w:iCs/>
        </w:rPr>
        <w:t>Essentials of Linguistics</w:t>
      </w:r>
      <w:r>
        <w:t xml:space="preserve"> </w:t>
      </w:r>
      <w:r>
        <w:rPr>
          <w:b/>
          <w:bCs/>
        </w:rPr>
        <w:t>McMaster University</w:t>
      </w:r>
      <w:r>
        <w:t xml:space="preserve"> Hamilton, ON</w:t>
      </w:r>
    </w:p>
    <w:p w14:paraId="10CAC5A0" w14:textId="5BEBFEEF" w:rsidR="006B7870" w:rsidRDefault="006B7870" w:rsidP="005A1743">
      <w:pPr>
        <w:pStyle w:val="ListParagraph"/>
        <w:numPr>
          <w:ilvl w:val="0"/>
          <w:numId w:val="221"/>
        </w:numPr>
        <w:spacing w:after="160" w:line="360" w:lineRule="auto"/>
      </w:pPr>
      <w:r>
        <w:t xml:space="preserve">Francois, A. (2010): Phonotactics and Pre-stopped Velar Lateral of Hiw: Resolving the Ambiguity of a Complex Segment </w:t>
      </w:r>
      <w:r>
        <w:rPr>
          <w:i/>
          <w:iCs/>
        </w:rPr>
        <w:t>Phonology</w:t>
      </w:r>
      <w:r>
        <w:t xml:space="preserve"> </w:t>
      </w:r>
      <w:r>
        <w:rPr>
          <w:b/>
          <w:bCs/>
        </w:rPr>
        <w:t>27 (3)</w:t>
      </w:r>
      <w:r>
        <w:t xml:space="preserve"> 393-434</w:t>
      </w:r>
    </w:p>
    <w:p w14:paraId="604ED1C5" w14:textId="2232C560" w:rsidR="004A5F14" w:rsidRDefault="004A5F14" w:rsidP="005A1743">
      <w:pPr>
        <w:pStyle w:val="ListParagraph"/>
        <w:numPr>
          <w:ilvl w:val="0"/>
          <w:numId w:val="221"/>
        </w:numPr>
        <w:spacing w:after="160" w:line="360" w:lineRule="auto"/>
      </w:pPr>
      <w:r>
        <w:t xml:space="preserve">Gussenhoven, C., and H. Jacobs (2017): </w:t>
      </w:r>
      <w:r>
        <w:rPr>
          <w:i/>
          <w:iCs/>
        </w:rPr>
        <w:t>Understanding Phonology 4</w:t>
      </w:r>
      <w:r w:rsidRPr="00484D86">
        <w:rPr>
          <w:i/>
          <w:iCs/>
          <w:vertAlign w:val="superscript"/>
        </w:rPr>
        <w:t>th</w:t>
      </w:r>
      <w:r>
        <w:rPr>
          <w:i/>
          <w:iCs/>
        </w:rPr>
        <w:t xml:space="preserve"> Edition</w:t>
      </w:r>
      <w:r>
        <w:t xml:space="preserve"> </w:t>
      </w:r>
      <w:r>
        <w:rPr>
          <w:b/>
          <w:bCs/>
        </w:rPr>
        <w:t>Rutledge</w:t>
      </w:r>
      <w:r>
        <w:t xml:space="preserve"> New York, NY</w:t>
      </w:r>
    </w:p>
    <w:p w14:paraId="2532A00C" w14:textId="77777777" w:rsidR="006B7870" w:rsidRDefault="006B7870" w:rsidP="006B7870">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122313" w14:textId="19CE8C8E" w:rsidR="005A1743" w:rsidRDefault="005A1743" w:rsidP="005A1743">
      <w:pPr>
        <w:pStyle w:val="ListParagraph"/>
        <w:numPr>
          <w:ilvl w:val="0"/>
          <w:numId w:val="221"/>
        </w:numPr>
        <w:spacing w:after="160" w:line="360" w:lineRule="auto"/>
      </w:pPr>
      <w:r>
        <w:t xml:space="preserve">Wikipedia (2021): </w:t>
      </w:r>
      <w:hyperlink r:id="rId48" w:history="1">
        <w:r w:rsidRPr="005A1743">
          <w:rPr>
            <w:rStyle w:val="Hyperlink"/>
          </w:rPr>
          <w:t>Liquid Consonant</w:t>
        </w:r>
      </w:hyperlink>
    </w:p>
    <w:p w14:paraId="00F25CBE" w14:textId="43EF56C2" w:rsidR="00141B17" w:rsidRDefault="00141B17" w:rsidP="005A1743">
      <w:pPr>
        <w:spacing w:after="160" w:line="360" w:lineRule="auto"/>
      </w:pPr>
      <w:r>
        <w:lastRenderedPageBreak/>
        <w:br w:type="page"/>
      </w:r>
    </w:p>
    <w:p w14:paraId="646BE856" w14:textId="77777777" w:rsidR="00141B17" w:rsidRDefault="00141B17" w:rsidP="00BB0552">
      <w:pPr>
        <w:spacing w:after="160" w:line="360" w:lineRule="auto"/>
      </w:pPr>
    </w:p>
    <w:p w14:paraId="0479611D" w14:textId="77777777" w:rsidR="00141B17" w:rsidRPr="00141B17" w:rsidRDefault="00141B17" w:rsidP="00141B17">
      <w:pPr>
        <w:spacing w:after="160" w:line="360" w:lineRule="auto"/>
        <w:jc w:val="center"/>
        <w:rPr>
          <w:b/>
          <w:bCs/>
          <w:sz w:val="32"/>
          <w:szCs w:val="32"/>
        </w:rPr>
      </w:pPr>
      <w:r w:rsidRPr="00141B17">
        <w:rPr>
          <w:b/>
          <w:bCs/>
          <w:sz w:val="32"/>
          <w:szCs w:val="32"/>
        </w:rPr>
        <w:t>Rhotic Consonant</w:t>
      </w:r>
    </w:p>
    <w:p w14:paraId="74AC23E2" w14:textId="77777777" w:rsidR="00141B17" w:rsidRDefault="00141B17" w:rsidP="00BB0552">
      <w:pPr>
        <w:spacing w:after="160" w:line="360" w:lineRule="auto"/>
      </w:pPr>
    </w:p>
    <w:p w14:paraId="3C45B7C7" w14:textId="77777777" w:rsidR="00141B17" w:rsidRDefault="00141B17" w:rsidP="00BB0552">
      <w:pPr>
        <w:spacing w:after="160" w:line="360" w:lineRule="auto"/>
      </w:pPr>
    </w:p>
    <w:p w14:paraId="50F1D7DE" w14:textId="77777777" w:rsidR="00141B17" w:rsidRPr="00141B17" w:rsidRDefault="00141B17" w:rsidP="00BB0552">
      <w:pPr>
        <w:spacing w:after="160" w:line="360" w:lineRule="auto"/>
        <w:rPr>
          <w:b/>
          <w:bCs/>
          <w:sz w:val="28"/>
          <w:szCs w:val="28"/>
        </w:rPr>
      </w:pPr>
      <w:r w:rsidRPr="00141B17">
        <w:rPr>
          <w:b/>
          <w:bCs/>
          <w:sz w:val="28"/>
          <w:szCs w:val="28"/>
        </w:rPr>
        <w:t>Overview</w:t>
      </w:r>
    </w:p>
    <w:p w14:paraId="56221FE2" w14:textId="77777777" w:rsidR="00141B17" w:rsidRDefault="00141B17" w:rsidP="00BB0552">
      <w:pPr>
        <w:spacing w:after="160" w:line="360" w:lineRule="auto"/>
      </w:pPr>
    </w:p>
    <w:p w14:paraId="172A4D0F" w14:textId="39B345D2" w:rsidR="00141B17" w:rsidRDefault="00141B17" w:rsidP="00141B17">
      <w:pPr>
        <w:pStyle w:val="ListParagraph"/>
        <w:numPr>
          <w:ilvl w:val="0"/>
          <w:numId w:val="222"/>
        </w:numPr>
        <w:spacing w:after="160" w:line="360" w:lineRule="auto"/>
      </w:pPr>
      <w:r w:rsidRPr="00141B17">
        <w:rPr>
          <w:u w:val="single"/>
        </w:rPr>
        <w:t>Definition of a Rhotic Consonant</w:t>
      </w:r>
      <w:r>
        <w:t xml:space="preserve">: </w:t>
      </w:r>
      <w:r w:rsidRPr="00141B17">
        <w:rPr>
          <w:i/>
          <w:iCs/>
        </w:rPr>
        <w:t>Rhotic consonants</w:t>
      </w:r>
      <w:r>
        <w:t xml:space="preserve">, or </w:t>
      </w:r>
      <w:r w:rsidRPr="00141B17">
        <w:rPr>
          <w:i/>
          <w:iCs/>
        </w:rPr>
        <w:t>R-like</w:t>
      </w:r>
      <w:r>
        <w:t xml:space="preserve"> sounds, are liquid consonants that are traditionally represented orthographically by symbols derived from the Greek letter ρ, including &lt;R&gt;, &lt;r&gt; in the Latin script, and &lt;P&gt;, &lt;p&gt; in the Cyrillic script.</w:t>
      </w:r>
    </w:p>
    <w:p w14:paraId="2D8A5950" w14:textId="3C96278F" w:rsidR="00141B17" w:rsidRDefault="00141B17" w:rsidP="00141B17">
      <w:pPr>
        <w:pStyle w:val="ListParagraph"/>
        <w:numPr>
          <w:ilvl w:val="0"/>
          <w:numId w:val="222"/>
        </w:numPr>
        <w:spacing w:after="160" w:line="360" w:lineRule="auto"/>
      </w:pPr>
      <w:r>
        <w:rPr>
          <w:u w:val="single"/>
        </w:rPr>
        <w:t>Upper/Lower Case Roman &lt;R&gt;</w:t>
      </w:r>
      <w:r w:rsidRPr="00141B17">
        <w:t>:</w:t>
      </w:r>
      <w:r>
        <w:t xml:space="preserve"> They are transcribed in the International Phonetic Alphabet by upper- or lower-case variants of Roman &lt;R&gt;, &lt;r&gt; (Ladefoged and Maddieson (1996)): r, </w:t>
      </w:r>
      <w:r w:rsidR="00B34AAE">
        <w:t>ɾ</w:t>
      </w:r>
      <w:r>
        <w:t>, ɹ, ɻ, ʀ, ʁ, ɽ, and ɭ.</w:t>
      </w:r>
    </w:p>
    <w:p w14:paraId="67787136" w14:textId="14D2E08B" w:rsidR="00B34AAE" w:rsidRDefault="00B34AAE" w:rsidP="00141B17">
      <w:pPr>
        <w:pStyle w:val="ListParagraph"/>
        <w:numPr>
          <w:ilvl w:val="0"/>
          <w:numId w:val="222"/>
        </w:numPr>
        <w:spacing w:after="160" w:line="360" w:lineRule="auto"/>
      </w:pPr>
      <w:r>
        <w:rPr>
          <w:u w:val="single"/>
        </w:rPr>
        <w:t>Characteristics common across Rhotic Consonants</w:t>
      </w:r>
      <w:r w:rsidRPr="00B34AAE">
        <w:t>:</w:t>
      </w:r>
      <w:r>
        <w:t xml:space="preserve"> This class of sounds is difficult to characterize phonetically; from a phonetic standpoint, there is no single articulatory correlate – manner or place – common to rhotic consonants (Lindau (1978)). Rhotics have instead been found to carry out similar phonological functions or to have similar phonological features across different languages (Wiese (2001)).</w:t>
      </w:r>
    </w:p>
    <w:p w14:paraId="78FCE2CC" w14:textId="672AD7F9" w:rsidR="001A7C00" w:rsidRDefault="001A7C00" w:rsidP="00141B17">
      <w:pPr>
        <w:pStyle w:val="ListParagraph"/>
        <w:numPr>
          <w:ilvl w:val="0"/>
          <w:numId w:val="222"/>
        </w:numPr>
        <w:spacing w:after="160" w:line="360" w:lineRule="auto"/>
      </w:pPr>
      <w:r>
        <w:rPr>
          <w:u w:val="single"/>
        </w:rPr>
        <w:t>Example of Peculiarity - Lowered 3</w:t>
      </w:r>
      <w:r w:rsidRPr="001A7C00">
        <w:rPr>
          <w:u w:val="single"/>
          <w:vertAlign w:val="superscript"/>
        </w:rPr>
        <w:t>rd</w:t>
      </w:r>
      <w:r>
        <w:rPr>
          <w:u w:val="single"/>
        </w:rPr>
        <w:t xml:space="preserve"> Formant</w:t>
      </w:r>
      <w:r w:rsidRPr="001A7C00">
        <w:t>:</w:t>
      </w:r>
      <w:r>
        <w:t xml:space="preserve"> Although some have been found to share certain acoustic peculiarities, such as a lowered 3</w:t>
      </w:r>
      <w:r w:rsidRPr="001A7C00">
        <w:rPr>
          <w:vertAlign w:val="superscript"/>
        </w:rPr>
        <w:t>rd</w:t>
      </w:r>
      <w:r>
        <w:t xml:space="preserve"> formant, further study has revealed that this does not hold true across different languages. For example, the acoustic quality of lowered 3</w:t>
      </w:r>
      <w:r w:rsidRPr="001A7C00">
        <w:rPr>
          <w:vertAlign w:val="superscript"/>
        </w:rPr>
        <w:t>rd</w:t>
      </w:r>
      <w:r>
        <w:t xml:space="preserve"> formants pertains almost exclusively to varieties of American English.</w:t>
      </w:r>
    </w:p>
    <w:p w14:paraId="71AC5EFE" w14:textId="4A48C869" w:rsidR="001A7C00" w:rsidRDefault="001A7C00" w:rsidP="00141B17">
      <w:pPr>
        <w:pStyle w:val="ListParagraph"/>
        <w:numPr>
          <w:ilvl w:val="0"/>
          <w:numId w:val="222"/>
        </w:numPr>
        <w:spacing w:after="160" w:line="360" w:lineRule="auto"/>
      </w:pPr>
      <w:r>
        <w:rPr>
          <w:u w:val="single"/>
        </w:rPr>
        <w:t>Phonological instead of Phonetic Class</w:t>
      </w:r>
      <w:r w:rsidRPr="001A7C00">
        <w:t>:</w:t>
      </w:r>
      <w:r>
        <w:t xml:space="preserve"> Being </w:t>
      </w:r>
      <w:r>
        <w:rPr>
          <w:i/>
          <w:iCs/>
        </w:rPr>
        <w:t>R-like</w:t>
      </w:r>
      <w:r>
        <w:t xml:space="preserve"> is an elusive and ambiguous concept phonetically, and the same sounds that function as rhotics in some systems may pattern with fricatives, semi-vowels, or even stops in others – for example, the alveolar tap is a rhotic consonant in many languages; but in North American English, it is an allophone of the stop phoneme /t/, as in </w:t>
      </w:r>
      <w:r>
        <w:rPr>
          <w:i/>
          <w:iCs/>
        </w:rPr>
        <w:t>water</w:t>
      </w:r>
      <w:r>
        <w:t xml:space="preserve"> (Lindau (1978)). It is likely that rhotics, then, are not a phonetically natural class, but a phonological one instead (Chabot (2019)).</w:t>
      </w:r>
    </w:p>
    <w:p w14:paraId="653D5210" w14:textId="7C02CDE6" w:rsidR="001A7C00" w:rsidRDefault="001A7C00" w:rsidP="00141B17">
      <w:pPr>
        <w:pStyle w:val="ListParagraph"/>
        <w:numPr>
          <w:ilvl w:val="0"/>
          <w:numId w:val="222"/>
        </w:numPr>
        <w:spacing w:after="160" w:line="360" w:lineRule="auto"/>
      </w:pPr>
      <w:r>
        <w:rPr>
          <w:u w:val="single"/>
        </w:rPr>
        <w:lastRenderedPageBreak/>
        <w:t>Distinction between Rhotic/Non-rhotic Varieties</w:t>
      </w:r>
      <w:r w:rsidRPr="001A7C00">
        <w:t>:</w:t>
      </w:r>
      <w:r>
        <w:t xml:space="preserve"> Some languages have </w:t>
      </w:r>
      <w:r>
        <w:rPr>
          <w:i/>
          <w:iCs/>
        </w:rPr>
        <w:t>rhotic</w:t>
      </w:r>
      <w:r>
        <w:t xml:space="preserve"> and </w:t>
      </w:r>
      <w:r>
        <w:rPr>
          <w:i/>
          <w:iCs/>
        </w:rPr>
        <w:t>non-rhotic</w:t>
      </w:r>
      <w:r>
        <w:t xml:space="preserve"> varieties, which differ in the incidence of rhotic consonants. In non-rhotic accents of English, /r/ is not pronounced unless it is followed directly by a vowel.</w:t>
      </w:r>
    </w:p>
    <w:p w14:paraId="12A1EA17" w14:textId="04A0E343" w:rsidR="002F106B" w:rsidRDefault="002F106B" w:rsidP="002F106B">
      <w:pPr>
        <w:spacing w:after="160" w:line="360" w:lineRule="auto"/>
      </w:pPr>
    </w:p>
    <w:p w14:paraId="2B3B2D79" w14:textId="184C5446" w:rsidR="002F106B" w:rsidRDefault="002F106B" w:rsidP="002F106B">
      <w:pPr>
        <w:spacing w:after="160" w:line="360" w:lineRule="auto"/>
      </w:pPr>
    </w:p>
    <w:p w14:paraId="4349C8B0" w14:textId="5305A4F3" w:rsidR="002F106B" w:rsidRPr="002F106B" w:rsidRDefault="002F106B" w:rsidP="002F106B">
      <w:pPr>
        <w:spacing w:after="160" w:line="360" w:lineRule="auto"/>
        <w:rPr>
          <w:b/>
          <w:bCs/>
          <w:sz w:val="28"/>
          <w:szCs w:val="28"/>
        </w:rPr>
      </w:pPr>
      <w:r w:rsidRPr="002F106B">
        <w:rPr>
          <w:b/>
          <w:bCs/>
          <w:sz w:val="28"/>
          <w:szCs w:val="28"/>
        </w:rPr>
        <w:t>Types</w:t>
      </w:r>
    </w:p>
    <w:p w14:paraId="1A95DF2A" w14:textId="029EFC6B" w:rsidR="002F106B" w:rsidRDefault="002F106B" w:rsidP="002F106B">
      <w:pPr>
        <w:spacing w:after="160" w:line="360" w:lineRule="auto"/>
      </w:pPr>
    </w:p>
    <w:p w14:paraId="28464427" w14:textId="7A4FD08D" w:rsidR="002F106B" w:rsidRDefault="002F106B" w:rsidP="002F106B">
      <w:pPr>
        <w:pStyle w:val="ListParagraph"/>
        <w:numPr>
          <w:ilvl w:val="0"/>
          <w:numId w:val="223"/>
        </w:numPr>
        <w:spacing w:after="160" w:line="360" w:lineRule="auto"/>
      </w:pPr>
      <w:r w:rsidRPr="002F106B">
        <w:rPr>
          <w:u w:val="single"/>
        </w:rPr>
        <w:t>Typical Occurrences of Rhotic Sounds</w:t>
      </w:r>
      <w:r>
        <w:t>: The most rhotic sounds found in the world’s languages are the following (Ladefoged and Maddieson (1996)).</w:t>
      </w:r>
    </w:p>
    <w:p w14:paraId="6300A908" w14:textId="0B91A5CA" w:rsidR="002F106B" w:rsidRDefault="002F106B" w:rsidP="002F106B">
      <w:pPr>
        <w:pStyle w:val="ListParagraph"/>
        <w:numPr>
          <w:ilvl w:val="0"/>
          <w:numId w:val="223"/>
        </w:numPr>
        <w:spacing w:after="160" w:line="360" w:lineRule="auto"/>
      </w:pPr>
      <w:r w:rsidRPr="002F106B">
        <w:rPr>
          <w:i/>
          <w:iCs/>
          <w:u w:val="single"/>
        </w:rPr>
        <w:t>Trill</w:t>
      </w:r>
      <w:r>
        <w:rPr>
          <w:u w:val="single"/>
        </w:rPr>
        <w:t xml:space="preserve"> - Popularly Known as </w:t>
      </w:r>
      <w:r>
        <w:rPr>
          <w:i/>
          <w:iCs/>
          <w:u w:val="single"/>
        </w:rPr>
        <w:t>Rolled r</w:t>
      </w:r>
      <w:r>
        <w:t>: Here, the airstream is interrupted several times as one of the organs of speech – usually the tip of the tongue – vibrates, closing and opening the air passage.</w:t>
      </w:r>
    </w:p>
    <w:p w14:paraId="6D91F612" w14:textId="25715953" w:rsidR="002F106B" w:rsidRDefault="002F106B" w:rsidP="002F106B">
      <w:pPr>
        <w:pStyle w:val="ListParagraph"/>
        <w:numPr>
          <w:ilvl w:val="0"/>
          <w:numId w:val="223"/>
        </w:numPr>
        <w:spacing w:after="160" w:line="360" w:lineRule="auto"/>
      </w:pPr>
      <w:r>
        <w:rPr>
          <w:u w:val="single"/>
        </w:rPr>
        <w:t>Apical Alveolar Trill</w:t>
      </w:r>
      <w:r w:rsidRPr="002F106B">
        <w:t>:</w:t>
      </w:r>
      <w:r>
        <w:t xml:space="preserve"> If a trill is made with the tip of the tongue against the upper gum, it is called an </w:t>
      </w:r>
      <w:r>
        <w:rPr>
          <w:i/>
          <w:iCs/>
        </w:rPr>
        <w:t>apical</w:t>
      </w:r>
      <w:r>
        <w:t xml:space="preserve"> – or tongue-tip – </w:t>
      </w:r>
      <w:r>
        <w:rPr>
          <w:i/>
          <w:iCs/>
        </w:rPr>
        <w:t>alveolar trill</w:t>
      </w:r>
      <w:r>
        <w:t>; the IPA symbol for their sound is [r].</w:t>
      </w:r>
    </w:p>
    <w:p w14:paraId="087C8585" w14:textId="2C4B1C3A" w:rsidR="0052395F" w:rsidRDefault="0052395F" w:rsidP="002F106B">
      <w:pPr>
        <w:pStyle w:val="ListParagraph"/>
        <w:numPr>
          <w:ilvl w:val="0"/>
          <w:numId w:val="223"/>
        </w:numPr>
        <w:spacing w:after="160" w:line="360" w:lineRule="auto"/>
      </w:pPr>
      <w:r>
        <w:rPr>
          <w:u w:val="single"/>
        </w:rPr>
        <w:t>Rhoticity of Non-alveolar Trills</w:t>
      </w:r>
      <w:r w:rsidRPr="0052395F">
        <w:t>:</w:t>
      </w:r>
      <w:r>
        <w:t xml:space="preserve"> Most non-alveolar trills, such as the bilabial one, however, are considered rhotic.</w:t>
      </w:r>
    </w:p>
    <w:p w14:paraId="5886980A" w14:textId="01472583" w:rsidR="0052395F" w:rsidRDefault="0052395F" w:rsidP="002F106B">
      <w:pPr>
        <w:pStyle w:val="ListParagraph"/>
        <w:numPr>
          <w:ilvl w:val="0"/>
          <w:numId w:val="223"/>
        </w:numPr>
        <w:spacing w:after="160" w:line="360" w:lineRule="auto"/>
      </w:pPr>
      <w:r>
        <w:rPr>
          <w:u w:val="single"/>
        </w:rPr>
        <w:t>Languages that use Trilled Rhotics</w:t>
      </w:r>
      <w:r w:rsidRPr="0052395F">
        <w:t>:</w:t>
      </w:r>
      <w:r>
        <w:t xml:space="preserve"> Many languages, such as Bulgarian, Swedish, Norwegian, Frisian, Italian, Spanish, Russian, Polish, Ukrainian, Dutch, and most Occitan variants, use trilled rhotics. In the English-speaking world, the stereotyped Scottish rolled [r] is well-known.</w:t>
      </w:r>
    </w:p>
    <w:p w14:paraId="2176B1E9" w14:textId="7FC15233" w:rsidR="0052395F" w:rsidRDefault="0052395F" w:rsidP="002F106B">
      <w:pPr>
        <w:pStyle w:val="ListParagraph"/>
        <w:numPr>
          <w:ilvl w:val="0"/>
          <w:numId w:val="223"/>
        </w:numPr>
        <w:spacing w:after="160" w:line="360" w:lineRule="auto"/>
      </w:pPr>
      <w:r>
        <w:rPr>
          <w:u w:val="single"/>
        </w:rPr>
        <w:t>Alveolar Trill in German Stage Pronunciation</w:t>
      </w:r>
      <w:r w:rsidRPr="0052395F">
        <w:t>:</w:t>
      </w:r>
      <w:r>
        <w:t xml:space="preserve"> The </w:t>
      </w:r>
      <w:r>
        <w:rPr>
          <w:i/>
          <w:iCs/>
        </w:rPr>
        <w:t>stage pronunciation</w:t>
      </w:r>
      <w:r>
        <w:t xml:space="preserve"> of German specifies the alveolar trill for clarity.</w:t>
      </w:r>
    </w:p>
    <w:p w14:paraId="367B7373" w14:textId="6FFBD851" w:rsidR="00203D89" w:rsidRDefault="00203D89" w:rsidP="002F106B">
      <w:pPr>
        <w:pStyle w:val="ListParagraph"/>
        <w:numPr>
          <w:ilvl w:val="0"/>
          <w:numId w:val="223"/>
        </w:numPr>
        <w:spacing w:after="160" w:line="360" w:lineRule="auto"/>
      </w:pPr>
      <w:r>
        <w:rPr>
          <w:u w:val="single"/>
        </w:rPr>
        <w:t>Other Types - Fricative/Voiceless Trills</w:t>
      </w:r>
      <w:r w:rsidRPr="00203D89">
        <w:t>:</w:t>
      </w:r>
      <w:r>
        <w:t xml:space="preserve"> Rare kinds of trills include Czech &lt;r̆&gt; [r̝] – </w:t>
      </w:r>
      <w:r>
        <w:rPr>
          <w:i/>
          <w:iCs/>
        </w:rPr>
        <w:t>fricative trill</w:t>
      </w:r>
      <w:r>
        <w:t xml:space="preserve"> – and Welsh &lt;rh&gt; [r̥] – </w:t>
      </w:r>
      <w:r>
        <w:rPr>
          <w:i/>
          <w:iCs/>
        </w:rPr>
        <w:t>voiceless trill</w:t>
      </w:r>
      <w:r>
        <w:t>.</w:t>
      </w:r>
    </w:p>
    <w:p w14:paraId="2BA6860D" w14:textId="3C25012D" w:rsidR="00203D89" w:rsidRDefault="00203D89" w:rsidP="002F106B">
      <w:pPr>
        <w:pStyle w:val="ListParagraph"/>
        <w:numPr>
          <w:ilvl w:val="0"/>
          <w:numId w:val="223"/>
        </w:numPr>
        <w:spacing w:after="160" w:line="360" w:lineRule="auto"/>
      </w:pPr>
      <w:r w:rsidRPr="00203D89">
        <w:rPr>
          <w:i/>
          <w:iCs/>
          <w:u w:val="single"/>
        </w:rPr>
        <w:t>Tap</w:t>
      </w:r>
      <w:r>
        <w:rPr>
          <w:u w:val="single"/>
        </w:rPr>
        <w:t xml:space="preserve"> </w:t>
      </w:r>
      <w:r w:rsidRPr="00203D89">
        <w:rPr>
          <w:b/>
          <w:bCs/>
          <w:i/>
          <w:iCs/>
          <w:u w:val="single"/>
        </w:rPr>
        <w:t>or</w:t>
      </w:r>
      <w:r>
        <w:rPr>
          <w:u w:val="single"/>
        </w:rPr>
        <w:t xml:space="preserve"> </w:t>
      </w:r>
      <w:r w:rsidRPr="00203D89">
        <w:rPr>
          <w:i/>
          <w:iCs/>
          <w:u w:val="single"/>
        </w:rPr>
        <w:t>Flap</w:t>
      </w:r>
      <w:r w:rsidRPr="00203D89">
        <w:t>:</w:t>
      </w:r>
      <w:r>
        <w:t xml:space="preserve"> Tap and flap describe very similar articulations. They are similar to a trill, but involve just one brief interruption of airflow. In many languages taps are used as reduced variants of trills, especially in fast speech.</w:t>
      </w:r>
    </w:p>
    <w:p w14:paraId="72AAE932" w14:textId="36A94BFA" w:rsidR="00203D89" w:rsidRDefault="00203D89" w:rsidP="002F106B">
      <w:pPr>
        <w:pStyle w:val="ListParagraph"/>
        <w:numPr>
          <w:ilvl w:val="0"/>
          <w:numId w:val="223"/>
        </w:numPr>
        <w:spacing w:after="160" w:line="360" w:lineRule="auto"/>
      </w:pPr>
      <w:r>
        <w:rPr>
          <w:u w:val="single"/>
        </w:rPr>
        <w:t>Contrast between Taps and Trills</w:t>
      </w:r>
      <w:r w:rsidRPr="00203D89">
        <w:t>:</w:t>
      </w:r>
      <w:r>
        <w:t xml:space="preserve"> However, in Spanish, for example, taps and trills contrast, as in </w:t>
      </w:r>
      <w:r>
        <w:rPr>
          <w:i/>
          <w:iCs/>
        </w:rPr>
        <w:t>pero</w:t>
      </w:r>
      <w:r>
        <w:t xml:space="preserve"> /’peɾo/ - </w:t>
      </w:r>
      <w:r>
        <w:rPr>
          <w:i/>
          <w:iCs/>
        </w:rPr>
        <w:t>but</w:t>
      </w:r>
      <w:r>
        <w:t xml:space="preserve"> – versus </w:t>
      </w:r>
      <w:r>
        <w:rPr>
          <w:i/>
          <w:iCs/>
        </w:rPr>
        <w:t>perro</w:t>
      </w:r>
      <w:r>
        <w:t xml:space="preserve"> /’pero/ - </w:t>
      </w:r>
      <w:r>
        <w:rPr>
          <w:i/>
          <w:iCs/>
        </w:rPr>
        <w:t>dog</w:t>
      </w:r>
      <w:r>
        <w:t>.</w:t>
      </w:r>
    </w:p>
    <w:p w14:paraId="17D49009" w14:textId="77096D54" w:rsidR="001A67E3" w:rsidRDefault="001A67E3" w:rsidP="002F106B">
      <w:pPr>
        <w:pStyle w:val="ListParagraph"/>
        <w:numPr>
          <w:ilvl w:val="0"/>
          <w:numId w:val="223"/>
        </w:numPr>
        <w:spacing w:after="160" w:line="360" w:lineRule="auto"/>
      </w:pPr>
      <w:r>
        <w:rPr>
          <w:u w:val="single"/>
        </w:rPr>
        <w:lastRenderedPageBreak/>
        <w:t>Flaps used as Basic Rhotics</w:t>
      </w:r>
      <w:r w:rsidRPr="001A67E3">
        <w:t>:</w:t>
      </w:r>
      <w:r>
        <w:t xml:space="preserve"> Also, flaps are used as basic rhotics in Japanese and Korean languages.</w:t>
      </w:r>
    </w:p>
    <w:p w14:paraId="306FDDD1" w14:textId="0A98789D" w:rsidR="001A67E3" w:rsidRDefault="001A67E3" w:rsidP="002F106B">
      <w:pPr>
        <w:pStyle w:val="ListParagraph"/>
        <w:numPr>
          <w:ilvl w:val="0"/>
          <w:numId w:val="223"/>
        </w:numPr>
        <w:spacing w:after="160" w:line="360" w:lineRule="auto"/>
      </w:pPr>
      <w:r>
        <w:rPr>
          <w:u w:val="single"/>
        </w:rPr>
        <w:t>Flaps as Intervocalic Apical Stops</w:t>
      </w:r>
      <w:r w:rsidRPr="001A67E3">
        <w:t>:</w:t>
      </w:r>
      <w:r>
        <w:t xml:space="preserve"> In Australian English and most dialects of American English, flaps do not function as rhotics but are realizations of intervocalic apical stops - /t/ and /d/, as in </w:t>
      </w:r>
      <w:r>
        <w:rPr>
          <w:i/>
          <w:iCs/>
        </w:rPr>
        <w:t>rider</w:t>
      </w:r>
      <w:r>
        <w:t xml:space="preserve"> and </w:t>
      </w:r>
      <w:r>
        <w:rPr>
          <w:i/>
          <w:iCs/>
        </w:rPr>
        <w:t>butter</w:t>
      </w:r>
      <w:r>
        <w:t>. The IPA symbol for this sound is [ɾ].</w:t>
      </w:r>
    </w:p>
    <w:p w14:paraId="1657E552" w14:textId="0CBD4776" w:rsidR="001A67E3" w:rsidRDefault="001A67E3" w:rsidP="002F106B">
      <w:pPr>
        <w:pStyle w:val="ListParagraph"/>
        <w:numPr>
          <w:ilvl w:val="0"/>
          <w:numId w:val="223"/>
        </w:numPr>
        <w:spacing w:after="160" w:line="360" w:lineRule="auto"/>
      </w:pPr>
      <w:r w:rsidRPr="00495CD1">
        <w:rPr>
          <w:i/>
          <w:iCs/>
          <w:u w:val="single"/>
        </w:rPr>
        <w:t>Alveolar</w:t>
      </w:r>
      <w:r>
        <w:rPr>
          <w:u w:val="single"/>
        </w:rPr>
        <w:t xml:space="preserve"> or </w:t>
      </w:r>
      <w:r w:rsidRPr="001A67E3">
        <w:rPr>
          <w:i/>
          <w:iCs/>
          <w:u w:val="single"/>
        </w:rPr>
        <w:t>Retroflex Approximant</w:t>
      </w:r>
      <w:r w:rsidRPr="001A67E3">
        <w:t>:</w:t>
      </w:r>
      <w:r>
        <w:t xml:space="preserve"> This is used in most accents of English, with minute differences. The front part of the tongue approaches the upper gum, or the tongue-tip is curled back towards the roof of the mouth, i.e., </w:t>
      </w:r>
      <w:r>
        <w:rPr>
          <w:i/>
          <w:iCs/>
        </w:rPr>
        <w:t>retroflexion</w:t>
      </w:r>
      <w:r>
        <w:t>. No or little friction can be heard, and there is no momentary closure of the vocal tract.</w:t>
      </w:r>
    </w:p>
    <w:p w14:paraId="546B43F8" w14:textId="10260C5F" w:rsidR="00777F83" w:rsidRDefault="00777F83" w:rsidP="002F106B">
      <w:pPr>
        <w:pStyle w:val="ListParagraph"/>
        <w:numPr>
          <w:ilvl w:val="0"/>
          <w:numId w:val="223"/>
        </w:numPr>
        <w:spacing w:after="160" w:line="360" w:lineRule="auto"/>
      </w:pPr>
      <w:r>
        <w:rPr>
          <w:u w:val="single"/>
        </w:rPr>
        <w:t>Symbols for Alveolar/Retroflex Approximants</w:t>
      </w:r>
      <w:r w:rsidRPr="00777F83">
        <w:t>:</w:t>
      </w:r>
      <w:r>
        <w:t xml:space="preserve"> The IPA symbol for alveolar approximant is [ɹ] and the symbol for the retroflex approximant is [ɻ].</w:t>
      </w:r>
    </w:p>
    <w:p w14:paraId="1EB552E2" w14:textId="72FA1D32" w:rsidR="00777F83" w:rsidRDefault="00777F83" w:rsidP="002F106B">
      <w:pPr>
        <w:pStyle w:val="ListParagraph"/>
        <w:numPr>
          <w:ilvl w:val="0"/>
          <w:numId w:val="223"/>
        </w:numPr>
        <w:spacing w:after="160" w:line="360" w:lineRule="auto"/>
      </w:pPr>
      <w:r>
        <w:rPr>
          <w:u w:val="single"/>
        </w:rPr>
        <w:t>Unrounded vs. Rounded Retroflex Approximants</w:t>
      </w:r>
      <w:r w:rsidRPr="00777F83">
        <w:t>:</w:t>
      </w:r>
      <w:r>
        <w:t xml:space="preserve"> There is a distinction between </w:t>
      </w:r>
      <w:r>
        <w:rPr>
          <w:i/>
          <w:iCs/>
        </w:rPr>
        <w:t>unrounded retroflex approximant</w:t>
      </w:r>
      <w:r>
        <w:t xml:space="preserve"> and a </w:t>
      </w:r>
      <w:r>
        <w:rPr>
          <w:i/>
          <w:iCs/>
        </w:rPr>
        <w:t>rounded</w:t>
      </w:r>
      <w:r>
        <w:t xml:space="preserve"> variety that probably dates back to the Anglo-Saxon period and even to this day in some dialects of English, where the orthographic key is </w:t>
      </w:r>
      <w:r>
        <w:rPr>
          <w:i/>
          <w:iCs/>
        </w:rPr>
        <w:t>r</w:t>
      </w:r>
      <w:r>
        <w:t xml:space="preserve"> for the unrounded version and usually </w:t>
      </w:r>
      <w:r>
        <w:rPr>
          <w:i/>
          <w:iCs/>
        </w:rPr>
        <w:t>wr</w:t>
      </w:r>
      <w:r>
        <w:t xml:space="preserve"> for the rounded version – these dialects make a </w:t>
      </w:r>
      <w:r w:rsidR="002F1B6B">
        <w:t xml:space="preserve">differentiation between </w:t>
      </w:r>
      <w:r w:rsidR="002F1B6B">
        <w:rPr>
          <w:i/>
          <w:iCs/>
        </w:rPr>
        <w:t>right</w:t>
      </w:r>
      <w:r w:rsidR="002F1B6B">
        <w:t xml:space="preserve"> and </w:t>
      </w:r>
      <w:r w:rsidR="002F1B6B">
        <w:rPr>
          <w:i/>
          <w:iCs/>
        </w:rPr>
        <w:t>write</w:t>
      </w:r>
      <w:r w:rsidR="002F1B6B">
        <w:t>.</w:t>
      </w:r>
    </w:p>
    <w:p w14:paraId="003F07AC" w14:textId="3DB60B28" w:rsidR="002F1B6B" w:rsidRDefault="002F1B6B" w:rsidP="002F106B">
      <w:pPr>
        <w:pStyle w:val="ListParagraph"/>
        <w:numPr>
          <w:ilvl w:val="0"/>
          <w:numId w:val="223"/>
        </w:numPr>
        <w:spacing w:after="160" w:line="360" w:lineRule="auto"/>
      </w:pPr>
      <w:r>
        <w:rPr>
          <w:u w:val="single"/>
        </w:rPr>
        <w:t>Use of Approximants as Rhotics</w:t>
      </w:r>
      <w:r w:rsidRPr="002F1B6B">
        <w:t>:</w:t>
      </w:r>
      <w:r>
        <w:t xml:space="preserve"> These approximants are also used as rhotics in some dialects of Armenian, Dutch, German, and Brazilian Portuguese, depending on phonotactics.</w:t>
      </w:r>
    </w:p>
    <w:p w14:paraId="0BD6D786" w14:textId="3497FA6F" w:rsidR="00495CD1" w:rsidRDefault="00495CD1" w:rsidP="002F106B">
      <w:pPr>
        <w:pStyle w:val="ListParagraph"/>
        <w:numPr>
          <w:ilvl w:val="0"/>
          <w:numId w:val="223"/>
        </w:numPr>
        <w:spacing w:after="160" w:line="360" w:lineRule="auto"/>
      </w:pPr>
      <w:r w:rsidRPr="00495CD1">
        <w:rPr>
          <w:i/>
          <w:iCs/>
          <w:u w:val="single"/>
        </w:rPr>
        <w:t>Uvular</w:t>
      </w:r>
      <w:r>
        <w:rPr>
          <w:u w:val="single"/>
        </w:rPr>
        <w:t xml:space="preserve"> - Popularly called </w:t>
      </w:r>
      <w:r w:rsidRPr="00495CD1">
        <w:rPr>
          <w:i/>
          <w:iCs/>
          <w:u w:val="single"/>
        </w:rPr>
        <w:t>Guttural r</w:t>
      </w:r>
      <w:r w:rsidRPr="00495CD1">
        <w:t>:</w:t>
      </w:r>
      <w:r>
        <w:t xml:space="preserve"> The back of the tongue approaches the soft palate or the uvula.</w:t>
      </w:r>
    </w:p>
    <w:p w14:paraId="456F4C11" w14:textId="548DF832" w:rsidR="00495CD1" w:rsidRDefault="00495CD1" w:rsidP="002F106B">
      <w:pPr>
        <w:pStyle w:val="ListParagraph"/>
        <w:numPr>
          <w:ilvl w:val="0"/>
          <w:numId w:val="223"/>
        </w:numPr>
        <w:spacing w:after="160" w:line="360" w:lineRule="auto"/>
      </w:pPr>
      <w:r>
        <w:rPr>
          <w:u w:val="single"/>
        </w:rPr>
        <w:t>Uvular R in European Languages</w:t>
      </w:r>
      <w:r w:rsidRPr="00495CD1">
        <w:t>:</w:t>
      </w:r>
      <w:r>
        <w:t xml:space="preserve"> The standard R in European Portuguese, French, German, Danish, and modern Hebrew (Zuckermann (2003)) are variants of this rhotic.</w:t>
      </w:r>
    </w:p>
    <w:p w14:paraId="4382AC9F" w14:textId="3E360B35" w:rsidR="00495CD1" w:rsidRDefault="00495CD1" w:rsidP="002F106B">
      <w:pPr>
        <w:pStyle w:val="ListParagraph"/>
        <w:numPr>
          <w:ilvl w:val="0"/>
          <w:numId w:val="223"/>
        </w:numPr>
        <w:spacing w:after="160" w:line="360" w:lineRule="auto"/>
      </w:pPr>
      <w:r>
        <w:rPr>
          <w:u w:val="single"/>
        </w:rPr>
        <w:t>Voiced/Voiceless Uvular Fricatives and Trills</w:t>
      </w:r>
      <w:r w:rsidRPr="00495CD1">
        <w:t>:</w:t>
      </w:r>
      <w:r>
        <w:t xml:space="preserve"> If fricative, the sound is often impressionistically described as harsh or grating. This includes voiced uvular fricative, voiceless uvular fricative, and uvular trill.</w:t>
      </w:r>
    </w:p>
    <w:p w14:paraId="3A58C90B" w14:textId="141B490C" w:rsidR="00495CD1" w:rsidRDefault="006C4531" w:rsidP="002F106B">
      <w:pPr>
        <w:pStyle w:val="ListParagraph"/>
        <w:numPr>
          <w:ilvl w:val="0"/>
          <w:numId w:val="223"/>
        </w:numPr>
        <w:spacing w:after="160" w:line="360" w:lineRule="auto"/>
      </w:pPr>
      <w:r>
        <w:rPr>
          <w:i/>
          <w:iCs/>
          <w:u w:val="single"/>
        </w:rPr>
        <w:t>Burr</w:t>
      </w:r>
      <w:r w:rsidR="00495CD1">
        <w:rPr>
          <w:u w:val="single"/>
        </w:rPr>
        <w:t xml:space="preserve"> Accent of Northern England</w:t>
      </w:r>
      <w:r w:rsidR="00495CD1" w:rsidRPr="00495CD1">
        <w:t>:</w:t>
      </w:r>
      <w:r w:rsidR="00495CD1">
        <w:t xml:space="preserve"> In northern England, there were accents that once employed a uvular R, which was called a </w:t>
      </w:r>
      <w:r w:rsidR="00495CD1">
        <w:rPr>
          <w:i/>
          <w:iCs/>
        </w:rPr>
        <w:t>burr</w:t>
      </w:r>
      <w:r w:rsidR="00495CD1">
        <w:t>.</w:t>
      </w:r>
    </w:p>
    <w:p w14:paraId="166186D9" w14:textId="1FF39F19" w:rsidR="00495CD1" w:rsidRDefault="00495CD1" w:rsidP="002F106B">
      <w:pPr>
        <w:pStyle w:val="ListParagraph"/>
        <w:numPr>
          <w:ilvl w:val="0"/>
          <w:numId w:val="223"/>
        </w:numPr>
        <w:spacing w:after="160" w:line="360" w:lineRule="auto"/>
      </w:pPr>
      <w:r>
        <w:rPr>
          <w:u w:val="single"/>
        </w:rPr>
        <w:t>Developmental Non</w:t>
      </w:r>
      <w:r w:rsidR="006C4531">
        <w:rPr>
          <w:u w:val="single"/>
        </w:rPr>
        <w:t>-</w:t>
      </w:r>
      <w:r>
        <w:rPr>
          <w:u w:val="single"/>
        </w:rPr>
        <w:t>rhotic Rs</w:t>
      </w:r>
      <w:r w:rsidRPr="00495CD1">
        <w:t>:</w:t>
      </w:r>
      <w:r>
        <w:t xml:space="preserve"> </w:t>
      </w:r>
      <w:r w:rsidR="006C4531">
        <w:t>Many non-rhotic British speakers have a labialization to [ʋ] of their R, which is a combination of idiosyncratic and dialectal – Southern and Southwestern England – and, since it includes some RP speakers, is regarded somewhat prestigious.</w:t>
      </w:r>
    </w:p>
    <w:p w14:paraId="602B521B" w14:textId="18C584D0" w:rsidR="006C4531" w:rsidRDefault="006C4531" w:rsidP="002F106B">
      <w:pPr>
        <w:pStyle w:val="ListParagraph"/>
        <w:numPr>
          <w:ilvl w:val="0"/>
          <w:numId w:val="223"/>
        </w:numPr>
        <w:spacing w:after="160" w:line="360" w:lineRule="auto"/>
      </w:pPr>
      <w:r>
        <w:rPr>
          <w:u w:val="single"/>
        </w:rPr>
        <w:lastRenderedPageBreak/>
        <w:t>Brazilian Portuguese Dialects #1</w:t>
      </w:r>
      <w:r w:rsidRPr="006C4531">
        <w:t>:</w:t>
      </w:r>
      <w:r>
        <w:t xml:space="preserve"> Apart from English, in all Brazilian Portuguese dialects, the &lt;rr&gt; phoneme, or /ʁ/, may be realized as other, traditionally non-rhotic fricatives (Barbosa and Albano (2004)) – and most often is so – unless it occurs single between vowels, being so realized as a dental, alveolar, post-alveolar, or retroflex flap.</w:t>
      </w:r>
    </w:p>
    <w:p w14:paraId="6C84DBE1" w14:textId="46BD0CB3" w:rsidR="00817451" w:rsidRDefault="00817451" w:rsidP="002F106B">
      <w:pPr>
        <w:pStyle w:val="ListParagraph"/>
        <w:numPr>
          <w:ilvl w:val="0"/>
          <w:numId w:val="223"/>
        </w:numPr>
        <w:spacing w:after="160" w:line="360" w:lineRule="auto"/>
      </w:pPr>
      <w:r>
        <w:rPr>
          <w:u w:val="single"/>
        </w:rPr>
        <w:t>Brazilian Portuguese Dialects #2</w:t>
      </w:r>
      <w:r w:rsidRPr="00817451">
        <w:t>:</w:t>
      </w:r>
      <w:r>
        <w:t xml:space="preserve"> In the syllable code, it varies individually as a fricative, a flap, or an approximant, though fricatives are ubiquitous in the Northern and the Northeastern regions and the states of Southeastern Brazil excluding Sao Paolo and surrounding areas.</w:t>
      </w:r>
    </w:p>
    <w:p w14:paraId="5D9CFA8E" w14:textId="1CCC2650" w:rsidR="00817451" w:rsidRDefault="00817451" w:rsidP="002F106B">
      <w:pPr>
        <w:pStyle w:val="ListParagraph"/>
        <w:numPr>
          <w:ilvl w:val="0"/>
          <w:numId w:val="223"/>
        </w:numPr>
        <w:spacing w:after="160" w:line="360" w:lineRule="auto"/>
      </w:pPr>
      <w:r>
        <w:rPr>
          <w:u w:val="single"/>
        </w:rPr>
        <w:t>/</w:t>
      </w:r>
      <w:r w:rsidRPr="00817451">
        <w:rPr>
          <w:u w:val="single"/>
        </w:rPr>
        <w:t>ʁ</w:t>
      </w:r>
      <w:r>
        <w:rPr>
          <w:u w:val="single"/>
        </w:rPr>
        <w:t>/ Inventory in Brazilian Portuguese</w:t>
      </w:r>
      <w:r w:rsidRPr="00817451">
        <w:t>:</w:t>
      </w:r>
      <w:r>
        <w:t xml:space="preserve"> The total inventory of /ʁ/ allophones is rather long, or up to [r ɻ̝̥ </w:t>
      </w:r>
      <w:r w:rsidR="00E456DD">
        <w:t>ç</w:t>
      </w:r>
      <w:r>
        <w:t xml:space="preserve"> </w:t>
      </w:r>
      <w:r w:rsidR="00E456DD">
        <w:t>x</w:t>
      </w:r>
      <w:r>
        <w:t xml:space="preserve"> </w:t>
      </w:r>
      <w:r w:rsidR="00E456DD">
        <w:t>ɣ</w:t>
      </w:r>
      <w:r>
        <w:t xml:space="preserve"> </w:t>
      </w:r>
      <w:r w:rsidR="00E456DD">
        <w:t>χ</w:t>
      </w:r>
      <w:r>
        <w:t xml:space="preserve"> </w:t>
      </w:r>
      <w:r w:rsidR="00E456DD">
        <w:t>ʁ</w:t>
      </w:r>
      <w:r>
        <w:t xml:space="preserve"> </w:t>
      </w:r>
      <w:r w:rsidR="00E456DD">
        <w:t>ʀ</w:t>
      </w:r>
      <w:r>
        <w:t xml:space="preserve"> </w:t>
      </w:r>
      <w:r w:rsidR="00E456DD">
        <w:t>ħ</w:t>
      </w:r>
      <w:r>
        <w:t xml:space="preserve"> </w:t>
      </w:r>
      <w:r w:rsidR="00E456DD">
        <w:t>h</w:t>
      </w:r>
      <w:r>
        <w:t xml:space="preserve"> </w:t>
      </w:r>
      <w:r w:rsidR="00E456DD">
        <w:t>ɦ</w:t>
      </w:r>
      <w:r>
        <w:t>], the latter eight being particularly common, while none of them except the archaic [r], that contrasts with the flap in all positions, may occur alone in a given dialect.</w:t>
      </w:r>
    </w:p>
    <w:p w14:paraId="5EE690BF" w14:textId="4ADCF3A0" w:rsidR="00E456DD" w:rsidRDefault="00E456DD" w:rsidP="002F106B">
      <w:pPr>
        <w:pStyle w:val="ListParagraph"/>
        <w:numPr>
          <w:ilvl w:val="0"/>
          <w:numId w:val="223"/>
        </w:numPr>
        <w:spacing w:after="160" w:line="360" w:lineRule="auto"/>
      </w:pPr>
      <w:r>
        <w:rPr>
          <w:u w:val="single"/>
        </w:rPr>
        <w:t>Voicing in Brazilian Portuguese Dialects</w:t>
      </w:r>
      <w:r w:rsidRPr="00E456DD">
        <w:t>:</w:t>
      </w:r>
      <w:r>
        <w:t xml:space="preserve"> Few dialects, such as </w:t>
      </w:r>
      <w:r>
        <w:rPr>
          <w:i/>
          <w:iCs/>
        </w:rPr>
        <w:t>Sulista</w:t>
      </w:r>
      <w:r>
        <w:t xml:space="preserve"> and </w:t>
      </w:r>
      <w:r>
        <w:rPr>
          <w:i/>
          <w:iCs/>
        </w:rPr>
        <w:t>Fluminense</w:t>
      </w:r>
      <w:r>
        <w:t>, give preference to voiced allophones; elsewhere, they are common only as coda, before voiced consonants.</w:t>
      </w:r>
    </w:p>
    <w:p w14:paraId="197B2023" w14:textId="0FB6F48F" w:rsidR="004D303D" w:rsidRDefault="004D303D" w:rsidP="002F106B">
      <w:pPr>
        <w:pStyle w:val="ListParagraph"/>
        <w:numPr>
          <w:ilvl w:val="0"/>
          <w:numId w:val="223"/>
        </w:numPr>
        <w:spacing w:after="160" w:line="360" w:lineRule="auto"/>
      </w:pPr>
      <w:r>
        <w:rPr>
          <w:u w:val="single"/>
        </w:rPr>
        <w:t>Usage as Velar/Glottal Fricative</w:t>
      </w:r>
      <w:r w:rsidRPr="004D303D">
        <w:t>:</w:t>
      </w:r>
      <w:r>
        <w:t xml:space="preserve"> Additionally, some other languages and variants, such as Haitian Creole and Timorese Portuguese, use velar and glottal fricatives instead of traditional rhotics, too.</w:t>
      </w:r>
    </w:p>
    <w:p w14:paraId="78D0C98B" w14:textId="70C47301" w:rsidR="004D303D" w:rsidRDefault="004D303D" w:rsidP="002F106B">
      <w:pPr>
        <w:pStyle w:val="ListParagraph"/>
        <w:numPr>
          <w:ilvl w:val="0"/>
          <w:numId w:val="223"/>
        </w:numPr>
        <w:spacing w:after="160" w:line="360" w:lineRule="auto"/>
      </w:pPr>
      <w:r>
        <w:rPr>
          <w:u w:val="single"/>
        </w:rPr>
        <w:t>Rhotics Realization in Vietnamese Dialects</w:t>
      </w:r>
      <w:r w:rsidRPr="004D303D">
        <w:t>:</w:t>
      </w:r>
      <w:r>
        <w:t xml:space="preserve"> In Vietnamese, depending on the dialect, the rhotic can occur as [z], [ʐ], or [ɹ].</w:t>
      </w:r>
    </w:p>
    <w:p w14:paraId="3B7CCFBF" w14:textId="68A678B4" w:rsidR="004D303D" w:rsidRDefault="004D303D" w:rsidP="002F106B">
      <w:pPr>
        <w:pStyle w:val="ListParagraph"/>
        <w:numPr>
          <w:ilvl w:val="0"/>
          <w:numId w:val="223"/>
        </w:numPr>
        <w:spacing w:after="160" w:line="360" w:lineRule="auto"/>
      </w:pPr>
      <w:r>
        <w:rPr>
          <w:u w:val="single"/>
        </w:rPr>
        <w:t>Realization in Modern Mandarin Chinese</w:t>
      </w:r>
      <w:r w:rsidRPr="004D303D">
        <w:t>:</w:t>
      </w:r>
      <w:r>
        <w:t xml:space="preserve"> In modern Mandarin Chinese, the phoneme /ɻ~ʐ/, which is represented as &lt;r&gt; in Hanyu Pinyin, resembles rhotics in other languages, and thus can be considered as rhotic consonant.</w:t>
      </w:r>
    </w:p>
    <w:p w14:paraId="557173FF" w14:textId="2BC1E37C" w:rsidR="003D357B" w:rsidRDefault="003D357B" w:rsidP="003D357B">
      <w:pPr>
        <w:spacing w:after="160" w:line="360" w:lineRule="auto"/>
      </w:pPr>
    </w:p>
    <w:p w14:paraId="4840E4FD" w14:textId="7C9D88AF" w:rsidR="003D357B" w:rsidRDefault="003D357B" w:rsidP="003D357B">
      <w:pPr>
        <w:spacing w:after="160" w:line="360" w:lineRule="auto"/>
      </w:pPr>
    </w:p>
    <w:p w14:paraId="4291AC6B" w14:textId="19C9548E" w:rsidR="003D357B" w:rsidRPr="003D357B" w:rsidRDefault="003D357B" w:rsidP="003D357B">
      <w:pPr>
        <w:spacing w:after="160" w:line="360" w:lineRule="auto"/>
        <w:rPr>
          <w:b/>
          <w:bCs/>
          <w:sz w:val="28"/>
          <w:szCs w:val="28"/>
        </w:rPr>
      </w:pPr>
      <w:r w:rsidRPr="003D357B">
        <w:rPr>
          <w:b/>
          <w:bCs/>
          <w:sz w:val="28"/>
          <w:szCs w:val="28"/>
        </w:rPr>
        <w:t>Characteristics</w:t>
      </w:r>
    </w:p>
    <w:p w14:paraId="5BBD8368" w14:textId="106712FD" w:rsidR="003D357B" w:rsidRDefault="003D357B" w:rsidP="003D357B">
      <w:pPr>
        <w:spacing w:after="160" w:line="360" w:lineRule="auto"/>
      </w:pPr>
    </w:p>
    <w:p w14:paraId="5D501E18" w14:textId="71D15325" w:rsidR="003D357B" w:rsidRDefault="003D357B" w:rsidP="003D357B">
      <w:pPr>
        <w:pStyle w:val="ListParagraph"/>
        <w:numPr>
          <w:ilvl w:val="0"/>
          <w:numId w:val="224"/>
        </w:numPr>
        <w:spacing w:after="160" w:line="360" w:lineRule="auto"/>
      </w:pPr>
      <w:r w:rsidRPr="003D357B">
        <w:rPr>
          <w:u w:val="single"/>
        </w:rPr>
        <w:t>IPA Representation of Rhotics</w:t>
      </w:r>
      <w:r>
        <w:t xml:space="preserve">: In broad transcription, rhotics are usually symbolized as /r/ unless there are two or more types of rhotics in the same language; for example, most </w:t>
      </w:r>
      <w:r>
        <w:lastRenderedPageBreak/>
        <w:t xml:space="preserve">Australian Aboriginal languages, which contrast approximant [ɻ] and trill [r], use symbols </w:t>
      </w:r>
      <w:r w:rsidRPr="003D357B">
        <w:rPr>
          <w:i/>
          <w:iCs/>
        </w:rPr>
        <w:t>r</w:t>
      </w:r>
      <w:r>
        <w:t xml:space="preserve"> and </w:t>
      </w:r>
      <w:r w:rsidRPr="003D357B">
        <w:rPr>
          <w:i/>
          <w:iCs/>
        </w:rPr>
        <w:t>rr</w:t>
      </w:r>
      <w:r>
        <w:t xml:space="preserve"> respectively.</w:t>
      </w:r>
    </w:p>
    <w:p w14:paraId="066F9487" w14:textId="2DEEB864" w:rsidR="003D357B" w:rsidRDefault="003D357B" w:rsidP="003D357B">
      <w:pPr>
        <w:pStyle w:val="ListParagraph"/>
        <w:numPr>
          <w:ilvl w:val="0"/>
          <w:numId w:val="224"/>
        </w:numPr>
        <w:spacing w:after="160" w:line="360" w:lineRule="auto"/>
      </w:pPr>
      <w:r>
        <w:rPr>
          <w:u w:val="single"/>
        </w:rPr>
        <w:t>IPA Specification for Phonetic Precision</w:t>
      </w:r>
      <w:r w:rsidRPr="003D357B">
        <w:t>:</w:t>
      </w:r>
      <w:r>
        <w:t xml:space="preserve"> The IOA has a full set of different symbols which can be used whenever more phonetic precision is required: an </w:t>
      </w:r>
      <w:r>
        <w:rPr>
          <w:i/>
          <w:iCs/>
        </w:rPr>
        <w:t>r</w:t>
      </w:r>
      <w:r>
        <w:t xml:space="preserve"> rotated 180 degrees [ɹ] for alveolar approximant, a small capital R [ʀ] for uvular trill, and a flipped small capital R [ʁ] for the voiced uvular fricative or approximant.</w:t>
      </w:r>
    </w:p>
    <w:p w14:paraId="3A24B224" w14:textId="51B9E85C" w:rsidR="003D357B" w:rsidRDefault="003D357B" w:rsidP="003D357B">
      <w:pPr>
        <w:pStyle w:val="ListParagraph"/>
        <w:numPr>
          <w:ilvl w:val="0"/>
          <w:numId w:val="224"/>
        </w:numPr>
        <w:spacing w:after="160" w:line="360" w:lineRule="auto"/>
      </w:pPr>
      <w:r>
        <w:rPr>
          <w:u w:val="single"/>
        </w:rPr>
        <w:t>Investigating the Commonality among Rhotics</w:t>
      </w:r>
      <w:r w:rsidRPr="003D357B">
        <w:t>:</w:t>
      </w:r>
      <w:r>
        <w:t xml:space="preserve"> The fact that the sounds conventionally classified as </w:t>
      </w:r>
      <w:r>
        <w:rPr>
          <w:i/>
          <w:iCs/>
        </w:rPr>
        <w:t>rhotics</w:t>
      </w:r>
      <w:r>
        <w:t xml:space="preserve"> vary greatly </w:t>
      </w:r>
      <w:r w:rsidR="00591DEB">
        <w:t>in both place and manner in terms of articulation, and also in their acoustic characteristics, has led several linguists to investigate what, if anything, they have in common that justifies grouping them together (Chabot (2019)).</w:t>
      </w:r>
    </w:p>
    <w:p w14:paraId="6413E4BE" w14:textId="46B1E950" w:rsidR="00C720A7" w:rsidRDefault="00C720A7" w:rsidP="003D357B">
      <w:pPr>
        <w:pStyle w:val="ListParagraph"/>
        <w:numPr>
          <w:ilvl w:val="0"/>
          <w:numId w:val="224"/>
        </w:numPr>
        <w:spacing w:after="160" w:line="360" w:lineRule="auto"/>
      </w:pPr>
      <w:r>
        <w:rPr>
          <w:u w:val="single"/>
        </w:rPr>
        <w:t>Overlap of Properties among Rhotics</w:t>
      </w:r>
      <w:r w:rsidRPr="00C720A7">
        <w:t>:</w:t>
      </w:r>
      <w:r>
        <w:t xml:space="preserve"> One suggestion that has been made is that each member of the class of rhotics shares certain properties with other members of the class, but not necessarily the same properties with all; in this case, rhotics have a “family resemblance” with each other rather than a strict set of shared properties (Lindau (1978)).</w:t>
      </w:r>
    </w:p>
    <w:p w14:paraId="6AEBE452" w14:textId="58251758" w:rsidR="00C720A7" w:rsidRDefault="00C720A7" w:rsidP="003D357B">
      <w:pPr>
        <w:pStyle w:val="ListParagraph"/>
        <w:numPr>
          <w:ilvl w:val="0"/>
          <w:numId w:val="224"/>
        </w:numPr>
        <w:spacing w:after="160" w:line="360" w:lineRule="auto"/>
      </w:pPr>
      <w:r>
        <w:rPr>
          <w:u w:val="single"/>
        </w:rPr>
        <w:t>Rhotics Place in the Sonority Hierarchy</w:t>
      </w:r>
      <w:r w:rsidRPr="00C720A7">
        <w:t>:</w:t>
      </w:r>
      <w:r>
        <w:t xml:space="preserve"> Another suggestion is that rhotics are defined by their behavior on the sonority hierarchy, namely, that a rhotic is any sound that patterns as being more sonorous than a lateral consonant but less sonorous than a vowel (Wiese (2001)).</w:t>
      </w:r>
    </w:p>
    <w:p w14:paraId="21FD5DEB" w14:textId="5593C450" w:rsidR="00C720A7" w:rsidRDefault="00C720A7" w:rsidP="003D357B">
      <w:pPr>
        <w:pStyle w:val="ListParagraph"/>
        <w:numPr>
          <w:ilvl w:val="0"/>
          <w:numId w:val="224"/>
        </w:numPr>
        <w:spacing w:after="160" w:line="360" w:lineRule="auto"/>
      </w:pPr>
      <w:r>
        <w:rPr>
          <w:u w:val="single"/>
        </w:rPr>
        <w:t>Rhotics Variation Treatment in Sociolinguistics</w:t>
      </w:r>
      <w:r w:rsidRPr="00C720A7">
        <w:t>:</w:t>
      </w:r>
      <w:r>
        <w:t xml:space="preserve"> The potential for variation within the class of rhotics makes them a popular area for research in sociolinguistics (Scobbie (2006)).</w:t>
      </w:r>
    </w:p>
    <w:p w14:paraId="20DF1984" w14:textId="078E90D1" w:rsidR="003F4DE5" w:rsidRDefault="003F4DE5" w:rsidP="003F4DE5">
      <w:pPr>
        <w:spacing w:after="160" w:line="360" w:lineRule="auto"/>
      </w:pPr>
    </w:p>
    <w:p w14:paraId="03566391" w14:textId="243669A6" w:rsidR="003F4DE5" w:rsidRDefault="003F4DE5" w:rsidP="003F4DE5">
      <w:pPr>
        <w:spacing w:after="160" w:line="360" w:lineRule="auto"/>
      </w:pPr>
    </w:p>
    <w:p w14:paraId="567FD314" w14:textId="31F15F01" w:rsidR="003F4DE5" w:rsidRPr="003F4DE5" w:rsidRDefault="003F4DE5" w:rsidP="003F4DE5">
      <w:pPr>
        <w:spacing w:after="160" w:line="360" w:lineRule="auto"/>
        <w:rPr>
          <w:b/>
          <w:bCs/>
          <w:sz w:val="28"/>
          <w:szCs w:val="28"/>
        </w:rPr>
      </w:pPr>
      <w:r w:rsidRPr="003F4DE5">
        <w:rPr>
          <w:b/>
          <w:bCs/>
          <w:sz w:val="28"/>
          <w:szCs w:val="28"/>
        </w:rPr>
        <w:t>Variable Rhoticity – English</w:t>
      </w:r>
    </w:p>
    <w:p w14:paraId="3F59FF55" w14:textId="13D68202" w:rsidR="003F4DE5" w:rsidRDefault="003F4DE5" w:rsidP="003F4DE5">
      <w:pPr>
        <w:spacing w:after="160" w:line="360" w:lineRule="auto"/>
      </w:pPr>
    </w:p>
    <w:p w14:paraId="274635A2" w14:textId="357E1B13" w:rsidR="003F4DE5" w:rsidRDefault="003F4DE5" w:rsidP="003F4DE5">
      <w:pPr>
        <w:spacing w:after="160" w:line="360" w:lineRule="auto"/>
      </w:pPr>
      <w:r>
        <w:t>English has rhotic and non-rhotic accents. Rhotic speakers pronounce an /r/ in all instances, while non-rhotic speakers only pronounce /r/ at the beginning of a syllable.</w:t>
      </w:r>
    </w:p>
    <w:p w14:paraId="41E18962" w14:textId="04605A82" w:rsidR="003F4DE5" w:rsidRDefault="003F4DE5" w:rsidP="003F4DE5">
      <w:pPr>
        <w:spacing w:after="160" w:line="360" w:lineRule="auto"/>
      </w:pPr>
    </w:p>
    <w:p w14:paraId="7F7CE1E6" w14:textId="74F328FE" w:rsidR="003F4DE5" w:rsidRDefault="003F4DE5" w:rsidP="003F4DE5">
      <w:pPr>
        <w:spacing w:after="160" w:line="360" w:lineRule="auto"/>
      </w:pPr>
    </w:p>
    <w:p w14:paraId="2F787C9B" w14:textId="325A9738" w:rsidR="003F4DE5" w:rsidRPr="003F4DE5" w:rsidRDefault="003F4DE5" w:rsidP="003F4DE5">
      <w:pPr>
        <w:spacing w:after="160" w:line="360" w:lineRule="auto"/>
        <w:rPr>
          <w:b/>
          <w:bCs/>
          <w:sz w:val="28"/>
          <w:szCs w:val="28"/>
        </w:rPr>
      </w:pPr>
      <w:r w:rsidRPr="003F4DE5">
        <w:rPr>
          <w:b/>
          <w:bCs/>
          <w:sz w:val="28"/>
          <w:szCs w:val="28"/>
        </w:rPr>
        <w:t>Variable Rhoticity – Other Germanic Languages</w:t>
      </w:r>
    </w:p>
    <w:p w14:paraId="58680E04" w14:textId="2AEEA504" w:rsidR="003F4DE5" w:rsidRDefault="003F4DE5" w:rsidP="003F4DE5">
      <w:pPr>
        <w:spacing w:after="160" w:line="360" w:lineRule="auto"/>
      </w:pPr>
    </w:p>
    <w:p w14:paraId="203D6412" w14:textId="37F243DB" w:rsidR="003F4DE5" w:rsidRDefault="003F4DE5" w:rsidP="003F4DE5">
      <w:pPr>
        <w:pStyle w:val="ListParagraph"/>
        <w:numPr>
          <w:ilvl w:val="0"/>
          <w:numId w:val="225"/>
        </w:numPr>
        <w:spacing w:after="160" w:line="360" w:lineRule="auto"/>
      </w:pPr>
      <w:r w:rsidRPr="003F4DE5">
        <w:rPr>
          <w:u w:val="single"/>
        </w:rPr>
        <w:t>Dropping/Vocalization of Rhotic Consonants</w:t>
      </w:r>
      <w:r>
        <w:t>: The rhotic consonant is dropped or vocalized under similar conditions in other Germanic languages, notably German, Danish, Dutch from the eastern Netherlands – because of Low German influence – and southern Sweden, possibly because of its Danish history.</w:t>
      </w:r>
    </w:p>
    <w:p w14:paraId="6421F62F" w14:textId="0853EADD" w:rsidR="003F4DE5" w:rsidRDefault="003F4DE5" w:rsidP="003F4DE5">
      <w:pPr>
        <w:pStyle w:val="ListParagraph"/>
        <w:numPr>
          <w:ilvl w:val="0"/>
          <w:numId w:val="225"/>
        </w:numPr>
        <w:spacing w:after="160" w:line="360" w:lineRule="auto"/>
      </w:pPr>
      <w:r>
        <w:rPr>
          <w:u w:val="single"/>
        </w:rPr>
        <w:t>Syllable Coda Vowel or Semi-vowel</w:t>
      </w:r>
      <w:r w:rsidRPr="003F4DE5">
        <w:t>:</w:t>
      </w:r>
      <w:r>
        <w:t xml:space="preserve"> In most varieties of German, with the notable exception of Swiss Standard German, /r/ in the syllable coda is frequently realized as a vowel or a semi-vowel, [ɐ] or [ɐ̬].</w:t>
      </w:r>
    </w:p>
    <w:p w14:paraId="1665E55F" w14:textId="25C906E3" w:rsidR="00184374" w:rsidRDefault="00184374" w:rsidP="003F4DE5">
      <w:pPr>
        <w:pStyle w:val="ListParagraph"/>
        <w:numPr>
          <w:ilvl w:val="0"/>
          <w:numId w:val="225"/>
        </w:numPr>
        <w:spacing w:after="160" w:line="360" w:lineRule="auto"/>
      </w:pPr>
      <w:r>
        <w:rPr>
          <w:u w:val="single"/>
        </w:rPr>
        <w:t>Rhotic Mapping in Standard Pronunciation</w:t>
      </w:r>
      <w:r w:rsidRPr="00184374">
        <w:t>:</w:t>
      </w:r>
      <w:r>
        <w:t xml:space="preserve"> In the traditional standard pronunciation, this happens only in the unstressed ending </w:t>
      </w:r>
      <w:r>
        <w:rPr>
          <w:i/>
          <w:iCs/>
        </w:rPr>
        <w:t>-er</w:t>
      </w:r>
      <w:r>
        <w:t xml:space="preserve"> and after long vowels: foe example, </w:t>
      </w:r>
      <w:r>
        <w:rPr>
          <w:i/>
          <w:iCs/>
        </w:rPr>
        <w:t>besser</w:t>
      </w:r>
      <w:r>
        <w:t xml:space="preserve"> [</w:t>
      </w:r>
      <w:r w:rsidR="009546E7">
        <w:t>‘bɛsɐ</w:t>
      </w:r>
      <w:r>
        <w:t>]</w:t>
      </w:r>
      <w:r w:rsidR="009546E7">
        <w:t xml:space="preserve">, </w:t>
      </w:r>
      <w:r w:rsidR="009546E7">
        <w:rPr>
          <w:i/>
          <w:iCs/>
        </w:rPr>
        <w:t>sehr</w:t>
      </w:r>
      <w:r w:rsidR="009546E7">
        <w:t xml:space="preserve"> [</w:t>
      </w:r>
      <w:proofErr w:type="gramStart"/>
      <w:r w:rsidR="009546E7">
        <w:t>ze:ɐ̬</w:t>
      </w:r>
      <w:proofErr w:type="gramEnd"/>
      <w:r w:rsidR="009546E7">
        <w:t>].</w:t>
      </w:r>
    </w:p>
    <w:p w14:paraId="2C19FE38" w14:textId="1639AF26" w:rsidR="009546E7" w:rsidRDefault="009546E7" w:rsidP="003F4DE5">
      <w:pPr>
        <w:pStyle w:val="ListParagraph"/>
        <w:numPr>
          <w:ilvl w:val="0"/>
          <w:numId w:val="225"/>
        </w:numPr>
        <w:spacing w:after="160" w:line="360" w:lineRule="auto"/>
      </w:pPr>
      <w:r>
        <w:rPr>
          <w:u w:val="single"/>
        </w:rPr>
        <w:t>Rhotic Mapping Colloquial Speech</w:t>
      </w:r>
      <w:r w:rsidRPr="009546E7">
        <w:t>:</w:t>
      </w:r>
      <w:r>
        <w:t xml:space="preserve"> In common speech, the vocalization is common after short vowels as well, and additional contractions may occur: for example, </w:t>
      </w:r>
      <w:r>
        <w:rPr>
          <w:i/>
          <w:iCs/>
        </w:rPr>
        <w:t>Dorn</w:t>
      </w:r>
      <w:r>
        <w:t xml:space="preserve"> [dɔɐ̬n] ~ [</w:t>
      </w:r>
      <w:proofErr w:type="gramStart"/>
      <w:r>
        <w:t>dɔ:n</w:t>
      </w:r>
      <w:proofErr w:type="gramEnd"/>
      <w:r>
        <w:t xml:space="preserve">], </w:t>
      </w:r>
      <w:r>
        <w:rPr>
          <w:i/>
          <w:iCs/>
        </w:rPr>
        <w:t>hart</w:t>
      </w:r>
      <w:r>
        <w:t xml:space="preserve"> [haɐ̬t] ~ [ha:t].</w:t>
      </w:r>
    </w:p>
    <w:p w14:paraId="3E01119B" w14:textId="609E306B" w:rsidR="009546E7" w:rsidRDefault="009546E7" w:rsidP="003F4DE5">
      <w:pPr>
        <w:pStyle w:val="ListParagraph"/>
        <w:numPr>
          <w:ilvl w:val="0"/>
          <w:numId w:val="225"/>
        </w:numPr>
        <w:spacing w:after="160" w:line="360" w:lineRule="auto"/>
      </w:pPr>
      <w:r>
        <w:rPr>
          <w:u w:val="single"/>
        </w:rPr>
        <w:t>Rhotic Mapping in Danish Language</w:t>
      </w:r>
      <w:r w:rsidRPr="009546E7">
        <w:t>:</w:t>
      </w:r>
      <w:r>
        <w:t xml:space="preserve"> Similarly, Danish /r/ after a vowel is, unless followed by a stressed vowel, either pronounced [ɐ̬], e.g., </w:t>
      </w:r>
      <w:r>
        <w:rPr>
          <w:i/>
          <w:iCs/>
        </w:rPr>
        <w:t>mor</w:t>
      </w:r>
      <w:r>
        <w:t xml:space="preserve"> “mother” [moɐ̬], </w:t>
      </w:r>
      <w:r>
        <w:rPr>
          <w:i/>
          <w:iCs/>
        </w:rPr>
        <w:t>næring</w:t>
      </w:r>
      <w:r>
        <w:t xml:space="preserve"> “nourishment” [‘nɛɐ̬en̹], or merged with the preceding vowel while usually influencing its vowel quality. For instance, /</w:t>
      </w:r>
      <w:proofErr w:type="gramStart"/>
      <w:r>
        <w:t>a(</w:t>
      </w:r>
      <w:proofErr w:type="gramEnd"/>
      <w:r>
        <w:t>:)r and /ɔ:r/ or /ɔr/ are realized as long vowels [a:] and [</w:t>
      </w:r>
      <w:r w:rsidR="009356D7">
        <w:t>ɒ</w:t>
      </w:r>
      <w:r>
        <w:t xml:space="preserve">:], </w:t>
      </w:r>
      <w:r w:rsidR="009356D7">
        <w:t xml:space="preserve">and /ər/, /rə/, and /rər/ are all pronounced [], e.g., </w:t>
      </w:r>
      <w:r w:rsidR="009356D7">
        <w:rPr>
          <w:i/>
          <w:iCs/>
        </w:rPr>
        <w:t>løber</w:t>
      </w:r>
      <w:r w:rsidR="009356D7">
        <w:t xml:space="preserve"> “runner” [‘lf8:b̥ɐ], </w:t>
      </w:r>
      <w:r w:rsidR="009356D7">
        <w:rPr>
          <w:i/>
          <w:iCs/>
        </w:rPr>
        <w:t>Søren Kierkegaard</w:t>
      </w:r>
      <w:r w:rsidR="009356D7">
        <w:t xml:space="preserve"> – personal name – [,sœ:ɐn ‘kʰiɐ̬g̥ə,g̥ɒ:</w:t>
      </w:r>
      <w:r w:rsidR="009356D7" w:rsidRPr="009356D7">
        <w:rPr>
          <w:vertAlign w:val="superscript"/>
        </w:rPr>
        <w:t>ʔ</w:t>
      </w:r>
      <w:r w:rsidR="009356D7">
        <w:t>].</w:t>
      </w:r>
    </w:p>
    <w:p w14:paraId="2FB47301" w14:textId="10207E98" w:rsidR="00114C61" w:rsidRDefault="00114C61" w:rsidP="00114C61">
      <w:pPr>
        <w:spacing w:after="160" w:line="360" w:lineRule="auto"/>
      </w:pPr>
    </w:p>
    <w:p w14:paraId="49A54231" w14:textId="63E93BBF" w:rsidR="00114C61" w:rsidRDefault="00114C61" w:rsidP="00114C61">
      <w:pPr>
        <w:spacing w:after="160" w:line="360" w:lineRule="auto"/>
      </w:pPr>
    </w:p>
    <w:p w14:paraId="05A60873" w14:textId="58593CF8" w:rsidR="00114C61" w:rsidRPr="00114C61" w:rsidRDefault="00114C61" w:rsidP="00114C61">
      <w:pPr>
        <w:spacing w:after="160" w:line="360" w:lineRule="auto"/>
        <w:rPr>
          <w:b/>
          <w:bCs/>
          <w:sz w:val="28"/>
          <w:szCs w:val="28"/>
        </w:rPr>
      </w:pPr>
      <w:r w:rsidRPr="00114C61">
        <w:rPr>
          <w:b/>
          <w:bCs/>
          <w:sz w:val="28"/>
          <w:szCs w:val="28"/>
        </w:rPr>
        <w:t>Variable Rhoticity – Astur Leonese</w:t>
      </w:r>
    </w:p>
    <w:p w14:paraId="7284CC2F" w14:textId="6B9A1BF6" w:rsidR="00114C61" w:rsidRDefault="00114C61" w:rsidP="00114C61">
      <w:pPr>
        <w:spacing w:after="160" w:line="360" w:lineRule="auto"/>
      </w:pPr>
    </w:p>
    <w:p w14:paraId="122F93FF" w14:textId="2DC13CC1" w:rsidR="00114C61" w:rsidRDefault="00114C61" w:rsidP="00114C61">
      <w:pPr>
        <w:pStyle w:val="ListParagraph"/>
        <w:numPr>
          <w:ilvl w:val="0"/>
          <w:numId w:val="226"/>
        </w:numPr>
        <w:spacing w:after="160" w:line="360" w:lineRule="auto"/>
      </w:pPr>
      <w:r w:rsidRPr="00114C61">
        <w:rPr>
          <w:u w:val="single"/>
        </w:rPr>
        <w:t>Word-final /r/ in Infinitives</w:t>
      </w:r>
      <w:r>
        <w:t>: In Asturian, word final /r/ is always lost in infinitives if they are followed by an enclitic pronoun, and this is reflected in writing.</w:t>
      </w:r>
    </w:p>
    <w:p w14:paraId="69447BFF" w14:textId="446E8BA7" w:rsidR="00114C61" w:rsidRDefault="00114C61" w:rsidP="00114C61">
      <w:pPr>
        <w:pStyle w:val="ListParagraph"/>
        <w:numPr>
          <w:ilvl w:val="0"/>
          <w:numId w:val="226"/>
        </w:numPr>
        <w:spacing w:after="160" w:line="360" w:lineRule="auto"/>
      </w:pPr>
      <w:r>
        <w:rPr>
          <w:u w:val="single"/>
        </w:rPr>
        <w:t>Examples: Infinitive/Accusative /r/ Dropping</w:t>
      </w:r>
      <w:r w:rsidRPr="00114C61">
        <w:t>:</w:t>
      </w:r>
      <w:r>
        <w:t xml:space="preserve"> For example, the infinitive form </w:t>
      </w:r>
      <w:r>
        <w:rPr>
          <w:i/>
          <w:iCs/>
        </w:rPr>
        <w:t>dar</w:t>
      </w:r>
      <w:r>
        <w:t xml:space="preserve"> [dar] plus the 3</w:t>
      </w:r>
      <w:r w:rsidRPr="00114C61">
        <w:rPr>
          <w:vertAlign w:val="superscript"/>
        </w:rPr>
        <w:t>rd</w:t>
      </w:r>
      <w:r>
        <w:t xml:space="preserve"> plural dative pronoun “-yos” </w:t>
      </w:r>
      <w:r>
        <w:rPr>
          <w:i/>
          <w:iCs/>
        </w:rPr>
        <w:t>da-yos</w:t>
      </w:r>
      <w:r>
        <w:t xml:space="preserve"> [da’ʝos], “give to them”, of the accusative form “</w:t>
      </w:r>
      <w:proofErr w:type="spellStart"/>
      <w:r>
        <w:t>los</w:t>
      </w:r>
      <w:proofErr w:type="spellEnd"/>
      <w:r>
        <w:t xml:space="preserve">” </w:t>
      </w:r>
      <w:r>
        <w:rPr>
          <w:i/>
          <w:iCs/>
        </w:rPr>
        <w:t>dalos</w:t>
      </w:r>
      <w:r>
        <w:t xml:space="preserve"> [da’los], “give them”.</w:t>
      </w:r>
    </w:p>
    <w:p w14:paraId="5FF05757" w14:textId="0B38BFA0" w:rsidR="00114C61" w:rsidRDefault="00114C61" w:rsidP="00114C61">
      <w:pPr>
        <w:pStyle w:val="ListParagraph"/>
        <w:numPr>
          <w:ilvl w:val="0"/>
          <w:numId w:val="226"/>
        </w:numPr>
        <w:spacing w:after="160" w:line="360" w:lineRule="auto"/>
      </w:pPr>
      <w:r>
        <w:rPr>
          <w:u w:val="single"/>
        </w:rPr>
        <w:lastRenderedPageBreak/>
        <w:t>Dropping of /r/ and Vowel</w:t>
      </w:r>
      <w:r w:rsidRPr="00114C61">
        <w:t>:</w:t>
      </w:r>
      <w:r>
        <w:t xml:space="preserve"> This occurs even in Southern dialects where the infinitive form will be “dare” [da’re], and both the /r/ and the vowel will drop – da-yos, not *dáre-yos.</w:t>
      </w:r>
    </w:p>
    <w:p w14:paraId="1B1C24FC" w14:textId="7571E6CA" w:rsidR="00966193" w:rsidRDefault="00966193" w:rsidP="00114C61">
      <w:pPr>
        <w:pStyle w:val="ListParagraph"/>
        <w:numPr>
          <w:ilvl w:val="0"/>
          <w:numId w:val="226"/>
        </w:numPr>
        <w:spacing w:after="160" w:line="360" w:lineRule="auto"/>
      </w:pPr>
      <w:r>
        <w:rPr>
          <w:u w:val="single"/>
        </w:rPr>
        <w:t>/r/ Dropping before Lateral Consonants</w:t>
      </w:r>
      <w:r w:rsidRPr="00966193">
        <w:t>:</w:t>
      </w:r>
      <w:r>
        <w:t xml:space="preserve"> However, most of the speakers also drop the rhotics in the infinitive before a lateral consonant of a different word, and this doesn’t show in the writing, e.g., </w:t>
      </w:r>
      <w:r>
        <w:rPr>
          <w:i/>
          <w:iCs/>
        </w:rPr>
        <w:t xml:space="preserve">dar </w:t>
      </w:r>
      <w:proofErr w:type="spellStart"/>
      <w:r>
        <w:rPr>
          <w:i/>
          <w:iCs/>
        </w:rPr>
        <w:t>los</w:t>
      </w:r>
      <w:proofErr w:type="spellEnd"/>
      <w:r>
        <w:rPr>
          <w:i/>
          <w:iCs/>
        </w:rPr>
        <w:t xml:space="preserve"> dos</w:t>
      </w:r>
      <w:r>
        <w:t xml:space="preserve"> [da: </w:t>
      </w:r>
      <w:proofErr w:type="spellStart"/>
      <w:r>
        <w:t>los</w:t>
      </w:r>
      <w:proofErr w:type="spellEnd"/>
      <w:r>
        <w:t xml:space="preserve"> ðos], i.e., “give two [things]”.</w:t>
      </w:r>
    </w:p>
    <w:p w14:paraId="2DAFD3D0" w14:textId="499AE051" w:rsidR="00966193" w:rsidRDefault="00966193" w:rsidP="00114C61">
      <w:pPr>
        <w:pStyle w:val="ListParagraph"/>
        <w:numPr>
          <w:ilvl w:val="0"/>
          <w:numId w:val="226"/>
        </w:numPr>
        <w:spacing w:after="160" w:line="360" w:lineRule="auto"/>
      </w:pPr>
      <w:r>
        <w:rPr>
          <w:u w:val="single"/>
        </w:rPr>
        <w:t>/r/ in the Middle of Words</w:t>
      </w:r>
      <w:r w:rsidRPr="00966193">
        <w:t>:</w:t>
      </w:r>
      <w:r>
        <w:t xml:space="preserve"> This doesn’t occur in the middle of words, e.g., the name </w:t>
      </w:r>
      <w:r>
        <w:rPr>
          <w:i/>
          <w:iCs/>
        </w:rPr>
        <w:t>Ca</w:t>
      </w:r>
      <w:r>
        <w:rPr>
          <w:b/>
          <w:bCs/>
          <w:i/>
          <w:iCs/>
        </w:rPr>
        <w:t>r</w:t>
      </w:r>
      <w:r>
        <w:rPr>
          <w:i/>
          <w:iCs/>
        </w:rPr>
        <w:t>los</w:t>
      </w:r>
      <w:r>
        <w:t xml:space="preserve"> [kar’los].</w:t>
      </w:r>
    </w:p>
    <w:p w14:paraId="559C52B3" w14:textId="6DC58E2E" w:rsidR="00966193" w:rsidRDefault="00966193" w:rsidP="00966193">
      <w:pPr>
        <w:spacing w:after="160" w:line="360" w:lineRule="auto"/>
      </w:pPr>
    </w:p>
    <w:p w14:paraId="4EEC71B2" w14:textId="5FD2A496" w:rsidR="00966193" w:rsidRDefault="00966193" w:rsidP="00966193">
      <w:pPr>
        <w:spacing w:after="160" w:line="360" w:lineRule="auto"/>
      </w:pPr>
    </w:p>
    <w:p w14:paraId="2F00F00D" w14:textId="3556A30B" w:rsidR="00966193" w:rsidRPr="00966193" w:rsidRDefault="00966193" w:rsidP="00966193">
      <w:pPr>
        <w:spacing w:after="160" w:line="360" w:lineRule="auto"/>
        <w:rPr>
          <w:b/>
          <w:bCs/>
          <w:sz w:val="28"/>
          <w:szCs w:val="28"/>
        </w:rPr>
      </w:pPr>
      <w:r w:rsidRPr="00966193">
        <w:rPr>
          <w:b/>
          <w:bCs/>
          <w:sz w:val="28"/>
          <w:szCs w:val="28"/>
        </w:rPr>
        <w:t>Variable Rhoticity – Catalan</w:t>
      </w:r>
    </w:p>
    <w:p w14:paraId="552E3B7E" w14:textId="57B99D22" w:rsidR="00966193" w:rsidRDefault="00966193" w:rsidP="00966193">
      <w:pPr>
        <w:spacing w:after="160" w:line="360" w:lineRule="auto"/>
      </w:pPr>
    </w:p>
    <w:p w14:paraId="06CE0DC7" w14:textId="7172359F" w:rsidR="00966193" w:rsidRDefault="00966193" w:rsidP="00966193">
      <w:pPr>
        <w:pStyle w:val="ListParagraph"/>
        <w:numPr>
          <w:ilvl w:val="0"/>
          <w:numId w:val="227"/>
        </w:numPr>
        <w:spacing w:after="160" w:line="360" w:lineRule="auto"/>
      </w:pPr>
      <w:r w:rsidRPr="00966193">
        <w:rPr>
          <w:u w:val="single"/>
        </w:rPr>
        <w:t>Dropping /r/ in Coda Position</w:t>
      </w:r>
      <w:r>
        <w:t xml:space="preserve">: In some Catalan dialects, the word-final /r/ is lost in coda position not only in suffixes on nouns and adjectives denoting the masculine singular and plural – written as </w:t>
      </w:r>
      <w:r w:rsidRPr="00966193">
        <w:rPr>
          <w:i/>
          <w:iCs/>
        </w:rPr>
        <w:t>-r</w:t>
      </w:r>
      <w:r w:rsidRPr="00966193">
        <w:rPr>
          <w:i/>
          <w:iCs/>
        </w:rPr>
        <w:softHyphen/>
      </w:r>
      <w:r>
        <w:t xml:space="preserve">, </w:t>
      </w:r>
      <w:r w:rsidRPr="00966193">
        <w:rPr>
          <w:i/>
          <w:iCs/>
        </w:rPr>
        <w:t>-rs</w:t>
      </w:r>
      <w:r>
        <w:t>, but also in the “</w:t>
      </w:r>
      <w:r w:rsidRPr="00966193">
        <w:rPr>
          <w:i/>
          <w:iCs/>
        </w:rPr>
        <w:t>-ar, -er, -ir</w:t>
      </w:r>
      <w:r>
        <w:t xml:space="preserve">” suffixes of infinitives, e.g., </w:t>
      </w:r>
      <w:r w:rsidRPr="00966193">
        <w:rPr>
          <w:i/>
          <w:iCs/>
        </w:rPr>
        <w:t>forner</w:t>
      </w:r>
      <w:r>
        <w:t xml:space="preserve"> [fur’ne] “male baker”, </w:t>
      </w:r>
      <w:r w:rsidRPr="00966193">
        <w:rPr>
          <w:i/>
          <w:iCs/>
        </w:rPr>
        <w:t>forners</w:t>
      </w:r>
      <w:r>
        <w:t xml:space="preserve"> [fur’nes], </w:t>
      </w:r>
      <w:r w:rsidRPr="00966193">
        <w:rPr>
          <w:i/>
          <w:iCs/>
        </w:rPr>
        <w:t>fer</w:t>
      </w:r>
      <w:r>
        <w:t xml:space="preserve"> [‘fe] “to do”, </w:t>
      </w:r>
      <w:r w:rsidRPr="00966193">
        <w:rPr>
          <w:i/>
          <w:iCs/>
        </w:rPr>
        <w:t>lluir</w:t>
      </w:r>
      <w:r>
        <w:t xml:space="preserve"> [ʎu’i] “to shine, to look good”.</w:t>
      </w:r>
    </w:p>
    <w:p w14:paraId="457FFE1C" w14:textId="290151C1" w:rsidR="003F19C9" w:rsidRDefault="003F19C9" w:rsidP="00966193">
      <w:pPr>
        <w:pStyle w:val="ListParagraph"/>
        <w:numPr>
          <w:ilvl w:val="0"/>
          <w:numId w:val="227"/>
        </w:numPr>
        <w:spacing w:after="160" w:line="360" w:lineRule="auto"/>
      </w:pPr>
      <w:r>
        <w:rPr>
          <w:u w:val="single"/>
        </w:rPr>
        <w:t>Cases where Rhotics are “Recovered”</w:t>
      </w:r>
      <w:r w:rsidRPr="003F19C9">
        <w:t>:</w:t>
      </w:r>
      <w:r>
        <w:t xml:space="preserve"> However, rhotics are “recovered” when followed by the feminine suffix </w:t>
      </w:r>
      <w:r>
        <w:softHyphen/>
      </w:r>
      <w:r>
        <w:rPr>
          <w:i/>
          <w:iCs/>
        </w:rPr>
        <w:t>-a</w:t>
      </w:r>
      <w:r>
        <w:t xml:space="preserve"> [ə], and when infinitives have single or multiple enclitic pronouns. Notice that two rhotics are neutralized in the coda, with a tap [ɾ] occurring between vowels, and a trill [r] elsewhere; e.g., </w:t>
      </w:r>
      <w:r>
        <w:rPr>
          <w:i/>
          <w:iCs/>
        </w:rPr>
        <w:t>fornera</w:t>
      </w:r>
      <w:r>
        <w:t xml:space="preserve"> [fur’neɾə] “female baker”, </w:t>
      </w:r>
      <w:r>
        <w:rPr>
          <w:i/>
          <w:iCs/>
        </w:rPr>
        <w:t>fer-lo</w:t>
      </w:r>
      <w:r>
        <w:t xml:space="preserve"> [‘ferlu] “to do it</w:t>
      </w:r>
      <w:r w:rsidR="000F0549">
        <w:t xml:space="preserve"> – (masculine)”, </w:t>
      </w:r>
      <w:r w:rsidR="000F0549">
        <w:rPr>
          <w:i/>
          <w:iCs/>
        </w:rPr>
        <w:t>fer-ho</w:t>
      </w:r>
      <w:r w:rsidR="000F0549">
        <w:t xml:space="preserve"> [‘fe27eu] “to do it/that/so”, </w:t>
      </w:r>
      <w:r w:rsidR="000F0549">
        <w:rPr>
          <w:i/>
          <w:iCs/>
        </w:rPr>
        <w:t>lluir-se</w:t>
      </w:r>
      <w:r w:rsidR="000F0549">
        <w:t xml:space="preserve"> [</w:t>
      </w:r>
      <w:proofErr w:type="gramStart"/>
      <w:r w:rsidR="000F0549">
        <w:t>ʎu’ir.sə</w:t>
      </w:r>
      <w:proofErr w:type="gramEnd"/>
      <w:r w:rsidR="000F0549">
        <w:t>] “to excel, show off”.</w:t>
      </w:r>
    </w:p>
    <w:p w14:paraId="32AA2923" w14:textId="54FDEDD7" w:rsidR="000F0549" w:rsidRDefault="000F0549" w:rsidP="000F0549">
      <w:pPr>
        <w:spacing w:after="160" w:line="360" w:lineRule="auto"/>
      </w:pPr>
    </w:p>
    <w:p w14:paraId="2C9A2A7F" w14:textId="315D185D" w:rsidR="000F0549" w:rsidRDefault="000F0549" w:rsidP="000F0549">
      <w:pPr>
        <w:spacing w:after="160" w:line="360" w:lineRule="auto"/>
      </w:pPr>
    </w:p>
    <w:p w14:paraId="5B7C7389" w14:textId="4966DCBA" w:rsidR="000F0549" w:rsidRPr="000F0549" w:rsidRDefault="000F0549" w:rsidP="000F0549">
      <w:pPr>
        <w:spacing w:after="160" w:line="360" w:lineRule="auto"/>
        <w:rPr>
          <w:b/>
          <w:bCs/>
          <w:sz w:val="28"/>
          <w:szCs w:val="28"/>
        </w:rPr>
      </w:pPr>
      <w:r w:rsidRPr="000F0549">
        <w:rPr>
          <w:b/>
          <w:bCs/>
          <w:sz w:val="28"/>
          <w:szCs w:val="28"/>
        </w:rPr>
        <w:t>Variable Rhoticity – French</w:t>
      </w:r>
    </w:p>
    <w:p w14:paraId="7F0659E3" w14:textId="0A2EA03E" w:rsidR="000F0549" w:rsidRDefault="000F0549" w:rsidP="000F0549">
      <w:pPr>
        <w:spacing w:after="160" w:line="360" w:lineRule="auto"/>
      </w:pPr>
    </w:p>
    <w:p w14:paraId="39C627BE" w14:textId="3FDD69D6" w:rsidR="000F0549" w:rsidRDefault="000F0549" w:rsidP="000F0549">
      <w:pPr>
        <w:spacing w:after="160" w:line="360" w:lineRule="auto"/>
      </w:pPr>
      <w:r>
        <w:t xml:space="preserve">Final R is generally not pronounced in words ending in </w:t>
      </w:r>
      <w:r>
        <w:rPr>
          <w:i/>
          <w:iCs/>
        </w:rPr>
        <w:t>-er</w:t>
      </w:r>
      <w:r>
        <w:t xml:space="preserve">. The R in </w:t>
      </w:r>
      <w:r>
        <w:rPr>
          <w:i/>
          <w:iCs/>
        </w:rPr>
        <w:t>parce que</w:t>
      </w:r>
      <w:r>
        <w:t>, i.e., because, is not pronounced in informal speech.</w:t>
      </w:r>
    </w:p>
    <w:p w14:paraId="2C321E4B" w14:textId="4D9A21D4" w:rsidR="000F0549" w:rsidRDefault="000F0549" w:rsidP="000F0549">
      <w:pPr>
        <w:spacing w:after="160" w:line="360" w:lineRule="auto"/>
      </w:pPr>
    </w:p>
    <w:p w14:paraId="2D10AAFE" w14:textId="77777777" w:rsidR="000F0549" w:rsidRDefault="000F0549" w:rsidP="000F0549">
      <w:pPr>
        <w:spacing w:after="160" w:line="360" w:lineRule="auto"/>
      </w:pPr>
    </w:p>
    <w:p w14:paraId="6BF9BFDE" w14:textId="6197F8BF" w:rsidR="000F0549" w:rsidRPr="000F0549" w:rsidRDefault="000F0549" w:rsidP="000F0549">
      <w:pPr>
        <w:spacing w:after="160" w:line="360" w:lineRule="auto"/>
        <w:rPr>
          <w:b/>
          <w:bCs/>
          <w:sz w:val="28"/>
          <w:szCs w:val="28"/>
        </w:rPr>
      </w:pPr>
      <w:r w:rsidRPr="000F0549">
        <w:rPr>
          <w:b/>
          <w:bCs/>
          <w:sz w:val="28"/>
          <w:szCs w:val="28"/>
        </w:rPr>
        <w:t>Variable Rhoticity – Indonesian and Malaysian Malay</w:t>
      </w:r>
    </w:p>
    <w:p w14:paraId="1E2EB0B3" w14:textId="003D796E" w:rsidR="000F0549" w:rsidRDefault="000F0549" w:rsidP="000F0549">
      <w:pPr>
        <w:spacing w:after="160" w:line="360" w:lineRule="auto"/>
      </w:pPr>
    </w:p>
    <w:p w14:paraId="737C981B" w14:textId="1B9504BC" w:rsidR="000F0549" w:rsidRDefault="000F0549" w:rsidP="000F0549">
      <w:pPr>
        <w:spacing w:after="160" w:line="360" w:lineRule="auto"/>
      </w:pPr>
      <w:r>
        <w:t>In Indonesian, which is a form of Malay, the final /r/ is pronounced, it has varying forms of Malay spoken on the Malay peninsula. In Indonesia, it is usually a tap version, but for some Malaysian dialects, it is a retroflex r.</w:t>
      </w:r>
    </w:p>
    <w:p w14:paraId="3EE3732B" w14:textId="36C60E6A" w:rsidR="00EA343C" w:rsidRDefault="00EA343C" w:rsidP="000F0549">
      <w:pPr>
        <w:spacing w:after="160" w:line="360" w:lineRule="auto"/>
      </w:pPr>
    </w:p>
    <w:p w14:paraId="6723D185" w14:textId="6429D36D" w:rsidR="00EA343C" w:rsidRDefault="00EA343C" w:rsidP="000F0549">
      <w:pPr>
        <w:spacing w:after="160" w:line="360" w:lineRule="auto"/>
      </w:pPr>
    </w:p>
    <w:p w14:paraId="33A0DCF5" w14:textId="6786DF18" w:rsidR="00EA343C" w:rsidRPr="00EA343C" w:rsidRDefault="00EA343C" w:rsidP="000F0549">
      <w:pPr>
        <w:spacing w:after="160" w:line="360" w:lineRule="auto"/>
        <w:rPr>
          <w:b/>
          <w:bCs/>
          <w:sz w:val="28"/>
          <w:szCs w:val="28"/>
        </w:rPr>
      </w:pPr>
      <w:r w:rsidRPr="00EA343C">
        <w:rPr>
          <w:b/>
          <w:bCs/>
          <w:sz w:val="28"/>
          <w:szCs w:val="28"/>
        </w:rPr>
        <w:t>Variable Rhoticity – Khmer</w:t>
      </w:r>
    </w:p>
    <w:p w14:paraId="01988B9C" w14:textId="3C29958D" w:rsidR="00EA343C" w:rsidRDefault="00EA343C" w:rsidP="000F0549">
      <w:pPr>
        <w:spacing w:after="160" w:line="360" w:lineRule="auto"/>
      </w:pPr>
    </w:p>
    <w:p w14:paraId="225B2967" w14:textId="3C2D8FB9" w:rsidR="00EA343C" w:rsidRDefault="00EA343C" w:rsidP="000F0549">
      <w:pPr>
        <w:spacing w:after="160" w:line="360" w:lineRule="auto"/>
      </w:pPr>
      <w:r>
        <w:t>Historical final /r/ has been lost in all Khmer dialects except Northern.</w:t>
      </w:r>
    </w:p>
    <w:p w14:paraId="3AEF6FF1" w14:textId="0EA65230" w:rsidR="00EA343C" w:rsidRDefault="00EA343C" w:rsidP="000F0549">
      <w:pPr>
        <w:spacing w:after="160" w:line="360" w:lineRule="auto"/>
      </w:pPr>
    </w:p>
    <w:p w14:paraId="1DABA28D" w14:textId="5C87CE04" w:rsidR="00EA343C" w:rsidRDefault="00EA343C" w:rsidP="000F0549">
      <w:pPr>
        <w:spacing w:after="160" w:line="360" w:lineRule="auto"/>
      </w:pPr>
    </w:p>
    <w:p w14:paraId="60F764A4" w14:textId="1247DA09" w:rsidR="00EA343C" w:rsidRPr="00EA343C" w:rsidRDefault="00EA343C" w:rsidP="000F0549">
      <w:pPr>
        <w:spacing w:after="160" w:line="360" w:lineRule="auto"/>
        <w:rPr>
          <w:b/>
          <w:bCs/>
          <w:sz w:val="28"/>
          <w:szCs w:val="28"/>
        </w:rPr>
      </w:pPr>
      <w:r w:rsidRPr="00EA343C">
        <w:rPr>
          <w:b/>
          <w:bCs/>
          <w:sz w:val="28"/>
          <w:szCs w:val="28"/>
        </w:rPr>
        <w:t>Variable Rhoticity – Portuguese</w:t>
      </w:r>
    </w:p>
    <w:p w14:paraId="4292BF1C" w14:textId="69845034" w:rsidR="00EA343C" w:rsidRDefault="00EA343C" w:rsidP="000F0549">
      <w:pPr>
        <w:spacing w:after="160" w:line="360" w:lineRule="auto"/>
      </w:pPr>
    </w:p>
    <w:p w14:paraId="1405B8EE" w14:textId="121BCFD4" w:rsidR="00EA343C" w:rsidRDefault="00EA343C" w:rsidP="00EA343C">
      <w:pPr>
        <w:pStyle w:val="ListParagraph"/>
        <w:numPr>
          <w:ilvl w:val="0"/>
          <w:numId w:val="228"/>
        </w:numPr>
        <w:spacing w:after="160" w:line="360" w:lineRule="auto"/>
      </w:pPr>
      <w:r w:rsidRPr="00EA343C">
        <w:rPr>
          <w:u w:val="single"/>
        </w:rPr>
        <w:t>/r/ Getting Aspirated or Unpronounced</w:t>
      </w:r>
      <w:r>
        <w:t>: In some dialects of Brazilian Portuguese, /r/ is unpronounced or aspirated. This occurs most frequently with verbs in the infinitive, which is always indicated by a word-final /r/.</w:t>
      </w:r>
    </w:p>
    <w:p w14:paraId="5000B1B6" w14:textId="580899F9" w:rsidR="00EA343C" w:rsidRDefault="00EA343C" w:rsidP="00EA343C">
      <w:pPr>
        <w:pStyle w:val="ListParagraph"/>
        <w:numPr>
          <w:ilvl w:val="0"/>
          <w:numId w:val="228"/>
        </w:numPr>
        <w:spacing w:after="160" w:line="360" w:lineRule="auto"/>
      </w:pPr>
      <w:r>
        <w:rPr>
          <w:u w:val="single"/>
        </w:rPr>
        <w:t>/r/ Getting Dropped before Consonant</w:t>
      </w:r>
      <w:r w:rsidRPr="00EA343C">
        <w:t>:</w:t>
      </w:r>
      <w:r>
        <w:t xml:space="preserve"> In some states, however, it happens mostly with any /r/ when preceding a consonant. The “Carioca” accent from the city of Rio de Janeiro is notable for this.</w:t>
      </w:r>
    </w:p>
    <w:p w14:paraId="5D07DCE4" w14:textId="56C95D91" w:rsidR="0018503F" w:rsidRDefault="0018503F" w:rsidP="0018503F">
      <w:pPr>
        <w:spacing w:after="160" w:line="360" w:lineRule="auto"/>
      </w:pPr>
    </w:p>
    <w:p w14:paraId="06177379" w14:textId="4CB59CBB" w:rsidR="0018503F" w:rsidRDefault="0018503F" w:rsidP="0018503F">
      <w:pPr>
        <w:spacing w:after="160" w:line="360" w:lineRule="auto"/>
      </w:pPr>
    </w:p>
    <w:p w14:paraId="6E4A9F7A" w14:textId="482CF011" w:rsidR="0018503F" w:rsidRPr="0018503F" w:rsidRDefault="0018503F" w:rsidP="0018503F">
      <w:pPr>
        <w:spacing w:after="160" w:line="360" w:lineRule="auto"/>
        <w:rPr>
          <w:b/>
          <w:bCs/>
          <w:sz w:val="28"/>
          <w:szCs w:val="28"/>
        </w:rPr>
      </w:pPr>
      <w:r w:rsidRPr="0018503F">
        <w:rPr>
          <w:b/>
          <w:bCs/>
          <w:sz w:val="28"/>
          <w:szCs w:val="28"/>
        </w:rPr>
        <w:t>Variable Rhoticity – Spanish</w:t>
      </w:r>
    </w:p>
    <w:p w14:paraId="2CCDDC76" w14:textId="7F029A82" w:rsidR="0018503F" w:rsidRDefault="0018503F" w:rsidP="0018503F">
      <w:pPr>
        <w:spacing w:after="160" w:line="360" w:lineRule="auto"/>
      </w:pPr>
    </w:p>
    <w:p w14:paraId="21EE615E" w14:textId="36C148A1" w:rsidR="0018503F" w:rsidRDefault="0018503F" w:rsidP="0018503F">
      <w:pPr>
        <w:pStyle w:val="ListParagraph"/>
        <w:numPr>
          <w:ilvl w:val="0"/>
          <w:numId w:val="229"/>
        </w:numPr>
        <w:spacing w:after="160" w:line="360" w:lineRule="auto"/>
      </w:pPr>
      <w:r w:rsidRPr="0018503F">
        <w:rPr>
          <w:u w:val="single"/>
        </w:rPr>
        <w:t>/r/ Dropping among Infinitives</w:t>
      </w:r>
      <w:r>
        <w:t>: Among the Spanish dialects, Andalusian Spanish, Caribbean Spanish (which is descended from and still very similar to Andalusian and Canarian Spanish), Castuo (the Spanish dialect of Extremadura), Northern Colombian Spanish (in cities like Cartagena, Monterias, San Andres, and Sana Marta, but not from Barranquilla, which is mostly rhotic), and the Argentinian dialect spoken in the Tucuman province may have an unpronounced word-final /r/, especially in infinitives, which mirrors the situation in some dialects of Brazilian Portuguese.</w:t>
      </w:r>
    </w:p>
    <w:p w14:paraId="300C2507" w14:textId="0F2D3264" w:rsidR="0018503F" w:rsidRDefault="0018503F" w:rsidP="0018503F">
      <w:pPr>
        <w:pStyle w:val="ListParagraph"/>
        <w:numPr>
          <w:ilvl w:val="0"/>
          <w:numId w:val="229"/>
        </w:numPr>
        <w:spacing w:after="160" w:line="360" w:lineRule="auto"/>
      </w:pPr>
      <w:r>
        <w:rPr>
          <w:u w:val="single"/>
        </w:rPr>
        <w:t>Free /r/ Variation in Antillean Caribbean</w:t>
      </w:r>
      <w:r w:rsidRPr="0018503F">
        <w:t>:</w:t>
      </w:r>
      <w:r>
        <w:t xml:space="preserve"> However, in Antillean Caribbean forms, word-final /r/ in infinitives and non-infinitives is often in free variation with word-final /l/ </w:t>
      </w:r>
      <w:r w:rsidR="00203F7B">
        <w:t>and may relax to the point of being articulated as /i/.</w:t>
      </w:r>
    </w:p>
    <w:p w14:paraId="53F2DBC0" w14:textId="7FA33160" w:rsidR="00203F7B" w:rsidRDefault="00203F7B" w:rsidP="00203F7B">
      <w:pPr>
        <w:spacing w:after="160" w:line="360" w:lineRule="auto"/>
      </w:pPr>
    </w:p>
    <w:p w14:paraId="32AA2D4E" w14:textId="4598E5DF" w:rsidR="00203F7B" w:rsidRDefault="00203F7B" w:rsidP="00203F7B">
      <w:pPr>
        <w:spacing w:after="160" w:line="360" w:lineRule="auto"/>
      </w:pPr>
    </w:p>
    <w:p w14:paraId="15B7825E" w14:textId="46E20EA6" w:rsidR="00203F7B" w:rsidRPr="00203F7B" w:rsidRDefault="00203F7B" w:rsidP="00203F7B">
      <w:pPr>
        <w:spacing w:after="160" w:line="360" w:lineRule="auto"/>
        <w:rPr>
          <w:b/>
          <w:bCs/>
          <w:sz w:val="28"/>
          <w:szCs w:val="28"/>
        </w:rPr>
      </w:pPr>
      <w:r w:rsidRPr="00203F7B">
        <w:rPr>
          <w:b/>
          <w:bCs/>
          <w:sz w:val="28"/>
          <w:szCs w:val="28"/>
        </w:rPr>
        <w:t>Variable Rhoticity – Thai</w:t>
      </w:r>
    </w:p>
    <w:p w14:paraId="6920C336" w14:textId="6958C73A" w:rsidR="00203F7B" w:rsidRDefault="00203F7B" w:rsidP="00203F7B">
      <w:pPr>
        <w:spacing w:after="160" w:line="360" w:lineRule="auto"/>
      </w:pPr>
    </w:p>
    <w:p w14:paraId="0DDFDC82" w14:textId="4BD4F016" w:rsidR="00203F7B" w:rsidRDefault="00203F7B" w:rsidP="00203F7B">
      <w:pPr>
        <w:spacing w:after="160" w:line="360" w:lineRule="auto"/>
      </w:pPr>
      <w:r>
        <w:t xml:space="preserve">The native Thai rhotic is the alveolar trill. The English approximants /ɹ/ and /l/ are used interchangeably in Thai. That is, Thai speakers generally replace an English-derived R with a L, and when they hear </w:t>
      </w:r>
      <w:proofErr w:type="gramStart"/>
      <w:r>
        <w:t>L</w:t>
      </w:r>
      <w:proofErr w:type="gramEnd"/>
      <w:r>
        <w:t xml:space="preserve"> they may write R (Kanokpermpoon (2007)).</w:t>
      </w:r>
    </w:p>
    <w:p w14:paraId="430B669E" w14:textId="276C8115" w:rsidR="001F7F74" w:rsidRDefault="001F7F74" w:rsidP="00203F7B">
      <w:pPr>
        <w:spacing w:after="160" w:line="360" w:lineRule="auto"/>
      </w:pPr>
    </w:p>
    <w:p w14:paraId="08A0D9A0" w14:textId="1DC97E2F" w:rsidR="001F7F74" w:rsidRDefault="001F7F74" w:rsidP="00203F7B">
      <w:pPr>
        <w:spacing w:after="160" w:line="360" w:lineRule="auto"/>
      </w:pPr>
    </w:p>
    <w:p w14:paraId="55FA873F" w14:textId="48308494" w:rsidR="001F7F74" w:rsidRPr="00AB4B35" w:rsidRDefault="001F7F74" w:rsidP="00203F7B">
      <w:pPr>
        <w:spacing w:after="160" w:line="360" w:lineRule="auto"/>
        <w:rPr>
          <w:b/>
          <w:bCs/>
          <w:sz w:val="28"/>
          <w:szCs w:val="28"/>
        </w:rPr>
      </w:pPr>
      <w:r w:rsidRPr="00AB4B35">
        <w:rPr>
          <w:b/>
          <w:bCs/>
          <w:sz w:val="28"/>
          <w:szCs w:val="28"/>
        </w:rPr>
        <w:t>Variable Rhoticity – Turkish</w:t>
      </w:r>
    </w:p>
    <w:p w14:paraId="0B0ADEB8" w14:textId="085B074C" w:rsidR="001F7F74" w:rsidRDefault="001F7F74" w:rsidP="00203F7B">
      <w:pPr>
        <w:spacing w:after="160" w:line="360" w:lineRule="auto"/>
      </w:pPr>
    </w:p>
    <w:p w14:paraId="2733A6CF" w14:textId="09AF39FA" w:rsidR="001F7F74" w:rsidRDefault="001F7F74" w:rsidP="00AB4B35">
      <w:pPr>
        <w:pStyle w:val="ListParagraph"/>
        <w:numPr>
          <w:ilvl w:val="0"/>
          <w:numId w:val="230"/>
        </w:numPr>
        <w:spacing w:after="160" w:line="360" w:lineRule="auto"/>
      </w:pPr>
      <w:r w:rsidRPr="00AB4B35">
        <w:rPr>
          <w:u w:val="single"/>
        </w:rPr>
        <w:t>/r/ Pronunciation in Istanbul Turkish</w:t>
      </w:r>
      <w:r>
        <w:t xml:space="preserve">: In Istanbul Turkish, /r/ is always pronounced, with the exceptions in colloquial speech the present continuous tense suffix </w:t>
      </w:r>
      <w:r w:rsidRPr="00AB4B35">
        <w:rPr>
          <w:i/>
          <w:iCs/>
        </w:rPr>
        <w:t>yor</w:t>
      </w:r>
      <w:r>
        <w:t xml:space="preserve"> as in </w:t>
      </w:r>
      <w:r w:rsidRPr="00AB4B35">
        <w:rPr>
          <w:i/>
          <w:iCs/>
        </w:rPr>
        <w:t>gidiyor</w:t>
      </w:r>
      <w:r>
        <w:t xml:space="preserve"> – ‘going’, or </w:t>
      </w:r>
      <w:r w:rsidRPr="00AB4B35">
        <w:rPr>
          <w:i/>
          <w:iCs/>
        </w:rPr>
        <w:t>yaziyordum</w:t>
      </w:r>
      <w:r>
        <w:t xml:space="preserve"> – ‘I was writing, and </w:t>
      </w:r>
      <w:r w:rsidRPr="00AB4B35">
        <w:rPr>
          <w:i/>
          <w:iCs/>
        </w:rPr>
        <w:t>bir</w:t>
      </w:r>
      <w:r>
        <w:t xml:space="preserve"> – ‘one’ when used as an adjective/quantifier, but not other numbers containing this word, such as </w:t>
      </w:r>
      <w:r w:rsidRPr="00AB4B35">
        <w:rPr>
          <w:i/>
          <w:iCs/>
        </w:rPr>
        <w:t>on bir</w:t>
      </w:r>
      <w:r>
        <w:t xml:space="preserve"> – ‘eleven’. In these cases</w:t>
      </w:r>
      <w:r w:rsidR="00AB4B35">
        <w:t>,</w:t>
      </w:r>
      <w:r>
        <w:t xml:space="preserve"> the prec</w:t>
      </w:r>
      <w:r w:rsidR="00AB4B35">
        <w:t>eding vowel is not lengthened.</w:t>
      </w:r>
    </w:p>
    <w:p w14:paraId="224FDA34" w14:textId="15DF4585" w:rsidR="00AB4B35" w:rsidRDefault="00AB4B35" w:rsidP="00AB4B35">
      <w:pPr>
        <w:pStyle w:val="ListParagraph"/>
        <w:numPr>
          <w:ilvl w:val="0"/>
          <w:numId w:val="230"/>
        </w:numPr>
        <w:spacing w:after="160" w:line="360" w:lineRule="auto"/>
      </w:pPr>
      <w:r>
        <w:rPr>
          <w:u w:val="single"/>
        </w:rPr>
        <w:lastRenderedPageBreak/>
        <w:t>Minimal Pairs Preventing /r/ Drop</w:t>
      </w:r>
      <w:r w:rsidRPr="00AB4B35">
        <w:t>:</w:t>
      </w:r>
      <w:r>
        <w:t xml:space="preserve"> The unfavorability of dropping /r/ can be explained with minimal pairs, such as </w:t>
      </w:r>
      <w:r>
        <w:rPr>
          <w:i/>
          <w:iCs/>
        </w:rPr>
        <w:t>çaldi</w:t>
      </w:r>
      <w:r>
        <w:t xml:space="preserve"> – stole – versus </w:t>
      </w:r>
      <w:r>
        <w:rPr>
          <w:i/>
          <w:iCs/>
        </w:rPr>
        <w:t>çaldir</w:t>
      </w:r>
      <w:r>
        <w:t xml:space="preserve"> – imperative ‘ring’.</w:t>
      </w:r>
    </w:p>
    <w:p w14:paraId="317AAC33" w14:textId="3DA118F7" w:rsidR="00AB4B35" w:rsidRDefault="00AB4B35" w:rsidP="00AB4B35">
      <w:pPr>
        <w:pStyle w:val="ListParagraph"/>
        <w:numPr>
          <w:ilvl w:val="0"/>
          <w:numId w:val="230"/>
        </w:numPr>
        <w:spacing w:after="160" w:line="360" w:lineRule="auto"/>
      </w:pPr>
      <w:r>
        <w:rPr>
          <w:u w:val="single"/>
        </w:rPr>
        <w:t>/r/ Pronunciations in Other Regions</w:t>
      </w:r>
      <w:r w:rsidRPr="00AB4B35">
        <w:t>:</w:t>
      </w:r>
      <w:r>
        <w:t xml:space="preserve"> In some parts, of Turkey, e.g., Kastamonu, the syllable-final /r/ is never pronounced, e.g., “gidiya” instead of “gidiyor” – meaning “she/he is going”, “gide” instead of “gider” – meaning “he/she goes”. In “gide”, the preceding vowel e is lengthened and pronounced somewhat between an e and an a.</w:t>
      </w:r>
    </w:p>
    <w:p w14:paraId="68478C20" w14:textId="7CFAB00A" w:rsidR="00E87852" w:rsidRDefault="00E87852" w:rsidP="00E87852">
      <w:pPr>
        <w:spacing w:after="160" w:line="360" w:lineRule="auto"/>
      </w:pPr>
    </w:p>
    <w:p w14:paraId="38406412" w14:textId="194BEADF" w:rsidR="00E87852" w:rsidRDefault="00E87852" w:rsidP="00E87852">
      <w:pPr>
        <w:spacing w:after="160" w:line="360" w:lineRule="auto"/>
      </w:pPr>
    </w:p>
    <w:p w14:paraId="107E28CF" w14:textId="06578DAA" w:rsidR="00E87852" w:rsidRPr="00E87852" w:rsidRDefault="00E87852" w:rsidP="00E87852">
      <w:pPr>
        <w:spacing w:after="160" w:line="360" w:lineRule="auto"/>
        <w:rPr>
          <w:b/>
          <w:bCs/>
          <w:sz w:val="28"/>
          <w:szCs w:val="28"/>
        </w:rPr>
      </w:pPr>
      <w:r w:rsidRPr="00E87852">
        <w:rPr>
          <w:b/>
          <w:bCs/>
          <w:sz w:val="28"/>
          <w:szCs w:val="28"/>
        </w:rPr>
        <w:t>Variable Rhoticity – Uyghur</w:t>
      </w:r>
    </w:p>
    <w:p w14:paraId="0E46C2C9" w14:textId="67E26EB3" w:rsidR="00E87852" w:rsidRDefault="00E87852" w:rsidP="00E87852">
      <w:pPr>
        <w:spacing w:after="160" w:line="360" w:lineRule="auto"/>
      </w:pPr>
    </w:p>
    <w:p w14:paraId="74BDAEDA" w14:textId="05493526" w:rsidR="00E87852" w:rsidRDefault="00E87852" w:rsidP="00E87852">
      <w:pPr>
        <w:pStyle w:val="ListParagraph"/>
        <w:numPr>
          <w:ilvl w:val="0"/>
          <w:numId w:val="231"/>
        </w:numPr>
        <w:spacing w:after="160" w:line="360" w:lineRule="auto"/>
      </w:pPr>
      <w:r w:rsidRPr="00E87852">
        <w:rPr>
          <w:u w:val="single"/>
        </w:rPr>
        <w:t>General Treatment of /r/</w:t>
      </w:r>
      <w:r>
        <w:t xml:space="preserve">: </w:t>
      </w:r>
      <w:r w:rsidR="008C3EDB">
        <w:t xml:space="preserve">Among the Turkic languages, Uyghur displays more or less the same feature, as syllable-final /r/ is dropped, while the preceding vowel is lengthened: for example, </w:t>
      </w:r>
      <w:r w:rsidR="008C3EDB">
        <w:rPr>
          <w:i/>
          <w:iCs/>
        </w:rPr>
        <w:t>Uyghurlar</w:t>
      </w:r>
      <w:r w:rsidR="008C3EDB">
        <w:t xml:space="preserve"> [ʔʊɪ’ʁ:1a:] ‘Uyghurs’.</w:t>
      </w:r>
    </w:p>
    <w:p w14:paraId="6488A860" w14:textId="4C65457E" w:rsidR="008C3EDB" w:rsidRDefault="008C3EDB" w:rsidP="00E87852">
      <w:pPr>
        <w:pStyle w:val="ListParagraph"/>
        <w:numPr>
          <w:ilvl w:val="0"/>
          <w:numId w:val="231"/>
        </w:numPr>
        <w:spacing w:after="160" w:line="360" w:lineRule="auto"/>
      </w:pPr>
      <w:r>
        <w:rPr>
          <w:u w:val="single"/>
        </w:rPr>
        <w:t>Incorrect Use of /r/</w:t>
      </w:r>
      <w:r>
        <w:t>: The /r/ may, however, sometimes be pronounced in unusually “careful” or “pedantic” speech; in such cases, it is often mistakenly inserted after long vowels even if there is not phonemic /r/ there.</w:t>
      </w:r>
    </w:p>
    <w:p w14:paraId="6427DB4C" w14:textId="72DC2A25" w:rsidR="008C3EDB" w:rsidRDefault="008C3EDB" w:rsidP="008C3EDB">
      <w:pPr>
        <w:spacing w:after="160" w:line="360" w:lineRule="auto"/>
      </w:pPr>
    </w:p>
    <w:p w14:paraId="0349CAA7" w14:textId="40F009DD" w:rsidR="008C3EDB" w:rsidRDefault="008C3EDB" w:rsidP="008C3EDB">
      <w:pPr>
        <w:spacing w:after="160" w:line="360" w:lineRule="auto"/>
      </w:pPr>
    </w:p>
    <w:p w14:paraId="53B728AC" w14:textId="7F448ED6" w:rsidR="008C3EDB" w:rsidRPr="00AD5A08" w:rsidRDefault="008C3EDB" w:rsidP="008C3EDB">
      <w:pPr>
        <w:spacing w:after="160" w:line="360" w:lineRule="auto"/>
        <w:rPr>
          <w:b/>
          <w:bCs/>
          <w:sz w:val="28"/>
          <w:szCs w:val="28"/>
        </w:rPr>
      </w:pPr>
      <w:r w:rsidRPr="00AD5A08">
        <w:rPr>
          <w:b/>
          <w:bCs/>
          <w:sz w:val="28"/>
          <w:szCs w:val="28"/>
        </w:rPr>
        <w:t>Variable Rhoticity – Yaqui</w:t>
      </w:r>
    </w:p>
    <w:p w14:paraId="0AD7018E" w14:textId="042892F8" w:rsidR="008C3EDB" w:rsidRDefault="008C3EDB" w:rsidP="008C3EDB">
      <w:pPr>
        <w:spacing w:after="160" w:line="360" w:lineRule="auto"/>
      </w:pPr>
    </w:p>
    <w:p w14:paraId="239AE4E0" w14:textId="5457CA0E" w:rsidR="008C3EDB" w:rsidRPr="00AD5A08" w:rsidRDefault="00AD5A08" w:rsidP="008C3EDB">
      <w:pPr>
        <w:spacing w:after="160" w:line="360" w:lineRule="auto"/>
      </w:pPr>
      <w:r>
        <w:t xml:space="preserve">Similarly in Yaqui, an indigenous language of Northern Mexico, intervocalic or syllable-final /r/ is often dropped with lengthening of the previous vowel: </w:t>
      </w:r>
      <w:r>
        <w:rPr>
          <w:i/>
          <w:iCs/>
        </w:rPr>
        <w:t>pariseo</w:t>
      </w:r>
      <w:r>
        <w:t xml:space="preserve"> becomes [pa</w:t>
      </w:r>
      <w:proofErr w:type="gramStart"/>
      <w:r>
        <w:t>’:seo</w:t>
      </w:r>
      <w:proofErr w:type="gramEnd"/>
      <w:r>
        <w:t xml:space="preserve">], </w:t>
      </w:r>
      <w:r>
        <w:rPr>
          <w:i/>
          <w:iCs/>
        </w:rPr>
        <w:t>sewaro</w:t>
      </w:r>
      <w:r>
        <w:t xml:space="preserve"> becomes [sewajo].</w:t>
      </w:r>
    </w:p>
    <w:p w14:paraId="51681F7E" w14:textId="433E5E91" w:rsidR="000F0549" w:rsidRDefault="000F0549" w:rsidP="000F0549">
      <w:pPr>
        <w:spacing w:after="160" w:line="360" w:lineRule="auto"/>
      </w:pPr>
    </w:p>
    <w:p w14:paraId="4ABEBF03" w14:textId="12B2A3DE" w:rsidR="00AD5A08" w:rsidRDefault="00AD5A08" w:rsidP="000F0549">
      <w:pPr>
        <w:spacing w:after="160" w:line="360" w:lineRule="auto"/>
      </w:pPr>
    </w:p>
    <w:p w14:paraId="6A4543F4" w14:textId="79EC07BD" w:rsidR="00AD5A08" w:rsidRPr="00565771" w:rsidRDefault="00AD5A08" w:rsidP="000F0549">
      <w:pPr>
        <w:spacing w:after="160" w:line="360" w:lineRule="auto"/>
        <w:rPr>
          <w:b/>
          <w:bCs/>
          <w:sz w:val="28"/>
          <w:szCs w:val="28"/>
        </w:rPr>
      </w:pPr>
      <w:r w:rsidRPr="00565771">
        <w:rPr>
          <w:b/>
          <w:bCs/>
          <w:sz w:val="28"/>
          <w:szCs w:val="28"/>
        </w:rPr>
        <w:t>Variable Rhoticity – Lacid</w:t>
      </w:r>
    </w:p>
    <w:p w14:paraId="6AA2F8F7" w14:textId="6EF1C954" w:rsidR="00AD5A08" w:rsidRDefault="00AD5A08" w:rsidP="000F0549">
      <w:pPr>
        <w:spacing w:after="160" w:line="360" w:lineRule="auto"/>
      </w:pPr>
    </w:p>
    <w:p w14:paraId="4CC59C77" w14:textId="59A7F0ED" w:rsidR="00AD5A08" w:rsidRPr="000F0549" w:rsidRDefault="00565771" w:rsidP="000F0549">
      <w:pPr>
        <w:spacing w:after="160" w:line="360" w:lineRule="auto"/>
      </w:pPr>
      <w:r>
        <w:t>Lacid, whose exonyms in various literature include Lashi, Lachik, Lechi, and Leqi, is a Tibeto-Burman language spoken by the Lacid people. Robert Naftz (Wikipedia (2022)) reports finding an example of rhotic alveolar fricative in Lacid. It is postulated that the segment is a remnant of the rhotic fricative in Proto-Tibeto-Burman.</w:t>
      </w:r>
    </w:p>
    <w:p w14:paraId="01473244" w14:textId="10D7C900" w:rsidR="00141B17" w:rsidRDefault="00141B17" w:rsidP="00BB0552">
      <w:pPr>
        <w:spacing w:after="160" w:line="360" w:lineRule="auto"/>
      </w:pPr>
    </w:p>
    <w:p w14:paraId="4146B2C8" w14:textId="50457BD2" w:rsidR="00565771" w:rsidRDefault="00565771" w:rsidP="00BB0552">
      <w:pPr>
        <w:spacing w:after="160" w:line="360" w:lineRule="auto"/>
      </w:pPr>
    </w:p>
    <w:p w14:paraId="14AC06FA" w14:textId="2DA46A19" w:rsidR="00565771" w:rsidRPr="00565771" w:rsidRDefault="00565771" w:rsidP="00BB0552">
      <w:pPr>
        <w:spacing w:after="160" w:line="360" w:lineRule="auto"/>
        <w:rPr>
          <w:b/>
          <w:bCs/>
          <w:sz w:val="28"/>
          <w:szCs w:val="28"/>
        </w:rPr>
      </w:pPr>
      <w:r w:rsidRPr="00565771">
        <w:rPr>
          <w:b/>
          <w:bCs/>
          <w:sz w:val="28"/>
          <w:szCs w:val="28"/>
        </w:rPr>
        <w:t>Variable Rhoticity – Kurdish</w:t>
      </w:r>
    </w:p>
    <w:p w14:paraId="17871920" w14:textId="34DBA483" w:rsidR="00565771" w:rsidRDefault="00565771" w:rsidP="00BB0552">
      <w:pPr>
        <w:spacing w:after="160" w:line="360" w:lineRule="auto"/>
      </w:pPr>
    </w:p>
    <w:p w14:paraId="6942FECB" w14:textId="5931352B" w:rsidR="00565771" w:rsidRDefault="00565771" w:rsidP="00565771">
      <w:pPr>
        <w:pStyle w:val="ListParagraph"/>
        <w:numPr>
          <w:ilvl w:val="0"/>
          <w:numId w:val="232"/>
        </w:numPr>
        <w:spacing w:after="160" w:line="360" w:lineRule="auto"/>
      </w:pPr>
      <w:r w:rsidRPr="00565771">
        <w:rPr>
          <w:u w:val="single"/>
        </w:rPr>
        <w:t>Shekaki Accent of the Kurmanji Dialect</w:t>
      </w:r>
      <w:r>
        <w:t xml:space="preserve">: The Shekaki accent of the Kurmanji dialect of Kurdish is non-rhotic, that is the post-vocalic flap </w:t>
      </w:r>
      <w:r w:rsidRPr="00565771">
        <w:rPr>
          <w:i/>
          <w:iCs/>
        </w:rPr>
        <w:t>r</w:t>
      </w:r>
      <w:r>
        <w:t xml:space="preserve"> is not pronounced by the trill </w:t>
      </w:r>
      <w:r w:rsidRPr="00565771">
        <w:rPr>
          <w:i/>
          <w:iCs/>
        </w:rPr>
        <w:t>R</w:t>
      </w:r>
      <w:r>
        <w:t xml:space="preserve"> is.</w:t>
      </w:r>
    </w:p>
    <w:p w14:paraId="4FD1A15D" w14:textId="24F0601B" w:rsidR="00565771" w:rsidRDefault="00565771" w:rsidP="00565771">
      <w:pPr>
        <w:pStyle w:val="ListParagraph"/>
        <w:numPr>
          <w:ilvl w:val="0"/>
          <w:numId w:val="232"/>
        </w:numPr>
        <w:spacing w:after="160" w:line="360" w:lineRule="auto"/>
      </w:pPr>
      <w:r>
        <w:rPr>
          <w:u w:val="single"/>
        </w:rPr>
        <w:t>Compensatory Lengthening of the Preceding Vowels</w:t>
      </w:r>
      <w:r w:rsidRPr="00565771">
        <w:t>:</w:t>
      </w:r>
      <w:r>
        <w:t xml:space="preserve"> When </w:t>
      </w:r>
      <w:r>
        <w:rPr>
          <w:i/>
          <w:iCs/>
        </w:rPr>
        <w:t>r</w:t>
      </w:r>
      <w:r>
        <w:t xml:space="preserve"> is omitted, a “compensatory lengthening” of the preceding vowel takes place. For example:</w:t>
      </w:r>
    </w:p>
    <w:p w14:paraId="34A3ABE0" w14:textId="0E31CE93" w:rsidR="00565771" w:rsidRDefault="00565771" w:rsidP="00565771">
      <w:pPr>
        <w:pStyle w:val="ListParagraph"/>
        <w:numPr>
          <w:ilvl w:val="1"/>
          <w:numId w:val="232"/>
        </w:numPr>
        <w:spacing w:after="160" w:line="360" w:lineRule="auto"/>
      </w:pPr>
      <w:r>
        <w:rPr>
          <w:i/>
          <w:iCs/>
        </w:rPr>
        <w:t>Sar</w:t>
      </w:r>
      <w:r>
        <w:t xml:space="preserve"> – “cold” – pronounced /sa:/</w:t>
      </w:r>
    </w:p>
    <w:p w14:paraId="27CEA363" w14:textId="5EEDB0CF" w:rsidR="00565771" w:rsidRDefault="00565771" w:rsidP="00565771">
      <w:pPr>
        <w:pStyle w:val="ListParagraph"/>
        <w:numPr>
          <w:ilvl w:val="1"/>
          <w:numId w:val="232"/>
        </w:numPr>
        <w:spacing w:after="160" w:line="360" w:lineRule="auto"/>
      </w:pPr>
      <w:r>
        <w:rPr>
          <w:i/>
          <w:iCs/>
        </w:rPr>
        <w:t>Torr</w:t>
      </w:r>
      <w:r>
        <w:t xml:space="preserve"> – “net” – is pronounced /tor/ with a trilled </w:t>
      </w:r>
      <w:r>
        <w:rPr>
          <w:i/>
          <w:iCs/>
        </w:rPr>
        <w:t>r</w:t>
      </w:r>
      <w:r>
        <w:t>.</w:t>
      </w:r>
    </w:p>
    <w:p w14:paraId="5FA4ED75" w14:textId="0D8372DC" w:rsidR="00565771" w:rsidRPr="00565771" w:rsidRDefault="00565771" w:rsidP="00565771">
      <w:pPr>
        <w:pStyle w:val="ListParagraph"/>
        <w:numPr>
          <w:ilvl w:val="0"/>
          <w:numId w:val="232"/>
        </w:numPr>
        <w:spacing w:after="160" w:line="360" w:lineRule="auto"/>
      </w:pPr>
      <w:r w:rsidRPr="00565771">
        <w:rPr>
          <w:u w:val="single"/>
        </w:rPr>
        <w:t>Morphological instead of Phonological Syllables</w:t>
      </w:r>
      <w:r>
        <w:t>: Shekaki retains morphological syllables instead of phonological syllables in non-rhotic pronunciation.</w:t>
      </w:r>
    </w:p>
    <w:p w14:paraId="68D588BC" w14:textId="77777777" w:rsidR="00565771" w:rsidRDefault="00565771" w:rsidP="00BB0552">
      <w:pPr>
        <w:spacing w:after="160" w:line="360" w:lineRule="auto"/>
      </w:pPr>
    </w:p>
    <w:p w14:paraId="1E3C7817" w14:textId="77777777" w:rsidR="00565771" w:rsidRDefault="00565771" w:rsidP="00BB0552">
      <w:pPr>
        <w:spacing w:after="160" w:line="360" w:lineRule="auto"/>
      </w:pPr>
    </w:p>
    <w:p w14:paraId="342A0D9F" w14:textId="6615E712" w:rsidR="00141B17" w:rsidRPr="00141B17" w:rsidRDefault="00141B17" w:rsidP="00BB0552">
      <w:pPr>
        <w:spacing w:after="160" w:line="360" w:lineRule="auto"/>
        <w:rPr>
          <w:b/>
          <w:bCs/>
          <w:sz w:val="28"/>
          <w:szCs w:val="28"/>
        </w:rPr>
      </w:pPr>
      <w:r w:rsidRPr="00141B17">
        <w:rPr>
          <w:b/>
          <w:bCs/>
          <w:sz w:val="28"/>
          <w:szCs w:val="28"/>
        </w:rPr>
        <w:t>References</w:t>
      </w:r>
    </w:p>
    <w:p w14:paraId="714E7D5F" w14:textId="6B2C8B90" w:rsidR="00141B17" w:rsidRDefault="00141B17" w:rsidP="00BB0552">
      <w:pPr>
        <w:spacing w:after="160" w:line="360" w:lineRule="auto"/>
      </w:pPr>
    </w:p>
    <w:p w14:paraId="0519B912" w14:textId="72B5A634" w:rsidR="00495CD1" w:rsidRDefault="00495CD1" w:rsidP="00495CD1">
      <w:pPr>
        <w:pStyle w:val="ListParagraph"/>
        <w:numPr>
          <w:ilvl w:val="0"/>
          <w:numId w:val="221"/>
        </w:numPr>
        <w:spacing w:before="240"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57077BDD" w14:textId="5BB9E1D6" w:rsidR="00BD33CE" w:rsidRDefault="00BD33CE" w:rsidP="00B34AAE">
      <w:pPr>
        <w:pStyle w:val="ListParagraph"/>
        <w:numPr>
          <w:ilvl w:val="0"/>
          <w:numId w:val="221"/>
        </w:numPr>
        <w:spacing w:after="160" w:line="360" w:lineRule="auto"/>
      </w:pPr>
      <w:r>
        <w:t xml:space="preserve">Chabot, A. (2019): What’s Wrong with Being a Rhotic </w:t>
      </w:r>
      <w:r w:rsidR="001A7C00">
        <w:rPr>
          <w:i/>
          <w:iCs/>
        </w:rPr>
        <w:t>Glossa: A Journal of General Linguistics</w:t>
      </w:r>
      <w:r w:rsidR="001A7C00">
        <w:t xml:space="preserve"> </w:t>
      </w:r>
      <w:r w:rsidR="001A7C00">
        <w:rPr>
          <w:b/>
          <w:bCs/>
        </w:rPr>
        <w:t>4 (1)</w:t>
      </w:r>
      <w:r w:rsidR="001A7C00">
        <w:t xml:space="preserve"> 1-24</w:t>
      </w:r>
    </w:p>
    <w:p w14:paraId="712BDCE6" w14:textId="610F70C2" w:rsidR="00203F7B" w:rsidRDefault="00203F7B" w:rsidP="00B34AAE">
      <w:pPr>
        <w:pStyle w:val="ListParagraph"/>
        <w:numPr>
          <w:ilvl w:val="0"/>
          <w:numId w:val="221"/>
        </w:numPr>
        <w:spacing w:after="160" w:line="360" w:lineRule="auto"/>
      </w:pPr>
      <w:r>
        <w:lastRenderedPageBreak/>
        <w:t xml:space="preserve">Kanokpermpoon, M. (2007): Thai and English Consonantal Sounds: A Problem or a Potential for ETF Learning? </w:t>
      </w:r>
      <w:r>
        <w:rPr>
          <w:i/>
          <w:iCs/>
        </w:rPr>
        <w:t>ABAC Journal</w:t>
      </w:r>
      <w:r>
        <w:t xml:space="preserve"> </w:t>
      </w:r>
      <w:r>
        <w:rPr>
          <w:b/>
          <w:bCs/>
        </w:rPr>
        <w:t>27 (1)</w:t>
      </w:r>
      <w:r>
        <w:t xml:space="preserve"> 57-66</w:t>
      </w:r>
    </w:p>
    <w:p w14:paraId="2DA20B3E" w14:textId="1C6BDDE2" w:rsidR="00B34AAE" w:rsidRDefault="00B34AAE" w:rsidP="00B34AAE">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ABCA4F6" w14:textId="548E70F2" w:rsidR="00B34AAE" w:rsidRDefault="00B34AAE" w:rsidP="00141B17">
      <w:pPr>
        <w:pStyle w:val="ListParagraph"/>
        <w:numPr>
          <w:ilvl w:val="0"/>
          <w:numId w:val="221"/>
        </w:numPr>
        <w:spacing w:after="160" w:line="360" w:lineRule="auto"/>
      </w:pPr>
      <w:r>
        <w:t xml:space="preserve">Lindau, M. (1978): Vowel Features </w:t>
      </w:r>
      <w:r>
        <w:rPr>
          <w:i/>
          <w:iCs/>
        </w:rPr>
        <w:t>Language</w:t>
      </w:r>
      <w:r>
        <w:t xml:space="preserve"> </w:t>
      </w:r>
      <w:r>
        <w:rPr>
          <w:b/>
          <w:bCs/>
        </w:rPr>
        <w:t>54 (3)</w:t>
      </w:r>
      <w:r>
        <w:t xml:space="preserve"> 541-563</w:t>
      </w:r>
    </w:p>
    <w:p w14:paraId="3E048921" w14:textId="346D857A" w:rsidR="003D357B" w:rsidRDefault="003D357B" w:rsidP="00141B17">
      <w:pPr>
        <w:pStyle w:val="ListParagraph"/>
        <w:numPr>
          <w:ilvl w:val="0"/>
          <w:numId w:val="221"/>
        </w:numPr>
        <w:spacing w:after="160" w:line="360" w:lineRule="auto"/>
      </w:pPr>
      <w:r>
        <w:t xml:space="preserve">Scobbie, J. (2006): (R) as a Variable, in: </w:t>
      </w:r>
      <w:r>
        <w:rPr>
          <w:i/>
          <w:iCs/>
        </w:rPr>
        <w:t>Encyclopedia of Languages and Linguistics 2</w:t>
      </w:r>
      <w:r w:rsidRPr="003D357B">
        <w:rPr>
          <w:i/>
          <w:iCs/>
          <w:vertAlign w:val="superscript"/>
        </w:rPr>
        <w:t>nd</w:t>
      </w:r>
      <w:r>
        <w:rPr>
          <w:i/>
          <w:iCs/>
        </w:rPr>
        <w:t xml:space="preserve"> Edition (Editor: R. Brown)</w:t>
      </w:r>
      <w:r>
        <w:t xml:space="preserve"> </w:t>
      </w:r>
      <w:r>
        <w:rPr>
          <w:b/>
          <w:bCs/>
        </w:rPr>
        <w:t>Elsevier</w:t>
      </w:r>
      <w:r>
        <w:t xml:space="preserve"> Oxford, UK</w:t>
      </w:r>
    </w:p>
    <w:p w14:paraId="62C3F78F" w14:textId="6DE9D104" w:rsidR="00B34AAE" w:rsidRDefault="00B34AAE" w:rsidP="00141B17">
      <w:pPr>
        <w:pStyle w:val="ListParagraph"/>
        <w:numPr>
          <w:ilvl w:val="0"/>
          <w:numId w:val="221"/>
        </w:numPr>
        <w:spacing w:after="160" w:line="360" w:lineRule="auto"/>
      </w:pPr>
      <w:r>
        <w:t xml:space="preserve">Wiese, R. (2001): The Phonology of /r/, in: </w:t>
      </w:r>
      <w:r>
        <w:rPr>
          <w:i/>
          <w:iCs/>
        </w:rPr>
        <w:t>Distinctive Feature Theory (Editors: T. A. Hall)</w:t>
      </w:r>
      <w:r>
        <w:t xml:space="preserve"> </w:t>
      </w:r>
      <w:r>
        <w:rPr>
          <w:b/>
          <w:bCs/>
        </w:rPr>
        <w:t>Mouton de Gruyter</w:t>
      </w:r>
      <w:r>
        <w:t xml:space="preserve"> Berlin, Germany</w:t>
      </w:r>
    </w:p>
    <w:p w14:paraId="26F2FC70" w14:textId="778FCD4D" w:rsidR="00141B17" w:rsidRPr="00141B17" w:rsidRDefault="00141B17" w:rsidP="00141B17">
      <w:pPr>
        <w:pStyle w:val="ListParagraph"/>
        <w:numPr>
          <w:ilvl w:val="0"/>
          <w:numId w:val="221"/>
        </w:numPr>
        <w:spacing w:after="160" w:line="360" w:lineRule="auto"/>
      </w:pPr>
      <w:r>
        <w:t xml:space="preserve">Wikipedia (2021): </w:t>
      </w:r>
      <w:hyperlink r:id="rId49" w:history="1">
        <w:r w:rsidRPr="00141B17">
          <w:rPr>
            <w:rStyle w:val="Hyperlink"/>
          </w:rPr>
          <w:t>Rhotic Consonant</w:t>
        </w:r>
      </w:hyperlink>
    </w:p>
    <w:p w14:paraId="277181EA" w14:textId="51A21DB5" w:rsidR="00AD5A08" w:rsidRDefault="00AD5A08" w:rsidP="00495CD1">
      <w:pPr>
        <w:pStyle w:val="ListParagraph"/>
        <w:numPr>
          <w:ilvl w:val="0"/>
          <w:numId w:val="221"/>
        </w:numPr>
        <w:spacing w:after="160" w:line="360" w:lineRule="auto"/>
      </w:pPr>
      <w:r>
        <w:t xml:space="preserve">Wikipedia (2022): </w:t>
      </w:r>
      <w:hyperlink r:id="rId50" w:history="1">
        <w:r w:rsidRPr="00AD5A08">
          <w:rPr>
            <w:rStyle w:val="Hyperlink"/>
          </w:rPr>
          <w:t>Lashi Language</w:t>
        </w:r>
      </w:hyperlink>
    </w:p>
    <w:p w14:paraId="5B4AEC63" w14:textId="670434FB" w:rsidR="00495CD1" w:rsidRDefault="00495CD1" w:rsidP="00495CD1">
      <w:pPr>
        <w:pStyle w:val="ListParagraph"/>
        <w:numPr>
          <w:ilvl w:val="0"/>
          <w:numId w:val="221"/>
        </w:numPr>
        <w:spacing w:after="160" w:line="360" w:lineRule="auto"/>
      </w:pPr>
      <w:r>
        <w:t xml:space="preserve">Zuckermann, G. (2003): </w:t>
      </w:r>
      <w:r>
        <w:rPr>
          <w:i/>
          <w:iCs/>
        </w:rPr>
        <w:t>Language Contact and Lexical Enrichment in Israeli Hebrew</w:t>
      </w:r>
      <w:r>
        <w:t xml:space="preserve"> </w:t>
      </w:r>
      <w:r>
        <w:rPr>
          <w:b/>
          <w:bCs/>
        </w:rPr>
        <w:t>Palgrave McMillan</w:t>
      </w:r>
      <w:r>
        <w:t xml:space="preserve"> London, UK</w:t>
      </w:r>
    </w:p>
    <w:p w14:paraId="2229CAFB" w14:textId="1FF8643D" w:rsidR="00130C30" w:rsidRDefault="00130C30" w:rsidP="00BB0552">
      <w:pPr>
        <w:spacing w:after="160" w:line="360" w:lineRule="auto"/>
      </w:pPr>
      <w:r>
        <w:br w:type="page"/>
      </w:r>
    </w:p>
    <w:p w14:paraId="70610807" w14:textId="557DF2A5" w:rsidR="00E56C0C" w:rsidRDefault="00E56C0C" w:rsidP="00E45576">
      <w:pPr>
        <w:spacing w:after="160" w:line="360" w:lineRule="auto"/>
      </w:pPr>
    </w:p>
    <w:p w14:paraId="5BD298C1" w14:textId="380F7B33" w:rsidR="00E56C0C" w:rsidRPr="00E45576" w:rsidRDefault="003A2832" w:rsidP="00E45576">
      <w:pPr>
        <w:spacing w:after="160" w:line="360" w:lineRule="auto"/>
        <w:jc w:val="center"/>
        <w:rPr>
          <w:b/>
          <w:bCs/>
          <w:sz w:val="32"/>
          <w:szCs w:val="32"/>
        </w:rPr>
      </w:pPr>
      <w:r w:rsidRPr="00E45576">
        <w:rPr>
          <w:b/>
          <w:bCs/>
          <w:sz w:val="32"/>
          <w:szCs w:val="32"/>
        </w:rPr>
        <w:t>Approximant</w:t>
      </w:r>
    </w:p>
    <w:p w14:paraId="0AFCA245" w14:textId="18E9F3E8" w:rsidR="003A2832" w:rsidRDefault="003A2832" w:rsidP="00E45576">
      <w:pPr>
        <w:spacing w:after="160" w:line="360" w:lineRule="auto"/>
      </w:pPr>
    </w:p>
    <w:p w14:paraId="623EBFA8" w14:textId="1C4B6899" w:rsidR="003A2832" w:rsidRDefault="003A2832" w:rsidP="00E45576">
      <w:pPr>
        <w:spacing w:after="160" w:line="360" w:lineRule="auto"/>
      </w:pPr>
    </w:p>
    <w:p w14:paraId="13F883E3" w14:textId="7F09DA7A" w:rsidR="003A2832" w:rsidRPr="00E45576" w:rsidRDefault="003A2832" w:rsidP="00E45576">
      <w:pPr>
        <w:spacing w:after="160" w:line="360" w:lineRule="auto"/>
        <w:rPr>
          <w:b/>
          <w:bCs/>
          <w:sz w:val="28"/>
          <w:szCs w:val="28"/>
        </w:rPr>
      </w:pPr>
      <w:r w:rsidRPr="00E45576">
        <w:rPr>
          <w:b/>
          <w:bCs/>
          <w:sz w:val="28"/>
          <w:szCs w:val="28"/>
        </w:rPr>
        <w:t>Overview</w:t>
      </w:r>
    </w:p>
    <w:p w14:paraId="2FE4671A" w14:textId="6854220A" w:rsidR="003A2832" w:rsidRDefault="003A2832" w:rsidP="00E45576">
      <w:pPr>
        <w:spacing w:after="160" w:line="360" w:lineRule="auto"/>
      </w:pPr>
    </w:p>
    <w:p w14:paraId="7EAAD26A" w14:textId="0732512F" w:rsidR="003A2832" w:rsidRDefault="003A2832" w:rsidP="005D7D99">
      <w:pPr>
        <w:pStyle w:val="ListParagraph"/>
        <w:numPr>
          <w:ilvl w:val="0"/>
          <w:numId w:val="237"/>
        </w:numPr>
        <w:spacing w:after="160" w:line="360" w:lineRule="auto"/>
      </w:pPr>
      <w:r w:rsidRPr="005D7D99">
        <w:rPr>
          <w:u w:val="single"/>
        </w:rPr>
        <w:t>Definition of the Term Approximant</w:t>
      </w:r>
      <w:r>
        <w:t xml:space="preserve">: </w:t>
      </w:r>
      <w:r w:rsidR="00E45576">
        <w:t>Approximants are speech sounds that involve the articulators approaching each other but not narrowly enough (Ladefoged (1975)) nor with enough articulatory precision (Martinez-Celdran (2004)) to create turbulent airflow.</w:t>
      </w:r>
    </w:p>
    <w:p w14:paraId="30611DEA" w14:textId="7EF8832F" w:rsidR="005D7D99" w:rsidRDefault="005D7D99" w:rsidP="005D7D99">
      <w:pPr>
        <w:pStyle w:val="ListParagraph"/>
        <w:numPr>
          <w:ilvl w:val="0"/>
          <w:numId w:val="237"/>
        </w:numPr>
        <w:spacing w:after="160" w:line="360" w:lineRule="auto"/>
      </w:pPr>
      <w:r>
        <w:rPr>
          <w:u w:val="single"/>
        </w:rPr>
        <w:t>Falls between Fricatives and Vowels</w:t>
      </w:r>
      <w:r w:rsidRPr="005D7D99">
        <w:t>:</w:t>
      </w:r>
      <w:r>
        <w:t xml:space="preserve"> Therefore, approximants fall between fricatives, which do produce a turbulent airstream, and vowels, which produce no turbulence (Martinez-Celdran (2004), Wikipedia (2021)).</w:t>
      </w:r>
    </w:p>
    <w:p w14:paraId="1ECD91CB" w14:textId="6D8F0DBD" w:rsidR="005D7D99" w:rsidRDefault="005D7D99" w:rsidP="005D7D99">
      <w:pPr>
        <w:pStyle w:val="ListParagraph"/>
        <w:numPr>
          <w:ilvl w:val="0"/>
          <w:numId w:val="237"/>
        </w:numPr>
        <w:spacing w:after="160" w:line="360" w:lineRule="auto"/>
      </w:pPr>
      <w:r>
        <w:rPr>
          <w:u w:val="single"/>
        </w:rPr>
        <w:t>Class of Sounds Constituting Approximants</w:t>
      </w:r>
      <w:r w:rsidRPr="005D7D99">
        <w:t>:</w:t>
      </w:r>
      <w:r>
        <w:t xml:space="preserve"> This class is composed of sounds like [ɹ] as in </w:t>
      </w:r>
      <w:r>
        <w:rPr>
          <w:i/>
          <w:iCs/>
        </w:rPr>
        <w:t>rest</w:t>
      </w:r>
      <w:r>
        <w:t xml:space="preserve">, and semivowels like [j] and [w] – as in </w:t>
      </w:r>
      <w:r>
        <w:rPr>
          <w:i/>
          <w:iCs/>
        </w:rPr>
        <w:t>yes</w:t>
      </w:r>
      <w:r>
        <w:t xml:space="preserve"> and </w:t>
      </w:r>
      <w:r>
        <w:rPr>
          <w:i/>
          <w:iCs/>
        </w:rPr>
        <w:t>west</w:t>
      </w:r>
      <w:r>
        <w:t xml:space="preserve">, respectively, as well as lateral approximants like [l] – as in </w:t>
      </w:r>
      <w:r>
        <w:rPr>
          <w:i/>
          <w:iCs/>
        </w:rPr>
        <w:t>less</w:t>
      </w:r>
      <w:r>
        <w:t xml:space="preserve"> (Martinez-Celdran (2004)).</w:t>
      </w:r>
    </w:p>
    <w:p w14:paraId="240EF0F7" w14:textId="1D3EE9DC" w:rsidR="008E554D" w:rsidRDefault="008E554D" w:rsidP="008E554D">
      <w:pPr>
        <w:spacing w:after="160" w:line="360" w:lineRule="auto"/>
      </w:pPr>
    </w:p>
    <w:p w14:paraId="119E68C1" w14:textId="052560B3" w:rsidR="008E554D" w:rsidRDefault="008E554D" w:rsidP="008E554D">
      <w:pPr>
        <w:spacing w:after="160" w:line="360" w:lineRule="auto"/>
      </w:pPr>
    </w:p>
    <w:p w14:paraId="05FB696E" w14:textId="7C300960" w:rsidR="008E554D" w:rsidRPr="006B3351" w:rsidRDefault="008E554D" w:rsidP="008E554D">
      <w:pPr>
        <w:spacing w:after="160" w:line="360" w:lineRule="auto"/>
        <w:rPr>
          <w:b/>
          <w:bCs/>
          <w:sz w:val="28"/>
          <w:szCs w:val="28"/>
        </w:rPr>
      </w:pPr>
      <w:r w:rsidRPr="006B3351">
        <w:rPr>
          <w:b/>
          <w:bCs/>
          <w:sz w:val="28"/>
          <w:szCs w:val="28"/>
        </w:rPr>
        <w:t>Terminology</w:t>
      </w:r>
    </w:p>
    <w:p w14:paraId="59E49BF0" w14:textId="323F2DF7" w:rsidR="008E554D" w:rsidRDefault="008E554D" w:rsidP="008E554D">
      <w:pPr>
        <w:spacing w:after="160" w:line="360" w:lineRule="auto"/>
      </w:pPr>
    </w:p>
    <w:p w14:paraId="3CD32629" w14:textId="6F15AE0C" w:rsidR="008E554D" w:rsidRDefault="008E554D" w:rsidP="006B3351">
      <w:pPr>
        <w:pStyle w:val="ListParagraph"/>
        <w:numPr>
          <w:ilvl w:val="0"/>
          <w:numId w:val="238"/>
        </w:numPr>
        <w:spacing w:after="160" w:line="360" w:lineRule="auto"/>
      </w:pPr>
      <w:r w:rsidRPr="006B3351">
        <w:rPr>
          <w:u w:val="single"/>
        </w:rPr>
        <w:t>Alternate Terms for Approximants</w:t>
      </w:r>
      <w:r>
        <w:t xml:space="preserve">: Before the term was coined, the terms </w:t>
      </w:r>
      <w:r w:rsidRPr="006B3351">
        <w:rPr>
          <w:i/>
          <w:iCs/>
        </w:rPr>
        <w:t>frictionless</w:t>
      </w:r>
      <w:r w:rsidR="006B3351" w:rsidRPr="006B3351">
        <w:rPr>
          <w:i/>
          <w:iCs/>
        </w:rPr>
        <w:t xml:space="preserve"> continuant</w:t>
      </w:r>
      <w:r w:rsidR="006B3351">
        <w:t xml:space="preserve"> and </w:t>
      </w:r>
      <w:r w:rsidR="006B3351" w:rsidRPr="006B3351">
        <w:rPr>
          <w:i/>
          <w:iCs/>
        </w:rPr>
        <w:t>semivowel</w:t>
      </w:r>
      <w:r w:rsidR="006B3351">
        <w:t xml:space="preserve"> were used to refer to non-lateral approximants (Ladefoged (1964), Martinez-Celdran (2004)).</w:t>
      </w:r>
    </w:p>
    <w:p w14:paraId="2DC2E26B" w14:textId="563CC753" w:rsidR="006B3351" w:rsidRDefault="006B3351" w:rsidP="006B3351">
      <w:pPr>
        <w:pStyle w:val="ListParagraph"/>
        <w:numPr>
          <w:ilvl w:val="0"/>
          <w:numId w:val="238"/>
        </w:numPr>
        <w:spacing w:after="160" w:line="360" w:lineRule="auto"/>
      </w:pPr>
      <w:r>
        <w:rPr>
          <w:u w:val="single"/>
        </w:rPr>
        <w:t>Excluded Entities among the Sonorants</w:t>
      </w:r>
      <w:r w:rsidRPr="006B3351">
        <w:t>:</w:t>
      </w:r>
      <w:r>
        <w:t xml:space="preserve"> In phonology, </w:t>
      </w:r>
      <w:r>
        <w:rPr>
          <w:i/>
          <w:iCs/>
        </w:rPr>
        <w:t>approximant</w:t>
      </w:r>
      <w:r>
        <w:t xml:space="preserve"> is also a distinctive feature that encompasses all sonorants except nasals, including vowels, taps, and trills (Hall (2007)).</w:t>
      </w:r>
    </w:p>
    <w:p w14:paraId="74B79F2E" w14:textId="7B0CC672" w:rsidR="006B3351" w:rsidRDefault="006B3351" w:rsidP="006B3351">
      <w:pPr>
        <w:spacing w:after="160" w:line="360" w:lineRule="auto"/>
      </w:pPr>
    </w:p>
    <w:p w14:paraId="34260C29" w14:textId="32AD4767" w:rsidR="006B3351" w:rsidRDefault="006B3351" w:rsidP="006B3351">
      <w:pPr>
        <w:spacing w:after="160" w:line="360" w:lineRule="auto"/>
      </w:pPr>
    </w:p>
    <w:p w14:paraId="3C991156" w14:textId="48FA63AA" w:rsidR="006B3351" w:rsidRPr="006B3351" w:rsidRDefault="006B3351" w:rsidP="006B3351">
      <w:pPr>
        <w:spacing w:after="160" w:line="360" w:lineRule="auto"/>
        <w:rPr>
          <w:b/>
          <w:bCs/>
          <w:sz w:val="28"/>
          <w:szCs w:val="28"/>
        </w:rPr>
      </w:pPr>
      <w:r w:rsidRPr="006B3351">
        <w:rPr>
          <w:b/>
          <w:bCs/>
          <w:sz w:val="28"/>
          <w:szCs w:val="28"/>
        </w:rPr>
        <w:t>Semivowels</w:t>
      </w:r>
    </w:p>
    <w:p w14:paraId="48CE5EE7" w14:textId="301B9E35" w:rsidR="006B3351" w:rsidRDefault="006B3351" w:rsidP="006B3351">
      <w:pPr>
        <w:spacing w:after="160" w:line="360" w:lineRule="auto"/>
      </w:pPr>
    </w:p>
    <w:p w14:paraId="2E912C60" w14:textId="0ED16C20" w:rsidR="006B3351" w:rsidRDefault="006B3351" w:rsidP="006B3351">
      <w:pPr>
        <w:pStyle w:val="ListParagraph"/>
        <w:numPr>
          <w:ilvl w:val="0"/>
          <w:numId w:val="239"/>
        </w:numPr>
        <w:spacing w:after="160" w:line="360" w:lineRule="auto"/>
      </w:pPr>
      <w:r w:rsidRPr="006B3351">
        <w:rPr>
          <w:u w:val="single"/>
        </w:rPr>
        <w:t>Articulatory Similarity to Semivowels/Glides</w:t>
      </w:r>
      <w:r>
        <w:t xml:space="preserve">: Some approximants resemble vowels in acoustic and articulatory properties and the term </w:t>
      </w:r>
      <w:r w:rsidRPr="006B3351">
        <w:rPr>
          <w:i/>
          <w:iCs/>
        </w:rPr>
        <w:t>semivowel</w:t>
      </w:r>
      <w:r>
        <w:t xml:space="preserve"> and </w:t>
      </w:r>
      <w:r w:rsidRPr="006B3351">
        <w:rPr>
          <w:i/>
          <w:iCs/>
        </w:rPr>
        <w:t>glide</w:t>
      </w:r>
      <w:r>
        <w:t xml:space="preserve"> are often used for these non-syllabic vowel-like segments.</w:t>
      </w:r>
    </w:p>
    <w:p w14:paraId="132DAF7D" w14:textId="10116E6C" w:rsidR="00B91526" w:rsidRDefault="00B91526" w:rsidP="006B3351">
      <w:pPr>
        <w:pStyle w:val="ListParagraph"/>
        <w:numPr>
          <w:ilvl w:val="0"/>
          <w:numId w:val="239"/>
        </w:numPr>
        <w:spacing w:after="160" w:line="360" w:lineRule="auto"/>
      </w:pPr>
      <w:r>
        <w:rPr>
          <w:u w:val="single"/>
        </w:rPr>
        <w:t>Connection between Vowels and Semivowels</w:t>
      </w:r>
      <w:r w:rsidRPr="00B91526">
        <w:t>:</w:t>
      </w:r>
      <w:r>
        <w:t xml:space="preserve"> The correlation between semivowels and vowels is strong enough that cross-language differences between semivowels correspond with the differences between their related vowels (Maddieson and Emmorey (1985), Ladefoged and Maddieson (1996)).</w:t>
      </w:r>
    </w:p>
    <w:p w14:paraId="07C5D737" w14:textId="16EF8720" w:rsidR="00B91526" w:rsidRDefault="00B91526" w:rsidP="006B3351">
      <w:pPr>
        <w:pStyle w:val="ListParagraph"/>
        <w:numPr>
          <w:ilvl w:val="0"/>
          <w:numId w:val="239"/>
        </w:numPr>
        <w:spacing w:after="160" w:line="360" w:lineRule="auto"/>
      </w:pPr>
      <w:r>
        <w:rPr>
          <w:u w:val="single"/>
        </w:rPr>
        <w:t xml:space="preserve">Alternations between Vowels </w:t>
      </w:r>
      <w:proofErr w:type="gramStart"/>
      <w:r>
        <w:rPr>
          <w:u w:val="single"/>
        </w:rPr>
        <w:t>an</w:t>
      </w:r>
      <w:proofErr w:type="gramEnd"/>
      <w:r>
        <w:rPr>
          <w:u w:val="single"/>
        </w:rPr>
        <w:t xml:space="preserve"> Semivowels</w:t>
      </w:r>
      <w:r w:rsidRPr="00B91526">
        <w:t>:</w:t>
      </w:r>
      <w:r>
        <w:t xml:space="preserve"> Vowels and their corresponding semivowels alternate in many languages depending on the phonological environment, or for grammatical reasons, as is the case with the Indo-European ablaut.</w:t>
      </w:r>
    </w:p>
    <w:p w14:paraId="7E1F8CB8" w14:textId="2F03F6CB" w:rsidR="00B91526" w:rsidRDefault="00B91526" w:rsidP="006B3351">
      <w:pPr>
        <w:pStyle w:val="ListParagraph"/>
        <w:numPr>
          <w:ilvl w:val="0"/>
          <w:numId w:val="239"/>
        </w:numPr>
        <w:spacing w:after="160" w:line="360" w:lineRule="auto"/>
      </w:pPr>
      <w:r>
        <w:rPr>
          <w:u w:val="single"/>
        </w:rPr>
        <w:t>Semivowels Preceding the corresponding Vowels</w:t>
      </w:r>
      <w:r w:rsidRPr="00B91526">
        <w:t>:</w:t>
      </w:r>
      <w:r>
        <w:t xml:space="preserve"> Similarly, languages often avoid configurations where a semivowel precedes its corresponding vowel (Kawasaki (1982), Rubach (2002)).</w:t>
      </w:r>
    </w:p>
    <w:p w14:paraId="461F93A0" w14:textId="3FA34DE6" w:rsidR="00245944" w:rsidRDefault="00245944" w:rsidP="006B3351">
      <w:pPr>
        <w:pStyle w:val="ListParagraph"/>
        <w:numPr>
          <w:ilvl w:val="0"/>
          <w:numId w:val="239"/>
        </w:numPr>
        <w:spacing w:after="160" w:line="360" w:lineRule="auto"/>
      </w:pPr>
      <w:r>
        <w:rPr>
          <w:u w:val="single"/>
        </w:rPr>
        <w:t>Syllable Locations of Semivowels/Approximants</w:t>
      </w:r>
      <w:r w:rsidRPr="00245944">
        <w:t>:</w:t>
      </w:r>
      <w:r>
        <w:t xml:space="preserve"> A number of phoneticians distinguish semivowels and approximants by their location in a syllable.</w:t>
      </w:r>
    </w:p>
    <w:p w14:paraId="76F05734" w14:textId="2B3B280C" w:rsidR="00245944" w:rsidRDefault="00245944" w:rsidP="006B3351">
      <w:pPr>
        <w:pStyle w:val="ListParagraph"/>
        <w:numPr>
          <w:ilvl w:val="0"/>
          <w:numId w:val="239"/>
        </w:numPr>
        <w:spacing w:after="160" w:line="360" w:lineRule="auto"/>
      </w:pPr>
      <w:r>
        <w:rPr>
          <w:u w:val="single"/>
        </w:rPr>
        <w:t>Syllable Coda vs Nucleus Position</w:t>
      </w:r>
      <w:r w:rsidRPr="00245944">
        <w:t>:</w:t>
      </w:r>
      <w:r>
        <w:t xml:space="preserve"> </w:t>
      </w:r>
      <w:r w:rsidR="00EB5714">
        <w:t xml:space="preserve">Although he uses the term interchangeably, Montreuil (2004) remarks that, for example, the final glides of English </w:t>
      </w:r>
      <w:r w:rsidR="00EB5714">
        <w:rPr>
          <w:i/>
          <w:iCs/>
        </w:rPr>
        <w:t>par</w:t>
      </w:r>
      <w:r w:rsidR="00EB5714">
        <w:t xml:space="preserve"> and </w:t>
      </w:r>
      <w:r w:rsidR="00EB5714">
        <w:rPr>
          <w:i/>
          <w:iCs/>
        </w:rPr>
        <w:t>buy</w:t>
      </w:r>
      <w:r w:rsidR="00EB5714">
        <w:t xml:space="preserve"> differ from the French </w:t>
      </w:r>
      <w:r w:rsidR="00EB5714">
        <w:rPr>
          <w:i/>
          <w:iCs/>
        </w:rPr>
        <w:t>par</w:t>
      </w:r>
      <w:r w:rsidR="00EB5714">
        <w:t xml:space="preserve"> – ‘through’ – and </w:t>
      </w:r>
      <w:r w:rsidR="00EB5714">
        <w:rPr>
          <w:i/>
          <w:iCs/>
        </w:rPr>
        <w:t>baille</w:t>
      </w:r>
      <w:r w:rsidR="00EB5714">
        <w:t xml:space="preserve"> – ‘tub’ in that, in the latter pair, the approximants appear in the syllable coda, whereas, in the former, they appear in the syllable nucleus.</w:t>
      </w:r>
    </w:p>
    <w:p w14:paraId="177C13D4" w14:textId="60237169" w:rsidR="00EB5714" w:rsidRDefault="00EB5714" w:rsidP="006B3351">
      <w:pPr>
        <w:pStyle w:val="ListParagraph"/>
        <w:numPr>
          <w:ilvl w:val="0"/>
          <w:numId w:val="239"/>
        </w:numPr>
        <w:spacing w:after="160" w:line="360" w:lineRule="auto"/>
      </w:pPr>
      <w:r>
        <w:rPr>
          <w:u w:val="single"/>
        </w:rPr>
        <w:t>Location Constraints in Italian/Spanish</w:t>
      </w:r>
      <w:r w:rsidRPr="00EB5714">
        <w:t>:</w:t>
      </w:r>
      <w:r>
        <w:t xml:space="preserve"> This means that opaque, if not minimal, contrasts can occur in languages like Italian – with i-like sound of </w:t>
      </w:r>
      <w:r>
        <w:rPr>
          <w:i/>
          <w:iCs/>
        </w:rPr>
        <w:t>piede</w:t>
      </w:r>
      <w:r>
        <w:t xml:space="preserve"> ‘foot’, appearing in the nucleus [</w:t>
      </w:r>
      <w:r w:rsidR="0032482A">
        <w:t>‘pi̯ɛ’de</w:t>
      </w:r>
      <w:r>
        <w:t xml:space="preserve">], and that of </w:t>
      </w:r>
      <w:r>
        <w:rPr>
          <w:i/>
          <w:iCs/>
        </w:rPr>
        <w:t>piano</w:t>
      </w:r>
      <w:r>
        <w:t xml:space="preserve"> ‘slow’ appearing in the syllable onset [</w:t>
      </w:r>
      <w:r w:rsidR="0032482A">
        <w:t>‘pja’no</w:t>
      </w:r>
      <w:r>
        <w:t xml:space="preserve">] (Montreuil (2004)); and Spanish with a near-minimal pair </w:t>
      </w:r>
      <w:r>
        <w:rPr>
          <w:i/>
          <w:iCs/>
        </w:rPr>
        <w:t>ab</w:t>
      </w:r>
      <w:r w:rsidR="0032482A">
        <w:rPr>
          <w:i/>
          <w:iCs/>
        </w:rPr>
        <w:t>yecto</w:t>
      </w:r>
      <w:r w:rsidR="0032482A">
        <w:t xml:space="preserve"> [aβ’jekto] ‘abject’, and </w:t>
      </w:r>
      <w:r w:rsidR="0032482A">
        <w:rPr>
          <w:i/>
          <w:iCs/>
        </w:rPr>
        <w:t>abierto</w:t>
      </w:r>
      <w:r w:rsidR="0032482A">
        <w:t xml:space="preserve"> [aβ’i̯erto] ‘opened’ (Saporta (1956)).</w:t>
      </w:r>
    </w:p>
    <w:p w14:paraId="4AC2BACF" w14:textId="7DF463F8" w:rsidR="00D153BE" w:rsidRDefault="00D153BE" w:rsidP="00D153BE">
      <w:pPr>
        <w:spacing w:after="160" w:line="360" w:lineRule="auto"/>
      </w:pPr>
    </w:p>
    <w:p w14:paraId="23AC1DA0" w14:textId="1CF958C5" w:rsidR="00D153BE" w:rsidRDefault="00D153BE" w:rsidP="00D153BE">
      <w:pPr>
        <w:spacing w:after="160" w:line="360" w:lineRule="auto"/>
      </w:pPr>
    </w:p>
    <w:p w14:paraId="24CF48A6" w14:textId="01DEF777" w:rsidR="00D153BE" w:rsidRPr="00D153BE" w:rsidRDefault="00D153BE" w:rsidP="00D153BE">
      <w:pPr>
        <w:spacing w:after="160" w:line="360" w:lineRule="auto"/>
        <w:rPr>
          <w:b/>
          <w:bCs/>
          <w:sz w:val="28"/>
          <w:szCs w:val="28"/>
        </w:rPr>
      </w:pPr>
      <w:r w:rsidRPr="00D153BE">
        <w:rPr>
          <w:b/>
          <w:bCs/>
          <w:sz w:val="28"/>
          <w:szCs w:val="28"/>
        </w:rPr>
        <w:lastRenderedPageBreak/>
        <w:t>Approximant-Vowel Correspondences (Ladefoged and Maddieson (1996), Martinez-Celdran (2004))</w:t>
      </w:r>
    </w:p>
    <w:p w14:paraId="61C8402F" w14:textId="5A532E81" w:rsidR="00D153BE" w:rsidRDefault="00D153BE" w:rsidP="00D153BE">
      <w:pPr>
        <w:spacing w:after="160" w:line="360" w:lineRule="auto"/>
      </w:pPr>
    </w:p>
    <w:p w14:paraId="442CF07F" w14:textId="66EF3CED" w:rsidR="00D153BE" w:rsidRDefault="00D153BE" w:rsidP="00D153BE">
      <w:pPr>
        <w:pStyle w:val="ListParagraph"/>
        <w:numPr>
          <w:ilvl w:val="0"/>
          <w:numId w:val="240"/>
        </w:numPr>
        <w:spacing w:after="160" w:line="360" w:lineRule="auto"/>
      </w:pPr>
      <w:r w:rsidRPr="00D153BE">
        <w:rPr>
          <w:u w:val="single"/>
        </w:rPr>
        <w:t>Vowel – i; Corresponding Approximant – j</w:t>
      </w:r>
      <w:r>
        <w:t>:</w:t>
      </w:r>
    </w:p>
    <w:p w14:paraId="0301498F" w14:textId="044D1420" w:rsidR="00D153BE" w:rsidRDefault="00D153BE" w:rsidP="00D153BE">
      <w:pPr>
        <w:pStyle w:val="ListParagraph"/>
        <w:numPr>
          <w:ilvl w:val="1"/>
          <w:numId w:val="240"/>
        </w:numPr>
        <w:spacing w:after="160" w:line="360" w:lineRule="auto"/>
      </w:pPr>
      <w:r>
        <w:t>Place of Articulation – Palatal</w:t>
      </w:r>
    </w:p>
    <w:p w14:paraId="086EA592" w14:textId="7688DC89" w:rsidR="00D153BE" w:rsidRPr="006B3351" w:rsidRDefault="00D153BE" w:rsidP="00D153BE">
      <w:pPr>
        <w:pStyle w:val="ListParagraph"/>
        <w:numPr>
          <w:ilvl w:val="1"/>
          <w:numId w:val="240"/>
        </w:numPr>
        <w:spacing w:after="160" w:line="360" w:lineRule="auto"/>
      </w:pPr>
      <w:r>
        <w:t xml:space="preserve">Example – Spanish </w:t>
      </w:r>
      <w:r w:rsidR="00CB3330">
        <w:rPr>
          <w:i/>
          <w:iCs/>
        </w:rPr>
        <w:t>a</w:t>
      </w:r>
      <w:r>
        <w:rPr>
          <w:i/>
          <w:iCs/>
        </w:rPr>
        <w:t>mpl</w:t>
      </w:r>
      <w:r w:rsidRPr="00CB3330">
        <w:rPr>
          <w:b/>
          <w:bCs/>
          <w:i/>
          <w:iCs/>
        </w:rPr>
        <w:t>i</w:t>
      </w:r>
      <w:r w:rsidR="00CB3330">
        <w:rPr>
          <w:i/>
          <w:iCs/>
        </w:rPr>
        <w:t>́</w:t>
      </w:r>
      <w:r>
        <w:rPr>
          <w:i/>
          <w:iCs/>
        </w:rPr>
        <w:t>o</w:t>
      </w:r>
      <w:r>
        <w:t xml:space="preserve"> ‘I extend’ vs. </w:t>
      </w:r>
      <w:r>
        <w:rPr>
          <w:i/>
          <w:iCs/>
        </w:rPr>
        <w:t>ampl</w:t>
      </w:r>
      <w:r w:rsidRPr="00D153BE">
        <w:rPr>
          <w:b/>
          <w:bCs/>
          <w:i/>
          <w:iCs/>
        </w:rPr>
        <w:t>i</w:t>
      </w:r>
      <w:r w:rsidR="00CB3330">
        <w:rPr>
          <w:b/>
          <w:bCs/>
          <w:i/>
          <w:iCs/>
        </w:rPr>
        <w:t>ó</w:t>
      </w:r>
      <w:r>
        <w:t xml:space="preserve"> ‘he extended’</w:t>
      </w:r>
    </w:p>
    <w:p w14:paraId="5CB0C969" w14:textId="03D9ECBE" w:rsidR="00CB3330" w:rsidRDefault="00CB3330" w:rsidP="00CB3330">
      <w:pPr>
        <w:pStyle w:val="ListParagraph"/>
        <w:numPr>
          <w:ilvl w:val="0"/>
          <w:numId w:val="240"/>
        </w:numPr>
        <w:spacing w:after="160" w:line="360" w:lineRule="auto"/>
      </w:pPr>
      <w:r w:rsidRPr="00D153BE">
        <w:rPr>
          <w:u w:val="single"/>
        </w:rPr>
        <w:t xml:space="preserve">Vowel – </w:t>
      </w:r>
      <w:r>
        <w:rPr>
          <w:u w:val="single"/>
        </w:rPr>
        <w:t>ɯ</w:t>
      </w:r>
      <w:r w:rsidRPr="00D153BE">
        <w:rPr>
          <w:u w:val="single"/>
        </w:rPr>
        <w:t xml:space="preserve">; Corresponding Approximant – </w:t>
      </w:r>
      <w:r>
        <w:rPr>
          <w:u w:val="single"/>
        </w:rPr>
        <w:t>ɰ</w:t>
      </w:r>
      <w:r>
        <w:t>:</w:t>
      </w:r>
    </w:p>
    <w:p w14:paraId="052BB357" w14:textId="639828C7" w:rsidR="00CB3330" w:rsidRDefault="00CB3330" w:rsidP="00CB3330">
      <w:pPr>
        <w:pStyle w:val="ListParagraph"/>
        <w:numPr>
          <w:ilvl w:val="1"/>
          <w:numId w:val="240"/>
        </w:numPr>
        <w:spacing w:after="160" w:line="360" w:lineRule="auto"/>
      </w:pPr>
      <w:r>
        <w:t>Place of Articulation – Velar</w:t>
      </w:r>
    </w:p>
    <w:p w14:paraId="11A8B70C" w14:textId="183D45E8" w:rsidR="00CB3330" w:rsidRDefault="00CB3330" w:rsidP="00CB3330">
      <w:pPr>
        <w:pStyle w:val="ListParagraph"/>
        <w:numPr>
          <w:ilvl w:val="0"/>
          <w:numId w:val="240"/>
        </w:numPr>
        <w:spacing w:after="160" w:line="360" w:lineRule="auto"/>
      </w:pPr>
      <w:r w:rsidRPr="00CB3330">
        <w:rPr>
          <w:u w:val="single"/>
        </w:rPr>
        <w:t>Lip Spreading in [i ɯ] Articulation</w:t>
      </w:r>
      <w:r>
        <w:t>: Because the vowels [i ɯ] are articulated with spread lips, spreading is implied for their approximant analogues [j ɰ]. However, these sounds generally have little to no lip-spreading.</w:t>
      </w:r>
    </w:p>
    <w:p w14:paraId="01AF94F9" w14:textId="4D96F213" w:rsidR="00B97313" w:rsidRPr="00CB3330" w:rsidRDefault="00B97313" w:rsidP="00CB3330">
      <w:pPr>
        <w:pStyle w:val="ListParagraph"/>
        <w:numPr>
          <w:ilvl w:val="0"/>
          <w:numId w:val="240"/>
        </w:numPr>
        <w:spacing w:after="160" w:line="360" w:lineRule="auto"/>
      </w:pPr>
      <w:r>
        <w:rPr>
          <w:u w:val="single"/>
        </w:rPr>
        <w:t>Neutral between Spread and Rounded</w:t>
      </w:r>
      <w:r w:rsidRPr="00B97313">
        <w:t>:</w:t>
      </w:r>
      <w:r>
        <w:t xml:space="preserve"> The fricative letters with a lowering diacritic &lt;ʝ̝ ɣ̝&gt; may therefore be justified for a neutral articulation between [j ɰ] and [ɥ w] (Esling (2010)).</w:t>
      </w:r>
    </w:p>
    <w:p w14:paraId="23E5B733" w14:textId="055AB799" w:rsidR="00CB3330" w:rsidRDefault="00CB3330" w:rsidP="00CB3330">
      <w:pPr>
        <w:pStyle w:val="ListParagraph"/>
        <w:numPr>
          <w:ilvl w:val="0"/>
          <w:numId w:val="240"/>
        </w:numPr>
        <w:spacing w:after="160" w:line="360" w:lineRule="auto"/>
      </w:pPr>
      <w:r w:rsidRPr="00D153BE">
        <w:rPr>
          <w:u w:val="single"/>
        </w:rPr>
        <w:t xml:space="preserve">Vowel – </w:t>
      </w:r>
      <w:r w:rsidR="00A77593">
        <w:rPr>
          <w:u w:val="single"/>
        </w:rPr>
        <w:t>y</w:t>
      </w:r>
      <w:r w:rsidRPr="00D153BE">
        <w:rPr>
          <w:u w:val="single"/>
        </w:rPr>
        <w:t xml:space="preserve">; Corresponding Approximant – </w:t>
      </w:r>
      <w:r w:rsidR="00A77593">
        <w:rPr>
          <w:u w:val="single"/>
        </w:rPr>
        <w:t>ɥ</w:t>
      </w:r>
      <w:r>
        <w:t>:</w:t>
      </w:r>
    </w:p>
    <w:p w14:paraId="3EB1F492" w14:textId="308EB83B" w:rsidR="00CB3330" w:rsidRDefault="00CB3330" w:rsidP="00CB3330">
      <w:pPr>
        <w:pStyle w:val="ListParagraph"/>
        <w:numPr>
          <w:ilvl w:val="1"/>
          <w:numId w:val="240"/>
        </w:numPr>
        <w:spacing w:after="160" w:line="360" w:lineRule="auto"/>
      </w:pPr>
      <w:r>
        <w:t xml:space="preserve">Place of Articulation – </w:t>
      </w:r>
      <w:r w:rsidR="00A77593">
        <w:t>Labio-p</w:t>
      </w:r>
      <w:r>
        <w:t>alatal</w:t>
      </w:r>
    </w:p>
    <w:p w14:paraId="4C006519" w14:textId="5354CE87" w:rsidR="00CB3330" w:rsidRPr="006B3351" w:rsidRDefault="00CB3330" w:rsidP="00CB3330">
      <w:pPr>
        <w:pStyle w:val="ListParagraph"/>
        <w:numPr>
          <w:ilvl w:val="1"/>
          <w:numId w:val="240"/>
        </w:numPr>
        <w:spacing w:after="160" w:line="360" w:lineRule="auto"/>
      </w:pPr>
      <w:r>
        <w:t xml:space="preserve">Example – </w:t>
      </w:r>
      <w:r w:rsidR="00A77593">
        <w:t>French</w:t>
      </w:r>
      <w:r>
        <w:t xml:space="preserve"> </w:t>
      </w:r>
      <w:r>
        <w:rPr>
          <w:i/>
          <w:iCs/>
        </w:rPr>
        <w:t>a</w:t>
      </w:r>
      <w:r w:rsidR="00A77593">
        <w:rPr>
          <w:i/>
          <w:iCs/>
        </w:rPr>
        <w:t>ig</w:t>
      </w:r>
      <w:r w:rsidR="00A77593" w:rsidRPr="00A77593">
        <w:rPr>
          <w:b/>
          <w:bCs/>
          <w:i/>
          <w:iCs/>
        </w:rPr>
        <w:t>u</w:t>
      </w:r>
      <w:r>
        <w:t xml:space="preserve"> ‘</w:t>
      </w:r>
      <w:r w:rsidR="00A77593">
        <w:t>sharp</w:t>
      </w:r>
      <w:r>
        <w:t xml:space="preserve">’ vs. </w:t>
      </w:r>
      <w:r>
        <w:rPr>
          <w:i/>
          <w:iCs/>
        </w:rPr>
        <w:t>a</w:t>
      </w:r>
      <w:r w:rsidR="00A77593">
        <w:rPr>
          <w:i/>
          <w:iCs/>
        </w:rPr>
        <w:t>ig</w:t>
      </w:r>
      <w:r w:rsidR="00A77593" w:rsidRPr="00A77593">
        <w:rPr>
          <w:b/>
          <w:bCs/>
          <w:i/>
          <w:iCs/>
        </w:rPr>
        <w:t>u</w:t>
      </w:r>
      <w:r w:rsidR="00A77593">
        <w:rPr>
          <w:i/>
          <w:iCs/>
        </w:rPr>
        <w:t>ille</w:t>
      </w:r>
      <w:r>
        <w:t xml:space="preserve"> ‘</w:t>
      </w:r>
      <w:r w:rsidR="00A77593">
        <w:t>needle</w:t>
      </w:r>
      <w:r>
        <w:t>’</w:t>
      </w:r>
    </w:p>
    <w:p w14:paraId="7297E188" w14:textId="2CA96D0B" w:rsidR="00A77593" w:rsidRDefault="00A77593" w:rsidP="00A77593">
      <w:pPr>
        <w:pStyle w:val="ListParagraph"/>
        <w:numPr>
          <w:ilvl w:val="0"/>
          <w:numId w:val="240"/>
        </w:numPr>
        <w:spacing w:after="160" w:line="360" w:lineRule="auto"/>
      </w:pPr>
      <w:r w:rsidRPr="00D153BE">
        <w:rPr>
          <w:u w:val="single"/>
        </w:rPr>
        <w:t xml:space="preserve">Vowel – </w:t>
      </w:r>
      <w:r>
        <w:rPr>
          <w:u w:val="single"/>
        </w:rPr>
        <w:t>u</w:t>
      </w:r>
      <w:r w:rsidRPr="00D153BE">
        <w:rPr>
          <w:u w:val="single"/>
        </w:rPr>
        <w:t xml:space="preserve">; Corresponding Approximant – </w:t>
      </w:r>
      <w:r>
        <w:rPr>
          <w:u w:val="single"/>
        </w:rPr>
        <w:t>w</w:t>
      </w:r>
      <w:r>
        <w:t>:</w:t>
      </w:r>
    </w:p>
    <w:p w14:paraId="47B41CCF" w14:textId="5F111D7E" w:rsidR="00A77593" w:rsidRDefault="00A77593" w:rsidP="00A77593">
      <w:pPr>
        <w:pStyle w:val="ListParagraph"/>
        <w:numPr>
          <w:ilvl w:val="1"/>
          <w:numId w:val="240"/>
        </w:numPr>
        <w:spacing w:after="160" w:line="360" w:lineRule="auto"/>
      </w:pPr>
      <w:r>
        <w:t>Place of Articulation – Labio-velar</w:t>
      </w:r>
    </w:p>
    <w:p w14:paraId="63C21B85" w14:textId="27664796" w:rsidR="00A77593" w:rsidRPr="006B3351" w:rsidRDefault="00A77593" w:rsidP="00A77593">
      <w:pPr>
        <w:pStyle w:val="ListParagraph"/>
        <w:numPr>
          <w:ilvl w:val="1"/>
          <w:numId w:val="240"/>
        </w:numPr>
        <w:spacing w:after="160" w:line="360" w:lineRule="auto"/>
      </w:pPr>
      <w:r>
        <w:t xml:space="preserve">Example – Spanish </w:t>
      </w:r>
      <w:r>
        <w:rPr>
          <w:i/>
          <w:iCs/>
        </w:rPr>
        <w:t>contin</w:t>
      </w:r>
      <w:r w:rsidRPr="00A77593">
        <w:rPr>
          <w:b/>
          <w:bCs/>
          <w:i/>
          <w:iCs/>
        </w:rPr>
        <w:t>u</w:t>
      </w:r>
      <w:r>
        <w:rPr>
          <w:i/>
          <w:iCs/>
        </w:rPr>
        <w:t>́o</w:t>
      </w:r>
      <w:r>
        <w:t xml:space="preserve"> ‘I continue vs. </w:t>
      </w:r>
      <w:r>
        <w:rPr>
          <w:i/>
          <w:iCs/>
        </w:rPr>
        <w:t>contin</w:t>
      </w:r>
      <w:r w:rsidRPr="00A77593">
        <w:rPr>
          <w:b/>
          <w:bCs/>
          <w:i/>
          <w:iCs/>
        </w:rPr>
        <w:t>u</w:t>
      </w:r>
      <w:r>
        <w:rPr>
          <w:i/>
          <w:iCs/>
        </w:rPr>
        <w:t>ó</w:t>
      </w:r>
      <w:r>
        <w:t xml:space="preserve"> ‘he continued</w:t>
      </w:r>
    </w:p>
    <w:p w14:paraId="6A563DD8" w14:textId="6C0A6986" w:rsidR="000B4CF2" w:rsidRDefault="000B4CF2" w:rsidP="000B4CF2">
      <w:pPr>
        <w:pStyle w:val="ListParagraph"/>
        <w:numPr>
          <w:ilvl w:val="0"/>
          <w:numId w:val="240"/>
        </w:numPr>
        <w:spacing w:after="160" w:line="360" w:lineRule="auto"/>
      </w:pPr>
      <w:r w:rsidRPr="00D153BE">
        <w:rPr>
          <w:u w:val="single"/>
        </w:rPr>
        <w:t xml:space="preserve">Vowel – </w:t>
      </w:r>
      <w:r>
        <w:rPr>
          <w:u w:val="single"/>
        </w:rPr>
        <w:t>a</w:t>
      </w:r>
      <w:r w:rsidRPr="00D153BE">
        <w:rPr>
          <w:u w:val="single"/>
        </w:rPr>
        <w:t xml:space="preserve">; Corresponding Approximant – </w:t>
      </w:r>
      <w:r>
        <w:rPr>
          <w:u w:val="single"/>
        </w:rPr>
        <w:t>ʕ̝</w:t>
      </w:r>
      <w:r>
        <w:t>:</w:t>
      </w:r>
    </w:p>
    <w:p w14:paraId="098F7F22" w14:textId="659D5F6F" w:rsidR="000B4CF2" w:rsidRDefault="000B4CF2" w:rsidP="000B4CF2">
      <w:pPr>
        <w:pStyle w:val="ListParagraph"/>
        <w:numPr>
          <w:ilvl w:val="1"/>
          <w:numId w:val="240"/>
        </w:numPr>
        <w:spacing w:after="160" w:line="360" w:lineRule="auto"/>
      </w:pPr>
      <w:r>
        <w:t>Place of Articulation – Pharyngeal</w:t>
      </w:r>
    </w:p>
    <w:p w14:paraId="197DBBE4" w14:textId="7558CA4F" w:rsidR="000B4CF2" w:rsidRDefault="000B4CF2" w:rsidP="000B4CF2">
      <w:pPr>
        <w:pStyle w:val="ListParagraph"/>
        <w:numPr>
          <w:ilvl w:val="0"/>
          <w:numId w:val="240"/>
        </w:numPr>
        <w:spacing w:after="160" w:line="360" w:lineRule="auto"/>
      </w:pPr>
      <w:r w:rsidRPr="00D153BE">
        <w:rPr>
          <w:u w:val="single"/>
        </w:rPr>
        <w:t xml:space="preserve">Vowel – </w:t>
      </w:r>
      <w:r>
        <w:rPr>
          <w:u w:val="single"/>
        </w:rPr>
        <w:t>ə˞</w:t>
      </w:r>
      <w:r w:rsidRPr="00D153BE">
        <w:rPr>
          <w:u w:val="single"/>
        </w:rPr>
        <w:t xml:space="preserve">; Corresponding Approximant – </w:t>
      </w:r>
      <w:r>
        <w:rPr>
          <w:u w:val="single"/>
        </w:rPr>
        <w:t>ɻ</w:t>
      </w:r>
      <w:r>
        <w:t>:</w:t>
      </w:r>
    </w:p>
    <w:p w14:paraId="079DEB34" w14:textId="0D9C0903" w:rsidR="000B4CF2" w:rsidRDefault="000B4CF2" w:rsidP="000B4CF2">
      <w:pPr>
        <w:pStyle w:val="ListParagraph"/>
        <w:numPr>
          <w:ilvl w:val="1"/>
          <w:numId w:val="240"/>
        </w:numPr>
        <w:spacing w:after="160" w:line="360" w:lineRule="auto"/>
      </w:pPr>
      <w:r>
        <w:t>Place of Articulation – Postalveolar, retroflex</w:t>
      </w:r>
    </w:p>
    <w:p w14:paraId="5054E768" w14:textId="5099844B" w:rsidR="000B4CF2" w:rsidRPr="006B3351" w:rsidRDefault="000B4CF2" w:rsidP="000B4CF2">
      <w:pPr>
        <w:pStyle w:val="ListParagraph"/>
        <w:numPr>
          <w:ilvl w:val="1"/>
          <w:numId w:val="240"/>
        </w:numPr>
        <w:spacing w:after="160" w:line="360" w:lineRule="auto"/>
      </w:pPr>
      <w:r>
        <w:t xml:space="preserve">Example – English </w:t>
      </w:r>
      <w:r>
        <w:rPr>
          <w:i/>
          <w:iCs/>
        </w:rPr>
        <w:t>wait</w:t>
      </w:r>
      <w:r w:rsidRPr="000B4CF2">
        <w:rPr>
          <w:b/>
          <w:bCs/>
          <w:i/>
          <w:iCs/>
        </w:rPr>
        <w:t>er</w:t>
      </w:r>
      <w:r>
        <w:t xml:space="preserve"> vs. </w:t>
      </w:r>
      <w:r>
        <w:rPr>
          <w:i/>
          <w:iCs/>
        </w:rPr>
        <w:t>wait</w:t>
      </w:r>
      <w:r w:rsidRPr="000B4CF2">
        <w:rPr>
          <w:b/>
          <w:bCs/>
          <w:i/>
          <w:iCs/>
        </w:rPr>
        <w:t>r</w:t>
      </w:r>
      <w:r>
        <w:rPr>
          <w:i/>
          <w:iCs/>
        </w:rPr>
        <w:t>ess</w:t>
      </w:r>
    </w:p>
    <w:p w14:paraId="08F66DC6" w14:textId="574D9557" w:rsidR="00C1319D" w:rsidRDefault="00C1319D" w:rsidP="00C1319D">
      <w:pPr>
        <w:pStyle w:val="ListParagraph"/>
        <w:numPr>
          <w:ilvl w:val="0"/>
          <w:numId w:val="240"/>
        </w:numPr>
        <w:spacing w:after="160" w:line="360" w:lineRule="auto"/>
      </w:pPr>
      <w:r>
        <w:rPr>
          <w:u w:val="single"/>
        </w:rPr>
        <w:t>American English Rhotic Articulatory Vowels</w:t>
      </w:r>
      <w:r>
        <w:t>: Because of the articulatory complexities of the American English rhotic, there is some variation in its phonetic description.</w:t>
      </w:r>
    </w:p>
    <w:p w14:paraId="566701AC" w14:textId="24661798" w:rsidR="00FB3B1C" w:rsidRDefault="00FB3B1C" w:rsidP="00C1319D">
      <w:pPr>
        <w:pStyle w:val="ListParagraph"/>
        <w:numPr>
          <w:ilvl w:val="0"/>
          <w:numId w:val="240"/>
        </w:numPr>
        <w:spacing w:after="160" w:line="360" w:lineRule="auto"/>
      </w:pPr>
      <w:r>
        <w:rPr>
          <w:u w:val="single"/>
        </w:rPr>
        <w:t>Palatal/Velar/Labialized Approximant Articulation</w:t>
      </w:r>
      <w:r w:rsidRPr="00FB3B1C">
        <w:t>:</w:t>
      </w:r>
      <w:r>
        <w:t xml:space="preserve"> In articulation, and often diachronically, palatal approximants correspond to front vowels, velar approximants to back vowels, and labialized approximants to rounded vowels.</w:t>
      </w:r>
    </w:p>
    <w:p w14:paraId="7BA3DEE8" w14:textId="03EB657E" w:rsidR="00FB3B1C" w:rsidRDefault="00FB3B1C" w:rsidP="00C1319D">
      <w:pPr>
        <w:pStyle w:val="ListParagraph"/>
        <w:numPr>
          <w:ilvl w:val="0"/>
          <w:numId w:val="240"/>
        </w:numPr>
        <w:spacing w:after="160" w:line="360" w:lineRule="auto"/>
      </w:pPr>
      <w:r>
        <w:rPr>
          <w:u w:val="single"/>
        </w:rPr>
        <w:lastRenderedPageBreak/>
        <w:t>Glide Insertion Adjacent to Hiatus</w:t>
      </w:r>
      <w:r w:rsidRPr="00FB3B1C">
        <w:t>:</w:t>
      </w:r>
      <w:r>
        <w:t xml:space="preserve"> In </w:t>
      </w:r>
      <w:r w:rsidR="008A570C">
        <w:t>addition to the alternations, glides can be inserted to the left or to the right of their corresponding vowels when they occur next to a hiatus (Rubach (2002)).</w:t>
      </w:r>
    </w:p>
    <w:p w14:paraId="78A13B02" w14:textId="0F318A56" w:rsidR="008A570C" w:rsidRDefault="008A570C" w:rsidP="00C1319D">
      <w:pPr>
        <w:pStyle w:val="ListParagraph"/>
        <w:numPr>
          <w:ilvl w:val="0"/>
          <w:numId w:val="240"/>
        </w:numPr>
        <w:spacing w:after="160" w:line="360" w:lineRule="auto"/>
      </w:pPr>
      <w:r>
        <w:rPr>
          <w:u w:val="single"/>
        </w:rPr>
        <w:t>Glide Insertion Example in Ukrainian</w:t>
      </w:r>
      <w:r w:rsidRPr="008A570C">
        <w:t>:</w:t>
      </w:r>
      <w:r>
        <w:t xml:space="preserve"> For example, in Ukrainian the medial /i/ triggers the formation of an inserted [j]that acts as a syllable onset so that when the affix /-ist/ is added to ‘football’ to make ‘football player’, it is pronounced [futbo̞’list], but ‘Maoist’, with the same affix, is pronounced [mao</w:t>
      </w:r>
      <w:r w:rsidR="00F22BD1">
        <w:t>̞</w:t>
      </w:r>
      <w:r>
        <w:t>’</w:t>
      </w:r>
      <w:r w:rsidR="00F22BD1">
        <w:t>ʝ</w:t>
      </w:r>
      <w:r>
        <w:t>ist] with a glide (Rubach (2002)).</w:t>
      </w:r>
    </w:p>
    <w:p w14:paraId="7A94C082" w14:textId="3474CCE9" w:rsidR="00A76AF2" w:rsidRDefault="00A76AF2" w:rsidP="00C1319D">
      <w:pPr>
        <w:pStyle w:val="ListParagraph"/>
        <w:numPr>
          <w:ilvl w:val="0"/>
          <w:numId w:val="240"/>
        </w:numPr>
        <w:spacing w:after="160" w:line="360" w:lineRule="auto"/>
      </w:pPr>
      <w:r>
        <w:rPr>
          <w:u w:val="single"/>
        </w:rPr>
        <w:t>Glide Insertion Example in Dutch</w:t>
      </w:r>
      <w:r w:rsidRPr="00A76AF2">
        <w:t>:</w:t>
      </w:r>
      <w:r>
        <w:t xml:space="preserve"> Dutch for many speakers has a similar process that extends to mid-vowels (Rubach (2002)):</w:t>
      </w:r>
    </w:p>
    <w:p w14:paraId="7FE5D4A4" w14:textId="2C1A919C" w:rsidR="00A76AF2" w:rsidRDefault="00A76AF2" w:rsidP="00A76AF2">
      <w:pPr>
        <w:pStyle w:val="ListParagraph"/>
        <w:numPr>
          <w:ilvl w:val="1"/>
          <w:numId w:val="240"/>
        </w:numPr>
        <w:spacing w:after="160" w:line="360" w:lineRule="auto"/>
      </w:pPr>
      <w:r w:rsidRPr="00A76AF2">
        <w:rPr>
          <w:i/>
          <w:iCs/>
        </w:rPr>
        <w:t>bioscoop</w:t>
      </w:r>
      <w:r>
        <w:t xml:space="preserve"> – [‘</w:t>
      </w:r>
      <w:proofErr w:type="gramStart"/>
      <w:r>
        <w:t>bi</w:t>
      </w:r>
      <w:r w:rsidRPr="00A76AF2">
        <w:rPr>
          <w:b/>
          <w:bCs/>
        </w:rPr>
        <w:t>j</w:t>
      </w:r>
      <w:r>
        <w:t>ɔsko:p</w:t>
      </w:r>
      <w:proofErr w:type="gramEnd"/>
      <w:r>
        <w:t>] ‘cinema’</w:t>
      </w:r>
    </w:p>
    <w:p w14:paraId="1250E4D1" w14:textId="18B02B8D" w:rsidR="00A76AF2" w:rsidRDefault="00A76AF2" w:rsidP="00A76AF2">
      <w:pPr>
        <w:pStyle w:val="ListParagraph"/>
        <w:numPr>
          <w:ilvl w:val="1"/>
          <w:numId w:val="240"/>
        </w:numPr>
        <w:spacing w:after="160" w:line="360" w:lineRule="auto"/>
      </w:pPr>
      <w:r w:rsidRPr="00A76AF2">
        <w:rPr>
          <w:i/>
          <w:iCs/>
        </w:rPr>
        <w:t>zee + en</w:t>
      </w:r>
      <w:r>
        <w:t xml:space="preserve"> – [</w:t>
      </w:r>
      <w:proofErr w:type="gramStart"/>
      <w:r>
        <w:t>ze:</w:t>
      </w:r>
      <w:r w:rsidRPr="00A76AF2">
        <w:rPr>
          <w:b/>
          <w:bCs/>
        </w:rPr>
        <w:t>j</w:t>
      </w:r>
      <w:r>
        <w:t>ə</w:t>
      </w:r>
      <w:proofErr w:type="gramEnd"/>
      <w:r>
        <w:t>(n)] ‘seas’</w:t>
      </w:r>
    </w:p>
    <w:p w14:paraId="39836D1B" w14:textId="05EE3880" w:rsidR="00A76AF2" w:rsidRDefault="00A76AF2" w:rsidP="00A76AF2">
      <w:pPr>
        <w:pStyle w:val="ListParagraph"/>
        <w:numPr>
          <w:ilvl w:val="1"/>
          <w:numId w:val="240"/>
        </w:numPr>
        <w:spacing w:after="160" w:line="360" w:lineRule="auto"/>
      </w:pPr>
      <w:r>
        <w:rPr>
          <w:i/>
          <w:iCs/>
        </w:rPr>
        <w:t>fluor</w:t>
      </w:r>
      <w:r>
        <w:t xml:space="preserve"> – [</w:t>
      </w:r>
      <w:r w:rsidR="00AD2C46">
        <w:t>fly</w:t>
      </w:r>
      <w:r w:rsidR="00AD2C46" w:rsidRPr="00AD2C46">
        <w:rPr>
          <w:b/>
          <w:bCs/>
        </w:rPr>
        <w:t>ɥ</w:t>
      </w:r>
      <w:r w:rsidR="00AD2C46">
        <w:t>ɔr</w:t>
      </w:r>
      <w:r>
        <w:t>]</w:t>
      </w:r>
      <w:r w:rsidR="00AD2C46">
        <w:t xml:space="preserve"> ‘fluor’</w:t>
      </w:r>
    </w:p>
    <w:p w14:paraId="1EFA4298" w14:textId="6B227770" w:rsidR="00AD2C46" w:rsidRDefault="00AD2C46" w:rsidP="00A76AF2">
      <w:pPr>
        <w:pStyle w:val="ListParagraph"/>
        <w:numPr>
          <w:ilvl w:val="1"/>
          <w:numId w:val="240"/>
        </w:numPr>
        <w:spacing w:after="160" w:line="360" w:lineRule="auto"/>
      </w:pPr>
      <w:r>
        <w:rPr>
          <w:i/>
          <w:iCs/>
        </w:rPr>
        <w:t>reu + en</w:t>
      </w:r>
      <w:r>
        <w:t xml:space="preserve"> – [rø</w:t>
      </w:r>
      <w:r w:rsidRPr="00AD2C46">
        <w:rPr>
          <w:b/>
          <w:bCs/>
        </w:rPr>
        <w:t>ɥ</w:t>
      </w:r>
      <w:r>
        <w:t>ə(n)] ‘male dogs’</w:t>
      </w:r>
    </w:p>
    <w:p w14:paraId="244CF73B" w14:textId="41E21EAD" w:rsidR="00AD2C46" w:rsidRDefault="00AD2C46" w:rsidP="00A76AF2">
      <w:pPr>
        <w:pStyle w:val="ListParagraph"/>
        <w:numPr>
          <w:ilvl w:val="1"/>
          <w:numId w:val="240"/>
        </w:numPr>
        <w:spacing w:after="160" w:line="360" w:lineRule="auto"/>
      </w:pPr>
      <w:r>
        <w:rPr>
          <w:i/>
          <w:iCs/>
        </w:rPr>
        <w:t>Rwanda</w:t>
      </w:r>
      <w:r>
        <w:t xml:space="preserve"> – [ru</w:t>
      </w:r>
      <w:r w:rsidRPr="00AD2C46">
        <w:rPr>
          <w:b/>
          <w:bCs/>
        </w:rPr>
        <w:t>ʋ</w:t>
      </w:r>
      <w:r>
        <w:t>anda] ‘Rwanda’</w:t>
      </w:r>
    </w:p>
    <w:p w14:paraId="1ABFBAED" w14:textId="1CF1A4BB" w:rsidR="00AD2C46" w:rsidRDefault="00AD2C46" w:rsidP="00A76AF2">
      <w:pPr>
        <w:pStyle w:val="ListParagraph"/>
        <w:numPr>
          <w:ilvl w:val="1"/>
          <w:numId w:val="240"/>
        </w:numPr>
        <w:spacing w:after="160" w:line="360" w:lineRule="auto"/>
      </w:pPr>
      <w:r>
        <w:rPr>
          <w:i/>
          <w:iCs/>
        </w:rPr>
        <w:t>Boaz</w:t>
      </w:r>
      <w:r>
        <w:t xml:space="preserve"> – [bo</w:t>
      </w:r>
      <w:r w:rsidRPr="00AD2C46">
        <w:rPr>
          <w:b/>
          <w:bCs/>
        </w:rPr>
        <w:t>ʋ</w:t>
      </w:r>
      <w:r>
        <w:t>as] ‘Boaz’</w:t>
      </w:r>
    </w:p>
    <w:p w14:paraId="7D496934" w14:textId="4032A698" w:rsidR="00226652" w:rsidRDefault="00226652" w:rsidP="00226652">
      <w:pPr>
        <w:pStyle w:val="ListParagraph"/>
        <w:numPr>
          <w:ilvl w:val="0"/>
          <w:numId w:val="240"/>
        </w:numPr>
        <w:spacing w:after="160" w:line="360" w:lineRule="auto"/>
      </w:pPr>
      <w:r w:rsidRPr="00226652">
        <w:rPr>
          <w:u w:val="single"/>
        </w:rPr>
        <w:t>Dialectal and Allophonic Variation of [ʋ]</w:t>
      </w:r>
      <w:r>
        <w:t>: There is dialectal and allophonic variation in the realization of [ʋ]. For speakers who realize it as [ʋ], Rubach (2002) postulates an additional rule that changes any occurrence of [w] from glide insertion into [ʋ].</w:t>
      </w:r>
    </w:p>
    <w:p w14:paraId="722DED42" w14:textId="101BF490" w:rsidR="00226652" w:rsidRDefault="00226652" w:rsidP="00226652">
      <w:pPr>
        <w:pStyle w:val="ListParagraph"/>
        <w:numPr>
          <w:ilvl w:val="0"/>
          <w:numId w:val="240"/>
        </w:numPr>
        <w:spacing w:after="160" w:line="360" w:lineRule="auto"/>
      </w:pPr>
      <w:r>
        <w:rPr>
          <w:u w:val="single"/>
        </w:rPr>
        <w:t>Vowel Insertion Adjacent to Glides</w:t>
      </w:r>
      <w:r w:rsidRPr="00226652">
        <w:t>:</w:t>
      </w:r>
      <w:r>
        <w:t xml:space="preserve"> Similarly, vowels can be inserted next to their corresponding glides in certain phonetic environments. Siever’s law describes this behavior for Germanic languages.</w:t>
      </w:r>
    </w:p>
    <w:p w14:paraId="1B81EF76" w14:textId="26C16EBE" w:rsidR="00425B0D" w:rsidRDefault="00425B0D" w:rsidP="00226652">
      <w:pPr>
        <w:pStyle w:val="ListParagraph"/>
        <w:numPr>
          <w:ilvl w:val="0"/>
          <w:numId w:val="240"/>
        </w:numPr>
        <w:spacing w:after="160" w:line="360" w:lineRule="auto"/>
      </w:pPr>
      <w:r>
        <w:rPr>
          <w:u w:val="single"/>
        </w:rPr>
        <w:t>Occurrence of Non-high Semivowels</w:t>
      </w:r>
      <w:r w:rsidRPr="00425B0D">
        <w:t>:</w:t>
      </w:r>
      <w:r>
        <w:t xml:space="preserve"> Non-high semivowels also occur. In colloquial Nepali speech, a process of glide formation occurs, where one of two adjacent vowels become non-syllabic; the process includes mid-vowels so that [d</w:t>
      </w:r>
      <w:r w:rsidR="00787737" w:rsidRPr="00787737">
        <w:rPr>
          <w:vertAlign w:val="superscript"/>
        </w:rPr>
        <w:t>ɦ</w:t>
      </w:r>
      <w:r>
        <w:t>o</w:t>
      </w:r>
      <w:r w:rsidR="00787737">
        <w:t>̯</w:t>
      </w:r>
      <w:r>
        <w:t>a] ‘cause to wish’ features a non-syllabic mid-vowel (Ladefoged and Maddieson (1996)).</w:t>
      </w:r>
    </w:p>
    <w:p w14:paraId="65C24138" w14:textId="0A2208D0" w:rsidR="00787737" w:rsidRDefault="00787737" w:rsidP="00226652">
      <w:pPr>
        <w:pStyle w:val="ListParagraph"/>
        <w:numPr>
          <w:ilvl w:val="0"/>
          <w:numId w:val="240"/>
        </w:numPr>
        <w:spacing w:after="160" w:line="360" w:lineRule="auto"/>
      </w:pPr>
      <w:r>
        <w:rPr>
          <w:u w:val="single"/>
        </w:rPr>
        <w:t>Non-high Semivowels in Spanish</w:t>
      </w:r>
      <w:r w:rsidRPr="00787737">
        <w:t>:</w:t>
      </w:r>
      <w:r>
        <w:t xml:space="preserve"> Spanish features a similar process and even non-syllabic /a/ can occur so that </w:t>
      </w:r>
      <w:r>
        <w:rPr>
          <w:i/>
          <w:iCs/>
        </w:rPr>
        <w:t>ahorita</w:t>
      </w:r>
      <w:r>
        <w:t xml:space="preserve"> – ‘right away’ – is pronounced [a̯o̞’ɾita] (Martinez-Celdran, Fernandez-Planas, and Carrera-Sabate (2003)).</w:t>
      </w:r>
    </w:p>
    <w:p w14:paraId="56B8CB3C" w14:textId="4FD8A1EB" w:rsidR="003372D1" w:rsidRDefault="003372D1" w:rsidP="00226652">
      <w:pPr>
        <w:pStyle w:val="ListParagraph"/>
        <w:numPr>
          <w:ilvl w:val="0"/>
          <w:numId w:val="240"/>
        </w:numPr>
        <w:spacing w:after="160" w:line="360" w:lineRule="auto"/>
      </w:pPr>
      <w:r>
        <w:rPr>
          <w:u w:val="single"/>
        </w:rPr>
        <w:t>Distinction between Semivowel and Diphthong</w:t>
      </w:r>
      <w:r w:rsidRPr="003372D1">
        <w:t>:</w:t>
      </w:r>
      <w:r>
        <w:t xml:space="preserve"> It is often not clear, however, whether such sequences involve a semivowel – a consonant, or a diphthong – a vowel, and in many cases</w:t>
      </w:r>
      <w:r w:rsidR="0043522A">
        <w:t>,</w:t>
      </w:r>
      <w:r>
        <w:t xml:space="preserve"> it may not be a meaningful distinction.</w:t>
      </w:r>
    </w:p>
    <w:p w14:paraId="623B6BB4" w14:textId="737C69AA" w:rsidR="00B25482" w:rsidRDefault="00B25482" w:rsidP="00226652">
      <w:pPr>
        <w:pStyle w:val="ListParagraph"/>
        <w:numPr>
          <w:ilvl w:val="0"/>
          <w:numId w:val="240"/>
        </w:numPr>
        <w:spacing w:after="160" w:line="360" w:lineRule="auto"/>
      </w:pPr>
      <w:r>
        <w:rPr>
          <w:u w:val="single"/>
        </w:rPr>
        <w:lastRenderedPageBreak/>
        <w:t>Approximants corresponding to Central Vowels</w:t>
      </w:r>
      <w:r w:rsidRPr="00B25482">
        <w:t>:</w:t>
      </w:r>
      <w:r>
        <w:t xml:space="preserve"> Although many languages have central vowels [</w:t>
      </w:r>
      <w:r w:rsidR="00E1299D">
        <w:t>ɨ ʉ</w:t>
      </w:r>
      <w:r>
        <w:t>], which lie between that back/velar [</w:t>
      </w:r>
      <w:r w:rsidR="00E1299D">
        <w:t>ɯ u</w:t>
      </w:r>
      <w:r>
        <w:t>] and front/palatal [</w:t>
      </w:r>
      <w:r w:rsidR="00E1299D">
        <w:t>i y</w:t>
      </w:r>
      <w:r>
        <w:t>], there are a few cases of a\the corresponding approximant [j</w:t>
      </w:r>
      <w:r w:rsidR="00E1299D">
        <w:t>̈</w:t>
      </w:r>
      <w:r>
        <w:t>].</w:t>
      </w:r>
    </w:p>
    <w:p w14:paraId="06EE95F9" w14:textId="71812487" w:rsidR="00E1299D" w:rsidRDefault="00E1299D" w:rsidP="00226652">
      <w:pPr>
        <w:pStyle w:val="ListParagraph"/>
        <w:numPr>
          <w:ilvl w:val="0"/>
          <w:numId w:val="240"/>
        </w:numPr>
        <w:spacing w:after="160" w:line="360" w:lineRule="auto"/>
      </w:pPr>
      <w:r>
        <w:rPr>
          <w:u w:val="single"/>
        </w:rPr>
        <w:t>Examples in Korean and Mapudungan</w:t>
      </w:r>
      <w:r w:rsidRPr="00E1299D">
        <w:t>:</w:t>
      </w:r>
      <w:r>
        <w:t xml:space="preserve"> One is in the Korean diphthong [j̈ i] or [</w:t>
      </w:r>
      <w:r w:rsidR="0043519D">
        <w:t>ɨ̯</w:t>
      </w:r>
      <w:r>
        <w:t xml:space="preserve"> i] (Ahn and Iverson (2006)) although it is more frequently analyzed as a velar as in the section above – and Mapudungan may be another, with three high-vowel sounds /i/, /u/, /</w:t>
      </w:r>
      <w:r w:rsidR="0043519D">
        <w:t>ɨ</w:t>
      </w:r>
      <w:r>
        <w:t xml:space="preserve">/, and three corresponding consonants /j/ and /w/, and a third one is often described as a voiced unrounded velar fricative; </w:t>
      </w:r>
      <w:r w:rsidR="0043519D">
        <w:t xml:space="preserve">some texts note a correspondence between this approximant and /ɨ/ that is parallel to /j/ - /i/ and /w/ - /u/. An example is </w:t>
      </w:r>
      <w:r w:rsidR="0043519D">
        <w:rPr>
          <w:i/>
          <w:iCs/>
        </w:rPr>
        <w:t>liq</w:t>
      </w:r>
      <w:r w:rsidR="0043519D">
        <w:t xml:space="preserve"> / ’liɣ / [‘liɨ̯]? ‘white’.</w:t>
      </w:r>
    </w:p>
    <w:p w14:paraId="02635505" w14:textId="7165EFB0" w:rsidR="0043519D" w:rsidRDefault="0043519D" w:rsidP="0043519D">
      <w:pPr>
        <w:spacing w:after="160" w:line="360" w:lineRule="auto"/>
      </w:pPr>
    </w:p>
    <w:p w14:paraId="6EA927AC" w14:textId="6A63F1AF" w:rsidR="0043519D" w:rsidRDefault="0043519D" w:rsidP="0043519D">
      <w:pPr>
        <w:spacing w:after="160" w:line="360" w:lineRule="auto"/>
      </w:pPr>
    </w:p>
    <w:p w14:paraId="173BBEB0" w14:textId="03237226" w:rsidR="0043519D" w:rsidRPr="00867C9F" w:rsidRDefault="0043519D" w:rsidP="0043519D">
      <w:pPr>
        <w:spacing w:after="160" w:line="360" w:lineRule="auto"/>
        <w:rPr>
          <w:b/>
          <w:bCs/>
          <w:sz w:val="28"/>
          <w:szCs w:val="28"/>
        </w:rPr>
      </w:pPr>
      <w:r w:rsidRPr="00867C9F">
        <w:rPr>
          <w:b/>
          <w:bCs/>
          <w:sz w:val="28"/>
          <w:szCs w:val="28"/>
        </w:rPr>
        <w:t>Approximants Versus Fricatives</w:t>
      </w:r>
    </w:p>
    <w:p w14:paraId="01DED461" w14:textId="5C864609" w:rsidR="0043519D" w:rsidRDefault="0043519D" w:rsidP="0043519D">
      <w:pPr>
        <w:spacing w:after="160" w:line="360" w:lineRule="auto"/>
      </w:pPr>
    </w:p>
    <w:p w14:paraId="2639ABF8" w14:textId="2CC1FF47" w:rsidR="0043519D" w:rsidRDefault="0043519D" w:rsidP="00867C9F">
      <w:pPr>
        <w:pStyle w:val="ListParagraph"/>
        <w:numPr>
          <w:ilvl w:val="0"/>
          <w:numId w:val="241"/>
        </w:numPr>
        <w:spacing w:after="160" w:line="360" w:lineRule="auto"/>
      </w:pPr>
      <w:r w:rsidRPr="00867C9F">
        <w:rPr>
          <w:u w:val="single"/>
        </w:rPr>
        <w:t>Precision Required to Deliver Frication</w:t>
      </w:r>
      <w:r>
        <w:t>: In addition to less turbulence, approximants also differ from fricatives in the precision required to produce them</w:t>
      </w:r>
      <w:r w:rsidR="00867C9F">
        <w:t xml:space="preserve"> (Boersma (1997)).</w:t>
      </w:r>
    </w:p>
    <w:p w14:paraId="296B2295" w14:textId="53907859" w:rsidR="008A163C" w:rsidRDefault="008A163C" w:rsidP="00867C9F">
      <w:pPr>
        <w:pStyle w:val="ListParagraph"/>
        <w:numPr>
          <w:ilvl w:val="0"/>
          <w:numId w:val="241"/>
        </w:numPr>
        <w:spacing w:after="160" w:line="360" w:lineRule="auto"/>
      </w:pPr>
      <w:r>
        <w:rPr>
          <w:u w:val="single"/>
        </w:rPr>
        <w:t>Slightly Fricated Articulation of Approximants</w:t>
      </w:r>
      <w:r w:rsidRPr="008A163C">
        <w:t>:</w:t>
      </w:r>
      <w:r>
        <w:t xml:space="preserve"> When emphasized, approximants may be slightly fricated, that is, the airstream may become slightly turbulent, which is reminiscent of fricatives.</w:t>
      </w:r>
    </w:p>
    <w:p w14:paraId="6865D2BC" w14:textId="039F008C" w:rsidR="008A163C" w:rsidRDefault="008A163C" w:rsidP="00867C9F">
      <w:pPr>
        <w:pStyle w:val="ListParagraph"/>
        <w:numPr>
          <w:ilvl w:val="0"/>
          <w:numId w:val="241"/>
        </w:numPr>
        <w:spacing w:after="160" w:line="360" w:lineRule="auto"/>
      </w:pPr>
      <w:r>
        <w:rPr>
          <w:u w:val="single"/>
        </w:rPr>
        <w:t>Fricatization During Emphatic Speech</w:t>
      </w:r>
      <w:r w:rsidRPr="008A163C">
        <w:t>:</w:t>
      </w:r>
      <w:r>
        <w:t xml:space="preserve"> For example, the Spanish word </w:t>
      </w:r>
      <w:r>
        <w:rPr>
          <w:i/>
          <w:iCs/>
        </w:rPr>
        <w:t>ayuda</w:t>
      </w:r>
      <w:r>
        <w:t xml:space="preserve"> ‘help’ features a palatal approximant that is pronounced as a fricative in emphatic speech (Martinez-Celdran (2004)).</w:t>
      </w:r>
    </w:p>
    <w:p w14:paraId="05E4B229" w14:textId="36C58203" w:rsidR="008A163C" w:rsidRDefault="008A163C" w:rsidP="00867C9F">
      <w:pPr>
        <w:pStyle w:val="ListParagraph"/>
        <w:numPr>
          <w:ilvl w:val="0"/>
          <w:numId w:val="241"/>
        </w:numPr>
        <w:spacing w:after="160" w:line="360" w:lineRule="auto"/>
      </w:pPr>
      <w:r>
        <w:rPr>
          <w:u w:val="single"/>
        </w:rPr>
        <w:t>Distinction between Fricative/Approximant/Intermediate</w:t>
      </w:r>
      <w:r w:rsidRPr="008A163C">
        <w:t>:</w:t>
      </w:r>
      <w:r>
        <w:t xml:space="preserve"> Spanish can be analyzed as having a meaningful </w:t>
      </w:r>
      <w:r w:rsidR="007C53AF">
        <w:t xml:space="preserve">distinction between fricative, approximant, and intermediate /ʝ </w:t>
      </w:r>
      <w:proofErr w:type="spellStart"/>
      <w:r w:rsidR="007C53AF">
        <w:t>ʝ</w:t>
      </w:r>
      <w:proofErr w:type="spellEnd"/>
      <w:r w:rsidR="007C53AF">
        <w:t>̞ j/ (Martinez-Celdran (2004)). However, such frication is generally slight and intermittent, unlike the strong turbulence of fricative consonants.</w:t>
      </w:r>
    </w:p>
    <w:p w14:paraId="52198CF6" w14:textId="649AE40C" w:rsidR="005C0B1E" w:rsidRDefault="005C0B1E" w:rsidP="00867C9F">
      <w:pPr>
        <w:pStyle w:val="ListParagraph"/>
        <w:numPr>
          <w:ilvl w:val="0"/>
          <w:numId w:val="241"/>
        </w:numPr>
        <w:spacing w:after="160" w:line="360" w:lineRule="auto"/>
      </w:pPr>
      <w:r>
        <w:rPr>
          <w:u w:val="single"/>
        </w:rPr>
        <w:t>Back-of-mouth Fricatives/Approximants</w:t>
      </w:r>
      <w:r w:rsidRPr="005C0B1E">
        <w:t>:</w:t>
      </w:r>
      <w:r>
        <w:t xml:space="preserve"> For places of articulation further back in the mouth, languages do not contrast voiced fricatives and approximants. Therefore, IPA allows for voiced fricatives to double for the approximants, with or without a lowering diacritic.</w:t>
      </w:r>
    </w:p>
    <w:p w14:paraId="087638DF" w14:textId="2231BF11" w:rsidR="005C0B1E" w:rsidRDefault="005C0B1E" w:rsidP="00867C9F">
      <w:pPr>
        <w:pStyle w:val="ListParagraph"/>
        <w:numPr>
          <w:ilvl w:val="0"/>
          <w:numId w:val="241"/>
        </w:numPr>
        <w:spacing w:after="160" w:line="360" w:lineRule="auto"/>
      </w:pPr>
      <w:r>
        <w:rPr>
          <w:u w:val="single"/>
        </w:rPr>
        <w:lastRenderedPageBreak/>
        <w:t>Glottal Fricatives versus Approximants</w:t>
      </w:r>
      <w:r w:rsidRPr="005C0B1E">
        <w:t>:</w:t>
      </w:r>
      <w:r>
        <w:t xml:space="preserve"> Occasionally, the glottal </w:t>
      </w:r>
      <w:r>
        <w:rPr>
          <w:i/>
          <w:iCs/>
        </w:rPr>
        <w:t>fricatives</w:t>
      </w:r>
      <w:r>
        <w:t xml:space="preserve"> are called approximants, since [h] typically has no more frication than voiceless approximants, but they are often phonations of the glottis without accompanying manner of place of articulation.</w:t>
      </w:r>
    </w:p>
    <w:p w14:paraId="3A16CA29" w14:textId="77777777" w:rsidR="007051D7" w:rsidRDefault="007051D7" w:rsidP="007051D7">
      <w:pPr>
        <w:spacing w:after="160" w:line="360" w:lineRule="auto"/>
      </w:pPr>
    </w:p>
    <w:p w14:paraId="17565C77" w14:textId="77777777" w:rsidR="007051D7" w:rsidRDefault="007051D7" w:rsidP="007051D7">
      <w:pPr>
        <w:spacing w:after="160" w:line="360" w:lineRule="auto"/>
      </w:pPr>
    </w:p>
    <w:p w14:paraId="67260557" w14:textId="77777777" w:rsidR="007051D7" w:rsidRPr="00DC232D" w:rsidRDefault="007051D7" w:rsidP="007051D7">
      <w:pPr>
        <w:spacing w:after="160" w:line="360" w:lineRule="auto"/>
        <w:rPr>
          <w:b/>
          <w:bCs/>
          <w:sz w:val="28"/>
          <w:szCs w:val="28"/>
        </w:rPr>
      </w:pPr>
      <w:r w:rsidRPr="00DC232D">
        <w:rPr>
          <w:b/>
          <w:bCs/>
          <w:sz w:val="28"/>
          <w:szCs w:val="28"/>
        </w:rPr>
        <w:t>Central Approximants</w:t>
      </w:r>
    </w:p>
    <w:p w14:paraId="38A7B8B7" w14:textId="77777777" w:rsidR="007051D7" w:rsidRDefault="007051D7" w:rsidP="007051D7">
      <w:pPr>
        <w:spacing w:after="160" w:line="360" w:lineRule="auto"/>
      </w:pPr>
    </w:p>
    <w:p w14:paraId="156623B8" w14:textId="77777777" w:rsidR="007051D7" w:rsidRDefault="007051D7" w:rsidP="007051D7">
      <w:pPr>
        <w:pStyle w:val="ListParagraph"/>
        <w:numPr>
          <w:ilvl w:val="0"/>
          <w:numId w:val="242"/>
        </w:numPr>
        <w:spacing w:after="160" w:line="360" w:lineRule="auto"/>
      </w:pPr>
      <w:r w:rsidRPr="00DC232D">
        <w:rPr>
          <w:u w:val="single"/>
        </w:rPr>
        <w:t>Bilabial Approximant [β</w:t>
      </w:r>
      <w:r>
        <w:rPr>
          <w:u w:val="single"/>
        </w:rPr>
        <w:t>̞</w:t>
      </w:r>
      <w:r w:rsidRPr="00DC232D">
        <w:rPr>
          <w:u w:val="single"/>
        </w:rPr>
        <w:t>]</w:t>
      </w:r>
      <w:r>
        <w:t>: Usually transcribed &lt;β&gt;.</w:t>
      </w:r>
    </w:p>
    <w:p w14:paraId="2F570156" w14:textId="2F62A036" w:rsidR="00270D81" w:rsidRPr="00270D81" w:rsidRDefault="00270D81" w:rsidP="007051D7">
      <w:pPr>
        <w:pStyle w:val="ListParagraph"/>
        <w:numPr>
          <w:ilvl w:val="0"/>
          <w:numId w:val="242"/>
        </w:numPr>
        <w:spacing w:after="160" w:line="360" w:lineRule="auto"/>
      </w:pPr>
      <w:r>
        <w:rPr>
          <w:u w:val="single"/>
        </w:rPr>
        <w:t>Labiodental Approximant [ʋ]</w:t>
      </w:r>
    </w:p>
    <w:p w14:paraId="253F2837" w14:textId="5A0763E9" w:rsidR="00270D81" w:rsidRDefault="00270D81" w:rsidP="007051D7">
      <w:pPr>
        <w:pStyle w:val="ListParagraph"/>
        <w:numPr>
          <w:ilvl w:val="0"/>
          <w:numId w:val="242"/>
        </w:numPr>
        <w:spacing w:after="160" w:line="360" w:lineRule="auto"/>
      </w:pPr>
      <w:r>
        <w:rPr>
          <w:u w:val="single"/>
        </w:rPr>
        <w:t>Dental Approximant &lt;ð̝&gt;</w:t>
      </w:r>
      <w:r>
        <w:t>: Usually transcribed &lt;ð&gt;</w:t>
      </w:r>
    </w:p>
    <w:p w14:paraId="22654078" w14:textId="1C8A6A6D" w:rsidR="00270D81" w:rsidRDefault="00270D81" w:rsidP="007051D7">
      <w:pPr>
        <w:pStyle w:val="ListParagraph"/>
        <w:numPr>
          <w:ilvl w:val="0"/>
          <w:numId w:val="242"/>
        </w:numPr>
        <w:spacing w:after="160" w:line="360" w:lineRule="auto"/>
      </w:pPr>
      <w:r>
        <w:rPr>
          <w:u w:val="single"/>
        </w:rPr>
        <w:t>Alveolar Approximant [</w:t>
      </w:r>
      <w:r w:rsidR="007E132D">
        <w:rPr>
          <w:u w:val="single"/>
        </w:rPr>
        <w:t>ɹ</w:t>
      </w:r>
      <w:r>
        <w:rPr>
          <w:u w:val="single"/>
        </w:rPr>
        <w:t>]</w:t>
      </w:r>
      <w:r w:rsidRPr="00270D81">
        <w:t>:</w:t>
      </w:r>
    </w:p>
    <w:p w14:paraId="052188D4" w14:textId="1DD15F07" w:rsidR="007E132D" w:rsidRDefault="007E132D" w:rsidP="007051D7">
      <w:pPr>
        <w:pStyle w:val="ListParagraph"/>
        <w:numPr>
          <w:ilvl w:val="0"/>
          <w:numId w:val="242"/>
        </w:numPr>
        <w:spacing w:after="160" w:line="360" w:lineRule="auto"/>
      </w:pPr>
      <w:r>
        <w:rPr>
          <w:u w:val="single"/>
        </w:rPr>
        <w:t>Retroflex Approximant [</w:t>
      </w:r>
      <w:r w:rsidR="00747C5B">
        <w:rPr>
          <w:u w:val="single"/>
        </w:rPr>
        <w:t>ɻ</w:t>
      </w:r>
      <w:r>
        <w:rPr>
          <w:u w:val="single"/>
        </w:rPr>
        <w:t>]</w:t>
      </w:r>
      <w:r w:rsidRPr="007E132D">
        <w:t>:</w:t>
      </w:r>
      <w:r>
        <w:t xml:space="preserve"> A consonantal [</w:t>
      </w:r>
      <w:r w:rsidR="00747C5B">
        <w:t>ə˞</w:t>
      </w:r>
      <w:r>
        <w:t>]</w:t>
      </w:r>
    </w:p>
    <w:p w14:paraId="629C720F" w14:textId="04373FE0" w:rsidR="00747C5B" w:rsidRDefault="00747C5B" w:rsidP="007051D7">
      <w:pPr>
        <w:pStyle w:val="ListParagraph"/>
        <w:numPr>
          <w:ilvl w:val="0"/>
          <w:numId w:val="242"/>
        </w:numPr>
        <w:spacing w:after="160" w:line="360" w:lineRule="auto"/>
      </w:pPr>
      <w:r>
        <w:rPr>
          <w:u w:val="single"/>
        </w:rPr>
        <w:t>Palatal Approximant [j]</w:t>
      </w:r>
      <w:r w:rsidRPr="00270D81">
        <w:t>:</w:t>
      </w:r>
      <w:r>
        <w:t xml:space="preserve"> A consonantal [i]</w:t>
      </w:r>
    </w:p>
    <w:p w14:paraId="569A2DEB" w14:textId="67407A66" w:rsidR="00747C5B" w:rsidRDefault="00747C5B" w:rsidP="007051D7">
      <w:pPr>
        <w:pStyle w:val="ListParagraph"/>
        <w:numPr>
          <w:ilvl w:val="0"/>
          <w:numId w:val="242"/>
        </w:numPr>
        <w:spacing w:after="160" w:line="360" w:lineRule="auto"/>
      </w:pPr>
      <w:r>
        <w:rPr>
          <w:u w:val="single"/>
        </w:rPr>
        <w:t>Velar Approximant [ɰ]</w:t>
      </w:r>
      <w:r w:rsidRPr="00747C5B">
        <w:t>:</w:t>
      </w:r>
      <w:r>
        <w:t xml:space="preserve"> A consonantal [ɯ]</w:t>
      </w:r>
    </w:p>
    <w:p w14:paraId="6A08E90B" w14:textId="40EA8186" w:rsidR="00747C5B" w:rsidRDefault="00747C5B" w:rsidP="007051D7">
      <w:pPr>
        <w:pStyle w:val="ListParagraph"/>
        <w:numPr>
          <w:ilvl w:val="0"/>
          <w:numId w:val="242"/>
        </w:numPr>
        <w:spacing w:after="160" w:line="360" w:lineRule="auto"/>
      </w:pPr>
      <w:r>
        <w:rPr>
          <w:u w:val="single"/>
        </w:rPr>
        <w:t>Uvular Approximant [</w:t>
      </w:r>
      <w:r w:rsidR="004C1575">
        <w:rPr>
          <w:u w:val="single"/>
        </w:rPr>
        <w:t>ʁ̞</w:t>
      </w:r>
      <w:r>
        <w:rPr>
          <w:u w:val="single"/>
        </w:rPr>
        <w:t>]</w:t>
      </w:r>
      <w:r w:rsidRPr="00747C5B">
        <w:t>:</w:t>
      </w:r>
      <w:r>
        <w:t xml:space="preserve"> Usually transcribed &lt;</w:t>
      </w:r>
      <w:r w:rsidR="004C1575">
        <w:t>ʁ</w:t>
      </w:r>
      <w:r>
        <w:t>&gt;</w:t>
      </w:r>
    </w:p>
    <w:p w14:paraId="7F77C765" w14:textId="65A0D78C" w:rsidR="00A81F8B" w:rsidRDefault="00A81F8B" w:rsidP="007051D7">
      <w:pPr>
        <w:pStyle w:val="ListParagraph"/>
        <w:numPr>
          <w:ilvl w:val="0"/>
          <w:numId w:val="242"/>
        </w:numPr>
        <w:spacing w:after="160" w:line="360" w:lineRule="auto"/>
      </w:pPr>
      <w:r>
        <w:rPr>
          <w:u w:val="single"/>
        </w:rPr>
        <w:t>Pharyngeal Approximant</w:t>
      </w:r>
      <w:r>
        <w:t xml:space="preserve"> [ʕ̞]: A consonantal [a]; usually transcribed &lt;ʕ&gt;</w:t>
      </w:r>
    </w:p>
    <w:p w14:paraId="199269DE" w14:textId="01A3838C" w:rsidR="00A81F8B" w:rsidRPr="00A81F8B" w:rsidRDefault="00A81F8B" w:rsidP="007051D7">
      <w:pPr>
        <w:pStyle w:val="ListParagraph"/>
        <w:numPr>
          <w:ilvl w:val="0"/>
          <w:numId w:val="242"/>
        </w:numPr>
        <w:spacing w:after="160" w:line="360" w:lineRule="auto"/>
      </w:pPr>
      <w:r>
        <w:rPr>
          <w:u w:val="single"/>
        </w:rPr>
        <w:t>Breathy-voiced Glottal Approximant [ɦ]</w:t>
      </w:r>
    </w:p>
    <w:p w14:paraId="6706283D" w14:textId="4C6785AC" w:rsidR="00A81F8B" w:rsidRPr="0043522A" w:rsidRDefault="00A81F8B" w:rsidP="007051D7">
      <w:pPr>
        <w:pStyle w:val="ListParagraph"/>
        <w:numPr>
          <w:ilvl w:val="0"/>
          <w:numId w:val="242"/>
        </w:numPr>
        <w:spacing w:after="160" w:line="360" w:lineRule="auto"/>
      </w:pPr>
      <w:r>
        <w:rPr>
          <w:u w:val="single"/>
        </w:rPr>
        <w:t>Creaky-voiced Glottal Approximant [ʔ̞]</w:t>
      </w:r>
    </w:p>
    <w:p w14:paraId="3A7FFA77" w14:textId="424E2823" w:rsidR="0043522A" w:rsidRDefault="0043522A" w:rsidP="007051D7">
      <w:pPr>
        <w:pStyle w:val="ListParagraph"/>
        <w:numPr>
          <w:ilvl w:val="0"/>
          <w:numId w:val="242"/>
        </w:numPr>
        <w:spacing w:after="160" w:line="360" w:lineRule="auto"/>
      </w:pPr>
      <w:r>
        <w:rPr>
          <w:u w:val="single"/>
        </w:rPr>
        <w:t>IPA Symbols [</w:t>
      </w:r>
      <w:r w:rsidR="007051D7" w:rsidRPr="00DC232D">
        <w:rPr>
          <w:u w:val="single"/>
        </w:rPr>
        <w:t>β</w:t>
      </w:r>
      <w:r w:rsidR="007051D7">
        <w:rPr>
          <w:u w:val="single"/>
        </w:rPr>
        <w:t>̞</w:t>
      </w:r>
      <w:r>
        <w:rPr>
          <w:u w:val="single"/>
        </w:rPr>
        <w:t>] and [</w:t>
      </w:r>
      <w:r w:rsidRPr="0043522A">
        <w:rPr>
          <w:u w:val="single"/>
        </w:rPr>
        <w:t>ð̝</w:t>
      </w:r>
      <w:r>
        <w:rPr>
          <w:u w:val="single"/>
        </w:rPr>
        <w:t>]</w:t>
      </w:r>
      <w:r>
        <w:t>: There have been repeated requests that the IPA create dedicated symbols for [</w:t>
      </w:r>
      <w:r w:rsidR="007051D7" w:rsidRPr="007051D7">
        <w:t>β̞</w:t>
      </w:r>
      <w:r>
        <w:t>] and [</w:t>
      </w:r>
      <w:r w:rsidRPr="0043522A">
        <w:t>ð̝</w:t>
      </w:r>
      <w:r>
        <w:t>] – typically modifications of the base letters turned or reversed &lt;&gt; or &lt;ð&gt; - but so far</w:t>
      </w:r>
      <w:r w:rsidR="007051D7">
        <w:t>,</w:t>
      </w:r>
      <w:r>
        <w:t xml:space="preserve"> the IPA has deemed that there is insufficient need for them.</w:t>
      </w:r>
    </w:p>
    <w:p w14:paraId="6E29039D" w14:textId="74E4A20D" w:rsidR="003A2832" w:rsidRDefault="003A2832" w:rsidP="00E45576">
      <w:pPr>
        <w:spacing w:after="160" w:line="360" w:lineRule="auto"/>
      </w:pPr>
    </w:p>
    <w:p w14:paraId="0229CF2D" w14:textId="18FDADF8" w:rsidR="00BD2876" w:rsidRDefault="00BD2876" w:rsidP="00E45576">
      <w:pPr>
        <w:spacing w:after="160" w:line="360" w:lineRule="auto"/>
      </w:pPr>
    </w:p>
    <w:p w14:paraId="5707B48C" w14:textId="0BBB5A2C" w:rsidR="00BD2876" w:rsidRPr="00BD2876" w:rsidRDefault="00BD2876" w:rsidP="00E45576">
      <w:pPr>
        <w:spacing w:after="160" w:line="360" w:lineRule="auto"/>
        <w:rPr>
          <w:b/>
          <w:bCs/>
          <w:sz w:val="28"/>
          <w:szCs w:val="28"/>
        </w:rPr>
      </w:pPr>
      <w:r w:rsidRPr="00BD2876">
        <w:rPr>
          <w:b/>
          <w:bCs/>
          <w:sz w:val="28"/>
          <w:szCs w:val="28"/>
        </w:rPr>
        <w:t>Lateral Approximants</w:t>
      </w:r>
    </w:p>
    <w:p w14:paraId="2D7F0062" w14:textId="608E96D0" w:rsidR="00BD2876" w:rsidRDefault="00BD2876" w:rsidP="00E45576">
      <w:pPr>
        <w:spacing w:after="160" w:line="360" w:lineRule="auto"/>
      </w:pPr>
    </w:p>
    <w:p w14:paraId="593C856C" w14:textId="24E49CBA" w:rsidR="00BD2876" w:rsidRDefault="00BD2876" w:rsidP="00A951F0">
      <w:pPr>
        <w:pStyle w:val="ListParagraph"/>
        <w:numPr>
          <w:ilvl w:val="0"/>
          <w:numId w:val="243"/>
        </w:numPr>
        <w:spacing w:after="160" w:line="360" w:lineRule="auto"/>
      </w:pPr>
      <w:r w:rsidRPr="00A951F0">
        <w:rPr>
          <w:u w:val="single"/>
        </w:rPr>
        <w:lastRenderedPageBreak/>
        <w:t>Center of Tongue vs. Side</w:t>
      </w:r>
      <w:r>
        <w:t xml:space="preserve">: In lateral approximants, the center of tongue makes solid contact with the roof of the mouth. </w:t>
      </w:r>
      <w:r w:rsidR="00A951F0">
        <w:t>However, the defining location is the side of the tongue, which only approaches the teeth, allowing free passage of air.</w:t>
      </w:r>
    </w:p>
    <w:p w14:paraId="715D55BF" w14:textId="32DEE4DE" w:rsidR="00A951F0" w:rsidRPr="00A951F0" w:rsidRDefault="00A951F0" w:rsidP="00A951F0">
      <w:pPr>
        <w:pStyle w:val="ListParagraph"/>
        <w:numPr>
          <w:ilvl w:val="0"/>
          <w:numId w:val="243"/>
        </w:numPr>
        <w:spacing w:after="160" w:line="360" w:lineRule="auto"/>
      </w:pPr>
      <w:r>
        <w:rPr>
          <w:u w:val="single"/>
        </w:rPr>
        <w:t>Voiced Alveolar Lateral Approximant [l]</w:t>
      </w:r>
    </w:p>
    <w:p w14:paraId="2BFEE72D" w14:textId="6F0CAA49" w:rsidR="00A951F0" w:rsidRPr="00A951F0" w:rsidRDefault="00A951F0" w:rsidP="00A951F0">
      <w:pPr>
        <w:pStyle w:val="ListParagraph"/>
        <w:numPr>
          <w:ilvl w:val="0"/>
          <w:numId w:val="243"/>
        </w:numPr>
        <w:spacing w:after="160" w:line="360" w:lineRule="auto"/>
      </w:pPr>
      <w:r>
        <w:rPr>
          <w:u w:val="single"/>
        </w:rPr>
        <w:t>Retroflex Lateral Approximant [l</w:t>
      </w:r>
      <w:r w:rsidR="008F17FA">
        <w:rPr>
          <w:u w:val="single"/>
        </w:rPr>
        <w:t>̹</w:t>
      </w:r>
      <w:r>
        <w:rPr>
          <w:u w:val="single"/>
        </w:rPr>
        <w:t>]</w:t>
      </w:r>
    </w:p>
    <w:p w14:paraId="34726D37" w14:textId="0AC8DBDB" w:rsidR="00A951F0" w:rsidRPr="00A951F0" w:rsidRDefault="00A951F0" w:rsidP="00A951F0">
      <w:pPr>
        <w:pStyle w:val="ListParagraph"/>
        <w:numPr>
          <w:ilvl w:val="0"/>
          <w:numId w:val="243"/>
        </w:numPr>
        <w:spacing w:after="160" w:line="360" w:lineRule="auto"/>
      </w:pPr>
      <w:r>
        <w:rPr>
          <w:u w:val="single"/>
        </w:rPr>
        <w:t>Voiced Palatal Lateral Approximant [</w:t>
      </w:r>
      <w:r w:rsidR="008F17FA">
        <w:rPr>
          <w:u w:val="single"/>
        </w:rPr>
        <w:t>ʎ</w:t>
      </w:r>
      <w:r>
        <w:rPr>
          <w:u w:val="single"/>
        </w:rPr>
        <w:t>]</w:t>
      </w:r>
    </w:p>
    <w:p w14:paraId="704061A1" w14:textId="10ED0FC9" w:rsidR="00A951F0" w:rsidRPr="00A951F0" w:rsidRDefault="00A951F0" w:rsidP="00A951F0">
      <w:pPr>
        <w:pStyle w:val="ListParagraph"/>
        <w:numPr>
          <w:ilvl w:val="0"/>
          <w:numId w:val="243"/>
        </w:numPr>
        <w:spacing w:after="160" w:line="360" w:lineRule="auto"/>
      </w:pPr>
      <w:r>
        <w:rPr>
          <w:u w:val="single"/>
        </w:rPr>
        <w:t>Velar Lateral Approximant [</w:t>
      </w:r>
      <w:r w:rsidR="008F17FA">
        <w:rPr>
          <w:u w:val="single"/>
        </w:rPr>
        <w:t>ʟ</w:t>
      </w:r>
      <w:r>
        <w:rPr>
          <w:u w:val="single"/>
        </w:rPr>
        <w:t>]</w:t>
      </w:r>
    </w:p>
    <w:p w14:paraId="2D04BEBB" w14:textId="24B141D3" w:rsidR="00A951F0" w:rsidRPr="00A951F0" w:rsidRDefault="00A951F0" w:rsidP="00A951F0">
      <w:pPr>
        <w:pStyle w:val="ListParagraph"/>
        <w:numPr>
          <w:ilvl w:val="0"/>
          <w:numId w:val="243"/>
        </w:numPr>
        <w:spacing w:after="160" w:line="360" w:lineRule="auto"/>
      </w:pPr>
      <w:r>
        <w:rPr>
          <w:u w:val="single"/>
        </w:rPr>
        <w:t>Uvular Lateral Approximant [</w:t>
      </w:r>
      <w:r w:rsidR="008F17FA">
        <w:rPr>
          <w:u w:val="single"/>
        </w:rPr>
        <w:t>ʟ̠</w:t>
      </w:r>
      <w:r>
        <w:rPr>
          <w:u w:val="single"/>
        </w:rPr>
        <w:t>]</w:t>
      </w:r>
    </w:p>
    <w:p w14:paraId="08259901" w14:textId="73213B95" w:rsidR="00A951F0" w:rsidRDefault="00A951F0" w:rsidP="00A951F0">
      <w:pPr>
        <w:spacing w:after="160" w:line="360" w:lineRule="auto"/>
      </w:pPr>
    </w:p>
    <w:p w14:paraId="5CF7BDEF" w14:textId="273E6EF0" w:rsidR="00A951F0" w:rsidRDefault="00A951F0" w:rsidP="00A951F0">
      <w:pPr>
        <w:spacing w:after="160" w:line="360" w:lineRule="auto"/>
      </w:pPr>
    </w:p>
    <w:p w14:paraId="2132C35B" w14:textId="366222D9" w:rsidR="00A951F0" w:rsidRPr="00A951F0" w:rsidRDefault="00A951F0" w:rsidP="00A951F0">
      <w:pPr>
        <w:spacing w:after="160" w:line="360" w:lineRule="auto"/>
        <w:rPr>
          <w:b/>
          <w:bCs/>
          <w:sz w:val="28"/>
          <w:szCs w:val="28"/>
        </w:rPr>
      </w:pPr>
      <w:r w:rsidRPr="00A951F0">
        <w:rPr>
          <w:b/>
          <w:bCs/>
          <w:sz w:val="28"/>
          <w:szCs w:val="28"/>
        </w:rPr>
        <w:t>Coarticulated Approximants with Dedicated IPA Symbols</w:t>
      </w:r>
    </w:p>
    <w:p w14:paraId="6DDFC28F" w14:textId="3C37DF16" w:rsidR="00A951F0" w:rsidRDefault="00A951F0" w:rsidP="00A951F0">
      <w:pPr>
        <w:spacing w:after="160" w:line="360" w:lineRule="auto"/>
      </w:pPr>
    </w:p>
    <w:p w14:paraId="467621A3" w14:textId="01823D95" w:rsidR="00A951F0" w:rsidRDefault="00A951F0" w:rsidP="00A951F0">
      <w:pPr>
        <w:pStyle w:val="ListParagraph"/>
        <w:numPr>
          <w:ilvl w:val="0"/>
          <w:numId w:val="244"/>
        </w:numPr>
        <w:spacing w:after="160" w:line="360" w:lineRule="auto"/>
      </w:pPr>
      <w:r w:rsidRPr="00A951F0">
        <w:rPr>
          <w:u w:val="single"/>
        </w:rPr>
        <w:t>Labialized Velar Approximant [w]</w:t>
      </w:r>
      <w:r>
        <w:t>: A consonantal [u]</w:t>
      </w:r>
    </w:p>
    <w:p w14:paraId="7C813F5D" w14:textId="49C9DCB0" w:rsidR="00A951F0" w:rsidRDefault="00A951F0" w:rsidP="00A951F0">
      <w:pPr>
        <w:pStyle w:val="ListParagraph"/>
        <w:numPr>
          <w:ilvl w:val="0"/>
          <w:numId w:val="244"/>
        </w:numPr>
        <w:spacing w:after="160" w:line="360" w:lineRule="auto"/>
      </w:pPr>
      <w:r>
        <w:rPr>
          <w:u w:val="single"/>
        </w:rPr>
        <w:t>Labialized Palatal Approximant [</w:t>
      </w:r>
      <w:r w:rsidRPr="00A951F0">
        <w:rPr>
          <w:u w:val="single"/>
        </w:rPr>
        <w:t>ɥ</w:t>
      </w:r>
      <w:r>
        <w:rPr>
          <w:u w:val="single"/>
        </w:rPr>
        <w:t>] or [jʷ]</w:t>
      </w:r>
      <w:r w:rsidRPr="00A951F0">
        <w:t>:</w:t>
      </w:r>
      <w:r>
        <w:t xml:space="preserve"> A consonantal [ɥ]</w:t>
      </w:r>
    </w:p>
    <w:p w14:paraId="056DCE43" w14:textId="168BE411" w:rsidR="00BD2876" w:rsidRDefault="00BD2876" w:rsidP="00E45576">
      <w:pPr>
        <w:spacing w:after="160" w:line="360" w:lineRule="auto"/>
      </w:pPr>
    </w:p>
    <w:p w14:paraId="0FB914EE" w14:textId="4A649D24" w:rsidR="00CB2225" w:rsidRDefault="00CB2225" w:rsidP="00E45576">
      <w:pPr>
        <w:spacing w:after="160" w:line="360" w:lineRule="auto"/>
      </w:pPr>
    </w:p>
    <w:p w14:paraId="10ED4E24" w14:textId="5FC577EF" w:rsidR="00CB2225" w:rsidRPr="00CB2225" w:rsidRDefault="00CB2225" w:rsidP="00E45576">
      <w:pPr>
        <w:spacing w:after="160" w:line="360" w:lineRule="auto"/>
        <w:rPr>
          <w:b/>
          <w:bCs/>
          <w:sz w:val="28"/>
          <w:szCs w:val="28"/>
        </w:rPr>
      </w:pPr>
      <w:r w:rsidRPr="00CB2225">
        <w:rPr>
          <w:b/>
          <w:bCs/>
          <w:sz w:val="28"/>
          <w:szCs w:val="28"/>
        </w:rPr>
        <w:t>Voiceless Approximants</w:t>
      </w:r>
    </w:p>
    <w:p w14:paraId="3596E357" w14:textId="789C6070" w:rsidR="00CB2225" w:rsidRDefault="00CB2225" w:rsidP="00E45576">
      <w:pPr>
        <w:spacing w:after="160" w:line="360" w:lineRule="auto"/>
      </w:pPr>
    </w:p>
    <w:p w14:paraId="222C8EBE" w14:textId="71BC3DDC" w:rsidR="00CB2225" w:rsidRPr="00CB2225" w:rsidRDefault="00CB2225" w:rsidP="00E45576">
      <w:pPr>
        <w:spacing w:after="160" w:line="360" w:lineRule="auto"/>
      </w:pPr>
      <w:r>
        <w:rPr>
          <w:i/>
          <w:iCs/>
        </w:rPr>
        <w:t>Voiceless approximants</w:t>
      </w:r>
      <w:r>
        <w:t xml:space="preserve"> are not recognized by all phoneticians as a discrete phonetic category. There are problems in distinguishing voiceless approximants from voiceless fricatives.</w:t>
      </w:r>
    </w:p>
    <w:p w14:paraId="43B8DFCA" w14:textId="395F7F53" w:rsidR="00CB2225" w:rsidRDefault="00CB2225" w:rsidP="00E45576">
      <w:pPr>
        <w:spacing w:after="160" w:line="360" w:lineRule="auto"/>
      </w:pPr>
    </w:p>
    <w:p w14:paraId="1FA454B8" w14:textId="7E52C7D8" w:rsidR="00247BB6" w:rsidRDefault="00247BB6" w:rsidP="00E45576">
      <w:pPr>
        <w:spacing w:after="160" w:line="360" w:lineRule="auto"/>
      </w:pPr>
    </w:p>
    <w:p w14:paraId="48C9A1BA" w14:textId="6A5C5D59" w:rsidR="00247BB6" w:rsidRPr="00247BB6" w:rsidRDefault="00247BB6" w:rsidP="00E45576">
      <w:pPr>
        <w:spacing w:after="160" w:line="360" w:lineRule="auto"/>
        <w:rPr>
          <w:b/>
          <w:bCs/>
          <w:sz w:val="28"/>
          <w:szCs w:val="28"/>
        </w:rPr>
      </w:pPr>
      <w:r w:rsidRPr="00247BB6">
        <w:rPr>
          <w:b/>
          <w:bCs/>
          <w:sz w:val="28"/>
          <w:szCs w:val="28"/>
        </w:rPr>
        <w:t>Disagreement over the Use of the Term</w:t>
      </w:r>
    </w:p>
    <w:p w14:paraId="7475FF3D" w14:textId="6DCDB42E" w:rsidR="00247BB6" w:rsidRDefault="00247BB6" w:rsidP="00E45576">
      <w:pPr>
        <w:spacing w:after="160" w:line="360" w:lineRule="auto"/>
      </w:pPr>
    </w:p>
    <w:p w14:paraId="07862DA5" w14:textId="4CB651BF" w:rsidR="00247BB6" w:rsidRDefault="00247BB6" w:rsidP="00247BB6">
      <w:pPr>
        <w:pStyle w:val="ListParagraph"/>
        <w:numPr>
          <w:ilvl w:val="0"/>
          <w:numId w:val="245"/>
        </w:numPr>
        <w:spacing w:after="160" w:line="360" w:lineRule="auto"/>
      </w:pPr>
      <w:r w:rsidRPr="00247BB6">
        <w:rPr>
          <w:u w:val="single"/>
        </w:rPr>
        <w:lastRenderedPageBreak/>
        <w:t>Voiceless Lateral Approximants and Fricatives</w:t>
      </w:r>
      <w:r>
        <w:t>: Ladefoged and Maddieson (1996) agree that Burmese and Standard Tibetan have voiceless lateral approximants [l</w:t>
      </w:r>
      <w:r w:rsidR="00D764C2">
        <w:t>̥</w:t>
      </w:r>
      <w:r>
        <w:t>] and Navajo and Zulu voiceless lateral fricatives [</w:t>
      </w:r>
      <w:r w:rsidRPr="00247BB6">
        <w:rPr>
          <w:strike/>
        </w:rPr>
        <w:t>l</w:t>
      </w:r>
      <w:r>
        <w:t>], but also say that “in other cases it is difficult to decide whether a voiceless lateral should be described as an approximant or a fricative”.</w:t>
      </w:r>
    </w:p>
    <w:p w14:paraId="096AEA20" w14:textId="108254FA" w:rsidR="00D764C2" w:rsidRDefault="00D764C2" w:rsidP="00247BB6">
      <w:pPr>
        <w:pStyle w:val="ListParagraph"/>
        <w:numPr>
          <w:ilvl w:val="0"/>
          <w:numId w:val="245"/>
        </w:numPr>
        <w:spacing w:after="160" w:line="360" w:lineRule="auto"/>
      </w:pPr>
      <w:r>
        <w:rPr>
          <w:u w:val="single"/>
        </w:rPr>
        <w:t>Range of Voiceless Lateral Variants</w:t>
      </w:r>
      <w:r w:rsidRPr="00D764C2">
        <w:t>:</w:t>
      </w:r>
      <w:r>
        <w:t xml:space="preserve"> Asu, Nolan, and Schotz (2015) compared voiceless laterals in Estonian Swedish, Icelandic, and Welsh, and found “the existence of a range of variants within voiceless laterals rather than a categorical split between lateral fricatives and voiceless approximant laterals”.</w:t>
      </w:r>
    </w:p>
    <w:p w14:paraId="7302A6A7" w14:textId="27EB3DEA" w:rsidR="00D764C2" w:rsidRDefault="00D764C2" w:rsidP="00D764C2">
      <w:pPr>
        <w:spacing w:after="160" w:line="360" w:lineRule="auto"/>
      </w:pPr>
    </w:p>
    <w:p w14:paraId="06B3077D" w14:textId="1D32F2D8" w:rsidR="00D764C2" w:rsidRDefault="00D764C2" w:rsidP="00D764C2">
      <w:pPr>
        <w:spacing w:after="160" w:line="360" w:lineRule="auto"/>
      </w:pPr>
    </w:p>
    <w:p w14:paraId="469B174B" w14:textId="2CE3650D" w:rsidR="00D764C2" w:rsidRPr="00D764C2" w:rsidRDefault="00D764C2" w:rsidP="00D764C2">
      <w:pPr>
        <w:spacing w:after="160" w:line="360" w:lineRule="auto"/>
        <w:rPr>
          <w:b/>
          <w:bCs/>
          <w:sz w:val="28"/>
          <w:szCs w:val="28"/>
        </w:rPr>
      </w:pPr>
      <w:r w:rsidRPr="00D764C2">
        <w:rPr>
          <w:b/>
          <w:bCs/>
          <w:sz w:val="28"/>
          <w:szCs w:val="28"/>
        </w:rPr>
        <w:t>Phonetic Characteristics</w:t>
      </w:r>
    </w:p>
    <w:p w14:paraId="2AA865F6" w14:textId="195C57BA" w:rsidR="00D764C2" w:rsidRDefault="00D764C2" w:rsidP="00D764C2">
      <w:pPr>
        <w:spacing w:after="160" w:line="360" w:lineRule="auto"/>
      </w:pPr>
    </w:p>
    <w:p w14:paraId="069E2762" w14:textId="120EE064" w:rsidR="00D764C2" w:rsidRDefault="00D764C2" w:rsidP="00D764C2">
      <w:pPr>
        <w:pStyle w:val="ListParagraph"/>
        <w:numPr>
          <w:ilvl w:val="0"/>
          <w:numId w:val="246"/>
        </w:numPr>
        <w:spacing w:after="160" w:line="360" w:lineRule="auto"/>
      </w:pPr>
      <w:r w:rsidRPr="00D764C2">
        <w:rPr>
          <w:u w:val="single"/>
        </w:rPr>
        <w:t>Turbulent Airflow at Place of Articulation</w:t>
      </w:r>
      <w:r>
        <w:t>: Fricative consonants are generally said to be the result of turbulent airflow at the place of articulation in the vocal tract (Ashby and Maidment (2005)).</w:t>
      </w:r>
    </w:p>
    <w:p w14:paraId="5FC30CE1" w14:textId="41FAABA0" w:rsidR="00F8671A" w:rsidRDefault="00F8671A" w:rsidP="00D764C2">
      <w:pPr>
        <w:pStyle w:val="ListParagraph"/>
        <w:numPr>
          <w:ilvl w:val="0"/>
          <w:numId w:val="246"/>
        </w:numPr>
        <w:spacing w:after="160" w:line="360" w:lineRule="auto"/>
      </w:pPr>
      <w:r>
        <w:rPr>
          <w:u w:val="single"/>
        </w:rPr>
        <w:t>Non-turbulent but Voiceless Audible Sound</w:t>
      </w:r>
      <w:r w:rsidRPr="00F8671A">
        <w:t>:</w:t>
      </w:r>
      <w:r>
        <w:t xml:space="preserve"> However, an audible voiceless sound may be made without this turbulent airflow: (Pike (1943)) makes a distinction between </w:t>
      </w:r>
      <w:r>
        <w:rPr>
          <w:i/>
          <w:iCs/>
        </w:rPr>
        <w:t>local friction</w:t>
      </w:r>
      <w:r>
        <w:t xml:space="preserve"> as in [s] and [z] and </w:t>
      </w:r>
      <w:r>
        <w:rPr>
          <w:i/>
          <w:iCs/>
        </w:rPr>
        <w:t>cavity friction</w:t>
      </w:r>
      <w:r>
        <w:t xml:space="preserve"> in voiceless vowels like [ḁ] and [ɔ̥].</w:t>
      </w:r>
    </w:p>
    <w:p w14:paraId="4896EF38" w14:textId="2D94E846" w:rsidR="00B23707" w:rsidRDefault="00B23707" w:rsidP="00D764C2">
      <w:pPr>
        <w:pStyle w:val="ListParagraph"/>
        <w:numPr>
          <w:ilvl w:val="0"/>
          <w:numId w:val="246"/>
        </w:numPr>
        <w:spacing w:after="160" w:line="360" w:lineRule="auto"/>
      </w:pPr>
      <w:r>
        <w:rPr>
          <w:u w:val="single"/>
        </w:rPr>
        <w:t>Laminar vs. Turbulent Airflow</w:t>
      </w:r>
      <w:r w:rsidRPr="00B23707">
        <w:t>:</w:t>
      </w:r>
      <w:r>
        <w:t xml:space="preserve"> More recent research distinguishes between </w:t>
      </w:r>
      <w:r>
        <w:rPr>
          <w:i/>
          <w:iCs/>
        </w:rPr>
        <w:t>turbulent</w:t>
      </w:r>
      <w:r>
        <w:t xml:space="preserve"> and </w:t>
      </w:r>
      <w:r>
        <w:rPr>
          <w:i/>
          <w:iCs/>
        </w:rPr>
        <w:t>laminar</w:t>
      </w:r>
      <w:r>
        <w:t xml:space="preserve"> airflow in the vocal tract (Shadle (2000)). It is not clear if it is possible to describe voiceless approximants categorically as having laminar airflow – or cavity friction in Pike’s terms – as a way of distinguishing them from fricatives.</w:t>
      </w:r>
    </w:p>
    <w:p w14:paraId="449F7E60" w14:textId="56E920A4" w:rsidR="00B23707" w:rsidRDefault="00B23707" w:rsidP="00D764C2">
      <w:pPr>
        <w:pStyle w:val="ListParagraph"/>
        <w:numPr>
          <w:ilvl w:val="0"/>
          <w:numId w:val="246"/>
        </w:numPr>
        <w:spacing w:after="160" w:line="360" w:lineRule="auto"/>
      </w:pPr>
      <w:r>
        <w:rPr>
          <w:u w:val="single"/>
        </w:rPr>
        <w:t>Observation of Ball and Rahilly</w:t>
      </w:r>
      <w:r w:rsidRPr="00B23707">
        <w:t>:</w:t>
      </w:r>
      <w:r>
        <w:t xml:space="preserve"> Ball and Rahilly (1999) note that “airflow for voiced approximants remain laminar/smooth, and does not become turbulent. Voiceless ap</w:t>
      </w:r>
      <w:r w:rsidR="002E7550">
        <w:t>p</w:t>
      </w:r>
      <w:r>
        <w:t xml:space="preserve">roximants are rare in the languages of the world, but when they do occur the airflow is </w:t>
      </w:r>
      <w:r w:rsidR="002E7550">
        <w:t>usually somewhat turbulent”.</w:t>
      </w:r>
    </w:p>
    <w:p w14:paraId="48960B65" w14:textId="6137503D" w:rsidR="002E7550" w:rsidRDefault="002E7550" w:rsidP="00D764C2">
      <w:pPr>
        <w:pStyle w:val="ListParagraph"/>
        <w:numPr>
          <w:ilvl w:val="0"/>
          <w:numId w:val="246"/>
        </w:numPr>
        <w:spacing w:after="160" w:line="360" w:lineRule="auto"/>
      </w:pPr>
      <w:r>
        <w:rPr>
          <w:u w:val="single"/>
        </w:rPr>
        <w:t>Audible, Voiceless Sounds at Glottis</w:t>
      </w:r>
      <w:r w:rsidRPr="002E7550">
        <w:t>:</w:t>
      </w:r>
      <w:r>
        <w:t xml:space="preserve"> Audible voiceless sounds may also be produced by means of turbulent airflow at the glottis, as in [h]: in such as case, it is possible to articulate </w:t>
      </w:r>
      <w:r>
        <w:lastRenderedPageBreak/>
        <w:t>an audible voiceless sound without the production of local friction at the supraglottal constriction. Catford (1977) describes such sounds, but classes them as sonorants.</w:t>
      </w:r>
    </w:p>
    <w:p w14:paraId="220E272D" w14:textId="3BCE9A25" w:rsidR="00C66D3C" w:rsidRDefault="00C66D3C" w:rsidP="00C66D3C">
      <w:pPr>
        <w:spacing w:after="160" w:line="360" w:lineRule="auto"/>
      </w:pPr>
    </w:p>
    <w:p w14:paraId="7FFC4991" w14:textId="0C9F2E80" w:rsidR="00C66D3C" w:rsidRDefault="00C66D3C" w:rsidP="00C66D3C">
      <w:pPr>
        <w:spacing w:after="160" w:line="360" w:lineRule="auto"/>
      </w:pPr>
    </w:p>
    <w:p w14:paraId="51C78A7D" w14:textId="2D3F1A7D" w:rsidR="00C66D3C" w:rsidRPr="00C66D3C" w:rsidRDefault="00C66D3C" w:rsidP="00C66D3C">
      <w:pPr>
        <w:spacing w:after="160" w:line="360" w:lineRule="auto"/>
        <w:rPr>
          <w:b/>
          <w:bCs/>
          <w:sz w:val="28"/>
          <w:szCs w:val="28"/>
        </w:rPr>
      </w:pPr>
      <w:r w:rsidRPr="00C66D3C">
        <w:rPr>
          <w:b/>
          <w:bCs/>
          <w:sz w:val="28"/>
          <w:szCs w:val="28"/>
        </w:rPr>
        <w:t>Distinctiveness</w:t>
      </w:r>
    </w:p>
    <w:p w14:paraId="68E7EB60" w14:textId="243DA408" w:rsidR="00C66D3C" w:rsidRDefault="00C66D3C" w:rsidP="00C66D3C">
      <w:pPr>
        <w:spacing w:after="160" w:line="360" w:lineRule="auto"/>
      </w:pPr>
    </w:p>
    <w:p w14:paraId="6BCA9ECB" w14:textId="23633F52" w:rsidR="00C66D3C" w:rsidRDefault="00C66D3C" w:rsidP="00C66D3C">
      <w:pPr>
        <w:pStyle w:val="ListParagraph"/>
        <w:numPr>
          <w:ilvl w:val="0"/>
          <w:numId w:val="247"/>
        </w:numPr>
        <w:spacing w:after="160" w:line="360" w:lineRule="auto"/>
      </w:pPr>
      <w:r w:rsidRPr="00C66D3C">
        <w:rPr>
          <w:u w:val="single"/>
        </w:rPr>
        <w:t>Distinguishing Voiceless Fricatives from Voiceless Approximants</w:t>
      </w:r>
      <w:r>
        <w:t>: Voiceless approximants are rarely, if ever, distinguished phonemically from voiceless fricatives in the sound system of a language.</w:t>
      </w:r>
    </w:p>
    <w:p w14:paraId="3180FD30" w14:textId="04FE7703" w:rsidR="00C66D3C" w:rsidRDefault="00C66D3C" w:rsidP="00C66D3C">
      <w:pPr>
        <w:pStyle w:val="ListParagraph"/>
        <w:numPr>
          <w:ilvl w:val="0"/>
          <w:numId w:val="247"/>
        </w:numPr>
        <w:spacing w:after="160" w:line="360" w:lineRule="auto"/>
      </w:pPr>
      <w:r>
        <w:rPr>
          <w:u w:val="single"/>
        </w:rPr>
        <w:t>Observation of Clark and Yallop</w:t>
      </w:r>
      <w:r w:rsidRPr="00C66D3C">
        <w:t>:</w:t>
      </w:r>
      <w:r>
        <w:t xml:space="preserve"> Clark and Yallop (1995) discuss the issue and conclude: “In practice, it is difficult to distinguish a voiceless approximant from a voiceless fricative at the same place of articulation … there is no evidence that any language in the world makes such a distinction crucial”.</w:t>
      </w:r>
    </w:p>
    <w:p w14:paraId="31287041" w14:textId="438ECDE2" w:rsidR="00A0315C" w:rsidRDefault="00A0315C" w:rsidP="00A0315C">
      <w:pPr>
        <w:spacing w:after="160" w:line="360" w:lineRule="auto"/>
      </w:pPr>
    </w:p>
    <w:p w14:paraId="587D2999" w14:textId="54B1ABE5" w:rsidR="00A0315C" w:rsidRDefault="00A0315C" w:rsidP="00A0315C">
      <w:pPr>
        <w:spacing w:after="160" w:line="360" w:lineRule="auto"/>
      </w:pPr>
    </w:p>
    <w:p w14:paraId="3F1C5DD0" w14:textId="216AB56C" w:rsidR="00A0315C" w:rsidRPr="00A0315C" w:rsidRDefault="00A0315C" w:rsidP="00A0315C">
      <w:pPr>
        <w:spacing w:after="160" w:line="360" w:lineRule="auto"/>
        <w:rPr>
          <w:b/>
          <w:bCs/>
          <w:sz w:val="28"/>
          <w:szCs w:val="28"/>
        </w:rPr>
      </w:pPr>
      <w:r w:rsidRPr="00A0315C">
        <w:rPr>
          <w:b/>
          <w:bCs/>
          <w:sz w:val="28"/>
          <w:szCs w:val="28"/>
        </w:rPr>
        <w:t>Nasal Approximants</w:t>
      </w:r>
    </w:p>
    <w:p w14:paraId="15BEBAA4" w14:textId="510AE737" w:rsidR="00A0315C" w:rsidRDefault="00A0315C" w:rsidP="00A0315C">
      <w:pPr>
        <w:spacing w:after="160" w:line="360" w:lineRule="auto"/>
      </w:pPr>
    </w:p>
    <w:p w14:paraId="2A550751" w14:textId="1CF3B923" w:rsidR="00A0315C" w:rsidRDefault="00A0315C" w:rsidP="00A0315C">
      <w:pPr>
        <w:pStyle w:val="ListParagraph"/>
        <w:numPr>
          <w:ilvl w:val="0"/>
          <w:numId w:val="248"/>
        </w:numPr>
        <w:spacing w:after="160" w:line="360" w:lineRule="auto"/>
      </w:pPr>
      <w:r w:rsidRPr="00A0315C">
        <w:rPr>
          <w:u w:val="single"/>
        </w:rPr>
        <w:t>Nasal Continuant – Synonym of Nasal Consonant</w:t>
      </w:r>
      <w:r>
        <w:t>: Nasal approximants are not nasal continuants, which is a synonym for nasal consonants. The following are examples.</w:t>
      </w:r>
    </w:p>
    <w:p w14:paraId="4D1242FD" w14:textId="1D0F840E" w:rsidR="00742145" w:rsidRPr="00742145" w:rsidRDefault="00742145" w:rsidP="00A0315C">
      <w:pPr>
        <w:pStyle w:val="ListParagraph"/>
        <w:numPr>
          <w:ilvl w:val="0"/>
          <w:numId w:val="248"/>
        </w:numPr>
        <w:spacing w:after="160" w:line="360" w:lineRule="auto"/>
      </w:pPr>
      <w:r>
        <w:rPr>
          <w:u w:val="single"/>
        </w:rPr>
        <w:t>Nasal Palatal Approximant [</w:t>
      </w:r>
      <w:r w:rsidR="005E300A">
        <w:rPr>
          <w:u w:val="single"/>
        </w:rPr>
        <w:t>j̃</w:t>
      </w:r>
      <w:r>
        <w:rPr>
          <w:u w:val="single"/>
        </w:rPr>
        <w:t>]</w:t>
      </w:r>
    </w:p>
    <w:p w14:paraId="0364EE21" w14:textId="127AC243" w:rsidR="00742145" w:rsidRPr="005E300A" w:rsidRDefault="00742145" w:rsidP="00A0315C">
      <w:pPr>
        <w:pStyle w:val="ListParagraph"/>
        <w:numPr>
          <w:ilvl w:val="0"/>
          <w:numId w:val="248"/>
        </w:numPr>
        <w:spacing w:after="160" w:line="360" w:lineRule="auto"/>
      </w:pPr>
      <w:r>
        <w:rPr>
          <w:u w:val="single"/>
        </w:rPr>
        <w:t>Nasal Labialized Velar Approximant [</w:t>
      </w:r>
      <w:r w:rsidR="005E300A">
        <w:rPr>
          <w:u w:val="single"/>
        </w:rPr>
        <w:t>w̃</w:t>
      </w:r>
      <w:r>
        <w:rPr>
          <w:u w:val="single"/>
        </w:rPr>
        <w:t>]</w:t>
      </w:r>
    </w:p>
    <w:p w14:paraId="34AB6348" w14:textId="2BA0409D" w:rsidR="005E300A" w:rsidRPr="005E300A" w:rsidRDefault="005E300A" w:rsidP="00A0315C">
      <w:pPr>
        <w:pStyle w:val="ListParagraph"/>
        <w:numPr>
          <w:ilvl w:val="0"/>
          <w:numId w:val="248"/>
        </w:numPr>
        <w:spacing w:after="160" w:line="360" w:lineRule="auto"/>
      </w:pPr>
      <w:r>
        <w:rPr>
          <w:u w:val="single"/>
        </w:rPr>
        <w:t>Voiceless Nasal Glottal Approximant [h̃]</w:t>
      </w:r>
    </w:p>
    <w:p w14:paraId="0B0ACEC6" w14:textId="6C273829" w:rsidR="005E300A" w:rsidRDefault="005E300A" w:rsidP="00A0315C">
      <w:pPr>
        <w:pStyle w:val="ListParagraph"/>
        <w:numPr>
          <w:ilvl w:val="0"/>
          <w:numId w:val="248"/>
        </w:numPr>
        <w:spacing w:after="160" w:line="360" w:lineRule="auto"/>
      </w:pPr>
      <w:r>
        <w:rPr>
          <w:u w:val="single"/>
        </w:rPr>
        <w:t>Examples from Portuguese and Edo</w:t>
      </w:r>
      <w:r>
        <w:t>: In Portuguese, the nasal glides [j̃] and [w̃] historically became /ŋ/ and /m/ in some words. In Edo, the nasalized allophones of the approximants /j/ and /w/ are nasal occlusives [ŋ] and [ŋʷ].</w:t>
      </w:r>
    </w:p>
    <w:p w14:paraId="37A2754E" w14:textId="65BC08CA" w:rsidR="0054616D" w:rsidRDefault="0054616D" w:rsidP="00A0315C">
      <w:pPr>
        <w:pStyle w:val="ListParagraph"/>
        <w:numPr>
          <w:ilvl w:val="0"/>
          <w:numId w:val="248"/>
        </w:numPr>
        <w:spacing w:after="160" w:line="360" w:lineRule="auto"/>
      </w:pPr>
      <w:r>
        <w:rPr>
          <w:u w:val="single"/>
        </w:rPr>
        <w:t>Inclusion of Nasal Vowels/Diphthongs</w:t>
      </w:r>
      <w:r w:rsidRPr="0054616D">
        <w:t>:</w:t>
      </w:r>
      <w:r>
        <w:t xml:space="preserve"> What are transcribed as nasal approximants may include non-syllabic elements of nasal vowels or diphthongs.</w:t>
      </w:r>
    </w:p>
    <w:p w14:paraId="0E92DE46" w14:textId="77777777" w:rsidR="00247BB6" w:rsidRDefault="00247BB6" w:rsidP="00E45576">
      <w:pPr>
        <w:spacing w:after="160" w:line="360" w:lineRule="auto"/>
      </w:pPr>
    </w:p>
    <w:p w14:paraId="65006537" w14:textId="5B37EB83" w:rsidR="003A2832" w:rsidRDefault="003A2832" w:rsidP="00E45576">
      <w:pPr>
        <w:spacing w:after="160" w:line="360" w:lineRule="auto"/>
      </w:pPr>
    </w:p>
    <w:p w14:paraId="0B52D616" w14:textId="454CC2EC" w:rsidR="003A2832" w:rsidRPr="00E45576" w:rsidRDefault="003A2832" w:rsidP="00E45576">
      <w:pPr>
        <w:spacing w:after="160" w:line="360" w:lineRule="auto"/>
        <w:rPr>
          <w:b/>
          <w:bCs/>
          <w:sz w:val="28"/>
          <w:szCs w:val="28"/>
        </w:rPr>
      </w:pPr>
      <w:r w:rsidRPr="00E45576">
        <w:rPr>
          <w:b/>
          <w:bCs/>
          <w:sz w:val="28"/>
          <w:szCs w:val="28"/>
        </w:rPr>
        <w:t>References</w:t>
      </w:r>
    </w:p>
    <w:p w14:paraId="2CDEB77F" w14:textId="77323BDB" w:rsidR="003A2832" w:rsidRDefault="003A2832" w:rsidP="00E45576">
      <w:pPr>
        <w:spacing w:after="160" w:line="360" w:lineRule="auto"/>
      </w:pPr>
    </w:p>
    <w:p w14:paraId="39319CA7" w14:textId="05DB51E1" w:rsidR="007639CA" w:rsidRDefault="007639CA" w:rsidP="00B97313">
      <w:pPr>
        <w:pStyle w:val="ListParagraph"/>
        <w:numPr>
          <w:ilvl w:val="0"/>
          <w:numId w:val="221"/>
        </w:numPr>
        <w:spacing w:after="160" w:line="360" w:lineRule="auto"/>
      </w:pPr>
      <w:r>
        <w:t xml:space="preserve">Ahn, C. K., and G. K. Iverson (2006): Structured Imbalances in the Emergence of the Korean Vowel System </w:t>
      </w:r>
      <w:r>
        <w:rPr>
          <w:b/>
          <w:bCs/>
        </w:rPr>
        <w:t>University of Wisconsin</w:t>
      </w:r>
      <w:r>
        <w:t xml:space="preserve"> Madison, WI</w:t>
      </w:r>
    </w:p>
    <w:p w14:paraId="45F2756B" w14:textId="1B5AAD26" w:rsidR="000B4ECA" w:rsidRDefault="000B4ECA" w:rsidP="00B97313">
      <w:pPr>
        <w:pStyle w:val="ListParagraph"/>
        <w:numPr>
          <w:ilvl w:val="0"/>
          <w:numId w:val="221"/>
        </w:numPr>
        <w:spacing w:after="160" w:line="360" w:lineRule="auto"/>
      </w:pPr>
      <w:r>
        <w:t xml:space="preserve">Ashby, M., and J. Maidment (2005): </w:t>
      </w:r>
      <w:r>
        <w:rPr>
          <w:i/>
          <w:iCs/>
        </w:rPr>
        <w:t>Introducing Phonetic Science</w:t>
      </w:r>
      <w:r>
        <w:t xml:space="preserve"> </w:t>
      </w:r>
      <w:r>
        <w:rPr>
          <w:b/>
          <w:bCs/>
        </w:rPr>
        <w:t>Cambridge University Press</w:t>
      </w:r>
      <w:r>
        <w:t xml:space="preserve"> Cambridge, UK</w:t>
      </w:r>
    </w:p>
    <w:p w14:paraId="2DEDDC74" w14:textId="1D00B6A7" w:rsidR="000B4ECA" w:rsidRDefault="000B4ECA" w:rsidP="00B97313">
      <w:pPr>
        <w:pStyle w:val="ListParagraph"/>
        <w:numPr>
          <w:ilvl w:val="0"/>
          <w:numId w:val="221"/>
        </w:numPr>
        <w:spacing w:after="160" w:line="360" w:lineRule="auto"/>
      </w:pPr>
      <w:r>
        <w:t xml:space="preserve">Asu, E. L., F. Nolan, and S. Schotz (2015): </w:t>
      </w:r>
      <w:r>
        <w:rPr>
          <w:i/>
          <w:iCs/>
        </w:rPr>
        <w:t>A Comparative Study of Estonian Swedish Voiceless Laterals: Are Voiceless Approximants Fricatives?</w:t>
      </w:r>
      <w:r>
        <w:t xml:space="preserve"> </w:t>
      </w:r>
      <w:r>
        <w:rPr>
          <w:b/>
          <w:bCs/>
        </w:rPr>
        <w:t>University of Glasgow</w:t>
      </w:r>
      <w:r w:rsidR="00C50A8B">
        <w:rPr>
          <w:b/>
          <w:bCs/>
        </w:rPr>
        <w:t xml:space="preserve"> Press</w:t>
      </w:r>
      <w:r>
        <w:t xml:space="preserve"> Glasgow, UK</w:t>
      </w:r>
    </w:p>
    <w:p w14:paraId="15550FB1" w14:textId="4B5CF135" w:rsidR="00C50A8B" w:rsidRDefault="00C50A8B" w:rsidP="00B97313">
      <w:pPr>
        <w:pStyle w:val="ListParagraph"/>
        <w:numPr>
          <w:ilvl w:val="0"/>
          <w:numId w:val="221"/>
        </w:numPr>
        <w:spacing w:after="160" w:line="360" w:lineRule="auto"/>
      </w:pPr>
      <w:r>
        <w:t xml:space="preserve">Ball, M., and J. Rahilly (1999): </w:t>
      </w:r>
      <w:r>
        <w:rPr>
          <w:i/>
          <w:iCs/>
        </w:rPr>
        <w:t>Phonetics: The Science of Speech</w:t>
      </w:r>
      <w:r>
        <w:t xml:space="preserve"> </w:t>
      </w:r>
      <w:r>
        <w:rPr>
          <w:b/>
          <w:bCs/>
        </w:rPr>
        <w:t>Arnold</w:t>
      </w:r>
      <w:r>
        <w:t xml:space="preserve"> London, UK</w:t>
      </w:r>
    </w:p>
    <w:p w14:paraId="53C1F168" w14:textId="58653D22" w:rsidR="007639CA" w:rsidRDefault="007639CA" w:rsidP="00B97313">
      <w:pPr>
        <w:pStyle w:val="ListParagraph"/>
        <w:numPr>
          <w:ilvl w:val="0"/>
          <w:numId w:val="221"/>
        </w:numPr>
        <w:spacing w:after="160" w:line="360" w:lineRule="auto"/>
      </w:pPr>
      <w:r>
        <w:t xml:space="preserve">Boersma, P. (1997): </w:t>
      </w:r>
      <w:r>
        <w:rPr>
          <w:i/>
          <w:iCs/>
        </w:rPr>
        <w:t>Functional Phonology: Formalizing the Interactions between Articulatory and Perceptual Drives</w:t>
      </w:r>
      <w:r>
        <w:t xml:space="preserve"> </w:t>
      </w:r>
      <w:r>
        <w:rPr>
          <w:b/>
          <w:bCs/>
        </w:rPr>
        <w:t>Holland Academic Graphs</w:t>
      </w:r>
      <w:r>
        <w:t xml:space="preserve"> </w:t>
      </w:r>
      <w:proofErr w:type="gramStart"/>
      <w:r w:rsidR="00C50A8B">
        <w:t>Den</w:t>
      </w:r>
      <w:proofErr w:type="gramEnd"/>
      <w:r>
        <w:t xml:space="preserve"> Ha</w:t>
      </w:r>
      <w:r w:rsidR="00C50A8B">
        <w:t>ag</w:t>
      </w:r>
      <w:r>
        <w:t>, Netherlands</w:t>
      </w:r>
    </w:p>
    <w:p w14:paraId="2B8B845C" w14:textId="16AD7071" w:rsidR="00C50A8B" w:rsidRDefault="00C50A8B" w:rsidP="00B97313">
      <w:pPr>
        <w:pStyle w:val="ListParagraph"/>
        <w:numPr>
          <w:ilvl w:val="0"/>
          <w:numId w:val="221"/>
        </w:numPr>
        <w:spacing w:after="160" w:line="360" w:lineRule="auto"/>
      </w:pPr>
      <w:r>
        <w:t xml:space="preserve">Catford, J. C. (1977): </w:t>
      </w:r>
      <w:r>
        <w:rPr>
          <w:i/>
          <w:iCs/>
        </w:rPr>
        <w:t>Fundamental Problems in Phonetics</w:t>
      </w:r>
      <w:r>
        <w:t xml:space="preserve"> </w:t>
      </w:r>
      <w:r>
        <w:rPr>
          <w:b/>
          <w:bCs/>
        </w:rPr>
        <w:t>Edinburgh University Press</w:t>
      </w:r>
      <w:r>
        <w:t xml:space="preserve"> Edinburgh, UK</w:t>
      </w:r>
    </w:p>
    <w:p w14:paraId="05581411" w14:textId="71AC95DF" w:rsidR="00C66D3C" w:rsidRDefault="00C66D3C" w:rsidP="00B97313">
      <w:pPr>
        <w:pStyle w:val="ListParagraph"/>
        <w:numPr>
          <w:ilvl w:val="0"/>
          <w:numId w:val="221"/>
        </w:numPr>
        <w:spacing w:after="160" w:line="360" w:lineRule="auto"/>
      </w:pPr>
      <w:r>
        <w:t xml:space="preserve">Clark, J., and C. Yallop (1995): </w:t>
      </w:r>
      <w:r>
        <w:rPr>
          <w:i/>
          <w:iCs/>
        </w:rPr>
        <w:t>An Introduction to Phonetics and Phonology 2</w:t>
      </w:r>
      <w:r w:rsidRPr="00C66D3C">
        <w:rPr>
          <w:i/>
          <w:iCs/>
          <w:vertAlign w:val="superscript"/>
        </w:rPr>
        <w:t>nd</w:t>
      </w:r>
      <w:r>
        <w:rPr>
          <w:i/>
          <w:iCs/>
        </w:rPr>
        <w:t xml:space="preserve"> Edition</w:t>
      </w:r>
      <w:r>
        <w:t xml:space="preserve"> </w:t>
      </w:r>
      <w:r w:rsidR="00A0315C">
        <w:rPr>
          <w:b/>
          <w:bCs/>
        </w:rPr>
        <w:t>Wiley-Blackwell</w:t>
      </w:r>
      <w:r w:rsidR="00A0315C">
        <w:t xml:space="preserve"> Hoboken, NJ</w:t>
      </w:r>
    </w:p>
    <w:p w14:paraId="2341393B" w14:textId="608C66FE" w:rsidR="00B97313" w:rsidRDefault="00B97313" w:rsidP="00B97313">
      <w:pPr>
        <w:pStyle w:val="ListParagraph"/>
        <w:numPr>
          <w:ilvl w:val="0"/>
          <w:numId w:val="221"/>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49610A1" w14:textId="30EBA38C" w:rsidR="008E554D" w:rsidRDefault="008E554D" w:rsidP="00E45576">
      <w:pPr>
        <w:pStyle w:val="ListParagraph"/>
        <w:numPr>
          <w:ilvl w:val="0"/>
          <w:numId w:val="221"/>
        </w:numPr>
        <w:spacing w:after="160" w:line="360" w:lineRule="auto"/>
      </w:pPr>
      <w:r>
        <w:t xml:space="preserve">Hall, T. A. (2007): Segmental Features, in: </w:t>
      </w:r>
      <w:r>
        <w:rPr>
          <w:i/>
          <w:iCs/>
        </w:rPr>
        <w:t>Cambridge Handbook of Phonology (Editor: P. de Lacy)</w:t>
      </w:r>
      <w:r>
        <w:t xml:space="preserve"> </w:t>
      </w:r>
      <w:r>
        <w:rPr>
          <w:b/>
          <w:bCs/>
        </w:rPr>
        <w:t>Cambridge University Press</w:t>
      </w:r>
      <w:r>
        <w:t xml:space="preserve"> Cambridge, UK</w:t>
      </w:r>
    </w:p>
    <w:p w14:paraId="7BC0DD4C" w14:textId="03EC67DA" w:rsidR="00D57283" w:rsidRDefault="00D57283" w:rsidP="00E45576">
      <w:pPr>
        <w:pStyle w:val="ListParagraph"/>
        <w:numPr>
          <w:ilvl w:val="0"/>
          <w:numId w:val="221"/>
        </w:numPr>
        <w:spacing w:after="160" w:line="360" w:lineRule="auto"/>
      </w:pPr>
      <w:r>
        <w:t xml:space="preserve">Kawasaki, H. (1982): </w:t>
      </w:r>
      <w:r>
        <w:rPr>
          <w:i/>
          <w:iCs/>
        </w:rPr>
        <w:t>An Acoustic Basis for Universal Constraints on Sound Sequences</w:t>
      </w:r>
      <w:r>
        <w:t xml:space="preserve"> </w:t>
      </w:r>
      <w:r>
        <w:rPr>
          <w:b/>
          <w:bCs/>
        </w:rPr>
        <w:t>University of California</w:t>
      </w:r>
      <w:r>
        <w:t xml:space="preserve"> Berkeley, CA</w:t>
      </w:r>
    </w:p>
    <w:p w14:paraId="5AEE0C72" w14:textId="34AD69CE" w:rsidR="008E554D" w:rsidRDefault="008E554D" w:rsidP="00E45576">
      <w:pPr>
        <w:pStyle w:val="ListParagraph"/>
        <w:numPr>
          <w:ilvl w:val="0"/>
          <w:numId w:val="221"/>
        </w:numPr>
        <w:spacing w:after="160" w:line="360" w:lineRule="auto"/>
      </w:pPr>
      <w:r>
        <w:t xml:space="preserve">Ladefoged, P. (1964): </w:t>
      </w:r>
      <w:r>
        <w:rPr>
          <w:i/>
          <w:iCs/>
        </w:rPr>
        <w:t>A Phonetic Study of West African Languages</w:t>
      </w:r>
      <w:r>
        <w:t xml:space="preserve"> </w:t>
      </w:r>
      <w:r>
        <w:rPr>
          <w:b/>
          <w:bCs/>
        </w:rPr>
        <w:t>Cambridge University</w:t>
      </w:r>
      <w:r>
        <w:t xml:space="preserve"> Cambridge, UK</w:t>
      </w:r>
    </w:p>
    <w:p w14:paraId="204B044F" w14:textId="2162C115" w:rsidR="003A2832" w:rsidRDefault="003A2832" w:rsidP="00E45576">
      <w:pPr>
        <w:pStyle w:val="ListParagraph"/>
        <w:numPr>
          <w:ilvl w:val="0"/>
          <w:numId w:val="221"/>
        </w:numPr>
        <w:spacing w:after="160" w:line="360" w:lineRule="auto"/>
      </w:pPr>
      <w:r>
        <w:t xml:space="preserve">Ladefoged, P. (1975): </w:t>
      </w:r>
      <w:r>
        <w:rPr>
          <w:i/>
          <w:iCs/>
        </w:rPr>
        <w:t>A Course in Phonetics</w:t>
      </w:r>
      <w:r>
        <w:t xml:space="preserve"> </w:t>
      </w:r>
      <w:r>
        <w:rPr>
          <w:b/>
          <w:bCs/>
        </w:rPr>
        <w:t>Harcourt Brace Jovanovich</w:t>
      </w:r>
      <w:r>
        <w:t xml:space="preserve"> New York, NY</w:t>
      </w:r>
    </w:p>
    <w:p w14:paraId="5EA5DB8B" w14:textId="625635A8" w:rsidR="003A2832" w:rsidRDefault="003A2832" w:rsidP="00E45576">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D31BBFF" w14:textId="7F09C56A" w:rsidR="00D57283" w:rsidRDefault="00D57283" w:rsidP="00E45576">
      <w:pPr>
        <w:pStyle w:val="ListParagraph"/>
        <w:numPr>
          <w:ilvl w:val="0"/>
          <w:numId w:val="221"/>
        </w:numPr>
        <w:spacing w:after="160" w:line="360" w:lineRule="auto"/>
      </w:pPr>
      <w:r>
        <w:lastRenderedPageBreak/>
        <w:t xml:space="preserve">Maddieson, I., and K. Emmorey (1985): Relationship between Semivowels and Vowels: Cross-linguistic Investigations of Acoustic Difference and Co-articulation </w:t>
      </w:r>
      <w:r>
        <w:rPr>
          <w:i/>
          <w:iCs/>
        </w:rPr>
        <w:t>Phonetic</w:t>
      </w:r>
      <w:r>
        <w:t xml:space="preserve"> </w:t>
      </w:r>
      <w:r>
        <w:rPr>
          <w:b/>
          <w:bCs/>
        </w:rPr>
        <w:t>42 (4)</w:t>
      </w:r>
      <w:r>
        <w:t xml:space="preserve"> 163-174</w:t>
      </w:r>
    </w:p>
    <w:p w14:paraId="77A3A438" w14:textId="69201D96" w:rsidR="00425B0D" w:rsidRDefault="00425B0D" w:rsidP="00E45576">
      <w:pPr>
        <w:pStyle w:val="ListParagraph"/>
        <w:numPr>
          <w:ilvl w:val="0"/>
          <w:numId w:val="221"/>
        </w:numPr>
        <w:spacing w:after="160" w:line="360" w:lineRule="auto"/>
      </w:pPr>
      <w:r>
        <w:t xml:space="preserve">Martinez-Celdran, E., A. M. Fernandez-Planas, J. Carrera-Sabate (2003): Castillian Spanish </w:t>
      </w:r>
      <w:r>
        <w:rPr>
          <w:i/>
          <w:iCs/>
        </w:rPr>
        <w:t>Journal of the International Phonetic Association</w:t>
      </w:r>
      <w:r>
        <w:t xml:space="preserve"> </w:t>
      </w:r>
      <w:r>
        <w:rPr>
          <w:b/>
          <w:bCs/>
        </w:rPr>
        <w:t>33 (2)</w:t>
      </w:r>
      <w:r>
        <w:t xml:space="preserve"> 255-259</w:t>
      </w:r>
    </w:p>
    <w:p w14:paraId="2055494C" w14:textId="62B58DC7" w:rsidR="003A2832" w:rsidRDefault="003A2832" w:rsidP="00E45576">
      <w:pPr>
        <w:pStyle w:val="ListParagraph"/>
        <w:numPr>
          <w:ilvl w:val="0"/>
          <w:numId w:val="221"/>
        </w:numPr>
        <w:spacing w:after="160" w:line="360" w:lineRule="auto"/>
      </w:pPr>
      <w:r>
        <w:t xml:space="preserve">Martinez-Celdran, E. (2004): Problems in the Classification of Approximants </w:t>
      </w:r>
      <w:r w:rsidR="00E45576">
        <w:rPr>
          <w:i/>
          <w:iCs/>
        </w:rPr>
        <w:t>Journal of the International Phonetic Association</w:t>
      </w:r>
      <w:r w:rsidR="00E45576">
        <w:t xml:space="preserve"> </w:t>
      </w:r>
      <w:r w:rsidR="00E45576">
        <w:rPr>
          <w:b/>
          <w:bCs/>
        </w:rPr>
        <w:t>34 (2)</w:t>
      </w:r>
      <w:r w:rsidR="00E45576">
        <w:t xml:space="preserve"> 201-210</w:t>
      </w:r>
    </w:p>
    <w:p w14:paraId="289B6FB3" w14:textId="3A3C8ABD" w:rsidR="00245944" w:rsidRDefault="00245944" w:rsidP="00E45576">
      <w:pPr>
        <w:pStyle w:val="ListParagraph"/>
        <w:numPr>
          <w:ilvl w:val="0"/>
          <w:numId w:val="221"/>
        </w:numPr>
        <w:spacing w:after="160" w:line="360" w:lineRule="auto"/>
      </w:pPr>
      <w:r>
        <w:t xml:space="preserve">Montreuil, J. P. (2004): From Velar Codas to High Nuclei: Phonetic and Structural Change in OT </w:t>
      </w:r>
      <w:r>
        <w:rPr>
          <w:i/>
          <w:iCs/>
        </w:rPr>
        <w:t>Probus</w:t>
      </w:r>
      <w:r>
        <w:t xml:space="preserve"> </w:t>
      </w:r>
      <w:r>
        <w:rPr>
          <w:b/>
          <w:bCs/>
        </w:rPr>
        <w:t>16 (1)</w:t>
      </w:r>
      <w:r>
        <w:t xml:space="preserve"> 91-111</w:t>
      </w:r>
    </w:p>
    <w:p w14:paraId="09BA9A22" w14:textId="36247BC0" w:rsidR="000B4ECA" w:rsidRDefault="000B4ECA" w:rsidP="00E45576">
      <w:pPr>
        <w:pStyle w:val="ListParagraph"/>
        <w:numPr>
          <w:ilvl w:val="0"/>
          <w:numId w:val="221"/>
        </w:numPr>
        <w:spacing w:after="160" w:line="360" w:lineRule="auto"/>
      </w:pPr>
      <w:r>
        <w:t xml:space="preserve">Pike, K. (1943): </w:t>
      </w:r>
      <w:r w:rsidRPr="000B4ECA">
        <w:rPr>
          <w:i/>
          <w:iCs/>
        </w:rPr>
        <w:t>P</w:t>
      </w:r>
      <w:r>
        <w:rPr>
          <w:i/>
          <w:iCs/>
        </w:rPr>
        <w:t>honetics</w:t>
      </w:r>
      <w:r>
        <w:t xml:space="preserve"> </w:t>
      </w:r>
      <w:r>
        <w:rPr>
          <w:b/>
          <w:bCs/>
        </w:rPr>
        <w:t>University of Michigan Press</w:t>
      </w:r>
      <w:r>
        <w:t xml:space="preserve"> Ann Arbor, MI</w:t>
      </w:r>
    </w:p>
    <w:p w14:paraId="2D29528E" w14:textId="1B68420C" w:rsidR="00D57283" w:rsidRDefault="00D57283" w:rsidP="00E45576">
      <w:pPr>
        <w:pStyle w:val="ListParagraph"/>
        <w:numPr>
          <w:ilvl w:val="0"/>
          <w:numId w:val="221"/>
        </w:numPr>
        <w:spacing w:after="160" w:line="360" w:lineRule="auto"/>
      </w:pPr>
      <w:r>
        <w:t xml:space="preserve">Rubach J. (2002): Against Subsegmental Glides </w:t>
      </w:r>
      <w:r>
        <w:rPr>
          <w:i/>
          <w:iCs/>
        </w:rPr>
        <w:t>Linguistic Inquiry</w:t>
      </w:r>
      <w:r>
        <w:t xml:space="preserve"> </w:t>
      </w:r>
      <w:r>
        <w:rPr>
          <w:b/>
          <w:bCs/>
        </w:rPr>
        <w:t>33 (4)</w:t>
      </w:r>
      <w:r>
        <w:t xml:space="preserve"> 672-687</w:t>
      </w:r>
    </w:p>
    <w:p w14:paraId="5E2469D4" w14:textId="497BEA88" w:rsidR="00245944" w:rsidRDefault="00245944" w:rsidP="00E45576">
      <w:pPr>
        <w:pStyle w:val="ListParagraph"/>
        <w:numPr>
          <w:ilvl w:val="0"/>
          <w:numId w:val="221"/>
        </w:numPr>
        <w:spacing w:after="160" w:line="360" w:lineRule="auto"/>
      </w:pPr>
      <w:r>
        <w:t xml:space="preserve">Saporta, S. (1956): A Note on Spanish Semivowels </w:t>
      </w:r>
      <w:r>
        <w:rPr>
          <w:i/>
          <w:iCs/>
        </w:rPr>
        <w:t>Language</w:t>
      </w:r>
      <w:r>
        <w:t xml:space="preserve"> </w:t>
      </w:r>
      <w:r>
        <w:rPr>
          <w:b/>
          <w:bCs/>
        </w:rPr>
        <w:t>32 (2)</w:t>
      </w:r>
      <w:r>
        <w:t xml:space="preserve"> 287-290</w:t>
      </w:r>
    </w:p>
    <w:p w14:paraId="63EFD222" w14:textId="6983B5A1" w:rsidR="00C50A8B" w:rsidRDefault="00C50A8B" w:rsidP="00C50A8B">
      <w:pPr>
        <w:pStyle w:val="ListParagraph"/>
        <w:numPr>
          <w:ilvl w:val="0"/>
          <w:numId w:val="221"/>
        </w:numPr>
        <w:spacing w:after="160" w:line="360" w:lineRule="auto"/>
      </w:pPr>
      <w:r>
        <w:t xml:space="preserve">Shadle. C. (2010): The Aerodynamics of Speech, in: </w:t>
      </w:r>
      <w:r>
        <w:rPr>
          <w:i/>
          <w:iCs/>
        </w:rPr>
        <w:t>The Handbook of Phonetic Sciences Editors: Hardcastle, W. J., and J. Laver</w:t>
      </w:r>
      <w:r>
        <w:t xml:space="preserve"> </w:t>
      </w:r>
      <w:r>
        <w:rPr>
          <w:b/>
          <w:bCs/>
        </w:rPr>
        <w:t>Wiley-Blackwell</w:t>
      </w:r>
      <w:r>
        <w:t xml:space="preserve"> Hoboken, NJ</w:t>
      </w:r>
    </w:p>
    <w:p w14:paraId="6EE46B92" w14:textId="1692D47F" w:rsidR="00E45576" w:rsidRPr="00141B17" w:rsidRDefault="00E45576" w:rsidP="00E45576">
      <w:pPr>
        <w:pStyle w:val="ListParagraph"/>
        <w:numPr>
          <w:ilvl w:val="0"/>
          <w:numId w:val="221"/>
        </w:numPr>
        <w:spacing w:after="160" w:line="360" w:lineRule="auto"/>
      </w:pPr>
      <w:r>
        <w:t xml:space="preserve">Wikipedia (2021): </w:t>
      </w:r>
      <w:hyperlink r:id="rId51" w:history="1">
        <w:r>
          <w:rPr>
            <w:rStyle w:val="Hyperlink"/>
          </w:rPr>
          <w:t>Approximant</w:t>
        </w:r>
      </w:hyperlink>
    </w:p>
    <w:p w14:paraId="741240A3" w14:textId="77777777" w:rsidR="00B9045A" w:rsidRDefault="00B9045A">
      <w:pPr>
        <w:spacing w:after="160" w:line="259" w:lineRule="auto"/>
      </w:pPr>
      <w:r>
        <w:br w:type="page"/>
      </w:r>
    </w:p>
    <w:p w14:paraId="49B77B85" w14:textId="77777777" w:rsidR="00140634" w:rsidRDefault="00140634" w:rsidP="00140634">
      <w:pPr>
        <w:spacing w:after="160" w:line="360" w:lineRule="auto"/>
      </w:pPr>
    </w:p>
    <w:p w14:paraId="1CF6BE49" w14:textId="77777777" w:rsidR="00140634" w:rsidRPr="00140634" w:rsidRDefault="00140634" w:rsidP="00140634">
      <w:pPr>
        <w:spacing w:after="160" w:line="360" w:lineRule="auto"/>
        <w:jc w:val="center"/>
        <w:rPr>
          <w:b/>
          <w:bCs/>
          <w:sz w:val="32"/>
          <w:szCs w:val="32"/>
        </w:rPr>
      </w:pPr>
      <w:r w:rsidRPr="00140634">
        <w:rPr>
          <w:b/>
          <w:bCs/>
          <w:sz w:val="32"/>
          <w:szCs w:val="32"/>
        </w:rPr>
        <w:t>Semivowel</w:t>
      </w:r>
    </w:p>
    <w:p w14:paraId="1F52A96E" w14:textId="77777777" w:rsidR="00140634" w:rsidRDefault="00140634" w:rsidP="00140634">
      <w:pPr>
        <w:spacing w:after="160" w:line="360" w:lineRule="auto"/>
      </w:pPr>
    </w:p>
    <w:p w14:paraId="03C42BAB" w14:textId="77777777" w:rsidR="00140634" w:rsidRDefault="00140634" w:rsidP="00140634">
      <w:pPr>
        <w:spacing w:after="160" w:line="360" w:lineRule="auto"/>
      </w:pPr>
    </w:p>
    <w:p w14:paraId="2FC3437B" w14:textId="77777777" w:rsidR="00140634" w:rsidRPr="00140634" w:rsidRDefault="00140634" w:rsidP="00140634">
      <w:pPr>
        <w:spacing w:after="160" w:line="360" w:lineRule="auto"/>
        <w:rPr>
          <w:b/>
          <w:bCs/>
          <w:sz w:val="28"/>
          <w:szCs w:val="28"/>
        </w:rPr>
      </w:pPr>
      <w:r w:rsidRPr="00140634">
        <w:rPr>
          <w:b/>
          <w:bCs/>
          <w:sz w:val="28"/>
          <w:szCs w:val="28"/>
        </w:rPr>
        <w:t>Overview</w:t>
      </w:r>
    </w:p>
    <w:p w14:paraId="3E007FDB" w14:textId="6961D876" w:rsidR="00140634" w:rsidRDefault="00140634" w:rsidP="00140634">
      <w:pPr>
        <w:spacing w:after="160" w:line="360" w:lineRule="auto"/>
      </w:pPr>
    </w:p>
    <w:p w14:paraId="69BA1F93" w14:textId="722B393A" w:rsidR="007666BD" w:rsidRDefault="007666BD" w:rsidP="007666BD">
      <w:pPr>
        <w:pStyle w:val="ListParagraph"/>
        <w:numPr>
          <w:ilvl w:val="0"/>
          <w:numId w:val="250"/>
        </w:numPr>
        <w:spacing w:after="160" w:line="360" w:lineRule="auto"/>
      </w:pPr>
      <w:r w:rsidRPr="007666BD">
        <w:rPr>
          <w:u w:val="single"/>
        </w:rPr>
        <w:t>Definition of a Semivowel/Glide</w:t>
      </w:r>
      <w:r>
        <w:t xml:space="preserve">: A </w:t>
      </w:r>
      <w:r w:rsidRPr="007666BD">
        <w:rPr>
          <w:i/>
          <w:iCs/>
        </w:rPr>
        <w:t>semivowel</w:t>
      </w:r>
      <w:r>
        <w:t xml:space="preserve"> or </w:t>
      </w:r>
      <w:r w:rsidRPr="007666BD">
        <w:rPr>
          <w:i/>
          <w:iCs/>
        </w:rPr>
        <w:t>glide</w:t>
      </w:r>
      <w:r>
        <w:t xml:space="preserve"> is a sound that is phonetically similar to a vowel sound, but functions as a syllable boundary rather than as the nucleus of a syllable (Ladefoged and Maddieson (1996), Wikipedia (2021)).</w:t>
      </w:r>
    </w:p>
    <w:p w14:paraId="7F3F69A5" w14:textId="25F44C59" w:rsidR="007666BD" w:rsidRDefault="007666BD" w:rsidP="007666BD">
      <w:pPr>
        <w:pStyle w:val="ListParagraph"/>
        <w:numPr>
          <w:ilvl w:val="0"/>
          <w:numId w:val="250"/>
        </w:numPr>
        <w:spacing w:after="160" w:line="360" w:lineRule="auto"/>
      </w:pPr>
      <w:r>
        <w:rPr>
          <w:u w:val="single"/>
        </w:rPr>
        <w:t>Examples of Semivowels in English</w:t>
      </w:r>
      <w:r w:rsidRPr="007666BD">
        <w:t>:</w:t>
      </w:r>
      <w:r>
        <w:t xml:space="preserve"> </w:t>
      </w:r>
      <w:r w:rsidR="00754033">
        <w:t xml:space="preserve">Examples of semivowels in English are the consonants </w:t>
      </w:r>
      <w:r w:rsidR="00754033">
        <w:rPr>
          <w:i/>
          <w:iCs/>
        </w:rPr>
        <w:t>y</w:t>
      </w:r>
      <w:r w:rsidR="00754033">
        <w:t xml:space="preserve"> and </w:t>
      </w:r>
      <w:r w:rsidR="00754033">
        <w:rPr>
          <w:i/>
          <w:iCs/>
        </w:rPr>
        <w:t>w</w:t>
      </w:r>
      <w:r w:rsidR="00754033">
        <w:t xml:space="preserve">, in </w:t>
      </w:r>
      <w:r w:rsidR="00754033">
        <w:rPr>
          <w:i/>
          <w:iCs/>
        </w:rPr>
        <w:t>yes</w:t>
      </w:r>
      <w:r w:rsidR="00754033">
        <w:t xml:space="preserve"> and </w:t>
      </w:r>
      <w:r w:rsidR="00754033">
        <w:rPr>
          <w:i/>
          <w:iCs/>
        </w:rPr>
        <w:t>west</w:t>
      </w:r>
      <w:r w:rsidR="00754033">
        <w:t xml:space="preserve">, respectively. Written /j w/ in IPA, </w:t>
      </w:r>
      <w:r w:rsidR="00754033">
        <w:rPr>
          <w:i/>
          <w:iCs/>
        </w:rPr>
        <w:t>y</w:t>
      </w:r>
      <w:r w:rsidR="00754033">
        <w:t xml:space="preserve"> and </w:t>
      </w:r>
      <w:proofErr w:type="spellStart"/>
      <w:r w:rsidR="00754033">
        <w:rPr>
          <w:i/>
          <w:iCs/>
        </w:rPr>
        <w:t>w</w:t>
      </w:r>
      <w:proofErr w:type="spellEnd"/>
      <w:r w:rsidR="00754033">
        <w:t xml:space="preserve"> are near to the vowels </w:t>
      </w:r>
      <w:r w:rsidR="00754033">
        <w:rPr>
          <w:i/>
          <w:iCs/>
        </w:rPr>
        <w:t>ee</w:t>
      </w:r>
      <w:r w:rsidR="00754033">
        <w:t xml:space="preserve"> and </w:t>
      </w:r>
      <w:r w:rsidR="00754033">
        <w:rPr>
          <w:i/>
          <w:iCs/>
        </w:rPr>
        <w:t>oo</w:t>
      </w:r>
      <w:r w:rsidR="00754033">
        <w:t xml:space="preserve"> in </w:t>
      </w:r>
      <w:r w:rsidR="00754033">
        <w:rPr>
          <w:i/>
          <w:iCs/>
        </w:rPr>
        <w:t>seen</w:t>
      </w:r>
      <w:r w:rsidR="00754033">
        <w:t xml:space="preserve"> and </w:t>
      </w:r>
      <w:r w:rsidR="00754033">
        <w:rPr>
          <w:i/>
          <w:iCs/>
        </w:rPr>
        <w:t>moon</w:t>
      </w:r>
      <w:r w:rsidR="00754033">
        <w:t>, written /i: u:/ in IPA.</w:t>
      </w:r>
    </w:p>
    <w:p w14:paraId="2821CB6C" w14:textId="249E6DFC" w:rsidR="00754033" w:rsidRDefault="00754033" w:rsidP="007666BD">
      <w:pPr>
        <w:pStyle w:val="ListParagraph"/>
        <w:numPr>
          <w:ilvl w:val="0"/>
          <w:numId w:val="250"/>
        </w:numPr>
        <w:spacing w:after="160" w:line="360" w:lineRule="auto"/>
      </w:pPr>
      <w:r>
        <w:rPr>
          <w:u w:val="single"/>
        </w:rPr>
        <w:t>Glide as a Generic Transitional Sound</w:t>
      </w:r>
      <w:r w:rsidRPr="00754033">
        <w:t>:</w:t>
      </w:r>
      <w:r>
        <w:t xml:space="preserve"> The term </w:t>
      </w:r>
      <w:r>
        <w:rPr>
          <w:i/>
          <w:iCs/>
        </w:rPr>
        <w:t>glide</w:t>
      </w:r>
      <w:r>
        <w:t xml:space="preserve"> may alternatively refer to any type of transitional sound, not necessarily a semivowel (Crystal (2008)).</w:t>
      </w:r>
    </w:p>
    <w:p w14:paraId="6CEE1EB5" w14:textId="205D25B7" w:rsidR="002C19D1" w:rsidRDefault="002C19D1" w:rsidP="002C19D1">
      <w:pPr>
        <w:spacing w:after="160" w:line="360" w:lineRule="auto"/>
      </w:pPr>
    </w:p>
    <w:p w14:paraId="307CAC88" w14:textId="39F3A916" w:rsidR="002C19D1" w:rsidRDefault="002C19D1" w:rsidP="002C19D1">
      <w:pPr>
        <w:spacing w:after="160" w:line="360" w:lineRule="auto"/>
      </w:pPr>
    </w:p>
    <w:p w14:paraId="53AA7600" w14:textId="342E3A51" w:rsidR="002C19D1" w:rsidRPr="00CF014A" w:rsidRDefault="002C19D1" w:rsidP="002C19D1">
      <w:pPr>
        <w:spacing w:after="160" w:line="360" w:lineRule="auto"/>
        <w:rPr>
          <w:b/>
          <w:bCs/>
          <w:sz w:val="28"/>
          <w:szCs w:val="28"/>
        </w:rPr>
      </w:pPr>
      <w:r w:rsidRPr="00CF014A">
        <w:rPr>
          <w:b/>
          <w:bCs/>
          <w:sz w:val="28"/>
          <w:szCs w:val="28"/>
        </w:rPr>
        <w:t>Classification</w:t>
      </w:r>
    </w:p>
    <w:p w14:paraId="6C800B24" w14:textId="07385C7E" w:rsidR="002C19D1" w:rsidRDefault="002C19D1" w:rsidP="002C19D1">
      <w:pPr>
        <w:spacing w:after="160" w:line="360" w:lineRule="auto"/>
      </w:pPr>
    </w:p>
    <w:p w14:paraId="1840FD5B" w14:textId="65C7FE89" w:rsidR="002C19D1" w:rsidRDefault="002C19D1" w:rsidP="00CF014A">
      <w:pPr>
        <w:pStyle w:val="ListParagraph"/>
        <w:numPr>
          <w:ilvl w:val="0"/>
          <w:numId w:val="251"/>
        </w:numPr>
        <w:spacing w:after="160" w:line="360" w:lineRule="auto"/>
      </w:pPr>
      <w:r w:rsidRPr="00CF014A">
        <w:rPr>
          <w:u w:val="single"/>
        </w:rPr>
        <w:t>Distinction between Semivowel and Approximant</w:t>
      </w:r>
      <w:r>
        <w:t xml:space="preserve">: </w:t>
      </w:r>
      <w:r w:rsidR="00CF014A">
        <w:t xml:space="preserve">Semivowels form a subclass of approximants (Martinez-Celdran (2004), Crystal (2008)). Although </w:t>
      </w:r>
      <w:r w:rsidR="00CF014A" w:rsidRPr="00CF014A">
        <w:rPr>
          <w:i/>
          <w:iCs/>
        </w:rPr>
        <w:t>semivowels</w:t>
      </w:r>
      <w:r w:rsidR="00CF014A">
        <w:t xml:space="preserve"> and </w:t>
      </w:r>
      <w:r w:rsidR="00CF014A" w:rsidRPr="00CF014A">
        <w:rPr>
          <w:i/>
          <w:iCs/>
        </w:rPr>
        <w:t>approximants</w:t>
      </w:r>
      <w:r w:rsidR="00CF014A">
        <w:t xml:space="preserve"> are sometimes treated as synonyms (Meyer (2005)), most authors use the term </w:t>
      </w:r>
      <w:r w:rsidR="00CF014A" w:rsidRPr="00CF014A">
        <w:rPr>
          <w:i/>
          <w:iCs/>
        </w:rPr>
        <w:t>approximant</w:t>
      </w:r>
      <w:r w:rsidR="00CF014A">
        <w:t xml:space="preserve"> for a more restricted set; there is no universally agreed-upon definition, and the exact details may vary from author to author.</w:t>
      </w:r>
    </w:p>
    <w:p w14:paraId="447CBE76" w14:textId="5C5268CD" w:rsidR="00CF014A" w:rsidRDefault="00CF014A" w:rsidP="00CF014A">
      <w:pPr>
        <w:pStyle w:val="ListParagraph"/>
        <w:numPr>
          <w:ilvl w:val="0"/>
          <w:numId w:val="251"/>
        </w:numPr>
        <w:spacing w:after="160" w:line="360" w:lineRule="auto"/>
      </w:pPr>
      <w:r>
        <w:rPr>
          <w:u w:val="single"/>
        </w:rPr>
        <w:t>Labiodental Approximant as a Semivowel</w:t>
      </w:r>
      <w:r w:rsidRPr="00CF014A">
        <w:t>:</w:t>
      </w:r>
      <w:r>
        <w:t xml:space="preserve"> For example, Ladefoged and Maddieson (1996) do not consider the labiodental approximant [ʋ] to be a semivowel, while Martinez-Celdran (2004) proposes that it should be considered one.</w:t>
      </w:r>
    </w:p>
    <w:p w14:paraId="608B72D0" w14:textId="4F05C0BE" w:rsidR="00CF014A" w:rsidRDefault="00CF014A" w:rsidP="00CF014A">
      <w:pPr>
        <w:pStyle w:val="ListParagraph"/>
        <w:numPr>
          <w:ilvl w:val="0"/>
          <w:numId w:val="251"/>
        </w:numPr>
        <w:spacing w:after="160" w:line="360" w:lineRule="auto"/>
      </w:pPr>
      <w:r>
        <w:rPr>
          <w:u w:val="single"/>
        </w:rPr>
        <w:lastRenderedPageBreak/>
        <w:t>IPA Diacritics for Non-syllabic Vowels</w:t>
      </w:r>
      <w:r w:rsidRPr="00CF014A">
        <w:t>:</w:t>
      </w:r>
      <w:r>
        <w:t xml:space="preserve"> In the International Phonetic Alphabet, the diacritic </w:t>
      </w:r>
      <w:r w:rsidR="009C3013">
        <w:t>attached to non-syllabic vowel letters is an inverted breve placed below the symbol representing the vowel: U+032F ̯ COMBINING INVERTED BREVE BELOW.</w:t>
      </w:r>
    </w:p>
    <w:p w14:paraId="2AC00860" w14:textId="7D6E5A97" w:rsidR="0072307C" w:rsidRDefault="0072307C" w:rsidP="00CF014A">
      <w:pPr>
        <w:pStyle w:val="ListParagraph"/>
        <w:numPr>
          <w:ilvl w:val="0"/>
          <w:numId w:val="251"/>
        </w:numPr>
        <w:spacing w:after="160" w:line="360" w:lineRule="auto"/>
      </w:pPr>
      <w:r>
        <w:rPr>
          <w:u w:val="single"/>
        </w:rPr>
        <w:t>The Combining Inverted Breve</w:t>
      </w:r>
      <w:r w:rsidRPr="0072307C">
        <w:t>:</w:t>
      </w:r>
      <w:r>
        <w:t xml:space="preserve"> When there is no room for the tack under a symbol, it may be written above, using U+0311 ̑ COMBINING INVERTED BREVE. Before 1989, non-syllabicity was represented by U+0306 COMB</w:t>
      </w:r>
      <w:r w:rsidR="006A68C4">
        <w:t>I</w:t>
      </w:r>
      <w:r>
        <w:t>NING BREVE, which now stands for extra-shortness.</w:t>
      </w:r>
    </w:p>
    <w:p w14:paraId="5748F967" w14:textId="1C2BE702" w:rsidR="0072307C" w:rsidRDefault="0072307C" w:rsidP="00CF014A">
      <w:pPr>
        <w:pStyle w:val="ListParagraph"/>
        <w:numPr>
          <w:ilvl w:val="0"/>
          <w:numId w:val="251"/>
        </w:numPr>
        <w:spacing w:after="160" w:line="360" w:lineRule="auto"/>
      </w:pPr>
      <w:r>
        <w:rPr>
          <w:u w:val="single"/>
        </w:rPr>
        <w:t>Semivowels corresponding to Cardinal Vowels</w:t>
      </w:r>
      <w:r w:rsidRPr="0072307C">
        <w:t>:</w:t>
      </w:r>
      <w:r>
        <w:t xml:space="preserve"> </w:t>
      </w:r>
      <w:r w:rsidR="005C68E3">
        <w:t>Additionally, there are dedicated symbols for 4 semivowels that correspond to the 4 close cardinal vowel sounds (Martinez-Celdran (2004)).</w:t>
      </w:r>
    </w:p>
    <w:p w14:paraId="5B4A0460" w14:textId="3AA8B649" w:rsidR="005C68E3" w:rsidRDefault="005C68E3" w:rsidP="00CF014A">
      <w:pPr>
        <w:pStyle w:val="ListParagraph"/>
        <w:numPr>
          <w:ilvl w:val="0"/>
          <w:numId w:val="251"/>
        </w:numPr>
        <w:spacing w:after="160" w:line="360" w:lineRule="auto"/>
      </w:pPr>
      <w:r>
        <w:rPr>
          <w:u w:val="single"/>
        </w:rPr>
        <w:t>Palatal Approximant</w:t>
      </w:r>
      <w:r w:rsidRPr="005C68E3">
        <w:t>:</w:t>
      </w:r>
    </w:p>
    <w:p w14:paraId="7565E0A3" w14:textId="42F707CB" w:rsidR="005C68E3" w:rsidRDefault="005C68E3" w:rsidP="005C68E3">
      <w:pPr>
        <w:pStyle w:val="ListParagraph"/>
        <w:numPr>
          <w:ilvl w:val="1"/>
          <w:numId w:val="251"/>
        </w:numPr>
        <w:spacing w:after="160" w:line="360" w:lineRule="auto"/>
      </w:pPr>
      <w:r>
        <w:t>Semivowel (non-syllabic) - [j]</w:t>
      </w:r>
    </w:p>
    <w:p w14:paraId="3B2B784F" w14:textId="09A65787" w:rsidR="005C68E3" w:rsidRPr="00CF014A" w:rsidRDefault="005C68E3" w:rsidP="005C68E3">
      <w:pPr>
        <w:pStyle w:val="ListParagraph"/>
        <w:numPr>
          <w:ilvl w:val="1"/>
          <w:numId w:val="251"/>
        </w:numPr>
        <w:spacing w:after="160" w:line="360" w:lineRule="auto"/>
      </w:pPr>
      <w:r>
        <w:t>Syllabic Vowel – [i]; Close Front Unrounded Vowel</w:t>
      </w:r>
    </w:p>
    <w:p w14:paraId="7CDAF7DB" w14:textId="11E44435" w:rsidR="005C68E3" w:rsidRDefault="005C68E3" w:rsidP="005C68E3">
      <w:pPr>
        <w:pStyle w:val="ListParagraph"/>
        <w:numPr>
          <w:ilvl w:val="0"/>
          <w:numId w:val="251"/>
        </w:numPr>
        <w:spacing w:after="160" w:line="360" w:lineRule="auto"/>
      </w:pPr>
      <w:r>
        <w:rPr>
          <w:u w:val="single"/>
        </w:rPr>
        <w:t>Labio-palatal Approximant</w:t>
      </w:r>
      <w:r w:rsidRPr="005C68E3">
        <w:t>:</w:t>
      </w:r>
    </w:p>
    <w:p w14:paraId="7763991F" w14:textId="0B2E0111" w:rsidR="005C68E3" w:rsidRDefault="005C68E3" w:rsidP="005C68E3">
      <w:pPr>
        <w:pStyle w:val="ListParagraph"/>
        <w:numPr>
          <w:ilvl w:val="1"/>
          <w:numId w:val="251"/>
        </w:numPr>
        <w:spacing w:after="160" w:line="360" w:lineRule="auto"/>
      </w:pPr>
      <w:r>
        <w:t>Semivowel (non-syllabic) - [</w:t>
      </w:r>
      <w:r w:rsidR="00074D60">
        <w:t>ɥ</w:t>
      </w:r>
      <w:r>
        <w:t>]</w:t>
      </w:r>
    </w:p>
    <w:p w14:paraId="42F6312C" w14:textId="7F895A82" w:rsidR="005C68E3" w:rsidRPr="00CF014A" w:rsidRDefault="005C68E3" w:rsidP="005C68E3">
      <w:pPr>
        <w:pStyle w:val="ListParagraph"/>
        <w:numPr>
          <w:ilvl w:val="1"/>
          <w:numId w:val="251"/>
        </w:numPr>
        <w:spacing w:after="160" w:line="360" w:lineRule="auto"/>
      </w:pPr>
      <w:r>
        <w:t>Syllabic Vowel – [y]; Close Front Rounded Vowel</w:t>
      </w:r>
    </w:p>
    <w:p w14:paraId="536220D7" w14:textId="37E262AD" w:rsidR="005C68E3" w:rsidRDefault="005C68E3" w:rsidP="005C68E3">
      <w:pPr>
        <w:pStyle w:val="ListParagraph"/>
        <w:numPr>
          <w:ilvl w:val="0"/>
          <w:numId w:val="251"/>
        </w:numPr>
        <w:spacing w:after="160" w:line="360" w:lineRule="auto"/>
      </w:pPr>
      <w:r>
        <w:rPr>
          <w:u w:val="single"/>
        </w:rPr>
        <w:t>Velar Approximant</w:t>
      </w:r>
      <w:r w:rsidRPr="005C68E3">
        <w:t>:</w:t>
      </w:r>
    </w:p>
    <w:p w14:paraId="7692BC6E" w14:textId="311356C3" w:rsidR="005C68E3" w:rsidRDefault="005C68E3" w:rsidP="005C68E3">
      <w:pPr>
        <w:pStyle w:val="ListParagraph"/>
        <w:numPr>
          <w:ilvl w:val="1"/>
          <w:numId w:val="251"/>
        </w:numPr>
        <w:spacing w:after="160" w:line="360" w:lineRule="auto"/>
      </w:pPr>
      <w:r>
        <w:t>Semivowel (non-syllabic) - [</w:t>
      </w:r>
      <w:r w:rsidR="00074D60">
        <w:t>ɰ</w:t>
      </w:r>
      <w:r>
        <w:t>]</w:t>
      </w:r>
    </w:p>
    <w:p w14:paraId="7653D07A" w14:textId="2F1E8806" w:rsidR="005C68E3" w:rsidRPr="00CF014A" w:rsidRDefault="005C68E3" w:rsidP="005C68E3">
      <w:pPr>
        <w:pStyle w:val="ListParagraph"/>
        <w:numPr>
          <w:ilvl w:val="1"/>
          <w:numId w:val="251"/>
        </w:numPr>
        <w:spacing w:after="160" w:line="360" w:lineRule="auto"/>
      </w:pPr>
      <w:r>
        <w:t>Syllabic Vowel – [</w:t>
      </w:r>
      <w:r w:rsidR="00074D60">
        <w:t>ɯ</w:t>
      </w:r>
      <w:r>
        <w:t>]; Close Back Unrounded Vowel</w:t>
      </w:r>
    </w:p>
    <w:p w14:paraId="3F00D7C6" w14:textId="2C81AD79" w:rsidR="005C68E3" w:rsidRDefault="005C68E3" w:rsidP="005C68E3">
      <w:pPr>
        <w:pStyle w:val="ListParagraph"/>
        <w:numPr>
          <w:ilvl w:val="0"/>
          <w:numId w:val="251"/>
        </w:numPr>
        <w:spacing w:after="160" w:line="360" w:lineRule="auto"/>
      </w:pPr>
      <w:r>
        <w:rPr>
          <w:u w:val="single"/>
        </w:rPr>
        <w:t>Labiovelar Approximant</w:t>
      </w:r>
      <w:r w:rsidRPr="005C68E3">
        <w:t>:</w:t>
      </w:r>
    </w:p>
    <w:p w14:paraId="1E629E26" w14:textId="623D1620" w:rsidR="005C68E3" w:rsidRDefault="005C68E3" w:rsidP="005C68E3">
      <w:pPr>
        <w:pStyle w:val="ListParagraph"/>
        <w:numPr>
          <w:ilvl w:val="1"/>
          <w:numId w:val="251"/>
        </w:numPr>
        <w:spacing w:after="160" w:line="360" w:lineRule="auto"/>
      </w:pPr>
      <w:r>
        <w:t>Semivowel (non-syllabic) - [w]</w:t>
      </w:r>
    </w:p>
    <w:p w14:paraId="4859DBC4" w14:textId="0D96462C" w:rsidR="005C68E3" w:rsidRDefault="005C68E3" w:rsidP="005C68E3">
      <w:pPr>
        <w:pStyle w:val="ListParagraph"/>
        <w:numPr>
          <w:ilvl w:val="1"/>
          <w:numId w:val="251"/>
        </w:numPr>
        <w:spacing w:after="160" w:line="360" w:lineRule="auto"/>
      </w:pPr>
      <w:r>
        <w:t>Syllabic Vowel – [u]; Close Back Rounded Vowel</w:t>
      </w:r>
    </w:p>
    <w:p w14:paraId="590ECE70" w14:textId="232208E5" w:rsidR="006A68C4" w:rsidRDefault="006A68C4" w:rsidP="006A68C4">
      <w:pPr>
        <w:pStyle w:val="ListParagraph"/>
        <w:numPr>
          <w:ilvl w:val="0"/>
          <w:numId w:val="251"/>
        </w:numPr>
        <w:spacing w:after="160" w:line="360" w:lineRule="auto"/>
      </w:pPr>
      <w:r w:rsidRPr="006A68C4">
        <w:rPr>
          <w:u w:val="single"/>
        </w:rPr>
        <w:t>Open Back Unrounded Vowel Approximants</w:t>
      </w:r>
      <w:r>
        <w:t xml:space="preserve">: The pharyngeal approximant [ʕ̞] is also equivalent to </w:t>
      </w:r>
      <w:proofErr w:type="spellStart"/>
      <w:proofErr w:type="gramStart"/>
      <w:r>
        <w:t>he</w:t>
      </w:r>
      <w:proofErr w:type="spellEnd"/>
      <w:proofErr w:type="gramEnd"/>
      <w:r>
        <w:t xml:space="preserve"> semivowel articulation of the open back unrounded vowel [a] (Ladefoged and Maddieson (1996)).</w:t>
      </w:r>
    </w:p>
    <w:p w14:paraId="6BBC0850" w14:textId="5538C948" w:rsidR="006A68C4" w:rsidRDefault="006A68C4" w:rsidP="006A68C4">
      <w:pPr>
        <w:pStyle w:val="ListParagraph"/>
        <w:numPr>
          <w:ilvl w:val="0"/>
          <w:numId w:val="251"/>
        </w:numPr>
        <w:spacing w:after="160" w:line="360" w:lineRule="auto"/>
      </w:pPr>
      <w:r>
        <w:rPr>
          <w:u w:val="single"/>
        </w:rPr>
        <w:t>Rhotic Approximants as Semivowels</w:t>
      </w:r>
      <w:r w:rsidRPr="006A68C4">
        <w:t>:</w:t>
      </w:r>
      <w:r>
        <w:t xml:space="preserve"> In addition, some authors (Ladefoged and Maddieson (1996), Martinez-Celdran (2004)) consider rhotic approximants [ɹ], [ɻ] to be semivowels corresponding to R-colored vowels such as [ə˞].</w:t>
      </w:r>
    </w:p>
    <w:p w14:paraId="7E8EBF9F" w14:textId="38EF0242" w:rsidR="006A68C4" w:rsidRDefault="006A68C4" w:rsidP="006A68C4">
      <w:pPr>
        <w:pStyle w:val="ListParagraph"/>
        <w:numPr>
          <w:ilvl w:val="0"/>
          <w:numId w:val="251"/>
        </w:numPr>
        <w:spacing w:after="160" w:line="360" w:lineRule="auto"/>
      </w:pPr>
      <w:r>
        <w:rPr>
          <w:u w:val="single"/>
        </w:rPr>
        <w:t>Case of Labiodental Approximants</w:t>
      </w:r>
      <w:r w:rsidRPr="006A68C4">
        <w:t>:</w:t>
      </w:r>
      <w:r>
        <w:t xml:space="preserve"> As mentioned above, the labiodental approximant [</w:t>
      </w:r>
      <w:r w:rsidR="008511F8">
        <w:t>ʋ</w:t>
      </w:r>
      <w:r>
        <w:t>] is considered</w:t>
      </w:r>
      <w:r w:rsidR="008511F8">
        <w:t xml:space="preserve"> a semivowel in some treatments.</w:t>
      </w:r>
    </w:p>
    <w:p w14:paraId="4436817B" w14:textId="04E516D5" w:rsidR="001B3E5D" w:rsidRDefault="001B3E5D" w:rsidP="006A68C4">
      <w:pPr>
        <w:pStyle w:val="ListParagraph"/>
        <w:numPr>
          <w:ilvl w:val="0"/>
          <w:numId w:val="251"/>
        </w:numPr>
        <w:spacing w:after="160" w:line="360" w:lineRule="auto"/>
      </w:pPr>
      <w:r>
        <w:rPr>
          <w:u w:val="single"/>
        </w:rPr>
        <w:lastRenderedPageBreak/>
        <w:t>Occurrence of Unrounded/Rounded Central Semivowels</w:t>
      </w:r>
      <w:r w:rsidRPr="001B3E5D">
        <w:t>:</w:t>
      </w:r>
      <w:r>
        <w:t xml:space="preserve"> An unrounded central semivowel, [j] – or [j-] – equivalent to [ɨ], is uncommon, though rounded [w] – or [w̝] – equivalent to [ʉ], is found in Swedish and Norwegian.</w:t>
      </w:r>
    </w:p>
    <w:p w14:paraId="63A98F5E" w14:textId="31517E09" w:rsidR="001B3E5D" w:rsidRDefault="001B3E5D" w:rsidP="001B3E5D">
      <w:pPr>
        <w:spacing w:after="160" w:line="360" w:lineRule="auto"/>
      </w:pPr>
    </w:p>
    <w:p w14:paraId="1E5CE1BC" w14:textId="6C4CA131" w:rsidR="001B3E5D" w:rsidRDefault="001B3E5D" w:rsidP="001B3E5D">
      <w:pPr>
        <w:spacing w:after="160" w:line="360" w:lineRule="auto"/>
      </w:pPr>
    </w:p>
    <w:p w14:paraId="52D0C1F8" w14:textId="0899C0F6" w:rsidR="001B3E5D" w:rsidRPr="001B3E5D" w:rsidRDefault="001B3E5D" w:rsidP="001B3E5D">
      <w:pPr>
        <w:spacing w:after="160" w:line="360" w:lineRule="auto"/>
        <w:rPr>
          <w:b/>
          <w:bCs/>
          <w:sz w:val="28"/>
          <w:szCs w:val="28"/>
        </w:rPr>
      </w:pPr>
      <w:r w:rsidRPr="001B3E5D">
        <w:rPr>
          <w:b/>
          <w:bCs/>
          <w:sz w:val="28"/>
          <w:szCs w:val="28"/>
        </w:rPr>
        <w:t>Contrast with Vowels</w:t>
      </w:r>
    </w:p>
    <w:p w14:paraId="0D8C424F" w14:textId="58D8993B" w:rsidR="001B3E5D" w:rsidRDefault="001B3E5D" w:rsidP="001B3E5D">
      <w:pPr>
        <w:spacing w:after="160" w:line="360" w:lineRule="auto"/>
      </w:pPr>
    </w:p>
    <w:p w14:paraId="087B3FAF" w14:textId="0E453F88" w:rsidR="001B3E5D" w:rsidRDefault="001B3E5D" w:rsidP="001F3F78">
      <w:pPr>
        <w:pStyle w:val="ListParagraph"/>
        <w:numPr>
          <w:ilvl w:val="0"/>
          <w:numId w:val="252"/>
        </w:numPr>
        <w:spacing w:after="160" w:line="360" w:lineRule="auto"/>
      </w:pPr>
      <w:r w:rsidRPr="001F3F78">
        <w:rPr>
          <w:u w:val="single"/>
        </w:rPr>
        <w:t>Comparison between Vowels and Semivowels</w:t>
      </w:r>
      <w:r>
        <w:t xml:space="preserve">: </w:t>
      </w:r>
      <w:r w:rsidR="001F3F78">
        <w:t>Semivowels, by definition, contrast with vowels by being non-syllabic. In addition, they are usually shorter than vowels (Crystal (2008)).</w:t>
      </w:r>
    </w:p>
    <w:p w14:paraId="11A307F0" w14:textId="419329CA" w:rsidR="001F3F78" w:rsidRDefault="001F3F78" w:rsidP="001F3F78">
      <w:pPr>
        <w:pStyle w:val="ListParagraph"/>
        <w:numPr>
          <w:ilvl w:val="0"/>
          <w:numId w:val="252"/>
        </w:numPr>
        <w:spacing w:after="160" w:line="360" w:lineRule="auto"/>
      </w:pPr>
      <w:r>
        <w:rPr>
          <w:u w:val="single"/>
        </w:rPr>
        <w:t>Narrower Constriction in Vocal Tract</w:t>
      </w:r>
      <w:r w:rsidRPr="001F3F78">
        <w:t>:</w:t>
      </w:r>
      <w:r>
        <w:t xml:space="preserve"> In languages as diverse as Amharic, Yoruba, and Zuni, semivowels are produced with a narrower constriction in the vocal tract than their corresponding vowels (Ladefoged and Maddieson (1996)).</w:t>
      </w:r>
    </w:p>
    <w:p w14:paraId="45B7129C" w14:textId="3BE953E5" w:rsidR="00AC711D" w:rsidRDefault="00AC711D" w:rsidP="001F3F78">
      <w:pPr>
        <w:pStyle w:val="ListParagraph"/>
        <w:numPr>
          <w:ilvl w:val="0"/>
          <w:numId w:val="252"/>
        </w:numPr>
        <w:spacing w:after="160" w:line="360" w:lineRule="auto"/>
      </w:pPr>
      <w:r>
        <w:rPr>
          <w:u w:val="single"/>
        </w:rPr>
        <w:t>Phonemic Equivalence between Semivowels/Vowels</w:t>
      </w:r>
      <w:r w:rsidRPr="00AC711D">
        <w:t>:</w:t>
      </w:r>
      <w:r>
        <w:t xml:space="preserve"> Nevertheless, semivowels may be phonemically equivalent with vowels. </w:t>
      </w:r>
      <w:r w:rsidR="004C5900">
        <w:t xml:space="preserve">For example, the English word </w:t>
      </w:r>
      <w:r w:rsidR="004C5900">
        <w:rPr>
          <w:i/>
          <w:iCs/>
        </w:rPr>
        <w:t>fly</w:t>
      </w:r>
      <w:r w:rsidR="004C5900">
        <w:t xml:space="preserve"> can be considered either as an open syllable ending in a diphthong [flaɪ̯] or as a closed syllable ending in a consonant [flaj] (Cohen (1971)).</w:t>
      </w:r>
    </w:p>
    <w:p w14:paraId="01445675" w14:textId="71CE2D66" w:rsidR="004C5900" w:rsidRDefault="004C5900" w:rsidP="001F3F78">
      <w:pPr>
        <w:pStyle w:val="ListParagraph"/>
        <w:numPr>
          <w:ilvl w:val="0"/>
          <w:numId w:val="252"/>
        </w:numPr>
        <w:spacing w:after="160" w:line="360" w:lineRule="auto"/>
      </w:pPr>
      <w:r>
        <w:rPr>
          <w:u w:val="single"/>
        </w:rPr>
        <w:t>Contrasting Diphthongs and Semivowels</w:t>
      </w:r>
      <w:r w:rsidRPr="004C5900">
        <w:t>:</w:t>
      </w:r>
      <w:r>
        <w:t xml:space="preserve"> It is unusual for a language to contrast a semivowel with a diphthong containing an equivalent vowel, but Romanian contrasts the diphthong /e̯a/ with /ja/, a perceptually similar approximant-vowel sequence.</w:t>
      </w:r>
    </w:p>
    <w:p w14:paraId="0DB09AEB" w14:textId="30D0DC2B" w:rsidR="004C5900" w:rsidRDefault="004C5900" w:rsidP="001F3F78">
      <w:pPr>
        <w:pStyle w:val="ListParagraph"/>
        <w:numPr>
          <w:ilvl w:val="0"/>
          <w:numId w:val="252"/>
        </w:numPr>
        <w:spacing w:after="160" w:line="360" w:lineRule="auto"/>
      </w:pPr>
      <w:r>
        <w:rPr>
          <w:u w:val="single"/>
        </w:rPr>
        <w:t>Segmental Comparison between Diphthongs and Approximants</w:t>
      </w:r>
      <w:r w:rsidRPr="004C5900">
        <w:t>:</w:t>
      </w:r>
      <w:r>
        <w:t xml:space="preserve"> The diphthong is analyzed as a single segment, and the approximant-vowel sequence is analyzed as t</w:t>
      </w:r>
      <w:r w:rsidR="00CD0EB5">
        <w:t>w</w:t>
      </w:r>
      <w:r>
        <w:t>o separate segments.</w:t>
      </w:r>
    </w:p>
    <w:p w14:paraId="579B18E3" w14:textId="6574AE1A" w:rsidR="00CE7A1B" w:rsidRDefault="00CE7A1B" w:rsidP="001F3F78">
      <w:pPr>
        <w:pStyle w:val="ListParagraph"/>
        <w:numPr>
          <w:ilvl w:val="0"/>
          <w:numId w:val="252"/>
        </w:numPr>
        <w:spacing w:after="160" w:line="360" w:lineRule="auto"/>
      </w:pPr>
      <w:r>
        <w:rPr>
          <w:u w:val="single"/>
        </w:rPr>
        <w:t>Phonetic Differences between Diphthongs and Semivowels</w:t>
      </w:r>
      <w:r w:rsidRPr="00CE7A1B">
        <w:t>:</w:t>
      </w:r>
      <w:r>
        <w:t xml:space="preserve"> In addition to the phonological justifications for the distinction – such as the diphthong alternating with /e/ in singular-plural pairs, there are phonetic differences between the pairs (Chitoran (2002)).</w:t>
      </w:r>
    </w:p>
    <w:p w14:paraId="4847FDAD" w14:textId="59CC0F66" w:rsidR="00CE7A1B" w:rsidRDefault="00CE7A1B" w:rsidP="001F3F78">
      <w:pPr>
        <w:pStyle w:val="ListParagraph"/>
        <w:numPr>
          <w:ilvl w:val="0"/>
          <w:numId w:val="252"/>
        </w:numPr>
        <w:spacing w:after="160" w:line="360" w:lineRule="auto"/>
      </w:pPr>
      <w:r>
        <w:rPr>
          <w:u w:val="single"/>
        </w:rPr>
        <w:t>Approximant has a Greater Duration</w:t>
      </w:r>
      <w:r w:rsidRPr="00CE7A1B">
        <w:t>:</w:t>
      </w:r>
      <w:r>
        <w:t xml:space="preserve"> /ja/ has a greater duration than /e̯a/.</w:t>
      </w:r>
    </w:p>
    <w:p w14:paraId="04779A65" w14:textId="100D9232" w:rsidR="00CE7A1B" w:rsidRDefault="00CE7A1B" w:rsidP="001F3F78">
      <w:pPr>
        <w:pStyle w:val="ListParagraph"/>
        <w:numPr>
          <w:ilvl w:val="0"/>
          <w:numId w:val="252"/>
        </w:numPr>
        <w:spacing w:after="160" w:line="360" w:lineRule="auto"/>
      </w:pPr>
      <w:r>
        <w:rPr>
          <w:u w:val="single"/>
        </w:rPr>
        <w:lastRenderedPageBreak/>
        <w:t>Longer/Faster Transition for Approximants</w:t>
      </w:r>
      <w:r w:rsidRPr="00CE7A1B">
        <w:t>:</w:t>
      </w:r>
      <w:r>
        <w:t xml:space="preserve"> The transition between the two elements in longer and faster for /ja/ than /e̯a/ with the former having a higher F2 onset, i.e., greater constriction of the articulators.</w:t>
      </w:r>
    </w:p>
    <w:p w14:paraId="73AE3498" w14:textId="27B76A23" w:rsidR="00CC5D64" w:rsidRDefault="00CC5D64" w:rsidP="001F3F78">
      <w:pPr>
        <w:pStyle w:val="ListParagraph"/>
        <w:numPr>
          <w:ilvl w:val="0"/>
          <w:numId w:val="252"/>
        </w:numPr>
        <w:spacing w:after="160" w:line="360" w:lineRule="auto"/>
      </w:pPr>
      <w:r>
        <w:rPr>
          <w:u w:val="single"/>
        </w:rPr>
        <w:t>Analogue between /o̯a/ and /wa/</w:t>
      </w:r>
      <w:r w:rsidRPr="00CC5D64">
        <w:t>:</w:t>
      </w:r>
      <w:r>
        <w:t xml:space="preserve"> Although a phonological parallel exists between </w:t>
      </w:r>
      <w:r w:rsidRPr="00CC5D64">
        <w:t>/o̯a/</w:t>
      </w:r>
      <w:r>
        <w:t xml:space="preserve"> and /wa/, the production and the perception of phonetic contrasts between the two is much weaker, likely because of the lower lexical load for /wa/, which is limited largely to loanwords from French, and speakers’ difficulty in maintaining contrasts between two back rounded semivowels in comparison to front ones (Chitoran (2002)).</w:t>
      </w:r>
    </w:p>
    <w:p w14:paraId="426F7DC8" w14:textId="2AF524AC" w:rsidR="00906B61" w:rsidRDefault="00906B61" w:rsidP="00906B61">
      <w:pPr>
        <w:spacing w:after="160" w:line="360" w:lineRule="auto"/>
      </w:pPr>
    </w:p>
    <w:p w14:paraId="198CB47A" w14:textId="45F46591" w:rsidR="00906B61" w:rsidRDefault="00906B61" w:rsidP="00906B61">
      <w:pPr>
        <w:spacing w:after="160" w:line="360" w:lineRule="auto"/>
      </w:pPr>
    </w:p>
    <w:p w14:paraId="4BE93CD3" w14:textId="4D7D1F91" w:rsidR="00906B61" w:rsidRPr="00906B61" w:rsidRDefault="00906B61" w:rsidP="00906B61">
      <w:pPr>
        <w:spacing w:after="160" w:line="360" w:lineRule="auto"/>
        <w:rPr>
          <w:b/>
          <w:bCs/>
          <w:sz w:val="28"/>
          <w:szCs w:val="28"/>
        </w:rPr>
      </w:pPr>
      <w:r w:rsidRPr="00906B61">
        <w:rPr>
          <w:b/>
          <w:bCs/>
          <w:sz w:val="28"/>
          <w:szCs w:val="28"/>
        </w:rPr>
        <w:t>Contrast with Fricatives/Spirant Approximants</w:t>
      </w:r>
    </w:p>
    <w:p w14:paraId="5430E680" w14:textId="73079AC2" w:rsidR="00906B61" w:rsidRDefault="00906B61" w:rsidP="00906B61">
      <w:pPr>
        <w:spacing w:after="160" w:line="360" w:lineRule="auto"/>
      </w:pPr>
    </w:p>
    <w:p w14:paraId="05C8F1A7" w14:textId="2DD0477D" w:rsidR="00906B61" w:rsidRDefault="00906B61" w:rsidP="00906B61">
      <w:pPr>
        <w:pStyle w:val="ListParagraph"/>
        <w:numPr>
          <w:ilvl w:val="0"/>
          <w:numId w:val="253"/>
        </w:numPr>
        <w:spacing w:after="160" w:line="360" w:lineRule="auto"/>
      </w:pPr>
      <w:r w:rsidRPr="00906B61">
        <w:rPr>
          <w:u w:val="single"/>
        </w:rPr>
        <w:t>Turbulence of Fricatives vs. Semivowels</w:t>
      </w:r>
      <w:r>
        <w:t>: According to the standard definitions, semivowels such as [j] contrast with fricatives such as [ʝ] in that, fricatives produce turbulence, whereas semivowels do not.</w:t>
      </w:r>
    </w:p>
    <w:p w14:paraId="2A534294" w14:textId="1E4AA070" w:rsidR="00906B61" w:rsidRDefault="00906B61" w:rsidP="00906B61">
      <w:pPr>
        <w:pStyle w:val="ListParagraph"/>
        <w:numPr>
          <w:ilvl w:val="0"/>
          <w:numId w:val="253"/>
        </w:numPr>
        <w:spacing w:after="160" w:line="360" w:lineRule="auto"/>
      </w:pPr>
      <w:r>
        <w:rPr>
          <w:u w:val="single"/>
        </w:rPr>
        <w:t>Spirant Approximants - between Fricatives and Approximants</w:t>
      </w:r>
      <w:r w:rsidRPr="00906B61">
        <w:t>:</w:t>
      </w:r>
      <w:r>
        <w:t xml:space="preserve"> In discussing Spanish, Martinez-Celdran (2004) suggests setting up a third category of “spirant approximant” contrasting both with semivowel approximants and with fricatives.</w:t>
      </w:r>
    </w:p>
    <w:p w14:paraId="2FF9A66E" w14:textId="23C0B657" w:rsidR="00363228" w:rsidRDefault="00363228" w:rsidP="00906B61">
      <w:pPr>
        <w:pStyle w:val="ListParagraph"/>
        <w:numPr>
          <w:ilvl w:val="0"/>
          <w:numId w:val="253"/>
        </w:numPr>
        <w:spacing w:after="160" w:line="360" w:lineRule="auto"/>
      </w:pPr>
      <w:r>
        <w:rPr>
          <w:u w:val="single"/>
        </w:rPr>
        <w:t>Spirant Approximant Constriction and Rounding</w:t>
      </w:r>
      <w:r w:rsidRPr="00363228">
        <w:t>:</w:t>
      </w:r>
      <w:r>
        <w:t xml:space="preserve"> Though the spirant approximant is more constricted, i.e., having a lower F2 amplitude, linger and unspecified for rounding – </w:t>
      </w:r>
      <w:r>
        <w:rPr>
          <w:i/>
          <w:iCs/>
        </w:rPr>
        <w:t>viuda</w:t>
      </w:r>
      <w:r>
        <w:t xml:space="preserve"> [’b</w:t>
      </w:r>
      <w:r>
        <w:rPr>
          <w:b/>
          <w:bCs/>
        </w:rPr>
        <w:t>ju</w:t>
      </w:r>
      <w:r w:rsidR="006A58D4">
        <w:t>ð</w:t>
      </w:r>
      <w:r>
        <w:t xml:space="preserve">a] ‘widow’ vs. </w:t>
      </w:r>
      <w:r>
        <w:rPr>
          <w:i/>
          <w:iCs/>
        </w:rPr>
        <w:t>ayuda</w:t>
      </w:r>
      <w:r>
        <w:t xml:space="preserve"> [a’</w:t>
      </w:r>
      <w:r w:rsidR="006A58D4" w:rsidRPr="006A58D4">
        <w:rPr>
          <w:b/>
          <w:bCs/>
        </w:rPr>
        <w:t>ʝʷu</w:t>
      </w:r>
      <w:r w:rsidR="006A58D4">
        <w:t>ða] ‘help’ – the distributional overlap is limited.</w:t>
      </w:r>
    </w:p>
    <w:p w14:paraId="3F6C4781" w14:textId="14C9798E" w:rsidR="006A58D4" w:rsidRDefault="006A58D4" w:rsidP="00906B61">
      <w:pPr>
        <w:pStyle w:val="ListParagraph"/>
        <w:numPr>
          <w:ilvl w:val="0"/>
          <w:numId w:val="253"/>
        </w:numPr>
        <w:spacing w:after="160" w:line="360" w:lineRule="auto"/>
      </w:pPr>
      <w:r>
        <w:rPr>
          <w:u w:val="single"/>
        </w:rPr>
        <w:t>Occurrence During Syllable Onset</w:t>
      </w:r>
      <w:r w:rsidRPr="006A58D4">
        <w:t>:</w:t>
      </w:r>
      <w:r>
        <w:t xml:space="preserve"> The spirant approximant can only appear in the syllable onset, including word-initially, where the semivowel never appears.</w:t>
      </w:r>
    </w:p>
    <w:p w14:paraId="1048F9A8" w14:textId="0533E3BB" w:rsidR="006A58D4" w:rsidRDefault="006A58D4" w:rsidP="00906B61">
      <w:pPr>
        <w:pStyle w:val="ListParagraph"/>
        <w:numPr>
          <w:ilvl w:val="0"/>
          <w:numId w:val="253"/>
        </w:numPr>
        <w:spacing w:after="160" w:line="360" w:lineRule="auto"/>
      </w:pPr>
      <w:r>
        <w:rPr>
          <w:u w:val="single"/>
        </w:rPr>
        <w:t>Distributional Overlap with Semivowel Approximant</w:t>
      </w:r>
      <w:r w:rsidRPr="006A58D4">
        <w:t>:</w:t>
      </w:r>
      <w:r>
        <w:t xml:space="preserve"> The two overlap in /l/ and /n/</w:t>
      </w:r>
      <w:r w:rsidR="00165F8C">
        <w:t xml:space="preserve">: </w:t>
      </w:r>
      <w:r w:rsidR="00165F8C">
        <w:rPr>
          <w:i/>
          <w:iCs/>
        </w:rPr>
        <w:t>enyesar</w:t>
      </w:r>
      <w:r w:rsidR="00165F8C">
        <w:t xml:space="preserve"> [ẽɲ</w:t>
      </w:r>
      <w:r w:rsidR="00AB2FAC" w:rsidRPr="00AB2FAC">
        <w:rPr>
          <w:b/>
          <w:bCs/>
        </w:rPr>
        <w:t>ɟʝ</w:t>
      </w:r>
      <w:r w:rsidR="00165F8C">
        <w:t xml:space="preserve">e’saɾ], ‘to plaster’; </w:t>
      </w:r>
      <w:r w:rsidR="00165F8C">
        <w:rPr>
          <w:i/>
          <w:iCs/>
        </w:rPr>
        <w:t>aniego</w:t>
      </w:r>
      <w:r w:rsidR="00165F8C">
        <w:t xml:space="preserve"> [a’n</w:t>
      </w:r>
      <w:r w:rsidR="00165F8C">
        <w:rPr>
          <w:b/>
          <w:bCs/>
        </w:rPr>
        <w:t>j</w:t>
      </w:r>
      <w:r w:rsidR="00165F8C">
        <w:t>e</w:t>
      </w:r>
      <w:r w:rsidR="00AB2FAC">
        <w:t>ɣ</w:t>
      </w:r>
      <w:r w:rsidR="00165F8C">
        <w:t xml:space="preserve">o] ‘flood’ (Trager (1942)), and although there is dialectal and idiolectal variation, speakers also exhibit other near-minimal pairs like </w:t>
      </w:r>
      <w:r w:rsidR="00165F8C">
        <w:rPr>
          <w:i/>
          <w:iCs/>
        </w:rPr>
        <w:t>ab</w:t>
      </w:r>
      <w:r w:rsidR="00165F8C">
        <w:rPr>
          <w:b/>
          <w:bCs/>
          <w:i/>
          <w:iCs/>
        </w:rPr>
        <w:t>ye</w:t>
      </w:r>
      <w:r w:rsidR="00165F8C">
        <w:rPr>
          <w:i/>
          <w:iCs/>
        </w:rPr>
        <w:t>cto</w:t>
      </w:r>
      <w:r w:rsidR="00165F8C">
        <w:t xml:space="preserve"> ‘abject’ vs. </w:t>
      </w:r>
      <w:r w:rsidR="00165F8C">
        <w:rPr>
          <w:i/>
          <w:iCs/>
        </w:rPr>
        <w:t>ab</w:t>
      </w:r>
      <w:r w:rsidR="00165F8C">
        <w:rPr>
          <w:b/>
          <w:bCs/>
          <w:i/>
          <w:iCs/>
        </w:rPr>
        <w:t>ie</w:t>
      </w:r>
      <w:r w:rsidR="00165F8C">
        <w:rPr>
          <w:i/>
          <w:iCs/>
        </w:rPr>
        <w:t>rto</w:t>
      </w:r>
      <w:r w:rsidR="00165F8C">
        <w:t xml:space="preserve"> ‘opened’ (Saporta (1956)).</w:t>
      </w:r>
    </w:p>
    <w:p w14:paraId="32B43295" w14:textId="5D6576ED" w:rsidR="00A70904" w:rsidRDefault="00A70904" w:rsidP="00906B61">
      <w:pPr>
        <w:pStyle w:val="ListParagraph"/>
        <w:numPr>
          <w:ilvl w:val="0"/>
          <w:numId w:val="253"/>
        </w:numPr>
        <w:spacing w:after="160" w:line="360" w:lineRule="auto"/>
      </w:pPr>
      <w:r>
        <w:rPr>
          <w:u w:val="single"/>
        </w:rPr>
        <w:lastRenderedPageBreak/>
        <w:t>Minimal Pairs Distinguishing these Approximants</w:t>
      </w:r>
      <w:r w:rsidRPr="00A70904">
        <w:t>:</w:t>
      </w:r>
      <w:r>
        <w:t xml:space="preserve"> One potential minimal pair – depending on dialect – is </w:t>
      </w:r>
      <w:r>
        <w:rPr>
          <w:i/>
          <w:iCs/>
        </w:rPr>
        <w:t>ya visto</w:t>
      </w:r>
      <w:r>
        <w:t xml:space="preserve"> [</w:t>
      </w:r>
      <w:r w:rsidRPr="00A70904">
        <w:rPr>
          <w:b/>
          <w:bCs/>
        </w:rPr>
        <w:t>(ɟ)ʝa</w:t>
      </w:r>
      <w:r>
        <w:t xml:space="preserve">’βisto] ‘already seen’ vs </w:t>
      </w:r>
      <w:r>
        <w:rPr>
          <w:i/>
          <w:iCs/>
        </w:rPr>
        <w:t>y ha visto</w:t>
      </w:r>
      <w:r>
        <w:t xml:space="preserve"> [</w:t>
      </w:r>
      <w:r w:rsidRPr="00A70904">
        <w:rPr>
          <w:b/>
          <w:bCs/>
        </w:rPr>
        <w:t>ʝa</w:t>
      </w:r>
      <w:r>
        <w:t>’βisto] ‘and he has seen’ (Bowen and Stockwell (1955)). Again, it is not present in all dialects.</w:t>
      </w:r>
    </w:p>
    <w:p w14:paraId="1890459B" w14:textId="0BE5F409" w:rsidR="00962783" w:rsidRPr="00CF014A" w:rsidRDefault="00962783" w:rsidP="00906B61">
      <w:pPr>
        <w:pStyle w:val="ListParagraph"/>
        <w:numPr>
          <w:ilvl w:val="0"/>
          <w:numId w:val="253"/>
        </w:numPr>
        <w:spacing w:after="160" w:line="360" w:lineRule="auto"/>
      </w:pPr>
      <w:r>
        <w:rPr>
          <w:u w:val="single"/>
        </w:rPr>
        <w:t>Reduction or Enhancement of Contrast</w:t>
      </w:r>
      <w:r w:rsidRPr="00962783">
        <w:t>:</w:t>
      </w:r>
      <w:r>
        <w:t xml:space="preserve"> Other dialects differ in either merging the two or enhancing the contrast by moving the former to another place of articulation [ʒ], like in Rioplatense Spanish.</w:t>
      </w:r>
    </w:p>
    <w:p w14:paraId="3E414787" w14:textId="00621C0C" w:rsidR="007666BD" w:rsidRDefault="007666BD" w:rsidP="00140634">
      <w:pPr>
        <w:spacing w:after="160" w:line="360" w:lineRule="auto"/>
      </w:pPr>
    </w:p>
    <w:p w14:paraId="0D6485F0" w14:textId="647312E4" w:rsidR="00140634" w:rsidRDefault="00140634" w:rsidP="00140634">
      <w:pPr>
        <w:spacing w:after="160" w:line="360" w:lineRule="auto"/>
      </w:pPr>
    </w:p>
    <w:p w14:paraId="2DA89257" w14:textId="098E2947" w:rsidR="00140634" w:rsidRPr="00140634" w:rsidRDefault="00140634" w:rsidP="00140634">
      <w:pPr>
        <w:spacing w:after="160" w:line="360" w:lineRule="auto"/>
        <w:rPr>
          <w:b/>
          <w:bCs/>
          <w:sz w:val="28"/>
          <w:szCs w:val="28"/>
        </w:rPr>
      </w:pPr>
      <w:r w:rsidRPr="00140634">
        <w:rPr>
          <w:b/>
          <w:bCs/>
          <w:sz w:val="28"/>
          <w:szCs w:val="28"/>
        </w:rPr>
        <w:t>References</w:t>
      </w:r>
    </w:p>
    <w:p w14:paraId="7678A810" w14:textId="77777777" w:rsidR="00140634" w:rsidRDefault="00140634" w:rsidP="00140634">
      <w:pPr>
        <w:spacing w:after="160" w:line="360" w:lineRule="auto"/>
      </w:pPr>
    </w:p>
    <w:p w14:paraId="3D8851D8" w14:textId="61BE523A" w:rsidR="00A70904" w:rsidRDefault="00A70904" w:rsidP="00140634">
      <w:pPr>
        <w:pStyle w:val="ListParagraph"/>
        <w:numPr>
          <w:ilvl w:val="0"/>
          <w:numId w:val="249"/>
        </w:numPr>
        <w:spacing w:after="160" w:line="360" w:lineRule="auto"/>
      </w:pPr>
      <w:r>
        <w:t xml:space="preserve">Bowen, J. D., and </w:t>
      </w:r>
      <w:r w:rsidR="00962783">
        <w:t xml:space="preserve">R. P. Stockwell (1955): The Phonemic Interpretation of Semivowels in Spanish </w:t>
      </w:r>
      <w:r w:rsidR="00962783">
        <w:rPr>
          <w:i/>
          <w:iCs/>
        </w:rPr>
        <w:t>Language</w:t>
      </w:r>
      <w:r w:rsidR="00962783">
        <w:t xml:space="preserve"> </w:t>
      </w:r>
      <w:r w:rsidR="00962783">
        <w:rPr>
          <w:b/>
          <w:bCs/>
        </w:rPr>
        <w:t>31 (2)</w:t>
      </w:r>
      <w:r w:rsidR="00962783">
        <w:t xml:space="preserve"> 236-240</w:t>
      </w:r>
    </w:p>
    <w:p w14:paraId="2AE89FE5" w14:textId="001B974F" w:rsidR="00FB4357" w:rsidRDefault="00FB4357" w:rsidP="00140634">
      <w:pPr>
        <w:pStyle w:val="ListParagraph"/>
        <w:numPr>
          <w:ilvl w:val="0"/>
          <w:numId w:val="249"/>
        </w:numPr>
        <w:spacing w:after="160" w:line="360" w:lineRule="auto"/>
      </w:pPr>
      <w:r>
        <w:t xml:space="preserve">Chitoran, I. (2002): A Perception-Production Study of Romanian Diphthongs and Glide-Vowel Sequences </w:t>
      </w:r>
      <w:r>
        <w:rPr>
          <w:i/>
          <w:iCs/>
        </w:rPr>
        <w:t>Journal of the International Phonetic Association</w:t>
      </w:r>
      <w:r>
        <w:t xml:space="preserve"> </w:t>
      </w:r>
      <w:r>
        <w:rPr>
          <w:b/>
          <w:bCs/>
        </w:rPr>
        <w:t>32 (2)</w:t>
      </w:r>
      <w:r>
        <w:t xml:space="preserve"> 203-222</w:t>
      </w:r>
    </w:p>
    <w:p w14:paraId="2BC5C7A0" w14:textId="7F5CEC77" w:rsidR="00562802" w:rsidRDefault="00562802" w:rsidP="00140634">
      <w:pPr>
        <w:pStyle w:val="ListParagraph"/>
        <w:numPr>
          <w:ilvl w:val="0"/>
          <w:numId w:val="249"/>
        </w:numPr>
        <w:spacing w:after="160" w:line="360" w:lineRule="auto"/>
      </w:pPr>
      <w:r>
        <w:t xml:space="preserve">Cohen, A. (1971): </w:t>
      </w:r>
      <w:r>
        <w:rPr>
          <w:i/>
          <w:iCs/>
        </w:rPr>
        <w:t>The Phonemes of English: A Phonemic Study of Vowels and Consonants of Standard English 3</w:t>
      </w:r>
      <w:r w:rsidRPr="00562802">
        <w:rPr>
          <w:i/>
          <w:iCs/>
          <w:vertAlign w:val="superscript"/>
        </w:rPr>
        <w:t>rd</w:t>
      </w:r>
      <w:r>
        <w:rPr>
          <w:i/>
          <w:iCs/>
        </w:rPr>
        <w:t xml:space="preserve"> Edition</w:t>
      </w:r>
      <w:r>
        <w:t xml:space="preserve"> </w:t>
      </w:r>
      <w:r>
        <w:rPr>
          <w:b/>
          <w:bCs/>
        </w:rPr>
        <w:t>Springer</w:t>
      </w:r>
      <w:r w:rsidR="00FB4357">
        <w:t xml:space="preserve"> New York, NY</w:t>
      </w:r>
    </w:p>
    <w:p w14:paraId="5516DC52" w14:textId="02CDC9DD" w:rsidR="00140634" w:rsidRDefault="00140634" w:rsidP="00140634">
      <w:pPr>
        <w:pStyle w:val="ListParagraph"/>
        <w:numPr>
          <w:ilvl w:val="0"/>
          <w:numId w:val="249"/>
        </w:numPr>
        <w:spacing w:after="160" w:line="360" w:lineRule="auto"/>
      </w:pPr>
      <w:r>
        <w:t xml:space="preserve">Crystal, D. (2008): </w:t>
      </w:r>
      <w:r w:rsidR="00C806C4">
        <w:rPr>
          <w:i/>
          <w:iCs/>
        </w:rPr>
        <w:t>A Dictionary of Linguistics and Phonetics 6</w:t>
      </w:r>
      <w:r w:rsidR="00C806C4" w:rsidRPr="00C806C4">
        <w:rPr>
          <w:i/>
          <w:iCs/>
          <w:vertAlign w:val="superscript"/>
        </w:rPr>
        <w:t>th</w:t>
      </w:r>
      <w:r w:rsidR="00C806C4">
        <w:rPr>
          <w:i/>
          <w:iCs/>
        </w:rPr>
        <w:t xml:space="preserve"> Edition</w:t>
      </w:r>
      <w:r>
        <w:t xml:space="preserve"> </w:t>
      </w:r>
      <w:r>
        <w:rPr>
          <w:b/>
          <w:bCs/>
        </w:rPr>
        <w:t>Blackwell</w:t>
      </w:r>
      <w:r>
        <w:t xml:space="preserve"> Oxford, UK</w:t>
      </w:r>
    </w:p>
    <w:p w14:paraId="6B91D7F6" w14:textId="77777777" w:rsidR="00140634" w:rsidRDefault="00140634" w:rsidP="00140634">
      <w:pPr>
        <w:pStyle w:val="ListParagraph"/>
        <w:numPr>
          <w:ilvl w:val="0"/>
          <w:numId w:val="249"/>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EC637F" w14:textId="77777777" w:rsidR="00BF481A" w:rsidRDefault="00BF481A" w:rsidP="00BF481A">
      <w:pPr>
        <w:pStyle w:val="ListParagraph"/>
        <w:numPr>
          <w:ilvl w:val="0"/>
          <w:numId w:val="249"/>
        </w:numPr>
        <w:spacing w:after="160" w:line="360" w:lineRule="auto"/>
      </w:pPr>
      <w:r>
        <w:t xml:space="preserve">Martinez-Celdran, E. (2004): Problems in the Classification of Approximants </w:t>
      </w:r>
      <w:r>
        <w:rPr>
          <w:i/>
          <w:iCs/>
        </w:rPr>
        <w:t>Journal of the International Phonetic Association</w:t>
      </w:r>
      <w:r>
        <w:t xml:space="preserve"> </w:t>
      </w:r>
      <w:r>
        <w:rPr>
          <w:b/>
          <w:bCs/>
        </w:rPr>
        <w:t>34 (2)</w:t>
      </w:r>
      <w:r>
        <w:t xml:space="preserve"> 201-210</w:t>
      </w:r>
    </w:p>
    <w:p w14:paraId="30AAB0DC" w14:textId="4AF26B10" w:rsidR="00BF481A" w:rsidRDefault="00BF481A" w:rsidP="00BF481A">
      <w:pPr>
        <w:pStyle w:val="ListParagraph"/>
        <w:numPr>
          <w:ilvl w:val="0"/>
          <w:numId w:val="249"/>
        </w:numPr>
        <w:spacing w:after="160" w:line="360" w:lineRule="auto"/>
      </w:pPr>
      <w:r>
        <w:t xml:space="preserve">Meyer, P. G. (2005): </w:t>
      </w:r>
      <w:r>
        <w:rPr>
          <w:i/>
          <w:iCs/>
        </w:rPr>
        <w:t>Synchronic English Linguistics: An Introduction 3</w:t>
      </w:r>
      <w:r w:rsidRPr="00BF481A">
        <w:rPr>
          <w:i/>
          <w:iCs/>
          <w:vertAlign w:val="superscript"/>
        </w:rPr>
        <w:t>rd</w:t>
      </w:r>
      <w:r>
        <w:rPr>
          <w:i/>
          <w:iCs/>
        </w:rPr>
        <w:t xml:space="preserve"> Edition</w:t>
      </w:r>
      <w:r>
        <w:t xml:space="preserve"> </w:t>
      </w:r>
      <w:r>
        <w:rPr>
          <w:b/>
          <w:bCs/>
        </w:rPr>
        <w:t>Gunter Narr Verlag</w:t>
      </w:r>
      <w:r>
        <w:t xml:space="preserve"> Tubingen, Germany</w:t>
      </w:r>
    </w:p>
    <w:p w14:paraId="4AE8CA67" w14:textId="0C75CD1E" w:rsidR="00363228" w:rsidRDefault="00363228" w:rsidP="00BF481A">
      <w:pPr>
        <w:pStyle w:val="ListParagraph"/>
        <w:numPr>
          <w:ilvl w:val="0"/>
          <w:numId w:val="249"/>
        </w:numPr>
        <w:spacing w:after="160" w:line="360" w:lineRule="auto"/>
      </w:pPr>
      <w:r>
        <w:t xml:space="preserve">Saporta, S. (1956): A Note on Spanish Semivowels </w:t>
      </w:r>
      <w:r>
        <w:rPr>
          <w:i/>
          <w:iCs/>
        </w:rPr>
        <w:t>Language</w:t>
      </w:r>
      <w:r>
        <w:t xml:space="preserve"> </w:t>
      </w:r>
      <w:r>
        <w:rPr>
          <w:b/>
          <w:bCs/>
        </w:rPr>
        <w:t>32 (2)</w:t>
      </w:r>
      <w:r>
        <w:t xml:space="preserve"> 287-290</w:t>
      </w:r>
    </w:p>
    <w:p w14:paraId="54E9F860" w14:textId="78EA2DB7" w:rsidR="0003712A" w:rsidRDefault="0003712A" w:rsidP="00BF481A">
      <w:pPr>
        <w:pStyle w:val="ListParagraph"/>
        <w:numPr>
          <w:ilvl w:val="0"/>
          <w:numId w:val="249"/>
        </w:numPr>
        <w:spacing w:after="160" w:line="360" w:lineRule="auto"/>
      </w:pPr>
      <w:r>
        <w:t xml:space="preserve">Trager, G. (1942): The Phonemic Treatment of Semivowels </w:t>
      </w:r>
      <w:r>
        <w:rPr>
          <w:i/>
          <w:iCs/>
        </w:rPr>
        <w:t>Language</w:t>
      </w:r>
      <w:r>
        <w:t xml:space="preserve"> </w:t>
      </w:r>
      <w:r>
        <w:rPr>
          <w:b/>
          <w:bCs/>
        </w:rPr>
        <w:t>18 (3)</w:t>
      </w:r>
      <w:r>
        <w:t xml:space="preserve"> 220-223</w:t>
      </w:r>
    </w:p>
    <w:p w14:paraId="267404E5" w14:textId="15D62F87" w:rsidR="00140634" w:rsidRDefault="00140634" w:rsidP="00BF481A">
      <w:pPr>
        <w:pStyle w:val="ListParagraph"/>
        <w:numPr>
          <w:ilvl w:val="0"/>
          <w:numId w:val="249"/>
        </w:numPr>
        <w:spacing w:after="160" w:line="360" w:lineRule="auto"/>
      </w:pPr>
      <w:r>
        <w:t xml:space="preserve">Wikipedia (2021): </w:t>
      </w:r>
      <w:hyperlink r:id="rId52" w:history="1">
        <w:r w:rsidRPr="00140634">
          <w:rPr>
            <w:rStyle w:val="Hyperlink"/>
          </w:rPr>
          <w:t>Semivowel</w:t>
        </w:r>
      </w:hyperlink>
    </w:p>
    <w:p w14:paraId="78FFF4D5" w14:textId="77777777" w:rsidR="00622DC4" w:rsidRDefault="00622DC4">
      <w:pPr>
        <w:spacing w:after="160" w:line="259" w:lineRule="auto"/>
      </w:pPr>
      <w:r>
        <w:br w:type="page"/>
      </w:r>
    </w:p>
    <w:p w14:paraId="2B0386C6" w14:textId="77777777" w:rsidR="00622DC4" w:rsidRDefault="00622DC4" w:rsidP="00BF481A">
      <w:pPr>
        <w:spacing w:after="160" w:line="360" w:lineRule="auto"/>
      </w:pPr>
    </w:p>
    <w:p w14:paraId="1B1EDBB8" w14:textId="77777777" w:rsidR="00622DC4" w:rsidRPr="003A31A1" w:rsidRDefault="00622DC4" w:rsidP="003A31A1">
      <w:pPr>
        <w:spacing w:after="160" w:line="360" w:lineRule="auto"/>
        <w:jc w:val="center"/>
        <w:rPr>
          <w:b/>
          <w:bCs/>
          <w:sz w:val="32"/>
          <w:szCs w:val="32"/>
        </w:rPr>
      </w:pPr>
      <w:r w:rsidRPr="003A31A1">
        <w:rPr>
          <w:b/>
          <w:bCs/>
          <w:sz w:val="32"/>
          <w:szCs w:val="32"/>
        </w:rPr>
        <w:t>Continuant</w:t>
      </w:r>
    </w:p>
    <w:p w14:paraId="6B385A43" w14:textId="48DBC9CC" w:rsidR="00622DC4" w:rsidRDefault="00622DC4" w:rsidP="00BF481A">
      <w:pPr>
        <w:spacing w:after="160" w:line="360" w:lineRule="auto"/>
      </w:pPr>
    </w:p>
    <w:p w14:paraId="32D981BC" w14:textId="77777777" w:rsidR="00622DC4" w:rsidRDefault="00622DC4" w:rsidP="00BF481A">
      <w:pPr>
        <w:spacing w:after="160" w:line="360" w:lineRule="auto"/>
      </w:pPr>
    </w:p>
    <w:p w14:paraId="4CDB4A2D" w14:textId="5F4A24C2" w:rsidR="00622DC4" w:rsidRDefault="00622DC4" w:rsidP="003A31A1">
      <w:pPr>
        <w:pStyle w:val="ListParagraph"/>
        <w:numPr>
          <w:ilvl w:val="0"/>
          <w:numId w:val="255"/>
        </w:numPr>
        <w:spacing w:after="160" w:line="360" w:lineRule="auto"/>
      </w:pPr>
      <w:r w:rsidRPr="003A31A1">
        <w:rPr>
          <w:u w:val="single"/>
        </w:rPr>
        <w:t>Partially/Fully Open Oral Cavity</w:t>
      </w:r>
      <w:r>
        <w:t xml:space="preserve">: A </w:t>
      </w:r>
      <w:r w:rsidRPr="003A31A1">
        <w:rPr>
          <w:i/>
          <w:iCs/>
        </w:rPr>
        <w:t>continuant</w:t>
      </w:r>
      <w:r>
        <w:t xml:space="preserve"> is a speech sound produced without a complete closure in the oral cavity, namely </w:t>
      </w:r>
      <w:r w:rsidR="003A31A1">
        <w:t>fricatives, approximants and vowels (Wikipedia (2020)).</w:t>
      </w:r>
    </w:p>
    <w:p w14:paraId="3A710DBA" w14:textId="33CC7751" w:rsidR="003A31A1" w:rsidRDefault="003A31A1" w:rsidP="003A31A1">
      <w:pPr>
        <w:pStyle w:val="ListParagraph"/>
        <w:numPr>
          <w:ilvl w:val="0"/>
          <w:numId w:val="255"/>
        </w:numPr>
        <w:spacing w:after="160" w:line="360" w:lineRule="auto"/>
      </w:pPr>
      <w:r>
        <w:rPr>
          <w:u w:val="single"/>
        </w:rPr>
        <w:t>Term Used for Consonant Sounds</w:t>
      </w:r>
      <w:r w:rsidRPr="003A31A1">
        <w:t>:</w:t>
      </w:r>
      <w:r>
        <w:t xml:space="preserve"> </w:t>
      </w:r>
      <w:r w:rsidR="000D63D1">
        <w:t>While vowels are included in continuants, the term is often reserved for consonant sounds (Chalker (1998)).</w:t>
      </w:r>
    </w:p>
    <w:p w14:paraId="460A1E31" w14:textId="7BC98CE3" w:rsidR="000D63D1" w:rsidRDefault="000D63D1" w:rsidP="003A31A1">
      <w:pPr>
        <w:pStyle w:val="ListParagraph"/>
        <w:numPr>
          <w:ilvl w:val="0"/>
          <w:numId w:val="255"/>
        </w:numPr>
        <w:spacing w:after="160" w:line="360" w:lineRule="auto"/>
      </w:pPr>
      <w:r>
        <w:rPr>
          <w:u w:val="single"/>
        </w:rPr>
        <w:t>Approximants as Frictionless Continuants</w:t>
      </w:r>
      <w:r w:rsidRPr="000D63D1">
        <w:t>:</w:t>
      </w:r>
      <w:r>
        <w:t xml:space="preserve"> Approximants were traditionally called “frictionless consonants”.</w:t>
      </w:r>
    </w:p>
    <w:p w14:paraId="7E2ED0EE" w14:textId="264FB057" w:rsidR="00D4310A" w:rsidRDefault="00D4310A" w:rsidP="003A31A1">
      <w:pPr>
        <w:pStyle w:val="ListParagraph"/>
        <w:numPr>
          <w:ilvl w:val="0"/>
          <w:numId w:val="255"/>
        </w:numPr>
        <w:spacing w:after="160" w:line="360" w:lineRule="auto"/>
      </w:pPr>
      <w:r>
        <w:rPr>
          <w:u w:val="single"/>
        </w:rPr>
        <w:t>Contrasting Continuants against Occlusives</w:t>
      </w:r>
      <w:r w:rsidRPr="00D4310A">
        <w:t>:</w:t>
      </w:r>
      <w:r>
        <w:t xml:space="preserve"> Continuants contrast with occlusives, such as plosives, fricatives, and nasals.</w:t>
      </w:r>
    </w:p>
    <w:p w14:paraId="5A2CB9AB" w14:textId="0866F747" w:rsidR="00D4310A" w:rsidRDefault="00D4310A" w:rsidP="003A31A1">
      <w:pPr>
        <w:pStyle w:val="ListParagraph"/>
        <w:numPr>
          <w:ilvl w:val="0"/>
          <w:numId w:val="255"/>
        </w:numPr>
        <w:spacing w:after="160" w:line="360" w:lineRule="auto"/>
      </w:pPr>
      <w:r>
        <w:rPr>
          <w:u w:val="single"/>
        </w:rPr>
        <w:t>Comparison between Sonorants and Continuants</w:t>
      </w:r>
      <w:r w:rsidRPr="00D4310A">
        <w:t>:</w:t>
      </w:r>
      <w:r>
        <w:t xml:space="preserve"> Compare sonorant/resonant, which includes vowels, approximants, and nasals but not fricatives, and contrasts with obstruent.</w:t>
      </w:r>
    </w:p>
    <w:p w14:paraId="712918DC" w14:textId="56D5C687" w:rsidR="00D4310A" w:rsidRPr="00622DC4" w:rsidRDefault="00D4310A" w:rsidP="003A31A1">
      <w:pPr>
        <w:pStyle w:val="ListParagraph"/>
        <w:numPr>
          <w:ilvl w:val="0"/>
          <w:numId w:val="255"/>
        </w:numPr>
        <w:spacing w:after="160" w:line="360" w:lineRule="auto"/>
      </w:pPr>
      <w:r>
        <w:rPr>
          <w:u w:val="single"/>
        </w:rPr>
        <w:t>Inclusion of Trills and Lateral Variants</w:t>
      </w:r>
      <w:r w:rsidRPr="00D4310A">
        <w:t>:</w:t>
      </w:r>
      <w:r>
        <w:t xml:space="preserve"> In phonology, continuant as a distinctive feature also includes trills. Whether lateral fricatives and approximants and taps/flaps are continuant is not conclusive (Hayes (2009)).</w:t>
      </w:r>
    </w:p>
    <w:p w14:paraId="4CE7BCBD" w14:textId="77777777" w:rsidR="00622DC4" w:rsidRDefault="00622DC4" w:rsidP="00BF481A">
      <w:pPr>
        <w:spacing w:after="160" w:line="360" w:lineRule="auto"/>
      </w:pPr>
    </w:p>
    <w:p w14:paraId="533BA293" w14:textId="31D8BD31" w:rsidR="00622DC4" w:rsidRDefault="00622DC4" w:rsidP="00BF481A">
      <w:pPr>
        <w:spacing w:after="160" w:line="360" w:lineRule="auto"/>
      </w:pPr>
    </w:p>
    <w:p w14:paraId="62DEC7D5" w14:textId="3A572EA0" w:rsidR="00622DC4" w:rsidRPr="003A31A1" w:rsidRDefault="00622DC4" w:rsidP="00BF481A">
      <w:pPr>
        <w:spacing w:after="160" w:line="360" w:lineRule="auto"/>
        <w:rPr>
          <w:b/>
          <w:bCs/>
          <w:sz w:val="28"/>
          <w:szCs w:val="28"/>
        </w:rPr>
      </w:pPr>
      <w:r w:rsidRPr="003A31A1">
        <w:rPr>
          <w:b/>
          <w:bCs/>
          <w:sz w:val="28"/>
          <w:szCs w:val="28"/>
        </w:rPr>
        <w:t>References</w:t>
      </w:r>
    </w:p>
    <w:p w14:paraId="3DA4859E" w14:textId="6BA6E1E7" w:rsidR="00622DC4" w:rsidRDefault="00622DC4" w:rsidP="00BF481A">
      <w:pPr>
        <w:spacing w:after="160" w:line="360" w:lineRule="auto"/>
      </w:pPr>
    </w:p>
    <w:p w14:paraId="181C5EA2" w14:textId="3BA2C96B" w:rsidR="003A31A1" w:rsidRDefault="003A31A1" w:rsidP="003A31A1">
      <w:pPr>
        <w:pStyle w:val="ListParagraph"/>
        <w:numPr>
          <w:ilvl w:val="0"/>
          <w:numId w:val="254"/>
        </w:numPr>
        <w:spacing w:after="160" w:line="360" w:lineRule="auto"/>
      </w:pPr>
      <w:r>
        <w:t xml:space="preserve">Chalker, S. (1998): </w:t>
      </w:r>
      <w:r>
        <w:rPr>
          <w:i/>
          <w:iCs/>
        </w:rPr>
        <w:t>The Oxford Dictionary of English Grammar</w:t>
      </w:r>
      <w:r>
        <w:t xml:space="preserve"> </w:t>
      </w:r>
      <w:r>
        <w:rPr>
          <w:b/>
          <w:bCs/>
        </w:rPr>
        <w:t>Oxford University Press</w:t>
      </w:r>
      <w:r>
        <w:t xml:space="preserve"> Oxford, UK</w:t>
      </w:r>
    </w:p>
    <w:p w14:paraId="1F9E9EAB" w14:textId="510F9EC1" w:rsidR="003A31A1" w:rsidRDefault="003A31A1" w:rsidP="003A31A1">
      <w:pPr>
        <w:pStyle w:val="ListParagraph"/>
        <w:numPr>
          <w:ilvl w:val="0"/>
          <w:numId w:val="254"/>
        </w:numPr>
        <w:spacing w:after="160" w:line="360" w:lineRule="auto"/>
      </w:pPr>
      <w:r>
        <w:t xml:space="preserve">Hayes, B. (1996): </w:t>
      </w:r>
      <w:r>
        <w:rPr>
          <w:i/>
          <w:iCs/>
        </w:rPr>
        <w:t>Introductory Phonology</w:t>
      </w:r>
      <w:r>
        <w:t xml:space="preserve"> </w:t>
      </w:r>
      <w:r>
        <w:rPr>
          <w:b/>
          <w:bCs/>
        </w:rPr>
        <w:t>Blackwell</w:t>
      </w:r>
      <w:r>
        <w:t xml:space="preserve"> Oxford, UK</w:t>
      </w:r>
    </w:p>
    <w:p w14:paraId="7C353D25" w14:textId="019E4671" w:rsidR="00622DC4" w:rsidRDefault="00622DC4" w:rsidP="003A31A1">
      <w:pPr>
        <w:pStyle w:val="ListParagraph"/>
        <w:numPr>
          <w:ilvl w:val="0"/>
          <w:numId w:val="254"/>
        </w:numPr>
        <w:spacing w:after="160" w:line="360" w:lineRule="auto"/>
      </w:pPr>
      <w:r>
        <w:t xml:space="preserve">Wikipedia (2020): </w:t>
      </w:r>
      <w:hyperlink r:id="rId53" w:history="1">
        <w:r w:rsidRPr="00622DC4">
          <w:rPr>
            <w:rStyle w:val="Hyperlink"/>
          </w:rPr>
          <w:t>Continuant</w:t>
        </w:r>
      </w:hyperlink>
    </w:p>
    <w:p w14:paraId="6BE19481" w14:textId="77777777" w:rsidR="00B9045A" w:rsidRDefault="00B9045A" w:rsidP="00B9045A">
      <w:pPr>
        <w:spacing w:after="160" w:line="360" w:lineRule="auto"/>
      </w:pPr>
    </w:p>
    <w:p w14:paraId="004B2EC6" w14:textId="5F4E1A80" w:rsidR="00894A25" w:rsidRDefault="00894A25" w:rsidP="00632756">
      <w:pPr>
        <w:spacing w:after="160" w:line="360" w:lineRule="auto"/>
      </w:pPr>
    </w:p>
    <w:p w14:paraId="525B7FA9" w14:textId="34EABA98" w:rsidR="00894A25" w:rsidRPr="00894A25" w:rsidRDefault="00894A25" w:rsidP="00894A25">
      <w:pPr>
        <w:spacing w:after="160" w:line="360" w:lineRule="auto"/>
        <w:jc w:val="center"/>
        <w:rPr>
          <w:b/>
          <w:bCs/>
          <w:sz w:val="32"/>
          <w:szCs w:val="32"/>
        </w:rPr>
      </w:pPr>
      <w:r w:rsidRPr="00894A25">
        <w:rPr>
          <w:b/>
          <w:bCs/>
          <w:sz w:val="32"/>
          <w:szCs w:val="32"/>
        </w:rPr>
        <w:t>Lateral Consonant</w:t>
      </w:r>
    </w:p>
    <w:p w14:paraId="2C052A38" w14:textId="5D316761" w:rsidR="00894A25" w:rsidRDefault="00894A25" w:rsidP="00632756">
      <w:pPr>
        <w:spacing w:after="160" w:line="360" w:lineRule="auto"/>
      </w:pPr>
    </w:p>
    <w:p w14:paraId="4B57E78D" w14:textId="065AFAF8" w:rsidR="00894A25" w:rsidRDefault="00894A25" w:rsidP="00632756">
      <w:pPr>
        <w:spacing w:after="160" w:line="360" w:lineRule="auto"/>
      </w:pPr>
    </w:p>
    <w:p w14:paraId="6B5AC166" w14:textId="138F5DEE" w:rsidR="00894A25" w:rsidRPr="00894A25" w:rsidRDefault="00894A25" w:rsidP="00632756">
      <w:pPr>
        <w:spacing w:after="160" w:line="360" w:lineRule="auto"/>
        <w:rPr>
          <w:b/>
          <w:bCs/>
          <w:sz w:val="28"/>
          <w:szCs w:val="28"/>
        </w:rPr>
      </w:pPr>
      <w:r w:rsidRPr="00894A25">
        <w:rPr>
          <w:b/>
          <w:bCs/>
          <w:sz w:val="28"/>
          <w:szCs w:val="28"/>
        </w:rPr>
        <w:t>Overview</w:t>
      </w:r>
    </w:p>
    <w:p w14:paraId="7E13237D" w14:textId="3F455CCF" w:rsidR="00894A25" w:rsidRDefault="00894A25" w:rsidP="00632756">
      <w:pPr>
        <w:spacing w:after="160" w:line="360" w:lineRule="auto"/>
      </w:pPr>
    </w:p>
    <w:p w14:paraId="63064857" w14:textId="78114A10" w:rsidR="00894A25" w:rsidRDefault="00894A25" w:rsidP="00894A25">
      <w:pPr>
        <w:pStyle w:val="ListParagraph"/>
        <w:numPr>
          <w:ilvl w:val="0"/>
          <w:numId w:val="257"/>
        </w:numPr>
        <w:spacing w:after="160" w:line="360" w:lineRule="auto"/>
      </w:pPr>
      <w:r w:rsidRPr="00894A25">
        <w:rPr>
          <w:u w:val="single"/>
        </w:rPr>
        <w:t>Definition of the Lateral Consonant</w:t>
      </w:r>
      <w:r>
        <w:t xml:space="preserve">: A </w:t>
      </w:r>
      <w:r>
        <w:rPr>
          <w:i/>
          <w:iCs/>
        </w:rPr>
        <w:t>lateral</w:t>
      </w:r>
      <w:r>
        <w:t xml:space="preserve"> is a consonant in which the airstream proceeds along the sides of the tongue, but it is blocked by the tongue from going through the middle of the mouth. </w:t>
      </w:r>
      <w:r w:rsidR="004120EF">
        <w:t xml:space="preserve">An example of the lateral consonant is the English </w:t>
      </w:r>
      <w:r w:rsidR="004120EF">
        <w:rPr>
          <w:i/>
          <w:iCs/>
        </w:rPr>
        <w:t>L</w:t>
      </w:r>
      <w:r w:rsidR="004120EF">
        <w:t xml:space="preserve">, as in </w:t>
      </w:r>
      <w:r w:rsidR="004120EF">
        <w:rPr>
          <w:i/>
          <w:iCs/>
        </w:rPr>
        <w:t>Larry</w:t>
      </w:r>
      <w:r w:rsidR="004120EF">
        <w:t xml:space="preserve"> (Wikipedia (2021)).</w:t>
      </w:r>
    </w:p>
    <w:p w14:paraId="4A534458" w14:textId="41289EA7" w:rsidR="004120EF" w:rsidRDefault="004120EF" w:rsidP="00894A25">
      <w:pPr>
        <w:pStyle w:val="ListParagraph"/>
        <w:numPr>
          <w:ilvl w:val="0"/>
          <w:numId w:val="257"/>
        </w:numPr>
        <w:spacing w:after="160" w:line="360" w:lineRule="auto"/>
      </w:pPr>
      <w:r>
        <w:rPr>
          <w:u w:val="single"/>
        </w:rPr>
        <w:t>Contrasting Laterals with Central Consonants</w:t>
      </w:r>
      <w:r w:rsidRPr="004120EF">
        <w:t>:</w:t>
      </w:r>
      <w:r>
        <w:t xml:space="preserve"> Lateral consonants contrast with central consonants, in which the airstream flows through the center of the mouth.</w:t>
      </w:r>
    </w:p>
    <w:p w14:paraId="4E5B471B" w14:textId="3D16F0DE" w:rsidR="004120EF" w:rsidRDefault="004120EF" w:rsidP="00894A25">
      <w:pPr>
        <w:pStyle w:val="ListParagraph"/>
        <w:numPr>
          <w:ilvl w:val="0"/>
          <w:numId w:val="257"/>
        </w:numPr>
        <w:spacing w:after="160" w:line="360" w:lineRule="auto"/>
      </w:pPr>
      <w:r>
        <w:rPr>
          <w:u w:val="single"/>
        </w:rPr>
        <w:t>Dental and Alveolar Lateral Consonants</w:t>
      </w:r>
      <w:r w:rsidRPr="004120EF">
        <w:t>:</w:t>
      </w:r>
      <w:r>
        <w:t xml:space="preserve"> </w:t>
      </w:r>
      <w:r w:rsidR="006456EB">
        <w:t>For the most common laterals, the tip of the tongue makes contact with the upper teeth, i.e., the dental consonant, or the upper gun, i.e., the alveolar consonant, but there are many other possible places for the laterals to be made.</w:t>
      </w:r>
    </w:p>
    <w:p w14:paraId="342341E7" w14:textId="4003594F" w:rsidR="004C3105" w:rsidRDefault="004C3105" w:rsidP="00894A25">
      <w:pPr>
        <w:pStyle w:val="ListParagraph"/>
        <w:numPr>
          <w:ilvl w:val="0"/>
          <w:numId w:val="257"/>
        </w:numPr>
        <w:spacing w:after="160" w:line="360" w:lineRule="auto"/>
      </w:pPr>
      <w:r>
        <w:rPr>
          <w:u w:val="single"/>
        </w:rPr>
        <w:t>Lateral Liquids, Fricatives, and Affricates</w:t>
      </w:r>
      <w:r w:rsidRPr="004C3105">
        <w:t>:</w:t>
      </w:r>
      <w:r>
        <w:t xml:space="preserve"> The most common laterals are approximants and belong to the class of liquids, but lateral fricatives and affricates are also common </w:t>
      </w:r>
      <w:r w:rsidR="00404589">
        <w:t>in some parts of the world.</w:t>
      </w:r>
    </w:p>
    <w:p w14:paraId="5B8605E9" w14:textId="59D9B16B" w:rsidR="00404589" w:rsidRDefault="00404589" w:rsidP="00894A25">
      <w:pPr>
        <w:pStyle w:val="ListParagraph"/>
        <w:numPr>
          <w:ilvl w:val="0"/>
          <w:numId w:val="257"/>
        </w:numPr>
        <w:spacing w:after="160" w:line="360" w:lineRule="auto"/>
      </w:pPr>
      <w:r>
        <w:rPr>
          <w:u w:val="single"/>
        </w:rPr>
        <w:t>Additional Variants - Lateral Flaps/Clicks</w:t>
      </w:r>
      <w:r w:rsidRPr="00404589">
        <w:t>:</w:t>
      </w:r>
      <w:r>
        <w:t xml:space="preserve"> Some languages, such as the Iwaidja and the Ilgar languages of Australia, have lateral flaps, and others, such as Xhosa and Zulu languages of Africa, have lateral clicks.</w:t>
      </w:r>
    </w:p>
    <w:p w14:paraId="0F784DE9" w14:textId="6776571E" w:rsidR="000F391A" w:rsidRDefault="000F391A" w:rsidP="00894A25">
      <w:pPr>
        <w:pStyle w:val="ListParagraph"/>
        <w:numPr>
          <w:ilvl w:val="0"/>
          <w:numId w:val="257"/>
        </w:numPr>
        <w:spacing w:after="160" w:line="360" w:lineRule="auto"/>
      </w:pPr>
      <w:r>
        <w:rPr>
          <w:u w:val="single"/>
        </w:rPr>
        <w:t>The Case of Labiodental Fricatives</w:t>
      </w:r>
      <w:r w:rsidRPr="000F391A">
        <w:t>:</w:t>
      </w:r>
      <w:r>
        <w:t xml:space="preserve"> When pronouncing the labiodental fricatives [f] and [v], the lip blocks the airflow in the center of the vocal tract, so the airstream proceeds along the sides instead. Nevertheless, they are not considered lateral consonants because the airflow never goes over the sides of the tongue.</w:t>
      </w:r>
    </w:p>
    <w:p w14:paraId="41F8F7DC" w14:textId="685C399F" w:rsidR="000F391A" w:rsidRDefault="000F391A" w:rsidP="00894A25">
      <w:pPr>
        <w:pStyle w:val="ListParagraph"/>
        <w:numPr>
          <w:ilvl w:val="0"/>
          <w:numId w:val="257"/>
        </w:numPr>
        <w:spacing w:after="160" w:line="360" w:lineRule="auto"/>
      </w:pPr>
      <w:r>
        <w:rPr>
          <w:u w:val="single"/>
        </w:rPr>
        <w:t>Distinction between Lateral/Non-lateral Labiodentals</w:t>
      </w:r>
      <w:r w:rsidRPr="000F391A">
        <w:t>:</w:t>
      </w:r>
      <w:r>
        <w:t xml:space="preserve"> No known language makes a distinction between lateral and non-lateral labiodentals.</w:t>
      </w:r>
    </w:p>
    <w:p w14:paraId="351B6C7E" w14:textId="78DFAD4B" w:rsidR="000F391A" w:rsidRDefault="000F391A" w:rsidP="00894A25">
      <w:pPr>
        <w:pStyle w:val="ListParagraph"/>
        <w:numPr>
          <w:ilvl w:val="0"/>
          <w:numId w:val="257"/>
        </w:numPr>
        <w:spacing w:after="160" w:line="360" w:lineRule="auto"/>
      </w:pPr>
      <w:r>
        <w:rPr>
          <w:u w:val="single"/>
        </w:rPr>
        <w:lastRenderedPageBreak/>
        <w:t>Conjunction of Plosives with Laterals</w:t>
      </w:r>
      <w:r w:rsidRPr="000F391A">
        <w:t>:</w:t>
      </w:r>
      <w:r>
        <w:t xml:space="preserve"> Plosives are never lateral, but they may have a lateral release.</w:t>
      </w:r>
    </w:p>
    <w:p w14:paraId="3808078A" w14:textId="11DC7D89" w:rsidR="00003766" w:rsidRDefault="00003766" w:rsidP="00894A25">
      <w:pPr>
        <w:pStyle w:val="ListParagraph"/>
        <w:numPr>
          <w:ilvl w:val="0"/>
          <w:numId w:val="257"/>
        </w:numPr>
        <w:spacing w:after="160" w:line="360" w:lineRule="auto"/>
      </w:pPr>
      <w:r>
        <w:rPr>
          <w:u w:val="single"/>
        </w:rPr>
        <w:t>Conjunction of Nasals with Laterals</w:t>
      </w:r>
      <w:r w:rsidRPr="00003766">
        <w:t>:</w:t>
      </w:r>
      <w:r>
        <w:t xml:space="preserve"> Nasals are never laterals either, but some languages have nasal lateral clicks.</w:t>
      </w:r>
    </w:p>
    <w:p w14:paraId="52C8B3D4" w14:textId="6BB7CB1D" w:rsidR="00003766" w:rsidRDefault="00003766" w:rsidP="00894A25">
      <w:pPr>
        <w:pStyle w:val="ListParagraph"/>
        <w:numPr>
          <w:ilvl w:val="0"/>
          <w:numId w:val="257"/>
        </w:numPr>
        <w:spacing w:after="160" w:line="360" w:lineRule="auto"/>
      </w:pPr>
      <w:r>
        <w:rPr>
          <w:u w:val="single"/>
        </w:rPr>
        <w:t>Conjunction of Laryngeals with Laterals</w:t>
      </w:r>
      <w:r w:rsidRPr="00003766">
        <w:t>:</w:t>
      </w:r>
      <w:r>
        <w:t xml:space="preserve"> For consonants articulated in the throat, i.e., the laryngeals, the lateral distinction is not made by any language, although pharyngeal and epiglottal laterals are reportedly possible (Ladefoged and Maddieson (1996)).</w:t>
      </w:r>
    </w:p>
    <w:p w14:paraId="04F80AEE" w14:textId="75AB8F4A" w:rsidR="00003766" w:rsidRDefault="00003766" w:rsidP="00003766">
      <w:pPr>
        <w:spacing w:after="160" w:line="360" w:lineRule="auto"/>
      </w:pPr>
    </w:p>
    <w:p w14:paraId="51A4F135" w14:textId="3FC66AAD" w:rsidR="00003766" w:rsidRDefault="00003766" w:rsidP="00003766">
      <w:pPr>
        <w:spacing w:after="160" w:line="360" w:lineRule="auto"/>
      </w:pPr>
    </w:p>
    <w:p w14:paraId="39F74252" w14:textId="0300B11D" w:rsidR="00003766" w:rsidRPr="00003766" w:rsidRDefault="00003766" w:rsidP="00003766">
      <w:pPr>
        <w:spacing w:after="160" w:line="360" w:lineRule="auto"/>
        <w:rPr>
          <w:b/>
          <w:bCs/>
          <w:sz w:val="28"/>
          <w:szCs w:val="28"/>
        </w:rPr>
      </w:pPr>
      <w:r w:rsidRPr="00003766">
        <w:rPr>
          <w:b/>
          <w:bCs/>
          <w:sz w:val="28"/>
          <w:szCs w:val="28"/>
        </w:rPr>
        <w:t>Examples</w:t>
      </w:r>
    </w:p>
    <w:p w14:paraId="4C975DA8" w14:textId="65F0D1BE" w:rsidR="00003766" w:rsidRDefault="00003766" w:rsidP="00003766">
      <w:pPr>
        <w:spacing w:after="160" w:line="360" w:lineRule="auto"/>
      </w:pPr>
    </w:p>
    <w:p w14:paraId="62AB6374" w14:textId="6EC3F297" w:rsidR="00003766" w:rsidRDefault="00003766" w:rsidP="00003766">
      <w:pPr>
        <w:pStyle w:val="ListParagraph"/>
        <w:numPr>
          <w:ilvl w:val="0"/>
          <w:numId w:val="258"/>
        </w:numPr>
        <w:spacing w:after="160" w:line="360" w:lineRule="auto"/>
      </w:pPr>
      <w:r w:rsidRPr="00003766">
        <w:rPr>
          <w:u w:val="single"/>
        </w:rPr>
        <w:t>English has One Lateral Phoneme</w:t>
      </w:r>
      <w:r>
        <w:t>: This is the lateral approximant /l/, which in many accents has two allophones.</w:t>
      </w:r>
    </w:p>
    <w:p w14:paraId="6E3E9027" w14:textId="4CD13350" w:rsidR="00545339" w:rsidRDefault="00545339" w:rsidP="00003766">
      <w:pPr>
        <w:pStyle w:val="ListParagraph"/>
        <w:numPr>
          <w:ilvl w:val="0"/>
          <w:numId w:val="258"/>
        </w:numPr>
        <w:spacing w:after="160" w:line="360" w:lineRule="auto"/>
      </w:pPr>
      <w:r>
        <w:rPr>
          <w:u w:val="single"/>
        </w:rPr>
        <w:t>Alveolar Lateral Approximant - Clear [l]</w:t>
      </w:r>
      <w:r w:rsidRPr="00545339">
        <w:t>:</w:t>
      </w:r>
      <w:r>
        <w:t xml:space="preserve"> One, found before vowels as in </w:t>
      </w:r>
      <w:r>
        <w:rPr>
          <w:i/>
          <w:iCs/>
        </w:rPr>
        <w:t>lady</w:t>
      </w:r>
      <w:r>
        <w:t xml:space="preserve"> or </w:t>
      </w:r>
      <w:r>
        <w:rPr>
          <w:i/>
          <w:iCs/>
        </w:rPr>
        <w:t>fly</w:t>
      </w:r>
      <w:r>
        <w:t xml:space="preserve">, is called </w:t>
      </w:r>
      <w:r>
        <w:rPr>
          <w:i/>
          <w:iCs/>
        </w:rPr>
        <w:t>clear l</w:t>
      </w:r>
      <w:r>
        <w:t xml:space="preserve">, pronounced as the alveolar lateral approximant [l] with a </w:t>
      </w:r>
      <w:r w:rsidRPr="00545339">
        <w:rPr>
          <w:i/>
          <w:iCs/>
        </w:rPr>
        <w:t>neutral</w:t>
      </w:r>
      <w:r>
        <w:t xml:space="preserve"> position of the body of the tongue.</w:t>
      </w:r>
    </w:p>
    <w:p w14:paraId="10AA5510" w14:textId="0AB9D43F" w:rsidR="00545339" w:rsidRDefault="00545339" w:rsidP="00003766">
      <w:pPr>
        <w:pStyle w:val="ListParagraph"/>
        <w:numPr>
          <w:ilvl w:val="0"/>
          <w:numId w:val="258"/>
        </w:numPr>
        <w:spacing w:after="160" w:line="360" w:lineRule="auto"/>
      </w:pPr>
      <w:r>
        <w:rPr>
          <w:u w:val="single"/>
        </w:rPr>
        <w:t>Velarized Alveolar Lateral Approximant - Dark [</w:t>
      </w:r>
      <w:r w:rsidRPr="00545339">
        <w:rPr>
          <w:strike/>
          <w:u w:val="single"/>
        </w:rPr>
        <w:t>l</w:t>
      </w:r>
      <w:r>
        <w:rPr>
          <w:u w:val="single"/>
        </w:rPr>
        <w:t>]</w:t>
      </w:r>
      <w:r w:rsidRPr="00545339">
        <w:t>:</w:t>
      </w:r>
      <w:r>
        <w:t xml:space="preserve"> The other variant, so-called </w:t>
      </w:r>
      <w:r>
        <w:rPr>
          <w:i/>
          <w:iCs/>
        </w:rPr>
        <w:t>dark [l]</w:t>
      </w:r>
      <w:r>
        <w:t xml:space="preserve">, found before consonants or word-finally, as in </w:t>
      </w:r>
      <w:r>
        <w:rPr>
          <w:i/>
          <w:iCs/>
        </w:rPr>
        <w:t>bold</w:t>
      </w:r>
      <w:r>
        <w:t xml:space="preserve"> or </w:t>
      </w:r>
      <w:r>
        <w:rPr>
          <w:i/>
          <w:iCs/>
        </w:rPr>
        <w:t>tell</w:t>
      </w:r>
      <w:r>
        <w:t>, is pronounced as the velarized alveolar lateral approximant [</w:t>
      </w:r>
      <w:r w:rsidRPr="00545339">
        <w:rPr>
          <w:strike/>
        </w:rPr>
        <w:t>l</w:t>
      </w:r>
      <w:r>
        <w:t xml:space="preserve">] with the tongue assuming a spoon-like </w:t>
      </w:r>
      <w:r w:rsidR="00A96212">
        <w:t>shape with its back part raised, which gives the sound a [w] – or [ʟ] – like resonance.</w:t>
      </w:r>
    </w:p>
    <w:p w14:paraId="1981A613" w14:textId="77777777" w:rsidR="00A96212" w:rsidRDefault="00A96212" w:rsidP="00003766">
      <w:pPr>
        <w:pStyle w:val="ListParagraph"/>
        <w:numPr>
          <w:ilvl w:val="0"/>
          <w:numId w:val="258"/>
        </w:numPr>
        <w:spacing w:after="160" w:line="360" w:lineRule="auto"/>
      </w:pPr>
      <w:r>
        <w:rPr>
          <w:u w:val="single"/>
        </w:rPr>
        <w:t>Languages with Different Lateral Phonemes</w:t>
      </w:r>
      <w:r w:rsidRPr="00A96212">
        <w:t>:</w:t>
      </w:r>
      <w:r>
        <w:t xml:space="preserve"> In some languages, like Albanian, those two sounds are different phonemes. East Slavic languages contrast [</w:t>
      </w:r>
      <w:r w:rsidRPr="00A96212">
        <w:rPr>
          <w:strike/>
        </w:rPr>
        <w:t>l</w:t>
      </w:r>
      <w:r>
        <w:t>] with [lʲ] and do not have [l].</w:t>
      </w:r>
    </w:p>
    <w:p w14:paraId="16103D0C" w14:textId="739D6815" w:rsidR="00A96212" w:rsidRDefault="00A96212" w:rsidP="00003766">
      <w:pPr>
        <w:pStyle w:val="ListParagraph"/>
        <w:numPr>
          <w:ilvl w:val="0"/>
          <w:numId w:val="258"/>
        </w:numPr>
        <w:spacing w:after="160" w:line="360" w:lineRule="auto"/>
      </w:pPr>
      <w:r w:rsidRPr="00A96212">
        <w:rPr>
          <w:u w:val="single"/>
        </w:rPr>
        <w:t>Reducing Transformation of Dark [</w:t>
      </w:r>
      <w:r w:rsidRPr="00A96212">
        <w:rPr>
          <w:strike/>
          <w:u w:val="single"/>
        </w:rPr>
        <w:t>l</w:t>
      </w:r>
      <w:r w:rsidRPr="00A96212">
        <w:rPr>
          <w:u w:val="single"/>
        </w:rPr>
        <w:t>]</w:t>
      </w:r>
      <w:r>
        <w:t>: In many British accents, e.g., Cockney, dark [</w:t>
      </w:r>
      <w:r w:rsidRPr="00A96212">
        <w:rPr>
          <w:strike/>
        </w:rPr>
        <w:t>l</w:t>
      </w:r>
      <w:r>
        <w:t>] may undergo vocalization through reduction and loss of contact between the tip of the tongue and the alveolar ridg</w:t>
      </w:r>
      <w:r w:rsidR="00355FD3">
        <w:t xml:space="preserve">e, becoming a rounded back vowel or glide. This process turns </w:t>
      </w:r>
      <w:r w:rsidR="00355FD3">
        <w:rPr>
          <w:i/>
          <w:iCs/>
        </w:rPr>
        <w:t>tell</w:t>
      </w:r>
      <w:r w:rsidR="00355FD3">
        <w:t xml:space="preserve"> into [tɛɰ], as must have happened with </w:t>
      </w:r>
      <w:r w:rsidR="00355FD3">
        <w:rPr>
          <w:i/>
          <w:iCs/>
        </w:rPr>
        <w:t>talk</w:t>
      </w:r>
      <w:r w:rsidR="00355FD3">
        <w:t xml:space="preserve"> [</w:t>
      </w:r>
      <w:proofErr w:type="gramStart"/>
      <w:r w:rsidR="00355FD3">
        <w:t>tɔ:k</w:t>
      </w:r>
      <w:proofErr w:type="gramEnd"/>
      <w:r w:rsidR="00355FD3">
        <w:t xml:space="preserve">] or </w:t>
      </w:r>
      <w:r w:rsidR="00355FD3">
        <w:rPr>
          <w:i/>
          <w:iCs/>
        </w:rPr>
        <w:t>walk</w:t>
      </w:r>
      <w:r w:rsidR="00355FD3">
        <w:t xml:space="preserve"> [wɔ:k] at some stage.</w:t>
      </w:r>
    </w:p>
    <w:p w14:paraId="78AEDC25" w14:textId="2BCC63BA" w:rsidR="00355FD3" w:rsidRDefault="00355FD3" w:rsidP="00003766">
      <w:pPr>
        <w:pStyle w:val="ListParagraph"/>
        <w:numPr>
          <w:ilvl w:val="0"/>
          <w:numId w:val="258"/>
        </w:numPr>
        <w:spacing w:after="160" w:line="360" w:lineRule="auto"/>
      </w:pPr>
      <w:r>
        <w:rPr>
          <w:u w:val="single"/>
        </w:rPr>
        <w:t>Dark [</w:t>
      </w:r>
      <w:r w:rsidRPr="00355FD3">
        <w:rPr>
          <w:strike/>
          <w:u w:val="single"/>
        </w:rPr>
        <w:t>l</w:t>
      </w:r>
      <w:r>
        <w:rPr>
          <w:u w:val="single"/>
        </w:rPr>
        <w:t>] Transformation across Languages</w:t>
      </w:r>
      <w:r w:rsidRPr="00355FD3">
        <w:t>:</w:t>
      </w:r>
      <w:r>
        <w:t xml:space="preserve"> A similar process happened during the development in many other languages, including Brazilian Portuguese, Old French, and </w:t>
      </w:r>
      <w:r>
        <w:lastRenderedPageBreak/>
        <w:t>Polish, in all three of these resulting in the voice velar approximant [</w:t>
      </w:r>
      <w:r w:rsidR="003104F8">
        <w:t>ɰ</w:t>
      </w:r>
      <w:r>
        <w:t>]</w:t>
      </w:r>
      <w:r w:rsidR="003104F8">
        <w:t xml:space="preserve"> or voiced labio-velar approximant [w], examples being modern English </w:t>
      </w:r>
      <w:r w:rsidR="003104F8">
        <w:rPr>
          <w:i/>
          <w:iCs/>
        </w:rPr>
        <w:t>sauce</w:t>
      </w:r>
      <w:r w:rsidR="003104F8">
        <w:t xml:space="preserve"> as compared with Spanish </w:t>
      </w:r>
      <w:r w:rsidR="003104F8">
        <w:rPr>
          <w:i/>
          <w:iCs/>
        </w:rPr>
        <w:t>salsa</w:t>
      </w:r>
      <w:r w:rsidR="003104F8">
        <w:t xml:space="preserve">, or Polish </w:t>
      </w:r>
      <w:r w:rsidR="003104F8">
        <w:rPr>
          <w:i/>
          <w:iCs/>
        </w:rPr>
        <w:t>Wisla</w:t>
      </w:r>
      <w:r w:rsidR="003104F8">
        <w:t xml:space="preserve"> – pronounced [viswa] – as compared with English </w:t>
      </w:r>
      <w:r w:rsidR="003104F8">
        <w:rPr>
          <w:i/>
          <w:iCs/>
        </w:rPr>
        <w:t>Vistula</w:t>
      </w:r>
      <w:r w:rsidR="003104F8">
        <w:t>.</w:t>
      </w:r>
    </w:p>
    <w:p w14:paraId="5B1AAE3C" w14:textId="4B32C2B9" w:rsidR="003104F8" w:rsidRDefault="003104F8" w:rsidP="00003766">
      <w:pPr>
        <w:pStyle w:val="ListParagraph"/>
        <w:numPr>
          <w:ilvl w:val="0"/>
          <w:numId w:val="258"/>
        </w:numPr>
        <w:spacing w:after="160" w:line="360" w:lineRule="auto"/>
      </w:pPr>
      <w:r>
        <w:rPr>
          <w:u w:val="single"/>
        </w:rPr>
        <w:t>Intervocalic /l/ in Venetian Dialects</w:t>
      </w:r>
      <w:r w:rsidRPr="003104F8">
        <w:t>:</w:t>
      </w:r>
      <w:r>
        <w:t xml:space="preserve"> In Central and Venice dialects of Venetian, intervocalic /l/ has turned into a semi-vocalic [e̯], so that the written word </w:t>
      </w:r>
      <w:r w:rsidRPr="003104F8">
        <w:rPr>
          <w:i/>
          <w:iCs/>
          <w:strike/>
        </w:rPr>
        <w:t>l</w:t>
      </w:r>
      <w:r>
        <w:rPr>
          <w:i/>
          <w:iCs/>
        </w:rPr>
        <w:t>a ba</w:t>
      </w:r>
      <w:r w:rsidRPr="003104F8">
        <w:rPr>
          <w:i/>
          <w:iCs/>
          <w:strike/>
        </w:rPr>
        <w:t>l</w:t>
      </w:r>
      <w:r>
        <w:rPr>
          <w:i/>
          <w:iCs/>
        </w:rPr>
        <w:t>a</w:t>
      </w:r>
      <w:r>
        <w:t xml:space="preserve"> is pronounced [abae̯a].</w:t>
      </w:r>
    </w:p>
    <w:p w14:paraId="7565223F" w14:textId="05B4C102" w:rsidR="00166E34" w:rsidRDefault="00166E34" w:rsidP="00003766">
      <w:pPr>
        <w:pStyle w:val="ListParagraph"/>
        <w:numPr>
          <w:ilvl w:val="0"/>
          <w:numId w:val="258"/>
        </w:numPr>
        <w:spacing w:after="160" w:line="360" w:lineRule="auto"/>
      </w:pPr>
      <w:r>
        <w:rPr>
          <w:u w:val="single"/>
        </w:rPr>
        <w:t>Orthographic Representation of Intervocalic /l/</w:t>
      </w:r>
      <w:r w:rsidRPr="00166E34">
        <w:t>:</w:t>
      </w:r>
      <w:r>
        <w:t xml:space="preserve"> The orthography uses the letter [</w:t>
      </w:r>
      <w:r w:rsidRPr="00166E34">
        <w:rPr>
          <w:strike/>
        </w:rPr>
        <w:t>l</w:t>
      </w:r>
      <w:r>
        <w:t>] to represent this phoneme; it specifically represents not the [e̯] sound but phoneme is, in some dialects, [e̯] and, in others, [l].</w:t>
      </w:r>
    </w:p>
    <w:p w14:paraId="025D19E9" w14:textId="42385F02" w:rsidR="00166E34" w:rsidRDefault="00166E34" w:rsidP="00003766">
      <w:pPr>
        <w:pStyle w:val="ListParagraph"/>
        <w:numPr>
          <w:ilvl w:val="0"/>
          <w:numId w:val="258"/>
        </w:numPr>
        <w:spacing w:after="160" w:line="360" w:lineRule="auto"/>
      </w:pPr>
      <w:r>
        <w:rPr>
          <w:u w:val="single"/>
        </w:rPr>
        <w:t>Languages with Multiple Lateral Approximants</w:t>
      </w:r>
      <w:r w:rsidRPr="00166E34">
        <w:t>:</w:t>
      </w:r>
      <w:r>
        <w:t xml:space="preserve"> Many aboriginal Australian languages have a series of three or four lateral approximants, as do various dialects of Irish.</w:t>
      </w:r>
    </w:p>
    <w:p w14:paraId="07A19E41" w14:textId="45C7EB37" w:rsidR="00166E34" w:rsidRDefault="00166E34" w:rsidP="00003766">
      <w:pPr>
        <w:pStyle w:val="ListParagraph"/>
        <w:numPr>
          <w:ilvl w:val="0"/>
          <w:numId w:val="258"/>
        </w:numPr>
        <w:spacing w:after="160" w:line="360" w:lineRule="auto"/>
      </w:pPr>
      <w:r>
        <w:rPr>
          <w:u w:val="single"/>
        </w:rPr>
        <w:t>Instances of Rare Lateral Consonants</w:t>
      </w:r>
      <w:r w:rsidRPr="00166E34">
        <w:t>:</w:t>
      </w:r>
      <w:r>
        <w:t xml:space="preserve"> Rare lateral consonants include the retroflex laterals can be found in many languages of India and in some Swedish dialects, and the voiceless alveolar lateral fricatives /</w:t>
      </w:r>
      <w:r w:rsidRPr="00166E34">
        <w:rPr>
          <w:strike/>
        </w:rPr>
        <w:t>l</w:t>
      </w:r>
      <w:r>
        <w:t>/, found in many Native American languages, Welsh and Zulu.</w:t>
      </w:r>
    </w:p>
    <w:p w14:paraId="21977FF7" w14:textId="4B8CEBA4" w:rsidR="008D033F" w:rsidRDefault="008D033F" w:rsidP="00003766">
      <w:pPr>
        <w:pStyle w:val="ListParagraph"/>
        <w:numPr>
          <w:ilvl w:val="0"/>
          <w:numId w:val="258"/>
        </w:numPr>
        <w:spacing w:after="160" w:line="360" w:lineRule="auto"/>
      </w:pPr>
      <w:r>
        <w:rPr>
          <w:u w:val="single"/>
        </w:rPr>
        <w:t>Voiced/Voiceless Alveolar Lateral Fricatives</w:t>
      </w:r>
      <w:r w:rsidRPr="008D033F">
        <w:t>:</w:t>
      </w:r>
      <w:r>
        <w:t xml:space="preserve"> In Adyghe and some Athabaskan languages like Han, both voiceless and voiced alveolar lateral fricatives occur, but there is no approximant. Many of these languages also have lateral affricates.</w:t>
      </w:r>
    </w:p>
    <w:p w14:paraId="7838CA04" w14:textId="52F5EFF5" w:rsidR="008D033F" w:rsidRDefault="008D033F" w:rsidP="00003766">
      <w:pPr>
        <w:pStyle w:val="ListParagraph"/>
        <w:numPr>
          <w:ilvl w:val="0"/>
          <w:numId w:val="258"/>
        </w:numPr>
        <w:spacing w:after="160" w:line="360" w:lineRule="auto"/>
      </w:pPr>
      <w:r>
        <w:rPr>
          <w:u w:val="single"/>
        </w:rPr>
        <w:t>Palatal/Velar Lateral Fricatives/Affricatives</w:t>
      </w:r>
      <w:r w:rsidRPr="008D033F">
        <w:t>:</w:t>
      </w:r>
      <w:r>
        <w:t xml:space="preserve"> Some languages have palatal or velar voiceless lateral fricatives or affricates, such as Dahalo and Zulu, but the IPA has no symbols for such sounds.</w:t>
      </w:r>
    </w:p>
    <w:p w14:paraId="40037394" w14:textId="286BD5D0" w:rsidR="008D033F" w:rsidRDefault="008D033F" w:rsidP="00003766">
      <w:pPr>
        <w:pStyle w:val="ListParagraph"/>
        <w:numPr>
          <w:ilvl w:val="0"/>
          <w:numId w:val="258"/>
        </w:numPr>
        <w:spacing w:after="160" w:line="360" w:lineRule="auto"/>
      </w:pPr>
      <w:r>
        <w:rPr>
          <w:u w:val="single"/>
        </w:rPr>
        <w:t>Improvization for Lack of Symbology</w:t>
      </w:r>
      <w:r w:rsidRPr="008D033F">
        <w:t>:</w:t>
      </w:r>
      <w:r>
        <w:t xml:space="preserve"> However, appropriate symbols are easy to make by adding a lateral-fricative belt to the symbol for the corresponding lateral approximant – see below. Also, a devoicing diacritic may be added to the approximant.</w:t>
      </w:r>
    </w:p>
    <w:p w14:paraId="4BF66786" w14:textId="4078EABC" w:rsidR="003A0496" w:rsidRDefault="003A0496" w:rsidP="00003766">
      <w:pPr>
        <w:pStyle w:val="ListParagraph"/>
        <w:numPr>
          <w:ilvl w:val="0"/>
          <w:numId w:val="258"/>
        </w:numPr>
        <w:spacing w:after="160" w:line="360" w:lineRule="auto"/>
      </w:pPr>
      <w:r>
        <w:rPr>
          <w:u w:val="single"/>
        </w:rPr>
        <w:t>Lateral Obstruents without the Approximant</w:t>
      </w:r>
      <w:r w:rsidRPr="003A0496">
        <w:t>:</w:t>
      </w:r>
      <w:r>
        <w:t xml:space="preserve"> Nearly all languages with such lateral obstruents also have the approximant. However, there are a number of exceptions, many of them located in the Pacific Northwest area of the United States.</w:t>
      </w:r>
    </w:p>
    <w:p w14:paraId="79D1F793" w14:textId="7D202252" w:rsidR="003A0496" w:rsidRDefault="003A0496" w:rsidP="00003766">
      <w:pPr>
        <w:pStyle w:val="ListParagraph"/>
        <w:numPr>
          <w:ilvl w:val="0"/>
          <w:numId w:val="258"/>
        </w:numPr>
        <w:spacing w:after="160" w:line="360" w:lineRule="auto"/>
      </w:pPr>
      <w:r>
        <w:rPr>
          <w:u w:val="single"/>
        </w:rPr>
        <w:t>Laterals in the Tlingit Language</w:t>
      </w:r>
      <w:r w:rsidRPr="003A0496">
        <w:t>:</w:t>
      </w:r>
      <w:r>
        <w:t xml:space="preserve"> For example, /t</w:t>
      </w:r>
      <w:r w:rsidR="008E21DD" w:rsidRPr="008E21DD">
        <w:rPr>
          <w:strike/>
        </w:rPr>
        <w:t>l</w:t>
      </w:r>
      <w:r w:rsidR="008E21DD">
        <w:t>, t</w:t>
      </w:r>
      <w:r w:rsidR="008E21DD" w:rsidRPr="008E21DD">
        <w:rPr>
          <w:strike/>
        </w:rPr>
        <w:t>l</w:t>
      </w:r>
      <w:r w:rsidR="008E21DD">
        <w:t>ʰ, t</w:t>
      </w:r>
      <w:r w:rsidR="008E21DD" w:rsidRPr="008E21DD">
        <w:rPr>
          <w:strike/>
        </w:rPr>
        <w:t>l</w:t>
      </w:r>
      <w:r w:rsidR="008E21DD">
        <w:t xml:space="preserve">’, </w:t>
      </w:r>
      <w:r w:rsidR="008E21DD" w:rsidRPr="008E21DD">
        <w:rPr>
          <w:strike/>
        </w:rPr>
        <w:t>l</w:t>
      </w:r>
      <w:r w:rsidR="008E21DD">
        <w:t xml:space="preserve">, </w:t>
      </w:r>
      <w:proofErr w:type="gramStart"/>
      <w:r w:rsidR="008E21DD" w:rsidRPr="008E21DD">
        <w:rPr>
          <w:strike/>
        </w:rPr>
        <w:t>l</w:t>
      </w:r>
      <w:r w:rsidR="008E21DD">
        <w:t>‘</w:t>
      </w:r>
      <w:proofErr w:type="gramEnd"/>
      <w:r w:rsidR="008E21DD">
        <w:t>/ but no /l/. Some older Tlingit speakers have [l], as an allophone of /n/. This can also be analyzed as phonemic /l/ with an allophone [n].</w:t>
      </w:r>
    </w:p>
    <w:p w14:paraId="54D18CC3" w14:textId="7B2DB83E" w:rsidR="00E64F14" w:rsidRDefault="00E64F14" w:rsidP="00003766">
      <w:pPr>
        <w:pStyle w:val="ListParagraph"/>
        <w:numPr>
          <w:ilvl w:val="0"/>
          <w:numId w:val="258"/>
        </w:numPr>
        <w:spacing w:after="160" w:line="360" w:lineRule="auto"/>
      </w:pPr>
      <w:r>
        <w:rPr>
          <w:u w:val="single"/>
        </w:rPr>
        <w:t>Other Laterals from Pacific Northwest</w:t>
      </w:r>
      <w:r w:rsidRPr="00E64F14">
        <w:t>:</w:t>
      </w:r>
      <w:r>
        <w:t xml:space="preserve"> Other examples from the same area include Nuuchah-nulth and Kutenai, and elsewhere, Chukchi and Kabardian.</w:t>
      </w:r>
    </w:p>
    <w:p w14:paraId="24022A38" w14:textId="1C6C543B" w:rsidR="00297FC5" w:rsidRDefault="00297FC5" w:rsidP="00003766">
      <w:pPr>
        <w:pStyle w:val="ListParagraph"/>
        <w:numPr>
          <w:ilvl w:val="0"/>
          <w:numId w:val="258"/>
        </w:numPr>
        <w:spacing w:after="160" w:line="360" w:lineRule="auto"/>
      </w:pPr>
      <w:r>
        <w:rPr>
          <w:u w:val="single"/>
        </w:rPr>
        <w:lastRenderedPageBreak/>
        <w:t>Lateral Approximant in Standard Tibetan</w:t>
      </w:r>
      <w:r w:rsidRPr="00297FC5">
        <w:t>:</w:t>
      </w:r>
      <w:r>
        <w:t xml:space="preserve"> Standard Tibetan has a voiceless lateral approximant, usually Romanized as </w:t>
      </w:r>
      <w:r>
        <w:rPr>
          <w:i/>
          <w:iCs/>
        </w:rPr>
        <w:t>lh</w:t>
      </w:r>
      <w:r>
        <w:t>, as in the name Lhasa.</w:t>
      </w:r>
    </w:p>
    <w:p w14:paraId="02E82145" w14:textId="620F22D3" w:rsidR="000A0709" w:rsidRDefault="000A0709" w:rsidP="00003766">
      <w:pPr>
        <w:pStyle w:val="ListParagraph"/>
        <w:numPr>
          <w:ilvl w:val="0"/>
          <w:numId w:val="258"/>
        </w:numPr>
        <w:spacing w:after="160" w:line="360" w:lineRule="auto"/>
      </w:pPr>
      <w:r>
        <w:rPr>
          <w:u w:val="single"/>
        </w:rPr>
        <w:t>American English Uvular Lateral Approximant</w:t>
      </w:r>
      <w:r w:rsidRPr="000A0709">
        <w:t>:</w:t>
      </w:r>
      <w:r>
        <w:t xml:space="preserve"> </w:t>
      </w:r>
      <w:proofErr w:type="gramStart"/>
      <w:r>
        <w:t>An</w:t>
      </w:r>
      <w:proofErr w:type="gramEnd"/>
      <w:r>
        <w:t xml:space="preserve"> uvular lateral approximant has been reported to occur in some speakers of American English (Gimson and Cruttenden (2014)).</w:t>
      </w:r>
    </w:p>
    <w:p w14:paraId="79B7EA04" w14:textId="32B04E3C" w:rsidR="000A0709" w:rsidRDefault="000A0709" w:rsidP="00003766">
      <w:pPr>
        <w:pStyle w:val="ListParagraph"/>
        <w:numPr>
          <w:ilvl w:val="0"/>
          <w:numId w:val="258"/>
        </w:numPr>
        <w:spacing w:after="160" w:line="360" w:lineRule="auto"/>
      </w:pPr>
      <w:r>
        <w:rPr>
          <w:u w:val="single"/>
        </w:rPr>
        <w:t>Retroflex Lateral/Approximant in Pashto</w:t>
      </w:r>
      <w:r w:rsidRPr="000A0709">
        <w:t>:</w:t>
      </w:r>
      <w:r>
        <w:t xml:space="preserve"> Pashto has a retroflex lateral flap that becomes voiced retroflex approximant when it is at the end of a syllable and a word.</w:t>
      </w:r>
    </w:p>
    <w:p w14:paraId="30B62D6A" w14:textId="595541CB" w:rsidR="0092560B" w:rsidRDefault="0092560B" w:rsidP="00003766">
      <w:pPr>
        <w:pStyle w:val="ListParagraph"/>
        <w:numPr>
          <w:ilvl w:val="0"/>
          <w:numId w:val="258"/>
        </w:numPr>
        <w:spacing w:after="160" w:line="360" w:lineRule="auto"/>
      </w:pPr>
      <w:r>
        <w:rPr>
          <w:u w:val="single"/>
        </w:rPr>
        <w:t xml:space="preserve">Occurrence </w:t>
      </w:r>
      <w:r w:rsidR="00DB06F9">
        <w:rPr>
          <w:u w:val="single"/>
        </w:rPr>
        <w:t>of Lateral Click Consonants</w:t>
      </w:r>
      <w:r w:rsidR="00DB06F9" w:rsidRPr="00DB06F9">
        <w:t>:</w:t>
      </w:r>
      <w:r w:rsidR="00DB06F9">
        <w:t xml:space="preserve"> There are a large number of lateral click consonants: 17 occur </w:t>
      </w:r>
      <w:proofErr w:type="gramStart"/>
      <w:r w:rsidR="00DB06F9">
        <w:t>in !Xóõ</w:t>
      </w:r>
      <w:proofErr w:type="gramEnd"/>
      <w:r w:rsidR="00DB06F9">
        <w:t>.</w:t>
      </w:r>
    </w:p>
    <w:p w14:paraId="36C9FF95" w14:textId="6E3C91CE" w:rsidR="00DB06F9" w:rsidRDefault="00DB06F9" w:rsidP="00003766">
      <w:pPr>
        <w:pStyle w:val="ListParagraph"/>
        <w:numPr>
          <w:ilvl w:val="0"/>
          <w:numId w:val="258"/>
        </w:numPr>
        <w:spacing w:after="160" w:line="360" w:lineRule="auto"/>
      </w:pPr>
      <w:r>
        <w:rPr>
          <w:u w:val="single"/>
        </w:rPr>
        <w:t>Existence of Lateral Trills</w:t>
      </w:r>
      <w:r w:rsidRPr="00DB06F9">
        <w:t>:</w:t>
      </w:r>
      <w:r>
        <w:t xml:space="preserve"> Lateral trills are also possible, but they do not occur in any known language. They may be pronounced by initiating [</w:t>
      </w:r>
      <w:r w:rsidRPr="00DB06F9">
        <w:rPr>
          <w:strike/>
        </w:rPr>
        <w:t>l</w:t>
      </w:r>
      <w:r>
        <w:t>] or [ɮ] with an especially forceful airflow.</w:t>
      </w:r>
    </w:p>
    <w:p w14:paraId="24B2732A" w14:textId="5B23B295" w:rsidR="00DB06F9" w:rsidRDefault="00DB06F9" w:rsidP="00003766">
      <w:pPr>
        <w:pStyle w:val="ListParagraph"/>
        <w:numPr>
          <w:ilvl w:val="0"/>
          <w:numId w:val="258"/>
        </w:numPr>
        <w:spacing w:after="160" w:line="360" w:lineRule="auto"/>
      </w:pPr>
      <w:r>
        <w:rPr>
          <w:u w:val="single"/>
        </w:rPr>
        <w:t>IPA Symbol for Lateral Trill</w:t>
      </w:r>
      <w:r w:rsidRPr="00DB06F9">
        <w:t>:</w:t>
      </w:r>
      <w:r>
        <w:t xml:space="preserve"> There is no symbol for lateral trills in the IPA. They are sometimes used to imitate bird calls, and they are a component of Donald Duck </w:t>
      </w:r>
      <w:r w:rsidR="00A46D87">
        <w:t>talk.</w:t>
      </w:r>
    </w:p>
    <w:p w14:paraId="0386E409" w14:textId="3DA5C218" w:rsidR="00703E33" w:rsidRDefault="00703E33" w:rsidP="00703E33">
      <w:pPr>
        <w:spacing w:after="160" w:line="360" w:lineRule="auto"/>
      </w:pPr>
    </w:p>
    <w:p w14:paraId="1B13E777" w14:textId="65A3846A" w:rsidR="00703E33" w:rsidRDefault="00703E33" w:rsidP="00703E33">
      <w:pPr>
        <w:spacing w:after="160" w:line="360" w:lineRule="auto"/>
      </w:pPr>
    </w:p>
    <w:p w14:paraId="4D1BBB96" w14:textId="7A99C0C1" w:rsidR="00703E33" w:rsidRPr="00703E33" w:rsidRDefault="00703E33" w:rsidP="00703E33">
      <w:pPr>
        <w:spacing w:after="160" w:line="360" w:lineRule="auto"/>
        <w:rPr>
          <w:b/>
          <w:bCs/>
          <w:sz w:val="28"/>
          <w:szCs w:val="28"/>
        </w:rPr>
      </w:pPr>
      <w:r w:rsidRPr="00703E33">
        <w:rPr>
          <w:b/>
          <w:bCs/>
          <w:sz w:val="28"/>
          <w:szCs w:val="28"/>
        </w:rPr>
        <w:t>List of Laterals – Approximants</w:t>
      </w:r>
    </w:p>
    <w:p w14:paraId="567E0009" w14:textId="77849D54" w:rsidR="00703E33" w:rsidRDefault="00703E33" w:rsidP="00703E33">
      <w:pPr>
        <w:spacing w:after="160" w:line="360" w:lineRule="auto"/>
      </w:pPr>
    </w:p>
    <w:p w14:paraId="35948B0A" w14:textId="47EE0D0D" w:rsidR="00703E33" w:rsidRDefault="00703E33" w:rsidP="00703E33">
      <w:pPr>
        <w:pStyle w:val="ListParagraph"/>
        <w:numPr>
          <w:ilvl w:val="0"/>
          <w:numId w:val="259"/>
        </w:numPr>
        <w:spacing w:after="160" w:line="360" w:lineRule="auto"/>
        <w:rPr>
          <w:u w:val="single"/>
        </w:rPr>
      </w:pPr>
      <w:r w:rsidRPr="00703E33">
        <w:rPr>
          <w:u w:val="single"/>
        </w:rPr>
        <w:t>Voiced Dental Lateral Approximant [l̪]</w:t>
      </w:r>
    </w:p>
    <w:p w14:paraId="12777B13" w14:textId="708CD89A" w:rsidR="00703E33" w:rsidRDefault="00703E33" w:rsidP="00703E33">
      <w:pPr>
        <w:pStyle w:val="ListParagraph"/>
        <w:numPr>
          <w:ilvl w:val="0"/>
          <w:numId w:val="259"/>
        </w:numPr>
        <w:spacing w:after="160" w:line="360" w:lineRule="auto"/>
        <w:rPr>
          <w:u w:val="single"/>
        </w:rPr>
      </w:pPr>
      <w:r>
        <w:rPr>
          <w:u w:val="single"/>
        </w:rPr>
        <w:t>Voice Alveolar Lateral Approximant [l]</w:t>
      </w:r>
    </w:p>
    <w:p w14:paraId="665E6ED9" w14:textId="3A648DD2" w:rsidR="00703E33" w:rsidRPr="00703E33" w:rsidRDefault="00703E33" w:rsidP="00703E33">
      <w:pPr>
        <w:pStyle w:val="ListParagraph"/>
        <w:numPr>
          <w:ilvl w:val="0"/>
          <w:numId w:val="259"/>
        </w:numPr>
        <w:spacing w:after="160" w:line="360" w:lineRule="auto"/>
        <w:rPr>
          <w:u w:val="single"/>
        </w:rPr>
      </w:pPr>
      <w:r>
        <w:rPr>
          <w:u w:val="single"/>
        </w:rPr>
        <w:t>Voiced Retroflex Lateral Approximant [ɭ]</w:t>
      </w:r>
    </w:p>
    <w:p w14:paraId="3BE95D24" w14:textId="01FD6FFE" w:rsidR="000B691E" w:rsidRPr="00703E33" w:rsidRDefault="000B691E" w:rsidP="000B691E">
      <w:pPr>
        <w:pStyle w:val="ListParagraph"/>
        <w:numPr>
          <w:ilvl w:val="0"/>
          <w:numId w:val="259"/>
        </w:numPr>
        <w:spacing w:after="160" w:line="360" w:lineRule="auto"/>
        <w:rPr>
          <w:u w:val="single"/>
        </w:rPr>
      </w:pPr>
      <w:r>
        <w:rPr>
          <w:u w:val="single"/>
        </w:rPr>
        <w:t>Voiced Palatal Lateral Approximant [ʎ]</w:t>
      </w:r>
    </w:p>
    <w:p w14:paraId="02A714A9" w14:textId="27819C26" w:rsidR="000B691E" w:rsidRPr="00703E33" w:rsidRDefault="000B691E" w:rsidP="000B691E">
      <w:pPr>
        <w:pStyle w:val="ListParagraph"/>
        <w:numPr>
          <w:ilvl w:val="0"/>
          <w:numId w:val="259"/>
        </w:numPr>
        <w:spacing w:after="160" w:line="360" w:lineRule="auto"/>
        <w:rPr>
          <w:u w:val="single"/>
        </w:rPr>
      </w:pPr>
      <w:r>
        <w:rPr>
          <w:u w:val="single"/>
        </w:rPr>
        <w:t>Voiced Velar Lateral Approximant [ʟ]</w:t>
      </w:r>
    </w:p>
    <w:p w14:paraId="5ED04985" w14:textId="4C00BF16" w:rsidR="000B691E" w:rsidRDefault="000B691E" w:rsidP="000B691E">
      <w:pPr>
        <w:pStyle w:val="ListParagraph"/>
        <w:numPr>
          <w:ilvl w:val="0"/>
          <w:numId w:val="259"/>
        </w:numPr>
        <w:spacing w:after="160" w:line="360" w:lineRule="auto"/>
        <w:rPr>
          <w:u w:val="single"/>
        </w:rPr>
      </w:pPr>
      <w:r>
        <w:rPr>
          <w:u w:val="single"/>
        </w:rPr>
        <w:t>Voiced Uvular Lateral Approximant [ʟ̠]</w:t>
      </w:r>
    </w:p>
    <w:p w14:paraId="53AF7B58" w14:textId="3F36593F" w:rsidR="000B691E" w:rsidRPr="000B691E" w:rsidRDefault="000B691E" w:rsidP="000B691E">
      <w:pPr>
        <w:spacing w:after="160" w:line="360" w:lineRule="auto"/>
      </w:pPr>
    </w:p>
    <w:p w14:paraId="230A8BCC" w14:textId="66A1D6A4" w:rsidR="000B691E" w:rsidRPr="000B691E" w:rsidRDefault="000B691E" w:rsidP="000B691E">
      <w:pPr>
        <w:spacing w:after="160" w:line="360" w:lineRule="auto"/>
      </w:pPr>
    </w:p>
    <w:p w14:paraId="69B440FF" w14:textId="1BBC7750" w:rsidR="000B691E" w:rsidRPr="000B691E" w:rsidRDefault="000B691E" w:rsidP="000B691E">
      <w:pPr>
        <w:spacing w:after="160" w:line="360" w:lineRule="auto"/>
        <w:rPr>
          <w:b/>
          <w:bCs/>
          <w:sz w:val="28"/>
          <w:szCs w:val="28"/>
        </w:rPr>
      </w:pPr>
      <w:r w:rsidRPr="000B691E">
        <w:rPr>
          <w:b/>
          <w:bCs/>
          <w:sz w:val="28"/>
          <w:szCs w:val="28"/>
        </w:rPr>
        <w:t>List of Laterals – Fricatives</w:t>
      </w:r>
    </w:p>
    <w:p w14:paraId="1E0EB6E0" w14:textId="283A095D" w:rsidR="000B691E" w:rsidRDefault="000B691E" w:rsidP="000B691E">
      <w:pPr>
        <w:spacing w:after="160" w:line="360" w:lineRule="auto"/>
      </w:pPr>
    </w:p>
    <w:p w14:paraId="5585EB55" w14:textId="3629356A" w:rsidR="000B691E" w:rsidRPr="000B691E" w:rsidRDefault="000B691E" w:rsidP="000B691E">
      <w:pPr>
        <w:pStyle w:val="ListParagraph"/>
        <w:numPr>
          <w:ilvl w:val="0"/>
          <w:numId w:val="260"/>
        </w:numPr>
        <w:spacing w:after="160" w:line="360" w:lineRule="auto"/>
        <w:rPr>
          <w:u w:val="single"/>
        </w:rPr>
      </w:pPr>
      <w:r w:rsidRPr="000B691E">
        <w:rPr>
          <w:u w:val="single"/>
        </w:rPr>
        <w:t>Voiceless Dental Lateral Fricative [ɬ</w:t>
      </w:r>
      <w:r>
        <w:rPr>
          <w:u w:val="single"/>
        </w:rPr>
        <w:t>̪</w:t>
      </w:r>
      <w:r w:rsidRPr="000B691E">
        <w:rPr>
          <w:u w:val="single"/>
        </w:rPr>
        <w:t>]</w:t>
      </w:r>
      <w:r>
        <w:t>: In Wahgi</w:t>
      </w:r>
    </w:p>
    <w:p w14:paraId="34E87CC6" w14:textId="37379FCF" w:rsidR="000B691E" w:rsidRPr="000B691E" w:rsidRDefault="000B691E" w:rsidP="000B691E">
      <w:pPr>
        <w:pStyle w:val="ListParagraph"/>
        <w:numPr>
          <w:ilvl w:val="0"/>
          <w:numId w:val="260"/>
        </w:numPr>
        <w:spacing w:after="160" w:line="360" w:lineRule="auto"/>
        <w:rPr>
          <w:u w:val="single"/>
        </w:rPr>
      </w:pPr>
      <w:r>
        <w:rPr>
          <w:u w:val="single"/>
        </w:rPr>
        <w:lastRenderedPageBreak/>
        <w:t>Voiced</w:t>
      </w:r>
      <w:r w:rsidRPr="000B691E">
        <w:rPr>
          <w:u w:val="single"/>
        </w:rPr>
        <w:t xml:space="preserve"> Dental Lateral Fricative [</w:t>
      </w:r>
      <w:r w:rsidR="00365620">
        <w:rPr>
          <w:u w:val="single"/>
        </w:rPr>
        <w:t>ɮ̪</w:t>
      </w:r>
      <w:r w:rsidRPr="000B691E">
        <w:rPr>
          <w:u w:val="single"/>
        </w:rPr>
        <w:t>]</w:t>
      </w:r>
      <w:r>
        <w:t>: Allophonic in Wahgi</w:t>
      </w:r>
    </w:p>
    <w:p w14:paraId="560788B4" w14:textId="6CA44129" w:rsidR="000B691E" w:rsidRPr="000B691E" w:rsidRDefault="000B691E" w:rsidP="000B691E">
      <w:pPr>
        <w:pStyle w:val="ListParagraph"/>
        <w:numPr>
          <w:ilvl w:val="0"/>
          <w:numId w:val="260"/>
        </w:numPr>
        <w:spacing w:after="160" w:line="360" w:lineRule="auto"/>
        <w:rPr>
          <w:u w:val="single"/>
        </w:rPr>
      </w:pPr>
      <w:r w:rsidRPr="000B691E">
        <w:rPr>
          <w:u w:val="single"/>
        </w:rPr>
        <w:t xml:space="preserve">Voiceless </w:t>
      </w:r>
      <w:r>
        <w:rPr>
          <w:u w:val="single"/>
        </w:rPr>
        <w:t>Alveolar</w:t>
      </w:r>
      <w:r w:rsidRPr="000B691E">
        <w:rPr>
          <w:u w:val="single"/>
        </w:rPr>
        <w:t xml:space="preserve"> Lateral Fricative [</w:t>
      </w:r>
      <w:r w:rsidR="00365620">
        <w:rPr>
          <w:u w:val="single"/>
        </w:rPr>
        <w:t>ɬ</w:t>
      </w:r>
      <w:r w:rsidRPr="000B691E">
        <w:rPr>
          <w:u w:val="single"/>
        </w:rPr>
        <w:t>]</w:t>
      </w:r>
      <w:r>
        <w:t xml:space="preserve">: In Adyghe, Kabardian, </w:t>
      </w:r>
      <w:r w:rsidR="00365620">
        <w:t>Navajo, Welsh</w:t>
      </w:r>
    </w:p>
    <w:p w14:paraId="25BB69C8" w14:textId="1C339488" w:rsidR="0030471A" w:rsidRPr="000B691E" w:rsidRDefault="0030471A" w:rsidP="0030471A">
      <w:pPr>
        <w:pStyle w:val="ListParagraph"/>
        <w:numPr>
          <w:ilvl w:val="0"/>
          <w:numId w:val="260"/>
        </w:numPr>
        <w:spacing w:after="160" w:line="360" w:lineRule="auto"/>
        <w:rPr>
          <w:u w:val="single"/>
        </w:rPr>
      </w:pPr>
      <w:r>
        <w:rPr>
          <w:u w:val="single"/>
        </w:rPr>
        <w:t>Voiced Alveolar</w:t>
      </w:r>
      <w:r w:rsidRPr="000B691E">
        <w:rPr>
          <w:u w:val="single"/>
        </w:rPr>
        <w:t xml:space="preserve"> Lateral Fricative [</w:t>
      </w:r>
      <w:r>
        <w:rPr>
          <w:u w:val="single"/>
        </w:rPr>
        <w:t>ɮ</w:t>
      </w:r>
      <w:r w:rsidRPr="000B691E">
        <w:rPr>
          <w:u w:val="single"/>
        </w:rPr>
        <w:t>]</w:t>
      </w:r>
      <w:r>
        <w:t>: In Adyghe, Kabardian, Mongolian, Tigak</w:t>
      </w:r>
    </w:p>
    <w:p w14:paraId="21D5ED75" w14:textId="785A9930"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Retroflex</w:t>
      </w:r>
      <w:r w:rsidRPr="000B691E">
        <w:rPr>
          <w:u w:val="single"/>
        </w:rPr>
        <w:t xml:space="preserve"> Lateral Fricative [</w:t>
      </w:r>
      <w:r>
        <w:rPr>
          <w:u w:val="single"/>
        </w:rPr>
        <w:t>ɬ̜</w:t>
      </w:r>
      <w:r w:rsidRPr="000B691E">
        <w:rPr>
          <w:u w:val="single"/>
        </w:rPr>
        <w:t>]</w:t>
      </w:r>
      <w:r>
        <w:t>: In Toda</w:t>
      </w:r>
    </w:p>
    <w:p w14:paraId="27036624" w14:textId="7F0D0E35" w:rsidR="0030471A" w:rsidRPr="000B691E" w:rsidRDefault="0030471A" w:rsidP="0030471A">
      <w:pPr>
        <w:pStyle w:val="ListParagraph"/>
        <w:numPr>
          <w:ilvl w:val="0"/>
          <w:numId w:val="260"/>
        </w:numPr>
        <w:spacing w:after="160" w:line="360" w:lineRule="auto"/>
        <w:rPr>
          <w:u w:val="single"/>
        </w:rPr>
      </w:pPr>
      <w:r>
        <w:rPr>
          <w:u w:val="single"/>
        </w:rPr>
        <w:t>Voiced Retroflex</w:t>
      </w:r>
      <w:r w:rsidRPr="000B691E">
        <w:rPr>
          <w:u w:val="single"/>
        </w:rPr>
        <w:t xml:space="preserve"> Lateral Fricative [</w:t>
      </w:r>
      <w:r w:rsidR="00F60A85">
        <w:rPr>
          <w:u w:val="single"/>
        </w:rPr>
        <w:t>ɭ̝</w:t>
      </w:r>
      <w:r w:rsidRPr="000B691E">
        <w:rPr>
          <w:u w:val="single"/>
        </w:rPr>
        <w:t>]</w:t>
      </w:r>
      <w:r>
        <w:t>: In Ao</w:t>
      </w:r>
    </w:p>
    <w:p w14:paraId="4872353D" w14:textId="10B9AFD8"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Palatal</w:t>
      </w:r>
      <w:r w:rsidRPr="000B691E">
        <w:rPr>
          <w:u w:val="single"/>
        </w:rPr>
        <w:t xml:space="preserve"> Lateral Fricative [</w:t>
      </w:r>
      <w:r w:rsidR="008C5120">
        <w:rPr>
          <w:u w:val="single"/>
        </w:rPr>
        <w:t>ʎ̥̝</w:t>
      </w:r>
      <w:r w:rsidRPr="000B691E">
        <w:rPr>
          <w:u w:val="single"/>
        </w:rPr>
        <w:t>]</w:t>
      </w:r>
      <w:r>
        <w:t>: In Dahalo, Inupiaq</w:t>
      </w:r>
    </w:p>
    <w:p w14:paraId="60714DE9" w14:textId="0FEB3689" w:rsidR="0030471A" w:rsidRPr="000B691E" w:rsidRDefault="0030471A" w:rsidP="0030471A">
      <w:pPr>
        <w:pStyle w:val="ListParagraph"/>
        <w:numPr>
          <w:ilvl w:val="0"/>
          <w:numId w:val="260"/>
        </w:numPr>
        <w:spacing w:after="160" w:line="360" w:lineRule="auto"/>
        <w:rPr>
          <w:u w:val="single"/>
        </w:rPr>
      </w:pPr>
      <w:r>
        <w:rPr>
          <w:u w:val="single"/>
        </w:rPr>
        <w:t>Voiced Palatal</w:t>
      </w:r>
      <w:r w:rsidRPr="000B691E">
        <w:rPr>
          <w:u w:val="single"/>
        </w:rPr>
        <w:t xml:space="preserve"> Lateral Fricative [</w:t>
      </w:r>
      <w:r w:rsidR="008C5120">
        <w:rPr>
          <w:u w:val="single"/>
        </w:rPr>
        <w:t>ʎ̥</w:t>
      </w:r>
      <w:r w:rsidRPr="000B691E">
        <w:rPr>
          <w:u w:val="single"/>
        </w:rPr>
        <w:t>]</w:t>
      </w:r>
      <w:r>
        <w:t>: Allophonic in Jebero</w:t>
      </w:r>
    </w:p>
    <w:p w14:paraId="75C6BAEF" w14:textId="2813E354"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sidR="008C5120">
        <w:rPr>
          <w:u w:val="single"/>
        </w:rPr>
        <w:t>ʟ̥̝</w:t>
      </w:r>
      <w:r w:rsidRPr="000B691E">
        <w:rPr>
          <w:u w:val="single"/>
        </w:rPr>
        <w:t>]</w:t>
      </w:r>
      <w:r>
        <w:t>: In Archi, Nii, Wahgi</w:t>
      </w:r>
    </w:p>
    <w:p w14:paraId="6580599B" w14:textId="520B166A" w:rsidR="00B55156" w:rsidRPr="00B55156" w:rsidRDefault="00B55156" w:rsidP="00B55156">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Pr>
          <w:u w:val="single"/>
        </w:rPr>
        <w:t>ʟ̝</w:t>
      </w:r>
      <w:r w:rsidRPr="000B691E">
        <w:rPr>
          <w:u w:val="single"/>
        </w:rPr>
        <w:t>]</w:t>
      </w:r>
      <w:r>
        <w:t>: In Archi, allophonic in Wahgi</w:t>
      </w:r>
    </w:p>
    <w:p w14:paraId="0E67BC86" w14:textId="2459E0F5" w:rsidR="00B55156" w:rsidRPr="00B55156" w:rsidRDefault="00B55156" w:rsidP="00B55156">
      <w:pPr>
        <w:pStyle w:val="ListParagraph"/>
        <w:numPr>
          <w:ilvl w:val="0"/>
          <w:numId w:val="260"/>
        </w:numPr>
        <w:spacing w:after="160" w:line="360" w:lineRule="auto"/>
        <w:rPr>
          <w:u w:val="single"/>
        </w:rPr>
      </w:pPr>
      <w:r>
        <w:rPr>
          <w:u w:val="single"/>
        </w:rPr>
        <w:t>Dedicated Symbols for Alveolar Lateral Fricatives</w:t>
      </w:r>
      <w:r>
        <w:t>: Only the alveolar lateral fricatives have dedicated letters in the IPA. However, others appear in the extIPA.</w:t>
      </w:r>
    </w:p>
    <w:p w14:paraId="2717DD83" w14:textId="02B43946" w:rsidR="00B55156" w:rsidRDefault="00B55156" w:rsidP="00B55156">
      <w:pPr>
        <w:spacing w:after="160" w:line="360" w:lineRule="auto"/>
      </w:pPr>
    </w:p>
    <w:p w14:paraId="5705F15E" w14:textId="1A09932C" w:rsidR="00B55156" w:rsidRDefault="00B55156" w:rsidP="00B55156">
      <w:pPr>
        <w:spacing w:after="160" w:line="360" w:lineRule="auto"/>
      </w:pPr>
    </w:p>
    <w:p w14:paraId="7C5FB84D" w14:textId="624C5FC5" w:rsidR="00B55156" w:rsidRPr="00B55156" w:rsidRDefault="00B55156" w:rsidP="00B55156">
      <w:pPr>
        <w:spacing w:after="160" w:line="360" w:lineRule="auto"/>
        <w:rPr>
          <w:b/>
          <w:bCs/>
          <w:sz w:val="28"/>
          <w:szCs w:val="28"/>
        </w:rPr>
      </w:pPr>
      <w:r w:rsidRPr="00B55156">
        <w:rPr>
          <w:b/>
          <w:bCs/>
          <w:sz w:val="28"/>
          <w:szCs w:val="28"/>
        </w:rPr>
        <w:t>List of Laterals – Affricates</w:t>
      </w:r>
    </w:p>
    <w:p w14:paraId="01CF2CD9" w14:textId="2702FD4C" w:rsidR="00B55156" w:rsidRDefault="00B55156" w:rsidP="00B55156">
      <w:pPr>
        <w:spacing w:after="160" w:line="360" w:lineRule="auto"/>
      </w:pPr>
    </w:p>
    <w:p w14:paraId="38BC1704" w14:textId="3D867029" w:rsidR="00B55156" w:rsidRPr="00B55156" w:rsidRDefault="00B55156" w:rsidP="00B55156">
      <w:pPr>
        <w:pStyle w:val="ListParagraph"/>
        <w:numPr>
          <w:ilvl w:val="0"/>
          <w:numId w:val="261"/>
        </w:numPr>
        <w:spacing w:after="160" w:line="360" w:lineRule="auto"/>
      </w:pPr>
      <w:r w:rsidRPr="00B55156">
        <w:rPr>
          <w:u w:val="single"/>
        </w:rPr>
        <w:t>Voiceless Alveolar Lateral Affricate [</w:t>
      </w:r>
      <w:r w:rsidR="00EF29EE">
        <w:rPr>
          <w:u w:val="single"/>
        </w:rPr>
        <w:t>ʈɬ</w:t>
      </w:r>
      <w:r w:rsidRPr="00B55156">
        <w:rPr>
          <w:u w:val="single"/>
        </w:rPr>
        <w:t>]</w:t>
      </w:r>
      <w:r>
        <w:t xml:space="preserve">: </w:t>
      </w:r>
      <w:r w:rsidR="00EF29EE">
        <w:t>I</w:t>
      </w:r>
      <w:r>
        <w:t>n Navajo, Tlingit</w:t>
      </w:r>
    </w:p>
    <w:p w14:paraId="312D9F00" w14:textId="1D31D8F9" w:rsidR="00EF29EE" w:rsidRPr="00B55156" w:rsidRDefault="00EF29EE" w:rsidP="00EF29EE">
      <w:pPr>
        <w:pStyle w:val="ListParagraph"/>
        <w:numPr>
          <w:ilvl w:val="0"/>
          <w:numId w:val="261"/>
        </w:numPr>
        <w:spacing w:after="160" w:line="360" w:lineRule="auto"/>
      </w:pPr>
      <w:r>
        <w:rPr>
          <w:u w:val="single"/>
        </w:rPr>
        <w:t>Voiced</w:t>
      </w:r>
      <w:r w:rsidRPr="00B55156">
        <w:rPr>
          <w:u w:val="single"/>
        </w:rPr>
        <w:t xml:space="preserve"> Alveolar Lateral Affricate [</w:t>
      </w:r>
      <w:r>
        <w:rPr>
          <w:u w:val="single"/>
        </w:rPr>
        <w:t>dɮ</w:t>
      </w:r>
      <w:r w:rsidRPr="00B55156">
        <w:rPr>
          <w:u w:val="single"/>
        </w:rPr>
        <w:t>]</w:t>
      </w:r>
      <w:r>
        <w:t>: Allophonic in Zulu and Xhosa</w:t>
      </w:r>
    </w:p>
    <w:p w14:paraId="3FCFC84E" w14:textId="12C807BE" w:rsidR="00EF29EE" w:rsidRPr="00B55156" w:rsidRDefault="00EF29EE" w:rsidP="00EF29EE">
      <w:pPr>
        <w:pStyle w:val="ListParagraph"/>
        <w:numPr>
          <w:ilvl w:val="0"/>
          <w:numId w:val="261"/>
        </w:numPr>
        <w:spacing w:after="160" w:line="360" w:lineRule="auto"/>
      </w:pPr>
      <w:r w:rsidRPr="00B55156">
        <w:rPr>
          <w:u w:val="single"/>
        </w:rPr>
        <w:t xml:space="preserve">Voiceless </w:t>
      </w:r>
      <w:r>
        <w:rPr>
          <w:u w:val="single"/>
        </w:rPr>
        <w:t>Retroflex</w:t>
      </w:r>
      <w:r w:rsidRPr="00B55156">
        <w:rPr>
          <w:u w:val="single"/>
        </w:rPr>
        <w:t xml:space="preserve"> Lateral Affricate [</w:t>
      </w:r>
      <w:r>
        <w:rPr>
          <w:u w:val="single"/>
        </w:rPr>
        <w:t>ʈɬ</w:t>
      </w:r>
      <w:r w:rsidRPr="00B55156">
        <w:rPr>
          <w:u w:val="single"/>
        </w:rPr>
        <w:t>]</w:t>
      </w:r>
      <w:r>
        <w:t>: In Kamkata-vari</w:t>
      </w:r>
    </w:p>
    <w:p w14:paraId="2DD66831" w14:textId="533399D9" w:rsidR="004F319B" w:rsidRPr="00B55156" w:rsidRDefault="004F319B" w:rsidP="004F319B">
      <w:pPr>
        <w:pStyle w:val="ListParagraph"/>
        <w:numPr>
          <w:ilvl w:val="0"/>
          <w:numId w:val="261"/>
        </w:numPr>
        <w:spacing w:after="160" w:line="360" w:lineRule="auto"/>
      </w:pPr>
      <w:r w:rsidRPr="00B55156">
        <w:rPr>
          <w:u w:val="single"/>
        </w:rPr>
        <w:t>Voice</w:t>
      </w:r>
      <w:r>
        <w:rPr>
          <w:u w:val="single"/>
        </w:rPr>
        <w:t>d</w:t>
      </w:r>
      <w:r w:rsidRPr="00B55156">
        <w:rPr>
          <w:u w:val="single"/>
        </w:rPr>
        <w:t xml:space="preserve"> </w:t>
      </w:r>
      <w:r>
        <w:rPr>
          <w:u w:val="single"/>
        </w:rPr>
        <w:t>Retroflex</w:t>
      </w:r>
      <w:r w:rsidRPr="00B55156">
        <w:rPr>
          <w:u w:val="single"/>
        </w:rPr>
        <w:t xml:space="preserve"> Lateral Affricate [</w:t>
      </w:r>
      <w:r>
        <w:rPr>
          <w:u w:val="single"/>
        </w:rPr>
        <w:t>ɖɭ̝</w:t>
      </w:r>
      <w:r w:rsidRPr="00B55156">
        <w:rPr>
          <w:u w:val="single"/>
        </w:rPr>
        <w:t>]</w:t>
      </w:r>
      <w:r>
        <w:t>: In Kamkata-vari</w:t>
      </w:r>
    </w:p>
    <w:p w14:paraId="491D94DC" w14:textId="28E9A5F9" w:rsidR="00EF29EE" w:rsidRPr="00B55156" w:rsidRDefault="00EF29EE" w:rsidP="00EF29EE">
      <w:pPr>
        <w:pStyle w:val="ListParagraph"/>
        <w:numPr>
          <w:ilvl w:val="0"/>
          <w:numId w:val="261"/>
        </w:numPr>
        <w:spacing w:after="160" w:line="360" w:lineRule="auto"/>
      </w:pPr>
      <w:r>
        <w:rPr>
          <w:u w:val="single"/>
        </w:rPr>
        <w:t>Voice</w:t>
      </w:r>
      <w:r w:rsidR="004F319B">
        <w:rPr>
          <w:u w:val="single"/>
        </w:rPr>
        <w:t>less</w:t>
      </w:r>
      <w:r w:rsidRPr="00B55156">
        <w:rPr>
          <w:u w:val="single"/>
        </w:rPr>
        <w:t xml:space="preserve"> </w:t>
      </w:r>
      <w:r w:rsidR="004F319B">
        <w:rPr>
          <w:u w:val="single"/>
        </w:rPr>
        <w:t>Palatal</w:t>
      </w:r>
      <w:r w:rsidRPr="00B55156">
        <w:rPr>
          <w:u w:val="single"/>
        </w:rPr>
        <w:t xml:space="preserve"> Lateral Affricate [</w:t>
      </w:r>
      <w:r w:rsidR="004F319B">
        <w:rPr>
          <w:u w:val="single"/>
        </w:rPr>
        <w:t>ɟʎ̝</w:t>
      </w:r>
      <w:r w:rsidRPr="00B55156">
        <w:rPr>
          <w:u w:val="single"/>
        </w:rPr>
        <w:t>]</w:t>
      </w:r>
      <w:r>
        <w:t>: Possibly pre-palatal in Sandawe</w:t>
      </w:r>
    </w:p>
    <w:p w14:paraId="277DA809" w14:textId="132C6B56" w:rsidR="004F319B" w:rsidRPr="00B55156" w:rsidRDefault="004F319B" w:rsidP="004F319B">
      <w:pPr>
        <w:pStyle w:val="ListParagraph"/>
        <w:numPr>
          <w:ilvl w:val="0"/>
          <w:numId w:val="261"/>
        </w:numPr>
        <w:spacing w:after="160" w:line="360" w:lineRule="auto"/>
      </w:pPr>
      <w:r>
        <w:rPr>
          <w:u w:val="single"/>
        </w:rPr>
        <w:t>Voiceless</w:t>
      </w:r>
      <w:r w:rsidRPr="00B55156">
        <w:rPr>
          <w:u w:val="single"/>
        </w:rPr>
        <w:t xml:space="preserve"> </w:t>
      </w:r>
      <w:r>
        <w:rPr>
          <w:u w:val="single"/>
        </w:rPr>
        <w:t>Velar</w:t>
      </w:r>
      <w:r w:rsidRPr="00B55156">
        <w:rPr>
          <w:u w:val="single"/>
        </w:rPr>
        <w:t xml:space="preserve"> Lateral Affricate [</w:t>
      </w:r>
      <w:r w:rsidR="00C44CDC">
        <w:rPr>
          <w:u w:val="single"/>
        </w:rPr>
        <w:t>kʟ̥̝</w:t>
      </w:r>
      <w:r w:rsidRPr="00B55156">
        <w:rPr>
          <w:u w:val="single"/>
        </w:rPr>
        <w:t>]</w:t>
      </w:r>
      <w:r>
        <w:t xml:space="preserve">: </w:t>
      </w:r>
      <w:r w:rsidR="00C44CDC">
        <w:t>In Archi, Laghuu, Muji</w:t>
      </w:r>
    </w:p>
    <w:p w14:paraId="1AA418B8" w14:textId="316049AB" w:rsidR="004F319B" w:rsidRDefault="004F319B" w:rsidP="004F319B">
      <w:pPr>
        <w:pStyle w:val="ListParagraph"/>
        <w:numPr>
          <w:ilvl w:val="0"/>
          <w:numId w:val="261"/>
        </w:numPr>
        <w:spacing w:after="160" w:line="360" w:lineRule="auto"/>
      </w:pPr>
      <w:r>
        <w:rPr>
          <w:u w:val="single"/>
        </w:rPr>
        <w:t>Voice</w:t>
      </w:r>
      <w:r w:rsidR="00C44CDC">
        <w:rPr>
          <w:u w:val="single"/>
        </w:rPr>
        <w:t>d</w:t>
      </w:r>
      <w:r w:rsidRPr="00B55156">
        <w:rPr>
          <w:u w:val="single"/>
        </w:rPr>
        <w:t xml:space="preserve"> </w:t>
      </w:r>
      <w:r w:rsidR="00C44CDC">
        <w:rPr>
          <w:u w:val="single"/>
        </w:rPr>
        <w:t>Velar</w:t>
      </w:r>
      <w:r w:rsidRPr="00B55156">
        <w:rPr>
          <w:u w:val="single"/>
        </w:rPr>
        <w:t xml:space="preserve"> Lateral Affricate [</w:t>
      </w:r>
      <w:r w:rsidR="00C44CDC">
        <w:rPr>
          <w:u w:val="single"/>
        </w:rPr>
        <w:t>gʟ̝</w:t>
      </w:r>
      <w:r w:rsidRPr="00B55156">
        <w:rPr>
          <w:u w:val="single"/>
        </w:rPr>
        <w:t>]</w:t>
      </w:r>
      <w:r>
        <w:t xml:space="preserve">: </w:t>
      </w:r>
      <w:r w:rsidR="00C44CDC">
        <w:t>In Archi, Laghuu, Muji</w:t>
      </w:r>
    </w:p>
    <w:p w14:paraId="55F6EFD3" w14:textId="22D47F46" w:rsidR="006E247B" w:rsidRDefault="006E247B" w:rsidP="006E247B">
      <w:pPr>
        <w:spacing w:after="160" w:line="360" w:lineRule="auto"/>
      </w:pPr>
    </w:p>
    <w:p w14:paraId="4D23667D" w14:textId="621F9CE1" w:rsidR="006E247B" w:rsidRDefault="006E247B" w:rsidP="006E247B">
      <w:pPr>
        <w:spacing w:after="160" w:line="360" w:lineRule="auto"/>
      </w:pPr>
    </w:p>
    <w:p w14:paraId="71D24AE9" w14:textId="1E8B52DF" w:rsidR="006E247B" w:rsidRPr="006E247B" w:rsidRDefault="006E247B" w:rsidP="006E247B">
      <w:pPr>
        <w:spacing w:after="160" w:line="360" w:lineRule="auto"/>
        <w:rPr>
          <w:b/>
          <w:bCs/>
          <w:sz w:val="28"/>
          <w:szCs w:val="28"/>
        </w:rPr>
      </w:pPr>
      <w:r w:rsidRPr="006E247B">
        <w:rPr>
          <w:b/>
          <w:bCs/>
          <w:sz w:val="28"/>
          <w:szCs w:val="28"/>
        </w:rPr>
        <w:t>List of Laterals – Flaps</w:t>
      </w:r>
    </w:p>
    <w:p w14:paraId="12B47495" w14:textId="61F6FD3E" w:rsidR="006E247B" w:rsidRDefault="006E247B" w:rsidP="006E247B">
      <w:pPr>
        <w:spacing w:after="160" w:line="360" w:lineRule="auto"/>
      </w:pPr>
    </w:p>
    <w:p w14:paraId="5B5E1142" w14:textId="1303A76A" w:rsidR="006E247B" w:rsidRPr="00B55156" w:rsidRDefault="006E247B" w:rsidP="006E247B">
      <w:pPr>
        <w:pStyle w:val="ListParagraph"/>
        <w:numPr>
          <w:ilvl w:val="0"/>
          <w:numId w:val="262"/>
        </w:numPr>
        <w:spacing w:after="160" w:line="360" w:lineRule="auto"/>
      </w:pPr>
      <w:r w:rsidRPr="006E247B">
        <w:rPr>
          <w:u w:val="single"/>
        </w:rPr>
        <w:t>Voiceless Alveolar Lateral Flap [</w:t>
      </w:r>
      <w:r>
        <w:rPr>
          <w:u w:val="single"/>
        </w:rPr>
        <w:t>ɹ</w:t>
      </w:r>
      <w:r w:rsidR="00EC5DAB">
        <w:rPr>
          <w:u w:val="single"/>
        </w:rPr>
        <w:t>̥</w:t>
      </w:r>
      <w:r w:rsidRPr="006E247B">
        <w:rPr>
          <w:u w:val="single"/>
        </w:rPr>
        <w:t>]</w:t>
      </w:r>
      <w:r>
        <w:t>: In Yavitero (Mosonyi, Mosonyi, and Esteban (2000))</w:t>
      </w:r>
    </w:p>
    <w:p w14:paraId="12E11018" w14:textId="0E3A548B" w:rsidR="006E247B" w:rsidRDefault="006E247B" w:rsidP="006E247B">
      <w:pPr>
        <w:pStyle w:val="ListParagraph"/>
        <w:numPr>
          <w:ilvl w:val="0"/>
          <w:numId w:val="262"/>
        </w:numPr>
        <w:spacing w:after="160" w:line="360" w:lineRule="auto"/>
      </w:pPr>
      <w:r w:rsidRPr="006E247B">
        <w:rPr>
          <w:u w:val="single"/>
        </w:rPr>
        <w:lastRenderedPageBreak/>
        <w:t>Voiceless Alveolar Lateral Flap [</w:t>
      </w:r>
      <w:r>
        <w:rPr>
          <w:u w:val="single"/>
        </w:rPr>
        <w:t>ɹ</w:t>
      </w:r>
      <w:r w:rsidRPr="006E247B">
        <w:rPr>
          <w:u w:val="single"/>
        </w:rPr>
        <w:t>]</w:t>
      </w:r>
      <w:r>
        <w:t>: In Wayuu</w:t>
      </w:r>
    </w:p>
    <w:p w14:paraId="6ECA1376" w14:textId="5F7004C3" w:rsidR="00EC5DAB" w:rsidRDefault="00EC5DAB" w:rsidP="006E247B">
      <w:pPr>
        <w:pStyle w:val="ListParagraph"/>
        <w:numPr>
          <w:ilvl w:val="0"/>
          <w:numId w:val="262"/>
        </w:numPr>
        <w:spacing w:after="160" w:line="360" w:lineRule="auto"/>
      </w:pPr>
      <w:r>
        <w:rPr>
          <w:u w:val="single"/>
        </w:rPr>
        <w:t>Voiced Alveolar Lateral Flap [ɭ̥̆]</w:t>
      </w:r>
      <w:r w:rsidRPr="00EC5DAB">
        <w:t>:</w:t>
      </w:r>
      <w:r>
        <w:t xml:space="preserve"> Allophonic in Wahgi</w:t>
      </w:r>
    </w:p>
    <w:p w14:paraId="677394C3" w14:textId="354B084D" w:rsidR="00EC5DAB" w:rsidRDefault="00EC5DAB" w:rsidP="006E247B">
      <w:pPr>
        <w:pStyle w:val="ListParagraph"/>
        <w:numPr>
          <w:ilvl w:val="0"/>
          <w:numId w:val="262"/>
        </w:numPr>
        <w:spacing w:after="160" w:line="360" w:lineRule="auto"/>
      </w:pPr>
      <w:r>
        <w:rPr>
          <w:u w:val="single"/>
        </w:rPr>
        <w:t>Voiced Retroflex Lateral Flap [ɭ̆]</w:t>
      </w:r>
      <w:r w:rsidRPr="00EC5DAB">
        <w:t>:</w:t>
      </w:r>
      <w:r>
        <w:t xml:space="preserve"> In Pashto, Iwaidja</w:t>
      </w:r>
    </w:p>
    <w:p w14:paraId="1A8A516F" w14:textId="70ACEE3D" w:rsidR="004B2979" w:rsidRPr="00B55156" w:rsidRDefault="004B2979" w:rsidP="006E247B">
      <w:pPr>
        <w:pStyle w:val="ListParagraph"/>
        <w:numPr>
          <w:ilvl w:val="0"/>
          <w:numId w:val="262"/>
        </w:numPr>
        <w:spacing w:after="160" w:line="360" w:lineRule="auto"/>
      </w:pPr>
      <w:r>
        <w:rPr>
          <w:u w:val="single"/>
        </w:rPr>
        <w:t>Palatal Lateral Flap [</w:t>
      </w:r>
      <w:r w:rsidR="007B4B7E">
        <w:rPr>
          <w:u w:val="single"/>
        </w:rPr>
        <w:t>ʎ̆</w:t>
      </w:r>
      <w:r>
        <w:rPr>
          <w:u w:val="single"/>
        </w:rPr>
        <w:t>]</w:t>
      </w:r>
      <w:r w:rsidRPr="004B2979">
        <w:t>:</w:t>
      </w:r>
      <w:r>
        <w:t xml:space="preserve"> Allophonic in Iwaidja and Ilgar</w:t>
      </w:r>
    </w:p>
    <w:p w14:paraId="6C65E84B" w14:textId="6965583C" w:rsidR="007B4B7E" w:rsidRDefault="007B4B7E" w:rsidP="007B4B7E">
      <w:pPr>
        <w:pStyle w:val="ListParagraph"/>
        <w:numPr>
          <w:ilvl w:val="0"/>
          <w:numId w:val="262"/>
        </w:numPr>
        <w:spacing w:after="160" w:line="360" w:lineRule="auto"/>
      </w:pPr>
      <w:r>
        <w:rPr>
          <w:u w:val="single"/>
        </w:rPr>
        <w:t>Velar Lateral Flap [ʟ̆]</w:t>
      </w:r>
      <w:r w:rsidRPr="004B2979">
        <w:t>:</w:t>
      </w:r>
      <w:r>
        <w:t xml:space="preserve"> In Kanite and Melpa</w:t>
      </w:r>
    </w:p>
    <w:p w14:paraId="6FF6DC25" w14:textId="2A0DAA6C" w:rsidR="007B4B7E" w:rsidRDefault="007B4B7E" w:rsidP="007B4B7E">
      <w:pPr>
        <w:spacing w:after="160" w:line="360" w:lineRule="auto"/>
      </w:pPr>
    </w:p>
    <w:p w14:paraId="694FBB7C" w14:textId="32D8847A" w:rsidR="007B4B7E" w:rsidRDefault="007B4B7E" w:rsidP="007B4B7E">
      <w:pPr>
        <w:spacing w:after="160" w:line="360" w:lineRule="auto"/>
      </w:pPr>
    </w:p>
    <w:p w14:paraId="375EFC89" w14:textId="3A1CAA51" w:rsidR="007B4B7E" w:rsidRPr="007B4B7E" w:rsidRDefault="007B4B7E" w:rsidP="007B4B7E">
      <w:pPr>
        <w:spacing w:after="160" w:line="360" w:lineRule="auto"/>
        <w:rPr>
          <w:b/>
          <w:bCs/>
          <w:sz w:val="28"/>
          <w:szCs w:val="28"/>
        </w:rPr>
      </w:pPr>
      <w:r w:rsidRPr="007B4B7E">
        <w:rPr>
          <w:b/>
          <w:bCs/>
          <w:sz w:val="28"/>
          <w:szCs w:val="28"/>
        </w:rPr>
        <w:t>List of Laterals – Ejective Fricatives</w:t>
      </w:r>
    </w:p>
    <w:p w14:paraId="78BEC93A" w14:textId="4A3AB42D" w:rsidR="007B4B7E" w:rsidRDefault="007B4B7E" w:rsidP="007B4B7E">
      <w:pPr>
        <w:spacing w:after="160" w:line="360" w:lineRule="auto"/>
      </w:pPr>
    </w:p>
    <w:p w14:paraId="491EF0CC" w14:textId="1C09ABA7" w:rsidR="007B4B7E" w:rsidRDefault="007B4B7E" w:rsidP="007B4B7E">
      <w:pPr>
        <w:pStyle w:val="ListParagraph"/>
        <w:numPr>
          <w:ilvl w:val="0"/>
          <w:numId w:val="263"/>
        </w:numPr>
        <w:spacing w:after="160" w:line="360" w:lineRule="auto"/>
      </w:pPr>
      <w:r w:rsidRPr="007B4B7E">
        <w:rPr>
          <w:u w:val="single"/>
        </w:rPr>
        <w:t>Alveolar Lateral Ejective Fricative [ɬ’]</w:t>
      </w:r>
      <w:r>
        <w:t>: In Adyghe, Kabardian, Tlingit</w:t>
      </w:r>
    </w:p>
    <w:p w14:paraId="3A0AE56F" w14:textId="33715A6F" w:rsidR="00EB64DB" w:rsidRPr="00EB64DB" w:rsidRDefault="00EB64DB" w:rsidP="007B4B7E">
      <w:pPr>
        <w:pStyle w:val="ListParagraph"/>
        <w:numPr>
          <w:ilvl w:val="0"/>
          <w:numId w:val="263"/>
        </w:numPr>
        <w:spacing w:after="160" w:line="360" w:lineRule="auto"/>
      </w:pPr>
      <w:r>
        <w:rPr>
          <w:u w:val="single"/>
        </w:rPr>
        <w:t>Retroflex</w:t>
      </w:r>
      <w:r w:rsidRPr="007B4B7E">
        <w:rPr>
          <w:u w:val="single"/>
        </w:rPr>
        <w:t xml:space="preserve"> Lateral Ejective Fricative [</w:t>
      </w:r>
      <w:r>
        <w:rPr>
          <w:u w:val="single"/>
        </w:rPr>
        <w:t>ɬ̜</w:t>
      </w:r>
      <w:r w:rsidRPr="007B4B7E">
        <w:rPr>
          <w:u w:val="single"/>
        </w:rPr>
        <w:t>’]</w:t>
      </w:r>
    </w:p>
    <w:p w14:paraId="446AC294" w14:textId="3D3BEC4E" w:rsidR="00EB64DB" w:rsidRPr="00EB64DB" w:rsidRDefault="00EB64DB" w:rsidP="007B4B7E">
      <w:pPr>
        <w:pStyle w:val="ListParagraph"/>
        <w:numPr>
          <w:ilvl w:val="0"/>
          <w:numId w:val="263"/>
        </w:numPr>
        <w:spacing w:after="160" w:line="360" w:lineRule="auto"/>
      </w:pPr>
      <w:r>
        <w:rPr>
          <w:u w:val="single"/>
        </w:rPr>
        <w:t>Palatal</w:t>
      </w:r>
      <w:r w:rsidRPr="007B4B7E">
        <w:rPr>
          <w:u w:val="single"/>
        </w:rPr>
        <w:t xml:space="preserve"> Lateral Ejective Fricative [</w:t>
      </w:r>
      <w:r>
        <w:rPr>
          <w:u w:val="single"/>
        </w:rPr>
        <w:t>ʎ̥̝</w:t>
      </w:r>
      <w:r w:rsidRPr="007B4B7E">
        <w:rPr>
          <w:u w:val="single"/>
        </w:rPr>
        <w:t>’]</w:t>
      </w:r>
    </w:p>
    <w:p w14:paraId="4CD46630" w14:textId="6F7014F9" w:rsidR="00EB64DB" w:rsidRPr="009E0365" w:rsidRDefault="00EB64DB" w:rsidP="007B4B7E">
      <w:pPr>
        <w:pStyle w:val="ListParagraph"/>
        <w:numPr>
          <w:ilvl w:val="0"/>
          <w:numId w:val="263"/>
        </w:numPr>
        <w:spacing w:after="160" w:line="360" w:lineRule="auto"/>
      </w:pPr>
      <w:r>
        <w:rPr>
          <w:u w:val="single"/>
        </w:rPr>
        <w:t>Velar</w:t>
      </w:r>
      <w:r w:rsidRPr="007B4B7E">
        <w:rPr>
          <w:u w:val="single"/>
        </w:rPr>
        <w:t xml:space="preserve"> Lateral Ejective Fricative [</w:t>
      </w:r>
      <w:r>
        <w:rPr>
          <w:u w:val="single"/>
        </w:rPr>
        <w:t>ʟ̝̥</w:t>
      </w:r>
      <w:r w:rsidRPr="007B4B7E">
        <w:rPr>
          <w:u w:val="single"/>
        </w:rPr>
        <w:t>’]</w:t>
      </w:r>
    </w:p>
    <w:p w14:paraId="39E18500" w14:textId="7BE082D4" w:rsidR="009E0365" w:rsidRDefault="009E0365" w:rsidP="007B4B7E">
      <w:pPr>
        <w:pStyle w:val="ListParagraph"/>
        <w:numPr>
          <w:ilvl w:val="0"/>
          <w:numId w:val="263"/>
        </w:numPr>
        <w:spacing w:after="160" w:line="360" w:lineRule="auto"/>
      </w:pPr>
      <w:r>
        <w:rPr>
          <w:u w:val="single"/>
        </w:rPr>
        <w:t>Ejective Fricatives in Natural Languages</w:t>
      </w:r>
      <w:r>
        <w:t>: Only the alveolar [</w:t>
      </w:r>
      <w:r w:rsidRPr="009E0365">
        <w:rPr>
          <w:strike/>
        </w:rPr>
        <w:t>l</w:t>
      </w:r>
      <w:r>
        <w:t>’] has been attested in natural languages.</w:t>
      </w:r>
    </w:p>
    <w:p w14:paraId="6F07F9D2" w14:textId="6C4183DE" w:rsidR="009E0365" w:rsidRDefault="009E0365" w:rsidP="009E0365">
      <w:pPr>
        <w:spacing w:after="160" w:line="360" w:lineRule="auto"/>
      </w:pPr>
    </w:p>
    <w:p w14:paraId="286CC599" w14:textId="6FE5526D" w:rsidR="009E0365" w:rsidRDefault="009E0365" w:rsidP="009E0365">
      <w:pPr>
        <w:spacing w:after="160" w:line="360" w:lineRule="auto"/>
      </w:pPr>
    </w:p>
    <w:p w14:paraId="4B980340" w14:textId="6D6D95C9" w:rsidR="009E0365" w:rsidRPr="009E0365" w:rsidRDefault="009E0365" w:rsidP="009E0365">
      <w:pPr>
        <w:spacing w:after="160" w:line="360" w:lineRule="auto"/>
        <w:rPr>
          <w:b/>
          <w:bCs/>
          <w:sz w:val="28"/>
          <w:szCs w:val="28"/>
        </w:rPr>
      </w:pPr>
      <w:r w:rsidRPr="009E0365">
        <w:rPr>
          <w:b/>
          <w:bCs/>
          <w:sz w:val="28"/>
          <w:szCs w:val="28"/>
        </w:rPr>
        <w:t>List of Laterals – Ejective Affricates</w:t>
      </w:r>
    </w:p>
    <w:p w14:paraId="20182746" w14:textId="59A76798" w:rsidR="009E0365" w:rsidRDefault="009E0365" w:rsidP="009E0365">
      <w:pPr>
        <w:spacing w:after="160" w:line="360" w:lineRule="auto"/>
      </w:pPr>
    </w:p>
    <w:p w14:paraId="063E10C8" w14:textId="44EA3E0D" w:rsidR="009E0365" w:rsidRDefault="009E0365" w:rsidP="009E0365">
      <w:pPr>
        <w:pStyle w:val="ListParagraph"/>
        <w:numPr>
          <w:ilvl w:val="0"/>
          <w:numId w:val="264"/>
        </w:numPr>
        <w:spacing w:after="160" w:line="360" w:lineRule="auto"/>
      </w:pPr>
      <w:r w:rsidRPr="009E0365">
        <w:rPr>
          <w:u w:val="single"/>
        </w:rPr>
        <w:t>Alveolar Lateral Ejective Affricate [ʈɬ’]</w:t>
      </w:r>
      <w:r>
        <w:t>: In Baslaney, Navajo, Tlingit</w:t>
      </w:r>
    </w:p>
    <w:p w14:paraId="695B45AC" w14:textId="27BC12FA" w:rsidR="009E0365" w:rsidRPr="00B55156" w:rsidRDefault="009E0365" w:rsidP="009E0365">
      <w:pPr>
        <w:pStyle w:val="ListParagraph"/>
        <w:numPr>
          <w:ilvl w:val="0"/>
          <w:numId w:val="264"/>
        </w:numPr>
        <w:spacing w:after="160" w:line="360" w:lineRule="auto"/>
      </w:pPr>
      <w:r>
        <w:rPr>
          <w:u w:val="single"/>
        </w:rPr>
        <w:t>Palatal Lateral Ejective Affricate [c</w:t>
      </w:r>
      <w:r w:rsidR="00E961C4">
        <w:rPr>
          <w:u w:val="single"/>
        </w:rPr>
        <w:t>ʎ̥̝’</w:t>
      </w:r>
      <w:r>
        <w:rPr>
          <w:u w:val="single"/>
        </w:rPr>
        <w:t>]</w:t>
      </w:r>
      <w:r w:rsidRPr="009E0365">
        <w:t>:</w:t>
      </w:r>
      <w:r>
        <w:t xml:space="preserve"> In Dahalo, Sandawe, Hadza</w:t>
      </w:r>
    </w:p>
    <w:p w14:paraId="05CD84E1" w14:textId="36801EA6" w:rsidR="00E961C4" w:rsidRDefault="00E961C4" w:rsidP="00E961C4">
      <w:pPr>
        <w:pStyle w:val="ListParagraph"/>
        <w:numPr>
          <w:ilvl w:val="0"/>
          <w:numId w:val="264"/>
        </w:numPr>
        <w:spacing w:after="160" w:line="360" w:lineRule="auto"/>
      </w:pPr>
      <w:r>
        <w:rPr>
          <w:u w:val="single"/>
        </w:rPr>
        <w:t>Velar Lateral Ejective Affricate [kʟ̝̥’]</w:t>
      </w:r>
      <w:r w:rsidRPr="009E0365">
        <w:t>:</w:t>
      </w:r>
      <w:r>
        <w:t xml:space="preserve"> In Archi, </w:t>
      </w:r>
      <w:proofErr w:type="spellStart"/>
      <w:r>
        <w:t>G|wi</w:t>
      </w:r>
      <w:proofErr w:type="spellEnd"/>
      <w:r>
        <w:t>, Zulu</w:t>
      </w:r>
    </w:p>
    <w:p w14:paraId="6C249161" w14:textId="7C66B4CC" w:rsidR="0016483B" w:rsidRDefault="0016483B" w:rsidP="0016483B">
      <w:pPr>
        <w:spacing w:after="160" w:line="360" w:lineRule="auto"/>
      </w:pPr>
    </w:p>
    <w:p w14:paraId="0B32EC93" w14:textId="3BAA7D9F" w:rsidR="0016483B" w:rsidRDefault="0016483B" w:rsidP="0016483B">
      <w:pPr>
        <w:spacing w:after="160" w:line="360" w:lineRule="auto"/>
      </w:pPr>
    </w:p>
    <w:p w14:paraId="16A21BC6" w14:textId="0AA6420A" w:rsidR="0016483B" w:rsidRPr="00A00090" w:rsidRDefault="0016483B" w:rsidP="0016483B">
      <w:pPr>
        <w:spacing w:after="160" w:line="360" w:lineRule="auto"/>
        <w:rPr>
          <w:b/>
          <w:bCs/>
          <w:sz w:val="28"/>
          <w:szCs w:val="28"/>
        </w:rPr>
      </w:pPr>
      <w:r w:rsidRPr="00A00090">
        <w:rPr>
          <w:b/>
          <w:bCs/>
          <w:sz w:val="28"/>
          <w:szCs w:val="28"/>
        </w:rPr>
        <w:t>List of Laterals – Ejective Clicks</w:t>
      </w:r>
    </w:p>
    <w:p w14:paraId="27403487" w14:textId="652BF00A" w:rsidR="0016483B" w:rsidRDefault="0016483B" w:rsidP="0016483B">
      <w:pPr>
        <w:spacing w:after="160" w:line="360" w:lineRule="auto"/>
      </w:pPr>
    </w:p>
    <w:p w14:paraId="61A49708" w14:textId="1BE21E0D" w:rsidR="0016483B" w:rsidRDefault="00A00090" w:rsidP="0016483B">
      <w:pPr>
        <w:spacing w:after="160" w:line="360" w:lineRule="auto"/>
      </w:pPr>
      <w:r>
        <w:t>Alveolar Lateral clicks [</w:t>
      </w:r>
      <w:r w:rsidRPr="00A00090">
        <w:rPr>
          <w:vertAlign w:val="superscript"/>
        </w:rPr>
        <w:t>k</w:t>
      </w:r>
      <w:r>
        <w:t>||], [</w:t>
      </w:r>
      <w:r w:rsidRPr="00A00090">
        <w:rPr>
          <w:vertAlign w:val="superscript"/>
        </w:rPr>
        <w:t>g</w:t>
      </w:r>
      <w:r>
        <w:t>||], [</w:t>
      </w:r>
      <w:r w:rsidRPr="00A00090">
        <w:rPr>
          <w:vertAlign w:val="superscript"/>
        </w:rPr>
        <w:t>n̹</w:t>
      </w:r>
      <w:r>
        <w:t>||], [ ||], [</w:t>
      </w:r>
      <w:r w:rsidRPr="00A00090">
        <w:rPr>
          <w:vertAlign w:val="superscript"/>
        </w:rPr>
        <w:t>N</w:t>
      </w:r>
      <w:r>
        <w:t>||] etc. – in all five Khoisan and several Bantu languages.</w:t>
      </w:r>
    </w:p>
    <w:p w14:paraId="4CA7ABAB" w14:textId="422A1E4B" w:rsidR="003B4497" w:rsidRDefault="003B4497" w:rsidP="0016483B">
      <w:pPr>
        <w:spacing w:after="160" w:line="360" w:lineRule="auto"/>
      </w:pPr>
    </w:p>
    <w:p w14:paraId="64D8FB96" w14:textId="7338893F" w:rsidR="00DD32A3" w:rsidRDefault="00DD32A3" w:rsidP="0016483B">
      <w:pPr>
        <w:spacing w:after="160" w:line="360" w:lineRule="auto"/>
      </w:pPr>
    </w:p>
    <w:p w14:paraId="5AF63B55" w14:textId="4681ED52" w:rsidR="00DD32A3" w:rsidRPr="00DD32A3" w:rsidRDefault="00DD32A3" w:rsidP="0016483B">
      <w:pPr>
        <w:spacing w:after="160" w:line="360" w:lineRule="auto"/>
        <w:rPr>
          <w:b/>
          <w:bCs/>
          <w:sz w:val="28"/>
          <w:szCs w:val="28"/>
        </w:rPr>
      </w:pPr>
      <w:r w:rsidRPr="00DD32A3">
        <w:rPr>
          <w:b/>
          <w:bCs/>
          <w:sz w:val="28"/>
          <w:szCs w:val="28"/>
        </w:rPr>
        <w:t>Ambiguous Centrality</w:t>
      </w:r>
    </w:p>
    <w:p w14:paraId="017A2E65" w14:textId="475296BB" w:rsidR="00DD32A3" w:rsidRDefault="00DD32A3" w:rsidP="0016483B">
      <w:pPr>
        <w:spacing w:after="160" w:line="360" w:lineRule="auto"/>
      </w:pPr>
    </w:p>
    <w:p w14:paraId="466D6D0F" w14:textId="4D474C7B" w:rsidR="00DD32A3" w:rsidRDefault="00DD32A3" w:rsidP="00DD32A3">
      <w:pPr>
        <w:pStyle w:val="ListParagraph"/>
        <w:numPr>
          <w:ilvl w:val="0"/>
          <w:numId w:val="265"/>
        </w:numPr>
        <w:spacing w:after="160" w:line="360" w:lineRule="auto"/>
      </w:pPr>
      <w:r w:rsidRPr="00DD32A3">
        <w:rPr>
          <w:u w:val="single"/>
        </w:rPr>
        <w:t>Centrality-based IPA Sound Definition</w:t>
      </w:r>
      <w:r>
        <w:t>: The IPA requires sounds to be defined as to centrality, as either central or lateral. However, languages may be ambiguous as to some consonants’ laterality (Ladefoged and Maddieson (1996)).</w:t>
      </w:r>
    </w:p>
    <w:p w14:paraId="434DD829" w14:textId="3C4D19C2" w:rsidR="006543DE" w:rsidRDefault="006543DE" w:rsidP="00DD32A3">
      <w:pPr>
        <w:pStyle w:val="ListParagraph"/>
        <w:numPr>
          <w:ilvl w:val="0"/>
          <w:numId w:val="265"/>
        </w:numPr>
        <w:spacing w:after="160" w:line="360" w:lineRule="auto"/>
      </w:pPr>
      <w:r>
        <w:rPr>
          <w:u w:val="single"/>
        </w:rPr>
        <w:t>Example - Liquid Consonant in Japanese</w:t>
      </w:r>
      <w:r w:rsidRPr="006543DE">
        <w:t>:</w:t>
      </w:r>
      <w:r>
        <w:t xml:space="preserve"> A well-known example is the liquid consonant in Japanese, represented in common transliteration systems as &lt;r&gt;, which can be recognized as a</w:t>
      </w:r>
      <w:r w:rsidR="0027768A">
        <w:t xml:space="preserve"> (post-) alveolar tap (Okada (1999)), alveolar lateral flap, (post-) alveolar lateral approximant, (post-) alveolar approximant, voiced retroflex stop (Arai, Warner, and Greenberg (2007)), and various </w:t>
      </w:r>
      <w:proofErr w:type="gramStart"/>
      <w:r w:rsidR="0027768A">
        <w:t>less</w:t>
      </w:r>
      <w:proofErr w:type="gramEnd"/>
      <w:r w:rsidR="0027768A">
        <w:t xml:space="preserve"> common forms.</w:t>
      </w:r>
    </w:p>
    <w:p w14:paraId="74E1F074" w14:textId="4B6FEDC6" w:rsidR="0027768A" w:rsidRDefault="0027768A" w:rsidP="0027768A">
      <w:pPr>
        <w:spacing w:after="160" w:line="360" w:lineRule="auto"/>
      </w:pPr>
    </w:p>
    <w:p w14:paraId="20019ABA" w14:textId="78998438" w:rsidR="0027768A" w:rsidRDefault="0027768A" w:rsidP="0027768A">
      <w:pPr>
        <w:spacing w:after="160" w:line="360" w:lineRule="auto"/>
      </w:pPr>
    </w:p>
    <w:p w14:paraId="34725074" w14:textId="5CCD14DE" w:rsidR="0027768A" w:rsidRPr="0027768A" w:rsidRDefault="0027768A" w:rsidP="0027768A">
      <w:pPr>
        <w:spacing w:after="160" w:line="360" w:lineRule="auto"/>
        <w:rPr>
          <w:b/>
          <w:bCs/>
          <w:sz w:val="28"/>
          <w:szCs w:val="28"/>
        </w:rPr>
      </w:pPr>
      <w:r w:rsidRPr="0027768A">
        <w:rPr>
          <w:b/>
          <w:bCs/>
          <w:sz w:val="28"/>
          <w:szCs w:val="28"/>
        </w:rPr>
        <w:t>Lateralized Consonants</w:t>
      </w:r>
    </w:p>
    <w:p w14:paraId="42A670F3" w14:textId="0647F997" w:rsidR="0027768A" w:rsidRDefault="0027768A" w:rsidP="0027768A">
      <w:pPr>
        <w:spacing w:after="160" w:line="360" w:lineRule="auto"/>
      </w:pPr>
    </w:p>
    <w:p w14:paraId="123ECB22" w14:textId="7EBD2718" w:rsidR="0027768A" w:rsidRDefault="0027768A" w:rsidP="0027768A">
      <w:pPr>
        <w:pStyle w:val="ListParagraph"/>
        <w:numPr>
          <w:ilvl w:val="0"/>
          <w:numId w:val="266"/>
        </w:numPr>
        <w:spacing w:after="160" w:line="360" w:lineRule="auto"/>
      </w:pPr>
      <w:r w:rsidRPr="0027768A">
        <w:rPr>
          <w:u w:val="single"/>
        </w:rPr>
        <w:t>A superscript &lt;</w:t>
      </w:r>
      <w:r w:rsidRPr="00A706CE">
        <w:rPr>
          <w:u w:val="single"/>
          <w:vertAlign w:val="superscript"/>
        </w:rPr>
        <w:t>l</w:t>
      </w:r>
      <w:r w:rsidRPr="0027768A">
        <w:rPr>
          <w:u w:val="single"/>
        </w:rPr>
        <w:t>&gt; is defined as a lateral release</w:t>
      </w:r>
      <w:r>
        <w:t>.</w:t>
      </w:r>
    </w:p>
    <w:p w14:paraId="3991D049" w14:textId="2E13E276" w:rsidR="0027768A" w:rsidRDefault="0027768A" w:rsidP="0027768A">
      <w:pPr>
        <w:pStyle w:val="ListParagraph"/>
        <w:numPr>
          <w:ilvl w:val="0"/>
          <w:numId w:val="266"/>
        </w:numPr>
        <w:spacing w:after="160" w:line="360" w:lineRule="auto"/>
      </w:pPr>
      <w:r w:rsidRPr="0027768A">
        <w:rPr>
          <w:u w:val="single"/>
        </w:rPr>
        <w:t>Consonants with Lateral + Central Airflow</w:t>
      </w:r>
      <w:r>
        <w:t>: Consonants may be pronounced with simultaneous lateral and central airflow.</w:t>
      </w:r>
    </w:p>
    <w:p w14:paraId="4BE3A734" w14:textId="1F186581" w:rsidR="00497C70" w:rsidRDefault="00497C70" w:rsidP="0027768A">
      <w:pPr>
        <w:pStyle w:val="ListParagraph"/>
        <w:numPr>
          <w:ilvl w:val="0"/>
          <w:numId w:val="266"/>
        </w:numPr>
        <w:spacing w:after="160" w:line="360" w:lineRule="auto"/>
      </w:pPr>
      <w:r>
        <w:rPr>
          <w:u w:val="single"/>
        </w:rPr>
        <w:t>Occurrence in Non</w:t>
      </w:r>
      <w:r w:rsidR="001F4BEC">
        <w:rPr>
          <w:u w:val="single"/>
        </w:rPr>
        <w:t>-</w:t>
      </w:r>
      <w:r>
        <w:rPr>
          <w:u w:val="single"/>
        </w:rPr>
        <w:t>disordered Speech</w:t>
      </w:r>
      <w:r w:rsidRPr="00497C70">
        <w:t>:</w:t>
      </w:r>
      <w:r>
        <w:t xml:space="preserve"> </w:t>
      </w:r>
      <w:r w:rsidR="001F4BEC">
        <w:t>However, it also occurs in non-disordered speech in some Southern Arabic dialects and possibly some modern South Arabian languages, which have pharyngealized non-sibilant /ls̪</w:t>
      </w:r>
      <w:r w:rsidR="001F4BEC" w:rsidRPr="008E4E4C">
        <w:rPr>
          <w:vertAlign w:val="superscript"/>
        </w:rPr>
        <w:t>ʕ</w:t>
      </w:r>
      <w:r w:rsidR="001F4BEC">
        <w:t>/ and /lz̪</w:t>
      </w:r>
      <w:r w:rsidR="001F4BEC" w:rsidRPr="008E4E4C">
        <w:rPr>
          <w:vertAlign w:val="superscript"/>
        </w:rPr>
        <w:t>ʕ</w:t>
      </w:r>
      <w:r w:rsidR="001F4BEC">
        <w:t>/ - simultaneous [</w:t>
      </w:r>
      <w:r w:rsidR="008E4E4C">
        <w:t>θɬ͜</w:t>
      </w:r>
      <w:r w:rsidR="008E4E4C" w:rsidRPr="008E4E4C">
        <w:rPr>
          <w:vertAlign w:val="superscript"/>
        </w:rPr>
        <w:t>ʕ</w:t>
      </w:r>
      <w:r w:rsidR="001F4BEC">
        <w:t>] and [</w:t>
      </w:r>
      <w:r w:rsidR="008E4E4C">
        <w:t>ð͡ɮ</w:t>
      </w:r>
      <w:r w:rsidR="008E4E4C" w:rsidRPr="008E4E4C">
        <w:rPr>
          <w:vertAlign w:val="superscript"/>
        </w:rPr>
        <w:t>ʕ</w:t>
      </w:r>
      <w:r w:rsidR="001F4BEC">
        <w:t>] – and possibly a sibilant /</w:t>
      </w:r>
      <w:r w:rsidR="008E4E4C">
        <w:t>ls</w:t>
      </w:r>
      <w:r w:rsidR="001F4BEC">
        <w:t>/, i.e., simultaneous [</w:t>
      </w:r>
      <w:r w:rsidR="008E4E4C">
        <w:t>s͜ɬ</w:t>
      </w:r>
      <w:r w:rsidR="001F4BEC">
        <w:t>].</w:t>
      </w:r>
    </w:p>
    <w:p w14:paraId="05FAC315" w14:textId="37E0F005" w:rsidR="00D8354E" w:rsidRDefault="00D8354E" w:rsidP="0027768A">
      <w:pPr>
        <w:pStyle w:val="ListParagraph"/>
        <w:numPr>
          <w:ilvl w:val="0"/>
          <w:numId w:val="266"/>
        </w:numPr>
        <w:spacing w:after="160" w:line="360" w:lineRule="auto"/>
      </w:pPr>
      <w:r>
        <w:rPr>
          <w:u w:val="single"/>
        </w:rPr>
        <w:lastRenderedPageBreak/>
        <w:t>Occurrence Instances in Arabian Dialects</w:t>
      </w:r>
      <w:r w:rsidRPr="00D8354E">
        <w:t>:</w:t>
      </w:r>
      <w:r>
        <w:t xml:space="preserve"> Examples are /</w:t>
      </w:r>
      <w:r w:rsidR="00D47C54">
        <w:t>θ</w:t>
      </w:r>
      <w:r w:rsidRPr="00D8354E">
        <w:rPr>
          <w:vertAlign w:val="superscript"/>
        </w:rPr>
        <w:t>lʕ</w:t>
      </w:r>
      <w:r>
        <w:t>a</w:t>
      </w:r>
      <w:r w:rsidR="00D47C54">
        <w:t>im</w:t>
      </w:r>
      <w:r>
        <w:t xml:space="preserve">/ ‘pain’ in the dialect of Al-Rubua’h and </w:t>
      </w:r>
      <w:r w:rsidR="00D47C54">
        <w:t>/</w:t>
      </w:r>
      <w:r>
        <w:t>ð</w:t>
      </w:r>
      <w:r w:rsidRPr="00D8354E">
        <w:rPr>
          <w:vertAlign w:val="superscript"/>
        </w:rPr>
        <w:t>lʕ</w:t>
      </w:r>
      <w:r>
        <w:t>ahr/ ‘back’ and /</w:t>
      </w:r>
      <w:r w:rsidR="00D47C54">
        <w:t>ð</w:t>
      </w:r>
      <w:r w:rsidR="00D47C54" w:rsidRPr="00D8354E">
        <w:rPr>
          <w:vertAlign w:val="superscript"/>
        </w:rPr>
        <w:t>lʕ</w:t>
      </w:r>
      <w:r w:rsidR="00D47C54">
        <w:t>abʕ</w:t>
      </w:r>
      <w:r>
        <w:t>/ ‘hyena’ in Rijal Alma’a (Watson and Al Azraqi (2011), Heselwood (2013)). Here the &lt;</w:t>
      </w:r>
      <w:r w:rsidRPr="00D8354E">
        <w:rPr>
          <w:vertAlign w:val="superscript"/>
        </w:rPr>
        <w:t>l</w:t>
      </w:r>
      <w:r>
        <w:t>&gt; indicates simultaneous laterality rather than lateral release.</w:t>
      </w:r>
    </w:p>
    <w:p w14:paraId="4B64B4AD" w14:textId="5EA78318" w:rsidR="00D47C54" w:rsidRPr="00B55156" w:rsidRDefault="00D47C54" w:rsidP="0027768A">
      <w:pPr>
        <w:pStyle w:val="ListParagraph"/>
        <w:numPr>
          <w:ilvl w:val="0"/>
          <w:numId w:val="266"/>
        </w:numPr>
        <w:spacing w:after="160" w:line="360" w:lineRule="auto"/>
      </w:pPr>
      <w:r>
        <w:rPr>
          <w:u w:val="single"/>
        </w:rPr>
        <w:t>Occurrence in Old Arabic</w:t>
      </w:r>
      <w:r w:rsidRPr="00D47C54">
        <w:t>:</w:t>
      </w:r>
      <w:r>
        <w:t xml:space="preserve"> Old Arabic has been analyzed as having the emphatic central-lateral fricatives [͜θ</w:t>
      </w:r>
      <w:r w:rsidRPr="00D47C54">
        <w:rPr>
          <w:strike/>
        </w:rPr>
        <w:t>l</w:t>
      </w:r>
      <w:r w:rsidRPr="00D47C54">
        <w:rPr>
          <w:vertAlign w:val="superscript"/>
        </w:rPr>
        <w:t>ʕ</w:t>
      </w:r>
      <w:r>
        <w:t>], [͡ðɮ</w:t>
      </w:r>
      <w:r w:rsidRPr="00D47C54">
        <w:rPr>
          <w:vertAlign w:val="superscript"/>
        </w:rPr>
        <w:t>ʕ</w:t>
      </w:r>
      <w:r>
        <w:t>], and [</w:t>
      </w:r>
      <w:r w:rsidR="00524014">
        <w:t>ʃ͡ɬ</w:t>
      </w:r>
      <w:r w:rsidR="00524014" w:rsidRPr="00524014">
        <w:rPr>
          <w:vertAlign w:val="superscript"/>
        </w:rPr>
        <w:t>ʕ</w:t>
      </w:r>
      <w:r>
        <w:t>] (Potet (2013)).</w:t>
      </w:r>
    </w:p>
    <w:p w14:paraId="65F8F9D2" w14:textId="139C2F5B" w:rsidR="00894A25" w:rsidRDefault="00894A25" w:rsidP="00632756">
      <w:pPr>
        <w:spacing w:after="160" w:line="360" w:lineRule="auto"/>
      </w:pPr>
    </w:p>
    <w:p w14:paraId="371DBDD9" w14:textId="0B090893" w:rsidR="00894A25" w:rsidRDefault="00894A25" w:rsidP="00632756">
      <w:pPr>
        <w:spacing w:after="160" w:line="360" w:lineRule="auto"/>
      </w:pPr>
    </w:p>
    <w:p w14:paraId="749AA19A" w14:textId="5EF659F3" w:rsidR="00894A25" w:rsidRPr="00894A25" w:rsidRDefault="00894A25" w:rsidP="00632756">
      <w:pPr>
        <w:spacing w:after="160" w:line="360" w:lineRule="auto"/>
        <w:rPr>
          <w:b/>
          <w:bCs/>
          <w:sz w:val="28"/>
          <w:szCs w:val="28"/>
        </w:rPr>
      </w:pPr>
      <w:r w:rsidRPr="00894A25">
        <w:rPr>
          <w:b/>
          <w:bCs/>
          <w:sz w:val="28"/>
          <w:szCs w:val="28"/>
        </w:rPr>
        <w:t>References</w:t>
      </w:r>
    </w:p>
    <w:p w14:paraId="2BE5B990" w14:textId="270C8D93" w:rsidR="00894A25" w:rsidRDefault="00894A25" w:rsidP="00632756">
      <w:pPr>
        <w:spacing w:after="160" w:line="360" w:lineRule="auto"/>
      </w:pPr>
    </w:p>
    <w:p w14:paraId="5C61AE28" w14:textId="333BE58D" w:rsidR="003B4497" w:rsidRDefault="003B4497" w:rsidP="00003766">
      <w:pPr>
        <w:pStyle w:val="ListParagraph"/>
        <w:numPr>
          <w:ilvl w:val="0"/>
          <w:numId w:val="256"/>
        </w:numPr>
        <w:spacing w:after="160" w:line="360" w:lineRule="auto"/>
      </w:pPr>
      <w:r>
        <w:t xml:space="preserve">Arai, T., N. Warner, and S. Greenberg (2007): Analysis of Spontaneous Japanese in a Multi-language Telephone-Speech Corpus </w:t>
      </w:r>
      <w:r>
        <w:rPr>
          <w:i/>
          <w:iCs/>
        </w:rPr>
        <w:t>Acoustical Science and Technology</w:t>
      </w:r>
      <w:r>
        <w:t xml:space="preserve"> </w:t>
      </w:r>
      <w:r>
        <w:rPr>
          <w:b/>
          <w:bCs/>
        </w:rPr>
        <w:t>28 (1)</w:t>
      </w:r>
      <w:r>
        <w:t xml:space="preserve"> 46-48</w:t>
      </w:r>
    </w:p>
    <w:p w14:paraId="41967ED5" w14:textId="4543FD85" w:rsidR="00297FC5" w:rsidRDefault="00297FC5" w:rsidP="00003766">
      <w:pPr>
        <w:pStyle w:val="ListParagraph"/>
        <w:numPr>
          <w:ilvl w:val="0"/>
          <w:numId w:val="256"/>
        </w:numPr>
        <w:spacing w:after="160" w:line="360" w:lineRule="auto"/>
      </w:pPr>
      <w:r>
        <w:t xml:space="preserve">Gimson, A. C., and A. Cruttenden (2014): </w:t>
      </w:r>
      <w:r>
        <w:rPr>
          <w:i/>
          <w:iCs/>
        </w:rPr>
        <w:t>Gimson’s Pronunciation of English 8</w:t>
      </w:r>
      <w:r w:rsidRPr="00297FC5">
        <w:rPr>
          <w:i/>
          <w:iCs/>
          <w:vertAlign w:val="superscript"/>
        </w:rPr>
        <w:t>th</w:t>
      </w:r>
      <w:r>
        <w:rPr>
          <w:i/>
          <w:iCs/>
        </w:rPr>
        <w:t xml:space="preserve"> Edition</w:t>
      </w:r>
      <w:r>
        <w:t xml:space="preserve"> </w:t>
      </w:r>
      <w:r>
        <w:rPr>
          <w:b/>
          <w:bCs/>
        </w:rPr>
        <w:t>Routledge</w:t>
      </w:r>
      <w:r>
        <w:t xml:space="preserve"> Oxfordshire, UK</w:t>
      </w:r>
    </w:p>
    <w:p w14:paraId="6C4F1386" w14:textId="2F1F764E" w:rsidR="003452F3" w:rsidRDefault="003452F3" w:rsidP="00003766">
      <w:pPr>
        <w:pStyle w:val="ListParagraph"/>
        <w:numPr>
          <w:ilvl w:val="0"/>
          <w:numId w:val="256"/>
        </w:numPr>
        <w:spacing w:after="160" w:line="360" w:lineRule="auto"/>
      </w:pPr>
      <w:r>
        <w:t xml:space="preserve">Heselwood, B. (2013): </w:t>
      </w:r>
      <w:hyperlink r:id="rId54" w:history="1">
        <w:r w:rsidRPr="003452F3">
          <w:rPr>
            <w:rStyle w:val="Hyperlink"/>
          </w:rPr>
          <w:t>Phonetic Transcription in Theory and Practice</w:t>
        </w:r>
      </w:hyperlink>
    </w:p>
    <w:p w14:paraId="5621DA12" w14:textId="7BEA731D" w:rsidR="00003766" w:rsidRDefault="00003766" w:rsidP="00003766">
      <w:pPr>
        <w:pStyle w:val="ListParagraph"/>
        <w:numPr>
          <w:ilvl w:val="0"/>
          <w:numId w:val="256"/>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B2C2B70" w14:textId="04825B1E" w:rsidR="008D1CC4" w:rsidRDefault="008D1CC4" w:rsidP="00894A25">
      <w:pPr>
        <w:pStyle w:val="ListParagraph"/>
        <w:numPr>
          <w:ilvl w:val="0"/>
          <w:numId w:val="256"/>
        </w:numPr>
        <w:spacing w:after="160" w:line="360" w:lineRule="auto"/>
      </w:pPr>
      <w:r>
        <w:t xml:space="preserve">Mosonyi, E., J. Mosonyi, and A. Largo (2000): Yavitero, in: </w:t>
      </w:r>
      <w:r>
        <w:rPr>
          <w:i/>
          <w:iCs/>
        </w:rPr>
        <w:t>Manual de Lenguas Indigenas de Venezuela (Editors: E. Mosonyi and J. Mosonyi) Tomo 2</w:t>
      </w:r>
      <w:r>
        <w:t xml:space="preserve"> </w:t>
      </w:r>
      <w:r>
        <w:rPr>
          <w:b/>
          <w:bCs/>
        </w:rPr>
        <w:t>Universidad Central de Venezuela</w:t>
      </w:r>
      <w:r>
        <w:t xml:space="preserve"> Caracas, Venezuela</w:t>
      </w:r>
    </w:p>
    <w:p w14:paraId="14324D55" w14:textId="40CE4BF0" w:rsidR="00A00090" w:rsidRDefault="00A00090" w:rsidP="00894A25">
      <w:pPr>
        <w:pStyle w:val="ListParagraph"/>
        <w:numPr>
          <w:ilvl w:val="0"/>
          <w:numId w:val="256"/>
        </w:numPr>
        <w:spacing w:after="160" w:line="360" w:lineRule="auto"/>
      </w:pPr>
      <w:r>
        <w:t xml:space="preserve">Okada, H. (1999): </w:t>
      </w:r>
      <w:r>
        <w:rPr>
          <w:i/>
          <w:iCs/>
        </w:rPr>
        <w:t>Handbook of the International Phonetic Association: A Guide to the Use of the International Phonetic Alphabet</w:t>
      </w:r>
      <w:r w:rsidR="003B4497">
        <w:t xml:space="preserve"> </w:t>
      </w:r>
      <w:r w:rsidR="003B4497">
        <w:rPr>
          <w:b/>
          <w:bCs/>
        </w:rPr>
        <w:t>Cambridge University Press</w:t>
      </w:r>
      <w:r w:rsidR="003B4497">
        <w:t xml:space="preserve"> Cambridge, UK</w:t>
      </w:r>
    </w:p>
    <w:p w14:paraId="02865372" w14:textId="1CF19A80" w:rsidR="004F44F9" w:rsidRDefault="004F44F9" w:rsidP="00894A25">
      <w:pPr>
        <w:pStyle w:val="ListParagraph"/>
        <w:numPr>
          <w:ilvl w:val="0"/>
          <w:numId w:val="256"/>
        </w:numPr>
        <w:spacing w:after="160" w:line="360" w:lineRule="auto"/>
      </w:pPr>
      <w:r>
        <w:t xml:space="preserve">Potet, J. G. (2013): </w:t>
      </w:r>
      <w:hyperlink r:id="rId55" w:history="1">
        <w:r w:rsidRPr="004F44F9">
          <w:rPr>
            <w:rStyle w:val="Hyperlink"/>
          </w:rPr>
          <w:t>Arabic and Persian Loanwords in Tagalog</w:t>
        </w:r>
      </w:hyperlink>
    </w:p>
    <w:p w14:paraId="63272104" w14:textId="0ECA50B1" w:rsidR="004F44F9" w:rsidRDefault="004F44F9" w:rsidP="00894A25">
      <w:pPr>
        <w:pStyle w:val="ListParagraph"/>
        <w:numPr>
          <w:ilvl w:val="0"/>
          <w:numId w:val="256"/>
        </w:numPr>
        <w:spacing w:after="160" w:line="360" w:lineRule="auto"/>
      </w:pPr>
      <w:r>
        <w:t xml:space="preserve">Watson, J. and M. Al Azraqi (2011): </w:t>
      </w:r>
      <w:hyperlink r:id="rId56" w:history="1">
        <w:r w:rsidRPr="004F44F9">
          <w:rPr>
            <w:rStyle w:val="Hyperlink"/>
          </w:rPr>
          <w:t>Lateral Fricatives and Lateral Emphatics in Southern Saudi Arabia and Mehri</w:t>
        </w:r>
      </w:hyperlink>
    </w:p>
    <w:p w14:paraId="27A00616" w14:textId="343EAAB1" w:rsidR="00894A25" w:rsidRDefault="00894A25" w:rsidP="00894A25">
      <w:pPr>
        <w:pStyle w:val="ListParagraph"/>
        <w:numPr>
          <w:ilvl w:val="0"/>
          <w:numId w:val="256"/>
        </w:numPr>
        <w:spacing w:after="160" w:line="360" w:lineRule="auto"/>
      </w:pPr>
      <w:r>
        <w:t xml:space="preserve">Wikipedia (2021): </w:t>
      </w:r>
      <w:hyperlink r:id="rId57" w:history="1">
        <w:r w:rsidRPr="00894A25">
          <w:rPr>
            <w:rStyle w:val="Hyperlink"/>
          </w:rPr>
          <w:t>Lateral Consonant</w:t>
        </w:r>
      </w:hyperlink>
    </w:p>
    <w:p w14:paraId="10D057D7" w14:textId="77777777" w:rsidR="008D3A40" w:rsidRDefault="008D3A40">
      <w:pPr>
        <w:spacing w:after="160" w:line="259" w:lineRule="auto"/>
      </w:pPr>
      <w:r>
        <w:br w:type="page"/>
      </w:r>
    </w:p>
    <w:p w14:paraId="13568618" w14:textId="79631145" w:rsidR="008D3A40" w:rsidRDefault="008D3A40" w:rsidP="00632756">
      <w:pPr>
        <w:spacing w:after="160" w:line="360" w:lineRule="auto"/>
      </w:pPr>
    </w:p>
    <w:p w14:paraId="689A7A00" w14:textId="04FAE211" w:rsidR="008D3A40" w:rsidRPr="003863BD" w:rsidRDefault="008D3A40" w:rsidP="003863BD">
      <w:pPr>
        <w:spacing w:after="160" w:line="360" w:lineRule="auto"/>
        <w:jc w:val="center"/>
        <w:rPr>
          <w:b/>
          <w:bCs/>
          <w:sz w:val="32"/>
          <w:szCs w:val="32"/>
        </w:rPr>
      </w:pPr>
      <w:r w:rsidRPr="003863BD">
        <w:rPr>
          <w:b/>
          <w:bCs/>
          <w:sz w:val="32"/>
          <w:szCs w:val="32"/>
        </w:rPr>
        <w:t>Vibrant Consonant</w:t>
      </w:r>
    </w:p>
    <w:p w14:paraId="27BF5874" w14:textId="72B12F68" w:rsidR="008D3A40" w:rsidRDefault="008D3A40" w:rsidP="00632756">
      <w:pPr>
        <w:spacing w:after="160" w:line="360" w:lineRule="auto"/>
      </w:pPr>
    </w:p>
    <w:p w14:paraId="12749DBF" w14:textId="1ED470B2" w:rsidR="008D3A40" w:rsidRDefault="008D3A40" w:rsidP="00632756">
      <w:pPr>
        <w:spacing w:after="160" w:line="360" w:lineRule="auto"/>
      </w:pPr>
    </w:p>
    <w:p w14:paraId="56F41B01" w14:textId="2B83D7FE" w:rsidR="008D3A40" w:rsidRDefault="008D3A40" w:rsidP="003863BD">
      <w:pPr>
        <w:pStyle w:val="ListParagraph"/>
        <w:numPr>
          <w:ilvl w:val="0"/>
          <w:numId w:val="268"/>
        </w:numPr>
        <w:spacing w:after="160" w:line="360" w:lineRule="auto"/>
      </w:pPr>
      <w:r w:rsidRPr="003863BD">
        <w:rPr>
          <w:u w:val="single"/>
        </w:rPr>
        <w:t>Definition of a Vibrant Consonant</w:t>
      </w:r>
      <w:r>
        <w:t xml:space="preserve">: </w:t>
      </w:r>
      <w:r w:rsidR="003863BD">
        <w:t>A vibrant isa class of consonants including taps and trills – a trill is sometimes referred to as a vibrant consonant (Nicolosi, Harryman, and Kresheck (2004), Wikipedia (2021)). Spanish has two vibrants, /r/ and /</w:t>
      </w:r>
      <w:r w:rsidR="00B9045A">
        <w:t>ɾ</w:t>
      </w:r>
      <w:r w:rsidR="003863BD">
        <w:t>/.</w:t>
      </w:r>
    </w:p>
    <w:p w14:paraId="40763C5C" w14:textId="2F54C1F8" w:rsidR="003863BD" w:rsidRDefault="003863BD" w:rsidP="003863BD">
      <w:pPr>
        <w:pStyle w:val="ListParagraph"/>
        <w:numPr>
          <w:ilvl w:val="0"/>
          <w:numId w:val="268"/>
        </w:numPr>
        <w:spacing w:after="160" w:line="360" w:lineRule="auto"/>
      </w:pPr>
      <w:r>
        <w:rPr>
          <w:u w:val="single"/>
        </w:rPr>
        <w:t>Used as Substitute for Rhotics</w:t>
      </w:r>
      <w:r w:rsidRPr="003863BD">
        <w:t>:</w:t>
      </w:r>
      <w:r>
        <w:t xml:space="preserve"> The term is sometimes used when it is not clear whether the rhotic r-sound in a language is a tap or a trill.</w:t>
      </w:r>
    </w:p>
    <w:p w14:paraId="2B98B023" w14:textId="1BAA0329" w:rsidR="008D3A40" w:rsidRDefault="008D3A40" w:rsidP="00632756">
      <w:pPr>
        <w:spacing w:after="160" w:line="360" w:lineRule="auto"/>
      </w:pPr>
    </w:p>
    <w:p w14:paraId="64480A91" w14:textId="3ACA523D" w:rsidR="008D3A40" w:rsidRDefault="008D3A40" w:rsidP="00632756">
      <w:pPr>
        <w:spacing w:after="160" w:line="360" w:lineRule="auto"/>
      </w:pPr>
    </w:p>
    <w:p w14:paraId="7EC1C7C5" w14:textId="13F60040" w:rsidR="008D3A40" w:rsidRPr="003863BD" w:rsidRDefault="008D3A40" w:rsidP="00632756">
      <w:pPr>
        <w:spacing w:after="160" w:line="360" w:lineRule="auto"/>
        <w:rPr>
          <w:b/>
          <w:bCs/>
          <w:sz w:val="28"/>
          <w:szCs w:val="28"/>
        </w:rPr>
      </w:pPr>
      <w:r w:rsidRPr="003863BD">
        <w:rPr>
          <w:b/>
          <w:bCs/>
          <w:sz w:val="28"/>
          <w:szCs w:val="28"/>
        </w:rPr>
        <w:t>References</w:t>
      </w:r>
    </w:p>
    <w:p w14:paraId="5F744601" w14:textId="0AAE7B65" w:rsidR="008D3A40" w:rsidRDefault="008D3A40" w:rsidP="00632756">
      <w:pPr>
        <w:spacing w:after="160" w:line="360" w:lineRule="auto"/>
      </w:pPr>
    </w:p>
    <w:p w14:paraId="228C11E9" w14:textId="37EE79E8" w:rsidR="00AD1707" w:rsidRDefault="00AD1707" w:rsidP="00AD1707">
      <w:pPr>
        <w:pStyle w:val="ListParagraph"/>
        <w:numPr>
          <w:ilvl w:val="0"/>
          <w:numId w:val="267"/>
        </w:numPr>
        <w:spacing w:after="160" w:line="360" w:lineRule="auto"/>
      </w:pPr>
      <w:r>
        <w:t>Nicolosi, L., E. Harryman, and J. Kresheck (2004)</w:t>
      </w:r>
      <w:r w:rsidR="003863BD">
        <w:t xml:space="preserve">: </w:t>
      </w:r>
      <w:r w:rsidR="003863BD">
        <w:rPr>
          <w:i/>
          <w:iCs/>
        </w:rPr>
        <w:t>Terminology of Communication Disorders</w:t>
      </w:r>
      <w:r w:rsidR="003863BD">
        <w:t xml:space="preserve"> </w:t>
      </w:r>
      <w:r w:rsidR="003863BD">
        <w:rPr>
          <w:b/>
          <w:bCs/>
        </w:rPr>
        <w:t>Lippincott Williams and Wilkin</w:t>
      </w:r>
      <w:r w:rsidR="003863BD">
        <w:t xml:space="preserve"> Philadelphia, PA</w:t>
      </w:r>
    </w:p>
    <w:p w14:paraId="62C07BCD" w14:textId="4408D97B" w:rsidR="008D3A40" w:rsidRDefault="00AD1707" w:rsidP="00AD1707">
      <w:pPr>
        <w:pStyle w:val="ListParagraph"/>
        <w:numPr>
          <w:ilvl w:val="0"/>
          <w:numId w:val="267"/>
        </w:numPr>
        <w:spacing w:after="160" w:line="360" w:lineRule="auto"/>
      </w:pPr>
      <w:r>
        <w:t xml:space="preserve">Wikipedia (2021): </w:t>
      </w:r>
      <w:hyperlink r:id="rId58" w:history="1">
        <w:r w:rsidRPr="00AD1707">
          <w:rPr>
            <w:rStyle w:val="Hyperlink"/>
          </w:rPr>
          <w:t>Vibrant Consonant</w:t>
        </w:r>
      </w:hyperlink>
    </w:p>
    <w:p w14:paraId="6C5F541B" w14:textId="36CBE9E3" w:rsidR="0008654C" w:rsidRDefault="0008654C">
      <w:pPr>
        <w:spacing w:after="160" w:line="259" w:lineRule="auto"/>
      </w:pPr>
      <w:r>
        <w:br w:type="page"/>
      </w:r>
    </w:p>
    <w:p w14:paraId="47D8778A" w14:textId="77777777" w:rsidR="0008654C" w:rsidRPr="00B9045A" w:rsidRDefault="0008654C" w:rsidP="0008654C">
      <w:pPr>
        <w:spacing w:after="160" w:line="360" w:lineRule="auto"/>
        <w:jc w:val="center"/>
      </w:pPr>
    </w:p>
    <w:p w14:paraId="202A7BA2" w14:textId="77777777" w:rsidR="0008654C" w:rsidRPr="00B9045A" w:rsidRDefault="0008654C" w:rsidP="0008654C">
      <w:pPr>
        <w:spacing w:after="160" w:line="360" w:lineRule="auto"/>
        <w:jc w:val="center"/>
        <w:rPr>
          <w:b/>
          <w:bCs/>
          <w:sz w:val="32"/>
          <w:szCs w:val="32"/>
        </w:rPr>
      </w:pPr>
      <w:r w:rsidRPr="00B9045A">
        <w:rPr>
          <w:b/>
          <w:bCs/>
          <w:sz w:val="32"/>
          <w:szCs w:val="32"/>
        </w:rPr>
        <w:t>Trill Consonant</w:t>
      </w:r>
    </w:p>
    <w:p w14:paraId="18D5B804" w14:textId="77777777" w:rsidR="0008654C" w:rsidRDefault="0008654C" w:rsidP="0008654C">
      <w:pPr>
        <w:spacing w:after="160" w:line="360" w:lineRule="auto"/>
      </w:pPr>
    </w:p>
    <w:p w14:paraId="5A0133D7" w14:textId="77777777" w:rsidR="0008654C" w:rsidRDefault="0008654C" w:rsidP="0008654C">
      <w:pPr>
        <w:spacing w:after="160" w:line="360" w:lineRule="auto"/>
      </w:pPr>
    </w:p>
    <w:p w14:paraId="7B2E9665" w14:textId="77777777" w:rsidR="0008654C" w:rsidRPr="00B9045A" w:rsidRDefault="0008654C" w:rsidP="0008654C">
      <w:pPr>
        <w:spacing w:after="160" w:line="360" w:lineRule="auto"/>
        <w:rPr>
          <w:b/>
          <w:bCs/>
          <w:sz w:val="28"/>
          <w:szCs w:val="28"/>
        </w:rPr>
      </w:pPr>
      <w:r w:rsidRPr="00B9045A">
        <w:rPr>
          <w:b/>
          <w:bCs/>
          <w:sz w:val="28"/>
          <w:szCs w:val="28"/>
        </w:rPr>
        <w:t>Overview</w:t>
      </w:r>
    </w:p>
    <w:p w14:paraId="454C91FC" w14:textId="77777777" w:rsidR="0008654C" w:rsidRDefault="0008654C" w:rsidP="0008654C">
      <w:pPr>
        <w:spacing w:after="160" w:line="360" w:lineRule="auto"/>
      </w:pPr>
    </w:p>
    <w:p w14:paraId="25893C9A" w14:textId="69FAF877" w:rsidR="0008654C" w:rsidRDefault="0008654C" w:rsidP="0008654C">
      <w:pPr>
        <w:pStyle w:val="ListParagraph"/>
        <w:numPr>
          <w:ilvl w:val="0"/>
          <w:numId w:val="269"/>
        </w:numPr>
        <w:spacing w:after="160" w:line="360" w:lineRule="auto"/>
      </w:pPr>
      <w:r w:rsidRPr="00B9045A">
        <w:rPr>
          <w:u w:val="single"/>
        </w:rPr>
        <w:t>Mechanics of Trill Production</w:t>
      </w:r>
      <w:r>
        <w:t xml:space="preserve">: A </w:t>
      </w:r>
      <w:r w:rsidRPr="00B9045A">
        <w:rPr>
          <w:i/>
          <w:iCs/>
        </w:rPr>
        <w:t>trill</w:t>
      </w:r>
      <w:r>
        <w:t xml:space="preserve"> is a consonantal sound produced by vibrations between the active articulator and the passive articulator. Standard Spanish &lt;rr&gt; as in </w:t>
      </w:r>
      <w:r w:rsidRPr="00B9045A">
        <w:rPr>
          <w:i/>
          <w:iCs/>
        </w:rPr>
        <w:t>perro</w:t>
      </w:r>
      <w:r>
        <w:t>, for example, is an alveolar trill (Wikipedia (2021)).</w:t>
      </w:r>
    </w:p>
    <w:p w14:paraId="5C1AECD5" w14:textId="1FC2900E" w:rsidR="00CB5F3F" w:rsidRDefault="00CB5F3F" w:rsidP="0008654C">
      <w:pPr>
        <w:pStyle w:val="ListParagraph"/>
        <w:numPr>
          <w:ilvl w:val="0"/>
          <w:numId w:val="269"/>
        </w:numPr>
        <w:spacing w:after="160" w:line="360" w:lineRule="auto"/>
      </w:pPr>
      <w:r>
        <w:rPr>
          <w:u w:val="single"/>
        </w:rPr>
        <w:t>Placement of Articulator and Airstream</w:t>
      </w:r>
      <w:r w:rsidRPr="00CB5F3F">
        <w:t>:</w:t>
      </w:r>
      <w:r>
        <w:t xml:space="preserve"> A trill is made by the articulator being held in place and the airstream causing it to vibrate.</w:t>
      </w:r>
    </w:p>
    <w:p w14:paraId="061D2D0D" w14:textId="4A35B8D9" w:rsidR="000B723B" w:rsidRDefault="000B723B" w:rsidP="0008654C">
      <w:pPr>
        <w:pStyle w:val="ListParagraph"/>
        <w:numPr>
          <w:ilvl w:val="0"/>
          <w:numId w:val="269"/>
        </w:numPr>
        <w:spacing w:after="160" w:line="360" w:lineRule="auto"/>
      </w:pPr>
      <w:r>
        <w:rPr>
          <w:u w:val="single"/>
        </w:rPr>
        <w:t>Contacts needed to Construct Trills</w:t>
      </w:r>
      <w:r w:rsidRPr="000B723B">
        <w:t>:</w:t>
      </w:r>
      <w:r>
        <w:t xml:space="preserve"> Usually a trill vibrates for 2-3 contacts, but may be up to 5, or even more if geminate (Ladefoged and Maddieson (1996)). However, trills may also be produced with only one contact.</w:t>
      </w:r>
    </w:p>
    <w:p w14:paraId="0A012897" w14:textId="49EBE011" w:rsidR="0024711E" w:rsidRDefault="0024711E" w:rsidP="0008654C">
      <w:pPr>
        <w:pStyle w:val="ListParagraph"/>
        <w:numPr>
          <w:ilvl w:val="0"/>
          <w:numId w:val="269"/>
        </w:numPr>
        <w:spacing w:after="160" w:line="360" w:lineRule="auto"/>
      </w:pPr>
      <w:r>
        <w:rPr>
          <w:u w:val="single"/>
        </w:rPr>
        <w:t>Contrasts with Tap or Flap</w:t>
      </w:r>
      <w:r w:rsidRPr="0024711E">
        <w:t>:</w:t>
      </w:r>
      <w:r>
        <w:t xml:space="preserve"> While single contact trills are similar to taps and flaps, a tap or a flap differs from a trill in that it is made by muscular contraction rather than airstream (Ladefoged and Johnson (2010)).</w:t>
      </w:r>
    </w:p>
    <w:p w14:paraId="78FFBD52" w14:textId="25A21B54" w:rsidR="0024711E" w:rsidRDefault="0024711E" w:rsidP="0024711E">
      <w:pPr>
        <w:spacing w:after="160" w:line="360" w:lineRule="auto"/>
      </w:pPr>
    </w:p>
    <w:p w14:paraId="56FF3C5B" w14:textId="18BB5CE8" w:rsidR="0024711E" w:rsidRDefault="0024711E" w:rsidP="0024711E">
      <w:pPr>
        <w:spacing w:after="160" w:line="360" w:lineRule="auto"/>
      </w:pPr>
    </w:p>
    <w:p w14:paraId="66E7EEB2" w14:textId="3564D2FB" w:rsidR="0024711E" w:rsidRPr="0024711E" w:rsidRDefault="0024711E" w:rsidP="0024711E">
      <w:pPr>
        <w:spacing w:after="160" w:line="360" w:lineRule="auto"/>
        <w:rPr>
          <w:b/>
          <w:bCs/>
          <w:sz w:val="28"/>
          <w:szCs w:val="28"/>
        </w:rPr>
      </w:pPr>
      <w:r w:rsidRPr="0024711E">
        <w:rPr>
          <w:b/>
          <w:bCs/>
          <w:sz w:val="28"/>
          <w:szCs w:val="28"/>
        </w:rPr>
        <w:t>Phonemic Trills</w:t>
      </w:r>
    </w:p>
    <w:p w14:paraId="77FEBCF9" w14:textId="02A49BD7" w:rsidR="0024711E" w:rsidRDefault="0024711E" w:rsidP="0024711E">
      <w:pPr>
        <w:spacing w:after="160" w:line="360" w:lineRule="auto"/>
      </w:pPr>
    </w:p>
    <w:p w14:paraId="7FFB327C" w14:textId="41DBE5E2" w:rsidR="0024711E" w:rsidRDefault="0024711E" w:rsidP="0024711E">
      <w:pPr>
        <w:pStyle w:val="ListParagraph"/>
        <w:numPr>
          <w:ilvl w:val="0"/>
          <w:numId w:val="270"/>
        </w:numPr>
        <w:spacing w:after="160" w:line="360" w:lineRule="auto"/>
        <w:rPr>
          <w:u w:val="single"/>
        </w:rPr>
      </w:pPr>
      <w:r w:rsidRPr="0024711E">
        <w:rPr>
          <w:u w:val="single"/>
        </w:rPr>
        <w:t>Following trills are included in the IPA</w:t>
      </w:r>
    </w:p>
    <w:p w14:paraId="2C0EF42E" w14:textId="5ADE11AE" w:rsidR="0024711E" w:rsidRDefault="0024711E" w:rsidP="0024711E">
      <w:pPr>
        <w:pStyle w:val="ListParagraph"/>
        <w:numPr>
          <w:ilvl w:val="0"/>
          <w:numId w:val="270"/>
        </w:numPr>
        <w:spacing w:after="160" w:line="360" w:lineRule="auto"/>
        <w:rPr>
          <w:u w:val="single"/>
        </w:rPr>
      </w:pPr>
      <w:r>
        <w:rPr>
          <w:u w:val="single"/>
        </w:rPr>
        <w:t xml:space="preserve">Alveolar Trill </w:t>
      </w:r>
      <w:r w:rsidR="005B4CCD">
        <w:rPr>
          <w:u w:val="single"/>
        </w:rPr>
        <w:t>[r]</w:t>
      </w:r>
    </w:p>
    <w:p w14:paraId="53B6D714" w14:textId="6A5A33A5" w:rsidR="005B4CCD" w:rsidRDefault="005B4CCD" w:rsidP="0024711E">
      <w:pPr>
        <w:pStyle w:val="ListParagraph"/>
        <w:numPr>
          <w:ilvl w:val="0"/>
          <w:numId w:val="270"/>
        </w:numPr>
        <w:spacing w:after="160" w:line="360" w:lineRule="auto"/>
        <w:rPr>
          <w:u w:val="single"/>
        </w:rPr>
      </w:pPr>
      <w:r>
        <w:rPr>
          <w:u w:val="single"/>
        </w:rPr>
        <w:t>Voiceless Alveolar Trill [r̥]</w:t>
      </w:r>
    </w:p>
    <w:p w14:paraId="217C33CF" w14:textId="57538991" w:rsidR="00143D2F" w:rsidRDefault="00143D2F" w:rsidP="0024711E">
      <w:pPr>
        <w:pStyle w:val="ListParagraph"/>
        <w:numPr>
          <w:ilvl w:val="0"/>
          <w:numId w:val="270"/>
        </w:numPr>
        <w:spacing w:after="160" w:line="360" w:lineRule="auto"/>
        <w:rPr>
          <w:u w:val="single"/>
        </w:rPr>
      </w:pPr>
      <w:r>
        <w:rPr>
          <w:u w:val="single"/>
        </w:rPr>
        <w:t>Bilabial Trill [ʙ]</w:t>
      </w:r>
    </w:p>
    <w:p w14:paraId="215E9AD4" w14:textId="77777777" w:rsidR="008E7F3B" w:rsidRDefault="008E7F3B" w:rsidP="008E7F3B">
      <w:pPr>
        <w:pStyle w:val="ListParagraph"/>
        <w:numPr>
          <w:ilvl w:val="0"/>
          <w:numId w:val="270"/>
        </w:numPr>
        <w:spacing w:after="160" w:line="360" w:lineRule="auto"/>
        <w:rPr>
          <w:u w:val="single"/>
        </w:rPr>
      </w:pPr>
      <w:r>
        <w:rPr>
          <w:u w:val="single"/>
        </w:rPr>
        <w:t>Voiceless Bilabial Trill [ʙ̥]</w:t>
      </w:r>
    </w:p>
    <w:p w14:paraId="659BC29E" w14:textId="6975E73B" w:rsidR="00143D2F" w:rsidRDefault="00143D2F" w:rsidP="0024711E">
      <w:pPr>
        <w:pStyle w:val="ListParagraph"/>
        <w:numPr>
          <w:ilvl w:val="0"/>
          <w:numId w:val="270"/>
        </w:numPr>
        <w:spacing w:after="160" w:line="360" w:lineRule="auto"/>
        <w:rPr>
          <w:u w:val="single"/>
        </w:rPr>
      </w:pPr>
      <w:r>
        <w:rPr>
          <w:u w:val="single"/>
        </w:rPr>
        <w:lastRenderedPageBreak/>
        <w:t>Uvular Trill [ʀ]</w:t>
      </w:r>
    </w:p>
    <w:p w14:paraId="333806D2" w14:textId="403E4A8D" w:rsidR="00143D2F" w:rsidRDefault="00143D2F" w:rsidP="0024711E">
      <w:pPr>
        <w:pStyle w:val="ListParagraph"/>
        <w:numPr>
          <w:ilvl w:val="0"/>
          <w:numId w:val="270"/>
        </w:numPr>
        <w:spacing w:after="160" w:line="360" w:lineRule="auto"/>
        <w:rPr>
          <w:u w:val="single"/>
        </w:rPr>
      </w:pPr>
      <w:r>
        <w:rPr>
          <w:u w:val="single"/>
        </w:rPr>
        <w:t>Voiceless Uvular Trill [ʀ̥]</w:t>
      </w:r>
    </w:p>
    <w:p w14:paraId="384D3245" w14:textId="09A6C037" w:rsidR="00143D2F" w:rsidRDefault="00143D2F" w:rsidP="0024711E">
      <w:pPr>
        <w:pStyle w:val="ListParagraph"/>
        <w:numPr>
          <w:ilvl w:val="0"/>
          <w:numId w:val="270"/>
        </w:numPr>
        <w:spacing w:after="160" w:line="360" w:lineRule="auto"/>
        <w:rPr>
          <w:u w:val="single"/>
        </w:rPr>
      </w:pPr>
      <w:r>
        <w:rPr>
          <w:u w:val="single"/>
        </w:rPr>
        <w:t>Epiglottal Trill [ʢ]</w:t>
      </w:r>
    </w:p>
    <w:p w14:paraId="7CD75808" w14:textId="24317E58" w:rsidR="00143D2F" w:rsidRDefault="00143D2F" w:rsidP="0024711E">
      <w:pPr>
        <w:pStyle w:val="ListParagraph"/>
        <w:numPr>
          <w:ilvl w:val="0"/>
          <w:numId w:val="270"/>
        </w:numPr>
        <w:spacing w:after="160" w:line="360" w:lineRule="auto"/>
        <w:rPr>
          <w:u w:val="single"/>
        </w:rPr>
      </w:pPr>
      <w:r>
        <w:rPr>
          <w:u w:val="single"/>
        </w:rPr>
        <w:t>Voiceless Epiglottal Trill [ʜ]</w:t>
      </w:r>
    </w:p>
    <w:p w14:paraId="19C8ADA5" w14:textId="0467A737" w:rsidR="00AA209B" w:rsidRPr="00CA1B25" w:rsidRDefault="00AA209B" w:rsidP="0024711E">
      <w:pPr>
        <w:pStyle w:val="ListParagraph"/>
        <w:numPr>
          <w:ilvl w:val="0"/>
          <w:numId w:val="270"/>
        </w:numPr>
        <w:spacing w:after="160" w:line="360" w:lineRule="auto"/>
        <w:rPr>
          <w:u w:val="single"/>
        </w:rPr>
      </w:pPr>
      <w:r>
        <w:rPr>
          <w:u w:val="single"/>
        </w:rPr>
        <w:t>Velopharyngeal Fricative [</w:t>
      </w:r>
      <w:r w:rsidR="00CA1B25">
        <w:rPr>
          <w:u w:val="single"/>
        </w:rPr>
        <w:t>ʩ</w:t>
      </w:r>
      <w:r>
        <w:rPr>
          <w:u w:val="single"/>
        </w:rPr>
        <w:t>]</w:t>
      </w:r>
      <w:r>
        <w:t xml:space="preserve">: In addition, the velopharyngeal fricative found in disordered speech sometimes involves trilling of the velopharyngeal port, producing a </w:t>
      </w:r>
      <w:r>
        <w:rPr>
          <w:i/>
          <w:iCs/>
        </w:rPr>
        <w:t>snort</w:t>
      </w:r>
      <w:r>
        <w:t>.</w:t>
      </w:r>
    </w:p>
    <w:p w14:paraId="1786A30D" w14:textId="6FC172C3" w:rsidR="00CA1B25" w:rsidRPr="000E190E" w:rsidRDefault="00CA1B25" w:rsidP="0024711E">
      <w:pPr>
        <w:pStyle w:val="ListParagraph"/>
        <w:numPr>
          <w:ilvl w:val="0"/>
          <w:numId w:val="270"/>
        </w:numPr>
        <w:spacing w:after="160" w:line="360" w:lineRule="auto"/>
        <w:rPr>
          <w:u w:val="single"/>
        </w:rPr>
      </w:pPr>
      <w:r>
        <w:rPr>
          <w:u w:val="single"/>
        </w:rPr>
        <w:t>Bilabial and Coronal Trill Variants</w:t>
      </w:r>
      <w:r>
        <w:t>: The bilabial trill is uncommon. The coronal trill is most frequently alveolar [r], but dental and post-alveolar articulations [r̪] and [r̠] also occur.</w:t>
      </w:r>
    </w:p>
    <w:p w14:paraId="6B5CA643" w14:textId="2CF90E10" w:rsidR="000E190E" w:rsidRPr="00902B99" w:rsidRDefault="000E190E" w:rsidP="0024711E">
      <w:pPr>
        <w:pStyle w:val="ListParagraph"/>
        <w:numPr>
          <w:ilvl w:val="0"/>
          <w:numId w:val="270"/>
        </w:numPr>
        <w:spacing w:after="160" w:line="360" w:lineRule="auto"/>
        <w:rPr>
          <w:u w:val="single"/>
        </w:rPr>
      </w:pPr>
      <w:r>
        <w:rPr>
          <w:u w:val="single"/>
        </w:rPr>
        <w:t>Transcription of the Retroflex Trill</w:t>
      </w:r>
      <w:r>
        <w:t>: An alleged retroflex trill found in Toda has been transcribed [ɽ], that is, the same as a retroflex flap, but might be less ambiguously written [rɽ], as the only onset is retroflex, with the actual trill being alveolar.</w:t>
      </w:r>
    </w:p>
    <w:p w14:paraId="699D3728" w14:textId="1073C1D9" w:rsidR="00902B99" w:rsidRPr="00782DA8" w:rsidRDefault="00902B99" w:rsidP="0024711E">
      <w:pPr>
        <w:pStyle w:val="ListParagraph"/>
        <w:numPr>
          <w:ilvl w:val="0"/>
          <w:numId w:val="270"/>
        </w:numPr>
        <w:spacing w:after="160" w:line="360" w:lineRule="auto"/>
        <w:rPr>
          <w:u w:val="single"/>
        </w:rPr>
      </w:pPr>
      <w:r>
        <w:rPr>
          <w:u w:val="single"/>
        </w:rPr>
        <w:t>Epiglottal Trills Identified as Fricatives</w:t>
      </w:r>
      <w:r>
        <w:t xml:space="preserve">: </w:t>
      </w:r>
      <w:r w:rsidR="00782DA8">
        <w:t>The epiglottal trills are identified as fricatives by the IPA, with the trilling assumed to be allophonic. However, analyzing the sounds as trills may be more economical (Esling (2010)).</w:t>
      </w:r>
    </w:p>
    <w:p w14:paraId="43E06232" w14:textId="0494C527" w:rsidR="00782DA8" w:rsidRPr="00782DA8" w:rsidRDefault="00782DA8" w:rsidP="0024711E">
      <w:pPr>
        <w:pStyle w:val="ListParagraph"/>
        <w:numPr>
          <w:ilvl w:val="0"/>
          <w:numId w:val="270"/>
        </w:numPr>
        <w:spacing w:after="160" w:line="360" w:lineRule="auto"/>
        <w:rPr>
          <w:u w:val="single"/>
        </w:rPr>
      </w:pPr>
      <w:r>
        <w:rPr>
          <w:u w:val="single"/>
        </w:rPr>
        <w:t>Strident Vowels accompanying Epiglottal Trills</w:t>
      </w:r>
      <w:r>
        <w:t>: There are also so-called strident vowels which are accompanied by epiglottal trill.</w:t>
      </w:r>
    </w:p>
    <w:p w14:paraId="5A5C23B0" w14:textId="65118E9B" w:rsidR="00782DA8" w:rsidRPr="00062DD8" w:rsidRDefault="00782DA8" w:rsidP="0024711E">
      <w:pPr>
        <w:pStyle w:val="ListParagraph"/>
        <w:numPr>
          <w:ilvl w:val="0"/>
          <w:numId w:val="270"/>
        </w:numPr>
        <w:spacing w:after="160" w:line="360" w:lineRule="auto"/>
        <w:rPr>
          <w:u w:val="single"/>
        </w:rPr>
      </w:pPr>
      <w:r>
        <w:rPr>
          <w:u w:val="single"/>
        </w:rPr>
        <w:t>Impossible Places of Trill Articulation</w:t>
      </w:r>
      <w:r>
        <w:t>: The cells in the IPA chart for the velar, the upper pharyngeal, and the glottal places of articulation are shaded as impossible.</w:t>
      </w:r>
    </w:p>
    <w:p w14:paraId="6D98C02D" w14:textId="7E69EC49" w:rsidR="00062DD8" w:rsidRPr="00062DD8" w:rsidRDefault="00062DD8" w:rsidP="0024711E">
      <w:pPr>
        <w:pStyle w:val="ListParagraph"/>
        <w:numPr>
          <w:ilvl w:val="0"/>
          <w:numId w:val="270"/>
        </w:numPr>
        <w:spacing w:after="160" w:line="360" w:lineRule="auto"/>
        <w:rPr>
          <w:u w:val="single"/>
        </w:rPr>
      </w:pPr>
      <w:r>
        <w:rPr>
          <w:u w:val="single"/>
        </w:rPr>
        <w:t>Phonation Causes the Glottis Vibrate</w:t>
      </w:r>
      <w:r>
        <w:t>: The glottis quite readily vibrates, but this occurs as the phonation of vowels and consonants, not as a consonant of its own.</w:t>
      </w:r>
    </w:p>
    <w:p w14:paraId="409AA4B4" w14:textId="7685D9D3" w:rsidR="00062DD8" w:rsidRPr="00307BD5" w:rsidRDefault="00062DD8" w:rsidP="0024711E">
      <w:pPr>
        <w:pStyle w:val="ListParagraph"/>
        <w:numPr>
          <w:ilvl w:val="0"/>
          <w:numId w:val="270"/>
        </w:numPr>
        <w:spacing w:after="160" w:line="360" w:lineRule="auto"/>
        <w:rPr>
          <w:u w:val="single"/>
        </w:rPr>
      </w:pPr>
      <w:r>
        <w:rPr>
          <w:u w:val="single"/>
        </w:rPr>
        <w:t>Dorso-palatal and Velar Vibrations</w:t>
      </w:r>
      <w:r>
        <w:t xml:space="preserve">: Dorso-palatal and velar vibratory motions of the tongue are occasionally produced, especially during the release of the dorsal stops (Ladefoged and Maddieson (1996)), and </w:t>
      </w:r>
      <w:r>
        <w:rPr>
          <w:i/>
          <w:iCs/>
        </w:rPr>
        <w:t>ingressive</w:t>
      </w:r>
      <w:r>
        <w:t xml:space="preserve"> velar trills occur in snoring, but not in normal speech.</w:t>
      </w:r>
    </w:p>
    <w:p w14:paraId="0802627A" w14:textId="34542BBA" w:rsidR="00307BD5" w:rsidRPr="00DF2D88" w:rsidRDefault="00307BD5" w:rsidP="0024711E">
      <w:pPr>
        <w:pStyle w:val="ListParagraph"/>
        <w:numPr>
          <w:ilvl w:val="0"/>
          <w:numId w:val="270"/>
        </w:numPr>
        <w:spacing w:after="160" w:line="360" w:lineRule="auto"/>
        <w:rPr>
          <w:u w:val="single"/>
        </w:rPr>
      </w:pPr>
      <w:r>
        <w:rPr>
          <w:u w:val="single"/>
        </w:rPr>
        <w:t>Upper Pharyngeal and Epiglottal Trills</w:t>
      </w:r>
      <w:r>
        <w:t>: The upper pharyngeal tract cannot reliably produce a trill, but the epiglottis does, and the epiglottal trills are pharyngeal in the broad sense (Esling (2010)).</w:t>
      </w:r>
    </w:p>
    <w:p w14:paraId="1C1E4E5F" w14:textId="7FD38DD8" w:rsidR="00DF2D88" w:rsidRPr="0027406F" w:rsidRDefault="00DF2D88" w:rsidP="0024711E">
      <w:pPr>
        <w:pStyle w:val="ListParagraph"/>
        <w:numPr>
          <w:ilvl w:val="0"/>
          <w:numId w:val="270"/>
        </w:numPr>
        <w:spacing w:after="160" w:line="360" w:lineRule="auto"/>
        <w:rPr>
          <w:u w:val="single"/>
        </w:rPr>
      </w:pPr>
      <w:r>
        <w:rPr>
          <w:u w:val="single"/>
        </w:rPr>
        <w:t>Trill Variants in Limburgish Dialects</w:t>
      </w:r>
      <w:r>
        <w:t xml:space="preserve">: </w:t>
      </w:r>
      <w:r w:rsidR="00D359CB">
        <w:t>A partially devoiced pre-uvular, i.e., between velar and uvular, fricative trill [ʀ̝̥</w:t>
      </w:r>
      <w:r w:rsidR="0027406F">
        <w:t>+</w:t>
      </w:r>
      <w:r w:rsidR="00D359CB">
        <w:t>] has been reported to occur as code allophone of /ʀ/ in the Limburgish dialects of Maastricht and Weert. It is in free variation with partially devoiced uvular fricative trill [ʀ̝̥] (Heijmans and Gussenhoven (1998), Gussenhoven and Aarts (1999)).</w:t>
      </w:r>
    </w:p>
    <w:p w14:paraId="71F58323" w14:textId="532B1D21" w:rsidR="0027406F" w:rsidRPr="0027406F" w:rsidRDefault="0027406F" w:rsidP="0024711E">
      <w:pPr>
        <w:pStyle w:val="ListParagraph"/>
        <w:numPr>
          <w:ilvl w:val="0"/>
          <w:numId w:val="270"/>
        </w:numPr>
        <w:spacing w:after="160" w:line="360" w:lineRule="auto"/>
        <w:rPr>
          <w:u w:val="single"/>
        </w:rPr>
      </w:pPr>
      <w:r>
        <w:rPr>
          <w:u w:val="single"/>
        </w:rPr>
        <w:lastRenderedPageBreak/>
        <w:t>Phonemic Occurrence of Voiceless Trills</w:t>
      </w:r>
      <w:r>
        <w:t>: Voiceless trills occur phonemically in, e.g., Welsh and Icelandic. Mangbetu and Ninde have phonemically voiceless bilabial trills.</w:t>
      </w:r>
    </w:p>
    <w:p w14:paraId="38095A99" w14:textId="633239C5" w:rsidR="0027406F" w:rsidRPr="001D046C" w:rsidRDefault="0027406F" w:rsidP="0024711E">
      <w:pPr>
        <w:pStyle w:val="ListParagraph"/>
        <w:numPr>
          <w:ilvl w:val="0"/>
          <w:numId w:val="270"/>
        </w:numPr>
        <w:spacing w:after="160" w:line="360" w:lineRule="auto"/>
        <w:rPr>
          <w:u w:val="single"/>
        </w:rPr>
      </w:pPr>
      <w:r>
        <w:rPr>
          <w:u w:val="single"/>
        </w:rPr>
        <w:t>Contrastive Trills in the Czech Language</w:t>
      </w:r>
      <w:r>
        <w:t>: The Czech language has two contrastive alveolar trills, one of which is a fricative trill – written r̆ in the orthography.</w:t>
      </w:r>
    </w:p>
    <w:p w14:paraId="18DF2B30" w14:textId="5D0F55AF" w:rsidR="001D046C" w:rsidRPr="007B4994" w:rsidRDefault="001D046C" w:rsidP="0024711E">
      <w:pPr>
        <w:pStyle w:val="ListParagraph"/>
        <w:numPr>
          <w:ilvl w:val="0"/>
          <w:numId w:val="270"/>
        </w:numPr>
        <w:spacing w:after="160" w:line="360" w:lineRule="auto"/>
        <w:rPr>
          <w:u w:val="single"/>
        </w:rPr>
      </w:pPr>
      <w:r>
        <w:rPr>
          <w:u w:val="single"/>
        </w:rPr>
        <w:t>Audible Frication during Fricative Trill</w:t>
      </w:r>
      <w:r>
        <w:t xml:space="preserve">: </w:t>
      </w:r>
      <w:r w:rsidR="009A13A3">
        <w:t>In the fricative trill the tongue is raised, so that there is audible frication during the trill, sounding a little like a simultaneous [r] and [ʐ] – or [r̥] and [ʂ] when devoiced. A symbol for this sound, [</w:t>
      </w:r>
      <w:r w:rsidR="007B4994">
        <w:t>r̝</w:t>
      </w:r>
      <w:r w:rsidR="009A13A3">
        <w:t>], has been dropped from the IPA, and it is now generally transcribed as a raised r</w:t>
      </w:r>
      <w:r w:rsidR="007B4994">
        <w:t>̠</w:t>
      </w:r>
      <w:r w:rsidR="009A13A3">
        <w:t xml:space="preserve"> [r</w:t>
      </w:r>
      <w:r w:rsidR="007B4994">
        <w:t>̝</w:t>
      </w:r>
      <w:r w:rsidR="009A13A3">
        <w:t>].</w:t>
      </w:r>
    </w:p>
    <w:p w14:paraId="3057037A" w14:textId="1EDF24CD" w:rsidR="007B4994" w:rsidRPr="00CE62EE" w:rsidRDefault="007B4994" w:rsidP="0024711E">
      <w:pPr>
        <w:pStyle w:val="ListParagraph"/>
        <w:numPr>
          <w:ilvl w:val="0"/>
          <w:numId w:val="270"/>
        </w:numPr>
        <w:spacing w:after="160" w:line="360" w:lineRule="auto"/>
        <w:rPr>
          <w:u w:val="single"/>
        </w:rPr>
      </w:pPr>
      <w:r>
        <w:rPr>
          <w:u w:val="single"/>
        </w:rPr>
        <w:t>Fricative/Trilled Vowels in Liangshan Yi</w:t>
      </w:r>
      <w:r>
        <w:t>: Liangshan Yi – “Cool Mountain” Yi – has two “buzzed” or fricative vowels /i̝/, /u̝/ - written ṳ and i̤ – which may also be trilled, [ʙ̝], [r̝].</w:t>
      </w:r>
    </w:p>
    <w:p w14:paraId="71938F88" w14:textId="33A8A77C" w:rsidR="00CE62EE" w:rsidRPr="00B779A8" w:rsidRDefault="00CE62EE" w:rsidP="0024711E">
      <w:pPr>
        <w:pStyle w:val="ListParagraph"/>
        <w:numPr>
          <w:ilvl w:val="0"/>
          <w:numId w:val="270"/>
        </w:numPr>
        <w:spacing w:after="160" w:line="360" w:lineRule="auto"/>
        <w:rPr>
          <w:u w:val="single"/>
        </w:rPr>
      </w:pPr>
      <w:r>
        <w:rPr>
          <w:u w:val="single"/>
        </w:rPr>
        <w:t>Languages with trilled Affricates</w:t>
      </w:r>
      <w:r>
        <w:t>: A number of languages have trilled affricates, such as [mbʙ] and [d</w:t>
      </w:r>
      <w:r w:rsidRPr="00CE62EE">
        <w:rPr>
          <w:vertAlign w:val="superscript"/>
        </w:rPr>
        <w:t>r</w:t>
      </w:r>
      <w:r>
        <w:t>].</w:t>
      </w:r>
    </w:p>
    <w:p w14:paraId="682E0EA5" w14:textId="68058EBD" w:rsidR="00B779A8" w:rsidRPr="000B5700" w:rsidRDefault="00B779A8" w:rsidP="0024711E">
      <w:pPr>
        <w:pStyle w:val="ListParagraph"/>
        <w:numPr>
          <w:ilvl w:val="0"/>
          <w:numId w:val="270"/>
        </w:numPr>
        <w:spacing w:after="160" w:line="360" w:lineRule="auto"/>
        <w:rPr>
          <w:u w:val="single"/>
        </w:rPr>
      </w:pPr>
      <w:r>
        <w:rPr>
          <w:u w:val="single"/>
        </w:rPr>
        <w:t>Voiceless Bilabially Post-</w:t>
      </w:r>
      <w:proofErr w:type="gramStart"/>
      <w:r>
        <w:rPr>
          <w:u w:val="single"/>
        </w:rPr>
        <w:t>trilled</w:t>
      </w:r>
      <w:proofErr w:type="gramEnd"/>
      <w:r>
        <w:rPr>
          <w:u w:val="single"/>
        </w:rPr>
        <w:t xml:space="preserve"> Dental Stop</w:t>
      </w:r>
      <w:r>
        <w:t xml:space="preserve">: The Chapakuan language Wari’ and the Muran </w:t>
      </w:r>
      <w:r w:rsidR="000B5700">
        <w:t>language Piraha have a very unusual trilled phoneme, a voiceless bilabially post-trilled dental stop [t̪͡ʙ̥].</w:t>
      </w:r>
    </w:p>
    <w:p w14:paraId="3841CD4A" w14:textId="0B04AD3F" w:rsidR="000B5700" w:rsidRPr="00922BE6" w:rsidRDefault="000B5700" w:rsidP="0024711E">
      <w:pPr>
        <w:pStyle w:val="ListParagraph"/>
        <w:numPr>
          <w:ilvl w:val="0"/>
          <w:numId w:val="270"/>
        </w:numPr>
        <w:spacing w:after="160" w:line="360" w:lineRule="auto"/>
        <w:rPr>
          <w:u w:val="single"/>
        </w:rPr>
      </w:pPr>
      <w:r>
        <w:rPr>
          <w:u w:val="single"/>
        </w:rPr>
        <w:t>Nasal Trills of Romanian Dialects</w:t>
      </w:r>
      <w:r>
        <w:t>: A nasal trill [r</w:t>
      </w:r>
      <w:r w:rsidR="00922BE6">
        <w:t>̃</w:t>
      </w:r>
      <w:r>
        <w:t>] has been described from some dialects of Romanian, and is posited as an intermediate historical step in rhotacism. However, the phonetic variation of the sound in considerable, and it is not clear how frequently it is actually t</w:t>
      </w:r>
      <w:r w:rsidR="00922BE6">
        <w:t>rilled (Sampson (1999)).</w:t>
      </w:r>
    </w:p>
    <w:p w14:paraId="4D76EDC7" w14:textId="26C2365A" w:rsidR="00922BE6" w:rsidRPr="00922BE6" w:rsidRDefault="00922BE6" w:rsidP="00922BE6">
      <w:pPr>
        <w:spacing w:after="160" w:line="360" w:lineRule="auto"/>
      </w:pPr>
    </w:p>
    <w:p w14:paraId="03ABE8D9" w14:textId="7510919D" w:rsidR="00922BE6" w:rsidRPr="00922BE6" w:rsidRDefault="00922BE6" w:rsidP="00922BE6">
      <w:pPr>
        <w:spacing w:after="160" w:line="360" w:lineRule="auto"/>
      </w:pPr>
    </w:p>
    <w:p w14:paraId="17AF2A80" w14:textId="104DC8EA" w:rsidR="00922BE6" w:rsidRPr="00922BE6" w:rsidRDefault="00922BE6" w:rsidP="00922BE6">
      <w:pPr>
        <w:spacing w:after="160" w:line="360" w:lineRule="auto"/>
        <w:rPr>
          <w:b/>
          <w:bCs/>
          <w:sz w:val="28"/>
          <w:szCs w:val="28"/>
        </w:rPr>
      </w:pPr>
      <w:r w:rsidRPr="00922BE6">
        <w:rPr>
          <w:b/>
          <w:bCs/>
          <w:sz w:val="28"/>
          <w:szCs w:val="28"/>
        </w:rPr>
        <w:t>Extra-linguistic Trills</w:t>
      </w:r>
    </w:p>
    <w:p w14:paraId="13216DC3" w14:textId="047C8086" w:rsidR="00922BE6" w:rsidRDefault="00922BE6" w:rsidP="00922BE6">
      <w:pPr>
        <w:spacing w:after="160" w:line="360" w:lineRule="auto"/>
      </w:pPr>
    </w:p>
    <w:p w14:paraId="375B4E60" w14:textId="5B917CA6" w:rsidR="00922BE6" w:rsidRDefault="00922BE6" w:rsidP="00922BE6">
      <w:pPr>
        <w:pStyle w:val="ListParagraph"/>
        <w:numPr>
          <w:ilvl w:val="0"/>
          <w:numId w:val="271"/>
        </w:numPr>
        <w:spacing w:after="160" w:line="360" w:lineRule="auto"/>
      </w:pPr>
      <w:r w:rsidRPr="00922BE6">
        <w:rPr>
          <w:u w:val="single"/>
        </w:rPr>
        <w:t>The Linguolabial Trill [r̼]</w:t>
      </w:r>
      <w:r>
        <w:t>: A linguolabial trill [r̼] is not known to be used phonemically, but occurs when blowing a raspberry.</w:t>
      </w:r>
    </w:p>
    <w:p w14:paraId="7767D6DA" w14:textId="24DAF081" w:rsidR="00FA4F41" w:rsidRDefault="00FA4F41" w:rsidP="00922BE6">
      <w:pPr>
        <w:pStyle w:val="ListParagraph"/>
        <w:numPr>
          <w:ilvl w:val="0"/>
          <w:numId w:val="271"/>
        </w:numPr>
        <w:spacing w:after="160" w:line="360" w:lineRule="auto"/>
      </w:pPr>
      <w:r>
        <w:rPr>
          <w:u w:val="single"/>
        </w:rPr>
        <w:t>Snoring, aka, Ingressive Velic Trill</w:t>
      </w:r>
      <w:r w:rsidRPr="00FA4F41">
        <w:t>:</w:t>
      </w:r>
      <w:r>
        <w:t xml:space="preserve"> Snoring typically consists of the vibration of the uvula and the soft palate/velum, which </w:t>
      </w:r>
      <w:proofErr w:type="spellStart"/>
      <w:r>
        <w:t>maybe</w:t>
      </w:r>
      <w:proofErr w:type="spellEnd"/>
      <w:r>
        <w:t xml:space="preserve"> described as an ingressive velic trill. Like the uvular trill, the ingressive velic trill does not involve the tongue; it is the velum that primarily vibrates in the airstream.</w:t>
      </w:r>
    </w:p>
    <w:p w14:paraId="7E4943E0" w14:textId="12F23E3E" w:rsidR="00FA4F41" w:rsidRDefault="00FA4F41" w:rsidP="00922BE6">
      <w:pPr>
        <w:pStyle w:val="ListParagraph"/>
        <w:numPr>
          <w:ilvl w:val="0"/>
          <w:numId w:val="271"/>
        </w:numPr>
        <w:spacing w:after="160" w:line="360" w:lineRule="auto"/>
      </w:pPr>
      <w:r>
        <w:rPr>
          <w:u w:val="single"/>
        </w:rPr>
        <w:lastRenderedPageBreak/>
        <w:t>Symbol Suggested by the Speculative Grammarian</w:t>
      </w:r>
      <w:r w:rsidRPr="00FA4F41">
        <w:t>:</w:t>
      </w:r>
      <w:r>
        <w:t xml:space="preserve"> The </w:t>
      </w:r>
      <w:r>
        <w:rPr>
          <w:i/>
          <w:iCs/>
        </w:rPr>
        <w:t>Speculative Grammarian</w:t>
      </w:r>
      <w:r>
        <w:t xml:space="preserve"> </w:t>
      </w:r>
      <w:r w:rsidR="00AB3EBD">
        <w:t>has proposed a jocular symbol for this sound – and also the sound used to imitate a pig’s snort – a wide O with two dots inside, suggesting a pig’s snout.</w:t>
      </w:r>
    </w:p>
    <w:p w14:paraId="724A960E" w14:textId="031CF9D2" w:rsidR="00AB3EBD" w:rsidRDefault="00AB3EBD" w:rsidP="00922BE6">
      <w:pPr>
        <w:pStyle w:val="ListParagraph"/>
        <w:numPr>
          <w:ilvl w:val="0"/>
          <w:numId w:val="271"/>
        </w:numPr>
        <w:spacing w:after="160" w:line="360" w:lineRule="auto"/>
      </w:pPr>
      <w:r>
        <w:rPr>
          <w:u w:val="single"/>
        </w:rPr>
        <w:t>Velic - Alternate Term for Velopharyngeal</w:t>
      </w:r>
      <w:r w:rsidRPr="00AB3EBD">
        <w:t>:</w:t>
      </w:r>
      <w:r>
        <w:t xml:space="preserve"> Velic is a term for velopharyngeal articulation between the upper surface of the velum and the back wall of the naso-pharynx (Malmberg and Kaiser (1968)).</w:t>
      </w:r>
    </w:p>
    <w:p w14:paraId="09A8AD5B" w14:textId="6D8B7543" w:rsidR="00B010E3" w:rsidRDefault="00B010E3" w:rsidP="00922BE6">
      <w:pPr>
        <w:pStyle w:val="ListParagraph"/>
        <w:numPr>
          <w:ilvl w:val="0"/>
          <w:numId w:val="271"/>
        </w:numPr>
        <w:spacing w:after="160" w:line="360" w:lineRule="auto"/>
      </w:pPr>
      <w:r>
        <w:rPr>
          <w:u w:val="single"/>
        </w:rPr>
        <w:t>Symbology used by Extended IPA</w:t>
      </w:r>
      <w:r w:rsidRPr="00B010E3">
        <w:t>:</w:t>
      </w:r>
      <w:r>
        <w:t xml:space="preserve"> The Extensions to the IPA identifies an egressive fricative pronounced with this configuration, common with a cleft palate, as velopharyngeal [fŋ], and with accompanying uvular trill as [fŋ] – fŋ</w:t>
      </w:r>
      <w:r w:rsidRPr="00B010E3">
        <w:rPr>
          <w:vertAlign w:val="superscript"/>
        </w:rPr>
        <w:t>ʀ</w:t>
      </w:r>
      <w:r>
        <w:t xml:space="preserve"> - or f͡ŋ.</w:t>
      </w:r>
    </w:p>
    <w:p w14:paraId="1A1E8DCB" w14:textId="42F24574" w:rsidR="00B010E3" w:rsidRDefault="00B010E3" w:rsidP="00922BE6">
      <w:pPr>
        <w:pStyle w:val="ListParagraph"/>
        <w:numPr>
          <w:ilvl w:val="0"/>
          <w:numId w:val="271"/>
        </w:numPr>
        <w:spacing w:after="160" w:line="360" w:lineRule="auto"/>
      </w:pPr>
      <w:r>
        <w:rPr>
          <w:u w:val="single"/>
        </w:rPr>
        <w:t xml:space="preserve">Construction of the Lateral </w:t>
      </w:r>
      <w:r w:rsidR="00246B1E">
        <w:rPr>
          <w:u w:val="single"/>
        </w:rPr>
        <w:t>Trill</w:t>
      </w:r>
      <w:r w:rsidR="00246B1E" w:rsidRPr="00246B1E">
        <w:t>:</w:t>
      </w:r>
      <w:r w:rsidR="00246B1E">
        <w:t xml:space="preserve"> Lateral trills are also possible. They may be pronounced by imitating [ɬ] or [ɮ] with an especially forceful airflow. There is no symbol for them in the IPA.</w:t>
      </w:r>
    </w:p>
    <w:p w14:paraId="635F5C57" w14:textId="262F16F5" w:rsidR="00246B1E" w:rsidRDefault="00246B1E" w:rsidP="00922BE6">
      <w:pPr>
        <w:pStyle w:val="ListParagraph"/>
        <w:numPr>
          <w:ilvl w:val="0"/>
          <w:numId w:val="271"/>
        </w:numPr>
        <w:spacing w:after="160" w:line="360" w:lineRule="auto"/>
      </w:pPr>
      <w:r>
        <w:rPr>
          <w:u w:val="single"/>
        </w:rPr>
        <w:t>Use of Lateral Coronal Trills</w:t>
      </w:r>
      <w:r w:rsidRPr="00246B1E">
        <w:t>:</w:t>
      </w:r>
      <w:r>
        <w:t xml:space="preserve"> Lateral coronal trills are sometimes used to imitate bird calls, and are a component of Donald Duck talk.</w:t>
      </w:r>
    </w:p>
    <w:p w14:paraId="77908D31" w14:textId="7D36ECAB" w:rsidR="008C77FB" w:rsidRDefault="008C77FB" w:rsidP="00922BE6">
      <w:pPr>
        <w:pStyle w:val="ListParagraph"/>
        <w:numPr>
          <w:ilvl w:val="0"/>
          <w:numId w:val="271"/>
        </w:numPr>
        <w:spacing w:after="160" w:line="360" w:lineRule="auto"/>
      </w:pPr>
      <w:r>
        <w:rPr>
          <w:u w:val="single"/>
        </w:rPr>
        <w:t>Laterality of the Labiodental Trill</w:t>
      </w:r>
      <w:r w:rsidRPr="008C77FB">
        <w:t>:</w:t>
      </w:r>
      <w:r>
        <w:t xml:space="preserve"> The labiodental trill [ʙ̪] is most likely to be lateral, but laterality is not distinctive among labial sounds.</w:t>
      </w:r>
    </w:p>
    <w:p w14:paraId="3F881486" w14:textId="570A7E9F" w:rsidR="008C77FB" w:rsidRDefault="008C77FB" w:rsidP="00922BE6">
      <w:pPr>
        <w:pStyle w:val="ListParagraph"/>
        <w:numPr>
          <w:ilvl w:val="0"/>
          <w:numId w:val="271"/>
        </w:numPr>
        <w:spacing w:after="160" w:line="360" w:lineRule="auto"/>
      </w:pPr>
      <w:r>
        <w:rPr>
          <w:u w:val="single"/>
        </w:rPr>
        <w:t>Languages that use Ejective Trills</w:t>
      </w:r>
      <w:r w:rsidRPr="008C77FB">
        <w:t>:</w:t>
      </w:r>
      <w:r>
        <w:t xml:space="preserve"> Ejective trills are not known in any language, despite being easy to produce. They may occur as mimesis of a cat’s purr.</w:t>
      </w:r>
    </w:p>
    <w:p w14:paraId="48A86F8E" w14:textId="5AEA3337" w:rsidR="008C77FB" w:rsidRDefault="008C77FB" w:rsidP="008C77FB">
      <w:pPr>
        <w:spacing w:after="160" w:line="360" w:lineRule="auto"/>
      </w:pPr>
    </w:p>
    <w:p w14:paraId="65BBBB37" w14:textId="6E0A1EF2" w:rsidR="008C77FB" w:rsidRDefault="008C77FB" w:rsidP="008C77FB">
      <w:pPr>
        <w:spacing w:after="160" w:line="360" w:lineRule="auto"/>
      </w:pPr>
    </w:p>
    <w:p w14:paraId="15520E52" w14:textId="28AE61AB" w:rsidR="008C77FB" w:rsidRPr="008C77FB" w:rsidRDefault="008C77FB" w:rsidP="008C77FB">
      <w:pPr>
        <w:spacing w:after="160" w:line="360" w:lineRule="auto"/>
        <w:rPr>
          <w:b/>
          <w:bCs/>
          <w:sz w:val="28"/>
          <w:szCs w:val="28"/>
        </w:rPr>
      </w:pPr>
      <w:r w:rsidRPr="008C77FB">
        <w:rPr>
          <w:b/>
          <w:bCs/>
          <w:sz w:val="28"/>
          <w:szCs w:val="28"/>
        </w:rPr>
        <w:t>Summary</w:t>
      </w:r>
    </w:p>
    <w:p w14:paraId="44E5A3DA" w14:textId="38CBCE05" w:rsidR="008C77FB" w:rsidRDefault="008C77FB" w:rsidP="008C77FB">
      <w:pPr>
        <w:spacing w:after="160" w:line="360" w:lineRule="auto"/>
      </w:pPr>
    </w:p>
    <w:p w14:paraId="7DAB57E6" w14:textId="647A6B7C" w:rsidR="008C77FB" w:rsidRDefault="008C77FB" w:rsidP="008C77FB">
      <w:pPr>
        <w:pStyle w:val="ListParagraph"/>
        <w:numPr>
          <w:ilvl w:val="0"/>
          <w:numId w:val="272"/>
        </w:numPr>
        <w:spacing w:after="160" w:line="360" w:lineRule="auto"/>
      </w:pPr>
      <w:r w:rsidRPr="008C77FB">
        <w:rPr>
          <w:u w:val="single"/>
        </w:rPr>
        <w:t>Attested Trilled Consonants</w:t>
      </w:r>
      <w:r>
        <w:t>: This excludes secondary phonations and articulations. Sounds in double parenthesis are only attested from mimesis.</w:t>
      </w:r>
    </w:p>
    <w:p w14:paraId="477A5095" w14:textId="211D9EF2" w:rsidR="00BB485D" w:rsidRDefault="00BB485D" w:rsidP="008C77FB">
      <w:pPr>
        <w:pStyle w:val="ListParagraph"/>
        <w:numPr>
          <w:ilvl w:val="0"/>
          <w:numId w:val="272"/>
        </w:numPr>
        <w:spacing w:after="160" w:line="360" w:lineRule="auto"/>
      </w:pPr>
      <w:r>
        <w:rPr>
          <w:u w:val="single"/>
        </w:rPr>
        <w:t>Simple Bilabial</w:t>
      </w:r>
      <w:r w:rsidRPr="00BB485D">
        <w:t>:</w:t>
      </w:r>
      <w:r>
        <w:t xml:space="preserve"> ʙ̥ ʙ</w:t>
      </w:r>
    </w:p>
    <w:p w14:paraId="5164E321" w14:textId="6B7BC552" w:rsidR="00BB485D" w:rsidRDefault="00BB485D" w:rsidP="008C77FB">
      <w:pPr>
        <w:pStyle w:val="ListParagraph"/>
        <w:numPr>
          <w:ilvl w:val="0"/>
          <w:numId w:val="272"/>
        </w:numPr>
        <w:spacing w:after="160" w:line="360" w:lineRule="auto"/>
      </w:pPr>
      <w:r>
        <w:rPr>
          <w:u w:val="single"/>
        </w:rPr>
        <w:t>Simple Linguolabial</w:t>
      </w:r>
      <w:r w:rsidRPr="00BB485D">
        <w:t>:</w:t>
      </w:r>
      <w:r>
        <w:t xml:space="preserve"> ((r̼̥ r̼))</w:t>
      </w:r>
    </w:p>
    <w:p w14:paraId="51954E62" w14:textId="3499A409" w:rsidR="00BB485D" w:rsidRDefault="00BB485D" w:rsidP="008C77FB">
      <w:pPr>
        <w:pStyle w:val="ListParagraph"/>
        <w:numPr>
          <w:ilvl w:val="0"/>
          <w:numId w:val="272"/>
        </w:numPr>
        <w:spacing w:after="160" w:line="360" w:lineRule="auto"/>
      </w:pPr>
      <w:r>
        <w:rPr>
          <w:u w:val="single"/>
        </w:rPr>
        <w:t>Simple Dental</w:t>
      </w:r>
      <w:r w:rsidRPr="00BB485D">
        <w:t>:</w:t>
      </w:r>
      <w:r>
        <w:t xml:space="preserve"> r̪̥ r̪</w:t>
      </w:r>
    </w:p>
    <w:p w14:paraId="0536BAC0" w14:textId="1542808C" w:rsidR="0073390F" w:rsidRDefault="0073390F" w:rsidP="008C77FB">
      <w:pPr>
        <w:pStyle w:val="ListParagraph"/>
        <w:numPr>
          <w:ilvl w:val="0"/>
          <w:numId w:val="272"/>
        </w:numPr>
        <w:spacing w:after="160" w:line="360" w:lineRule="auto"/>
      </w:pPr>
      <w:r>
        <w:rPr>
          <w:u w:val="single"/>
        </w:rPr>
        <w:t>Simple Alveolar</w:t>
      </w:r>
      <w:r w:rsidRPr="0073390F">
        <w:t>:</w:t>
      </w:r>
      <w:r>
        <w:t xml:space="preserve"> r̥ r</w:t>
      </w:r>
    </w:p>
    <w:p w14:paraId="16BFA555" w14:textId="2C32DF9F" w:rsidR="0073390F" w:rsidRDefault="0073390F" w:rsidP="008C77FB">
      <w:pPr>
        <w:pStyle w:val="ListParagraph"/>
        <w:numPr>
          <w:ilvl w:val="0"/>
          <w:numId w:val="272"/>
        </w:numPr>
        <w:spacing w:after="160" w:line="360" w:lineRule="auto"/>
      </w:pPr>
      <w:r>
        <w:rPr>
          <w:u w:val="single"/>
        </w:rPr>
        <w:t>Simple Post alveolar</w:t>
      </w:r>
      <w:r w:rsidRPr="0073390F">
        <w:t>:</w:t>
      </w:r>
      <w:r>
        <w:t xml:space="preserve"> r̥̠ r̠</w:t>
      </w:r>
    </w:p>
    <w:p w14:paraId="4B3CDA53" w14:textId="643D04EE" w:rsidR="0073390F" w:rsidRDefault="0073390F" w:rsidP="008C77FB">
      <w:pPr>
        <w:pStyle w:val="ListParagraph"/>
        <w:numPr>
          <w:ilvl w:val="0"/>
          <w:numId w:val="272"/>
        </w:numPr>
        <w:spacing w:after="160" w:line="360" w:lineRule="auto"/>
      </w:pPr>
      <w:r>
        <w:rPr>
          <w:u w:val="single"/>
        </w:rPr>
        <w:lastRenderedPageBreak/>
        <w:t>Simple Retroflex</w:t>
      </w:r>
      <w:r w:rsidRPr="0073390F">
        <w:t>:</w:t>
      </w:r>
      <w:r>
        <w:t xml:space="preserve"> (ɽr̥ ɽr)</w:t>
      </w:r>
    </w:p>
    <w:p w14:paraId="79E0B883" w14:textId="53C246F7" w:rsidR="0073390F" w:rsidRDefault="0073390F" w:rsidP="008C77FB">
      <w:pPr>
        <w:pStyle w:val="ListParagraph"/>
        <w:numPr>
          <w:ilvl w:val="0"/>
          <w:numId w:val="272"/>
        </w:numPr>
        <w:spacing w:after="160" w:line="360" w:lineRule="auto"/>
      </w:pPr>
      <w:r>
        <w:rPr>
          <w:u w:val="single"/>
        </w:rPr>
        <w:t>Simple Uvular</w:t>
      </w:r>
      <w:r w:rsidRPr="0073390F">
        <w:t>:</w:t>
      </w:r>
      <w:r>
        <w:t xml:space="preserve"> ʀ̥ ʀ</w:t>
      </w:r>
    </w:p>
    <w:p w14:paraId="75086308" w14:textId="5869B449" w:rsidR="0073390F" w:rsidRDefault="0073390F" w:rsidP="008C77FB">
      <w:pPr>
        <w:pStyle w:val="ListParagraph"/>
        <w:numPr>
          <w:ilvl w:val="0"/>
          <w:numId w:val="272"/>
        </w:numPr>
        <w:spacing w:after="160" w:line="360" w:lineRule="auto"/>
      </w:pPr>
      <w:r>
        <w:rPr>
          <w:u w:val="single"/>
        </w:rPr>
        <w:t>Bilabial Fricative</w:t>
      </w:r>
      <w:r w:rsidRPr="0073390F">
        <w:t>:</w:t>
      </w:r>
      <w:r>
        <w:t xml:space="preserve"> ʙ̝</w:t>
      </w:r>
    </w:p>
    <w:p w14:paraId="32144414" w14:textId="578D3143" w:rsidR="0073390F" w:rsidRDefault="0073390F" w:rsidP="008C77FB">
      <w:pPr>
        <w:pStyle w:val="ListParagraph"/>
        <w:numPr>
          <w:ilvl w:val="0"/>
          <w:numId w:val="272"/>
        </w:numPr>
        <w:spacing w:after="160" w:line="360" w:lineRule="auto"/>
      </w:pPr>
      <w:r>
        <w:rPr>
          <w:u w:val="single"/>
        </w:rPr>
        <w:t>Alveolar Fricative</w:t>
      </w:r>
      <w:r w:rsidRPr="0073390F">
        <w:t>:</w:t>
      </w:r>
      <w:r>
        <w:t xml:space="preserve"> r̝̥ r̝</w:t>
      </w:r>
    </w:p>
    <w:p w14:paraId="5EA7C94E" w14:textId="0785D0B8" w:rsidR="005D3FD4" w:rsidRDefault="005D3FD4" w:rsidP="008C77FB">
      <w:pPr>
        <w:pStyle w:val="ListParagraph"/>
        <w:numPr>
          <w:ilvl w:val="0"/>
          <w:numId w:val="272"/>
        </w:numPr>
        <w:spacing w:after="160" w:line="360" w:lineRule="auto"/>
      </w:pPr>
      <w:r>
        <w:rPr>
          <w:u w:val="single"/>
        </w:rPr>
        <w:t>Uvular Fricative</w:t>
      </w:r>
      <w:r w:rsidRPr="005D3FD4">
        <w:t>:</w:t>
      </w:r>
      <w:r>
        <w:t xml:space="preserve"> </w:t>
      </w:r>
      <w:r w:rsidR="00C06B4F">
        <w:t>ʀ̝̥ ʀ̝</w:t>
      </w:r>
    </w:p>
    <w:p w14:paraId="3BA5E51A" w14:textId="6FB4179B" w:rsidR="005D3FD4" w:rsidRDefault="005D3FD4" w:rsidP="008C77FB">
      <w:pPr>
        <w:pStyle w:val="ListParagraph"/>
        <w:numPr>
          <w:ilvl w:val="0"/>
          <w:numId w:val="272"/>
        </w:numPr>
        <w:spacing w:after="160" w:line="360" w:lineRule="auto"/>
      </w:pPr>
      <w:r>
        <w:rPr>
          <w:u w:val="single"/>
        </w:rPr>
        <w:t>Simple/Fricative Pharyngeal</w:t>
      </w:r>
      <w:r w:rsidRPr="005D3FD4">
        <w:t>:</w:t>
      </w:r>
      <w:r>
        <w:t xml:space="preserve"> </w:t>
      </w:r>
      <w:r w:rsidR="00C06B4F">
        <w:t>ʜ ʢ</w:t>
      </w:r>
    </w:p>
    <w:p w14:paraId="7D2AC3D1" w14:textId="20C36828" w:rsidR="005D3FD4" w:rsidRDefault="005D3FD4" w:rsidP="008C77FB">
      <w:pPr>
        <w:pStyle w:val="ListParagraph"/>
        <w:numPr>
          <w:ilvl w:val="0"/>
          <w:numId w:val="272"/>
        </w:numPr>
        <w:spacing w:after="160" w:line="360" w:lineRule="auto"/>
      </w:pPr>
      <w:r>
        <w:rPr>
          <w:u w:val="single"/>
        </w:rPr>
        <w:t>Bilabial Affricate</w:t>
      </w:r>
      <w:r w:rsidRPr="005D3FD4">
        <w:t>:</w:t>
      </w:r>
      <w:r>
        <w:t xml:space="preserve"> </w:t>
      </w:r>
      <w:r w:rsidR="00C06B4F">
        <w:t>p͡ʙ̥ b͜ʙ</w:t>
      </w:r>
    </w:p>
    <w:p w14:paraId="08197FE7" w14:textId="5EC3E3CF" w:rsidR="005D3FD4" w:rsidRDefault="005D3FD4" w:rsidP="008C77FB">
      <w:pPr>
        <w:pStyle w:val="ListParagraph"/>
        <w:numPr>
          <w:ilvl w:val="0"/>
          <w:numId w:val="272"/>
        </w:numPr>
        <w:spacing w:after="160" w:line="360" w:lineRule="auto"/>
      </w:pPr>
      <w:r>
        <w:rPr>
          <w:u w:val="single"/>
        </w:rPr>
        <w:t>Alveolar Affricate</w:t>
      </w:r>
      <w:r w:rsidRPr="005D3FD4">
        <w:t>:</w:t>
      </w:r>
      <w:r>
        <w:t xml:space="preserve"> </w:t>
      </w:r>
      <w:r w:rsidR="00C06B4F">
        <w:t>t</w:t>
      </w:r>
      <w:r w:rsidR="00320EAF">
        <w:t>͜</w:t>
      </w:r>
      <w:r w:rsidR="00C06B4F">
        <w:t>r</w:t>
      </w:r>
      <w:r w:rsidR="00320EAF">
        <w:t>̥</w:t>
      </w:r>
      <w:r w:rsidR="00C06B4F">
        <w:t xml:space="preserve"> d</w:t>
      </w:r>
      <w:r w:rsidR="00320EAF">
        <w:t>͜</w:t>
      </w:r>
      <w:r w:rsidR="00C06B4F">
        <w:t>r</w:t>
      </w:r>
    </w:p>
    <w:p w14:paraId="300791DB" w14:textId="000452E4" w:rsidR="005D3FD4" w:rsidRDefault="005D3FD4" w:rsidP="008C77FB">
      <w:pPr>
        <w:pStyle w:val="ListParagraph"/>
        <w:numPr>
          <w:ilvl w:val="0"/>
          <w:numId w:val="272"/>
        </w:numPr>
        <w:spacing w:after="160" w:line="360" w:lineRule="auto"/>
      </w:pPr>
      <w:r>
        <w:rPr>
          <w:u w:val="single"/>
        </w:rPr>
        <w:t>Pharyngeal Affricate</w:t>
      </w:r>
      <w:r w:rsidRPr="005D3FD4">
        <w:t>:</w:t>
      </w:r>
      <w:r>
        <w:t xml:space="preserve"> </w:t>
      </w:r>
      <w:r w:rsidR="00320EAF">
        <w:t>ʡ͡ʜ</w:t>
      </w:r>
      <w:r w:rsidR="00C06B4F">
        <w:t xml:space="preserve"> </w:t>
      </w:r>
      <w:r w:rsidR="00320EAF">
        <w:t>ʡ͡ʢ</w:t>
      </w:r>
    </w:p>
    <w:p w14:paraId="081D4A07" w14:textId="518ABEEA" w:rsidR="005D3FD4" w:rsidRDefault="005D3FD4" w:rsidP="008C77FB">
      <w:pPr>
        <w:pStyle w:val="ListParagraph"/>
        <w:numPr>
          <w:ilvl w:val="0"/>
          <w:numId w:val="272"/>
        </w:numPr>
        <w:spacing w:after="160" w:line="360" w:lineRule="auto"/>
      </w:pPr>
      <w:r>
        <w:rPr>
          <w:u w:val="single"/>
        </w:rPr>
        <w:t>Alveolar Nasal</w:t>
      </w:r>
      <w:r w:rsidRPr="005D3FD4">
        <w:t>:</w:t>
      </w:r>
      <w:r>
        <w:t xml:space="preserve"> </w:t>
      </w:r>
      <w:r w:rsidR="00C06B4F">
        <w:t>r</w:t>
      </w:r>
      <w:r w:rsidR="00320EAF">
        <w:t>̃</w:t>
      </w:r>
    </w:p>
    <w:p w14:paraId="52CAFD49" w14:textId="7E8B4410" w:rsidR="001619FE" w:rsidRDefault="001619FE" w:rsidP="008C77FB">
      <w:pPr>
        <w:pStyle w:val="ListParagraph"/>
        <w:numPr>
          <w:ilvl w:val="0"/>
          <w:numId w:val="272"/>
        </w:numPr>
        <w:spacing w:after="160" w:line="360" w:lineRule="auto"/>
      </w:pPr>
      <w:r>
        <w:rPr>
          <w:u w:val="single"/>
        </w:rPr>
        <w:t>Velopharyngeal Nasal</w:t>
      </w:r>
      <w:r w:rsidRPr="001619FE">
        <w:t>:</w:t>
      </w:r>
      <w:r>
        <w:t xml:space="preserve"> (fŋ)</w:t>
      </w:r>
    </w:p>
    <w:p w14:paraId="6ABEB31F" w14:textId="111CEDCF" w:rsidR="001619FE" w:rsidRDefault="001619FE" w:rsidP="008C77FB">
      <w:pPr>
        <w:pStyle w:val="ListParagraph"/>
        <w:numPr>
          <w:ilvl w:val="0"/>
          <w:numId w:val="272"/>
        </w:numPr>
        <w:spacing w:after="160" w:line="360" w:lineRule="auto"/>
      </w:pPr>
      <w:r>
        <w:rPr>
          <w:u w:val="single"/>
        </w:rPr>
        <w:t>Bilabial Lateral</w:t>
      </w:r>
      <w:r w:rsidRPr="001619FE">
        <w:t>:</w:t>
      </w:r>
      <w:r>
        <w:t xml:space="preserve"> (ʙ̪)</w:t>
      </w:r>
    </w:p>
    <w:p w14:paraId="0D94D924" w14:textId="7A5D3579" w:rsidR="001619FE" w:rsidRDefault="001619FE" w:rsidP="008C77FB">
      <w:pPr>
        <w:pStyle w:val="ListParagraph"/>
        <w:numPr>
          <w:ilvl w:val="0"/>
          <w:numId w:val="272"/>
        </w:numPr>
        <w:spacing w:after="160" w:line="360" w:lineRule="auto"/>
      </w:pPr>
      <w:r>
        <w:rPr>
          <w:u w:val="single"/>
        </w:rPr>
        <w:t>Linguolabial/Dental/Alveolar/Postalveolar/Retroflex/Velar/Uvular Lateral</w:t>
      </w:r>
      <w:r w:rsidRPr="001619FE">
        <w:t>:</w:t>
      </w:r>
      <w:r>
        <w:t xml:space="preserve"> ((bird calls))</w:t>
      </w:r>
    </w:p>
    <w:p w14:paraId="64D94B8E" w14:textId="29A2A74E" w:rsidR="001619FE" w:rsidRDefault="001619FE" w:rsidP="008C77FB">
      <w:pPr>
        <w:pStyle w:val="ListParagraph"/>
        <w:numPr>
          <w:ilvl w:val="0"/>
          <w:numId w:val="272"/>
        </w:numPr>
        <w:spacing w:after="160" w:line="360" w:lineRule="auto"/>
      </w:pPr>
      <w:r>
        <w:rPr>
          <w:u w:val="single"/>
        </w:rPr>
        <w:t>Bilabial/Linguolabial/Dental/Alveolar/Postalveolar/Retroflex/Velar/Uvular Ejective</w:t>
      </w:r>
      <w:r w:rsidRPr="001619FE">
        <w:t>:</w:t>
      </w:r>
      <w:r>
        <w:t xml:space="preserve"> ((r̥’))</w:t>
      </w:r>
    </w:p>
    <w:p w14:paraId="0860F576" w14:textId="77777777" w:rsidR="0073390F" w:rsidRPr="00922BE6" w:rsidRDefault="0073390F" w:rsidP="0073390F">
      <w:pPr>
        <w:spacing w:after="160" w:line="360" w:lineRule="auto"/>
      </w:pPr>
    </w:p>
    <w:p w14:paraId="56CBEFB9" w14:textId="77777777" w:rsidR="0008654C" w:rsidRDefault="0008654C" w:rsidP="0008654C">
      <w:pPr>
        <w:spacing w:after="160" w:line="360" w:lineRule="auto"/>
      </w:pPr>
    </w:p>
    <w:p w14:paraId="68B86239" w14:textId="77777777" w:rsidR="0008654C" w:rsidRPr="003A31A1" w:rsidRDefault="0008654C" w:rsidP="0008654C">
      <w:pPr>
        <w:spacing w:after="160" w:line="360" w:lineRule="auto"/>
        <w:rPr>
          <w:b/>
          <w:bCs/>
          <w:sz w:val="28"/>
          <w:szCs w:val="28"/>
        </w:rPr>
      </w:pPr>
      <w:r w:rsidRPr="003A31A1">
        <w:rPr>
          <w:b/>
          <w:bCs/>
          <w:sz w:val="28"/>
          <w:szCs w:val="28"/>
        </w:rPr>
        <w:t>References</w:t>
      </w:r>
    </w:p>
    <w:p w14:paraId="049D12A1" w14:textId="77777777" w:rsidR="0008654C" w:rsidRDefault="0008654C" w:rsidP="0008654C">
      <w:pPr>
        <w:spacing w:after="160" w:line="360" w:lineRule="auto"/>
      </w:pPr>
    </w:p>
    <w:p w14:paraId="0269B95E" w14:textId="77777777" w:rsidR="00902B99" w:rsidRDefault="00902B99" w:rsidP="00902B99">
      <w:pPr>
        <w:pStyle w:val="ListParagraph"/>
        <w:numPr>
          <w:ilvl w:val="0"/>
          <w:numId w:val="254"/>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0ACE6453" w14:textId="655CCDE8" w:rsidR="00DF2D88" w:rsidRDefault="00DF2D88" w:rsidP="00DF2D88">
      <w:pPr>
        <w:pStyle w:val="ListParagraph"/>
        <w:numPr>
          <w:ilvl w:val="0"/>
          <w:numId w:val="254"/>
        </w:numPr>
        <w:spacing w:after="160" w:line="360" w:lineRule="auto"/>
      </w:pPr>
      <w:r>
        <w:t xml:space="preserve">Gussenhoven, C., and F. Aarts (1998): The Dialect of Maastricht </w:t>
      </w:r>
      <w:r>
        <w:rPr>
          <w:i/>
          <w:iCs/>
        </w:rPr>
        <w:t>Journal of the International Phonetic Association</w:t>
      </w:r>
      <w:r>
        <w:t xml:space="preserve"> </w:t>
      </w:r>
      <w:r>
        <w:rPr>
          <w:b/>
          <w:bCs/>
        </w:rPr>
        <w:t>29 (2)</w:t>
      </w:r>
      <w:r>
        <w:t xml:space="preserve"> 155-166</w:t>
      </w:r>
    </w:p>
    <w:p w14:paraId="7FD32C8C" w14:textId="2E2A7D25" w:rsidR="00DF2D88" w:rsidRDefault="00DF2D88" w:rsidP="00CB5F3F">
      <w:pPr>
        <w:pStyle w:val="ListParagraph"/>
        <w:numPr>
          <w:ilvl w:val="0"/>
          <w:numId w:val="254"/>
        </w:numPr>
        <w:spacing w:after="160" w:line="360" w:lineRule="auto"/>
      </w:pPr>
      <w:r>
        <w:t xml:space="preserve">Heijmans, L., and C. Gussenhoven (1998): The Dutch Dialect of Weert </w:t>
      </w:r>
      <w:r>
        <w:rPr>
          <w:i/>
          <w:iCs/>
        </w:rPr>
        <w:t>Journal of the International Phonetic Association</w:t>
      </w:r>
      <w:r>
        <w:t xml:space="preserve"> </w:t>
      </w:r>
      <w:r>
        <w:rPr>
          <w:b/>
          <w:bCs/>
        </w:rPr>
        <w:t>28 (1-2)</w:t>
      </w:r>
      <w:r>
        <w:t xml:space="preserve"> 107-112</w:t>
      </w:r>
    </w:p>
    <w:p w14:paraId="2E7EA866" w14:textId="79384C47" w:rsidR="00CB5F3F" w:rsidRDefault="00CB5F3F" w:rsidP="00CB5F3F">
      <w:pPr>
        <w:pStyle w:val="ListParagraph"/>
        <w:numPr>
          <w:ilvl w:val="0"/>
          <w:numId w:val="2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C0F2580" w14:textId="18615B5F" w:rsidR="00CB5F3F" w:rsidRDefault="00CB5F3F" w:rsidP="00CB5F3F">
      <w:pPr>
        <w:pStyle w:val="ListParagraph"/>
        <w:numPr>
          <w:ilvl w:val="0"/>
          <w:numId w:val="254"/>
        </w:numPr>
        <w:spacing w:after="160" w:line="360" w:lineRule="auto"/>
      </w:pPr>
      <w:r>
        <w:t xml:space="preserve">Ladefoged, P., and K. Johnson (2010): </w:t>
      </w:r>
      <w:r>
        <w:rPr>
          <w:i/>
          <w:iCs/>
        </w:rPr>
        <w:t>A Course in Phonetics 6</w:t>
      </w:r>
      <w:r w:rsidRPr="00CB5F3F">
        <w:rPr>
          <w:i/>
          <w:iCs/>
          <w:vertAlign w:val="superscript"/>
        </w:rPr>
        <w:t>th</w:t>
      </w:r>
      <w:r>
        <w:rPr>
          <w:i/>
          <w:iCs/>
        </w:rPr>
        <w:t xml:space="preserve"> Edition</w:t>
      </w:r>
      <w:r>
        <w:t xml:space="preserve"> </w:t>
      </w:r>
      <w:r>
        <w:rPr>
          <w:b/>
          <w:bCs/>
        </w:rPr>
        <w:t>Wadsworth Cengage Group</w:t>
      </w:r>
      <w:r>
        <w:t xml:space="preserve"> Boston, MA</w:t>
      </w:r>
    </w:p>
    <w:p w14:paraId="3F7C8569" w14:textId="0ECFF909" w:rsidR="00FA4F41" w:rsidRDefault="00FA4F41" w:rsidP="0008654C">
      <w:pPr>
        <w:pStyle w:val="ListParagraph"/>
        <w:numPr>
          <w:ilvl w:val="0"/>
          <w:numId w:val="254"/>
        </w:numPr>
        <w:spacing w:after="160" w:line="360" w:lineRule="auto"/>
      </w:pPr>
      <w:r>
        <w:lastRenderedPageBreak/>
        <w:t xml:space="preserve">Malmberg, B., and L. Kaiser (1968): </w:t>
      </w:r>
      <w:r>
        <w:rPr>
          <w:i/>
          <w:iCs/>
        </w:rPr>
        <w:t>Manual of Phonetics</w:t>
      </w:r>
      <w:r>
        <w:t xml:space="preserve"> </w:t>
      </w:r>
      <w:r>
        <w:rPr>
          <w:b/>
          <w:bCs/>
        </w:rPr>
        <w:t>North Holland</w:t>
      </w:r>
      <w:r>
        <w:t xml:space="preserve"> Amsterdam, Netherlands</w:t>
      </w:r>
    </w:p>
    <w:p w14:paraId="2F0E52AA" w14:textId="3A613D61" w:rsidR="00B779A8" w:rsidRDefault="00B779A8" w:rsidP="0008654C">
      <w:pPr>
        <w:pStyle w:val="ListParagraph"/>
        <w:numPr>
          <w:ilvl w:val="0"/>
          <w:numId w:val="254"/>
        </w:numPr>
        <w:spacing w:after="160" w:line="360" w:lineRule="auto"/>
      </w:pPr>
      <w:r>
        <w:t xml:space="preserve">Sampson, R. (1999): </w:t>
      </w:r>
      <w:r>
        <w:rPr>
          <w:i/>
          <w:iCs/>
        </w:rPr>
        <w:t>Nasal Vowel Evolution in Romance</w:t>
      </w:r>
      <w:r>
        <w:t xml:space="preserve"> </w:t>
      </w:r>
      <w:r>
        <w:rPr>
          <w:b/>
          <w:bCs/>
        </w:rPr>
        <w:t>Oxford University Press</w:t>
      </w:r>
      <w:r>
        <w:t xml:space="preserve"> Oxford, UK</w:t>
      </w:r>
    </w:p>
    <w:p w14:paraId="18E06FE0" w14:textId="7CD9152D" w:rsidR="0008654C" w:rsidRDefault="0008654C" w:rsidP="0008654C">
      <w:pPr>
        <w:pStyle w:val="ListParagraph"/>
        <w:numPr>
          <w:ilvl w:val="0"/>
          <w:numId w:val="254"/>
        </w:numPr>
        <w:spacing w:after="160" w:line="360" w:lineRule="auto"/>
      </w:pPr>
      <w:r>
        <w:t xml:space="preserve">Wikipedia (2021): </w:t>
      </w:r>
      <w:hyperlink r:id="rId59" w:history="1">
        <w:r>
          <w:rPr>
            <w:rStyle w:val="Hyperlink"/>
          </w:rPr>
          <w:t>Trill Consonant</w:t>
        </w:r>
      </w:hyperlink>
    </w:p>
    <w:p w14:paraId="64BB9D41" w14:textId="77777777" w:rsidR="000A0F8E" w:rsidRDefault="000A0F8E">
      <w:pPr>
        <w:spacing w:after="160" w:line="259" w:lineRule="auto"/>
      </w:pPr>
      <w:r>
        <w:br w:type="page"/>
      </w:r>
    </w:p>
    <w:p w14:paraId="0BC8DEBC" w14:textId="77777777" w:rsidR="000A0F8E" w:rsidRDefault="000A0F8E" w:rsidP="00E36690">
      <w:pPr>
        <w:spacing w:after="160" w:line="360" w:lineRule="auto"/>
      </w:pPr>
    </w:p>
    <w:p w14:paraId="05A6F951" w14:textId="77777777" w:rsidR="000A0F8E" w:rsidRPr="00E36690" w:rsidRDefault="000A0F8E" w:rsidP="00E36690">
      <w:pPr>
        <w:spacing w:after="160" w:line="360" w:lineRule="auto"/>
        <w:jc w:val="center"/>
        <w:rPr>
          <w:b/>
          <w:bCs/>
          <w:sz w:val="32"/>
          <w:szCs w:val="32"/>
        </w:rPr>
      </w:pPr>
      <w:r w:rsidRPr="00E36690">
        <w:rPr>
          <w:b/>
          <w:bCs/>
          <w:sz w:val="32"/>
          <w:szCs w:val="32"/>
        </w:rPr>
        <w:t>Tap and Flap Consonants</w:t>
      </w:r>
    </w:p>
    <w:p w14:paraId="211E20A0" w14:textId="77777777" w:rsidR="000A0F8E" w:rsidRDefault="000A0F8E" w:rsidP="00E36690">
      <w:pPr>
        <w:spacing w:after="160" w:line="360" w:lineRule="auto"/>
      </w:pPr>
    </w:p>
    <w:p w14:paraId="09AAC4C1" w14:textId="77777777" w:rsidR="000A0F8E" w:rsidRDefault="000A0F8E" w:rsidP="00E36690">
      <w:pPr>
        <w:spacing w:after="160" w:line="360" w:lineRule="auto"/>
      </w:pPr>
    </w:p>
    <w:p w14:paraId="3F4C8AC5" w14:textId="77777777" w:rsidR="000A0F8E" w:rsidRPr="00E36690" w:rsidRDefault="000A0F8E" w:rsidP="00E36690">
      <w:pPr>
        <w:spacing w:after="160" w:line="360" w:lineRule="auto"/>
        <w:rPr>
          <w:b/>
          <w:bCs/>
          <w:sz w:val="28"/>
          <w:szCs w:val="28"/>
        </w:rPr>
      </w:pPr>
      <w:r w:rsidRPr="00E36690">
        <w:rPr>
          <w:b/>
          <w:bCs/>
          <w:sz w:val="28"/>
          <w:szCs w:val="28"/>
        </w:rPr>
        <w:t>Overview</w:t>
      </w:r>
    </w:p>
    <w:p w14:paraId="6F055F68" w14:textId="7920350B" w:rsidR="000A0F8E" w:rsidRDefault="000A0F8E" w:rsidP="00E36690">
      <w:pPr>
        <w:spacing w:after="160" w:line="360" w:lineRule="auto"/>
      </w:pPr>
    </w:p>
    <w:p w14:paraId="639FCD92" w14:textId="043232E1" w:rsidR="00E36690" w:rsidRDefault="00E36690" w:rsidP="00E36690">
      <w:pPr>
        <w:spacing w:after="160" w:line="360" w:lineRule="auto"/>
      </w:pPr>
      <w:r>
        <w:t xml:space="preserve">A </w:t>
      </w:r>
      <w:r>
        <w:rPr>
          <w:i/>
          <w:iCs/>
        </w:rPr>
        <w:t>flap</w:t>
      </w:r>
      <w:r>
        <w:t xml:space="preserve"> or </w:t>
      </w:r>
      <w:r>
        <w:rPr>
          <w:i/>
          <w:iCs/>
        </w:rPr>
        <w:t>tap</w:t>
      </w:r>
      <w:r>
        <w:t xml:space="preserve"> is a type of consonantal sound, which is produced with a single contraction of the muscles so that one articulator – such as the tongue – is thrown against another</w:t>
      </w:r>
      <w:r w:rsidR="00C60264">
        <w:t xml:space="preserve"> (Wikipedia (2021))</w:t>
      </w:r>
      <w:r>
        <w:t>.</w:t>
      </w:r>
    </w:p>
    <w:p w14:paraId="14D68196" w14:textId="0436128A" w:rsidR="00AE0672" w:rsidRDefault="00AE0672" w:rsidP="00E36690">
      <w:pPr>
        <w:spacing w:after="160" w:line="360" w:lineRule="auto"/>
      </w:pPr>
    </w:p>
    <w:p w14:paraId="2971F0B5" w14:textId="132C088D" w:rsidR="00AE0672" w:rsidRDefault="00AE0672" w:rsidP="00E36690">
      <w:pPr>
        <w:spacing w:after="160" w:line="360" w:lineRule="auto"/>
      </w:pPr>
    </w:p>
    <w:p w14:paraId="1B50D6ED" w14:textId="67282523" w:rsidR="00AE0672" w:rsidRPr="00AE0672" w:rsidRDefault="00AE0672" w:rsidP="00E36690">
      <w:pPr>
        <w:spacing w:after="160" w:line="360" w:lineRule="auto"/>
        <w:rPr>
          <w:b/>
          <w:bCs/>
          <w:sz w:val="28"/>
          <w:szCs w:val="28"/>
        </w:rPr>
      </w:pPr>
      <w:r w:rsidRPr="00AE0672">
        <w:rPr>
          <w:b/>
          <w:bCs/>
          <w:sz w:val="28"/>
          <w:szCs w:val="28"/>
        </w:rPr>
        <w:t>Contrast with Stops and Trills</w:t>
      </w:r>
    </w:p>
    <w:p w14:paraId="0A258E47" w14:textId="5DCFF61C" w:rsidR="00AE0672" w:rsidRDefault="00AE0672" w:rsidP="00E36690">
      <w:pPr>
        <w:spacing w:after="160" w:line="360" w:lineRule="auto"/>
      </w:pPr>
    </w:p>
    <w:p w14:paraId="0E21727B" w14:textId="729ED4B0" w:rsidR="00AE0672" w:rsidRDefault="00AE0672" w:rsidP="00AE0672">
      <w:pPr>
        <w:pStyle w:val="ListParagraph"/>
        <w:numPr>
          <w:ilvl w:val="0"/>
          <w:numId w:val="274"/>
        </w:numPr>
        <w:spacing w:after="160" w:line="360" w:lineRule="auto"/>
      </w:pPr>
      <w:r w:rsidRPr="00AE0672">
        <w:rPr>
          <w:u w:val="single"/>
        </w:rPr>
        <w:t>Tap/Flap/Stops</w:t>
      </w:r>
      <w:r>
        <w:t>: The main difference between a tap or flap and a stop is that in a tap/flap there is no buildup of air pressure behind the place of articulation and consequently no release burst. Otherwise, a tap/flap is similar to a brief stop.</w:t>
      </w:r>
    </w:p>
    <w:p w14:paraId="5252608B" w14:textId="2751FA79" w:rsidR="00AE0672" w:rsidRDefault="00AE0672" w:rsidP="00AE0672">
      <w:pPr>
        <w:pStyle w:val="ListParagraph"/>
        <w:numPr>
          <w:ilvl w:val="0"/>
          <w:numId w:val="274"/>
        </w:numPr>
        <w:spacing w:after="160" w:line="360" w:lineRule="auto"/>
      </w:pPr>
      <w:r>
        <w:rPr>
          <w:u w:val="single"/>
        </w:rPr>
        <w:t>Similarities between Tap/Flap/Trills</w:t>
      </w:r>
      <w:r w:rsidRPr="00AE0672">
        <w:t>:</w:t>
      </w:r>
      <w:r>
        <w:t xml:space="preserve"> Taps and flaps also contrast with trills, where the airstream causes the articulator to vibrate. Trills may be realized as a single contact, like a tap or flap, but are variable, whereas a tap/flap is limited to a single contact.</w:t>
      </w:r>
    </w:p>
    <w:p w14:paraId="0F02C493" w14:textId="19A72137" w:rsidR="00AE0672" w:rsidRDefault="00AE0672" w:rsidP="00AE0672">
      <w:pPr>
        <w:pStyle w:val="ListParagraph"/>
        <w:numPr>
          <w:ilvl w:val="0"/>
          <w:numId w:val="274"/>
        </w:numPr>
        <w:spacing w:after="160" w:line="360" w:lineRule="auto"/>
      </w:pPr>
      <w:r>
        <w:rPr>
          <w:u w:val="single"/>
        </w:rPr>
        <w:t>Tap/Flap/Trills Articulatory Differences</w:t>
      </w:r>
      <w:r w:rsidRPr="00AE0672">
        <w:t>:</w:t>
      </w:r>
      <w:r>
        <w:t xml:space="preserve"> </w:t>
      </w:r>
      <w:r w:rsidR="0096652E">
        <w:t>When a trill is brief and made with a single contact it is sometimes erroneously described as an allophonic tap/flap, but a true tap or flap is an active articulation whereas a trill is a passive articulation.</w:t>
      </w:r>
    </w:p>
    <w:p w14:paraId="3BB20636" w14:textId="614A0050" w:rsidR="0065648C" w:rsidRDefault="0065648C" w:rsidP="00AE0672">
      <w:pPr>
        <w:pStyle w:val="ListParagraph"/>
        <w:numPr>
          <w:ilvl w:val="0"/>
          <w:numId w:val="274"/>
        </w:numPr>
        <w:spacing w:after="160" w:line="360" w:lineRule="auto"/>
      </w:pPr>
      <w:r>
        <w:rPr>
          <w:u w:val="single"/>
        </w:rPr>
        <w:t>Tap/Flap/Trills Anatomical Differences</w:t>
      </w:r>
      <w:r w:rsidRPr="0065648C">
        <w:t>:</w:t>
      </w:r>
      <w:r>
        <w:t xml:space="preserve"> That is, for a tap or flap the tongue makes an active gesture to contact the target place of articulation, whereas with the trill the contact is due to the vibration caused by the airstream rather than any active movement.</w:t>
      </w:r>
    </w:p>
    <w:p w14:paraId="6EFAEE20" w14:textId="1614448F" w:rsidR="0065648C" w:rsidRDefault="0065648C" w:rsidP="0065648C">
      <w:pPr>
        <w:spacing w:after="160" w:line="360" w:lineRule="auto"/>
      </w:pPr>
    </w:p>
    <w:p w14:paraId="2296E769" w14:textId="1238693C" w:rsidR="0065648C" w:rsidRDefault="0065648C" w:rsidP="0065648C">
      <w:pPr>
        <w:spacing w:after="160" w:line="360" w:lineRule="auto"/>
      </w:pPr>
    </w:p>
    <w:p w14:paraId="1929DE38" w14:textId="703FC64A" w:rsidR="0065648C" w:rsidRPr="0065648C" w:rsidRDefault="0065648C" w:rsidP="0065648C">
      <w:pPr>
        <w:spacing w:after="160" w:line="360" w:lineRule="auto"/>
        <w:rPr>
          <w:b/>
          <w:bCs/>
          <w:sz w:val="28"/>
          <w:szCs w:val="28"/>
        </w:rPr>
      </w:pPr>
      <w:r w:rsidRPr="0065648C">
        <w:rPr>
          <w:b/>
          <w:bCs/>
          <w:sz w:val="28"/>
          <w:szCs w:val="28"/>
        </w:rPr>
        <w:t>Tap vs. Flap</w:t>
      </w:r>
    </w:p>
    <w:p w14:paraId="59A6EB15" w14:textId="73957B8A" w:rsidR="0065648C" w:rsidRDefault="0065648C" w:rsidP="0065648C">
      <w:pPr>
        <w:spacing w:after="160" w:line="360" w:lineRule="auto"/>
      </w:pPr>
    </w:p>
    <w:p w14:paraId="48B14116" w14:textId="636DE391" w:rsidR="0065648C" w:rsidRDefault="0065648C" w:rsidP="0065648C">
      <w:pPr>
        <w:pStyle w:val="ListParagraph"/>
        <w:numPr>
          <w:ilvl w:val="0"/>
          <w:numId w:val="275"/>
        </w:numPr>
        <w:spacing w:after="160" w:line="360" w:lineRule="auto"/>
      </w:pPr>
      <w:r w:rsidRPr="0065648C">
        <w:rPr>
          <w:u w:val="single"/>
        </w:rPr>
        <w:t>Inconsistent Use of Tap/Flap</w:t>
      </w:r>
      <w:r>
        <w:t xml:space="preserve">: Many linguists use the terms </w:t>
      </w:r>
      <w:r w:rsidRPr="0065648C">
        <w:rPr>
          <w:i/>
          <w:iCs/>
        </w:rPr>
        <w:t>tap</w:t>
      </w:r>
      <w:r>
        <w:t xml:space="preserve"> and </w:t>
      </w:r>
      <w:r w:rsidRPr="0065648C">
        <w:rPr>
          <w:i/>
          <w:iCs/>
        </w:rPr>
        <w:t>flap</w:t>
      </w:r>
      <w:r>
        <w:t xml:space="preserve"> indiscriminately. Ladefoged (1975, 1982, 1993) proposed for a while that it might be useful to distinguish between them. However, his usage was inconsistent and contradicted itself even between different editions of the same text.</w:t>
      </w:r>
    </w:p>
    <w:p w14:paraId="09C02DD6" w14:textId="6B9F6153" w:rsidR="002E4671" w:rsidRDefault="002E4671" w:rsidP="0065648C">
      <w:pPr>
        <w:pStyle w:val="ListParagraph"/>
        <w:numPr>
          <w:ilvl w:val="0"/>
          <w:numId w:val="275"/>
        </w:numPr>
        <w:spacing w:after="160" w:line="360" w:lineRule="auto"/>
      </w:pPr>
      <w:r>
        <w:rPr>
          <w:u w:val="single"/>
        </w:rPr>
        <w:t>Proposed Tap/Flap Distinction</w:t>
      </w:r>
      <w:r w:rsidRPr="002E4671">
        <w:t>:</w:t>
      </w:r>
      <w:r>
        <w:t xml:space="preserve"> One proposed version of the distinction is that a tap strikes at the point of contact directly, as a very brief stop, but a flap strikes the point of contact tangentially.</w:t>
      </w:r>
    </w:p>
    <w:p w14:paraId="5C659886" w14:textId="5DAD46C3" w:rsidR="00AB005F" w:rsidRDefault="00AB005F" w:rsidP="0065648C">
      <w:pPr>
        <w:pStyle w:val="ListParagraph"/>
        <w:numPr>
          <w:ilvl w:val="0"/>
          <w:numId w:val="275"/>
        </w:numPr>
        <w:spacing w:after="160" w:line="360" w:lineRule="auto"/>
      </w:pPr>
      <w:r>
        <w:rPr>
          <w:u w:val="single"/>
        </w:rPr>
        <w:t>Ladefoged’s Initial Conception of Flap</w:t>
      </w:r>
      <w:r w:rsidRPr="00AB005F">
        <w:t>:</w:t>
      </w:r>
      <w:r>
        <w:t xml:space="preserve"> “Flaps are most typically made by retracting the tongue tip behind the alveolar ridge and moving it forward so that it strikes the ridge in passing.”</w:t>
      </w:r>
    </w:p>
    <w:p w14:paraId="5B80A1B9" w14:textId="651C12EA" w:rsidR="00AB005F" w:rsidRDefault="00AB005F" w:rsidP="0065648C">
      <w:pPr>
        <w:pStyle w:val="ListParagraph"/>
        <w:numPr>
          <w:ilvl w:val="0"/>
          <w:numId w:val="275"/>
        </w:numPr>
        <w:spacing w:after="160" w:line="360" w:lineRule="auto"/>
      </w:pPr>
      <w:r>
        <w:rPr>
          <w:u w:val="single"/>
        </w:rPr>
        <w:t>Ladefoged’s Revised Conception of Flap</w:t>
      </w:r>
      <w:r w:rsidRPr="00AB005F">
        <w:t>:</w:t>
      </w:r>
      <w:r>
        <w:t xml:space="preserve"> Later, however, he used the term </w:t>
      </w:r>
      <w:r>
        <w:rPr>
          <w:i/>
          <w:iCs/>
        </w:rPr>
        <w:t>flap</w:t>
      </w:r>
      <w:r>
        <w:t xml:space="preserve"> in all cases (Spajic, Ladefoged, and Bhaskararao (1996)).</w:t>
      </w:r>
      <w:r w:rsidR="00A81F52">
        <w:t xml:space="preserve"> Subsequent work on the labiodental flap has clarified the issue; flaps involve retraction of the active articulator, and a forward-striking movement (Olson and Hajek (2003)).</w:t>
      </w:r>
    </w:p>
    <w:p w14:paraId="010E900D" w14:textId="1D48BF3E" w:rsidR="00D32CDD" w:rsidRDefault="00D32CDD" w:rsidP="0065648C">
      <w:pPr>
        <w:pStyle w:val="ListParagraph"/>
        <w:numPr>
          <w:ilvl w:val="0"/>
          <w:numId w:val="275"/>
        </w:numPr>
        <w:spacing w:after="160" w:line="360" w:lineRule="auto"/>
      </w:pPr>
      <w:r>
        <w:rPr>
          <w:u w:val="single"/>
        </w:rPr>
        <w:t>IPA Representation for Taps/Flaps</w:t>
      </w:r>
      <w:r w:rsidRPr="00D32CDD">
        <w:t>:</w:t>
      </w:r>
      <w:r>
        <w:t xml:space="preserve"> For linguists who make the distinction, the alveolar tap is transcribed as a fish-hook ar, [ɾ], and the tap can be transcribed as a small capital D, which is not recognized by the IPA, or by [d̆] (Ladefoged (1971)).</w:t>
      </w:r>
    </w:p>
    <w:p w14:paraId="0ADD753C" w14:textId="27225427" w:rsidR="00674BB1" w:rsidRDefault="00674BB1" w:rsidP="0065648C">
      <w:pPr>
        <w:pStyle w:val="ListParagraph"/>
        <w:numPr>
          <w:ilvl w:val="0"/>
          <w:numId w:val="275"/>
        </w:numPr>
        <w:spacing w:after="160" w:line="360" w:lineRule="auto"/>
      </w:pPr>
      <w:r>
        <w:rPr>
          <w:u w:val="single"/>
        </w:rPr>
        <w:t>Retroflex Flap - Representational Movement Capture</w:t>
      </w:r>
      <w:r w:rsidRPr="00674BB1">
        <w:t>:</w:t>
      </w:r>
      <w:r>
        <w:t xml:space="preserve"> In IPA terms, the retroflex flap [ɽ] captures the initial retraction and the subsequent forward movement</w:t>
      </w:r>
      <w:r w:rsidR="00390A1D">
        <w:t xml:space="preserve"> of the tongue tip involved.</w:t>
      </w:r>
    </w:p>
    <w:p w14:paraId="6B031F00" w14:textId="232CF5E1" w:rsidR="00390A1D" w:rsidRDefault="00390A1D" w:rsidP="00390A1D">
      <w:pPr>
        <w:pStyle w:val="ListParagraph"/>
        <w:numPr>
          <w:ilvl w:val="0"/>
          <w:numId w:val="275"/>
        </w:numPr>
        <w:spacing w:before="240" w:after="160" w:line="360" w:lineRule="auto"/>
      </w:pPr>
      <w:r>
        <w:rPr>
          <w:u w:val="single"/>
        </w:rPr>
        <w:t>Alveolar Taps vs</w:t>
      </w:r>
      <w:r w:rsidRPr="00390A1D">
        <w:rPr>
          <w:u w:val="single"/>
        </w:rPr>
        <w:t>. Non</w:t>
      </w:r>
      <w:r>
        <w:rPr>
          <w:u w:val="single"/>
        </w:rPr>
        <w:t>-</w:t>
      </w:r>
      <w:r w:rsidRPr="00390A1D">
        <w:rPr>
          <w:u w:val="single"/>
        </w:rPr>
        <w:t>alveolar Flaps</w:t>
      </w:r>
      <w:r>
        <w:t xml:space="preserve">: Otherwise, alveolars are typically called </w:t>
      </w:r>
      <w:r>
        <w:rPr>
          <w:i/>
          <w:iCs/>
        </w:rPr>
        <w:t>taps</w:t>
      </w:r>
      <w:r>
        <w:t xml:space="preserve">, and other articulations ar called </w:t>
      </w:r>
      <w:r>
        <w:rPr>
          <w:i/>
          <w:iCs/>
        </w:rPr>
        <w:t>flaps</w:t>
      </w:r>
      <w:r>
        <w:t>.</w:t>
      </w:r>
    </w:p>
    <w:p w14:paraId="0EE17642" w14:textId="4BF521EB" w:rsidR="00390A1D" w:rsidRDefault="00390A1D" w:rsidP="00390A1D">
      <w:pPr>
        <w:pStyle w:val="ListParagraph"/>
        <w:numPr>
          <w:ilvl w:val="0"/>
          <w:numId w:val="275"/>
        </w:numPr>
        <w:spacing w:before="240" w:after="160" w:line="360" w:lineRule="auto"/>
      </w:pPr>
      <w:r>
        <w:rPr>
          <w:u w:val="single"/>
        </w:rPr>
        <w:t>Coarticulatory Contrast between Tap/Flap</w:t>
      </w:r>
      <w:r w:rsidRPr="00390A1D">
        <w:t>:</w:t>
      </w:r>
      <w:r>
        <w:t xml:space="preserve"> A few languages have been reported to contrast a tap and a flap at the same place of articulation. This is the case for Norwegian, in which the alveolar apical tap /ɾ/ and the postalveolar/retroflex apical flap /ɽ/ have the same place of articulation for some speakers (Moen, Simonsen, Lindstad, and Cowen (2003)), and Kamviri, which also has apical alveolar taps and flaps (Strand (2011)).</w:t>
      </w:r>
    </w:p>
    <w:p w14:paraId="16231E9F" w14:textId="0599AD6D" w:rsidR="005A37D6" w:rsidRDefault="005A37D6" w:rsidP="005A37D6">
      <w:pPr>
        <w:spacing w:before="240" w:after="160" w:line="360" w:lineRule="auto"/>
      </w:pPr>
    </w:p>
    <w:p w14:paraId="739ECFDD" w14:textId="2E994400" w:rsidR="005A37D6" w:rsidRDefault="005A37D6" w:rsidP="005A37D6">
      <w:pPr>
        <w:spacing w:before="240" w:after="160" w:line="360" w:lineRule="auto"/>
      </w:pPr>
    </w:p>
    <w:p w14:paraId="48D2916F" w14:textId="3E4B63DF" w:rsidR="005A37D6" w:rsidRPr="005A37D6" w:rsidRDefault="005A37D6" w:rsidP="005A37D6">
      <w:pPr>
        <w:spacing w:before="240" w:after="160" w:line="360" w:lineRule="auto"/>
        <w:rPr>
          <w:b/>
          <w:bCs/>
          <w:sz w:val="28"/>
          <w:szCs w:val="28"/>
        </w:rPr>
      </w:pPr>
      <w:r w:rsidRPr="005A37D6">
        <w:rPr>
          <w:b/>
          <w:bCs/>
          <w:sz w:val="28"/>
          <w:szCs w:val="28"/>
        </w:rPr>
        <w:t>IPA Symbols</w:t>
      </w:r>
    </w:p>
    <w:p w14:paraId="6D4326A5" w14:textId="442E7077" w:rsidR="005A37D6" w:rsidRDefault="005A37D6" w:rsidP="005A37D6">
      <w:pPr>
        <w:spacing w:before="240" w:after="160" w:line="360" w:lineRule="auto"/>
      </w:pPr>
    </w:p>
    <w:p w14:paraId="449D6E0E" w14:textId="37F8BF9D" w:rsidR="005A37D6" w:rsidRDefault="005A37D6" w:rsidP="005A37D6">
      <w:pPr>
        <w:pStyle w:val="ListParagraph"/>
        <w:numPr>
          <w:ilvl w:val="0"/>
          <w:numId w:val="276"/>
        </w:numPr>
        <w:spacing w:before="240" w:after="160" w:line="360" w:lineRule="auto"/>
      </w:pPr>
      <w:r w:rsidRPr="005A37D6">
        <w:rPr>
          <w:u w:val="single"/>
        </w:rPr>
        <w:t>Symbols for Common Taps/Flaps</w:t>
      </w:r>
      <w:r>
        <w:t>: The tap and flap consonants identified by the International Phonetic Alphabet are as flows.</w:t>
      </w:r>
    </w:p>
    <w:p w14:paraId="5CDBAF91" w14:textId="1E24F848" w:rsidR="005A37D6" w:rsidRDefault="004401A2" w:rsidP="005A37D6">
      <w:pPr>
        <w:pStyle w:val="ListParagraph"/>
        <w:numPr>
          <w:ilvl w:val="0"/>
          <w:numId w:val="276"/>
        </w:numPr>
        <w:spacing w:before="240" w:after="160" w:line="360" w:lineRule="auto"/>
      </w:pPr>
      <w:r>
        <w:rPr>
          <w:u w:val="single"/>
        </w:rPr>
        <w:t>ɾ</w:t>
      </w:r>
      <w:r w:rsidR="005A37D6" w:rsidRPr="005A37D6">
        <w:t>:</w:t>
      </w:r>
    </w:p>
    <w:tbl>
      <w:tblPr>
        <w:tblStyle w:val="TableGrid"/>
        <w:tblW w:w="0" w:type="auto"/>
        <w:tblLook w:val="04A0" w:firstRow="1" w:lastRow="0" w:firstColumn="1" w:lastColumn="0" w:noHBand="0" w:noVBand="1"/>
      </w:tblPr>
      <w:tblGrid>
        <w:gridCol w:w="4675"/>
        <w:gridCol w:w="4675"/>
      </w:tblGrid>
      <w:tr w:rsidR="005A37D6" w14:paraId="6B65D1A5" w14:textId="77777777" w:rsidTr="005A37D6">
        <w:tc>
          <w:tcPr>
            <w:tcW w:w="4675" w:type="dxa"/>
            <w:vAlign w:val="center"/>
          </w:tcPr>
          <w:p w14:paraId="38575636" w14:textId="62AAD852" w:rsidR="005A37D6" w:rsidRPr="005A37D6" w:rsidRDefault="005A37D6" w:rsidP="005A37D6">
            <w:pPr>
              <w:spacing w:before="240" w:after="160" w:line="360" w:lineRule="auto"/>
              <w:jc w:val="center"/>
              <w:rPr>
                <w:b/>
                <w:bCs/>
              </w:rPr>
            </w:pPr>
            <w:r w:rsidRPr="005A37D6">
              <w:rPr>
                <w:b/>
                <w:bCs/>
              </w:rPr>
              <w:t>Description</w:t>
            </w:r>
          </w:p>
        </w:tc>
        <w:tc>
          <w:tcPr>
            <w:tcW w:w="4675" w:type="dxa"/>
            <w:vAlign w:val="center"/>
          </w:tcPr>
          <w:p w14:paraId="09931A55" w14:textId="71EB1425" w:rsidR="005A37D6" w:rsidRDefault="005A37D6" w:rsidP="005A37D6">
            <w:pPr>
              <w:spacing w:before="240" w:after="160" w:line="360" w:lineRule="auto"/>
              <w:jc w:val="center"/>
            </w:pPr>
            <w:r>
              <w:t>Alveolar Tap</w:t>
            </w:r>
          </w:p>
        </w:tc>
      </w:tr>
      <w:tr w:rsidR="005A37D6" w14:paraId="7D8BC207" w14:textId="77777777" w:rsidTr="005A37D6">
        <w:tc>
          <w:tcPr>
            <w:tcW w:w="4675" w:type="dxa"/>
            <w:vAlign w:val="center"/>
          </w:tcPr>
          <w:p w14:paraId="3C288B92" w14:textId="263E5523" w:rsidR="005A37D6" w:rsidRPr="005A37D6" w:rsidRDefault="005A37D6" w:rsidP="005A37D6">
            <w:pPr>
              <w:spacing w:before="240" w:after="160" w:line="360" w:lineRule="auto"/>
              <w:jc w:val="center"/>
              <w:rPr>
                <w:b/>
                <w:bCs/>
              </w:rPr>
            </w:pPr>
            <w:r w:rsidRPr="005A37D6">
              <w:rPr>
                <w:b/>
                <w:bCs/>
              </w:rPr>
              <w:t>Language</w:t>
            </w:r>
          </w:p>
        </w:tc>
        <w:tc>
          <w:tcPr>
            <w:tcW w:w="4675" w:type="dxa"/>
            <w:vAlign w:val="center"/>
          </w:tcPr>
          <w:p w14:paraId="7A7F37C7" w14:textId="68F0D31C" w:rsidR="005A37D6" w:rsidRDefault="005A37D6" w:rsidP="005A37D6">
            <w:pPr>
              <w:spacing w:before="240" w:after="160" w:line="360" w:lineRule="auto"/>
              <w:jc w:val="center"/>
            </w:pPr>
            <w:r>
              <w:t>North American English</w:t>
            </w:r>
          </w:p>
        </w:tc>
      </w:tr>
      <w:tr w:rsidR="005A37D6" w14:paraId="3A143BC9" w14:textId="77777777" w:rsidTr="005A37D6">
        <w:tc>
          <w:tcPr>
            <w:tcW w:w="4675" w:type="dxa"/>
            <w:vAlign w:val="center"/>
          </w:tcPr>
          <w:p w14:paraId="759F86BE" w14:textId="2F055BC9" w:rsidR="005A37D6" w:rsidRPr="005A37D6" w:rsidRDefault="005A37D6" w:rsidP="005A37D6">
            <w:pPr>
              <w:spacing w:before="240" w:after="160" w:line="360" w:lineRule="auto"/>
              <w:jc w:val="center"/>
              <w:rPr>
                <w:b/>
                <w:bCs/>
              </w:rPr>
            </w:pPr>
            <w:r w:rsidRPr="005A37D6">
              <w:rPr>
                <w:b/>
                <w:bCs/>
              </w:rPr>
              <w:t>Orthography</w:t>
            </w:r>
          </w:p>
        </w:tc>
        <w:tc>
          <w:tcPr>
            <w:tcW w:w="4675" w:type="dxa"/>
            <w:vAlign w:val="center"/>
          </w:tcPr>
          <w:p w14:paraId="04011F23" w14:textId="71314139" w:rsidR="005A37D6" w:rsidRDefault="005A37D6" w:rsidP="005A37D6">
            <w:pPr>
              <w:spacing w:before="240" w:after="160" w:line="360" w:lineRule="auto"/>
              <w:jc w:val="center"/>
            </w:pPr>
            <w:r>
              <w:t>la</w:t>
            </w:r>
            <w:r w:rsidRPr="005A37D6">
              <w:rPr>
                <w:b/>
                <w:bCs/>
              </w:rPr>
              <w:t>tt</w:t>
            </w:r>
            <w:r>
              <w:t>er</w:t>
            </w:r>
          </w:p>
        </w:tc>
      </w:tr>
      <w:tr w:rsidR="005A37D6" w14:paraId="07BF1F68" w14:textId="77777777" w:rsidTr="005A37D6">
        <w:tc>
          <w:tcPr>
            <w:tcW w:w="4675" w:type="dxa"/>
            <w:vAlign w:val="center"/>
          </w:tcPr>
          <w:p w14:paraId="35465F18" w14:textId="5A63207F" w:rsidR="005A37D6" w:rsidRPr="005A37D6" w:rsidRDefault="005A37D6" w:rsidP="005A37D6">
            <w:pPr>
              <w:spacing w:before="240" w:after="160" w:line="360" w:lineRule="auto"/>
              <w:jc w:val="center"/>
              <w:rPr>
                <w:b/>
                <w:bCs/>
              </w:rPr>
            </w:pPr>
            <w:r w:rsidRPr="005A37D6">
              <w:rPr>
                <w:b/>
                <w:bCs/>
              </w:rPr>
              <w:t>IPA</w:t>
            </w:r>
          </w:p>
        </w:tc>
        <w:tc>
          <w:tcPr>
            <w:tcW w:w="4675" w:type="dxa"/>
            <w:vAlign w:val="center"/>
          </w:tcPr>
          <w:p w14:paraId="67BAE3B9" w14:textId="0B5DCCC5" w:rsidR="005A37D6" w:rsidRDefault="005A37D6" w:rsidP="005A37D6">
            <w:pPr>
              <w:spacing w:before="240" w:after="160" w:line="360" w:lineRule="auto"/>
              <w:jc w:val="center"/>
            </w:pPr>
            <w:r>
              <w:t>[l</w:t>
            </w:r>
            <w:r w:rsidR="004401A2">
              <w:t>æ</w:t>
            </w:r>
            <w:r w:rsidR="004401A2" w:rsidRPr="004401A2">
              <w:rPr>
                <w:b/>
                <w:bCs/>
              </w:rPr>
              <w:t>ɾ</w:t>
            </w:r>
            <w:r w:rsidR="004401A2">
              <w:t>e˞</w:t>
            </w:r>
            <w:r>
              <w:t>]</w:t>
            </w:r>
          </w:p>
        </w:tc>
      </w:tr>
      <w:tr w:rsidR="005A37D6" w14:paraId="409B17A0" w14:textId="77777777" w:rsidTr="005A37D6">
        <w:tc>
          <w:tcPr>
            <w:tcW w:w="4675" w:type="dxa"/>
            <w:vAlign w:val="center"/>
          </w:tcPr>
          <w:p w14:paraId="4A247B2C" w14:textId="7D434CC8" w:rsidR="005A37D6" w:rsidRPr="005A37D6" w:rsidRDefault="005A37D6" w:rsidP="005A37D6">
            <w:pPr>
              <w:spacing w:before="240" w:after="160" w:line="360" w:lineRule="auto"/>
              <w:jc w:val="center"/>
              <w:rPr>
                <w:b/>
                <w:bCs/>
              </w:rPr>
            </w:pPr>
            <w:r w:rsidRPr="005A37D6">
              <w:rPr>
                <w:b/>
                <w:bCs/>
              </w:rPr>
              <w:t>Meaning</w:t>
            </w:r>
          </w:p>
        </w:tc>
        <w:tc>
          <w:tcPr>
            <w:tcW w:w="4675" w:type="dxa"/>
            <w:vAlign w:val="center"/>
          </w:tcPr>
          <w:p w14:paraId="74962F22" w14:textId="68B4B3A3" w:rsidR="005A37D6" w:rsidRDefault="004401A2" w:rsidP="005A37D6">
            <w:pPr>
              <w:spacing w:before="240" w:after="160" w:line="360" w:lineRule="auto"/>
              <w:jc w:val="center"/>
            </w:pPr>
            <w:r>
              <w:t>“latter”</w:t>
            </w:r>
          </w:p>
        </w:tc>
      </w:tr>
    </w:tbl>
    <w:p w14:paraId="151B185B" w14:textId="26D1F12C" w:rsidR="004401A2" w:rsidRDefault="004401A2" w:rsidP="004401A2">
      <w:pPr>
        <w:pStyle w:val="ListParagraph"/>
        <w:numPr>
          <w:ilvl w:val="0"/>
          <w:numId w:val="276"/>
        </w:numPr>
        <w:spacing w:before="240" w:after="160" w:line="360" w:lineRule="auto"/>
      </w:pPr>
      <w:r>
        <w:rPr>
          <w:u w:val="single"/>
        </w:rPr>
        <w:t>ɺ</w:t>
      </w:r>
      <w:r w:rsidRPr="005A37D6">
        <w:t>:</w:t>
      </w:r>
    </w:p>
    <w:tbl>
      <w:tblPr>
        <w:tblStyle w:val="TableGrid"/>
        <w:tblW w:w="0" w:type="auto"/>
        <w:tblLook w:val="04A0" w:firstRow="1" w:lastRow="0" w:firstColumn="1" w:lastColumn="0" w:noHBand="0" w:noVBand="1"/>
      </w:tblPr>
      <w:tblGrid>
        <w:gridCol w:w="4675"/>
        <w:gridCol w:w="4675"/>
      </w:tblGrid>
      <w:tr w:rsidR="004401A2" w14:paraId="09007D24" w14:textId="77777777" w:rsidTr="00C73B1F">
        <w:tc>
          <w:tcPr>
            <w:tcW w:w="4675" w:type="dxa"/>
            <w:vAlign w:val="center"/>
          </w:tcPr>
          <w:p w14:paraId="4B821DD2"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59BED50F" w14:textId="12B985D5" w:rsidR="004401A2" w:rsidRDefault="004401A2" w:rsidP="00C73B1F">
            <w:pPr>
              <w:spacing w:before="240" w:after="160" w:line="360" w:lineRule="auto"/>
              <w:jc w:val="center"/>
            </w:pPr>
            <w:r>
              <w:t>Alveolar Lateral Flap</w:t>
            </w:r>
          </w:p>
        </w:tc>
      </w:tr>
      <w:tr w:rsidR="004401A2" w14:paraId="230B56D4" w14:textId="77777777" w:rsidTr="00C73B1F">
        <w:tc>
          <w:tcPr>
            <w:tcW w:w="4675" w:type="dxa"/>
            <w:vAlign w:val="center"/>
          </w:tcPr>
          <w:p w14:paraId="72CD75A3"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4F26EAD2" w14:textId="1F2620EA" w:rsidR="004401A2" w:rsidRDefault="004401A2" w:rsidP="00C73B1F">
            <w:pPr>
              <w:spacing w:before="240" w:after="160" w:line="360" w:lineRule="auto"/>
              <w:jc w:val="center"/>
            </w:pPr>
            <w:r>
              <w:t>Venda</w:t>
            </w:r>
          </w:p>
        </w:tc>
      </w:tr>
      <w:tr w:rsidR="004401A2" w14:paraId="390DEF8C" w14:textId="77777777" w:rsidTr="00C73B1F">
        <w:tc>
          <w:tcPr>
            <w:tcW w:w="4675" w:type="dxa"/>
            <w:vAlign w:val="center"/>
          </w:tcPr>
          <w:p w14:paraId="050EC302"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225BDBDA" w14:textId="2F6D010C" w:rsidR="004401A2" w:rsidRDefault="004401A2" w:rsidP="00C73B1F">
            <w:pPr>
              <w:spacing w:before="240" w:after="160" w:line="360" w:lineRule="auto"/>
              <w:jc w:val="center"/>
            </w:pPr>
            <w:r>
              <w:t>vu</w:t>
            </w:r>
            <w:r w:rsidRPr="004401A2">
              <w:rPr>
                <w:b/>
                <w:bCs/>
              </w:rPr>
              <w:t>l</w:t>
            </w:r>
            <w:r>
              <w:t>a</w:t>
            </w:r>
          </w:p>
        </w:tc>
      </w:tr>
      <w:tr w:rsidR="004401A2" w14:paraId="1C591508" w14:textId="77777777" w:rsidTr="00C73B1F">
        <w:tc>
          <w:tcPr>
            <w:tcW w:w="4675" w:type="dxa"/>
            <w:vAlign w:val="center"/>
          </w:tcPr>
          <w:p w14:paraId="66AB8DEC"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5E707C30" w14:textId="42075EC0" w:rsidR="004401A2" w:rsidRDefault="004401A2" w:rsidP="00C73B1F">
            <w:pPr>
              <w:spacing w:before="240" w:after="160" w:line="360" w:lineRule="auto"/>
              <w:jc w:val="center"/>
            </w:pPr>
            <w:r>
              <w:t>[vu</w:t>
            </w:r>
            <w:r w:rsidRPr="004401A2">
              <w:rPr>
                <w:b/>
                <w:bCs/>
              </w:rPr>
              <w:t>ɺ</w:t>
            </w:r>
            <w:r>
              <w:t>a]</w:t>
            </w:r>
          </w:p>
        </w:tc>
      </w:tr>
      <w:tr w:rsidR="004401A2" w14:paraId="1EADC1E8" w14:textId="77777777" w:rsidTr="00C73B1F">
        <w:tc>
          <w:tcPr>
            <w:tcW w:w="4675" w:type="dxa"/>
            <w:vAlign w:val="center"/>
          </w:tcPr>
          <w:p w14:paraId="20889459" w14:textId="77777777" w:rsidR="004401A2" w:rsidRPr="005A37D6" w:rsidRDefault="004401A2" w:rsidP="00C73B1F">
            <w:pPr>
              <w:spacing w:before="240" w:after="160" w:line="360" w:lineRule="auto"/>
              <w:jc w:val="center"/>
              <w:rPr>
                <w:b/>
                <w:bCs/>
              </w:rPr>
            </w:pPr>
            <w:r w:rsidRPr="005A37D6">
              <w:rPr>
                <w:b/>
                <w:bCs/>
              </w:rPr>
              <w:lastRenderedPageBreak/>
              <w:t>Meaning</w:t>
            </w:r>
          </w:p>
        </w:tc>
        <w:tc>
          <w:tcPr>
            <w:tcW w:w="4675" w:type="dxa"/>
            <w:vAlign w:val="center"/>
          </w:tcPr>
          <w:p w14:paraId="32AFD5E7" w14:textId="6C866CAD" w:rsidR="004401A2" w:rsidRDefault="004401A2" w:rsidP="00C73B1F">
            <w:pPr>
              <w:spacing w:before="240" w:after="160" w:line="360" w:lineRule="auto"/>
              <w:jc w:val="center"/>
            </w:pPr>
            <w:r>
              <w:t>To open</w:t>
            </w:r>
          </w:p>
        </w:tc>
      </w:tr>
    </w:tbl>
    <w:p w14:paraId="0AF4A399" w14:textId="34FE6A10" w:rsidR="004401A2" w:rsidRDefault="001365D0" w:rsidP="004401A2">
      <w:pPr>
        <w:pStyle w:val="ListParagraph"/>
        <w:numPr>
          <w:ilvl w:val="0"/>
          <w:numId w:val="276"/>
        </w:numPr>
        <w:spacing w:before="240" w:after="160" w:line="360" w:lineRule="auto"/>
      </w:pPr>
      <w:r>
        <w:rPr>
          <w:u w:val="single"/>
        </w:rPr>
        <w:t>ɽ</w:t>
      </w:r>
      <w:r w:rsidR="004401A2" w:rsidRPr="005A37D6">
        <w:t>:</w:t>
      </w:r>
    </w:p>
    <w:tbl>
      <w:tblPr>
        <w:tblStyle w:val="TableGrid"/>
        <w:tblW w:w="0" w:type="auto"/>
        <w:tblLook w:val="04A0" w:firstRow="1" w:lastRow="0" w:firstColumn="1" w:lastColumn="0" w:noHBand="0" w:noVBand="1"/>
      </w:tblPr>
      <w:tblGrid>
        <w:gridCol w:w="4675"/>
        <w:gridCol w:w="4675"/>
      </w:tblGrid>
      <w:tr w:rsidR="004401A2" w14:paraId="6217BB89" w14:textId="77777777" w:rsidTr="00C73B1F">
        <w:tc>
          <w:tcPr>
            <w:tcW w:w="4675" w:type="dxa"/>
            <w:vAlign w:val="center"/>
          </w:tcPr>
          <w:p w14:paraId="6634CE8A"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12E4798C" w14:textId="75847C86" w:rsidR="004401A2" w:rsidRDefault="001365D0" w:rsidP="00C73B1F">
            <w:pPr>
              <w:spacing w:before="240" w:after="160" w:line="360" w:lineRule="auto"/>
              <w:jc w:val="center"/>
            </w:pPr>
            <w:r>
              <w:t>Retroflex Flap</w:t>
            </w:r>
          </w:p>
        </w:tc>
      </w:tr>
      <w:tr w:rsidR="004401A2" w14:paraId="0969CDC7" w14:textId="77777777" w:rsidTr="00C73B1F">
        <w:tc>
          <w:tcPr>
            <w:tcW w:w="4675" w:type="dxa"/>
            <w:vAlign w:val="center"/>
          </w:tcPr>
          <w:p w14:paraId="43826224"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7BFBE414" w14:textId="4254EE28" w:rsidR="004401A2" w:rsidRDefault="001365D0" w:rsidP="00C73B1F">
            <w:pPr>
              <w:spacing w:before="240" w:after="160" w:line="360" w:lineRule="auto"/>
              <w:jc w:val="center"/>
            </w:pPr>
            <w:r>
              <w:t>Warlpiri</w:t>
            </w:r>
          </w:p>
        </w:tc>
      </w:tr>
      <w:tr w:rsidR="004401A2" w14:paraId="11FAB76D" w14:textId="77777777" w:rsidTr="00C73B1F">
        <w:tc>
          <w:tcPr>
            <w:tcW w:w="4675" w:type="dxa"/>
            <w:vAlign w:val="center"/>
          </w:tcPr>
          <w:p w14:paraId="3B07FE2B"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3CAE9E46" w14:textId="1FFE8E7C" w:rsidR="004401A2" w:rsidRDefault="001365D0" w:rsidP="00C73B1F">
            <w:pPr>
              <w:spacing w:before="240" w:after="160" w:line="360" w:lineRule="auto"/>
              <w:jc w:val="center"/>
            </w:pPr>
            <w:r w:rsidRPr="001365D0">
              <w:rPr>
                <w:b/>
                <w:bCs/>
              </w:rPr>
              <w:t>rd</w:t>
            </w:r>
            <w:r>
              <w:t>upa</w:t>
            </w:r>
          </w:p>
        </w:tc>
      </w:tr>
      <w:tr w:rsidR="004401A2" w14:paraId="4E8F6622" w14:textId="77777777" w:rsidTr="00C73B1F">
        <w:tc>
          <w:tcPr>
            <w:tcW w:w="4675" w:type="dxa"/>
            <w:vAlign w:val="center"/>
          </w:tcPr>
          <w:p w14:paraId="5A5B9BD3"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0775D595" w14:textId="77A1C337" w:rsidR="004401A2" w:rsidRDefault="001365D0" w:rsidP="00C73B1F">
            <w:pPr>
              <w:spacing w:before="240" w:after="160" w:line="360" w:lineRule="auto"/>
              <w:jc w:val="center"/>
            </w:pPr>
            <w:r>
              <w:t>[</w:t>
            </w:r>
            <w:r w:rsidRPr="001365D0">
              <w:rPr>
                <w:b/>
                <w:bCs/>
              </w:rPr>
              <w:t>ɽ</w:t>
            </w:r>
            <w:r>
              <w:t>upa]</w:t>
            </w:r>
          </w:p>
        </w:tc>
      </w:tr>
      <w:tr w:rsidR="004401A2" w14:paraId="779E07EF" w14:textId="77777777" w:rsidTr="00C73B1F">
        <w:tc>
          <w:tcPr>
            <w:tcW w:w="4675" w:type="dxa"/>
            <w:vAlign w:val="center"/>
          </w:tcPr>
          <w:p w14:paraId="6E4DF83F" w14:textId="77777777" w:rsidR="004401A2" w:rsidRPr="005A37D6" w:rsidRDefault="004401A2" w:rsidP="00C73B1F">
            <w:pPr>
              <w:spacing w:before="240" w:after="160" w:line="360" w:lineRule="auto"/>
              <w:jc w:val="center"/>
              <w:rPr>
                <w:b/>
                <w:bCs/>
              </w:rPr>
            </w:pPr>
            <w:r w:rsidRPr="005A37D6">
              <w:rPr>
                <w:b/>
                <w:bCs/>
              </w:rPr>
              <w:t>Meaning</w:t>
            </w:r>
          </w:p>
        </w:tc>
        <w:tc>
          <w:tcPr>
            <w:tcW w:w="4675" w:type="dxa"/>
            <w:vAlign w:val="center"/>
          </w:tcPr>
          <w:p w14:paraId="4039772E" w14:textId="02A903D1" w:rsidR="004401A2" w:rsidRDefault="00FD742A" w:rsidP="00C73B1F">
            <w:pPr>
              <w:spacing w:before="240" w:after="160" w:line="360" w:lineRule="auto"/>
              <w:jc w:val="center"/>
            </w:pPr>
            <w:r>
              <w:t>windbreak</w:t>
            </w:r>
          </w:p>
        </w:tc>
      </w:tr>
    </w:tbl>
    <w:p w14:paraId="4D1DBCB5" w14:textId="4EC0A22A" w:rsidR="00FD742A" w:rsidRDefault="00FD742A" w:rsidP="00FD742A">
      <w:pPr>
        <w:pStyle w:val="ListParagraph"/>
        <w:numPr>
          <w:ilvl w:val="0"/>
          <w:numId w:val="276"/>
        </w:numPr>
        <w:spacing w:before="240" w:after="160" w:line="360" w:lineRule="auto"/>
      </w:pPr>
      <w:r>
        <w:rPr>
          <w:u w:val="single"/>
        </w:rPr>
        <w:t>ⱱ</w:t>
      </w:r>
      <w:r w:rsidRPr="005A37D6">
        <w:t>:</w:t>
      </w:r>
    </w:p>
    <w:tbl>
      <w:tblPr>
        <w:tblStyle w:val="TableGrid"/>
        <w:tblW w:w="0" w:type="auto"/>
        <w:tblLook w:val="04A0" w:firstRow="1" w:lastRow="0" w:firstColumn="1" w:lastColumn="0" w:noHBand="0" w:noVBand="1"/>
      </w:tblPr>
      <w:tblGrid>
        <w:gridCol w:w="4675"/>
        <w:gridCol w:w="4675"/>
      </w:tblGrid>
      <w:tr w:rsidR="00FD742A" w14:paraId="1E51398B" w14:textId="77777777" w:rsidTr="00C73B1F">
        <w:tc>
          <w:tcPr>
            <w:tcW w:w="4675" w:type="dxa"/>
            <w:vAlign w:val="center"/>
          </w:tcPr>
          <w:p w14:paraId="08DD3BC8" w14:textId="77777777" w:rsidR="00FD742A" w:rsidRPr="005A37D6" w:rsidRDefault="00FD742A" w:rsidP="00C73B1F">
            <w:pPr>
              <w:spacing w:before="240" w:after="160" w:line="360" w:lineRule="auto"/>
              <w:jc w:val="center"/>
              <w:rPr>
                <w:b/>
                <w:bCs/>
              </w:rPr>
            </w:pPr>
            <w:r w:rsidRPr="005A37D6">
              <w:rPr>
                <w:b/>
                <w:bCs/>
              </w:rPr>
              <w:t>Description</w:t>
            </w:r>
          </w:p>
        </w:tc>
        <w:tc>
          <w:tcPr>
            <w:tcW w:w="4675" w:type="dxa"/>
            <w:vAlign w:val="center"/>
          </w:tcPr>
          <w:p w14:paraId="2A4B1AD5" w14:textId="280E37F6" w:rsidR="00FD742A" w:rsidRDefault="00FD742A" w:rsidP="00C73B1F">
            <w:pPr>
              <w:spacing w:before="240" w:after="160" w:line="360" w:lineRule="auto"/>
              <w:jc w:val="center"/>
            </w:pPr>
            <w:r>
              <w:t>Labiodental Flap</w:t>
            </w:r>
          </w:p>
        </w:tc>
      </w:tr>
      <w:tr w:rsidR="00FD742A" w14:paraId="6A4CC5FA" w14:textId="77777777" w:rsidTr="00C73B1F">
        <w:tc>
          <w:tcPr>
            <w:tcW w:w="4675" w:type="dxa"/>
            <w:vAlign w:val="center"/>
          </w:tcPr>
          <w:p w14:paraId="2D194D02" w14:textId="77777777" w:rsidR="00FD742A" w:rsidRPr="005A37D6" w:rsidRDefault="00FD742A" w:rsidP="00C73B1F">
            <w:pPr>
              <w:spacing w:before="240" w:after="160" w:line="360" w:lineRule="auto"/>
              <w:jc w:val="center"/>
              <w:rPr>
                <w:b/>
                <w:bCs/>
              </w:rPr>
            </w:pPr>
            <w:r w:rsidRPr="005A37D6">
              <w:rPr>
                <w:b/>
                <w:bCs/>
              </w:rPr>
              <w:t>Language</w:t>
            </w:r>
          </w:p>
        </w:tc>
        <w:tc>
          <w:tcPr>
            <w:tcW w:w="4675" w:type="dxa"/>
            <w:vAlign w:val="center"/>
          </w:tcPr>
          <w:p w14:paraId="3EAC1274" w14:textId="57A64AE8" w:rsidR="00FD742A" w:rsidRDefault="00FD742A" w:rsidP="00C73B1F">
            <w:pPr>
              <w:spacing w:before="240" w:after="160" w:line="360" w:lineRule="auto"/>
              <w:jc w:val="center"/>
            </w:pPr>
            <w:r>
              <w:t>Karang</w:t>
            </w:r>
          </w:p>
        </w:tc>
      </w:tr>
      <w:tr w:rsidR="00FD742A" w14:paraId="563A3180" w14:textId="77777777" w:rsidTr="00C73B1F">
        <w:tc>
          <w:tcPr>
            <w:tcW w:w="4675" w:type="dxa"/>
            <w:vAlign w:val="center"/>
          </w:tcPr>
          <w:p w14:paraId="1E53FFDC" w14:textId="77777777" w:rsidR="00FD742A" w:rsidRPr="005A37D6" w:rsidRDefault="00FD742A" w:rsidP="00C73B1F">
            <w:pPr>
              <w:spacing w:before="240" w:after="160" w:line="360" w:lineRule="auto"/>
              <w:jc w:val="center"/>
              <w:rPr>
                <w:b/>
                <w:bCs/>
              </w:rPr>
            </w:pPr>
            <w:r w:rsidRPr="005A37D6">
              <w:rPr>
                <w:b/>
                <w:bCs/>
              </w:rPr>
              <w:t>Orthography</w:t>
            </w:r>
          </w:p>
        </w:tc>
        <w:tc>
          <w:tcPr>
            <w:tcW w:w="4675" w:type="dxa"/>
            <w:vAlign w:val="center"/>
          </w:tcPr>
          <w:p w14:paraId="178B4DF3" w14:textId="367DBEEC" w:rsidR="00FD742A" w:rsidRDefault="00FD742A" w:rsidP="00C73B1F">
            <w:pPr>
              <w:spacing w:before="240" w:after="160" w:line="360" w:lineRule="auto"/>
              <w:jc w:val="center"/>
            </w:pPr>
            <w:r w:rsidRPr="00FD742A">
              <w:rPr>
                <w:b/>
                <w:bCs/>
              </w:rPr>
              <w:t>vb</w:t>
            </w:r>
            <w:r>
              <w:t>ara</w:t>
            </w:r>
          </w:p>
        </w:tc>
      </w:tr>
      <w:tr w:rsidR="00FD742A" w14:paraId="4D954DC2" w14:textId="77777777" w:rsidTr="00C73B1F">
        <w:tc>
          <w:tcPr>
            <w:tcW w:w="4675" w:type="dxa"/>
            <w:vAlign w:val="center"/>
          </w:tcPr>
          <w:p w14:paraId="1189ED9E" w14:textId="77777777" w:rsidR="00FD742A" w:rsidRPr="005A37D6" w:rsidRDefault="00FD742A" w:rsidP="00C73B1F">
            <w:pPr>
              <w:spacing w:before="240" w:after="160" w:line="360" w:lineRule="auto"/>
              <w:jc w:val="center"/>
              <w:rPr>
                <w:b/>
                <w:bCs/>
              </w:rPr>
            </w:pPr>
            <w:r w:rsidRPr="005A37D6">
              <w:rPr>
                <w:b/>
                <w:bCs/>
              </w:rPr>
              <w:t>IPA</w:t>
            </w:r>
          </w:p>
        </w:tc>
        <w:tc>
          <w:tcPr>
            <w:tcW w:w="4675" w:type="dxa"/>
            <w:vAlign w:val="center"/>
          </w:tcPr>
          <w:p w14:paraId="736D925F" w14:textId="6D98E65E" w:rsidR="00FD742A" w:rsidRDefault="00FD742A" w:rsidP="00C73B1F">
            <w:pPr>
              <w:spacing w:before="240" w:after="160" w:line="360" w:lineRule="auto"/>
              <w:jc w:val="center"/>
            </w:pPr>
            <w:r>
              <w:t>[</w:t>
            </w:r>
            <w:r w:rsidRPr="00FD742A">
              <w:rPr>
                <w:b/>
                <w:bCs/>
              </w:rPr>
              <w:t>ⱱ</w:t>
            </w:r>
            <w:r>
              <w:t>ara]</w:t>
            </w:r>
          </w:p>
        </w:tc>
      </w:tr>
      <w:tr w:rsidR="00FD742A" w14:paraId="7A77721F" w14:textId="77777777" w:rsidTr="00C73B1F">
        <w:tc>
          <w:tcPr>
            <w:tcW w:w="4675" w:type="dxa"/>
            <w:vAlign w:val="center"/>
          </w:tcPr>
          <w:p w14:paraId="73D4E011" w14:textId="77777777" w:rsidR="00FD742A" w:rsidRPr="005A37D6" w:rsidRDefault="00FD742A" w:rsidP="00C73B1F">
            <w:pPr>
              <w:spacing w:before="240" w:after="160" w:line="360" w:lineRule="auto"/>
              <w:jc w:val="center"/>
              <w:rPr>
                <w:b/>
                <w:bCs/>
              </w:rPr>
            </w:pPr>
            <w:r w:rsidRPr="005A37D6">
              <w:rPr>
                <w:b/>
                <w:bCs/>
              </w:rPr>
              <w:t>Meaning</w:t>
            </w:r>
          </w:p>
        </w:tc>
        <w:tc>
          <w:tcPr>
            <w:tcW w:w="4675" w:type="dxa"/>
            <w:vAlign w:val="center"/>
          </w:tcPr>
          <w:p w14:paraId="48A4EF26" w14:textId="376ECEF8" w:rsidR="00FD742A" w:rsidRDefault="00FD742A" w:rsidP="00C73B1F">
            <w:pPr>
              <w:spacing w:before="240" w:after="160" w:line="360" w:lineRule="auto"/>
              <w:jc w:val="center"/>
            </w:pPr>
            <w:r>
              <w:t>animal</w:t>
            </w:r>
          </w:p>
        </w:tc>
      </w:tr>
    </w:tbl>
    <w:p w14:paraId="7E472E19" w14:textId="204137A2" w:rsidR="00FD742A" w:rsidRDefault="00FD742A" w:rsidP="00FD742A">
      <w:pPr>
        <w:pStyle w:val="ListParagraph"/>
        <w:numPr>
          <w:ilvl w:val="0"/>
          <w:numId w:val="276"/>
        </w:numPr>
        <w:spacing w:before="240" w:after="160" w:line="360" w:lineRule="auto"/>
      </w:pPr>
      <w:r>
        <w:rPr>
          <w:u w:val="single"/>
        </w:rPr>
        <w:t>Use of the Breve Diacritic</w:t>
      </w:r>
      <w:r w:rsidRPr="005A37D6">
        <w:t>:</w:t>
      </w:r>
      <w:r>
        <w:t xml:space="preserve"> The Kiel Convention of the IPA recommended that for other taps and flaps, a homorganic consonant, such as a stop or trill, should be used with a breve diacritic: “Tap or flaps: where no independent symbol for a tap is provided, the breve diacritic should be used, e.g., [</w:t>
      </w:r>
      <w:r w:rsidR="00497F34">
        <w:t>ʀ̆</w:t>
      </w:r>
      <w:r>
        <w:t>] or [n̆]”.</w:t>
      </w:r>
    </w:p>
    <w:p w14:paraId="010010FB" w14:textId="6F441C2D" w:rsidR="002544EE" w:rsidRDefault="002544EE" w:rsidP="00FD742A">
      <w:pPr>
        <w:pStyle w:val="ListParagraph"/>
        <w:numPr>
          <w:ilvl w:val="0"/>
          <w:numId w:val="276"/>
        </w:numPr>
        <w:spacing w:before="240" w:after="160" w:line="360" w:lineRule="auto"/>
      </w:pPr>
      <w:r>
        <w:rPr>
          <w:u w:val="single"/>
        </w:rPr>
        <w:lastRenderedPageBreak/>
        <w:t>Breve Notation for Short Trills</w:t>
      </w:r>
      <w:r w:rsidRPr="002544EE">
        <w:t>:</w:t>
      </w:r>
      <w:r>
        <w:t xml:space="preserve"> However, the former could be mistaken for a short trill, and is more clearly transcribed &lt;ɢ̆&gt;, whereas for a nasal tap the unambiguous transcription &lt;ɾ̃&gt; is generally used.</w:t>
      </w:r>
    </w:p>
    <w:p w14:paraId="22F9DEB7" w14:textId="1BEC948F" w:rsidR="00F00121" w:rsidRDefault="00F00121" w:rsidP="00F00121">
      <w:pPr>
        <w:spacing w:before="240" w:after="160" w:line="360" w:lineRule="auto"/>
      </w:pPr>
    </w:p>
    <w:p w14:paraId="5E0C0438" w14:textId="0E0AC31F" w:rsidR="00F00121" w:rsidRDefault="00F00121" w:rsidP="00F00121">
      <w:pPr>
        <w:spacing w:before="240" w:after="160" w:line="360" w:lineRule="auto"/>
      </w:pPr>
    </w:p>
    <w:p w14:paraId="4DEC2985" w14:textId="6832FBA9" w:rsidR="00F00121" w:rsidRPr="00F00121" w:rsidRDefault="00F00121" w:rsidP="00F00121">
      <w:pPr>
        <w:spacing w:before="240" w:after="160" w:line="360" w:lineRule="auto"/>
        <w:rPr>
          <w:b/>
          <w:bCs/>
          <w:sz w:val="28"/>
          <w:szCs w:val="28"/>
        </w:rPr>
      </w:pPr>
      <w:r w:rsidRPr="00F00121">
        <w:rPr>
          <w:b/>
          <w:bCs/>
          <w:sz w:val="28"/>
          <w:szCs w:val="28"/>
        </w:rPr>
        <w:t>Types of Taps and Flaps</w:t>
      </w:r>
    </w:p>
    <w:p w14:paraId="06ED6B00" w14:textId="5D2E81FD" w:rsidR="00F00121" w:rsidRDefault="00F00121" w:rsidP="00F00121">
      <w:pPr>
        <w:spacing w:before="240" w:after="160" w:line="360" w:lineRule="auto"/>
      </w:pPr>
    </w:p>
    <w:p w14:paraId="6A0DC0F5" w14:textId="119A97EE" w:rsidR="00C57660" w:rsidRPr="00C57660" w:rsidRDefault="00C57660" w:rsidP="00F00121">
      <w:pPr>
        <w:pStyle w:val="ListParagraph"/>
        <w:numPr>
          <w:ilvl w:val="0"/>
          <w:numId w:val="277"/>
        </w:numPr>
        <w:spacing w:before="240" w:after="160" w:line="360" w:lineRule="auto"/>
      </w:pPr>
      <w:r w:rsidRPr="00C57660">
        <w:rPr>
          <w:u w:val="single"/>
        </w:rPr>
        <w:t>Attested Tap and Flap Consonants</w:t>
      </w:r>
      <w:r>
        <w:t>: Taken from Bickford and Floyd (2006).</w:t>
      </w:r>
    </w:p>
    <w:p w14:paraId="5C3DC071" w14:textId="27E07C50" w:rsidR="00F00121" w:rsidRDefault="00F00121" w:rsidP="00F00121">
      <w:pPr>
        <w:pStyle w:val="ListParagraph"/>
        <w:numPr>
          <w:ilvl w:val="0"/>
          <w:numId w:val="277"/>
        </w:numPr>
        <w:spacing w:before="240" w:after="160" w:line="360" w:lineRule="auto"/>
      </w:pPr>
      <w:r w:rsidRPr="00F00121">
        <w:rPr>
          <w:u w:val="single"/>
        </w:rPr>
        <w:t>Bilabial Central Oral</w:t>
      </w:r>
      <w:r>
        <w:t xml:space="preserve">: </w:t>
      </w:r>
      <w:r w:rsidR="00FD42A7">
        <w:t>ⱱ̟ (b</w:t>
      </w:r>
      <w:r w:rsidR="00C57660">
        <w:t>̌</w:t>
      </w:r>
      <w:r w:rsidR="00FD42A7">
        <w:t>, w</w:t>
      </w:r>
      <w:r w:rsidR="00C57660">
        <w:t>̌</w:t>
      </w:r>
      <w:r w:rsidR="00FD42A7">
        <w:t>)</w:t>
      </w:r>
    </w:p>
    <w:p w14:paraId="1A491F4D" w14:textId="24CC1F62" w:rsidR="00F00121" w:rsidRDefault="00F00121" w:rsidP="00F00121">
      <w:pPr>
        <w:pStyle w:val="ListParagraph"/>
        <w:numPr>
          <w:ilvl w:val="0"/>
          <w:numId w:val="277"/>
        </w:numPr>
        <w:spacing w:before="240" w:after="160" w:line="360" w:lineRule="auto"/>
      </w:pPr>
      <w:r>
        <w:rPr>
          <w:u w:val="single"/>
        </w:rPr>
        <w:t>Labiodental Central Oral</w:t>
      </w:r>
      <w:r w:rsidRPr="00F00121">
        <w:t>:</w:t>
      </w:r>
      <w:r>
        <w:t xml:space="preserve"> </w:t>
      </w:r>
      <w:r w:rsidR="00FD42A7">
        <w:t>ⱱ̥ (f</w:t>
      </w:r>
      <w:r w:rsidR="00C57660">
        <w:t>̌</w:t>
      </w:r>
      <w:r w:rsidR="00FD42A7">
        <w:t>) | ⱱ (v</w:t>
      </w:r>
      <w:r w:rsidR="00C57660">
        <w:t>̌</w:t>
      </w:r>
      <w:r w:rsidR="00FD42A7">
        <w:t>)</w:t>
      </w:r>
    </w:p>
    <w:p w14:paraId="425832B9" w14:textId="6B2FCF4E" w:rsidR="00F00121" w:rsidRDefault="00F00121" w:rsidP="00F00121">
      <w:pPr>
        <w:pStyle w:val="ListParagraph"/>
        <w:numPr>
          <w:ilvl w:val="0"/>
          <w:numId w:val="277"/>
        </w:numPr>
        <w:spacing w:before="240" w:after="160" w:line="360" w:lineRule="auto"/>
      </w:pPr>
      <w:r>
        <w:rPr>
          <w:u w:val="single"/>
        </w:rPr>
        <w:t>Linguolabial Central Oral</w:t>
      </w:r>
      <w:r w:rsidRPr="00F00121">
        <w:t>:</w:t>
      </w:r>
      <w:r>
        <w:t xml:space="preserve"> </w:t>
      </w:r>
      <w:r w:rsidR="00EC62FA">
        <w:t>ɾ̼</w:t>
      </w:r>
    </w:p>
    <w:p w14:paraId="0B42F323" w14:textId="032509DE" w:rsidR="00EC62FA" w:rsidRDefault="00EC62FA" w:rsidP="00F00121">
      <w:pPr>
        <w:pStyle w:val="ListParagraph"/>
        <w:numPr>
          <w:ilvl w:val="0"/>
          <w:numId w:val="277"/>
        </w:numPr>
        <w:spacing w:before="240" w:after="160" w:line="360" w:lineRule="auto"/>
      </w:pPr>
      <w:r>
        <w:rPr>
          <w:u w:val="single"/>
        </w:rPr>
        <w:t>Dental Central Oral</w:t>
      </w:r>
      <w:r w:rsidRPr="00EC62FA">
        <w:t>:</w:t>
      </w:r>
      <w:r>
        <w:t xml:space="preserve"> ɾ̪</w:t>
      </w:r>
    </w:p>
    <w:p w14:paraId="245A7539" w14:textId="3726A6F3" w:rsidR="00EC62FA" w:rsidRDefault="00EC62FA" w:rsidP="00F00121">
      <w:pPr>
        <w:pStyle w:val="ListParagraph"/>
        <w:numPr>
          <w:ilvl w:val="0"/>
          <w:numId w:val="277"/>
        </w:numPr>
        <w:spacing w:before="240" w:after="160" w:line="360" w:lineRule="auto"/>
      </w:pPr>
      <w:r>
        <w:rPr>
          <w:u w:val="single"/>
        </w:rPr>
        <w:t>Alveolar Central Oral</w:t>
      </w:r>
      <w:r w:rsidRPr="00EC62FA">
        <w:t>:</w:t>
      </w:r>
      <w:r>
        <w:t xml:space="preserve"> ɾ̥</w:t>
      </w:r>
      <w:r w:rsidR="00684C90">
        <w:t xml:space="preserve"> | ɾ</w:t>
      </w:r>
    </w:p>
    <w:p w14:paraId="0ACDC2BB" w14:textId="17B1C7D3" w:rsidR="0056684D" w:rsidRDefault="0056684D" w:rsidP="00F00121">
      <w:pPr>
        <w:pStyle w:val="ListParagraph"/>
        <w:numPr>
          <w:ilvl w:val="0"/>
          <w:numId w:val="277"/>
        </w:numPr>
        <w:spacing w:before="240" w:after="160" w:line="360" w:lineRule="auto"/>
      </w:pPr>
      <w:r>
        <w:rPr>
          <w:u w:val="single"/>
        </w:rPr>
        <w:t>Postalveolar Central Oral</w:t>
      </w:r>
      <w:r w:rsidRPr="0056684D">
        <w:t>:</w:t>
      </w:r>
      <w:r>
        <w:t xml:space="preserve"> </w:t>
      </w:r>
      <w:r w:rsidR="00723BB9">
        <w:t>ɾ̠</w:t>
      </w:r>
    </w:p>
    <w:p w14:paraId="66933519" w14:textId="5BC22870" w:rsidR="0056684D" w:rsidRDefault="0056684D" w:rsidP="00F00121">
      <w:pPr>
        <w:pStyle w:val="ListParagraph"/>
        <w:numPr>
          <w:ilvl w:val="0"/>
          <w:numId w:val="277"/>
        </w:numPr>
        <w:spacing w:before="240" w:after="160" w:line="360" w:lineRule="auto"/>
      </w:pPr>
      <w:r>
        <w:rPr>
          <w:u w:val="single"/>
        </w:rPr>
        <w:t>Retroflex Central Oral</w:t>
      </w:r>
      <w:r w:rsidRPr="0056684D">
        <w:t>:</w:t>
      </w:r>
      <w:r>
        <w:t xml:space="preserve"> </w:t>
      </w:r>
      <w:r w:rsidR="00723BB9">
        <w:t>ɽ̥ | ɽ</w:t>
      </w:r>
    </w:p>
    <w:p w14:paraId="0EA4DD49" w14:textId="187A0B62" w:rsidR="00723BB9" w:rsidRDefault="00723BB9" w:rsidP="00F00121">
      <w:pPr>
        <w:pStyle w:val="ListParagraph"/>
        <w:numPr>
          <w:ilvl w:val="0"/>
          <w:numId w:val="277"/>
        </w:numPr>
        <w:spacing w:before="240" w:after="160" w:line="360" w:lineRule="auto"/>
      </w:pPr>
      <w:r>
        <w:rPr>
          <w:u w:val="single"/>
        </w:rPr>
        <w:t>Velar Central Oral</w:t>
      </w:r>
      <w:r w:rsidRPr="00723BB9">
        <w:t>:</w:t>
      </w:r>
      <w:r>
        <w:t xml:space="preserve"> ɡ̌</w:t>
      </w:r>
    </w:p>
    <w:p w14:paraId="1D136BE5" w14:textId="1C73A142" w:rsidR="00723BB9" w:rsidRDefault="00723BB9" w:rsidP="00F00121">
      <w:pPr>
        <w:pStyle w:val="ListParagraph"/>
        <w:numPr>
          <w:ilvl w:val="0"/>
          <w:numId w:val="277"/>
        </w:numPr>
        <w:spacing w:before="240" w:after="160" w:line="360" w:lineRule="auto"/>
      </w:pPr>
      <w:r>
        <w:rPr>
          <w:u w:val="single"/>
        </w:rPr>
        <w:t>Uvular Central Oral</w:t>
      </w:r>
      <w:r w:rsidRPr="00723BB9">
        <w:t>:</w:t>
      </w:r>
      <w:r>
        <w:t xml:space="preserve"> ɢ̌ (ʀ̌)</w:t>
      </w:r>
    </w:p>
    <w:p w14:paraId="0AF78EEA" w14:textId="4BAC9DE6" w:rsidR="00723BB9" w:rsidRDefault="00723BB9" w:rsidP="00F00121">
      <w:pPr>
        <w:pStyle w:val="ListParagraph"/>
        <w:numPr>
          <w:ilvl w:val="0"/>
          <w:numId w:val="277"/>
        </w:numPr>
        <w:spacing w:before="240" w:after="160" w:line="360" w:lineRule="auto"/>
      </w:pPr>
      <w:r>
        <w:rPr>
          <w:u w:val="single"/>
        </w:rPr>
        <w:t>Epiglottal Central Oral</w:t>
      </w:r>
      <w:r w:rsidRPr="00723BB9">
        <w:t>:</w:t>
      </w:r>
      <w:r>
        <w:t xml:space="preserve"> </w:t>
      </w:r>
      <w:r w:rsidR="00325E6D">
        <w:t>ʡ̬ (ʢ̬)</w:t>
      </w:r>
    </w:p>
    <w:p w14:paraId="1B2994AA" w14:textId="16058AE4" w:rsidR="00723BB9" w:rsidRDefault="00723BB9" w:rsidP="00F00121">
      <w:pPr>
        <w:pStyle w:val="ListParagraph"/>
        <w:numPr>
          <w:ilvl w:val="0"/>
          <w:numId w:val="277"/>
        </w:numPr>
        <w:spacing w:before="240" w:after="160" w:line="360" w:lineRule="auto"/>
      </w:pPr>
      <w:r>
        <w:rPr>
          <w:u w:val="single"/>
        </w:rPr>
        <w:t>Bilabial Central Nasal</w:t>
      </w:r>
      <w:r w:rsidRPr="00723BB9">
        <w:t>:</w:t>
      </w:r>
      <w:r>
        <w:t xml:space="preserve"> </w:t>
      </w:r>
      <w:r w:rsidR="00325E6D">
        <w:t>ⱱ̟̃ (m̌)</w:t>
      </w:r>
    </w:p>
    <w:p w14:paraId="6DAE16E4" w14:textId="7EFD64BD" w:rsidR="00325E6D" w:rsidRDefault="00325E6D" w:rsidP="00F00121">
      <w:pPr>
        <w:pStyle w:val="ListParagraph"/>
        <w:numPr>
          <w:ilvl w:val="0"/>
          <w:numId w:val="277"/>
        </w:numPr>
        <w:spacing w:before="240" w:after="160" w:line="360" w:lineRule="auto"/>
      </w:pPr>
      <w:r>
        <w:rPr>
          <w:u w:val="single"/>
        </w:rPr>
        <w:t>Dental Central Nasal</w:t>
      </w:r>
      <w:r w:rsidRPr="00325E6D">
        <w:t>:</w:t>
      </w:r>
      <w:r>
        <w:t xml:space="preserve"> ɾ̪</w:t>
      </w:r>
      <w:r w:rsidR="00684C90">
        <w:t>̃</w:t>
      </w:r>
    </w:p>
    <w:p w14:paraId="0BC93D64" w14:textId="32E8F1CC" w:rsidR="00325E6D" w:rsidRDefault="00325E6D" w:rsidP="00F00121">
      <w:pPr>
        <w:pStyle w:val="ListParagraph"/>
        <w:numPr>
          <w:ilvl w:val="0"/>
          <w:numId w:val="277"/>
        </w:numPr>
        <w:spacing w:before="240" w:after="160" w:line="360" w:lineRule="auto"/>
      </w:pPr>
      <w:r>
        <w:rPr>
          <w:u w:val="single"/>
        </w:rPr>
        <w:t>Alveolar Central Nasal</w:t>
      </w:r>
      <w:r w:rsidRPr="00325E6D">
        <w:t>:</w:t>
      </w:r>
      <w:r>
        <w:t xml:space="preserve"> </w:t>
      </w:r>
      <w:r w:rsidR="00684C90">
        <w:t>ɾ̃ (ň)</w:t>
      </w:r>
    </w:p>
    <w:p w14:paraId="1D09C58C" w14:textId="0C558669" w:rsidR="00325E6D" w:rsidRDefault="00325E6D" w:rsidP="00F00121">
      <w:pPr>
        <w:pStyle w:val="ListParagraph"/>
        <w:numPr>
          <w:ilvl w:val="0"/>
          <w:numId w:val="277"/>
        </w:numPr>
        <w:spacing w:before="240" w:after="160" w:line="360" w:lineRule="auto"/>
      </w:pPr>
      <w:r>
        <w:rPr>
          <w:u w:val="single"/>
        </w:rPr>
        <w:t>Retroflex Central Nasal</w:t>
      </w:r>
      <w:r w:rsidRPr="00325E6D">
        <w:t>:</w:t>
      </w:r>
      <w:r>
        <w:t xml:space="preserve"> </w:t>
      </w:r>
      <w:r w:rsidR="00684C90">
        <w:t>ɽ̃ (ɳ̌)</w:t>
      </w:r>
    </w:p>
    <w:p w14:paraId="48122410" w14:textId="0F29F292" w:rsidR="00684C90" w:rsidRDefault="00684C90" w:rsidP="00F00121">
      <w:pPr>
        <w:pStyle w:val="ListParagraph"/>
        <w:numPr>
          <w:ilvl w:val="0"/>
          <w:numId w:val="277"/>
        </w:numPr>
        <w:spacing w:before="240" w:after="160" w:line="360" w:lineRule="auto"/>
      </w:pPr>
      <w:r>
        <w:rPr>
          <w:u w:val="single"/>
        </w:rPr>
        <w:t>Alveolar Central Fricative</w:t>
      </w:r>
      <w:r w:rsidRPr="00684C90">
        <w:t>:</w:t>
      </w:r>
      <w:r>
        <w:t xml:space="preserve"> ɾ̥</w:t>
      </w:r>
      <w:r w:rsidR="006009BB">
        <w:t>̝</w:t>
      </w:r>
      <w:r>
        <w:t xml:space="preserve"> | ɾ</w:t>
      </w:r>
      <w:r w:rsidR="006009BB">
        <w:t>̝</w:t>
      </w:r>
    </w:p>
    <w:p w14:paraId="553471B0" w14:textId="30D16101" w:rsidR="00684C90" w:rsidRDefault="00684C90" w:rsidP="00F00121">
      <w:pPr>
        <w:pStyle w:val="ListParagraph"/>
        <w:numPr>
          <w:ilvl w:val="0"/>
          <w:numId w:val="277"/>
        </w:numPr>
        <w:spacing w:before="240" w:after="160" w:line="360" w:lineRule="auto"/>
      </w:pPr>
      <w:r>
        <w:rPr>
          <w:u w:val="single"/>
        </w:rPr>
        <w:t>Dental Lateral Oral</w:t>
      </w:r>
      <w:r w:rsidRPr="00684C90">
        <w:t>:</w:t>
      </w:r>
      <w:r>
        <w:t xml:space="preserve"> </w:t>
      </w:r>
      <w:r w:rsidR="006009BB">
        <w:t>ɺ̪</w:t>
      </w:r>
    </w:p>
    <w:p w14:paraId="490F0D99" w14:textId="2F019286" w:rsidR="00684C90" w:rsidRDefault="00684C90" w:rsidP="00F00121">
      <w:pPr>
        <w:pStyle w:val="ListParagraph"/>
        <w:numPr>
          <w:ilvl w:val="0"/>
          <w:numId w:val="277"/>
        </w:numPr>
        <w:spacing w:before="240" w:after="160" w:line="360" w:lineRule="auto"/>
      </w:pPr>
      <w:r>
        <w:rPr>
          <w:u w:val="single"/>
        </w:rPr>
        <w:t>Alveolar Lateral Oral</w:t>
      </w:r>
      <w:r w:rsidRPr="00684C90">
        <w:t>:</w:t>
      </w:r>
      <w:r>
        <w:t xml:space="preserve"> </w:t>
      </w:r>
      <w:r w:rsidR="006009BB">
        <w:t>ɺ̥ (</w:t>
      </w:r>
      <w:r w:rsidR="003500B5">
        <w:t>Phillips (1976)</w:t>
      </w:r>
      <w:r w:rsidR="006009BB">
        <w:t>) | ɺ</w:t>
      </w:r>
    </w:p>
    <w:p w14:paraId="6A5EE256" w14:textId="5BF96137" w:rsidR="00BC757B" w:rsidRDefault="00BC757B" w:rsidP="00F00121">
      <w:pPr>
        <w:pStyle w:val="ListParagraph"/>
        <w:numPr>
          <w:ilvl w:val="0"/>
          <w:numId w:val="277"/>
        </w:numPr>
        <w:spacing w:before="240" w:after="160" w:line="360" w:lineRule="auto"/>
      </w:pPr>
      <w:r>
        <w:rPr>
          <w:u w:val="single"/>
        </w:rPr>
        <w:t>Postalveolar Lateral Oral</w:t>
      </w:r>
      <w:r w:rsidRPr="00BC757B">
        <w:t>:</w:t>
      </w:r>
      <w:r>
        <w:t xml:space="preserve"> </w:t>
      </w:r>
      <w:r w:rsidR="009B51A7">
        <w:t>ɺ̠</w:t>
      </w:r>
    </w:p>
    <w:p w14:paraId="7E90CCFA" w14:textId="5ECA6F34" w:rsidR="00BC757B" w:rsidRDefault="00BC757B" w:rsidP="00F00121">
      <w:pPr>
        <w:pStyle w:val="ListParagraph"/>
        <w:numPr>
          <w:ilvl w:val="0"/>
          <w:numId w:val="277"/>
        </w:numPr>
        <w:spacing w:before="240" w:after="160" w:line="360" w:lineRule="auto"/>
      </w:pPr>
      <w:r>
        <w:rPr>
          <w:u w:val="single"/>
        </w:rPr>
        <w:t>Retroflex Lateral Oral</w:t>
      </w:r>
      <w:r w:rsidRPr="00BC757B">
        <w:t>:</w:t>
      </w:r>
      <w:r>
        <w:t xml:space="preserve"> </w:t>
      </w:r>
      <w:r w:rsidR="009B51A7">
        <w:t>- (ɭ̌)</w:t>
      </w:r>
    </w:p>
    <w:p w14:paraId="430CC2A3" w14:textId="1F63920A" w:rsidR="00BC757B" w:rsidRDefault="00BC757B" w:rsidP="00F00121">
      <w:pPr>
        <w:pStyle w:val="ListParagraph"/>
        <w:numPr>
          <w:ilvl w:val="0"/>
          <w:numId w:val="277"/>
        </w:numPr>
        <w:spacing w:before="240" w:after="160" w:line="360" w:lineRule="auto"/>
      </w:pPr>
      <w:r>
        <w:rPr>
          <w:u w:val="single"/>
        </w:rPr>
        <w:t>Palatal Lateral Oral</w:t>
      </w:r>
      <w:r w:rsidRPr="00BC757B">
        <w:t>:</w:t>
      </w:r>
      <w:r>
        <w:t xml:space="preserve"> </w:t>
      </w:r>
      <w:r w:rsidR="009B51A7">
        <w:t>ʎ̬</w:t>
      </w:r>
    </w:p>
    <w:p w14:paraId="49E6523D" w14:textId="116B5F6B" w:rsidR="009B51A7" w:rsidRDefault="009B51A7" w:rsidP="00F00121">
      <w:pPr>
        <w:pStyle w:val="ListParagraph"/>
        <w:numPr>
          <w:ilvl w:val="0"/>
          <w:numId w:val="277"/>
        </w:numPr>
        <w:spacing w:before="240" w:after="160" w:line="360" w:lineRule="auto"/>
      </w:pPr>
      <w:r>
        <w:rPr>
          <w:u w:val="single"/>
        </w:rPr>
        <w:lastRenderedPageBreak/>
        <w:t>Velar Lateral Oral</w:t>
      </w:r>
      <w:r w:rsidRPr="009B51A7">
        <w:t>:</w:t>
      </w:r>
      <w:r>
        <w:t xml:space="preserve"> </w:t>
      </w:r>
      <w:r w:rsidR="00003169">
        <w:t>ʟ̌</w:t>
      </w:r>
    </w:p>
    <w:p w14:paraId="7AEF78B8" w14:textId="46AEF6E6" w:rsidR="009B51A7" w:rsidRDefault="009B51A7" w:rsidP="00F00121">
      <w:pPr>
        <w:pStyle w:val="ListParagraph"/>
        <w:numPr>
          <w:ilvl w:val="0"/>
          <w:numId w:val="277"/>
        </w:numPr>
        <w:spacing w:before="240" w:after="160" w:line="360" w:lineRule="auto"/>
      </w:pPr>
      <w:r>
        <w:rPr>
          <w:u w:val="single"/>
        </w:rPr>
        <w:t>Alveolar Lateral Nasal</w:t>
      </w:r>
      <w:r w:rsidRPr="009B51A7">
        <w:t>:</w:t>
      </w:r>
      <w:r>
        <w:t xml:space="preserve"> </w:t>
      </w:r>
      <w:r w:rsidR="00003169">
        <w:t>ɺ̃</w:t>
      </w:r>
    </w:p>
    <w:p w14:paraId="1B35987A" w14:textId="1FA7C95E" w:rsidR="009B51A7" w:rsidRDefault="009B51A7" w:rsidP="00F00121">
      <w:pPr>
        <w:pStyle w:val="ListParagraph"/>
        <w:numPr>
          <w:ilvl w:val="0"/>
          <w:numId w:val="277"/>
        </w:numPr>
        <w:spacing w:before="240" w:after="160" w:line="360" w:lineRule="auto"/>
      </w:pPr>
      <w:r>
        <w:rPr>
          <w:u w:val="single"/>
        </w:rPr>
        <w:t>Alternative Transcriptions for Taps/Flaps</w:t>
      </w:r>
      <w:r w:rsidRPr="009B51A7">
        <w:t>:</w:t>
      </w:r>
      <w:r>
        <w:t xml:space="preserve"> </w:t>
      </w:r>
      <w:r w:rsidR="00003169">
        <w:t>Most of the alternative transcriptions in the parenthesis imply a tap rather than a flap articulation, so for example the flapped [ⱱ̟] and the tapped stop [b̌] are arguably distinct, as are flapped [ɽ̃] and tapped [ɳ̌].</w:t>
      </w:r>
    </w:p>
    <w:p w14:paraId="02E4E5EE" w14:textId="2FE9B407" w:rsidR="008350A2" w:rsidRDefault="008350A2" w:rsidP="008350A2">
      <w:pPr>
        <w:spacing w:before="240" w:after="160" w:line="360" w:lineRule="auto"/>
      </w:pPr>
    </w:p>
    <w:p w14:paraId="33AC43CA" w14:textId="72B16EA7" w:rsidR="008350A2" w:rsidRDefault="008350A2" w:rsidP="008350A2">
      <w:pPr>
        <w:spacing w:before="240" w:after="160" w:line="360" w:lineRule="auto"/>
      </w:pPr>
    </w:p>
    <w:p w14:paraId="1BEEE771" w14:textId="7F9699C2" w:rsidR="008350A2" w:rsidRPr="008350A2" w:rsidRDefault="008350A2" w:rsidP="008350A2">
      <w:pPr>
        <w:spacing w:before="240" w:after="160" w:line="360" w:lineRule="auto"/>
        <w:rPr>
          <w:b/>
          <w:bCs/>
          <w:sz w:val="28"/>
          <w:szCs w:val="28"/>
        </w:rPr>
      </w:pPr>
      <w:r w:rsidRPr="008350A2">
        <w:rPr>
          <w:b/>
          <w:bCs/>
          <w:sz w:val="28"/>
          <w:szCs w:val="28"/>
        </w:rPr>
        <w:t>Alveolar Taps and Flaps</w:t>
      </w:r>
    </w:p>
    <w:p w14:paraId="4F95AF8C" w14:textId="3C7C624E" w:rsidR="008350A2" w:rsidRDefault="008350A2" w:rsidP="008350A2">
      <w:pPr>
        <w:spacing w:before="240" w:after="160" w:line="360" w:lineRule="auto"/>
      </w:pPr>
    </w:p>
    <w:p w14:paraId="0AD41904" w14:textId="31640A4F" w:rsidR="008350A2" w:rsidRDefault="008350A2" w:rsidP="008350A2">
      <w:pPr>
        <w:pStyle w:val="ListParagraph"/>
        <w:numPr>
          <w:ilvl w:val="0"/>
          <w:numId w:val="278"/>
        </w:numPr>
        <w:spacing w:before="240" w:after="160" w:line="360" w:lineRule="auto"/>
      </w:pPr>
      <w:r w:rsidRPr="008350A2">
        <w:rPr>
          <w:u w:val="single"/>
        </w:rPr>
        <w:t>Illustration of an Alveolar Tap</w:t>
      </w:r>
      <w:r>
        <w:t xml:space="preserve">: Spanish features a good illustration of an alveolar tap, contrasting it with a trill: </w:t>
      </w:r>
      <w:r w:rsidRPr="008350A2">
        <w:rPr>
          <w:i/>
          <w:iCs/>
        </w:rPr>
        <w:t>pe</w:t>
      </w:r>
      <w:r w:rsidRPr="008350A2">
        <w:rPr>
          <w:b/>
          <w:bCs/>
          <w:i/>
          <w:iCs/>
        </w:rPr>
        <w:t>r</w:t>
      </w:r>
      <w:r w:rsidRPr="008350A2">
        <w:rPr>
          <w:i/>
          <w:iCs/>
        </w:rPr>
        <w:t>o</w:t>
      </w:r>
      <w:r>
        <w:t xml:space="preserve"> /’peɾo/ “but” vs. </w:t>
      </w:r>
      <w:r w:rsidRPr="008350A2">
        <w:rPr>
          <w:i/>
          <w:iCs/>
        </w:rPr>
        <w:t>pe</w:t>
      </w:r>
      <w:r w:rsidRPr="008350A2">
        <w:rPr>
          <w:b/>
          <w:bCs/>
          <w:i/>
          <w:iCs/>
        </w:rPr>
        <w:t>rr</w:t>
      </w:r>
      <w:r w:rsidRPr="008350A2">
        <w:rPr>
          <w:i/>
          <w:iCs/>
        </w:rPr>
        <w:t>o</w:t>
      </w:r>
      <w:r>
        <w:t xml:space="preserve"> / ‘pero/ ‘dog”.</w:t>
      </w:r>
    </w:p>
    <w:p w14:paraId="65EC56EB" w14:textId="57446B7E" w:rsidR="008350A2" w:rsidRDefault="008350A2" w:rsidP="008350A2">
      <w:pPr>
        <w:pStyle w:val="ListParagraph"/>
        <w:numPr>
          <w:ilvl w:val="0"/>
          <w:numId w:val="278"/>
        </w:numPr>
        <w:spacing w:before="240" w:after="160" w:line="360" w:lineRule="auto"/>
      </w:pPr>
      <w:r>
        <w:rPr>
          <w:u w:val="single"/>
        </w:rPr>
        <w:t>Occurrence in Germanic Languages</w:t>
      </w:r>
      <w:r w:rsidRPr="008350A2">
        <w:t>:</w:t>
      </w:r>
      <w:r>
        <w:t xml:space="preserve"> </w:t>
      </w:r>
      <w:r w:rsidR="006528AA">
        <w:t>Among Germanic languages, this allophone occurs in American and Australian English and in Northern Low Saxon.</w:t>
      </w:r>
    </w:p>
    <w:p w14:paraId="76DCB582" w14:textId="4E557426" w:rsidR="006528AA" w:rsidRDefault="006528AA" w:rsidP="008350A2">
      <w:pPr>
        <w:pStyle w:val="ListParagraph"/>
        <w:numPr>
          <w:ilvl w:val="0"/>
          <w:numId w:val="278"/>
        </w:numPr>
        <w:spacing w:before="240" w:after="160" w:line="360" w:lineRule="auto"/>
      </w:pPr>
      <w:r>
        <w:rPr>
          <w:u w:val="single"/>
        </w:rPr>
        <w:t>Occurrence in American/Australian English</w:t>
      </w:r>
      <w:r w:rsidRPr="006528AA">
        <w:t>:</w:t>
      </w:r>
      <w:r>
        <w:t xml:space="preserve"> In American and Australian English it tends to be an allophone of intervocalic /t/ and /d/, leading to homophonous pairs such as me</w:t>
      </w:r>
      <w:r w:rsidRPr="006528AA">
        <w:rPr>
          <w:b/>
          <w:bCs/>
        </w:rPr>
        <w:t>t</w:t>
      </w:r>
      <w:r>
        <w:t>al/me</w:t>
      </w:r>
      <w:r w:rsidRPr="006528AA">
        <w:rPr>
          <w:b/>
          <w:bCs/>
        </w:rPr>
        <w:t>d</w:t>
      </w:r>
      <w:r>
        <w:t>al and la</w:t>
      </w:r>
      <w:r w:rsidRPr="006528AA">
        <w:rPr>
          <w:b/>
          <w:bCs/>
        </w:rPr>
        <w:t>tt</w:t>
      </w:r>
      <w:r>
        <w:t>er/la</w:t>
      </w:r>
      <w:r w:rsidRPr="006528AA">
        <w:rPr>
          <w:b/>
          <w:bCs/>
        </w:rPr>
        <w:t>dd</w:t>
      </w:r>
      <w:r>
        <w:t>er.</w:t>
      </w:r>
    </w:p>
    <w:p w14:paraId="3F55B0EB" w14:textId="2B7586FF" w:rsidR="006528AA" w:rsidRDefault="006528AA" w:rsidP="008350A2">
      <w:pPr>
        <w:pStyle w:val="ListParagraph"/>
        <w:numPr>
          <w:ilvl w:val="0"/>
          <w:numId w:val="278"/>
        </w:numPr>
        <w:spacing w:before="240" w:after="160" w:line="360" w:lineRule="auto"/>
      </w:pPr>
      <w:r>
        <w:rPr>
          <w:u w:val="single"/>
        </w:rPr>
        <w:t>Occurrence in Low Saxon Dialects</w:t>
      </w:r>
      <w:r w:rsidRPr="006528AA">
        <w:t>:</w:t>
      </w:r>
      <w:r>
        <w:t xml:space="preserve"> In a number </w:t>
      </w:r>
      <w:proofErr w:type="spellStart"/>
      <w:r>
        <w:t>o</w:t>
      </w:r>
      <w:proofErr w:type="spellEnd"/>
      <w:r>
        <w:t xml:space="preserve"> Low Saxon dialects it occurs as an allophone of intervocalic /d/ or /t/; e.g., b</w:t>
      </w:r>
      <w:r w:rsidR="008C0359">
        <w:t>ä</w:t>
      </w:r>
      <w:r w:rsidRPr="008C0359">
        <w:rPr>
          <w:b/>
          <w:bCs/>
        </w:rPr>
        <w:t>d</w:t>
      </w:r>
      <w:r>
        <w:t xml:space="preserve">en/beeden/ </w:t>
      </w:r>
      <m:oMath>
        <m:r>
          <w:rPr>
            <w:rFonts w:ascii="Cambria Math" w:hAnsi="Cambria Math"/>
          </w:rPr>
          <m:t>→</m:t>
        </m:r>
      </m:oMath>
      <w:r w:rsidR="008C0359">
        <w:t xml:space="preserve"> </w:t>
      </w:r>
      <w:r>
        <w:t>[’</w:t>
      </w:r>
      <w:proofErr w:type="gramStart"/>
      <w:r>
        <w:t>b</w:t>
      </w:r>
      <w:r w:rsidR="008C0359">
        <w:t>e:ɾn</w:t>
      </w:r>
      <w:proofErr w:type="gramEnd"/>
      <w:r w:rsidR="008C0359">
        <w:t xml:space="preserve">] ‘to pray’, ‘to request’, </w:t>
      </w:r>
      <w:r w:rsidR="008C0359">
        <w:rPr>
          <w:i/>
          <w:iCs/>
        </w:rPr>
        <w:t>gah to Be</w:t>
      </w:r>
      <w:r w:rsidR="008C0359" w:rsidRPr="008C0359">
        <w:rPr>
          <w:b/>
          <w:bCs/>
          <w:i/>
          <w:iCs/>
        </w:rPr>
        <w:t>dd</w:t>
      </w:r>
      <w:r w:rsidR="008C0359">
        <w:rPr>
          <w:i/>
          <w:iCs/>
        </w:rPr>
        <w:t>e!</w:t>
      </w:r>
      <w:r w:rsidR="008C0359">
        <w:t xml:space="preserve"> /gaa tou bede/ </w:t>
      </w:r>
      <m:oMath>
        <m:r>
          <w:rPr>
            <w:rFonts w:ascii="Cambria Math" w:hAnsi="Cambria Math"/>
          </w:rPr>
          <m:t>→</m:t>
        </m:r>
      </m:oMath>
      <w:r w:rsidR="005753EE">
        <w:t xml:space="preserve"> </w:t>
      </w:r>
      <w:proofErr w:type="gramStart"/>
      <w:r w:rsidR="008C0359">
        <w:t>[</w:t>
      </w:r>
      <w:r w:rsidR="005753EE">
        <w:t>,ɡɑ</w:t>
      </w:r>
      <w:proofErr w:type="gramEnd"/>
      <w:r w:rsidR="005753EE">
        <w:t>:toʊ’beɾe</w:t>
      </w:r>
      <w:r w:rsidR="008C0359">
        <w:t xml:space="preserve">] ‘go to bed!’, </w:t>
      </w:r>
      <w:r w:rsidR="008C0359">
        <w:rPr>
          <w:i/>
          <w:iCs/>
        </w:rPr>
        <w:t>Water /vaater/</w:t>
      </w:r>
      <w:r w:rsidR="005753EE">
        <w:t xml:space="preserve"> [‘vɑ:ɾ</w:t>
      </w:r>
      <w:r w:rsidR="000E7606">
        <w:t>ɜ</w:t>
      </w:r>
      <w:r w:rsidR="005753EE">
        <w:t xml:space="preserve">] </w:t>
      </w:r>
      <m:oMath>
        <m:r>
          <w:rPr>
            <w:rFonts w:ascii="Cambria Math" w:hAnsi="Cambria Math"/>
          </w:rPr>
          <m:t>→</m:t>
        </m:r>
      </m:oMath>
      <w:r w:rsidR="005753EE">
        <w:t xml:space="preserve"> ‘water’, </w:t>
      </w:r>
      <w:r w:rsidR="005753EE">
        <w:rPr>
          <w:i/>
          <w:iCs/>
        </w:rPr>
        <w:t>Va</w:t>
      </w:r>
      <w:r w:rsidR="005753EE" w:rsidRPr="005753EE">
        <w:rPr>
          <w:b/>
          <w:bCs/>
          <w:i/>
          <w:iCs/>
        </w:rPr>
        <w:t>dd</w:t>
      </w:r>
      <w:r w:rsidR="005753EE">
        <w:rPr>
          <w:i/>
          <w:iCs/>
        </w:rPr>
        <w:t>er</w:t>
      </w:r>
      <w:r w:rsidR="005753EE">
        <w:t xml:space="preserve"> /fater/ </w:t>
      </w:r>
      <m:oMath>
        <m:r>
          <w:rPr>
            <w:rFonts w:ascii="Cambria Math" w:hAnsi="Cambria Math"/>
          </w:rPr>
          <m:t>→</m:t>
        </m:r>
      </m:oMath>
      <w:r w:rsidR="005753EE">
        <w:t xml:space="preserve"> [</w:t>
      </w:r>
      <w:r w:rsidR="000E7606">
        <w:t>‘faɾɜ</w:t>
      </w:r>
      <w:r w:rsidR="005753EE">
        <w:t>] ‘father’.</w:t>
      </w:r>
    </w:p>
    <w:p w14:paraId="56C8B110" w14:textId="10AB1891" w:rsidR="000E7606" w:rsidRDefault="000E7606" w:rsidP="008350A2">
      <w:pPr>
        <w:pStyle w:val="ListParagraph"/>
        <w:numPr>
          <w:ilvl w:val="0"/>
          <w:numId w:val="278"/>
        </w:numPr>
        <w:spacing w:before="240" w:after="160" w:line="360" w:lineRule="auto"/>
      </w:pPr>
      <w:r>
        <w:rPr>
          <w:u w:val="single"/>
        </w:rPr>
        <w:t>Morphing of Alveolar to /r/</w:t>
      </w:r>
      <w:r w:rsidRPr="000E7606">
        <w:t>:</w:t>
      </w:r>
      <w:r>
        <w:t xml:space="preserve"> In some dialects this has resulted in reanalysis and shift to /r/; thus </w:t>
      </w:r>
      <w:r>
        <w:rPr>
          <w:i/>
          <w:iCs/>
        </w:rPr>
        <w:t>bären</w:t>
      </w:r>
      <w:r>
        <w:t xml:space="preserve"> [’</w:t>
      </w:r>
      <w:proofErr w:type="gramStart"/>
      <w:r>
        <w:t>be:ɾn</w:t>
      </w:r>
      <w:proofErr w:type="gramEnd"/>
      <w:r>
        <w:t xml:space="preserve">] to </w:t>
      </w:r>
      <w:r w:rsidRPr="000E7606">
        <w:rPr>
          <w:i/>
          <w:iCs/>
        </w:rPr>
        <w:t>Berre</w:t>
      </w:r>
      <w:r>
        <w:t xml:space="preserve"> [toʊ’beɾe], </w:t>
      </w:r>
      <w:r>
        <w:rPr>
          <w:i/>
          <w:iCs/>
        </w:rPr>
        <w:t>Warer</w:t>
      </w:r>
      <w:r>
        <w:t xml:space="preserve"> [‘vɑ:ɾɜ], </w:t>
      </w:r>
      <w:r>
        <w:rPr>
          <w:i/>
          <w:iCs/>
        </w:rPr>
        <w:t>Varrer</w:t>
      </w:r>
      <w:r>
        <w:t xml:space="preserve"> [‘faɾɜ].</w:t>
      </w:r>
    </w:p>
    <w:p w14:paraId="0EDA258E" w14:textId="6D41E52B" w:rsidR="000E7606" w:rsidRDefault="000E7606" w:rsidP="008350A2">
      <w:pPr>
        <w:pStyle w:val="ListParagraph"/>
        <w:numPr>
          <w:ilvl w:val="0"/>
          <w:numId w:val="278"/>
        </w:numPr>
        <w:spacing w:before="240" w:after="160" w:line="360" w:lineRule="auto"/>
      </w:pPr>
      <w:r>
        <w:rPr>
          <w:u w:val="single"/>
        </w:rPr>
        <w:t>Impact on /t/, /d/, /r/</w:t>
      </w:r>
      <w:r w:rsidRPr="000E7606">
        <w:t>:</w:t>
      </w:r>
      <w:r>
        <w:t xml:space="preserve"> Occurrence varies; in some Low Saxon dialects </w:t>
      </w:r>
      <w:r w:rsidR="0093188F">
        <w:t>it affects both /t/ and /d/, while in others it affects only /d/. Other languages with this are Portuguese, Korean, and Austronesian languages with /r/.</w:t>
      </w:r>
    </w:p>
    <w:p w14:paraId="14018F92" w14:textId="4AF3DF7B" w:rsidR="00222801" w:rsidRDefault="00222801" w:rsidP="008350A2">
      <w:pPr>
        <w:pStyle w:val="ListParagraph"/>
        <w:numPr>
          <w:ilvl w:val="0"/>
          <w:numId w:val="278"/>
        </w:numPr>
        <w:spacing w:before="240" w:after="160" w:line="360" w:lineRule="auto"/>
      </w:pPr>
      <w:r>
        <w:rPr>
          <w:u w:val="single"/>
        </w:rPr>
        <w:t>Rhotacism - Morphing /l/ to Flap</w:t>
      </w:r>
      <w:r w:rsidRPr="00222801">
        <w:t>:</w:t>
      </w:r>
      <w:r>
        <w:t xml:space="preserve"> In Galician, Portuguese and Sardinian, a flap often occurs in place of a former /l/. This is part of a wider phenomenon called rhotacism.</w:t>
      </w:r>
    </w:p>
    <w:p w14:paraId="08D14DA0" w14:textId="10834CA9" w:rsidR="00222801" w:rsidRDefault="00222801" w:rsidP="00222801">
      <w:pPr>
        <w:spacing w:before="240" w:after="160" w:line="360" w:lineRule="auto"/>
      </w:pPr>
    </w:p>
    <w:p w14:paraId="1820A340" w14:textId="3723818A" w:rsidR="00222801" w:rsidRDefault="00222801" w:rsidP="00222801">
      <w:pPr>
        <w:spacing w:before="240" w:after="160" w:line="360" w:lineRule="auto"/>
      </w:pPr>
    </w:p>
    <w:p w14:paraId="682D5E90" w14:textId="100AB4F8" w:rsidR="00222801" w:rsidRPr="007771A8" w:rsidRDefault="00222801" w:rsidP="00222801">
      <w:pPr>
        <w:spacing w:before="240" w:after="160" w:line="360" w:lineRule="auto"/>
        <w:rPr>
          <w:b/>
          <w:bCs/>
          <w:sz w:val="28"/>
          <w:szCs w:val="28"/>
        </w:rPr>
      </w:pPr>
      <w:r w:rsidRPr="007771A8">
        <w:rPr>
          <w:b/>
          <w:bCs/>
          <w:sz w:val="28"/>
          <w:szCs w:val="28"/>
        </w:rPr>
        <w:t>Retroflex Flaps</w:t>
      </w:r>
    </w:p>
    <w:p w14:paraId="05CD4EC3" w14:textId="305338F3" w:rsidR="00222801" w:rsidRDefault="00222801" w:rsidP="00222801">
      <w:pPr>
        <w:spacing w:before="240" w:after="160" w:line="360" w:lineRule="auto"/>
      </w:pPr>
    </w:p>
    <w:p w14:paraId="03BC9F44" w14:textId="447D79B2" w:rsidR="00222801" w:rsidRDefault="00222801" w:rsidP="007771A8">
      <w:pPr>
        <w:pStyle w:val="ListParagraph"/>
        <w:numPr>
          <w:ilvl w:val="0"/>
          <w:numId w:val="279"/>
        </w:numPr>
        <w:spacing w:before="240" w:after="160" w:line="360" w:lineRule="auto"/>
      </w:pPr>
      <w:r w:rsidRPr="007771A8">
        <w:rPr>
          <w:u w:val="single"/>
        </w:rPr>
        <w:t>Occurrence in the Indic Languages</w:t>
      </w:r>
      <w:r>
        <w:t>: Most Indic and Dravidian languages have retroflex flaps. In Hindi there are three; a simple retroflex flap as in [</w:t>
      </w:r>
      <w:r w:rsidR="007771A8">
        <w:t>bɐɽɑ:</w:t>
      </w:r>
      <w:r>
        <w:t xml:space="preserve">] </w:t>
      </w:r>
      <w:r w:rsidRPr="007771A8">
        <w:rPr>
          <w:i/>
          <w:iCs/>
        </w:rPr>
        <w:t>big</w:t>
      </w:r>
      <w:r>
        <w:t xml:space="preserve">, </w:t>
      </w:r>
      <w:r w:rsidR="007771A8">
        <w:t xml:space="preserve">a murmured retroflex flap as in [koɽʱi:] </w:t>
      </w:r>
      <w:r w:rsidR="007771A8" w:rsidRPr="007771A8">
        <w:rPr>
          <w:i/>
          <w:iCs/>
        </w:rPr>
        <w:t>leper</w:t>
      </w:r>
      <w:r w:rsidR="007771A8">
        <w:t xml:space="preserve">, and a retroflex nasal flap in the Hindicized pronunciation of Sanskrit [mɐɽ̃i] </w:t>
      </w:r>
      <w:r w:rsidR="007771A8" w:rsidRPr="007771A8">
        <w:rPr>
          <w:i/>
          <w:iCs/>
        </w:rPr>
        <w:t>ruby</w:t>
      </w:r>
      <w:r w:rsidR="007771A8">
        <w:t>. Some of these may be allophonic.</w:t>
      </w:r>
    </w:p>
    <w:p w14:paraId="1CB275BC" w14:textId="7B2C7B43" w:rsidR="00D24881" w:rsidRDefault="00D24881" w:rsidP="007771A8">
      <w:pPr>
        <w:pStyle w:val="ListParagraph"/>
        <w:numPr>
          <w:ilvl w:val="0"/>
          <w:numId w:val="279"/>
        </w:numPr>
        <w:spacing w:before="240" w:after="160" w:line="360" w:lineRule="auto"/>
      </w:pPr>
      <w:r>
        <w:rPr>
          <w:u w:val="single"/>
        </w:rPr>
        <w:t>Occurrence in Norwegian/Swedish Dialects</w:t>
      </w:r>
      <w:r w:rsidRPr="00D24881">
        <w:t>:</w:t>
      </w:r>
      <w:r>
        <w:t xml:space="preserve"> A retroflex flap is also common in Norwegian dialects and some Swedish dialects.</w:t>
      </w:r>
    </w:p>
    <w:p w14:paraId="7481A768" w14:textId="11DF8BB8" w:rsidR="004C1BA5" w:rsidRDefault="004C1BA5" w:rsidP="004C1BA5">
      <w:pPr>
        <w:spacing w:before="240" w:after="160" w:line="360" w:lineRule="auto"/>
      </w:pPr>
    </w:p>
    <w:p w14:paraId="47FFD68E" w14:textId="3CD6CEB7" w:rsidR="004C1BA5" w:rsidRDefault="004C1BA5" w:rsidP="004C1BA5">
      <w:pPr>
        <w:spacing w:before="240" w:after="160" w:line="360" w:lineRule="auto"/>
      </w:pPr>
    </w:p>
    <w:p w14:paraId="17C5271D" w14:textId="62F2664F" w:rsidR="004C1BA5" w:rsidRPr="004C1BA5" w:rsidRDefault="004C1BA5" w:rsidP="004C1BA5">
      <w:pPr>
        <w:spacing w:before="240" w:after="160" w:line="360" w:lineRule="auto"/>
        <w:rPr>
          <w:b/>
          <w:bCs/>
          <w:sz w:val="28"/>
          <w:szCs w:val="28"/>
        </w:rPr>
      </w:pPr>
      <w:r w:rsidRPr="004C1BA5">
        <w:rPr>
          <w:b/>
          <w:bCs/>
          <w:sz w:val="28"/>
          <w:szCs w:val="28"/>
        </w:rPr>
        <w:t>Lateral Taps and Flaps</w:t>
      </w:r>
    </w:p>
    <w:p w14:paraId="084BD3F9" w14:textId="600FA0D1" w:rsidR="004C1BA5" w:rsidRDefault="004C1BA5" w:rsidP="004C1BA5">
      <w:pPr>
        <w:spacing w:before="240" w:after="160" w:line="360" w:lineRule="auto"/>
      </w:pPr>
    </w:p>
    <w:p w14:paraId="529955F4" w14:textId="0DCD56AF" w:rsidR="004C1BA5" w:rsidRDefault="004C1BA5" w:rsidP="004C1BA5">
      <w:pPr>
        <w:pStyle w:val="ListParagraph"/>
        <w:numPr>
          <w:ilvl w:val="0"/>
          <w:numId w:val="280"/>
        </w:numPr>
        <w:spacing w:before="240" w:after="160" w:line="360" w:lineRule="auto"/>
      </w:pPr>
      <w:r w:rsidRPr="004C1BA5">
        <w:rPr>
          <w:u w:val="single"/>
        </w:rPr>
        <w:t>Languages Not Distinguishing [r] from [l]</w:t>
      </w:r>
      <w:r>
        <w:t>: Many of the languages of Africa, Asia, and the Pacific that do not distinguish [r] from l may have a lateral flap. However, it is also evident that these languages do not have a lateral-central contrast at all, so that even a consistently neutral articulation may be perceived as sometimes lateral [ɺ] or [l], or sometimes central [ɾ]. This has been suggested to be the case for Japanese, for example (Ladefoged and Maddieson (1996)).</w:t>
      </w:r>
    </w:p>
    <w:p w14:paraId="198326DB" w14:textId="45CB3FE5" w:rsidR="000C33A2" w:rsidRDefault="000C33A2" w:rsidP="004C1BA5">
      <w:pPr>
        <w:pStyle w:val="ListParagraph"/>
        <w:numPr>
          <w:ilvl w:val="0"/>
          <w:numId w:val="280"/>
        </w:numPr>
        <w:spacing w:before="240" w:after="160" w:line="360" w:lineRule="auto"/>
      </w:pPr>
      <w:r>
        <w:rPr>
          <w:u w:val="single"/>
        </w:rPr>
        <w:t>Iwaidja Language of Australia</w:t>
      </w:r>
      <w:r w:rsidRPr="000C33A2">
        <w:t>:</w:t>
      </w:r>
      <w:r>
        <w:t xml:space="preserve"> this has both alveolar and retroflex lateral flaps. These contrast with the lateral approximants at the same positions, as well as with the retroflex tap [ɽ], alveolar tap [ɾ], and the retroflex approximant [ɻ].</w:t>
      </w:r>
    </w:p>
    <w:p w14:paraId="215F0DF5" w14:textId="2B96EDAA" w:rsidR="000C33A2" w:rsidRDefault="000C33A2" w:rsidP="004C1BA5">
      <w:pPr>
        <w:pStyle w:val="ListParagraph"/>
        <w:numPr>
          <w:ilvl w:val="0"/>
          <w:numId w:val="280"/>
        </w:numPr>
        <w:spacing w:before="240" w:after="160" w:line="360" w:lineRule="auto"/>
      </w:pPr>
      <w:r>
        <w:rPr>
          <w:u w:val="single"/>
        </w:rPr>
        <w:t>Flapped Laterals vs. Lateral Flaps</w:t>
      </w:r>
      <w:r w:rsidRPr="000C33A2">
        <w:t>:</w:t>
      </w:r>
      <w:r>
        <w:t xml:space="preserve"> </w:t>
      </w:r>
      <w:r w:rsidR="00D651E1">
        <w:t xml:space="preserve">However, the flapped, or the tapped, laterals in Iwaidja are distinct from ‘lateral flaps’ as represented by the corresponding IPA symbols. These </w:t>
      </w:r>
      <w:r w:rsidR="00D651E1">
        <w:lastRenderedPageBreak/>
        <w:t xml:space="preserve">phones consist of a flap component followed by a lateral component, whereas in Iwaidja </w:t>
      </w:r>
      <w:proofErr w:type="spellStart"/>
      <w:r w:rsidR="00D651E1">
        <w:t>te</w:t>
      </w:r>
      <w:proofErr w:type="spellEnd"/>
      <w:r w:rsidR="00D651E1">
        <w:t xml:space="preserve"> opposite is the case.</w:t>
      </w:r>
    </w:p>
    <w:p w14:paraId="58285358" w14:textId="28E5773C" w:rsidR="00820B5A" w:rsidRDefault="00820B5A" w:rsidP="004C1BA5">
      <w:pPr>
        <w:pStyle w:val="ListParagraph"/>
        <w:numPr>
          <w:ilvl w:val="0"/>
          <w:numId w:val="280"/>
        </w:numPr>
        <w:spacing w:before="240" w:after="160" w:line="360" w:lineRule="auto"/>
      </w:pPr>
      <w:r>
        <w:rPr>
          <w:u w:val="single"/>
        </w:rPr>
        <w:t>Representation using Current IPA Transcriptions</w:t>
      </w:r>
      <w:r w:rsidRPr="00820B5A">
        <w:t>:</w:t>
      </w:r>
      <w:r>
        <w:t xml:space="preserve"> for this reason, current IPA transcriptions of these sounds by linguists working on the languages consist of an alveolar lateral followed by a superscript alveolar tap nd a retroflex lateral followed by a superscript retroflex tap.</w:t>
      </w:r>
    </w:p>
    <w:p w14:paraId="061BFBB6" w14:textId="507F74DB" w:rsidR="00820B5A" w:rsidRDefault="00820B5A" w:rsidP="004C1BA5">
      <w:pPr>
        <w:pStyle w:val="ListParagraph"/>
        <w:numPr>
          <w:ilvl w:val="0"/>
          <w:numId w:val="280"/>
        </w:numPr>
        <w:spacing w:before="240" w:after="160" w:line="360" w:lineRule="auto"/>
      </w:pPr>
      <w:r>
        <w:rPr>
          <w:u w:val="single"/>
        </w:rPr>
        <w:t>Existence of Velar Lateral Tap</w:t>
      </w:r>
      <w:r w:rsidRPr="00820B5A">
        <w:t>:</w:t>
      </w:r>
      <w:r>
        <w:t xml:space="preserve"> </w:t>
      </w:r>
      <w:r w:rsidR="00286132">
        <w:t>A velar lateral tap may exist as an allophone in a few languages of New Guinea (Ladefoged and Maddieson (1996)).</w:t>
      </w:r>
    </w:p>
    <w:p w14:paraId="44B2CC1A" w14:textId="0A39226A" w:rsidR="00286132" w:rsidRDefault="00286132" w:rsidP="00286132">
      <w:pPr>
        <w:spacing w:before="240" w:after="160" w:line="360" w:lineRule="auto"/>
      </w:pPr>
    </w:p>
    <w:p w14:paraId="4CE9F228" w14:textId="45FBC478" w:rsidR="00286132" w:rsidRDefault="00286132" w:rsidP="00286132">
      <w:pPr>
        <w:spacing w:before="240" w:after="160" w:line="360" w:lineRule="auto"/>
      </w:pPr>
    </w:p>
    <w:p w14:paraId="66AD048F" w14:textId="3AD19E3B" w:rsidR="00286132" w:rsidRPr="00286132" w:rsidRDefault="00286132" w:rsidP="00286132">
      <w:pPr>
        <w:spacing w:before="240" w:after="160" w:line="360" w:lineRule="auto"/>
        <w:rPr>
          <w:b/>
          <w:bCs/>
          <w:sz w:val="28"/>
          <w:szCs w:val="28"/>
        </w:rPr>
      </w:pPr>
      <w:r w:rsidRPr="00286132">
        <w:rPr>
          <w:b/>
          <w:bCs/>
          <w:sz w:val="28"/>
          <w:szCs w:val="28"/>
        </w:rPr>
        <w:t>Non-coronal Flaps</w:t>
      </w:r>
    </w:p>
    <w:p w14:paraId="16AFFE19" w14:textId="78B3D58D" w:rsidR="00286132" w:rsidRDefault="00286132" w:rsidP="00286132">
      <w:pPr>
        <w:spacing w:before="240" w:after="160" w:line="360" w:lineRule="auto"/>
      </w:pPr>
    </w:p>
    <w:p w14:paraId="26148593" w14:textId="37F1997E" w:rsidR="00286132" w:rsidRDefault="00286132" w:rsidP="00286132">
      <w:pPr>
        <w:pStyle w:val="ListParagraph"/>
        <w:numPr>
          <w:ilvl w:val="0"/>
          <w:numId w:val="281"/>
        </w:numPr>
        <w:spacing w:before="240" w:after="160" w:line="360" w:lineRule="auto"/>
      </w:pPr>
      <w:r w:rsidRPr="00286132">
        <w:rPr>
          <w:u w:val="single"/>
        </w:rPr>
        <w:t>Labiodental Flaps of Central Africa</w:t>
      </w:r>
      <w:r>
        <w:t>: The only common non-coronal flap is the labiodental flap, found throughout Central Africa in languages such as Margi.</w:t>
      </w:r>
    </w:p>
    <w:p w14:paraId="4A9A4DEA" w14:textId="2487363B" w:rsidR="00286132" w:rsidRDefault="00286132" w:rsidP="00286132">
      <w:pPr>
        <w:pStyle w:val="ListParagraph"/>
        <w:numPr>
          <w:ilvl w:val="0"/>
          <w:numId w:val="281"/>
        </w:numPr>
        <w:spacing w:before="240" w:after="160" w:line="360" w:lineRule="auto"/>
      </w:pPr>
      <w:r>
        <w:rPr>
          <w:u w:val="single"/>
        </w:rPr>
        <w:t>Representation of the Labiodental Flap</w:t>
      </w:r>
      <w:r w:rsidRPr="00286132">
        <w:t>:</w:t>
      </w:r>
      <w:r>
        <w:t xml:space="preserve"> </w:t>
      </w:r>
      <w:r w:rsidR="00CD5FBD">
        <w:t xml:space="preserve">In </w:t>
      </w:r>
      <w:r w:rsidR="00E64BE3">
        <w:t xml:space="preserve">2005, the IPA adopted a right-hook v, ⱱ, for this sound. Previously, it had been transcribed with the use of the breve diacritic [v̌] or other </w:t>
      </w:r>
      <w:r w:rsidR="00E64BE3">
        <w:rPr>
          <w:i/>
          <w:iCs/>
        </w:rPr>
        <w:t>ad hoc</w:t>
      </w:r>
      <w:r w:rsidR="00E64BE3">
        <w:t xml:space="preserve"> symbols.</w:t>
      </w:r>
    </w:p>
    <w:p w14:paraId="72383CD7" w14:textId="5D459329" w:rsidR="00E64BE3" w:rsidRDefault="00E64BE3" w:rsidP="00286132">
      <w:pPr>
        <w:pStyle w:val="ListParagraph"/>
        <w:numPr>
          <w:ilvl w:val="0"/>
          <w:numId w:val="281"/>
        </w:numPr>
        <w:spacing w:before="240" w:after="160" w:line="360" w:lineRule="auto"/>
      </w:pPr>
      <w:r>
        <w:rPr>
          <w:u w:val="single"/>
        </w:rPr>
        <w:t>Less Common Taps and Flaps</w:t>
      </w:r>
      <w:r w:rsidRPr="00E64BE3">
        <w:t>:</w:t>
      </w:r>
      <w:r>
        <w:t xml:space="preserve"> Other taps and flaps are much less common. They include an epiglottal tap; a bilabial flap in Banda, which may be an allophone of the labiodental flap; and a velar lateral tap as an allophone in Kanite and Melpa. These are often transcribed with the breve diacritic, as [w̌, ʟ̌].</w:t>
      </w:r>
    </w:p>
    <w:p w14:paraId="512B6C67" w14:textId="4763854A" w:rsidR="00E64BE3" w:rsidRDefault="00E64BE3" w:rsidP="00286132">
      <w:pPr>
        <w:pStyle w:val="ListParagraph"/>
        <w:numPr>
          <w:ilvl w:val="0"/>
          <w:numId w:val="281"/>
        </w:numPr>
        <w:spacing w:before="240" w:after="160" w:line="360" w:lineRule="auto"/>
      </w:pPr>
      <w:r>
        <w:rPr>
          <w:u w:val="single"/>
        </w:rPr>
        <w:t>Central Velar Flap or Tap</w:t>
      </w:r>
      <w:r w:rsidRPr="00E64BE3">
        <w:t>:</w:t>
      </w:r>
      <w:r>
        <w:t xml:space="preserve"> </w:t>
      </w:r>
      <w:r w:rsidR="004011FF">
        <w:t>Note here that, like a velar trill, a central velar flap or tap is not possible because the tongue and the soft palate cannot move together easily enough to produce a sound.</w:t>
      </w:r>
    </w:p>
    <w:p w14:paraId="4FFD477E" w14:textId="401D4C85" w:rsidR="0090467F" w:rsidRDefault="0090467F" w:rsidP="00286132">
      <w:pPr>
        <w:pStyle w:val="ListParagraph"/>
        <w:numPr>
          <w:ilvl w:val="0"/>
          <w:numId w:val="281"/>
        </w:numPr>
        <w:spacing w:before="240" w:after="160" w:line="360" w:lineRule="auto"/>
      </w:pPr>
      <w:r>
        <w:rPr>
          <w:u w:val="single"/>
        </w:rPr>
        <w:t>Representation - Voiced Stop + Breve Diacritic</w:t>
      </w:r>
      <w:r w:rsidRPr="0090467F">
        <w:t>:</w:t>
      </w:r>
      <w:r>
        <w:t xml:space="preserve"> If other flaps are found, the breve diacritic can be used to represent them, but would more properly be combined with the symbol for the corresponding voiced stop.</w:t>
      </w:r>
    </w:p>
    <w:p w14:paraId="3F0D735E" w14:textId="0C41E35C" w:rsidR="0090467F" w:rsidRDefault="0090467F" w:rsidP="00286132">
      <w:pPr>
        <w:pStyle w:val="ListParagraph"/>
        <w:numPr>
          <w:ilvl w:val="0"/>
          <w:numId w:val="281"/>
        </w:numPr>
        <w:spacing w:before="240" w:after="160" w:line="360" w:lineRule="auto"/>
      </w:pPr>
      <w:r>
        <w:rPr>
          <w:u w:val="single"/>
        </w:rPr>
        <w:t>Palatal/Uvular Tap/Flap</w:t>
      </w:r>
      <w:r w:rsidRPr="0090467F">
        <w:t>:</w:t>
      </w:r>
      <w:r>
        <w:t xml:space="preserve"> A palatal or uvular tap or flap, which unlike the velar tap is believed to be articulatori</w:t>
      </w:r>
      <w:r w:rsidR="00E2583C">
        <w:t>l</w:t>
      </w:r>
      <w:r>
        <w:t xml:space="preserve">y possible, </w:t>
      </w:r>
      <w:r w:rsidR="00E2583C">
        <w:t>could be represented this way – by *[</w:t>
      </w:r>
      <w:r w:rsidR="000D3C9E">
        <w:t>ɟ̌, ɢ̌~ʀ̌</w:t>
      </w:r>
      <w:r w:rsidR="00E2583C">
        <w:t>].</w:t>
      </w:r>
    </w:p>
    <w:p w14:paraId="56BC0A73" w14:textId="3D482E28" w:rsidR="000D3C9E" w:rsidRDefault="000D3C9E" w:rsidP="00286132">
      <w:pPr>
        <w:pStyle w:val="ListParagraph"/>
        <w:numPr>
          <w:ilvl w:val="0"/>
          <w:numId w:val="281"/>
        </w:numPr>
        <w:spacing w:before="240" w:after="160" w:line="360" w:lineRule="auto"/>
      </w:pPr>
      <w:r>
        <w:rPr>
          <w:u w:val="single"/>
        </w:rPr>
        <w:lastRenderedPageBreak/>
        <w:t>Confusion with Extra Short Trill</w:t>
      </w:r>
      <w:r w:rsidRPr="000D3C9E">
        <w:t>:</w:t>
      </w:r>
      <w:r>
        <w:t xml:space="preserve"> The IPA has recommended &lt;ʀ̌&gt;, but that could be confused with an extra-short, e.g., one-contact, trill. &lt;ɢ̌&gt; is less ambiguous, because articulatorily taps and extra-short stops.</w:t>
      </w:r>
    </w:p>
    <w:p w14:paraId="151F7798" w14:textId="659840C5" w:rsidR="00B30FCF" w:rsidRDefault="00B30FCF" w:rsidP="00B30FCF">
      <w:pPr>
        <w:spacing w:before="240" w:after="160" w:line="360" w:lineRule="auto"/>
      </w:pPr>
    </w:p>
    <w:p w14:paraId="1CF9AB19" w14:textId="31259648" w:rsidR="00B30FCF" w:rsidRDefault="00B30FCF" w:rsidP="00B30FCF">
      <w:pPr>
        <w:spacing w:before="240" w:after="160" w:line="360" w:lineRule="auto"/>
      </w:pPr>
    </w:p>
    <w:p w14:paraId="0A03047A" w14:textId="115EC24F" w:rsidR="00B30FCF" w:rsidRPr="00B30FCF" w:rsidRDefault="00B30FCF" w:rsidP="00B30FCF">
      <w:pPr>
        <w:spacing w:before="240" w:after="160" w:line="360" w:lineRule="auto"/>
        <w:rPr>
          <w:b/>
          <w:bCs/>
          <w:sz w:val="28"/>
          <w:szCs w:val="28"/>
        </w:rPr>
      </w:pPr>
      <w:r w:rsidRPr="00B30FCF">
        <w:rPr>
          <w:b/>
          <w:bCs/>
          <w:sz w:val="28"/>
          <w:szCs w:val="28"/>
        </w:rPr>
        <w:t>Nasal Taps and Flaps</w:t>
      </w:r>
    </w:p>
    <w:p w14:paraId="7B5105AC" w14:textId="6E53816E" w:rsidR="00B30FCF" w:rsidRDefault="00B30FCF" w:rsidP="00B30FCF">
      <w:pPr>
        <w:spacing w:before="240" w:after="160" w:line="360" w:lineRule="auto"/>
      </w:pPr>
    </w:p>
    <w:p w14:paraId="31ADF976" w14:textId="77777777" w:rsidR="00B30FCF" w:rsidRDefault="00B30FCF" w:rsidP="00B30FCF">
      <w:pPr>
        <w:pStyle w:val="ListParagraph"/>
        <w:numPr>
          <w:ilvl w:val="0"/>
          <w:numId w:val="282"/>
        </w:numPr>
        <w:spacing w:before="240" w:after="160" w:line="360" w:lineRule="auto"/>
      </w:pPr>
      <w:r w:rsidRPr="00B30FCF">
        <w:rPr>
          <w:u w:val="single"/>
        </w:rPr>
        <w:t>Nasalized Tap and Flap Consonants</w:t>
      </w:r>
      <w:r>
        <w:t>: Nasalized consonants include taps and flaps, although these are rarely phonemic.</w:t>
      </w:r>
    </w:p>
    <w:p w14:paraId="5CD414BE" w14:textId="4039E4E8" w:rsidR="00B30FCF" w:rsidRDefault="00B30FCF" w:rsidP="00B30FCF">
      <w:pPr>
        <w:pStyle w:val="ListParagraph"/>
        <w:numPr>
          <w:ilvl w:val="0"/>
          <w:numId w:val="282"/>
        </w:numPr>
        <w:spacing w:before="240" w:after="160" w:line="360" w:lineRule="auto"/>
      </w:pPr>
      <w:r>
        <w:rPr>
          <w:u w:val="single"/>
        </w:rPr>
        <w:t>Occurrence in West African/Pashto</w:t>
      </w:r>
      <w:r w:rsidRPr="00B30FCF">
        <w:t>:</w:t>
      </w:r>
      <w:r>
        <w:t xml:space="preserve"> Many West African languages have a nasal flap [ɾ̃] – or [ň] – as an allophone of /ɾ/ before a nasal vowel; Pashto, however, has a phonemic nasal retroflex lateral flap.</w:t>
      </w:r>
    </w:p>
    <w:p w14:paraId="080F6B88" w14:textId="310A2F8D" w:rsidR="00B30FCF" w:rsidRDefault="00B30FCF" w:rsidP="00B30FCF">
      <w:pPr>
        <w:spacing w:before="240" w:after="160" w:line="360" w:lineRule="auto"/>
      </w:pPr>
    </w:p>
    <w:p w14:paraId="6ECF139B" w14:textId="193003EB" w:rsidR="00B30FCF" w:rsidRDefault="00B30FCF" w:rsidP="00B30FCF">
      <w:pPr>
        <w:spacing w:before="240" w:after="160" w:line="360" w:lineRule="auto"/>
      </w:pPr>
    </w:p>
    <w:p w14:paraId="62130358" w14:textId="0433E8D3" w:rsidR="00B30FCF" w:rsidRPr="00F807B2" w:rsidRDefault="00B30FCF" w:rsidP="00B30FCF">
      <w:pPr>
        <w:spacing w:before="240" w:after="160" w:line="360" w:lineRule="auto"/>
        <w:rPr>
          <w:b/>
          <w:bCs/>
          <w:sz w:val="28"/>
          <w:szCs w:val="28"/>
        </w:rPr>
      </w:pPr>
      <w:r w:rsidRPr="00F807B2">
        <w:rPr>
          <w:b/>
          <w:bCs/>
          <w:sz w:val="28"/>
          <w:szCs w:val="28"/>
        </w:rPr>
        <w:t>Tapped Fricatives</w:t>
      </w:r>
    </w:p>
    <w:p w14:paraId="56778AD7" w14:textId="4316500B" w:rsidR="00B30FCF" w:rsidRDefault="00B30FCF" w:rsidP="00B30FCF">
      <w:pPr>
        <w:spacing w:before="240" w:after="160" w:line="360" w:lineRule="auto"/>
      </w:pPr>
    </w:p>
    <w:p w14:paraId="4A098C17" w14:textId="44924876" w:rsidR="00B30FCF" w:rsidRPr="007771A8" w:rsidRDefault="00F807B2" w:rsidP="00B30FCF">
      <w:pPr>
        <w:spacing w:before="240" w:after="160" w:line="360" w:lineRule="auto"/>
      </w:pPr>
      <w:r>
        <w:t>Voiced and voiceless tapped alveolar fricatives have been reported in a few languages. Flapped fricatives are possible but do not seem to be used (Laver (1994)).</w:t>
      </w:r>
    </w:p>
    <w:p w14:paraId="40DB36E7" w14:textId="77777777" w:rsidR="005A37D6" w:rsidRPr="0065648C" w:rsidRDefault="005A37D6" w:rsidP="005A37D6">
      <w:pPr>
        <w:spacing w:before="240" w:after="160" w:line="360" w:lineRule="auto"/>
      </w:pPr>
    </w:p>
    <w:p w14:paraId="34E81A7C" w14:textId="77777777" w:rsidR="000A0F8E" w:rsidRDefault="000A0F8E" w:rsidP="00E36690">
      <w:pPr>
        <w:spacing w:after="160" w:line="360" w:lineRule="auto"/>
      </w:pPr>
    </w:p>
    <w:p w14:paraId="490BAE61" w14:textId="77777777" w:rsidR="000A0F8E" w:rsidRPr="00E36690" w:rsidRDefault="000A0F8E" w:rsidP="00E36690">
      <w:pPr>
        <w:spacing w:after="160" w:line="360" w:lineRule="auto"/>
        <w:rPr>
          <w:b/>
          <w:bCs/>
          <w:sz w:val="28"/>
          <w:szCs w:val="28"/>
        </w:rPr>
      </w:pPr>
      <w:r w:rsidRPr="00E36690">
        <w:rPr>
          <w:b/>
          <w:bCs/>
          <w:sz w:val="28"/>
          <w:szCs w:val="28"/>
        </w:rPr>
        <w:t>References</w:t>
      </w:r>
    </w:p>
    <w:p w14:paraId="4E149FEE" w14:textId="77777777" w:rsidR="000A0F8E" w:rsidRDefault="000A0F8E" w:rsidP="00E36690">
      <w:pPr>
        <w:spacing w:after="160" w:line="360" w:lineRule="auto"/>
      </w:pPr>
    </w:p>
    <w:p w14:paraId="465521E5" w14:textId="5E513F07" w:rsidR="00C57660" w:rsidRDefault="00C57660" w:rsidP="00E36690">
      <w:pPr>
        <w:pStyle w:val="ListParagraph"/>
        <w:numPr>
          <w:ilvl w:val="0"/>
          <w:numId w:val="273"/>
        </w:numPr>
        <w:spacing w:after="160" w:line="360" w:lineRule="auto"/>
      </w:pPr>
      <w:r>
        <w:lastRenderedPageBreak/>
        <w:t xml:space="preserve">Bickford, A. C., and R. Floyd (2006): </w:t>
      </w:r>
      <w:r>
        <w:rPr>
          <w:i/>
          <w:iCs/>
        </w:rPr>
        <w:t>Manual for Articulatory Phonetics</w:t>
      </w:r>
      <w:r>
        <w:t xml:space="preserve"> </w:t>
      </w:r>
      <w:r w:rsidR="00EC62FA">
        <w:rPr>
          <w:b/>
          <w:bCs/>
        </w:rPr>
        <w:t>SIL International</w:t>
      </w:r>
      <w:r w:rsidR="00EC62FA">
        <w:rPr>
          <w:b/>
          <w:bCs/>
          <w:i/>
          <w:iCs/>
        </w:rPr>
        <w:t xml:space="preserve"> </w:t>
      </w:r>
      <w:r w:rsidR="00EC62FA">
        <w:t>Dallas, TX</w:t>
      </w:r>
    </w:p>
    <w:p w14:paraId="00C86806" w14:textId="72C33856" w:rsidR="00A81F52" w:rsidRDefault="00A81F52" w:rsidP="00E36690">
      <w:pPr>
        <w:pStyle w:val="ListParagraph"/>
        <w:numPr>
          <w:ilvl w:val="0"/>
          <w:numId w:val="273"/>
        </w:numPr>
        <w:spacing w:after="160" w:line="360" w:lineRule="auto"/>
      </w:pPr>
      <w:r>
        <w:t xml:space="preserve">Ladefoged, P. (1971): </w:t>
      </w:r>
      <w:r>
        <w:rPr>
          <w:i/>
          <w:iCs/>
        </w:rPr>
        <w:t>Preliminaries to Linguistic Phonetics</w:t>
      </w:r>
      <w:r>
        <w:t xml:space="preserve"> </w:t>
      </w:r>
      <w:r>
        <w:rPr>
          <w:b/>
          <w:bCs/>
        </w:rPr>
        <w:t>University of Chicago Press</w:t>
      </w:r>
      <w:r>
        <w:t xml:space="preserve"> Chicago, IL</w:t>
      </w:r>
    </w:p>
    <w:p w14:paraId="6E18FD65" w14:textId="14E71975" w:rsidR="0065648C" w:rsidRDefault="0065648C" w:rsidP="00E36690">
      <w:pPr>
        <w:pStyle w:val="ListParagraph"/>
        <w:numPr>
          <w:ilvl w:val="0"/>
          <w:numId w:val="273"/>
        </w:numPr>
        <w:spacing w:after="160" w:line="360" w:lineRule="auto"/>
      </w:pPr>
      <w:r>
        <w:t xml:space="preserve">Ladefoged, P. (1975): </w:t>
      </w:r>
      <w:r w:rsidR="002E4671">
        <w:rPr>
          <w:i/>
          <w:iCs/>
        </w:rPr>
        <w:t>A Course in Phonetics 1</w:t>
      </w:r>
      <w:r w:rsidR="002E4671" w:rsidRPr="002E4671">
        <w:rPr>
          <w:i/>
          <w:iCs/>
          <w:vertAlign w:val="superscript"/>
        </w:rPr>
        <w:t>st</w:t>
      </w:r>
      <w:r w:rsidR="002E4671">
        <w:rPr>
          <w:i/>
          <w:iCs/>
        </w:rPr>
        <w:t xml:space="preserve"> Edition</w:t>
      </w:r>
      <w:r w:rsidR="002E4671">
        <w:t xml:space="preserve"> </w:t>
      </w:r>
      <w:r w:rsidR="002E4671">
        <w:rPr>
          <w:b/>
          <w:bCs/>
        </w:rPr>
        <w:t>Harcourt Brace Jovanovich</w:t>
      </w:r>
      <w:r w:rsidR="002E4671">
        <w:t xml:space="preserve"> San Diego CA</w:t>
      </w:r>
    </w:p>
    <w:p w14:paraId="7BF2E8E5" w14:textId="69527691" w:rsidR="002E4671" w:rsidRDefault="002E4671" w:rsidP="002E4671">
      <w:pPr>
        <w:pStyle w:val="ListParagraph"/>
        <w:numPr>
          <w:ilvl w:val="0"/>
          <w:numId w:val="273"/>
        </w:numPr>
        <w:spacing w:after="160" w:line="360" w:lineRule="auto"/>
      </w:pPr>
      <w:r>
        <w:t xml:space="preserve">Ladefoged, P. (1982): </w:t>
      </w:r>
      <w:r>
        <w:rPr>
          <w:i/>
          <w:iCs/>
        </w:rPr>
        <w:t>A Course in Phonetics 2</w:t>
      </w:r>
      <w:r w:rsidRPr="002E4671">
        <w:rPr>
          <w:i/>
          <w:iCs/>
          <w:vertAlign w:val="superscript"/>
        </w:rPr>
        <w:t>nd</w:t>
      </w:r>
      <w:r>
        <w:rPr>
          <w:i/>
          <w:iCs/>
        </w:rPr>
        <w:t xml:space="preserve"> Edition</w:t>
      </w:r>
      <w:r>
        <w:t xml:space="preserve"> </w:t>
      </w:r>
      <w:r>
        <w:rPr>
          <w:b/>
          <w:bCs/>
        </w:rPr>
        <w:t>Harcourt Brace Jovanovich</w:t>
      </w:r>
      <w:r>
        <w:t xml:space="preserve"> San Diego CA</w:t>
      </w:r>
    </w:p>
    <w:p w14:paraId="30DD9247" w14:textId="46A2824F" w:rsidR="002E4671" w:rsidRDefault="002E4671" w:rsidP="002E4671">
      <w:pPr>
        <w:pStyle w:val="ListParagraph"/>
        <w:numPr>
          <w:ilvl w:val="0"/>
          <w:numId w:val="273"/>
        </w:numPr>
        <w:spacing w:after="160" w:line="360" w:lineRule="auto"/>
      </w:pPr>
      <w:r>
        <w:t xml:space="preserve">Ladefoged, P. (1993): </w:t>
      </w:r>
      <w:r>
        <w:rPr>
          <w:i/>
          <w:iCs/>
        </w:rPr>
        <w:t>A Course in Phonetics 3</w:t>
      </w:r>
      <w:r w:rsidRPr="002E4671">
        <w:rPr>
          <w:i/>
          <w:iCs/>
          <w:vertAlign w:val="superscript"/>
        </w:rPr>
        <w:t>rd</w:t>
      </w:r>
      <w:r>
        <w:rPr>
          <w:i/>
          <w:iCs/>
        </w:rPr>
        <w:t xml:space="preserve"> Edition</w:t>
      </w:r>
      <w:r>
        <w:t xml:space="preserve"> </w:t>
      </w:r>
      <w:r>
        <w:rPr>
          <w:b/>
          <w:bCs/>
        </w:rPr>
        <w:t>Harcourt Brace Jovanovich</w:t>
      </w:r>
      <w:r>
        <w:t xml:space="preserve"> San Diego CA</w:t>
      </w:r>
    </w:p>
    <w:p w14:paraId="02DE0373" w14:textId="77777777" w:rsidR="004C1BA5" w:rsidRDefault="004C1BA5" w:rsidP="004C1BA5">
      <w:pPr>
        <w:pStyle w:val="ListParagraph"/>
        <w:numPr>
          <w:ilvl w:val="0"/>
          <w:numId w:val="27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7944E6EE" w14:textId="77777777" w:rsidR="00286132" w:rsidRDefault="00286132" w:rsidP="00286132">
      <w:pPr>
        <w:pStyle w:val="ListParagraph"/>
        <w:numPr>
          <w:ilvl w:val="0"/>
          <w:numId w:val="273"/>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EC71CA" w14:textId="74EF597B" w:rsidR="009722C2" w:rsidRDefault="009722C2" w:rsidP="00E36690">
      <w:pPr>
        <w:pStyle w:val="ListParagraph"/>
        <w:numPr>
          <w:ilvl w:val="0"/>
          <w:numId w:val="273"/>
        </w:numPr>
        <w:spacing w:after="160" w:line="360" w:lineRule="auto"/>
      </w:pPr>
      <w:r>
        <w:t>Moen, I., H. G. Simonsen, A. M. Lindstad, and S. Cowen (2003): The Articulation of East Norwegian Apical Liquids /</w:t>
      </w:r>
      <w:r w:rsidR="00674BB1">
        <w:t>ɭ</w:t>
      </w:r>
      <w:r>
        <w:t xml:space="preserve"> </w:t>
      </w:r>
      <w:r w:rsidR="00674BB1">
        <w:t>ɾ</w:t>
      </w:r>
      <w:r>
        <w:t xml:space="preserve"> </w:t>
      </w:r>
      <w:r w:rsidR="00674BB1">
        <w:t>ɽ</w:t>
      </w:r>
      <w:r>
        <w:t xml:space="preserve">/ </w:t>
      </w:r>
      <w:r>
        <w:rPr>
          <w:i/>
          <w:iCs/>
        </w:rPr>
        <w:t>15</w:t>
      </w:r>
      <w:r w:rsidRPr="009722C2">
        <w:rPr>
          <w:i/>
          <w:iCs/>
          <w:vertAlign w:val="superscript"/>
        </w:rPr>
        <w:t>th</w:t>
      </w:r>
      <w:r>
        <w:rPr>
          <w:i/>
          <w:iCs/>
        </w:rPr>
        <w:t xml:space="preserve"> International Conference of Phonetic Sciences</w:t>
      </w:r>
      <w:r>
        <w:t xml:space="preserve"> 1755-1758</w:t>
      </w:r>
    </w:p>
    <w:p w14:paraId="20326BFE" w14:textId="26E7BA8D" w:rsidR="00A81F52" w:rsidRDefault="00A81F52" w:rsidP="00E36690">
      <w:pPr>
        <w:pStyle w:val="ListParagraph"/>
        <w:numPr>
          <w:ilvl w:val="0"/>
          <w:numId w:val="273"/>
        </w:numPr>
        <w:spacing w:after="160" w:line="360" w:lineRule="auto"/>
      </w:pPr>
      <w:r>
        <w:t xml:space="preserve">Olson, K. S., and J. Hajek (2003): Cross-linguistic Insights on the Labial Flap </w:t>
      </w:r>
      <w:r>
        <w:rPr>
          <w:i/>
          <w:iCs/>
        </w:rPr>
        <w:t>Linguistic Typology</w:t>
      </w:r>
      <w:r>
        <w:t xml:space="preserve"> </w:t>
      </w:r>
      <w:r>
        <w:rPr>
          <w:b/>
          <w:bCs/>
        </w:rPr>
        <w:t>7 (2)</w:t>
      </w:r>
      <w:r>
        <w:t xml:space="preserve"> 157-186</w:t>
      </w:r>
    </w:p>
    <w:p w14:paraId="3E40AB5D" w14:textId="73F7A663" w:rsidR="006009BB" w:rsidRDefault="006009BB" w:rsidP="00E36690">
      <w:pPr>
        <w:pStyle w:val="ListParagraph"/>
        <w:numPr>
          <w:ilvl w:val="0"/>
          <w:numId w:val="273"/>
        </w:numPr>
        <w:spacing w:after="160" w:line="360" w:lineRule="auto"/>
      </w:pPr>
      <w:r>
        <w:t xml:space="preserve">Phillips, D. (1976): </w:t>
      </w:r>
      <w:r>
        <w:rPr>
          <w:i/>
          <w:iCs/>
        </w:rPr>
        <w:t>Wahgi Phonology and Morphology</w:t>
      </w:r>
      <w:r>
        <w:t xml:space="preserve"> </w:t>
      </w:r>
      <w:r w:rsidR="003500B5">
        <w:rPr>
          <w:b/>
          <w:bCs/>
        </w:rPr>
        <w:t>University of Virginia</w:t>
      </w:r>
      <w:r w:rsidR="003500B5">
        <w:t xml:space="preserve"> Charlottesville, VA</w:t>
      </w:r>
    </w:p>
    <w:p w14:paraId="1385AED8" w14:textId="327143BE" w:rsidR="00AB005F" w:rsidRDefault="00AB005F" w:rsidP="00E36690">
      <w:pPr>
        <w:pStyle w:val="ListParagraph"/>
        <w:numPr>
          <w:ilvl w:val="0"/>
          <w:numId w:val="273"/>
        </w:numPr>
        <w:spacing w:after="160" w:line="360" w:lineRule="auto"/>
      </w:pPr>
      <w:r>
        <w:t xml:space="preserve">Spajic, S., P. Ladefoged, and P. Bhaskararao (1996): The Trills of Toda </w:t>
      </w:r>
      <w:r>
        <w:rPr>
          <w:i/>
          <w:iCs/>
        </w:rPr>
        <w:t>Journal of the International Phonetic Association</w:t>
      </w:r>
      <w:r>
        <w:t xml:space="preserve"> </w:t>
      </w:r>
      <w:r>
        <w:rPr>
          <w:b/>
          <w:bCs/>
        </w:rPr>
        <w:t>26 (1)</w:t>
      </w:r>
      <w:r>
        <w:t xml:space="preserve"> 1-21</w:t>
      </w:r>
    </w:p>
    <w:p w14:paraId="6AC1A0CE" w14:textId="47A52E22" w:rsidR="009722C2" w:rsidRDefault="009722C2" w:rsidP="00E36690">
      <w:pPr>
        <w:pStyle w:val="ListParagraph"/>
        <w:numPr>
          <w:ilvl w:val="0"/>
          <w:numId w:val="273"/>
        </w:numPr>
        <w:spacing w:after="160" w:line="360" w:lineRule="auto"/>
      </w:pPr>
      <w:r>
        <w:t xml:space="preserve">Strand, R. (2011): </w:t>
      </w:r>
      <w:hyperlink r:id="rId60" w:history="1">
        <w:r w:rsidRPr="009722C2">
          <w:rPr>
            <w:rStyle w:val="Hyperlink"/>
          </w:rPr>
          <w:t>The Sound System of kâmvʹiri</w:t>
        </w:r>
      </w:hyperlink>
    </w:p>
    <w:p w14:paraId="5B39E03C" w14:textId="338AB154" w:rsidR="000A0F8E" w:rsidRDefault="00E36690" w:rsidP="00E36690">
      <w:pPr>
        <w:pStyle w:val="ListParagraph"/>
        <w:numPr>
          <w:ilvl w:val="0"/>
          <w:numId w:val="273"/>
        </w:numPr>
        <w:spacing w:after="160" w:line="360" w:lineRule="auto"/>
      </w:pPr>
      <w:r>
        <w:t xml:space="preserve">Wikipedia (2021): </w:t>
      </w:r>
      <w:hyperlink r:id="rId61" w:history="1">
        <w:r w:rsidRPr="00E36690">
          <w:rPr>
            <w:rStyle w:val="Hyperlink"/>
          </w:rPr>
          <w:t>Tap and Flap Consonants</w:t>
        </w:r>
      </w:hyperlink>
    </w:p>
    <w:p w14:paraId="0F6845B4" w14:textId="77777777" w:rsidR="00023C8F" w:rsidRDefault="00023C8F">
      <w:pPr>
        <w:spacing w:after="160" w:line="259" w:lineRule="auto"/>
      </w:pPr>
      <w:r>
        <w:br w:type="page"/>
      </w:r>
    </w:p>
    <w:p w14:paraId="6DA93FE4" w14:textId="77777777" w:rsidR="00023C8F" w:rsidRDefault="00023C8F" w:rsidP="00E36690">
      <w:pPr>
        <w:spacing w:after="160" w:line="360" w:lineRule="auto"/>
      </w:pPr>
    </w:p>
    <w:p w14:paraId="3D179DEA" w14:textId="77777777" w:rsidR="00023C8F" w:rsidRPr="00023C8F" w:rsidRDefault="00023C8F" w:rsidP="00023C8F">
      <w:pPr>
        <w:spacing w:after="160" w:line="360" w:lineRule="auto"/>
        <w:jc w:val="center"/>
        <w:rPr>
          <w:b/>
          <w:bCs/>
          <w:sz w:val="32"/>
          <w:szCs w:val="32"/>
        </w:rPr>
      </w:pPr>
      <w:r w:rsidRPr="00023C8F">
        <w:rPr>
          <w:b/>
          <w:bCs/>
          <w:sz w:val="32"/>
          <w:szCs w:val="32"/>
        </w:rPr>
        <w:t>Vowel</w:t>
      </w:r>
    </w:p>
    <w:p w14:paraId="216E6163" w14:textId="77777777" w:rsidR="00023C8F" w:rsidRDefault="00023C8F" w:rsidP="00E36690">
      <w:pPr>
        <w:spacing w:after="160" w:line="360" w:lineRule="auto"/>
      </w:pPr>
    </w:p>
    <w:p w14:paraId="27F220C2" w14:textId="77777777" w:rsidR="00023C8F" w:rsidRDefault="00023C8F" w:rsidP="00E36690">
      <w:pPr>
        <w:spacing w:after="160" w:line="360" w:lineRule="auto"/>
      </w:pPr>
    </w:p>
    <w:p w14:paraId="6C7E8CD6" w14:textId="77777777" w:rsidR="00023C8F" w:rsidRPr="00023C8F" w:rsidRDefault="00023C8F" w:rsidP="00E36690">
      <w:pPr>
        <w:spacing w:after="160" w:line="360" w:lineRule="auto"/>
        <w:rPr>
          <w:b/>
          <w:bCs/>
          <w:sz w:val="28"/>
          <w:szCs w:val="28"/>
        </w:rPr>
      </w:pPr>
      <w:r w:rsidRPr="00023C8F">
        <w:rPr>
          <w:b/>
          <w:bCs/>
          <w:sz w:val="28"/>
          <w:szCs w:val="28"/>
        </w:rPr>
        <w:t>Overview</w:t>
      </w:r>
    </w:p>
    <w:p w14:paraId="399DA7CE" w14:textId="16B50364" w:rsidR="00023C8F" w:rsidRDefault="00023C8F" w:rsidP="00E36690">
      <w:pPr>
        <w:spacing w:after="160" w:line="360" w:lineRule="auto"/>
      </w:pPr>
    </w:p>
    <w:p w14:paraId="394FC1C9" w14:textId="5F92AE80" w:rsidR="00023C8F" w:rsidRDefault="00023C8F" w:rsidP="00023C8F">
      <w:pPr>
        <w:pStyle w:val="ListParagraph"/>
        <w:numPr>
          <w:ilvl w:val="0"/>
          <w:numId w:val="284"/>
        </w:numPr>
        <w:spacing w:after="160" w:line="360" w:lineRule="auto"/>
      </w:pPr>
      <w:r w:rsidRPr="00023C8F">
        <w:rPr>
          <w:u w:val="single"/>
        </w:rPr>
        <w:t>Definition of a Vowel</w:t>
      </w:r>
      <w:r>
        <w:t xml:space="preserve">: A </w:t>
      </w:r>
      <w:r w:rsidRPr="00023C8F">
        <w:rPr>
          <w:i/>
          <w:iCs/>
        </w:rPr>
        <w:t>vowel</w:t>
      </w:r>
      <w:r>
        <w:t xml:space="preserve"> is a syllabic speech sound pronounced without any stricture in the vocal tract (Ladefoged and Maddieson (1996), Wikipedia (2021)).</w:t>
      </w:r>
    </w:p>
    <w:p w14:paraId="193D410A" w14:textId="3B17DBF2" w:rsidR="009C74A0" w:rsidRDefault="009C74A0" w:rsidP="00023C8F">
      <w:pPr>
        <w:pStyle w:val="ListParagraph"/>
        <w:numPr>
          <w:ilvl w:val="0"/>
          <w:numId w:val="284"/>
        </w:numPr>
        <w:spacing w:after="160" w:line="360" w:lineRule="auto"/>
      </w:pPr>
      <w:r>
        <w:rPr>
          <w:u w:val="single"/>
        </w:rPr>
        <w:t>Latent Nature of the Vowel</w:t>
      </w:r>
      <w:r w:rsidRPr="009C74A0">
        <w:t>:</w:t>
      </w:r>
      <w:r>
        <w:t xml:space="preserve"> Vowels are the more latent part of the speech, forming together with the consonant part a whole unit of expressive – or expressible – sound.</w:t>
      </w:r>
    </w:p>
    <w:p w14:paraId="1D5DAEDB" w14:textId="0FF3990E" w:rsidR="009C74A0" w:rsidRDefault="009C74A0" w:rsidP="00023C8F">
      <w:pPr>
        <w:pStyle w:val="ListParagraph"/>
        <w:numPr>
          <w:ilvl w:val="0"/>
          <w:numId w:val="284"/>
        </w:numPr>
        <w:spacing w:after="160" w:line="360" w:lineRule="auto"/>
      </w:pPr>
      <w:r>
        <w:rPr>
          <w:u w:val="single"/>
        </w:rPr>
        <w:t>Quality, Loudness, Quantity, Voicing, and Prosody</w:t>
      </w:r>
      <w:r w:rsidRPr="009C74A0">
        <w:t>:</w:t>
      </w:r>
      <w:r>
        <w:t xml:space="preserve"> Vowels vary in quality, in loudness, and in quantity/length. They are usually voiced and also involved in prosodic variation such as tone, intonation, and stress.</w:t>
      </w:r>
    </w:p>
    <w:p w14:paraId="0F4374F9" w14:textId="202B21E8" w:rsidR="002230A6" w:rsidRDefault="002230A6" w:rsidP="00023C8F">
      <w:pPr>
        <w:pStyle w:val="ListParagraph"/>
        <w:numPr>
          <w:ilvl w:val="0"/>
          <w:numId w:val="284"/>
        </w:numPr>
        <w:spacing w:after="160" w:line="360" w:lineRule="auto"/>
      </w:pPr>
      <w:r>
        <w:rPr>
          <w:u w:val="single"/>
        </w:rPr>
        <w:t>Origin of the Term Vowel</w:t>
      </w:r>
      <w:r w:rsidRPr="002230A6">
        <w:t>:</w:t>
      </w:r>
      <w:r>
        <w:t xml:space="preserve"> The word </w:t>
      </w:r>
      <w:r>
        <w:rPr>
          <w:i/>
          <w:iCs/>
        </w:rPr>
        <w:t>vowel</w:t>
      </w:r>
      <w:r>
        <w:t xml:space="preserve"> comes from the Latin word </w:t>
      </w:r>
      <w:r>
        <w:rPr>
          <w:i/>
          <w:iCs/>
        </w:rPr>
        <w:t>vocalis</w:t>
      </w:r>
      <w:r>
        <w:t xml:space="preserve"> meaning vocal, i.e., relating to the voice.</w:t>
      </w:r>
    </w:p>
    <w:p w14:paraId="31C074AF" w14:textId="26EB3B94" w:rsidR="002230A6" w:rsidRDefault="002230A6" w:rsidP="00023C8F">
      <w:pPr>
        <w:pStyle w:val="ListParagraph"/>
        <w:numPr>
          <w:ilvl w:val="0"/>
          <w:numId w:val="284"/>
        </w:numPr>
        <w:spacing w:after="160" w:line="360" w:lineRule="auto"/>
      </w:pPr>
      <w:r>
        <w:rPr>
          <w:u w:val="single"/>
        </w:rPr>
        <w:t>Vowel Sounds and their Symbols</w:t>
      </w:r>
      <w:r w:rsidRPr="002230A6">
        <w:t>:</w:t>
      </w:r>
      <w:r>
        <w:t xml:space="preserve"> In English, the word </w:t>
      </w:r>
      <w:r>
        <w:rPr>
          <w:i/>
          <w:iCs/>
        </w:rPr>
        <w:t>vowel</w:t>
      </w:r>
      <w:r>
        <w:t xml:space="preserve"> is commonly used to refer both to the vowel sounds and the written symbols</w:t>
      </w:r>
      <w:r w:rsidR="00AB40F2">
        <w:t xml:space="preserve"> that represent them – a, e, i, o, u, and sometimes y.</w:t>
      </w:r>
    </w:p>
    <w:p w14:paraId="29596A05" w14:textId="4A448407" w:rsidR="00AB40F2" w:rsidRDefault="00AB40F2" w:rsidP="00023C8F">
      <w:pPr>
        <w:pStyle w:val="ListParagraph"/>
        <w:numPr>
          <w:ilvl w:val="0"/>
          <w:numId w:val="284"/>
        </w:numPr>
        <w:spacing w:after="160" w:line="360" w:lineRule="auto"/>
      </w:pPr>
      <w:r>
        <w:rPr>
          <w:u w:val="single"/>
        </w:rPr>
        <w:t>IPA Vowels Table</w:t>
      </w:r>
      <w:r w:rsidRPr="00AB40F2">
        <w:t>:</w:t>
      </w:r>
      <w:r w:rsidR="00E265F9">
        <w:t xml:space="preserve"> From Wikipedia (2021):</w:t>
      </w:r>
    </w:p>
    <w:p w14:paraId="180F4633" w14:textId="60CA5EE6" w:rsidR="00E265F9" w:rsidRDefault="00E265F9" w:rsidP="00E265F9">
      <w:pPr>
        <w:spacing w:after="160" w:line="360" w:lineRule="auto"/>
      </w:pPr>
      <w:r>
        <w:rPr>
          <w:noProof/>
        </w:rPr>
        <w:lastRenderedPageBreak/>
        <w:drawing>
          <wp:inline distT="0" distB="0" distL="0" distR="0" wp14:anchorId="4EA7779E" wp14:editId="0618FF42">
            <wp:extent cx="5943600" cy="5307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5307330"/>
                    </a:xfrm>
                    <a:prstGeom prst="rect">
                      <a:avLst/>
                    </a:prstGeom>
                  </pic:spPr>
                </pic:pic>
              </a:graphicData>
            </a:graphic>
          </wp:inline>
        </w:drawing>
      </w:r>
    </w:p>
    <w:p w14:paraId="489F0A4D" w14:textId="013C1DFE" w:rsidR="00AB40F2" w:rsidRDefault="00AB40F2" w:rsidP="00AB40F2">
      <w:pPr>
        <w:spacing w:after="160" w:line="360" w:lineRule="auto"/>
      </w:pPr>
    </w:p>
    <w:p w14:paraId="7A575031" w14:textId="02AC6D7A" w:rsidR="00AB40F2" w:rsidRDefault="00AB40F2" w:rsidP="00AB40F2">
      <w:pPr>
        <w:spacing w:after="160" w:line="360" w:lineRule="auto"/>
      </w:pPr>
    </w:p>
    <w:p w14:paraId="2BF0A223" w14:textId="1ABEB706" w:rsidR="00AB40F2" w:rsidRPr="00E265F9" w:rsidRDefault="00AB40F2" w:rsidP="00AB40F2">
      <w:pPr>
        <w:spacing w:after="160" w:line="360" w:lineRule="auto"/>
        <w:rPr>
          <w:b/>
          <w:bCs/>
          <w:sz w:val="28"/>
          <w:szCs w:val="28"/>
        </w:rPr>
      </w:pPr>
      <w:r w:rsidRPr="00E265F9">
        <w:rPr>
          <w:b/>
          <w:bCs/>
          <w:sz w:val="28"/>
          <w:szCs w:val="28"/>
        </w:rPr>
        <w:t>Vowels with Diacritics</w:t>
      </w:r>
    </w:p>
    <w:p w14:paraId="30653865" w14:textId="218028AA" w:rsidR="00AB40F2" w:rsidRDefault="00AB40F2" w:rsidP="00AB40F2">
      <w:pPr>
        <w:spacing w:after="160" w:line="360" w:lineRule="auto"/>
      </w:pPr>
    </w:p>
    <w:p w14:paraId="4CA4C02C" w14:textId="190EB609" w:rsidR="00AB40F2" w:rsidRDefault="00B44743" w:rsidP="00AB40F2">
      <w:pPr>
        <w:pStyle w:val="ListParagraph"/>
        <w:numPr>
          <w:ilvl w:val="0"/>
          <w:numId w:val="285"/>
        </w:numPr>
        <w:spacing w:after="160" w:line="360" w:lineRule="auto"/>
      </w:pPr>
      <w:r>
        <w:rPr>
          <w:u w:val="single"/>
        </w:rPr>
        <w:t>¨</w:t>
      </w:r>
      <w:r w:rsidR="00AB40F2">
        <w:t xml:space="preserve">: CENTRALIZED | </w:t>
      </w:r>
      <w:r>
        <w:t>ɒ̈, ɪ̈, ʊ̈</w:t>
      </w:r>
    </w:p>
    <w:p w14:paraId="6EAB4E58" w14:textId="273809E2" w:rsidR="00B44743" w:rsidRDefault="00B44743" w:rsidP="00AB40F2">
      <w:pPr>
        <w:pStyle w:val="ListParagraph"/>
        <w:numPr>
          <w:ilvl w:val="0"/>
          <w:numId w:val="285"/>
        </w:numPr>
        <w:spacing w:after="160" w:line="360" w:lineRule="auto"/>
      </w:pPr>
      <w:r w:rsidRPr="00B44743">
        <w:rPr>
          <w:u w:val="single"/>
        </w:rPr>
        <w:t>˟</w:t>
      </w:r>
      <w:r>
        <w:t>: MID-CENTRALIZED | ɯ̽</w:t>
      </w:r>
    </w:p>
    <w:p w14:paraId="2BDFEC7F" w14:textId="19A2DA67" w:rsidR="00B44743" w:rsidRDefault="00B44743" w:rsidP="00AB40F2">
      <w:pPr>
        <w:pStyle w:val="ListParagraph"/>
        <w:numPr>
          <w:ilvl w:val="0"/>
          <w:numId w:val="285"/>
        </w:numPr>
        <w:spacing w:after="160" w:line="360" w:lineRule="auto"/>
      </w:pPr>
      <w:r>
        <w:rPr>
          <w:u w:val="single"/>
        </w:rPr>
        <w:t>˕</w:t>
      </w:r>
      <w:r w:rsidRPr="00B44743">
        <w:t>:</w:t>
      </w:r>
      <w:r>
        <w:t xml:space="preserve"> LOWERED | </w:t>
      </w:r>
      <w:r w:rsidR="00306D3B">
        <w:t>ɵ̞, ɞ̞</w:t>
      </w:r>
    </w:p>
    <w:p w14:paraId="17A16AC7" w14:textId="0A328FDD" w:rsidR="0069136B" w:rsidRDefault="0069136B" w:rsidP="0069136B">
      <w:pPr>
        <w:spacing w:after="160" w:line="360" w:lineRule="auto"/>
      </w:pPr>
    </w:p>
    <w:p w14:paraId="50C5CC7A" w14:textId="4F425131" w:rsidR="0069136B" w:rsidRDefault="0069136B" w:rsidP="0069136B">
      <w:pPr>
        <w:spacing w:after="160" w:line="360" w:lineRule="auto"/>
      </w:pPr>
    </w:p>
    <w:p w14:paraId="3E319BB8" w14:textId="11C989AF" w:rsidR="0069136B" w:rsidRPr="0069136B" w:rsidRDefault="0069136B" w:rsidP="0069136B">
      <w:pPr>
        <w:spacing w:after="160" w:line="360" w:lineRule="auto"/>
        <w:rPr>
          <w:b/>
          <w:bCs/>
          <w:sz w:val="28"/>
          <w:szCs w:val="28"/>
        </w:rPr>
      </w:pPr>
      <w:r w:rsidRPr="0069136B">
        <w:rPr>
          <w:b/>
          <w:bCs/>
          <w:sz w:val="28"/>
          <w:szCs w:val="28"/>
        </w:rPr>
        <w:t>Definition</w:t>
      </w:r>
    </w:p>
    <w:p w14:paraId="7BB3B87E" w14:textId="38B9A346" w:rsidR="0069136B" w:rsidRDefault="0069136B" w:rsidP="0069136B">
      <w:pPr>
        <w:spacing w:after="160" w:line="360" w:lineRule="auto"/>
      </w:pPr>
    </w:p>
    <w:p w14:paraId="44B984AE" w14:textId="64986DA5" w:rsidR="0069136B" w:rsidRDefault="0069136B" w:rsidP="0069136B">
      <w:pPr>
        <w:pStyle w:val="ListParagraph"/>
        <w:numPr>
          <w:ilvl w:val="0"/>
          <w:numId w:val="286"/>
        </w:numPr>
        <w:spacing w:after="160" w:line="360" w:lineRule="auto"/>
      </w:pPr>
      <w:r w:rsidRPr="0069136B">
        <w:rPr>
          <w:u w:val="single"/>
        </w:rPr>
        <w:t>Phonetic and Phonological Vowel Definitions</w:t>
      </w:r>
      <w:r>
        <w:t>: There are two complementary definitions of vowel, one phonetic and the other phonological.</w:t>
      </w:r>
    </w:p>
    <w:p w14:paraId="46B333C0" w14:textId="4CF45562" w:rsidR="0069136B" w:rsidRDefault="0069136B" w:rsidP="0069136B">
      <w:pPr>
        <w:pStyle w:val="ListParagraph"/>
        <w:numPr>
          <w:ilvl w:val="0"/>
          <w:numId w:val="286"/>
        </w:numPr>
        <w:spacing w:after="160" w:line="360" w:lineRule="auto"/>
      </w:pPr>
      <w:r>
        <w:rPr>
          <w:u w:val="single"/>
        </w:rPr>
        <w:t>Phonetic Definition of a Vowel</w:t>
      </w:r>
      <w:r w:rsidRPr="0069136B">
        <w:t>:</w:t>
      </w:r>
      <w:r>
        <w:t xml:space="preserve"> In the phonetic definition, a vowel is a sound, such as the English ‘ah”</w:t>
      </w:r>
      <w:r w:rsidR="007022EF">
        <w:t xml:space="preserve"> /ɑ:/ or “oh” /oʊ:/, produced with an open vocal tract; it is median, i.e., the air escapes through the middle of the tongue, oral, i.e., at least some of the airflow must escape through the mouth, frictionless, and continuant (Crittenden (2014)).</w:t>
      </w:r>
    </w:p>
    <w:p w14:paraId="547C693E" w14:textId="252F3408" w:rsidR="001B3263" w:rsidRDefault="001B3263" w:rsidP="0069136B">
      <w:pPr>
        <w:pStyle w:val="ListParagraph"/>
        <w:numPr>
          <w:ilvl w:val="0"/>
          <w:numId w:val="286"/>
        </w:numPr>
        <w:spacing w:after="160" w:line="360" w:lineRule="auto"/>
      </w:pPr>
      <w:r>
        <w:rPr>
          <w:u w:val="single"/>
        </w:rPr>
        <w:t>Air Pressure Buildup above Glottis</w:t>
      </w:r>
      <w:r>
        <w:t>: There is no significant buildup of air pressure at any point above the glottis.</w:t>
      </w:r>
    </w:p>
    <w:p w14:paraId="1EEBE4AF" w14:textId="0056A6CD" w:rsidR="00AC5E47" w:rsidRDefault="00AC5E47" w:rsidP="0069136B">
      <w:pPr>
        <w:pStyle w:val="ListParagraph"/>
        <w:numPr>
          <w:ilvl w:val="0"/>
          <w:numId w:val="286"/>
        </w:numPr>
        <w:spacing w:after="160" w:line="360" w:lineRule="auto"/>
      </w:pPr>
      <w:r>
        <w:rPr>
          <w:u w:val="single"/>
        </w:rPr>
        <w:t>Unrestricted Flow through Vocal Tract</w:t>
      </w:r>
      <w:r w:rsidRPr="00AC5E47">
        <w:t>:</w:t>
      </w:r>
      <w:r>
        <w:t xml:space="preserve"> This contrasts with the consonants, such as the English “sh” [ʃ], which have a constriction or a closure at some point along the vocal tract.</w:t>
      </w:r>
    </w:p>
    <w:p w14:paraId="1749BDC6" w14:textId="75D81B7D" w:rsidR="0022321B" w:rsidRDefault="0022321B" w:rsidP="0069136B">
      <w:pPr>
        <w:pStyle w:val="ListParagraph"/>
        <w:numPr>
          <w:ilvl w:val="0"/>
          <w:numId w:val="286"/>
        </w:numPr>
        <w:spacing w:after="160" w:line="360" w:lineRule="auto"/>
      </w:pPr>
      <w:r>
        <w:rPr>
          <w:u w:val="single"/>
        </w:rPr>
        <w:t>Phonological Definition of a Vowel</w:t>
      </w:r>
      <w:r w:rsidRPr="0022321B">
        <w:t>:</w:t>
      </w:r>
      <w:r>
        <w:t xml:space="preserve"> In a phonological definition, a vowel is defined as syllabic, the sound that forms the peak of the syllable (Cruttenden (2014)). A phonetic equivalent but non-syllabic sound is a semi-vowel.</w:t>
      </w:r>
    </w:p>
    <w:p w14:paraId="7EA37481" w14:textId="5F8486E4" w:rsidR="0022321B" w:rsidRDefault="0022321B" w:rsidP="0069136B">
      <w:pPr>
        <w:pStyle w:val="ListParagraph"/>
        <w:numPr>
          <w:ilvl w:val="0"/>
          <w:numId w:val="286"/>
        </w:numPr>
        <w:spacing w:after="160" w:line="360" w:lineRule="auto"/>
      </w:pPr>
      <w:r>
        <w:rPr>
          <w:u w:val="single"/>
        </w:rPr>
        <w:t>Positions of Vowels and Consonants</w:t>
      </w:r>
      <w:r w:rsidRPr="0022321B">
        <w:t>:</w:t>
      </w:r>
      <w:r>
        <w:t xml:space="preserve"> In oral languages, phonetic vowels normally form the peak/nucleus of many or all syllables, whereas consonants form the onset, and – in languages that have them – the coda.</w:t>
      </w:r>
    </w:p>
    <w:p w14:paraId="7A37C0D3" w14:textId="3CA4519A" w:rsidR="00AC152C" w:rsidRDefault="00AC152C" w:rsidP="0069136B">
      <w:pPr>
        <w:pStyle w:val="ListParagraph"/>
        <w:numPr>
          <w:ilvl w:val="0"/>
          <w:numId w:val="286"/>
        </w:numPr>
        <w:spacing w:after="160" w:line="360" w:lineRule="auto"/>
      </w:pPr>
      <w:r>
        <w:rPr>
          <w:u w:val="single"/>
        </w:rPr>
        <w:t>Consonants Used to form the Syllable Nucleus</w:t>
      </w:r>
      <w:r w:rsidRPr="00AC152C">
        <w:t>:</w:t>
      </w:r>
      <w:r>
        <w:t xml:space="preserve"> Some languages allow other sounds to form the nucleus of a syllable, such as the syllabic, i.e., vocalic </w:t>
      </w:r>
      <w:r>
        <w:rPr>
          <w:i/>
          <w:iCs/>
        </w:rPr>
        <w:t>l</w:t>
      </w:r>
      <w:r>
        <w:t xml:space="preserve"> in the English word </w:t>
      </w:r>
      <w:r>
        <w:rPr>
          <w:i/>
          <w:iCs/>
        </w:rPr>
        <w:t>table</w:t>
      </w:r>
      <w:r>
        <w:t xml:space="preserve"> [‘t</w:t>
      </w:r>
      <w:r w:rsidR="00704777">
        <w:t>ʰ</w:t>
      </w:r>
      <w:r>
        <w:t>e</w:t>
      </w:r>
      <w:r w:rsidR="00704777">
        <w:t>ɪ.bl̩</w:t>
      </w:r>
      <w:r>
        <w:t>] – which, when not considered to have a weak vowel sound, becomes [</w:t>
      </w:r>
      <w:r w:rsidR="00704777">
        <w:t>‘</w:t>
      </w:r>
      <w:proofErr w:type="gramStart"/>
      <w:r w:rsidR="00704777">
        <w:t>tʰeɪ.bəl</w:t>
      </w:r>
      <w:proofErr w:type="gramEnd"/>
      <w:r>
        <w:t xml:space="preserve">] – or the syllabic </w:t>
      </w:r>
      <w:r>
        <w:rPr>
          <w:i/>
          <w:iCs/>
        </w:rPr>
        <w:t>r</w:t>
      </w:r>
      <w:r>
        <w:t xml:space="preserve"> in the Serbo-Croatian </w:t>
      </w:r>
      <w:r>
        <w:rPr>
          <w:i/>
          <w:iCs/>
        </w:rPr>
        <w:t>vrt</w:t>
      </w:r>
      <w:r>
        <w:t xml:space="preserve"> [</w:t>
      </w:r>
      <w:r w:rsidR="00704777">
        <w:t>ʋr̩</w:t>
      </w:r>
      <w:r w:rsidR="00704777" w:rsidRPr="00704777">
        <w:rPr>
          <w:vertAlign w:val="superscript"/>
        </w:rPr>
        <w:t>ʌ</w:t>
      </w:r>
      <w:r w:rsidR="00704777">
        <w:t>t</w:t>
      </w:r>
      <w:r>
        <w:t>] “garden”.</w:t>
      </w:r>
    </w:p>
    <w:p w14:paraId="06DB6401" w14:textId="5DBB73BA" w:rsidR="00704777" w:rsidRDefault="00704777" w:rsidP="0069136B">
      <w:pPr>
        <w:pStyle w:val="ListParagraph"/>
        <w:numPr>
          <w:ilvl w:val="0"/>
          <w:numId w:val="286"/>
        </w:numPr>
        <w:spacing w:after="160" w:line="360" w:lineRule="auto"/>
      </w:pPr>
      <w:r>
        <w:rPr>
          <w:u w:val="single"/>
        </w:rPr>
        <w:t>Mismatch between Phonetic and Phonological Definitions</w:t>
      </w:r>
      <w:r w:rsidRPr="00704777">
        <w:t>:</w:t>
      </w:r>
      <w:r>
        <w:t xml:space="preserve"> The phonetic definition of a “vowel”, i.e., </w:t>
      </w:r>
      <w:r w:rsidR="00A56F71">
        <w:t xml:space="preserve">a sound produced </w:t>
      </w:r>
      <w:proofErr w:type="spellStart"/>
      <w:r w:rsidR="00A56F71">
        <w:t>wit</w:t>
      </w:r>
      <w:proofErr w:type="spellEnd"/>
      <w:r w:rsidR="00A56F71">
        <w:t xml:space="preserve"> no constriction in the vocal tract, does not always match the phonological definition, i.e., a sound that forms the peak of a syllable (Laver (1994)).</w:t>
      </w:r>
    </w:p>
    <w:p w14:paraId="7B53843A" w14:textId="7752DACA" w:rsidR="00A56F71" w:rsidRDefault="00A56F71" w:rsidP="0069136B">
      <w:pPr>
        <w:pStyle w:val="ListParagraph"/>
        <w:numPr>
          <w:ilvl w:val="0"/>
          <w:numId w:val="286"/>
        </w:numPr>
        <w:spacing w:after="160" w:line="360" w:lineRule="auto"/>
      </w:pPr>
      <w:r>
        <w:rPr>
          <w:u w:val="single"/>
        </w:rPr>
        <w:t>Illustration using Approximants [j]/[w]</w:t>
      </w:r>
      <w:r w:rsidRPr="00A56F71">
        <w:t>:</w:t>
      </w:r>
      <w:r>
        <w:t xml:space="preserve"> The approximants [j] and [w] illustrate this; both are without much of a constriction – so phonetically they seem to be vowel-like, but they occur at the onset of syllables, e.g., in “yet” and “wet”, which suggests that </w:t>
      </w:r>
      <w:r w:rsidR="006632FE">
        <w:t>p</w:t>
      </w:r>
      <w:r>
        <w:t>honologically they are consonants.</w:t>
      </w:r>
    </w:p>
    <w:p w14:paraId="40DC6E3F" w14:textId="66D0AA8C" w:rsidR="00590622" w:rsidRDefault="00590622" w:rsidP="0069136B">
      <w:pPr>
        <w:pStyle w:val="ListParagraph"/>
        <w:numPr>
          <w:ilvl w:val="0"/>
          <w:numId w:val="286"/>
        </w:numPr>
        <w:spacing w:after="160" w:line="360" w:lineRule="auto"/>
      </w:pPr>
      <w:r>
        <w:rPr>
          <w:u w:val="single"/>
        </w:rPr>
        <w:lastRenderedPageBreak/>
        <w:t>Limited Constriction in Rhotic Dialects</w:t>
      </w:r>
      <w:r w:rsidRPr="00590622">
        <w:t>:</w:t>
      </w:r>
      <w:r>
        <w:t xml:space="preserve"> A similar debate arises over whether a word like </w:t>
      </w:r>
      <w:r>
        <w:rPr>
          <w:i/>
          <w:iCs/>
        </w:rPr>
        <w:t>bird</w:t>
      </w:r>
      <w:r>
        <w:t xml:space="preserve"> in a rhotic dialect has an r-colored vowel /ɝ/ or a syllabic consonants /ɹ̩/.</w:t>
      </w:r>
    </w:p>
    <w:p w14:paraId="6E2B981F" w14:textId="1441A3AC" w:rsidR="006632FE" w:rsidRDefault="006632FE" w:rsidP="0069136B">
      <w:pPr>
        <w:pStyle w:val="ListParagraph"/>
        <w:numPr>
          <w:ilvl w:val="0"/>
          <w:numId w:val="286"/>
        </w:numPr>
        <w:spacing w:after="160" w:line="360" w:lineRule="auto"/>
      </w:pPr>
      <w:r>
        <w:rPr>
          <w:u w:val="single"/>
        </w:rPr>
        <w:t>Pike’s Distinction - Vowel vs</w:t>
      </w:r>
      <w:r w:rsidRPr="006632FE">
        <w:rPr>
          <w:u w:val="single"/>
        </w:rPr>
        <w:t>. Voccoid</w:t>
      </w:r>
      <w:r>
        <w:t xml:space="preserve">: Pike (1943) suggested the terms </w:t>
      </w:r>
      <w:r>
        <w:rPr>
          <w:i/>
          <w:iCs/>
        </w:rPr>
        <w:t>voccoid</w:t>
      </w:r>
      <w:r>
        <w:t xml:space="preserve"> for a phonetic vowel and </w:t>
      </w:r>
      <w:r>
        <w:rPr>
          <w:i/>
          <w:iCs/>
        </w:rPr>
        <w:t>vowel</w:t>
      </w:r>
      <w:r>
        <w:t xml:space="preserve"> for a phonological vowel (Crystal (2005)), so, using this terminology, [j] and [w] are classified as voccoids but not vowels.</w:t>
      </w:r>
    </w:p>
    <w:p w14:paraId="3530AEDD" w14:textId="4ABC5C96" w:rsidR="006632FE" w:rsidRDefault="006632FE" w:rsidP="0069136B">
      <w:pPr>
        <w:pStyle w:val="ListParagraph"/>
        <w:numPr>
          <w:ilvl w:val="0"/>
          <w:numId w:val="286"/>
        </w:numPr>
        <w:spacing w:after="160" w:line="360" w:lineRule="auto"/>
      </w:pPr>
      <w:r>
        <w:rPr>
          <w:u w:val="single"/>
        </w:rPr>
        <w:t>Constriction Applied to Pronouncing Approximants</w:t>
      </w:r>
      <w:r w:rsidRPr="006632FE">
        <w:t>:</w:t>
      </w:r>
      <w:r>
        <w:t xml:space="preserve"> However, Maddieson and Emmorey (1985) demonstrated from a range of languages that semivowels are produced with a narrower constriction of the vocal tract than vowels, so may </w:t>
      </w:r>
      <w:proofErr w:type="spellStart"/>
      <w:r>
        <w:t>e</w:t>
      </w:r>
      <w:proofErr w:type="spellEnd"/>
      <w:r>
        <w:t xml:space="preserve"> considered consonants on that basis (Ladefoged and Maddieson (1996)).</w:t>
      </w:r>
    </w:p>
    <w:p w14:paraId="3738D337" w14:textId="2C70B8DB" w:rsidR="001670AF" w:rsidRDefault="001670AF" w:rsidP="0069136B">
      <w:pPr>
        <w:pStyle w:val="ListParagraph"/>
        <w:numPr>
          <w:ilvl w:val="0"/>
          <w:numId w:val="286"/>
        </w:numPr>
        <w:spacing w:after="160" w:line="360" w:lineRule="auto"/>
      </w:pPr>
      <w:r>
        <w:rPr>
          <w:u w:val="single"/>
        </w:rPr>
        <w:t>Syllabic Vowels/Nasals Phonetic/Phonological Conflict</w:t>
      </w:r>
      <w:r w:rsidRPr="001670AF">
        <w:t>:</w:t>
      </w:r>
      <w:r>
        <w:t xml:space="preserve"> Nonetheless, phonetic and phonemic definitions still conflict for the syllabic /l/ in </w:t>
      </w:r>
      <w:r>
        <w:rPr>
          <w:i/>
          <w:iCs/>
        </w:rPr>
        <w:t>table</w:t>
      </w:r>
      <w:r>
        <w:t xml:space="preserve"> or the syllabic nasals in </w:t>
      </w:r>
      <w:r>
        <w:rPr>
          <w:i/>
          <w:iCs/>
        </w:rPr>
        <w:t>button</w:t>
      </w:r>
      <w:r>
        <w:t xml:space="preserve"> and </w:t>
      </w:r>
      <w:r>
        <w:rPr>
          <w:i/>
          <w:iCs/>
        </w:rPr>
        <w:t>rhythm</w:t>
      </w:r>
      <w:r>
        <w:t>.</w:t>
      </w:r>
    </w:p>
    <w:p w14:paraId="7B70614D" w14:textId="75500E4C" w:rsidR="001670AF" w:rsidRDefault="001670AF" w:rsidP="001670AF">
      <w:pPr>
        <w:spacing w:after="160" w:line="360" w:lineRule="auto"/>
      </w:pPr>
    </w:p>
    <w:p w14:paraId="1B4170AC" w14:textId="388C4216" w:rsidR="001670AF" w:rsidRDefault="001670AF" w:rsidP="001670AF">
      <w:pPr>
        <w:spacing w:after="160" w:line="360" w:lineRule="auto"/>
      </w:pPr>
    </w:p>
    <w:p w14:paraId="77D02A65" w14:textId="1D947031" w:rsidR="001670AF" w:rsidRPr="006D03E7" w:rsidRDefault="001670AF" w:rsidP="001670AF">
      <w:pPr>
        <w:spacing w:after="160" w:line="360" w:lineRule="auto"/>
        <w:rPr>
          <w:b/>
          <w:bCs/>
          <w:sz w:val="28"/>
          <w:szCs w:val="28"/>
        </w:rPr>
      </w:pPr>
      <w:r w:rsidRPr="006D03E7">
        <w:rPr>
          <w:b/>
          <w:bCs/>
          <w:sz w:val="28"/>
          <w:szCs w:val="28"/>
        </w:rPr>
        <w:t>Articulation</w:t>
      </w:r>
    </w:p>
    <w:p w14:paraId="62A0C025" w14:textId="4BF83C0F" w:rsidR="001670AF" w:rsidRDefault="001670AF" w:rsidP="001670AF">
      <w:pPr>
        <w:spacing w:after="160" w:line="360" w:lineRule="auto"/>
      </w:pPr>
    </w:p>
    <w:p w14:paraId="0D24E584" w14:textId="5D1F9F59" w:rsidR="001670AF" w:rsidRDefault="001670AF" w:rsidP="006D03E7">
      <w:pPr>
        <w:pStyle w:val="ListParagraph"/>
        <w:numPr>
          <w:ilvl w:val="0"/>
          <w:numId w:val="287"/>
        </w:numPr>
        <w:spacing w:after="160" w:line="360" w:lineRule="auto"/>
      </w:pPr>
      <w:r w:rsidRPr="006D03E7">
        <w:rPr>
          <w:u w:val="single"/>
        </w:rPr>
        <w:t>Traditional View of Vowel Production</w:t>
      </w:r>
      <w:r>
        <w:t xml:space="preserve">: This, as is reflected in the terminology and presentation of the International Phonetic Association, is one of the articulatory features that determine a vowel’s </w:t>
      </w:r>
      <w:r w:rsidRPr="006D03E7">
        <w:rPr>
          <w:i/>
          <w:iCs/>
        </w:rPr>
        <w:t>quality</w:t>
      </w:r>
      <w:r>
        <w:t xml:space="preserve"> as distinguishing it from other </w:t>
      </w:r>
      <w:r w:rsidR="006D03E7">
        <w:t>vowels.</w:t>
      </w:r>
    </w:p>
    <w:p w14:paraId="213103F5" w14:textId="5F75EFEE" w:rsidR="006D03E7" w:rsidRDefault="006D03E7" w:rsidP="006D03E7">
      <w:pPr>
        <w:pStyle w:val="ListParagraph"/>
        <w:numPr>
          <w:ilvl w:val="0"/>
          <w:numId w:val="287"/>
        </w:numPr>
        <w:spacing w:after="160" w:line="360" w:lineRule="auto"/>
      </w:pPr>
      <w:r>
        <w:rPr>
          <w:u w:val="single"/>
        </w:rPr>
        <w:t>Daniel Jones’ Cardinal Vowel System</w:t>
      </w:r>
      <w:r w:rsidRPr="006D03E7">
        <w:t>:</w:t>
      </w:r>
      <w:r>
        <w:t xml:space="preserve"> Daniel Jones developed the cardinal vowel system to describe the vowels in terms of the features of tongue </w:t>
      </w:r>
      <w:r>
        <w:rPr>
          <w:i/>
          <w:iCs/>
        </w:rPr>
        <w:t>height</w:t>
      </w:r>
      <w:r>
        <w:t xml:space="preserve"> – vertical dimension, tongue </w:t>
      </w:r>
      <w:r>
        <w:rPr>
          <w:i/>
          <w:iCs/>
        </w:rPr>
        <w:t>backness</w:t>
      </w:r>
      <w:r>
        <w:t xml:space="preserve"> – horizontal dimension, and </w:t>
      </w:r>
      <w:r>
        <w:rPr>
          <w:i/>
          <w:iCs/>
        </w:rPr>
        <w:t>roundedness</w:t>
      </w:r>
      <w:r>
        <w:t xml:space="preserve"> – lip articulation.</w:t>
      </w:r>
    </w:p>
    <w:p w14:paraId="4A8256C6" w14:textId="17A71422" w:rsidR="00911290" w:rsidRDefault="00911290" w:rsidP="006D03E7">
      <w:pPr>
        <w:pStyle w:val="ListParagraph"/>
        <w:numPr>
          <w:ilvl w:val="0"/>
          <w:numId w:val="287"/>
        </w:numPr>
        <w:spacing w:after="160" w:line="360" w:lineRule="auto"/>
      </w:pPr>
      <w:r>
        <w:rPr>
          <w:u w:val="single"/>
        </w:rPr>
        <w:t>Vowel Parameters in IPA Schematic</w:t>
      </w:r>
      <w:r w:rsidRPr="00911290">
        <w:t>:</w:t>
      </w:r>
      <w:r>
        <w:t xml:space="preserve"> </w:t>
      </w:r>
      <w:r w:rsidR="00EA6539">
        <w:t>These three parameters are indicated in the schematic quadrilateral IPA vowel diagram.</w:t>
      </w:r>
    </w:p>
    <w:p w14:paraId="7FBC0988" w14:textId="40620400" w:rsidR="00EA6539" w:rsidRDefault="00EA6539" w:rsidP="006D03E7">
      <w:pPr>
        <w:pStyle w:val="ListParagraph"/>
        <w:numPr>
          <w:ilvl w:val="0"/>
          <w:numId w:val="287"/>
        </w:numPr>
        <w:spacing w:after="160" w:line="360" w:lineRule="auto"/>
      </w:pPr>
      <w:r>
        <w:rPr>
          <w:u w:val="single"/>
        </w:rPr>
        <w:t>Vowel Phonation, Position, and ATR</w:t>
      </w:r>
      <w:r w:rsidRPr="00EA6539">
        <w:t>:</w:t>
      </w:r>
      <w:r>
        <w:t xml:space="preserve"> There are additional features of vowel quality, such as the velum position/nasality, type of vocal fold vibration – phonation, and tongue root position.</w:t>
      </w:r>
    </w:p>
    <w:p w14:paraId="0B403A96" w14:textId="4D5B84D1" w:rsidR="00EA6539" w:rsidRDefault="00EA6539" w:rsidP="006D03E7">
      <w:pPr>
        <w:pStyle w:val="ListParagraph"/>
        <w:numPr>
          <w:ilvl w:val="0"/>
          <w:numId w:val="287"/>
        </w:numPr>
        <w:spacing w:after="160" w:line="360" w:lineRule="auto"/>
      </w:pPr>
      <w:r>
        <w:rPr>
          <w:u w:val="single"/>
        </w:rPr>
        <w:t>Inaccuracy of the Vowel Production View</w:t>
      </w:r>
      <w:r w:rsidRPr="00EA6539">
        <w:t>:</w:t>
      </w:r>
      <w:r>
        <w:t xml:space="preserve"> This conception of vowel articulation has been known to be inaccurate since 1928.</w:t>
      </w:r>
    </w:p>
    <w:p w14:paraId="4B031C51" w14:textId="5AE4D464" w:rsidR="003909EF" w:rsidRDefault="003909EF" w:rsidP="006D03E7">
      <w:pPr>
        <w:pStyle w:val="ListParagraph"/>
        <w:numPr>
          <w:ilvl w:val="0"/>
          <w:numId w:val="287"/>
        </w:numPr>
        <w:spacing w:after="160" w:line="360" w:lineRule="auto"/>
      </w:pPr>
      <w:r>
        <w:rPr>
          <w:u w:val="single"/>
        </w:rPr>
        <w:lastRenderedPageBreak/>
        <w:t>Articulation Points as Formant Frequencies</w:t>
      </w:r>
      <w:r w:rsidRPr="003909EF">
        <w:t>:</w:t>
      </w:r>
      <w:r>
        <w:t xml:space="preserve"> Ladefoged and Disner (2012) have said that early phoneticians thought that they were describing the highest point of the tongue, but they were not. They were actually describing format frequencies.</w:t>
      </w:r>
    </w:p>
    <w:p w14:paraId="17B4D646" w14:textId="69DA73BC" w:rsidR="003909EF" w:rsidRDefault="003909EF" w:rsidP="006D03E7">
      <w:pPr>
        <w:pStyle w:val="ListParagraph"/>
        <w:numPr>
          <w:ilvl w:val="0"/>
          <w:numId w:val="287"/>
        </w:numPr>
        <w:spacing w:after="160" w:line="360" w:lineRule="auto"/>
      </w:pPr>
      <w:r>
        <w:rPr>
          <w:u w:val="single"/>
        </w:rPr>
        <w:t>Concession in the IPA Handbook</w:t>
      </w:r>
      <w:r w:rsidRPr="003909EF">
        <w:t>:</w:t>
      </w:r>
      <w:r>
        <w:t xml:space="preserve"> The </w:t>
      </w:r>
      <w:r>
        <w:rPr>
          <w:i/>
          <w:iCs/>
        </w:rPr>
        <w:t>IPA Handbook</w:t>
      </w:r>
      <w:r>
        <w:t xml:space="preserve"> concedes that the vowel quadrilateral must be regarded as an abstraction and not a direct mapping of the tongue posit</w:t>
      </w:r>
      <w:r w:rsidR="00524EE1">
        <w:t>i</w:t>
      </w:r>
      <w:r>
        <w:t>on.</w:t>
      </w:r>
    </w:p>
    <w:p w14:paraId="357F723D" w14:textId="3758116E" w:rsidR="00524EE1" w:rsidRDefault="00524EE1" w:rsidP="006D03E7">
      <w:pPr>
        <w:pStyle w:val="ListParagraph"/>
        <w:numPr>
          <w:ilvl w:val="0"/>
          <w:numId w:val="287"/>
        </w:numPr>
        <w:spacing w:after="160" w:line="360" w:lineRule="auto"/>
      </w:pPr>
      <w:r>
        <w:rPr>
          <w:u w:val="single"/>
        </w:rPr>
        <w:t>Usage around Position/Rounding Intuition</w:t>
      </w:r>
      <w:r w:rsidRPr="00524EE1">
        <w:t>:</w:t>
      </w:r>
      <w:r>
        <w:t xml:space="preserve"> Nonetheless, the concept that the vowel qualities are determined primarily by tongue position and lip rounding continues to be used in pedagogy, as it provides an intuitive definition of how vowels are distinguished.</w:t>
      </w:r>
    </w:p>
    <w:p w14:paraId="48A184E6" w14:textId="47F1B2CB" w:rsidR="00F22522" w:rsidRDefault="00F22522" w:rsidP="00F22522">
      <w:pPr>
        <w:spacing w:after="160" w:line="360" w:lineRule="auto"/>
      </w:pPr>
    </w:p>
    <w:p w14:paraId="1E64EC71" w14:textId="20CF6499" w:rsidR="00F22522" w:rsidRDefault="00F22522" w:rsidP="00F22522">
      <w:pPr>
        <w:spacing w:after="160" w:line="360" w:lineRule="auto"/>
      </w:pPr>
    </w:p>
    <w:p w14:paraId="4F53083D" w14:textId="739094C4" w:rsidR="00F22522" w:rsidRPr="00F22522" w:rsidRDefault="00F22522" w:rsidP="00F22522">
      <w:pPr>
        <w:spacing w:after="160" w:line="360" w:lineRule="auto"/>
        <w:rPr>
          <w:b/>
          <w:bCs/>
          <w:sz w:val="28"/>
          <w:szCs w:val="28"/>
        </w:rPr>
      </w:pPr>
      <w:r w:rsidRPr="00F22522">
        <w:rPr>
          <w:b/>
          <w:bCs/>
          <w:sz w:val="28"/>
          <w:szCs w:val="28"/>
        </w:rPr>
        <w:t>Height</w:t>
      </w:r>
    </w:p>
    <w:p w14:paraId="0CA80AC2" w14:textId="25B16927" w:rsidR="00F22522" w:rsidRDefault="00F22522" w:rsidP="00F22522">
      <w:pPr>
        <w:spacing w:after="160" w:line="360" w:lineRule="auto"/>
      </w:pPr>
    </w:p>
    <w:p w14:paraId="221BCB3F" w14:textId="7D9B67DC" w:rsidR="00F22522" w:rsidRDefault="00F22522" w:rsidP="00F22522">
      <w:pPr>
        <w:pStyle w:val="ListParagraph"/>
        <w:numPr>
          <w:ilvl w:val="0"/>
          <w:numId w:val="288"/>
        </w:numPr>
        <w:spacing w:after="160" w:line="360" w:lineRule="auto"/>
      </w:pPr>
      <w:r w:rsidRPr="00F22522">
        <w:rPr>
          <w:u w:val="single"/>
        </w:rPr>
        <w:t>Intuition Behind the Vowel Height Concept</w:t>
      </w:r>
      <w:r>
        <w:t>: Theoretically, vowel height refers to the position of either the tongue or the jaw – depending on the model – relative to either the roof of the mouth or the aperture of the jaw.</w:t>
      </w:r>
    </w:p>
    <w:p w14:paraId="4DEC63F3" w14:textId="0CC2ECB8" w:rsidR="001D23F7" w:rsidRDefault="001D23F7" w:rsidP="00F22522">
      <w:pPr>
        <w:pStyle w:val="ListParagraph"/>
        <w:numPr>
          <w:ilvl w:val="0"/>
          <w:numId w:val="288"/>
        </w:numPr>
        <w:spacing w:after="160" w:line="360" w:lineRule="auto"/>
      </w:pPr>
      <w:r>
        <w:rPr>
          <w:u w:val="single"/>
        </w:rPr>
        <w:t>F1 - First Formant/Lowest Resonance</w:t>
      </w:r>
      <w:r w:rsidRPr="001D23F7">
        <w:t>:</w:t>
      </w:r>
      <w:r>
        <w:t xml:space="preserve"> In practice, however, it refers to the first formant, i.e., the lowest resonance of the voice, abbreviated F1, which is associated with the height of the tongue.</w:t>
      </w:r>
    </w:p>
    <w:p w14:paraId="2CFFFE33" w14:textId="2F125F1A" w:rsidR="001D23F7" w:rsidRDefault="001D23F7" w:rsidP="00F22522">
      <w:pPr>
        <w:pStyle w:val="ListParagraph"/>
        <w:numPr>
          <w:ilvl w:val="0"/>
          <w:numId w:val="288"/>
        </w:numPr>
        <w:spacing w:after="160" w:line="360" w:lineRule="auto"/>
      </w:pPr>
      <w:r>
        <w:rPr>
          <w:u w:val="single"/>
        </w:rPr>
        <w:t>Close/High vs. Open/Low</w:t>
      </w:r>
      <w:r w:rsidRPr="001D23F7">
        <w:t>:</w:t>
      </w:r>
      <w:r>
        <w:t xml:space="preserve"> In </w:t>
      </w:r>
      <w:r>
        <w:rPr>
          <w:i/>
          <w:iCs/>
        </w:rPr>
        <w:t>close vowels</w:t>
      </w:r>
      <w:r>
        <w:t xml:space="preserve">, also known as </w:t>
      </w:r>
      <w:r>
        <w:rPr>
          <w:i/>
          <w:iCs/>
        </w:rPr>
        <w:t>open vowels</w:t>
      </w:r>
      <w:r>
        <w:t xml:space="preserve">, such as [i] and [u], the first formant is consistent with tongue being placed close to the palate, high in the mouth, whereas in </w:t>
      </w:r>
      <w:r>
        <w:rPr>
          <w:i/>
          <w:iCs/>
        </w:rPr>
        <w:t>open vowels</w:t>
      </w:r>
      <w:r>
        <w:t xml:space="preserve">, also known as </w:t>
      </w:r>
      <w:r>
        <w:rPr>
          <w:i/>
          <w:iCs/>
        </w:rPr>
        <w:t>low vowels</w:t>
      </w:r>
      <w:r>
        <w:t>, as in [a], F1 is consistent with the jaw being open and the tongue being positioned low in the mouth.</w:t>
      </w:r>
    </w:p>
    <w:p w14:paraId="6ED72403" w14:textId="335E3E5B" w:rsidR="001440E1" w:rsidRDefault="001440E1" w:rsidP="00F22522">
      <w:pPr>
        <w:pStyle w:val="ListParagraph"/>
        <w:numPr>
          <w:ilvl w:val="0"/>
          <w:numId w:val="288"/>
        </w:numPr>
        <w:spacing w:after="160" w:line="360" w:lineRule="auto"/>
      </w:pPr>
      <w:r>
        <w:rPr>
          <w:u w:val="single"/>
        </w:rPr>
        <w:t>Height as Inverse of F1</w:t>
      </w:r>
      <w:r w:rsidRPr="001440E1">
        <w:t>:</w:t>
      </w:r>
      <w:r>
        <w:t xml:space="preserve"> Height is defined by the inverse of the F1 value; the higher the frequency of the first formant, the lower – more open – the vowel.</w:t>
      </w:r>
    </w:p>
    <w:p w14:paraId="418AE7EC" w14:textId="1F5C288F" w:rsidR="001440E1" w:rsidRDefault="001440E1" w:rsidP="00F22522">
      <w:pPr>
        <w:pStyle w:val="ListParagraph"/>
        <w:numPr>
          <w:ilvl w:val="0"/>
          <w:numId w:val="288"/>
        </w:numPr>
        <w:spacing w:after="160" w:line="360" w:lineRule="auto"/>
      </w:pPr>
      <w:r>
        <w:rPr>
          <w:u w:val="single"/>
        </w:rPr>
        <w:t>Ladefoged’s Observation on Articulatory Descriptions</w:t>
      </w:r>
      <w:r w:rsidRPr="001440E1">
        <w:t>:</w:t>
      </w:r>
      <w:r>
        <w:t xml:space="preserve"> Ladefoged (2006) notes that traditional articulatory descriptions such as height and backness are not entirely sati</w:t>
      </w:r>
      <w:r w:rsidR="00D41C0C">
        <w:t>s</w:t>
      </w:r>
      <w:r>
        <w:t xml:space="preserve">factory, and when </w:t>
      </w:r>
      <w:r w:rsidR="00D41C0C">
        <w:t>phoneticians describe a vowel as high or low, they are in fact specifying and acoustic quality rather than the actual position of the tongue.</w:t>
      </w:r>
    </w:p>
    <w:p w14:paraId="2D8CB38B" w14:textId="3484EED2" w:rsidR="00D41C0C" w:rsidRDefault="00D41C0C" w:rsidP="00F22522">
      <w:pPr>
        <w:pStyle w:val="ListParagraph"/>
        <w:numPr>
          <w:ilvl w:val="0"/>
          <w:numId w:val="288"/>
        </w:numPr>
        <w:spacing w:after="160" w:line="360" w:lineRule="auto"/>
      </w:pPr>
      <w:r>
        <w:rPr>
          <w:u w:val="single"/>
        </w:rPr>
        <w:lastRenderedPageBreak/>
        <w:t>Fronted Vowels - John Esling’s Usage</w:t>
      </w:r>
      <w:r w:rsidRPr="00D41C0C">
        <w:t>:</w:t>
      </w:r>
      <w:r>
        <w:t xml:space="preserve"> In John Esling’s usage, where fronted vowels are distinguished by the position of the jaw rather than the usage, only the terms ‘open’ and ‘close’ are used, as ‘high’ and ‘low’ refer to the position of the tongue.</w:t>
      </w:r>
    </w:p>
    <w:p w14:paraId="6ACABA7D" w14:textId="551A9BCA" w:rsidR="00BC54AD" w:rsidRDefault="00BC54AD" w:rsidP="00F22522">
      <w:pPr>
        <w:pStyle w:val="ListParagraph"/>
        <w:numPr>
          <w:ilvl w:val="0"/>
          <w:numId w:val="288"/>
        </w:numPr>
        <w:spacing w:after="160" w:line="360" w:lineRule="auto"/>
      </w:pPr>
      <w:r>
        <w:rPr>
          <w:u w:val="single"/>
        </w:rPr>
        <w:t>IPA’s Degrees of Vowel Heights</w:t>
      </w:r>
      <w:r w:rsidRPr="00BC54AD">
        <w:t>:</w:t>
      </w:r>
      <w:r>
        <w:t xml:space="preserve"> The International Phonetic Alphabet descries 7 degrees of vowel heights, but no languages </w:t>
      </w:r>
      <w:proofErr w:type="gramStart"/>
      <w:r>
        <w:t>is</w:t>
      </w:r>
      <w:proofErr w:type="gramEnd"/>
      <w:r>
        <w:t xml:space="preserve"> known to distinguish all of them without another attribute.</w:t>
      </w:r>
    </w:p>
    <w:p w14:paraId="78D78A18" w14:textId="7D24B4D8" w:rsidR="00BC54AD" w:rsidRDefault="00BC54AD" w:rsidP="00F22522">
      <w:pPr>
        <w:pStyle w:val="ListParagraph"/>
        <w:numPr>
          <w:ilvl w:val="0"/>
          <w:numId w:val="288"/>
        </w:numPr>
        <w:spacing w:after="160" w:line="360" w:lineRule="auto"/>
      </w:pPr>
      <w:r>
        <w:rPr>
          <w:u w:val="single"/>
        </w:rPr>
        <w:t>Close</w:t>
      </w:r>
      <w:r w:rsidRPr="00BC54AD">
        <w:t>:</w:t>
      </w:r>
      <w:r>
        <w:t xml:space="preserve"> High</w:t>
      </w:r>
    </w:p>
    <w:p w14:paraId="043ACFDD" w14:textId="4E077FBE" w:rsidR="00BC54AD" w:rsidRDefault="00BC54AD" w:rsidP="00F22522">
      <w:pPr>
        <w:pStyle w:val="ListParagraph"/>
        <w:numPr>
          <w:ilvl w:val="0"/>
          <w:numId w:val="288"/>
        </w:numPr>
        <w:spacing w:after="160" w:line="360" w:lineRule="auto"/>
      </w:pPr>
      <w:r>
        <w:rPr>
          <w:u w:val="single"/>
        </w:rPr>
        <w:t>Near-close</w:t>
      </w:r>
      <w:r w:rsidRPr="00BC54AD">
        <w:t>:</w:t>
      </w:r>
      <w:r>
        <w:t xml:space="preserve"> Near-high</w:t>
      </w:r>
    </w:p>
    <w:p w14:paraId="10BC8AFF" w14:textId="4926777B" w:rsidR="00BC54AD" w:rsidRDefault="00BC54AD" w:rsidP="00F22522">
      <w:pPr>
        <w:pStyle w:val="ListParagraph"/>
        <w:numPr>
          <w:ilvl w:val="0"/>
          <w:numId w:val="288"/>
        </w:numPr>
        <w:spacing w:after="160" w:line="360" w:lineRule="auto"/>
      </w:pPr>
      <w:r>
        <w:rPr>
          <w:u w:val="single"/>
        </w:rPr>
        <w:t>Close-mid</w:t>
      </w:r>
      <w:r w:rsidRPr="00BC54AD">
        <w:t>:</w:t>
      </w:r>
      <w:r>
        <w:t xml:space="preserve"> High-mid</w:t>
      </w:r>
    </w:p>
    <w:p w14:paraId="1F8BEF55" w14:textId="1B3D04E8" w:rsidR="00BC54AD" w:rsidRDefault="00BC54AD" w:rsidP="00F22522">
      <w:pPr>
        <w:pStyle w:val="ListParagraph"/>
        <w:numPr>
          <w:ilvl w:val="0"/>
          <w:numId w:val="288"/>
        </w:numPr>
        <w:spacing w:after="160" w:line="360" w:lineRule="auto"/>
      </w:pPr>
      <w:r>
        <w:rPr>
          <w:u w:val="single"/>
        </w:rPr>
        <w:t>Mid</w:t>
      </w:r>
      <w:r w:rsidRPr="00BC54AD">
        <w:t>:</w:t>
      </w:r>
      <w:r>
        <w:t xml:space="preserve"> True-mid</w:t>
      </w:r>
    </w:p>
    <w:p w14:paraId="0EF2035D" w14:textId="67FFF9C9" w:rsidR="00BC54AD" w:rsidRDefault="00BC54AD" w:rsidP="00F22522">
      <w:pPr>
        <w:pStyle w:val="ListParagraph"/>
        <w:numPr>
          <w:ilvl w:val="0"/>
          <w:numId w:val="288"/>
        </w:numPr>
        <w:spacing w:after="160" w:line="360" w:lineRule="auto"/>
      </w:pPr>
      <w:r>
        <w:rPr>
          <w:u w:val="single"/>
        </w:rPr>
        <w:t>Open-mid</w:t>
      </w:r>
      <w:r w:rsidRPr="00BC54AD">
        <w:t>:</w:t>
      </w:r>
      <w:r>
        <w:t xml:space="preserve"> Low-mid</w:t>
      </w:r>
    </w:p>
    <w:p w14:paraId="444724C5" w14:textId="45F91D9F" w:rsidR="00BC54AD" w:rsidRDefault="00BC54AD" w:rsidP="00F22522">
      <w:pPr>
        <w:pStyle w:val="ListParagraph"/>
        <w:numPr>
          <w:ilvl w:val="0"/>
          <w:numId w:val="288"/>
        </w:numPr>
        <w:spacing w:after="160" w:line="360" w:lineRule="auto"/>
      </w:pPr>
      <w:r>
        <w:rPr>
          <w:u w:val="single"/>
        </w:rPr>
        <w:t>Near-open</w:t>
      </w:r>
      <w:r w:rsidRPr="00BC54AD">
        <w:t>:</w:t>
      </w:r>
      <w:r>
        <w:t xml:space="preserve"> Near-low</w:t>
      </w:r>
    </w:p>
    <w:p w14:paraId="136D6DC0" w14:textId="63C294AE" w:rsidR="00BC54AD" w:rsidRDefault="00BC54AD" w:rsidP="00F22522">
      <w:pPr>
        <w:pStyle w:val="ListParagraph"/>
        <w:numPr>
          <w:ilvl w:val="0"/>
          <w:numId w:val="288"/>
        </w:numPr>
        <w:spacing w:after="160" w:line="360" w:lineRule="auto"/>
      </w:pPr>
      <w:r>
        <w:rPr>
          <w:u w:val="single"/>
        </w:rPr>
        <w:t>Open</w:t>
      </w:r>
      <w:r w:rsidRPr="00BC54AD">
        <w:t>:</w:t>
      </w:r>
      <w:r>
        <w:t xml:space="preserve"> Low</w:t>
      </w:r>
    </w:p>
    <w:p w14:paraId="3ACEBFBD" w14:textId="653964CB" w:rsidR="00BC54AD" w:rsidRDefault="00BC54AD" w:rsidP="00F22522">
      <w:pPr>
        <w:pStyle w:val="ListParagraph"/>
        <w:numPr>
          <w:ilvl w:val="0"/>
          <w:numId w:val="288"/>
        </w:numPr>
        <w:spacing w:after="160" w:line="360" w:lineRule="auto"/>
      </w:pPr>
      <w:r>
        <w:rPr>
          <w:u w:val="single"/>
        </w:rPr>
        <w:t xml:space="preserve">[e, </w:t>
      </w:r>
      <w:r w:rsidR="00C33C98">
        <w:rPr>
          <w:u w:val="single"/>
        </w:rPr>
        <w:t>ø</w:t>
      </w:r>
      <w:r>
        <w:rPr>
          <w:u w:val="single"/>
        </w:rPr>
        <w:t xml:space="preserve">, </w:t>
      </w:r>
      <w:r w:rsidR="00C33C98">
        <w:rPr>
          <w:u w:val="single"/>
        </w:rPr>
        <w:t>ɵ</w:t>
      </w:r>
      <w:r>
        <w:rPr>
          <w:u w:val="single"/>
        </w:rPr>
        <w:t xml:space="preserve">, </w:t>
      </w:r>
      <w:r w:rsidR="00C33C98">
        <w:rPr>
          <w:u w:val="single"/>
        </w:rPr>
        <w:t>ɤ, o]</w:t>
      </w:r>
      <w:r w:rsidR="00C33C98" w:rsidRPr="00C33C98">
        <w:t>:</w:t>
      </w:r>
      <w:r w:rsidR="00C33C98">
        <w:t xml:space="preserve"> These letters are used typically for close-mid or true-mid vowels. However, if more precision is required, true-mid vowels may be written with a lowering diacritic [</w:t>
      </w:r>
      <w:r w:rsidR="00C33C98" w:rsidRPr="00C33C98">
        <w:t>e</w:t>
      </w:r>
      <w:r w:rsidR="00C33C98">
        <w:t>̞</w:t>
      </w:r>
      <w:r w:rsidR="00C33C98" w:rsidRPr="00C33C98">
        <w:t>, ø</w:t>
      </w:r>
      <w:r w:rsidR="00C33C98">
        <w:t>̞</w:t>
      </w:r>
      <w:r w:rsidR="00C33C98" w:rsidRPr="00C33C98">
        <w:t>, ɵ</w:t>
      </w:r>
      <w:r w:rsidR="00C33C98">
        <w:t>̞</w:t>
      </w:r>
      <w:r w:rsidR="00C33C98" w:rsidRPr="00C33C98">
        <w:t>, ɤ</w:t>
      </w:r>
      <w:r w:rsidR="00C33C98">
        <w:t>̞</w:t>
      </w:r>
      <w:r w:rsidR="00C33C98" w:rsidRPr="00C33C98">
        <w:t>, o</w:t>
      </w:r>
      <w:r w:rsidR="00C33C98">
        <w:t>̞].</w:t>
      </w:r>
    </w:p>
    <w:p w14:paraId="65DCA2CD" w14:textId="60E36478" w:rsidR="00AF0B0B" w:rsidRDefault="00AF0B0B" w:rsidP="00F22522">
      <w:pPr>
        <w:pStyle w:val="ListParagraph"/>
        <w:numPr>
          <w:ilvl w:val="0"/>
          <w:numId w:val="288"/>
        </w:numPr>
        <w:spacing w:after="160" w:line="360" w:lineRule="auto"/>
      </w:pPr>
      <w:r>
        <w:rPr>
          <w:u w:val="single"/>
        </w:rPr>
        <w:t>Usage in the Kensiu L</w:t>
      </w:r>
      <w:r w:rsidRPr="00AF0B0B">
        <w:rPr>
          <w:u w:val="single"/>
        </w:rPr>
        <w:t>anguage</w:t>
      </w:r>
      <w:r>
        <w:t xml:space="preserve">: The Kensiu language, spoken in Thailand and Malaysia, </w:t>
      </w:r>
      <w:r w:rsidR="00334E99">
        <w:t>is highly unusual in that it contrasts true-mid with close-mid and open-mid vowels, without any difference in other parameters like backness or roundedness.</w:t>
      </w:r>
    </w:p>
    <w:p w14:paraId="0E9249A8" w14:textId="7A2735FC" w:rsidR="00334E99" w:rsidRDefault="00334E99" w:rsidP="00F22522">
      <w:pPr>
        <w:pStyle w:val="ListParagraph"/>
        <w:numPr>
          <w:ilvl w:val="0"/>
          <w:numId w:val="288"/>
        </w:numPr>
        <w:spacing w:after="160" w:line="360" w:lineRule="auto"/>
      </w:pPr>
      <w:r>
        <w:rPr>
          <w:u w:val="single"/>
        </w:rPr>
        <w:t>German Dialects with Five Heights</w:t>
      </w:r>
      <w:r w:rsidRPr="00334E99">
        <w:t>:</w:t>
      </w:r>
      <w:r>
        <w:t xml:space="preserve"> It appears that some varieties of German have 5 vowel heights that contrast independently of length or other parameters.</w:t>
      </w:r>
    </w:p>
    <w:p w14:paraId="4D4EFFA7" w14:textId="4118ABEE" w:rsidR="00334E99" w:rsidRDefault="00334E99" w:rsidP="00F22522">
      <w:pPr>
        <w:pStyle w:val="ListParagraph"/>
        <w:numPr>
          <w:ilvl w:val="0"/>
          <w:numId w:val="288"/>
        </w:numPr>
        <w:spacing w:after="160" w:line="360" w:lineRule="auto"/>
      </w:pPr>
      <w:r>
        <w:rPr>
          <w:u w:val="single"/>
        </w:rPr>
        <w:t>Bavarian Dialect of Amstetten</w:t>
      </w:r>
      <w:r w:rsidRPr="00334E99">
        <w:t>:</w:t>
      </w:r>
      <w:r>
        <w:t xml:space="preserve"> This dialect has 13 long vowels, which can be analyzed as distinguishing 5 heights – close, close-mid, mid, mid-open, and open – each among the front unrounded, front rounded, and the back rounded vowels, as well as an open central vowel, for a total of 5 vowel heights; /i e </w:t>
      </w:r>
      <w:r w:rsidR="00D94A4D">
        <w:t>ɛ ɛ̞</w:t>
      </w:r>
      <w:r>
        <w:t xml:space="preserve">/, /y </w:t>
      </w:r>
      <w:r w:rsidR="00D94A4D">
        <w:t>ø œ œ̞</w:t>
      </w:r>
      <w:r>
        <w:t xml:space="preserve">/, /u o </w:t>
      </w:r>
      <w:r w:rsidR="00D94A4D">
        <w:t>ə̞ ɔ</w:t>
      </w:r>
      <w:r>
        <w:t>/, and /a/.</w:t>
      </w:r>
    </w:p>
    <w:p w14:paraId="6A888FF7" w14:textId="2D0DC2D4" w:rsidR="0031417B" w:rsidRDefault="0031417B" w:rsidP="00F22522">
      <w:pPr>
        <w:pStyle w:val="ListParagraph"/>
        <w:numPr>
          <w:ilvl w:val="0"/>
          <w:numId w:val="288"/>
        </w:numPr>
        <w:spacing w:after="160" w:line="360" w:lineRule="auto"/>
      </w:pPr>
      <w:r>
        <w:rPr>
          <w:u w:val="single"/>
        </w:rPr>
        <w:t>More than 4 Vowel Heights</w:t>
      </w:r>
      <w:r w:rsidRPr="0031417B">
        <w:t>:</w:t>
      </w:r>
      <w:r>
        <w:t xml:space="preserve"> No other language is known to contrast more than 4 degrees of vowel height.</w:t>
      </w:r>
    </w:p>
    <w:p w14:paraId="03F80441" w14:textId="69C8D1A6" w:rsidR="0031417B" w:rsidRDefault="0031417B" w:rsidP="00F22522">
      <w:pPr>
        <w:pStyle w:val="ListParagraph"/>
        <w:numPr>
          <w:ilvl w:val="0"/>
          <w:numId w:val="288"/>
        </w:numPr>
        <w:spacing w:after="160" w:line="360" w:lineRule="auto"/>
      </w:pPr>
      <w:r>
        <w:rPr>
          <w:u w:val="single"/>
        </w:rPr>
        <w:t>Vowel Height as Primary Qualifier</w:t>
      </w:r>
      <w:r w:rsidRPr="0031417B">
        <w:t>:</w:t>
      </w:r>
      <w:r>
        <w:t xml:space="preserve"> The parameter of vowel height appears to be the primary cross-linguistic feature </w:t>
      </w:r>
      <w:r w:rsidR="00287C49">
        <w:t>of vowels in that all spoken languages that have been researched till now use height as a contrastive feature.</w:t>
      </w:r>
    </w:p>
    <w:p w14:paraId="581FCCFB" w14:textId="247FCF01" w:rsidR="00287C49" w:rsidRDefault="00287C49" w:rsidP="00F22522">
      <w:pPr>
        <w:pStyle w:val="ListParagraph"/>
        <w:numPr>
          <w:ilvl w:val="0"/>
          <w:numId w:val="288"/>
        </w:numPr>
        <w:spacing w:after="160" w:line="360" w:lineRule="auto"/>
      </w:pPr>
      <w:r>
        <w:rPr>
          <w:u w:val="single"/>
        </w:rPr>
        <w:t>Vowel Qualification Using Other Parameters</w:t>
      </w:r>
      <w:r w:rsidRPr="00287C49">
        <w:t>:</w:t>
      </w:r>
      <w:r>
        <w:t xml:space="preserve"> No other parameter, including backness or rounding, is used in all languages.</w:t>
      </w:r>
    </w:p>
    <w:p w14:paraId="56350D23" w14:textId="203838EC" w:rsidR="00FE0972" w:rsidRDefault="00FE0972" w:rsidP="00F22522">
      <w:pPr>
        <w:pStyle w:val="ListParagraph"/>
        <w:numPr>
          <w:ilvl w:val="0"/>
          <w:numId w:val="288"/>
        </w:numPr>
        <w:spacing w:after="160" w:line="360" w:lineRule="auto"/>
      </w:pPr>
      <w:r>
        <w:rPr>
          <w:u w:val="single"/>
        </w:rPr>
        <w:lastRenderedPageBreak/>
        <w:t>Height-Based Vertical Vowel System</w:t>
      </w:r>
      <w:r w:rsidRPr="00FE0972">
        <w:t>:</w:t>
      </w:r>
      <w:r>
        <w:t xml:space="preserve"> Some languages have vertical vowel systems in which, at least at a phonemic level, only height is used distinguish vowels.</w:t>
      </w:r>
    </w:p>
    <w:p w14:paraId="27EC6817" w14:textId="223BEC34" w:rsidR="00FE0972" w:rsidRDefault="00FE0972" w:rsidP="00FE0972">
      <w:pPr>
        <w:spacing w:after="160" w:line="360" w:lineRule="auto"/>
      </w:pPr>
    </w:p>
    <w:p w14:paraId="6FE15723" w14:textId="32D8C829" w:rsidR="00FE0972" w:rsidRDefault="00FE0972" w:rsidP="00FE0972">
      <w:pPr>
        <w:spacing w:after="160" w:line="360" w:lineRule="auto"/>
      </w:pPr>
    </w:p>
    <w:p w14:paraId="41839CD8" w14:textId="61A4F5D7" w:rsidR="00FE0972" w:rsidRPr="00147A53" w:rsidRDefault="00FE0972" w:rsidP="00FE0972">
      <w:pPr>
        <w:spacing w:after="160" w:line="360" w:lineRule="auto"/>
        <w:rPr>
          <w:b/>
          <w:bCs/>
          <w:sz w:val="28"/>
          <w:szCs w:val="28"/>
        </w:rPr>
      </w:pPr>
      <w:r w:rsidRPr="00147A53">
        <w:rPr>
          <w:b/>
          <w:bCs/>
          <w:sz w:val="28"/>
          <w:szCs w:val="28"/>
        </w:rPr>
        <w:t>Jones’ Articulation</w:t>
      </w:r>
    </w:p>
    <w:p w14:paraId="10781DBD" w14:textId="121F09A2" w:rsidR="00FE0972" w:rsidRDefault="00FE0972" w:rsidP="00FE0972">
      <w:pPr>
        <w:spacing w:after="160" w:line="360" w:lineRule="auto"/>
      </w:pPr>
    </w:p>
    <w:p w14:paraId="4BC14A57" w14:textId="6B5876DC" w:rsidR="00147A53" w:rsidRDefault="00147A53" w:rsidP="00FE0972">
      <w:pPr>
        <w:spacing w:after="160" w:line="360" w:lineRule="auto"/>
      </w:pPr>
      <w:r>
        <w:rPr>
          <w:noProof/>
        </w:rPr>
        <w:drawing>
          <wp:inline distT="0" distB="0" distL="0" distR="0" wp14:anchorId="3BD4D66D" wp14:editId="6F32DADA">
            <wp:extent cx="3495675" cy="2647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95675" cy="2647950"/>
                    </a:xfrm>
                    <a:prstGeom prst="rect">
                      <a:avLst/>
                    </a:prstGeom>
                  </pic:spPr>
                </pic:pic>
              </a:graphicData>
            </a:graphic>
          </wp:inline>
        </w:drawing>
      </w:r>
    </w:p>
    <w:p w14:paraId="4E41A723" w14:textId="669A2B48" w:rsidR="00FE0972" w:rsidRDefault="00147A53" w:rsidP="00147A53">
      <w:pPr>
        <w:pStyle w:val="ListParagraph"/>
        <w:numPr>
          <w:ilvl w:val="0"/>
          <w:numId w:val="289"/>
        </w:numPr>
        <w:spacing w:after="160" w:line="360" w:lineRule="auto"/>
      </w:pPr>
      <w:r w:rsidRPr="00147A53">
        <w:rPr>
          <w:u w:val="single"/>
        </w:rPr>
        <w:t>The Original Vowel Quadrilateral</w:t>
      </w:r>
      <w:r>
        <w:t>: The vowel trapezoid of the modern IPA, at the top of this chapter, is a simplified rendition of the diagram above. The bullets are cardinal vowel points.</w:t>
      </w:r>
    </w:p>
    <w:p w14:paraId="437B658A" w14:textId="276CA0E6" w:rsidR="00147A53" w:rsidRDefault="00147A53" w:rsidP="00147A53">
      <w:pPr>
        <w:pStyle w:val="ListParagraph"/>
        <w:numPr>
          <w:ilvl w:val="0"/>
          <w:numId w:val="289"/>
        </w:numPr>
        <w:spacing w:after="160" w:line="360" w:lineRule="auto"/>
      </w:pPr>
      <w:r>
        <w:rPr>
          <w:u w:val="single"/>
        </w:rPr>
        <w:t>Front/Central Rounded and Back Unrounded</w:t>
      </w:r>
      <w:r w:rsidRPr="00147A53">
        <w:t>:</w:t>
      </w:r>
      <w:r>
        <w:t xml:space="preserve"> </w:t>
      </w:r>
      <w:r w:rsidR="00A15CB6">
        <w:t>A parallel diagram covers the front and central rounded and back unrounded vowels.</w:t>
      </w:r>
    </w:p>
    <w:p w14:paraId="0D6552E7" w14:textId="367495FD" w:rsidR="00DA2013" w:rsidRDefault="00DA2013" w:rsidP="00147A53">
      <w:pPr>
        <w:pStyle w:val="ListParagraph"/>
        <w:numPr>
          <w:ilvl w:val="0"/>
          <w:numId w:val="289"/>
        </w:numPr>
        <w:spacing w:after="160" w:line="360" w:lineRule="auto"/>
      </w:pPr>
      <w:r>
        <w:rPr>
          <w:u w:val="single"/>
        </w:rPr>
        <w:t>Cardinal and Non-Cardinal Vowel Letters</w:t>
      </w:r>
      <w:r w:rsidRPr="00DA2013">
        <w:t>:</w:t>
      </w:r>
      <w:r>
        <w:t xml:space="preserve"> The cells indicate the ranges of articulation that could be reasonably transcribed with those with those cardinal vowel letters [</w:t>
      </w:r>
      <w:r w:rsidR="001F4B93">
        <w:t>i, e, ɛ, a, ɑ, ɔ, o, u, ɨ</w:t>
      </w:r>
      <w:r>
        <w:t>], and non-cardinal [</w:t>
      </w:r>
      <w:r w:rsidR="001F4B93">
        <w:t>ə</w:t>
      </w:r>
      <w:r>
        <w:t>].</w:t>
      </w:r>
    </w:p>
    <w:p w14:paraId="31AAE041" w14:textId="32F69BE4" w:rsidR="001F4B93" w:rsidRDefault="001F4B93" w:rsidP="00147A53">
      <w:pPr>
        <w:pStyle w:val="ListParagraph"/>
        <w:numPr>
          <w:ilvl w:val="0"/>
          <w:numId w:val="289"/>
        </w:numPr>
        <w:spacing w:after="160" w:line="360" w:lineRule="auto"/>
      </w:pPr>
      <w:r>
        <w:rPr>
          <w:u w:val="single"/>
        </w:rPr>
        <w:t>Languages with Fewer Vowel Qualities</w:t>
      </w:r>
      <w:r w:rsidRPr="001F4B93">
        <w:t>:</w:t>
      </w:r>
      <w:r>
        <w:t xml:space="preserve"> If a language distinguishes fewer vowel qualities than these, [e, ɛ] could be merged to &lt;ɛ&gt;, [o, </w:t>
      </w:r>
      <w:r w:rsidR="00A7543A">
        <w:t>ɔ</w:t>
      </w:r>
      <w:r>
        <w:t xml:space="preserve">] to &lt;o&gt;, &lt;a, </w:t>
      </w:r>
      <w:r w:rsidR="00A7543A">
        <w:t>ɑ</w:t>
      </w:r>
      <w:r>
        <w:t>&gt; to &lt;a&gt;, etc.</w:t>
      </w:r>
    </w:p>
    <w:p w14:paraId="39C7365F" w14:textId="48E8B063" w:rsidR="00A7543A" w:rsidRDefault="00A7543A" w:rsidP="00147A53">
      <w:pPr>
        <w:pStyle w:val="ListParagraph"/>
        <w:numPr>
          <w:ilvl w:val="0"/>
          <w:numId w:val="289"/>
        </w:numPr>
        <w:spacing w:after="160" w:line="360" w:lineRule="auto"/>
      </w:pPr>
      <w:r>
        <w:rPr>
          <w:u w:val="single"/>
        </w:rPr>
        <w:t>Languages with More Vowel Qualities</w:t>
      </w:r>
      <w:r w:rsidRPr="00A7543A">
        <w:t>:</w:t>
      </w:r>
      <w:r>
        <w:t xml:space="preserve"> If a language distinguishes more, &lt;ɪ&gt; could be added where the ranges of [i, e, ɨ, ə] intersect, &lt;</w:t>
      </w:r>
      <w:r w:rsidR="00F7487E">
        <w:t>ʊ</w:t>
      </w:r>
      <w:r>
        <w:t>&gt; where [u, o, ɨ, ə] intersect, and &lt;</w:t>
      </w:r>
      <w:r w:rsidR="00F7487E">
        <w:t>ɐ</w:t>
      </w:r>
      <w:r>
        <w:t>&gt; where [ɛ, ɔ, a, ɑ, ə] intersect.</w:t>
      </w:r>
    </w:p>
    <w:p w14:paraId="21C39A09" w14:textId="128D3779" w:rsidR="00E305E5" w:rsidRDefault="00E305E5" w:rsidP="00E305E5">
      <w:pPr>
        <w:spacing w:after="160" w:line="360" w:lineRule="auto"/>
      </w:pPr>
    </w:p>
    <w:p w14:paraId="4E95D83A" w14:textId="6594F68B" w:rsidR="00E305E5" w:rsidRDefault="00E305E5" w:rsidP="00E305E5">
      <w:pPr>
        <w:spacing w:after="160" w:line="360" w:lineRule="auto"/>
      </w:pPr>
    </w:p>
    <w:p w14:paraId="1EC32BA8" w14:textId="0E90CF35" w:rsidR="00E305E5" w:rsidRPr="00E305E5" w:rsidRDefault="00E305E5" w:rsidP="00E305E5">
      <w:pPr>
        <w:spacing w:after="160" w:line="360" w:lineRule="auto"/>
        <w:rPr>
          <w:b/>
          <w:bCs/>
          <w:sz w:val="28"/>
          <w:szCs w:val="28"/>
        </w:rPr>
      </w:pPr>
      <w:r w:rsidRPr="00E305E5">
        <w:rPr>
          <w:b/>
          <w:bCs/>
          <w:sz w:val="28"/>
          <w:szCs w:val="28"/>
        </w:rPr>
        <w:t>Backness</w:t>
      </w:r>
    </w:p>
    <w:p w14:paraId="6469D0FC" w14:textId="4A833E3F" w:rsidR="00E305E5" w:rsidRDefault="00E305E5" w:rsidP="00E305E5">
      <w:pPr>
        <w:spacing w:after="160" w:line="360" w:lineRule="auto"/>
      </w:pPr>
    </w:p>
    <w:p w14:paraId="27F7C38A" w14:textId="12894104" w:rsidR="00E305E5" w:rsidRDefault="00E305E5" w:rsidP="00E305E5">
      <w:pPr>
        <w:pStyle w:val="ListParagraph"/>
        <w:numPr>
          <w:ilvl w:val="0"/>
          <w:numId w:val="290"/>
        </w:numPr>
        <w:spacing w:after="160" w:line="360" w:lineRule="auto"/>
      </w:pPr>
      <w:r w:rsidRPr="00E305E5">
        <w:rPr>
          <w:u w:val="single"/>
        </w:rPr>
        <w:t>Defining the Vowel Backness Trait</w:t>
      </w:r>
      <w:r>
        <w:t>: Vowel backness is named for the position of the tongue during the articulation of the vowel relative to the back of the mouth.</w:t>
      </w:r>
    </w:p>
    <w:p w14:paraId="368FEB0E" w14:textId="146B11F9" w:rsidR="00E305E5" w:rsidRDefault="00E305E5" w:rsidP="00E305E5">
      <w:pPr>
        <w:pStyle w:val="ListParagraph"/>
        <w:numPr>
          <w:ilvl w:val="0"/>
          <w:numId w:val="290"/>
        </w:numPr>
        <w:spacing w:after="160" w:line="360" w:lineRule="auto"/>
      </w:pPr>
      <w:r>
        <w:rPr>
          <w:u w:val="single"/>
        </w:rPr>
        <w:t>F2 Formant of the Voice</w:t>
      </w:r>
      <w:r w:rsidRPr="00E305E5">
        <w:t>:</w:t>
      </w:r>
      <w:r>
        <w:t xml:space="preserve"> As with vowel height, it is </w:t>
      </w:r>
      <w:r>
        <w:rPr>
          <w:i/>
          <w:iCs/>
        </w:rPr>
        <w:t>defined</w:t>
      </w:r>
      <w:r>
        <w:t xml:space="preserve"> by the formant of the voice, in this case the second, F2, not by the position of the tongue.</w:t>
      </w:r>
    </w:p>
    <w:p w14:paraId="6A9D4935" w14:textId="1716A380" w:rsidR="00E305E5" w:rsidRDefault="00E305E5" w:rsidP="00E305E5">
      <w:pPr>
        <w:pStyle w:val="ListParagraph"/>
        <w:numPr>
          <w:ilvl w:val="0"/>
          <w:numId w:val="290"/>
        </w:numPr>
        <w:spacing w:after="160" w:line="360" w:lineRule="auto"/>
      </w:pPr>
      <w:r>
        <w:rPr>
          <w:u w:val="single"/>
        </w:rPr>
        <w:t>F2 Based Forward/Backward Vowels</w:t>
      </w:r>
      <w:r w:rsidRPr="00E305E5">
        <w:t>:</w:t>
      </w:r>
      <w:r>
        <w:t xml:space="preserve"> In front vowels, such as [i]</w:t>
      </w:r>
      <w:r w:rsidR="005E11E8">
        <w:t>, the frequency of F2 is relatively high, which generally corresponds to the position of the tongue forward in the mouth, whereas in back vowels, such as [u], F2 is low, consistent with the tongue being positioned towards the back of the mouth.</w:t>
      </w:r>
    </w:p>
    <w:p w14:paraId="5A8B1A9F" w14:textId="6151E89D" w:rsidR="00125B91" w:rsidRDefault="00125B91" w:rsidP="00E305E5">
      <w:pPr>
        <w:pStyle w:val="ListParagraph"/>
        <w:numPr>
          <w:ilvl w:val="0"/>
          <w:numId w:val="290"/>
        </w:numPr>
        <w:spacing w:after="160" w:line="360" w:lineRule="auto"/>
      </w:pPr>
      <w:r>
        <w:rPr>
          <w:u w:val="single"/>
        </w:rPr>
        <w:t>IPA Degrees of Vowel Backness</w:t>
      </w:r>
      <w:r w:rsidRPr="00125B91">
        <w:t>:</w:t>
      </w:r>
      <w:r>
        <w:t xml:space="preserve"> The International Phonetic Association defines 5 degrees of vowel backness:</w:t>
      </w:r>
    </w:p>
    <w:p w14:paraId="1E55C3ED" w14:textId="08097DE2" w:rsidR="00125B91" w:rsidRPr="00125B91" w:rsidRDefault="00125B91" w:rsidP="00E305E5">
      <w:pPr>
        <w:pStyle w:val="ListParagraph"/>
        <w:numPr>
          <w:ilvl w:val="0"/>
          <w:numId w:val="290"/>
        </w:numPr>
        <w:spacing w:after="160" w:line="360" w:lineRule="auto"/>
      </w:pPr>
      <w:r>
        <w:rPr>
          <w:u w:val="single"/>
        </w:rPr>
        <w:t>Front</w:t>
      </w:r>
    </w:p>
    <w:p w14:paraId="6F2F0105" w14:textId="6AB1C87E" w:rsidR="00125B91" w:rsidRPr="00125B91" w:rsidRDefault="00125B91" w:rsidP="00E305E5">
      <w:pPr>
        <w:pStyle w:val="ListParagraph"/>
        <w:numPr>
          <w:ilvl w:val="0"/>
          <w:numId w:val="290"/>
        </w:numPr>
        <w:spacing w:after="160" w:line="360" w:lineRule="auto"/>
      </w:pPr>
      <w:r>
        <w:rPr>
          <w:u w:val="single"/>
        </w:rPr>
        <w:t>Near-front</w:t>
      </w:r>
    </w:p>
    <w:p w14:paraId="4B587FE6" w14:textId="50990CB2" w:rsidR="00125B91" w:rsidRPr="00125B91" w:rsidRDefault="00125B91" w:rsidP="00E305E5">
      <w:pPr>
        <w:pStyle w:val="ListParagraph"/>
        <w:numPr>
          <w:ilvl w:val="0"/>
          <w:numId w:val="290"/>
        </w:numPr>
        <w:spacing w:after="160" w:line="360" w:lineRule="auto"/>
      </w:pPr>
      <w:r>
        <w:rPr>
          <w:u w:val="single"/>
        </w:rPr>
        <w:t>Central</w:t>
      </w:r>
    </w:p>
    <w:p w14:paraId="1A88E3C8" w14:textId="281F47E0" w:rsidR="00125B91" w:rsidRPr="00125B91" w:rsidRDefault="00125B91" w:rsidP="00E305E5">
      <w:pPr>
        <w:pStyle w:val="ListParagraph"/>
        <w:numPr>
          <w:ilvl w:val="0"/>
          <w:numId w:val="290"/>
        </w:numPr>
        <w:spacing w:after="160" w:line="360" w:lineRule="auto"/>
      </w:pPr>
      <w:r>
        <w:rPr>
          <w:u w:val="single"/>
        </w:rPr>
        <w:t>Near-back</w:t>
      </w:r>
    </w:p>
    <w:p w14:paraId="4D5AD3AA" w14:textId="416584CE" w:rsidR="00125B91" w:rsidRPr="00125B91" w:rsidRDefault="00125B91" w:rsidP="00E305E5">
      <w:pPr>
        <w:pStyle w:val="ListParagraph"/>
        <w:numPr>
          <w:ilvl w:val="0"/>
          <w:numId w:val="290"/>
        </w:numPr>
        <w:spacing w:after="160" w:line="360" w:lineRule="auto"/>
      </w:pPr>
      <w:r>
        <w:rPr>
          <w:u w:val="single"/>
        </w:rPr>
        <w:t>Back</w:t>
      </w:r>
    </w:p>
    <w:p w14:paraId="6EA4B66A" w14:textId="459BE724" w:rsidR="00125B91" w:rsidRDefault="00125B91" w:rsidP="00E305E5">
      <w:pPr>
        <w:pStyle w:val="ListParagraph"/>
        <w:numPr>
          <w:ilvl w:val="0"/>
          <w:numId w:val="290"/>
        </w:numPr>
        <w:spacing w:after="160" w:line="360" w:lineRule="auto"/>
      </w:pPr>
      <w:r>
        <w:rPr>
          <w:u w:val="single"/>
        </w:rPr>
        <w:t>Front Central and Back Central Vowels</w:t>
      </w:r>
      <w:r>
        <w:t>: To them may be added front-central and back-central, corresponding to the vertical lines separating</w:t>
      </w:r>
      <w:r w:rsidR="000E6046">
        <w:t xml:space="preserve"> central from front and back vowel spaces in several IPA diagrams. However, </w:t>
      </w:r>
      <w:r w:rsidR="000E6046">
        <w:rPr>
          <w:i/>
          <w:iCs/>
        </w:rPr>
        <w:t>front-central</w:t>
      </w:r>
      <w:r w:rsidR="000E6046">
        <w:t xml:space="preserve"> and </w:t>
      </w:r>
      <w:r w:rsidR="000E6046">
        <w:rPr>
          <w:i/>
          <w:iCs/>
        </w:rPr>
        <w:t>back-central</w:t>
      </w:r>
      <w:r w:rsidR="000E6046">
        <w:t xml:space="preserve"> may also be used as terms synonymous with </w:t>
      </w:r>
      <w:r w:rsidR="000E6046">
        <w:rPr>
          <w:i/>
          <w:iCs/>
        </w:rPr>
        <w:t>near-front</w:t>
      </w:r>
      <w:r w:rsidR="000E6046">
        <w:t xml:space="preserve"> and </w:t>
      </w:r>
      <w:r w:rsidR="000E6046">
        <w:rPr>
          <w:i/>
          <w:iCs/>
        </w:rPr>
        <w:t>near-back</w:t>
      </w:r>
      <w:r w:rsidR="000E6046">
        <w:t>.</w:t>
      </w:r>
    </w:p>
    <w:p w14:paraId="08FF3649" w14:textId="679310F2" w:rsidR="000E6046" w:rsidRDefault="000E6046" w:rsidP="00E305E5">
      <w:pPr>
        <w:pStyle w:val="ListParagraph"/>
        <w:numPr>
          <w:ilvl w:val="0"/>
          <w:numId w:val="290"/>
        </w:numPr>
        <w:spacing w:after="160" w:line="360" w:lineRule="auto"/>
      </w:pPr>
      <w:r>
        <w:rPr>
          <w:u w:val="single"/>
        </w:rPr>
        <w:t>More than 3 Backness Degrees</w:t>
      </w:r>
      <w:r w:rsidRPr="000E6046">
        <w:t>:</w:t>
      </w:r>
      <w:r>
        <w:t xml:space="preserve"> No language is known to contrast more than 3 degrees of backness nor is there a language that contrasts front with near-front vowel, nor back with near-back ones.</w:t>
      </w:r>
    </w:p>
    <w:p w14:paraId="0FFE0582" w14:textId="4AAFFB8D" w:rsidR="000E6046" w:rsidRDefault="000E6046" w:rsidP="00E305E5">
      <w:pPr>
        <w:pStyle w:val="ListParagraph"/>
        <w:numPr>
          <w:ilvl w:val="0"/>
          <w:numId w:val="290"/>
        </w:numPr>
        <w:spacing w:after="160" w:line="360" w:lineRule="auto"/>
      </w:pPr>
      <w:r>
        <w:rPr>
          <w:u w:val="single"/>
        </w:rPr>
        <w:t>English Dialects - 5 Backness Degrees</w:t>
      </w:r>
      <w:r w:rsidRPr="000E6046">
        <w:t>:</w:t>
      </w:r>
      <w:r>
        <w:t xml:space="preserve"> Although English dialects have vowels at 5 degrees of backness, there is no known language that distinguishes 5 degrees of backness without additional differences in height or rounding.</w:t>
      </w:r>
    </w:p>
    <w:p w14:paraId="5C522916" w14:textId="4C4861CD" w:rsidR="00343DE9" w:rsidRDefault="00343DE9" w:rsidP="00343DE9">
      <w:pPr>
        <w:spacing w:after="160" w:line="360" w:lineRule="auto"/>
      </w:pPr>
    </w:p>
    <w:p w14:paraId="0FDCDFB9" w14:textId="277F856A" w:rsidR="00343DE9" w:rsidRDefault="00343DE9" w:rsidP="00343DE9">
      <w:pPr>
        <w:spacing w:after="160" w:line="360" w:lineRule="auto"/>
      </w:pPr>
    </w:p>
    <w:p w14:paraId="622DF8BD" w14:textId="0969B375" w:rsidR="00343DE9" w:rsidRPr="00343DE9" w:rsidRDefault="00343DE9" w:rsidP="00343DE9">
      <w:pPr>
        <w:spacing w:after="160" w:line="360" w:lineRule="auto"/>
        <w:rPr>
          <w:b/>
          <w:bCs/>
          <w:sz w:val="28"/>
          <w:szCs w:val="28"/>
        </w:rPr>
      </w:pPr>
      <w:r w:rsidRPr="00343DE9">
        <w:rPr>
          <w:b/>
          <w:bCs/>
          <w:sz w:val="28"/>
          <w:szCs w:val="28"/>
        </w:rPr>
        <w:t>Roundedness</w:t>
      </w:r>
    </w:p>
    <w:p w14:paraId="37164FB8" w14:textId="6DFD12DE" w:rsidR="00343DE9" w:rsidRDefault="00343DE9" w:rsidP="00343DE9">
      <w:pPr>
        <w:spacing w:after="160" w:line="360" w:lineRule="auto"/>
      </w:pPr>
    </w:p>
    <w:p w14:paraId="20C9C45D" w14:textId="62EDB97D" w:rsidR="00343DE9" w:rsidRDefault="00343DE9" w:rsidP="00754AFB">
      <w:pPr>
        <w:pStyle w:val="ListParagraph"/>
        <w:numPr>
          <w:ilvl w:val="0"/>
          <w:numId w:val="291"/>
        </w:numPr>
        <w:spacing w:after="160" w:line="360" w:lineRule="auto"/>
      </w:pPr>
      <w:r w:rsidRPr="00754AFB">
        <w:rPr>
          <w:u w:val="single"/>
        </w:rPr>
        <w:t>Visible Lip Rounding in Vowels</w:t>
      </w:r>
      <w:r>
        <w:t xml:space="preserve">: </w:t>
      </w:r>
      <w:r w:rsidR="00BE7008">
        <w:t xml:space="preserve">Roundedness is named after the rounding if the lips in some vowels. Because lip rounding is easily visible, vowels </w:t>
      </w:r>
      <w:r w:rsidR="00754AFB">
        <w:t>may be commonly identified as rounded based on the articulation of the lips.</w:t>
      </w:r>
    </w:p>
    <w:p w14:paraId="54F1EDFD" w14:textId="087C87C0" w:rsidR="00754AFB" w:rsidRDefault="00754AFB" w:rsidP="00754AFB">
      <w:pPr>
        <w:pStyle w:val="ListParagraph"/>
        <w:numPr>
          <w:ilvl w:val="0"/>
          <w:numId w:val="291"/>
        </w:numPr>
        <w:spacing w:after="160" w:line="360" w:lineRule="auto"/>
      </w:pPr>
      <w:r>
        <w:rPr>
          <w:u w:val="single"/>
        </w:rPr>
        <w:t>Decrease of F2 and F1</w:t>
      </w:r>
      <w:r w:rsidRPr="00754AFB">
        <w:t>:</w:t>
      </w:r>
      <w:r>
        <w:t xml:space="preserve"> Acoustically, rounded vowels are identified chiefly by a decrease in F2, although F1 is also slightly decreased.</w:t>
      </w:r>
    </w:p>
    <w:p w14:paraId="2C7086B3" w14:textId="43AFAA65" w:rsidR="00754AFB" w:rsidRDefault="00754AFB" w:rsidP="00754AFB">
      <w:pPr>
        <w:pStyle w:val="ListParagraph"/>
        <w:numPr>
          <w:ilvl w:val="0"/>
          <w:numId w:val="291"/>
        </w:numPr>
        <w:spacing w:after="160" w:line="360" w:lineRule="auto"/>
      </w:pPr>
      <w:r>
        <w:rPr>
          <w:u w:val="single"/>
        </w:rPr>
        <w:t>Roundedness as an Attribute Strengthener</w:t>
      </w:r>
      <w:r w:rsidRPr="00754AFB">
        <w:t>:</w:t>
      </w:r>
      <w:r>
        <w:t xml:space="preserve"> In most languages, roundedness is a reinforcing feature of mid to high back vowels rather than distinctive feature.</w:t>
      </w:r>
    </w:p>
    <w:p w14:paraId="4528C221" w14:textId="7EFDA84C" w:rsidR="003A5962" w:rsidRDefault="003A5962" w:rsidP="00754AFB">
      <w:pPr>
        <w:pStyle w:val="ListParagraph"/>
        <w:numPr>
          <w:ilvl w:val="0"/>
          <w:numId w:val="291"/>
        </w:numPr>
        <w:spacing w:after="160" w:line="360" w:lineRule="auto"/>
      </w:pPr>
      <w:r>
        <w:rPr>
          <w:u w:val="single"/>
        </w:rPr>
        <w:t>Relation of Roundedness to Backness</w:t>
      </w:r>
      <w:r w:rsidRPr="003A5962">
        <w:t>:</w:t>
      </w:r>
      <w:r>
        <w:t xml:space="preserve"> Usually, the higher the back vowel, the more intense is its rounding. However, in some languages, roundedness is independent from backness, such as French and German – with front-rounded vowels, most Uralic languages </w:t>
      </w:r>
      <w:r w:rsidR="00E84C44">
        <w:t>–</w:t>
      </w:r>
      <w:r>
        <w:t xml:space="preserve"> </w:t>
      </w:r>
      <w:r w:rsidR="00E84C44">
        <w:t>Estonian has a rounding contrast for /o/ and front vowels, Turkic languages with a rounding distinction for front vowels and /u/, and Vietnamese with back unrounded vowels.</w:t>
      </w:r>
    </w:p>
    <w:p w14:paraId="642E6B0F" w14:textId="40BB3D0C" w:rsidR="00E84C44" w:rsidRDefault="00E84C44" w:rsidP="00754AFB">
      <w:pPr>
        <w:pStyle w:val="ListParagraph"/>
        <w:numPr>
          <w:ilvl w:val="0"/>
          <w:numId w:val="291"/>
        </w:numPr>
        <w:spacing w:after="160" w:line="360" w:lineRule="auto"/>
      </w:pPr>
      <w:r>
        <w:rPr>
          <w:u w:val="single"/>
        </w:rPr>
        <w:t>Front Rounded and Back Unrounded</w:t>
      </w:r>
      <w:r w:rsidRPr="00E84C44">
        <w:t>:</w:t>
      </w:r>
      <w:r>
        <w:t xml:space="preserve"> Nonetheless, even in those languages there is a correlation between rounding and backness: front-rounded vowels tend to be more front-central than front, and back unrounded vowels tend to be more back-central than back.</w:t>
      </w:r>
    </w:p>
    <w:p w14:paraId="6A21D6B0" w14:textId="439233EB" w:rsidR="00E84C44" w:rsidRDefault="00E84C44" w:rsidP="00754AFB">
      <w:pPr>
        <w:pStyle w:val="ListParagraph"/>
        <w:numPr>
          <w:ilvl w:val="0"/>
          <w:numId w:val="291"/>
        </w:numPr>
        <w:spacing w:after="160" w:line="360" w:lineRule="auto"/>
      </w:pPr>
      <w:r>
        <w:rPr>
          <w:u w:val="single"/>
        </w:rPr>
        <w:t>Placing Unrounded Left of Rounded</w:t>
      </w:r>
      <w:r w:rsidRPr="00E84C44">
        <w:t>:</w:t>
      </w:r>
      <w:r>
        <w:t xml:space="preserve"> Thus, the placement of unrounded vowels to the left of rounded vowels on the IPA vowel chart is reflective of their position in formant space.</w:t>
      </w:r>
    </w:p>
    <w:p w14:paraId="5ADEAA31" w14:textId="026E149B" w:rsidR="005A7E22" w:rsidRDefault="005A7E22" w:rsidP="00754AFB">
      <w:pPr>
        <w:pStyle w:val="ListParagraph"/>
        <w:numPr>
          <w:ilvl w:val="0"/>
          <w:numId w:val="291"/>
        </w:numPr>
        <w:spacing w:after="160" w:line="360" w:lineRule="auto"/>
      </w:pPr>
      <w:r>
        <w:rPr>
          <w:u w:val="single"/>
        </w:rPr>
        <w:t>Endolabial Protruded vs Exolabial Compressed</w:t>
      </w:r>
      <w:r w:rsidRPr="005A7E22">
        <w:t>:</w:t>
      </w:r>
      <w:r>
        <w:t xml:space="preserve"> Different kinds of labialization are possible. In mid-to-high rounded vowels, the lips are generally protruded</w:t>
      </w:r>
      <w:proofErr w:type="gramStart"/>
      <w:r>
        <w:t>/”pursed</w:t>
      </w:r>
      <w:proofErr w:type="gramEnd"/>
      <w:r>
        <w:t xml:space="preserve">” outward, a phenomenon known as </w:t>
      </w:r>
      <w:r>
        <w:rPr>
          <w:i/>
          <w:iCs/>
        </w:rPr>
        <w:t>endolabial rounding</w:t>
      </w:r>
      <w:r>
        <w:t xml:space="preserve"> because the insides of </w:t>
      </w:r>
      <w:proofErr w:type="spellStart"/>
      <w:r>
        <w:t>he</w:t>
      </w:r>
      <w:proofErr w:type="spellEnd"/>
      <w:r>
        <w:t xml:space="preserve"> lips are visible, whereas in mid-to-high rounded front vowels, the lips are generally “compressed” with the margins of the lips pulled in and drawn towards each other, a phenomenon known as </w:t>
      </w:r>
      <w:r>
        <w:rPr>
          <w:i/>
          <w:iCs/>
        </w:rPr>
        <w:t>exolabial rounding</w:t>
      </w:r>
      <w:r>
        <w:t>.</w:t>
      </w:r>
    </w:p>
    <w:p w14:paraId="5419312F" w14:textId="74A71157" w:rsidR="005A7A8B" w:rsidRDefault="005A7A8B" w:rsidP="00754AFB">
      <w:pPr>
        <w:pStyle w:val="ListParagraph"/>
        <w:numPr>
          <w:ilvl w:val="0"/>
          <w:numId w:val="291"/>
        </w:numPr>
        <w:spacing w:after="160" w:line="360" w:lineRule="auto"/>
      </w:pPr>
      <w:r>
        <w:rPr>
          <w:u w:val="single"/>
        </w:rPr>
        <w:lastRenderedPageBreak/>
        <w:t>Exolabial Back Vowels in Japanese</w:t>
      </w:r>
      <w:r w:rsidRPr="005A7A8B">
        <w:t>:</w:t>
      </w:r>
      <w:r>
        <w:t xml:space="preserve"> However, not all languages follow this pattern. Japanese /u/, for example, is an exolabial/compressed back vowel, and sounds quite different from an English endolabial /u/.</w:t>
      </w:r>
    </w:p>
    <w:p w14:paraId="485124E6" w14:textId="0EDD0FA0" w:rsidR="005A7A8B" w:rsidRDefault="005A7A8B" w:rsidP="00754AFB">
      <w:pPr>
        <w:pStyle w:val="ListParagraph"/>
        <w:numPr>
          <w:ilvl w:val="0"/>
          <w:numId w:val="291"/>
        </w:numPr>
        <w:spacing w:after="160" w:line="360" w:lineRule="auto"/>
      </w:pPr>
      <w:r>
        <w:rPr>
          <w:u w:val="single"/>
        </w:rPr>
        <w:t>Languages with Exolabial/Endolabial Contrast</w:t>
      </w:r>
      <w:r w:rsidRPr="005A7A8B">
        <w:t>:</w:t>
      </w:r>
      <w:r>
        <w:t xml:space="preserve"> Swedish and Norwegian are the only two known languages in which the feature is contrastive; they have both exo- and endo- labial close front vowels and close central vowels, respectively.</w:t>
      </w:r>
    </w:p>
    <w:p w14:paraId="51AD2E63" w14:textId="268DEEBB" w:rsidR="00C77079" w:rsidRDefault="00C77079" w:rsidP="00754AFB">
      <w:pPr>
        <w:pStyle w:val="ListParagraph"/>
        <w:numPr>
          <w:ilvl w:val="0"/>
          <w:numId w:val="291"/>
        </w:numPr>
        <w:spacing w:after="160" w:line="360" w:lineRule="auto"/>
      </w:pPr>
      <w:r>
        <w:rPr>
          <w:u w:val="single"/>
        </w:rPr>
        <w:t>Distinctiveness of Rounded/Compressed/Unrounded</w:t>
      </w:r>
      <w:r w:rsidRPr="00C77079">
        <w:t>:</w:t>
      </w:r>
      <w:r>
        <w:t xml:space="preserve"> In many phonetic treatments, both are considered types of rounding, but some phoneticians do not believe that these are subsets of a single phenomenon, and posit instead three independent features of </w:t>
      </w:r>
      <w:r>
        <w:rPr>
          <w:i/>
          <w:iCs/>
        </w:rPr>
        <w:t>rounded</w:t>
      </w:r>
      <w:r>
        <w:t xml:space="preserve">/endolabial, </w:t>
      </w:r>
      <w:r>
        <w:rPr>
          <w:i/>
          <w:iCs/>
        </w:rPr>
        <w:t>compressed</w:t>
      </w:r>
      <w:r>
        <w:t>/exolabial, and unrounded.</w:t>
      </w:r>
    </w:p>
    <w:p w14:paraId="2E0C3149" w14:textId="29392FFB" w:rsidR="00C77079" w:rsidRDefault="00C77079" w:rsidP="00754AFB">
      <w:pPr>
        <w:pStyle w:val="ListParagraph"/>
        <w:numPr>
          <w:ilvl w:val="0"/>
          <w:numId w:val="291"/>
        </w:numPr>
        <w:spacing w:after="160" w:line="360" w:lineRule="auto"/>
      </w:pPr>
      <w:r>
        <w:rPr>
          <w:u w:val="single"/>
        </w:rPr>
        <w:t>Spread/Neutral Unrounded Lip Position</w:t>
      </w:r>
      <w:r w:rsidRPr="00C77079">
        <w:t>:</w:t>
      </w:r>
      <w:r>
        <w:t xml:space="preserve"> The lip position of unrounded vowels may be classified separately as </w:t>
      </w:r>
      <w:r>
        <w:rPr>
          <w:i/>
          <w:iCs/>
        </w:rPr>
        <w:t>spread</w:t>
      </w:r>
      <w:r>
        <w:t xml:space="preserve"> and </w:t>
      </w:r>
      <w:r>
        <w:rPr>
          <w:i/>
          <w:iCs/>
        </w:rPr>
        <w:t>neutral</w:t>
      </w:r>
      <w:r>
        <w:t>, i.e., neither rounded nor spread.</w:t>
      </w:r>
    </w:p>
    <w:p w14:paraId="11F286F4" w14:textId="6A88DDFE" w:rsidR="00D60F93" w:rsidRDefault="00D60F93" w:rsidP="00754AFB">
      <w:pPr>
        <w:pStyle w:val="ListParagraph"/>
        <w:numPr>
          <w:ilvl w:val="0"/>
          <w:numId w:val="291"/>
        </w:numPr>
        <w:spacing w:after="160" w:line="360" w:lineRule="auto"/>
      </w:pPr>
      <w:r>
        <w:rPr>
          <w:u w:val="single"/>
        </w:rPr>
        <w:t>Distinction between Rounded Compressed/Uncompressed</w:t>
      </w:r>
      <w:r w:rsidRPr="00D60F93">
        <w:t>:</w:t>
      </w:r>
      <w:r>
        <w:t xml:space="preserve"> Others distinguish compressed rounded vowels in which the corners of the mouth are drawn together, from compressed unrounded vowels, in which the lips are compressed but the corners remain apart as in spread vowels.</w:t>
      </w:r>
    </w:p>
    <w:p w14:paraId="1FB94E50" w14:textId="6EEE0E25" w:rsidR="007D41E0" w:rsidRDefault="007D41E0" w:rsidP="007D41E0">
      <w:pPr>
        <w:spacing w:after="160" w:line="360" w:lineRule="auto"/>
      </w:pPr>
    </w:p>
    <w:p w14:paraId="3DA184DF" w14:textId="787345E3" w:rsidR="007D41E0" w:rsidRDefault="007D41E0" w:rsidP="007D41E0">
      <w:pPr>
        <w:spacing w:after="160" w:line="360" w:lineRule="auto"/>
      </w:pPr>
    </w:p>
    <w:p w14:paraId="794CFE5C" w14:textId="63576AFE" w:rsidR="007D41E0" w:rsidRPr="007D41E0" w:rsidRDefault="007D41E0" w:rsidP="007D41E0">
      <w:pPr>
        <w:spacing w:after="160" w:line="360" w:lineRule="auto"/>
        <w:rPr>
          <w:b/>
          <w:bCs/>
          <w:sz w:val="28"/>
          <w:szCs w:val="28"/>
        </w:rPr>
      </w:pPr>
      <w:r w:rsidRPr="007D41E0">
        <w:rPr>
          <w:b/>
          <w:bCs/>
          <w:sz w:val="28"/>
          <w:szCs w:val="28"/>
        </w:rPr>
        <w:t>Front, Raised, and Retracted</w:t>
      </w:r>
    </w:p>
    <w:p w14:paraId="2BB0758E" w14:textId="2B9A95EA" w:rsidR="007D41E0" w:rsidRDefault="007D41E0" w:rsidP="007D41E0">
      <w:pPr>
        <w:spacing w:after="160" w:line="360" w:lineRule="auto"/>
      </w:pPr>
    </w:p>
    <w:p w14:paraId="6475F6DD" w14:textId="3684D10E" w:rsidR="007D41E0" w:rsidRDefault="007D41E0" w:rsidP="007D41E0">
      <w:pPr>
        <w:pStyle w:val="ListParagraph"/>
        <w:numPr>
          <w:ilvl w:val="0"/>
          <w:numId w:val="292"/>
        </w:numPr>
        <w:spacing w:after="160" w:line="360" w:lineRule="auto"/>
      </w:pPr>
      <w:r w:rsidRPr="007D41E0">
        <w:rPr>
          <w:u w:val="single"/>
        </w:rPr>
        <w:t>Evidence for Two-Direction Movement</w:t>
      </w:r>
      <w:r>
        <w:t>: The conception of the tongue moving in two directions, high-low and front-back, is not supported by articulatory evidence and does not clarify how articulation affects vowel quality.</w:t>
      </w:r>
    </w:p>
    <w:p w14:paraId="2054E240" w14:textId="5CBB3437" w:rsidR="00003180" w:rsidRDefault="00003180" w:rsidP="007D41E0">
      <w:pPr>
        <w:pStyle w:val="ListParagraph"/>
        <w:numPr>
          <w:ilvl w:val="0"/>
          <w:numId w:val="292"/>
        </w:numPr>
        <w:spacing w:after="160" w:line="360" w:lineRule="auto"/>
      </w:pPr>
      <w:r>
        <w:rPr>
          <w:u w:val="single"/>
        </w:rPr>
        <w:t>Characterization Using Three-Direction Movement</w:t>
      </w:r>
      <w:r w:rsidRPr="00003180">
        <w:t>:</w:t>
      </w:r>
      <w:r>
        <w:t xml:space="preserve"> Vowels may instead be characterized by the three directions of movement of the tongue from its neutral position: front – forward, raised – upward and back, and retracted – downward and back.</w:t>
      </w:r>
    </w:p>
    <w:p w14:paraId="14CEFD05" w14:textId="0169B61C" w:rsidR="00003180" w:rsidRDefault="00003180" w:rsidP="007D41E0">
      <w:pPr>
        <w:pStyle w:val="ListParagraph"/>
        <w:numPr>
          <w:ilvl w:val="0"/>
          <w:numId w:val="292"/>
        </w:numPr>
        <w:spacing w:after="160" w:line="360" w:lineRule="auto"/>
      </w:pPr>
      <w:r>
        <w:rPr>
          <w:u w:val="single"/>
        </w:rPr>
        <w:t>Secondary Qualification as Open/Close</w:t>
      </w:r>
      <w:r w:rsidRPr="00003180">
        <w:t>:</w:t>
      </w:r>
      <w:r>
        <w:t xml:space="preserve"> Front vowels – [i, e, </w:t>
      </w:r>
      <w:r w:rsidR="006406D7">
        <w:t>ɛ</w:t>
      </w:r>
      <w:r>
        <w:t>] – and, to a lesser extent, [</w:t>
      </w:r>
      <w:r w:rsidR="006406D7">
        <w:t>ɨ, ɘ, ɜ, æ</w:t>
      </w:r>
      <w:r>
        <w:t>], etc. – can be secondarily qualified as close or open, as in the traditional conception, but this refers to the jaw rather than the tongue position</w:t>
      </w:r>
      <w:r w:rsidR="006406D7">
        <w:t>.</w:t>
      </w:r>
    </w:p>
    <w:p w14:paraId="4F7C145B" w14:textId="451D5FC7" w:rsidR="006406D7" w:rsidRDefault="006406D7" w:rsidP="007D41E0">
      <w:pPr>
        <w:pStyle w:val="ListParagraph"/>
        <w:numPr>
          <w:ilvl w:val="0"/>
          <w:numId w:val="292"/>
        </w:numPr>
        <w:spacing w:after="160" w:line="360" w:lineRule="auto"/>
      </w:pPr>
      <w:r>
        <w:rPr>
          <w:u w:val="single"/>
        </w:rPr>
        <w:lastRenderedPageBreak/>
        <w:t>Raised and Retracted Back Vowels</w:t>
      </w:r>
      <w:r w:rsidRPr="006406D7">
        <w:t>:</w:t>
      </w:r>
      <w:r>
        <w:t xml:space="preserve"> </w:t>
      </w:r>
      <w:r w:rsidR="00945C6A">
        <w:t>In addition, rather than there being a unitary category of back vowels, the re-grouping posits raised vowels, where the body of the tongue approaches the velum – [u, ɵ, ɨ], etc. – and retracted vowels, where the root of the tongue approaches the pharynx – [ɑ, ɔ], etc.</w:t>
      </w:r>
    </w:p>
    <w:p w14:paraId="12F0386D" w14:textId="2014558B" w:rsidR="00945C6A" w:rsidRDefault="00945C6A" w:rsidP="00945C6A">
      <w:pPr>
        <w:spacing w:after="160" w:line="360" w:lineRule="auto"/>
      </w:pPr>
      <w:r>
        <w:rPr>
          <w:noProof/>
        </w:rPr>
        <w:drawing>
          <wp:inline distT="0" distB="0" distL="0" distR="0" wp14:anchorId="47228A2A" wp14:editId="131B50D7">
            <wp:extent cx="343852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438525" cy="2095500"/>
                    </a:xfrm>
                    <a:prstGeom prst="rect">
                      <a:avLst/>
                    </a:prstGeom>
                  </pic:spPr>
                </pic:pic>
              </a:graphicData>
            </a:graphic>
          </wp:inline>
        </w:drawing>
      </w:r>
    </w:p>
    <w:p w14:paraId="0DB3D21E" w14:textId="43C26F2C" w:rsidR="00945C6A" w:rsidRDefault="00945C6A" w:rsidP="007D41E0">
      <w:pPr>
        <w:pStyle w:val="ListParagraph"/>
        <w:numPr>
          <w:ilvl w:val="0"/>
          <w:numId w:val="292"/>
        </w:numPr>
        <w:spacing w:after="160" w:line="360" w:lineRule="auto"/>
      </w:pPr>
      <w:r>
        <w:rPr>
          <w:u w:val="single"/>
        </w:rPr>
        <w:t>Front, Raised, and Retracted Categories</w:t>
      </w:r>
      <w:r w:rsidRPr="00945C6A">
        <w:t>:</w:t>
      </w:r>
      <w:r>
        <w:t xml:space="preserve"> Front, raised, and retracted are three articulatory dimensions of vowel space. Open and close refer </w:t>
      </w:r>
      <w:r w:rsidR="00274FD6">
        <w:t>to the jaw, not the tongue.</w:t>
      </w:r>
    </w:p>
    <w:p w14:paraId="152FBB89" w14:textId="4864156D" w:rsidR="00274FD6" w:rsidRDefault="00274FD6" w:rsidP="007D41E0">
      <w:pPr>
        <w:pStyle w:val="ListParagraph"/>
        <w:numPr>
          <w:ilvl w:val="0"/>
          <w:numId w:val="292"/>
        </w:numPr>
        <w:spacing w:after="160" w:line="360" w:lineRule="auto"/>
      </w:pPr>
      <w:r>
        <w:rPr>
          <w:u w:val="single"/>
        </w:rPr>
        <w:t>Placing the Mid-central Vowels</w:t>
      </w:r>
      <w:r w:rsidRPr="00274FD6">
        <w:t>:</w:t>
      </w:r>
      <w:r>
        <w:t xml:space="preserve"> Membership in the categories is scalar, with the mid-central vowels being marginal to ant category (Esling (2005)).</w:t>
      </w:r>
    </w:p>
    <w:p w14:paraId="4296E2A5" w14:textId="14CAC8B8" w:rsidR="00274FD6" w:rsidRDefault="00274FD6" w:rsidP="00274FD6">
      <w:pPr>
        <w:spacing w:after="160" w:line="360" w:lineRule="auto"/>
      </w:pPr>
    </w:p>
    <w:p w14:paraId="4282FAE8" w14:textId="35E07BBC" w:rsidR="00274FD6" w:rsidRDefault="00274FD6" w:rsidP="00274FD6">
      <w:pPr>
        <w:spacing w:after="160" w:line="360" w:lineRule="auto"/>
      </w:pPr>
    </w:p>
    <w:p w14:paraId="7FF7B2E2" w14:textId="1A2ABC66" w:rsidR="00274FD6" w:rsidRPr="00274FD6" w:rsidRDefault="00274FD6" w:rsidP="00274FD6">
      <w:pPr>
        <w:spacing w:after="160" w:line="360" w:lineRule="auto"/>
        <w:rPr>
          <w:b/>
          <w:bCs/>
          <w:sz w:val="28"/>
          <w:szCs w:val="28"/>
        </w:rPr>
      </w:pPr>
      <w:r w:rsidRPr="00274FD6">
        <w:rPr>
          <w:b/>
          <w:bCs/>
          <w:sz w:val="28"/>
          <w:szCs w:val="28"/>
        </w:rPr>
        <w:t>Nasalization</w:t>
      </w:r>
    </w:p>
    <w:p w14:paraId="748A605B" w14:textId="7B9F71F3" w:rsidR="00274FD6" w:rsidRDefault="00274FD6" w:rsidP="00274FD6">
      <w:pPr>
        <w:spacing w:after="160" w:line="360" w:lineRule="auto"/>
      </w:pPr>
    </w:p>
    <w:p w14:paraId="2EE370E3" w14:textId="7931CFA0" w:rsidR="00274FD6" w:rsidRDefault="00274FD6" w:rsidP="00274FD6">
      <w:pPr>
        <w:pStyle w:val="ListParagraph"/>
        <w:numPr>
          <w:ilvl w:val="0"/>
          <w:numId w:val="293"/>
        </w:numPr>
        <w:spacing w:after="160" w:line="360" w:lineRule="auto"/>
      </w:pPr>
      <w:r w:rsidRPr="00274FD6">
        <w:rPr>
          <w:u w:val="single"/>
        </w:rPr>
        <w:t>Influence of Neighboring Nasal Consonants</w:t>
      </w:r>
      <w:r>
        <w:t xml:space="preserve">: Nasalization occurs when air escapes through the nose. Vowels are often nasalized under the influence of neighboring nasal consonants, as in English </w:t>
      </w:r>
      <w:r w:rsidRPr="00274FD6">
        <w:rPr>
          <w:i/>
          <w:iCs/>
        </w:rPr>
        <w:t>hand</w:t>
      </w:r>
      <w:r>
        <w:t xml:space="preserve"> [h</w:t>
      </w:r>
      <w:r w:rsidR="008B4407">
        <w:t>æ̃</w:t>
      </w:r>
      <w:r>
        <w:t>nd].</w:t>
      </w:r>
    </w:p>
    <w:p w14:paraId="06F71820" w14:textId="61D7F7BB" w:rsidR="008B4407" w:rsidRDefault="008B4407" w:rsidP="00274FD6">
      <w:pPr>
        <w:pStyle w:val="ListParagraph"/>
        <w:numPr>
          <w:ilvl w:val="0"/>
          <w:numId w:val="293"/>
        </w:numPr>
        <w:spacing w:after="160" w:line="360" w:lineRule="auto"/>
      </w:pPr>
      <w:r>
        <w:rPr>
          <w:u w:val="single"/>
        </w:rPr>
        <w:t>Contrasting Nasalized vs Nasal Vowels</w:t>
      </w:r>
      <w:r w:rsidRPr="008B4407">
        <w:t>:</w:t>
      </w:r>
      <w:r>
        <w:t xml:space="preserve"> </w:t>
      </w:r>
      <w:r>
        <w:rPr>
          <w:i/>
          <w:iCs/>
        </w:rPr>
        <w:t>Nasalized vowels</w:t>
      </w:r>
      <w:r>
        <w:t xml:space="preserve">, however, should not be confused with </w:t>
      </w:r>
      <w:r>
        <w:rPr>
          <w:i/>
          <w:iCs/>
        </w:rPr>
        <w:t>nasal vowels</w:t>
      </w:r>
      <w:r>
        <w:t>. The latter refers to vowels that are distinct from their oral counterparts, as in French /ɑ/ vs. /ɑ̃/.</w:t>
      </w:r>
    </w:p>
    <w:p w14:paraId="3547A796" w14:textId="02C3C2EF" w:rsidR="008B4407" w:rsidRDefault="008B4407" w:rsidP="00274FD6">
      <w:pPr>
        <w:pStyle w:val="ListParagraph"/>
        <w:numPr>
          <w:ilvl w:val="0"/>
          <w:numId w:val="293"/>
        </w:numPr>
        <w:spacing w:after="160" w:line="360" w:lineRule="auto"/>
      </w:pPr>
      <w:r>
        <w:rPr>
          <w:u w:val="single"/>
        </w:rPr>
        <w:t>Construction of the Nasal Vowels</w:t>
      </w:r>
      <w:r w:rsidRPr="008B4407">
        <w:t>:</w:t>
      </w:r>
      <w:r>
        <w:t xml:space="preserve"> In nasal vowels, the velum is lowered, and some air travels through the nasal cavity as well as the mouth.</w:t>
      </w:r>
    </w:p>
    <w:p w14:paraId="2B1A0D10" w14:textId="3F2EB923" w:rsidR="0033039E" w:rsidRDefault="0033039E" w:rsidP="00274FD6">
      <w:pPr>
        <w:pStyle w:val="ListParagraph"/>
        <w:numPr>
          <w:ilvl w:val="0"/>
          <w:numId w:val="293"/>
        </w:numPr>
        <w:spacing w:after="160" w:line="360" w:lineRule="auto"/>
      </w:pPr>
      <w:r>
        <w:rPr>
          <w:u w:val="single"/>
        </w:rPr>
        <w:lastRenderedPageBreak/>
        <w:t>Definition of an Oral Vowel</w:t>
      </w:r>
      <w:r w:rsidRPr="0033039E">
        <w:t>:</w:t>
      </w:r>
      <w:r>
        <w:t xml:space="preserve"> An oral vowel is a vowel in which all air escapes through the mouth. Polish and Portuguese also contrast nasal and oral vowels.</w:t>
      </w:r>
    </w:p>
    <w:p w14:paraId="7E8141DD" w14:textId="14D991C2" w:rsidR="000F7CF3" w:rsidRDefault="000F7CF3" w:rsidP="000F7CF3">
      <w:pPr>
        <w:spacing w:after="160" w:line="360" w:lineRule="auto"/>
      </w:pPr>
    </w:p>
    <w:p w14:paraId="79B981DC" w14:textId="5CB7D293" w:rsidR="000F7CF3" w:rsidRDefault="000F7CF3" w:rsidP="000F7CF3">
      <w:pPr>
        <w:spacing w:after="160" w:line="360" w:lineRule="auto"/>
      </w:pPr>
    </w:p>
    <w:p w14:paraId="131642C6" w14:textId="45BB8D81" w:rsidR="000F7CF3" w:rsidRPr="000F7CF3" w:rsidRDefault="000F7CF3" w:rsidP="000F7CF3">
      <w:pPr>
        <w:spacing w:after="160" w:line="360" w:lineRule="auto"/>
        <w:rPr>
          <w:b/>
          <w:bCs/>
          <w:sz w:val="28"/>
          <w:szCs w:val="28"/>
        </w:rPr>
      </w:pPr>
      <w:r w:rsidRPr="000F7CF3">
        <w:rPr>
          <w:b/>
          <w:bCs/>
          <w:sz w:val="28"/>
          <w:szCs w:val="28"/>
        </w:rPr>
        <w:t>Phonation</w:t>
      </w:r>
    </w:p>
    <w:p w14:paraId="473064C8" w14:textId="26971B1C" w:rsidR="000F7CF3" w:rsidRDefault="000F7CF3" w:rsidP="000F7CF3">
      <w:pPr>
        <w:spacing w:after="160" w:line="360" w:lineRule="auto"/>
      </w:pPr>
    </w:p>
    <w:p w14:paraId="0DF7BB78" w14:textId="0822B59F" w:rsidR="000F7CF3" w:rsidRDefault="000F7CF3" w:rsidP="000F7CF3">
      <w:pPr>
        <w:pStyle w:val="ListParagraph"/>
        <w:numPr>
          <w:ilvl w:val="0"/>
          <w:numId w:val="294"/>
        </w:numPr>
        <w:spacing w:after="160" w:line="360" w:lineRule="auto"/>
      </w:pPr>
      <w:r w:rsidRPr="000F7CF3">
        <w:rPr>
          <w:u w:val="single"/>
        </w:rPr>
        <w:t>Definition of Vowel Voicing</w:t>
      </w:r>
      <w:r>
        <w:t>: Voicing describes whether the vocal cords are vibrating during the articulation of a vowel.</w:t>
      </w:r>
    </w:p>
    <w:p w14:paraId="369E4BFC" w14:textId="71FFD982" w:rsidR="000F7CF3" w:rsidRDefault="000F7CF3" w:rsidP="000F7CF3">
      <w:pPr>
        <w:pStyle w:val="ListParagraph"/>
        <w:numPr>
          <w:ilvl w:val="0"/>
          <w:numId w:val="294"/>
        </w:numPr>
        <w:spacing w:after="160" w:line="360" w:lineRule="auto"/>
      </w:pPr>
      <w:r>
        <w:rPr>
          <w:u w:val="single"/>
        </w:rPr>
        <w:t>Languages that have Devoiced Vowels</w:t>
      </w:r>
      <w:r w:rsidRPr="000F7CF3">
        <w:t>:</w:t>
      </w:r>
      <w:r>
        <w:t xml:space="preserve"> Most languages have only voiced vowels, but several Native American languages, such as Cheyenne and Tohonac, contrast voiced and devoiced vowels.</w:t>
      </w:r>
    </w:p>
    <w:p w14:paraId="7F48555F" w14:textId="2342492E" w:rsidR="009C011D" w:rsidRDefault="009C011D" w:rsidP="000F7CF3">
      <w:pPr>
        <w:pStyle w:val="ListParagraph"/>
        <w:numPr>
          <w:ilvl w:val="0"/>
          <w:numId w:val="294"/>
        </w:numPr>
        <w:spacing w:after="160" w:line="360" w:lineRule="auto"/>
      </w:pPr>
      <w:r>
        <w:rPr>
          <w:u w:val="single"/>
        </w:rPr>
        <w:t>Situations when Vowels are Devoiced</w:t>
      </w:r>
      <w:r w:rsidRPr="009C011D">
        <w:t>:</w:t>
      </w:r>
      <w:r>
        <w:t xml:space="preserve"> Vowels are devoiced in whispered speech. In Japanese and Quebec French, vowels that are between voiceless consonants are often discussed.</w:t>
      </w:r>
    </w:p>
    <w:p w14:paraId="40FE2EF2" w14:textId="6E1424A3" w:rsidR="009C011D" w:rsidRDefault="009C011D" w:rsidP="000F7CF3">
      <w:pPr>
        <w:pStyle w:val="ListParagraph"/>
        <w:numPr>
          <w:ilvl w:val="0"/>
          <w:numId w:val="294"/>
        </w:numPr>
        <w:spacing w:after="160" w:line="360" w:lineRule="auto"/>
      </w:pPr>
      <w:r>
        <w:rPr>
          <w:u w:val="single"/>
        </w:rPr>
        <w:t>Modal, Creaky, or Breathy Phonation</w:t>
      </w:r>
      <w:r w:rsidRPr="009C011D">
        <w:t>:</w:t>
      </w:r>
      <w:r>
        <w:t xml:space="preserve"> Modal voice, creaky voice, and breathy voice, i.e., murmured vowels, are phonation types that are used contrastively in some languages.</w:t>
      </w:r>
    </w:p>
    <w:p w14:paraId="15CE77FB" w14:textId="3E8A5D25" w:rsidR="009C011D" w:rsidRDefault="009C011D" w:rsidP="000F7CF3">
      <w:pPr>
        <w:pStyle w:val="ListParagraph"/>
        <w:numPr>
          <w:ilvl w:val="0"/>
          <w:numId w:val="294"/>
        </w:numPr>
        <w:spacing w:after="160" w:line="360" w:lineRule="auto"/>
      </w:pPr>
      <w:proofErr w:type="spellStart"/>
      <w:r>
        <w:rPr>
          <w:u w:val="single"/>
        </w:rPr>
        <w:t>Co occurrence</w:t>
      </w:r>
      <w:proofErr w:type="spellEnd"/>
      <w:r>
        <w:rPr>
          <w:u w:val="single"/>
        </w:rPr>
        <w:t xml:space="preserve"> with Tone/Stress Distinctions</w:t>
      </w:r>
      <w:r w:rsidRPr="009C011D">
        <w:t>:</w:t>
      </w:r>
      <w:r>
        <w:t xml:space="preserve"> Often, they co-occur with tone or stress distinctions; in the Mon language, vowels produced in the high tome are also produced with a creaky voice.</w:t>
      </w:r>
    </w:p>
    <w:p w14:paraId="5D2438C5" w14:textId="65AFE17E" w:rsidR="009C011D" w:rsidRDefault="009C011D" w:rsidP="000F7CF3">
      <w:pPr>
        <w:pStyle w:val="ListParagraph"/>
        <w:numPr>
          <w:ilvl w:val="0"/>
          <w:numId w:val="294"/>
        </w:numPr>
        <w:spacing w:after="160" w:line="360" w:lineRule="auto"/>
      </w:pPr>
      <w:r>
        <w:rPr>
          <w:u w:val="single"/>
        </w:rPr>
        <w:t>Definition of Phonation Register Complex</w:t>
      </w:r>
      <w:r w:rsidRPr="009C011D">
        <w:t>:</w:t>
      </w:r>
      <w:r>
        <w:t xml:space="preserve"> </w:t>
      </w:r>
      <w:r w:rsidR="00EC6ACA">
        <w:t xml:space="preserve">In such cases, it can be unclear whether it is the tone, the voicing type, or a pairing of the two that is being used for phonemic contrast. The combination of the phonetic cues – phonation, tone, and stress – in known as </w:t>
      </w:r>
      <w:r w:rsidR="00EC6ACA">
        <w:rPr>
          <w:i/>
          <w:iCs/>
        </w:rPr>
        <w:t>register</w:t>
      </w:r>
      <w:r w:rsidR="00EC6ACA">
        <w:t xml:space="preserve"> or </w:t>
      </w:r>
      <w:r w:rsidR="00EC6ACA">
        <w:rPr>
          <w:i/>
          <w:iCs/>
        </w:rPr>
        <w:t>register complex</w:t>
      </w:r>
      <w:r w:rsidR="00EC6ACA">
        <w:t>.</w:t>
      </w:r>
    </w:p>
    <w:p w14:paraId="276A8580" w14:textId="7EBA7A24" w:rsidR="007F7825" w:rsidRDefault="007F7825" w:rsidP="007F7825">
      <w:pPr>
        <w:spacing w:after="160" w:line="360" w:lineRule="auto"/>
      </w:pPr>
    </w:p>
    <w:p w14:paraId="52ECB40F" w14:textId="5DC47C63" w:rsidR="007F7825" w:rsidRDefault="007F7825" w:rsidP="007F7825">
      <w:pPr>
        <w:spacing w:after="160" w:line="360" w:lineRule="auto"/>
      </w:pPr>
    </w:p>
    <w:p w14:paraId="55E4D31B" w14:textId="1969FD3E" w:rsidR="007F7825" w:rsidRPr="007F7825" w:rsidRDefault="007F7825" w:rsidP="007F7825">
      <w:pPr>
        <w:spacing w:after="160" w:line="360" w:lineRule="auto"/>
        <w:rPr>
          <w:b/>
          <w:bCs/>
          <w:sz w:val="28"/>
          <w:szCs w:val="28"/>
        </w:rPr>
      </w:pPr>
      <w:r w:rsidRPr="007F7825">
        <w:rPr>
          <w:b/>
          <w:bCs/>
          <w:sz w:val="28"/>
          <w:szCs w:val="28"/>
        </w:rPr>
        <w:t>Tenseness</w:t>
      </w:r>
    </w:p>
    <w:p w14:paraId="1224EBCC" w14:textId="2D76B465" w:rsidR="007F7825" w:rsidRDefault="007F7825" w:rsidP="007F7825">
      <w:pPr>
        <w:spacing w:after="160" w:line="360" w:lineRule="auto"/>
      </w:pPr>
    </w:p>
    <w:p w14:paraId="3DF364E0" w14:textId="679D7675" w:rsidR="007F7825" w:rsidRDefault="007F7825" w:rsidP="007F7825">
      <w:pPr>
        <w:pStyle w:val="ListParagraph"/>
        <w:numPr>
          <w:ilvl w:val="0"/>
          <w:numId w:val="295"/>
        </w:numPr>
        <w:spacing w:after="160" w:line="360" w:lineRule="auto"/>
      </w:pPr>
      <w:r w:rsidRPr="007F7825">
        <w:rPr>
          <w:u w:val="single"/>
        </w:rPr>
        <w:lastRenderedPageBreak/>
        <w:t>Tense vs. Lax Vowels – Comparison</w:t>
      </w:r>
      <w:r>
        <w:t xml:space="preserve">: Tenseness is used to describe the opposition </w:t>
      </w:r>
      <w:r w:rsidRPr="007F7825">
        <w:rPr>
          <w:i/>
          <w:iCs/>
        </w:rPr>
        <w:t>tense vowels</w:t>
      </w:r>
      <w:r>
        <w:t xml:space="preserve"> vs. </w:t>
      </w:r>
      <w:r w:rsidRPr="007F7825">
        <w:rPr>
          <w:i/>
          <w:iCs/>
        </w:rPr>
        <w:t>lax vowels</w:t>
      </w:r>
      <w:r>
        <w:t>. This opposition has been traditionally though to be a result of greater muscular tension, though phonetic experiments have repeatedly failed to show this.</w:t>
      </w:r>
    </w:p>
    <w:p w14:paraId="1ED64C1C" w14:textId="19F2FB93" w:rsidR="007F7825" w:rsidRDefault="007F7825" w:rsidP="007F7825">
      <w:pPr>
        <w:pStyle w:val="ListParagraph"/>
        <w:numPr>
          <w:ilvl w:val="0"/>
          <w:numId w:val="295"/>
        </w:numPr>
        <w:spacing w:after="160" w:line="360" w:lineRule="auto"/>
      </w:pPr>
      <w:r>
        <w:rPr>
          <w:u w:val="single"/>
        </w:rPr>
        <w:t>Languages where Tenseness is Applicable</w:t>
      </w:r>
      <w:r w:rsidRPr="007F7825">
        <w:t>:</w:t>
      </w:r>
      <w:r>
        <w:t xml:space="preserve"> Unlike other features of vowel quality, tenseness is applicable only to the few languages that have this opposition – mainly Germanic languages, e.g., English – whereas the vowels of other languages, e.g., Spanish, cannot be described with respect to tenseness in any meaningful way.</w:t>
      </w:r>
    </w:p>
    <w:p w14:paraId="19A9FA11" w14:textId="2D9D61CA" w:rsidR="00C807F6" w:rsidRDefault="00C807F6" w:rsidP="007F7825">
      <w:pPr>
        <w:pStyle w:val="ListParagraph"/>
        <w:numPr>
          <w:ilvl w:val="0"/>
          <w:numId w:val="295"/>
        </w:numPr>
        <w:spacing w:after="160" w:line="360" w:lineRule="auto"/>
      </w:pPr>
      <w:r>
        <w:rPr>
          <w:u w:val="single"/>
        </w:rPr>
        <w:t>Spelling Based Tenor/Lax Differentiation</w:t>
      </w:r>
      <w:r w:rsidRPr="00C807F6">
        <w:t>:</w:t>
      </w:r>
      <w:r>
        <w:t xml:space="preserve"> One may distinguish English tense vs. lax vowels roughly, with its spelling.</w:t>
      </w:r>
    </w:p>
    <w:p w14:paraId="09BD5CFA" w14:textId="52E24B37" w:rsidR="00C807F6" w:rsidRDefault="00C807F6" w:rsidP="000E37E4">
      <w:pPr>
        <w:pStyle w:val="ListParagraph"/>
        <w:numPr>
          <w:ilvl w:val="0"/>
          <w:numId w:val="295"/>
        </w:numPr>
        <w:spacing w:after="160" w:line="360" w:lineRule="auto"/>
      </w:pPr>
      <w:r>
        <w:rPr>
          <w:u w:val="single"/>
        </w:rPr>
        <w:t>Example - The Terminal Silent ‘e’</w:t>
      </w:r>
      <w:r w:rsidRPr="00C807F6">
        <w:t>:</w:t>
      </w:r>
      <w:r>
        <w:t xml:space="preserve"> Tense vowels usually occur in vowels with final silent </w:t>
      </w:r>
      <w:r>
        <w:rPr>
          <w:i/>
          <w:iCs/>
        </w:rPr>
        <w:t>e</w:t>
      </w:r>
      <w:r>
        <w:t xml:space="preserve">, as in </w:t>
      </w:r>
      <w:r>
        <w:rPr>
          <w:i/>
          <w:iCs/>
        </w:rPr>
        <w:t>mate</w:t>
      </w:r>
      <w:r>
        <w:t xml:space="preserve">. Lax vowels occur in words without the silent </w:t>
      </w:r>
      <w:r>
        <w:rPr>
          <w:i/>
          <w:iCs/>
        </w:rPr>
        <w:t>e</w:t>
      </w:r>
      <w:r>
        <w:t xml:space="preserve">, such as </w:t>
      </w:r>
      <w:r>
        <w:rPr>
          <w:i/>
          <w:iCs/>
        </w:rPr>
        <w:t>mat</w:t>
      </w:r>
      <w:r>
        <w:t>.</w:t>
      </w:r>
    </w:p>
    <w:p w14:paraId="4E6C5818" w14:textId="383520C6" w:rsidR="00C807F6" w:rsidRDefault="00C807F6" w:rsidP="000E37E4">
      <w:pPr>
        <w:pStyle w:val="ListParagraph"/>
        <w:numPr>
          <w:ilvl w:val="0"/>
          <w:numId w:val="295"/>
        </w:numPr>
        <w:spacing w:after="160" w:line="360" w:lineRule="auto"/>
      </w:pPr>
      <w:r>
        <w:rPr>
          <w:u w:val="single"/>
        </w:rPr>
        <w:t>Lax Vowels in American English</w:t>
      </w:r>
      <w:r w:rsidRPr="00C807F6">
        <w:t>:</w:t>
      </w:r>
      <w:r>
        <w:t xml:space="preserve"> In American English, lax vowels [</w:t>
      </w:r>
      <w:r w:rsidR="00F17121">
        <w:t>ɪ, ʊ, ɛ, ʌ, æ</w:t>
      </w:r>
      <w:r>
        <w:t>] do not appear in stressed open syllables (Ladefoged and Johnson (2011)).</w:t>
      </w:r>
    </w:p>
    <w:p w14:paraId="69371DE6" w14:textId="7246C575" w:rsidR="00A00E7E" w:rsidRDefault="00A00E7E" w:rsidP="000E37E4">
      <w:pPr>
        <w:pStyle w:val="ListParagraph"/>
        <w:numPr>
          <w:ilvl w:val="0"/>
          <w:numId w:val="295"/>
        </w:numPr>
        <w:spacing w:after="160" w:line="360" w:lineRule="auto"/>
      </w:pPr>
      <w:r>
        <w:rPr>
          <w:u w:val="single"/>
        </w:rPr>
        <w:t>Long/Short vs. Tense/Lax</w:t>
      </w:r>
      <w:r w:rsidRPr="00A00E7E">
        <w:t>:</w:t>
      </w:r>
      <w:r>
        <w:t xml:space="preserve"> In traditional grammar, long vowels vs. short vowels are more commonly used, compared to </w:t>
      </w:r>
      <w:r>
        <w:rPr>
          <w:i/>
          <w:iCs/>
        </w:rPr>
        <w:t>tense</w:t>
      </w:r>
      <w:r>
        <w:t xml:space="preserve"> and </w:t>
      </w:r>
      <w:r>
        <w:rPr>
          <w:i/>
          <w:iCs/>
        </w:rPr>
        <w:t>lax</w:t>
      </w:r>
      <w:r>
        <w:t>. The two sets of terms are used interchangeably by some because the features are concomitant in some varieties of English.</w:t>
      </w:r>
    </w:p>
    <w:p w14:paraId="20121224" w14:textId="490C9F14" w:rsidR="000E37E4" w:rsidRDefault="000E37E4" w:rsidP="000E37E4">
      <w:pPr>
        <w:pStyle w:val="ListParagraph"/>
        <w:numPr>
          <w:ilvl w:val="0"/>
          <w:numId w:val="295"/>
        </w:numPr>
        <w:spacing w:after="160" w:line="360" w:lineRule="auto"/>
      </w:pPr>
      <w:r>
        <w:rPr>
          <w:u w:val="single"/>
        </w:rPr>
        <w:t>Checked Lax vs Free Tense</w:t>
      </w:r>
      <w:r>
        <w:t xml:space="preserve">: In most Germanic languages, lax vowels can only occur in closed syllables. Therefore, they are also known as </w:t>
      </w:r>
      <w:r>
        <w:rPr>
          <w:i/>
          <w:iCs/>
        </w:rPr>
        <w:t>checked vowels</w:t>
      </w:r>
      <w:r>
        <w:t xml:space="preserve">, whereas the tense vowels are called </w:t>
      </w:r>
      <w:r>
        <w:rPr>
          <w:i/>
          <w:iCs/>
        </w:rPr>
        <w:t>free vowels</w:t>
      </w:r>
      <w:r>
        <w:t xml:space="preserve"> since they can occur in any kind of syllable.</w:t>
      </w:r>
    </w:p>
    <w:p w14:paraId="043F9690" w14:textId="4EE6AB74" w:rsidR="000E37E4" w:rsidRDefault="000E37E4" w:rsidP="000E37E4">
      <w:pPr>
        <w:spacing w:after="160" w:line="360" w:lineRule="auto"/>
      </w:pPr>
    </w:p>
    <w:p w14:paraId="024C5451" w14:textId="454B4C5E" w:rsidR="000E37E4" w:rsidRDefault="000E37E4" w:rsidP="000E37E4">
      <w:pPr>
        <w:spacing w:after="160" w:line="360" w:lineRule="auto"/>
      </w:pPr>
    </w:p>
    <w:p w14:paraId="74BD7AAE" w14:textId="66CF6560" w:rsidR="000E37E4" w:rsidRPr="000E37E4" w:rsidRDefault="000E37E4" w:rsidP="000E37E4">
      <w:pPr>
        <w:spacing w:after="160" w:line="360" w:lineRule="auto"/>
        <w:rPr>
          <w:b/>
          <w:bCs/>
          <w:sz w:val="28"/>
          <w:szCs w:val="28"/>
        </w:rPr>
      </w:pPr>
      <w:r w:rsidRPr="000E37E4">
        <w:rPr>
          <w:b/>
          <w:bCs/>
          <w:sz w:val="28"/>
          <w:szCs w:val="28"/>
        </w:rPr>
        <w:t>Tongue Root Position</w:t>
      </w:r>
    </w:p>
    <w:p w14:paraId="3D710ED5" w14:textId="3552DDFE" w:rsidR="000E37E4" w:rsidRDefault="000E37E4" w:rsidP="000E37E4">
      <w:pPr>
        <w:spacing w:after="160" w:line="360" w:lineRule="auto"/>
      </w:pPr>
    </w:p>
    <w:p w14:paraId="471B203B" w14:textId="3E856674" w:rsidR="000E37E4" w:rsidRDefault="000E37E4" w:rsidP="000E37E4">
      <w:pPr>
        <w:pStyle w:val="ListParagraph"/>
        <w:numPr>
          <w:ilvl w:val="0"/>
          <w:numId w:val="296"/>
        </w:numPr>
        <w:spacing w:after="160" w:line="360" w:lineRule="auto"/>
      </w:pPr>
      <w:r w:rsidRPr="000E37E4">
        <w:rPr>
          <w:u w:val="single"/>
        </w:rPr>
        <w:t>Languages where ATR is Common</w:t>
      </w:r>
      <w:r>
        <w:t>: Advanced Tongue Root – ATR – is a feature that is common across much of Africa, the Pacific Northwest, scattered across other languages such as Modern Mongolian.</w:t>
      </w:r>
    </w:p>
    <w:p w14:paraId="1EB8414A" w14:textId="522B24AA" w:rsidR="005D0A99" w:rsidRDefault="005D0A99" w:rsidP="000E37E4">
      <w:pPr>
        <w:pStyle w:val="ListParagraph"/>
        <w:numPr>
          <w:ilvl w:val="0"/>
          <w:numId w:val="296"/>
        </w:numPr>
        <w:spacing w:after="160" w:line="360" w:lineRule="auto"/>
      </w:pPr>
      <w:r>
        <w:rPr>
          <w:u w:val="single"/>
        </w:rPr>
        <w:t>Advanced/Retracted vs Tense/Lax</w:t>
      </w:r>
      <w:r w:rsidRPr="005D0A99">
        <w:t>:</w:t>
      </w:r>
      <w:r>
        <w:t xml:space="preserve"> The contrast between advance and retracted tongue root resembles the tense-lax contrast acoustically, but they are articulated differently. ATR vowels involve noticeable tension in the vocal tract.</w:t>
      </w:r>
    </w:p>
    <w:p w14:paraId="5C2A78D4" w14:textId="734519B6" w:rsidR="005D0A99" w:rsidRDefault="005D0A99" w:rsidP="005D0A99">
      <w:pPr>
        <w:spacing w:after="160" w:line="360" w:lineRule="auto"/>
      </w:pPr>
    </w:p>
    <w:p w14:paraId="3CF84045" w14:textId="1AC6794D" w:rsidR="005D0A99" w:rsidRDefault="005D0A99" w:rsidP="005D0A99">
      <w:pPr>
        <w:spacing w:after="160" w:line="360" w:lineRule="auto"/>
      </w:pPr>
    </w:p>
    <w:p w14:paraId="4B283778" w14:textId="022F19AC" w:rsidR="005D0A99" w:rsidRPr="005D0A99" w:rsidRDefault="005D0A99" w:rsidP="005D0A99">
      <w:pPr>
        <w:spacing w:after="160" w:line="360" w:lineRule="auto"/>
        <w:rPr>
          <w:b/>
          <w:bCs/>
          <w:sz w:val="28"/>
          <w:szCs w:val="28"/>
        </w:rPr>
      </w:pPr>
      <w:r w:rsidRPr="005D0A99">
        <w:rPr>
          <w:b/>
          <w:bCs/>
          <w:sz w:val="28"/>
          <w:szCs w:val="28"/>
        </w:rPr>
        <w:t>Secondary Narrowing in the Vocal Tract</w:t>
      </w:r>
    </w:p>
    <w:p w14:paraId="63F88E22" w14:textId="5171A677" w:rsidR="005D0A99" w:rsidRDefault="005D0A99" w:rsidP="005D0A99">
      <w:pPr>
        <w:spacing w:after="160" w:line="360" w:lineRule="auto"/>
      </w:pPr>
    </w:p>
    <w:p w14:paraId="100BF43B" w14:textId="130F050C" w:rsidR="005D0A99" w:rsidRDefault="005D0A99" w:rsidP="005D0A99">
      <w:pPr>
        <w:pStyle w:val="ListParagraph"/>
        <w:numPr>
          <w:ilvl w:val="0"/>
          <w:numId w:val="297"/>
        </w:numPr>
        <w:spacing w:after="160" w:line="360" w:lineRule="auto"/>
      </w:pPr>
      <w:r w:rsidRPr="005D0A99">
        <w:rPr>
          <w:u w:val="single"/>
        </w:rPr>
        <w:t>Pharyngealization</w:t>
      </w:r>
      <w:r>
        <w:t>: Pharyngealized vowels occur in some languages such as Sedang and Tungusic languages. Pharyngealization is similar in articulation to retracted tongue root but is articulated differently.</w:t>
      </w:r>
    </w:p>
    <w:p w14:paraId="424169B6" w14:textId="291BDB63" w:rsidR="005D0A99" w:rsidRDefault="005D0A99" w:rsidP="005D0A99">
      <w:pPr>
        <w:pStyle w:val="ListParagraph"/>
        <w:numPr>
          <w:ilvl w:val="0"/>
          <w:numId w:val="297"/>
        </w:numPr>
        <w:spacing w:after="160" w:line="360" w:lineRule="auto"/>
      </w:pPr>
      <w:r>
        <w:rPr>
          <w:u w:val="single"/>
        </w:rPr>
        <w:t>Epiglottalization</w:t>
      </w:r>
      <w:r w:rsidRPr="005D0A99">
        <w:t>:</w:t>
      </w:r>
      <w:r>
        <w:t xml:space="preserve"> </w:t>
      </w:r>
      <w:r w:rsidR="008C7DDA">
        <w:t xml:space="preserve">A stronger degree of pharyngealization occurs in the Northeast Caucasian and the Khoisan languages. They may be called </w:t>
      </w:r>
      <w:r w:rsidR="008C7DDA">
        <w:rPr>
          <w:i/>
          <w:iCs/>
        </w:rPr>
        <w:t>epiglottalized</w:t>
      </w:r>
      <w:r w:rsidR="008C7DDA">
        <w:t xml:space="preserve"> since the primary constriction is at the tip of the epiglottis.</w:t>
      </w:r>
    </w:p>
    <w:p w14:paraId="2CBC1D3D" w14:textId="7156CABB" w:rsidR="000D7509" w:rsidRDefault="000D7509" w:rsidP="005D0A99">
      <w:pPr>
        <w:pStyle w:val="ListParagraph"/>
        <w:numPr>
          <w:ilvl w:val="0"/>
          <w:numId w:val="297"/>
        </w:numPr>
        <w:spacing w:after="160" w:line="360" w:lineRule="auto"/>
      </w:pPr>
      <w:r>
        <w:rPr>
          <w:u w:val="single"/>
        </w:rPr>
        <w:t>Strident Vowels</w:t>
      </w:r>
      <w:r w:rsidRPr="000D7509">
        <w:t>:</w:t>
      </w:r>
      <w:r>
        <w:t xml:space="preserve"> The greatest degree of pharyngealization is found in the </w:t>
      </w:r>
      <w:r>
        <w:rPr>
          <w:i/>
          <w:iCs/>
        </w:rPr>
        <w:t>strident vowels</w:t>
      </w:r>
      <w:r>
        <w:t xml:space="preserve"> of the Khoisan languages, where the larynx is raised, </w:t>
      </w:r>
      <w:r w:rsidR="000F06FA">
        <w:t>and the pharynx is constricted, so that either the epiglottis or the arytenoid cartilages vibrate instead of the vocal cords.</w:t>
      </w:r>
    </w:p>
    <w:p w14:paraId="29AC5302" w14:textId="51AE140D" w:rsidR="000F06FA" w:rsidRDefault="000F06FA" w:rsidP="005D0A99">
      <w:pPr>
        <w:pStyle w:val="ListParagraph"/>
        <w:numPr>
          <w:ilvl w:val="0"/>
          <w:numId w:val="297"/>
        </w:numPr>
        <w:spacing w:after="160" w:line="360" w:lineRule="auto"/>
      </w:pPr>
      <w:r>
        <w:rPr>
          <w:u w:val="single"/>
        </w:rPr>
        <w:t>Interchanged Use of the Terms</w:t>
      </w:r>
      <w:r>
        <w:t xml:space="preserve">: Note that the terms </w:t>
      </w:r>
      <w:r>
        <w:rPr>
          <w:i/>
          <w:iCs/>
        </w:rPr>
        <w:t>pharyngealized</w:t>
      </w:r>
      <w:r>
        <w:t xml:space="preserve">, </w:t>
      </w:r>
      <w:r>
        <w:rPr>
          <w:i/>
          <w:iCs/>
        </w:rPr>
        <w:t>epiglottalized</w:t>
      </w:r>
      <w:r>
        <w:t xml:space="preserve">, </w:t>
      </w:r>
      <w:r>
        <w:rPr>
          <w:i/>
          <w:iCs/>
        </w:rPr>
        <w:t>strident</w:t>
      </w:r>
      <w:r>
        <w:t xml:space="preserve">, and </w:t>
      </w:r>
      <w:r>
        <w:rPr>
          <w:i/>
          <w:iCs/>
        </w:rPr>
        <w:t>sphincteric</w:t>
      </w:r>
      <w:r>
        <w:t xml:space="preserve"> are sometimes used interchangeably.</w:t>
      </w:r>
    </w:p>
    <w:p w14:paraId="1E440D44" w14:textId="212F7F76" w:rsidR="000F06FA" w:rsidRDefault="000F06FA" w:rsidP="000F06FA">
      <w:pPr>
        <w:spacing w:after="160" w:line="360" w:lineRule="auto"/>
      </w:pPr>
    </w:p>
    <w:p w14:paraId="36398A5D" w14:textId="587DE9F9" w:rsidR="000F06FA" w:rsidRDefault="000F06FA" w:rsidP="000F06FA">
      <w:pPr>
        <w:spacing w:after="160" w:line="360" w:lineRule="auto"/>
      </w:pPr>
    </w:p>
    <w:p w14:paraId="7185EDA4" w14:textId="753176CE" w:rsidR="000F06FA" w:rsidRPr="000F06FA" w:rsidRDefault="000F06FA" w:rsidP="000F06FA">
      <w:pPr>
        <w:spacing w:after="160" w:line="360" w:lineRule="auto"/>
        <w:rPr>
          <w:b/>
          <w:bCs/>
          <w:sz w:val="28"/>
          <w:szCs w:val="28"/>
        </w:rPr>
      </w:pPr>
      <w:r w:rsidRPr="000F06FA">
        <w:rPr>
          <w:b/>
          <w:bCs/>
          <w:sz w:val="28"/>
          <w:szCs w:val="28"/>
        </w:rPr>
        <w:t>Rhotic Vowels</w:t>
      </w:r>
    </w:p>
    <w:p w14:paraId="05A7B40D" w14:textId="0DB309E7" w:rsidR="000F06FA" w:rsidRDefault="000F06FA" w:rsidP="000F06FA">
      <w:pPr>
        <w:spacing w:after="160" w:line="360" w:lineRule="auto"/>
      </w:pPr>
    </w:p>
    <w:p w14:paraId="288F98B8" w14:textId="715930DB" w:rsidR="000F06FA" w:rsidRDefault="000F06FA" w:rsidP="000F06FA">
      <w:pPr>
        <w:spacing w:after="160" w:line="360" w:lineRule="auto"/>
      </w:pPr>
      <w:r>
        <w:t>Rhotic vowels are the “R-colored vowels” of American English and a few other languages.</w:t>
      </w:r>
    </w:p>
    <w:p w14:paraId="05B42D9C" w14:textId="6C466A73" w:rsidR="001F1E5C" w:rsidRDefault="001F1E5C" w:rsidP="000F06FA">
      <w:pPr>
        <w:spacing w:after="160" w:line="360" w:lineRule="auto"/>
      </w:pPr>
    </w:p>
    <w:p w14:paraId="646EA121" w14:textId="032869CD" w:rsidR="001F1E5C" w:rsidRDefault="001F1E5C" w:rsidP="000F06FA">
      <w:pPr>
        <w:spacing w:after="160" w:line="360" w:lineRule="auto"/>
      </w:pPr>
    </w:p>
    <w:p w14:paraId="406F85C9" w14:textId="7B0B6529" w:rsidR="001F1E5C" w:rsidRPr="005A5EFF" w:rsidRDefault="001F1E5C" w:rsidP="000F06FA">
      <w:pPr>
        <w:spacing w:after="160" w:line="360" w:lineRule="auto"/>
        <w:rPr>
          <w:b/>
          <w:bCs/>
          <w:sz w:val="28"/>
          <w:szCs w:val="28"/>
        </w:rPr>
      </w:pPr>
      <w:r w:rsidRPr="005A5EFF">
        <w:rPr>
          <w:b/>
          <w:bCs/>
          <w:sz w:val="28"/>
          <w:szCs w:val="28"/>
        </w:rPr>
        <w:t>Reduced Vowels</w:t>
      </w:r>
    </w:p>
    <w:p w14:paraId="7F34D379" w14:textId="28A1B348" w:rsidR="001F1E5C" w:rsidRDefault="001F1E5C" w:rsidP="000F06FA">
      <w:pPr>
        <w:spacing w:after="160" w:line="360" w:lineRule="auto"/>
      </w:pPr>
    </w:p>
    <w:p w14:paraId="5E67A167" w14:textId="605D8362" w:rsidR="001F1E5C" w:rsidRDefault="001F1E5C" w:rsidP="005A5EFF">
      <w:pPr>
        <w:pStyle w:val="ListParagraph"/>
        <w:numPr>
          <w:ilvl w:val="0"/>
          <w:numId w:val="298"/>
        </w:numPr>
        <w:spacing w:after="160" w:line="360" w:lineRule="auto"/>
      </w:pPr>
      <w:r w:rsidRPr="005A5EFF">
        <w:rPr>
          <w:u w:val="single"/>
        </w:rPr>
        <w:lastRenderedPageBreak/>
        <w:t>Reduced, Weak, or Obscure Vowels</w:t>
      </w:r>
      <w:r>
        <w:t xml:space="preserve">: Some languages, such as English or Russian, </w:t>
      </w:r>
      <w:r w:rsidR="005A5EFF">
        <w:t>have what are called ‘reduced’, ‘weak’, or ‘obscure’ vowels in some unstressed positions.</w:t>
      </w:r>
    </w:p>
    <w:p w14:paraId="7E8631BF" w14:textId="768F2999" w:rsidR="005A5EFF" w:rsidRDefault="005A5EFF" w:rsidP="005A5EFF">
      <w:pPr>
        <w:pStyle w:val="ListParagraph"/>
        <w:numPr>
          <w:ilvl w:val="0"/>
          <w:numId w:val="298"/>
        </w:numPr>
        <w:spacing w:after="160" w:line="360" w:lineRule="auto"/>
      </w:pPr>
      <w:r>
        <w:rPr>
          <w:u w:val="single"/>
        </w:rPr>
        <w:t>1-to-1 Correspondence with Full Vowels</w:t>
      </w:r>
      <w:r w:rsidRPr="005A5EFF">
        <w:t>:</w:t>
      </w:r>
      <w:r>
        <w:t xml:space="preserve"> These do not correspond one-to-one with the vowels sounds that occur in stressed positions, i.e., the so-called “full” vowels, and they tend to be mid-centralized in comparison, as well as having reduced rounding or spreading.</w:t>
      </w:r>
    </w:p>
    <w:p w14:paraId="6D3BBDCD" w14:textId="60948B98" w:rsidR="005A5EFF" w:rsidRDefault="005A5EFF" w:rsidP="005A5EFF">
      <w:pPr>
        <w:pStyle w:val="ListParagraph"/>
        <w:numPr>
          <w:ilvl w:val="0"/>
          <w:numId w:val="298"/>
        </w:numPr>
        <w:spacing w:after="160" w:line="360" w:lineRule="auto"/>
      </w:pPr>
      <w:r>
        <w:rPr>
          <w:u w:val="single"/>
        </w:rPr>
        <w:t>Obscure Vowels in IPA - &lt;ɐ&gt; and &lt;ə&gt;</w:t>
      </w:r>
      <w:r>
        <w:t>: The IPA has provided two letters for obscure vowels, mid &lt;ə&gt; and lower &lt;ɐ&gt;, neither of which are defined for rounding.</w:t>
      </w:r>
    </w:p>
    <w:p w14:paraId="3DBC339D" w14:textId="2488E11D" w:rsidR="00DC4F8F" w:rsidRDefault="00DC4F8F" w:rsidP="005A5EFF">
      <w:pPr>
        <w:pStyle w:val="ListParagraph"/>
        <w:numPr>
          <w:ilvl w:val="0"/>
          <w:numId w:val="298"/>
        </w:numPr>
        <w:spacing w:after="160" w:line="360" w:lineRule="auto"/>
      </w:pPr>
      <w:r>
        <w:rPr>
          <w:u w:val="single"/>
        </w:rPr>
        <w:t>Additional Obscure Vowels - &lt;</w:t>
      </w:r>
      <w:r w:rsidRPr="00DC4F8F">
        <w:rPr>
          <w:strike/>
          <w:u w:val="single"/>
        </w:rPr>
        <w:t>ɪ</w:t>
      </w:r>
      <w:r>
        <w:rPr>
          <w:u w:val="single"/>
        </w:rPr>
        <w:t>&gt;/&lt;</w:t>
      </w:r>
      <w:r w:rsidRPr="00DC4F8F">
        <w:rPr>
          <w:strike/>
          <w:u w:val="single"/>
        </w:rPr>
        <w:t>ʊ</w:t>
      </w:r>
      <w:r>
        <w:rPr>
          <w:u w:val="single"/>
        </w:rPr>
        <w:t>&gt;</w:t>
      </w:r>
      <w:r w:rsidRPr="00DC4F8F">
        <w:t>:</w:t>
      </w:r>
      <w:r>
        <w:t xml:space="preserve"> Dialects of English may have up to four phonemic reduced vowels: /ə/, /ɐ/, and higher unrounded &lt;</w:t>
      </w:r>
      <w:r w:rsidRPr="00DC4F8F">
        <w:rPr>
          <w:strike/>
        </w:rPr>
        <w:t>ɪ</w:t>
      </w:r>
      <w:r>
        <w:t>&gt; and rounded &lt;</w:t>
      </w:r>
      <w:r w:rsidRPr="00DC4F8F">
        <w:rPr>
          <w:strike/>
        </w:rPr>
        <w:t>ʊ</w:t>
      </w:r>
      <w:r>
        <w:t>&gt;.</w:t>
      </w:r>
    </w:p>
    <w:p w14:paraId="3230E2CA" w14:textId="6430DA59" w:rsidR="00DC4F8F" w:rsidRDefault="00DC4F8F" w:rsidP="005A5EFF">
      <w:pPr>
        <w:pStyle w:val="ListParagraph"/>
        <w:numPr>
          <w:ilvl w:val="0"/>
          <w:numId w:val="298"/>
        </w:numPr>
        <w:spacing w:after="160" w:line="360" w:lineRule="auto"/>
      </w:pPr>
      <w:r>
        <w:rPr>
          <w:u w:val="single"/>
        </w:rPr>
        <w:t>&lt;</w:t>
      </w:r>
      <w:r w:rsidRPr="00DC4F8F">
        <w:rPr>
          <w:strike/>
          <w:u w:val="single"/>
        </w:rPr>
        <w:t>ɪ</w:t>
      </w:r>
      <w:r>
        <w:rPr>
          <w:u w:val="single"/>
        </w:rPr>
        <w:t>&gt;/&lt;</w:t>
      </w:r>
      <w:r w:rsidRPr="00DC4F8F">
        <w:rPr>
          <w:strike/>
          <w:u w:val="single"/>
        </w:rPr>
        <w:t>ʊ</w:t>
      </w:r>
      <w:r>
        <w:rPr>
          <w:u w:val="single"/>
        </w:rPr>
        <w:t>&gt; vs &lt;</w:t>
      </w:r>
      <w:r>
        <w:rPr>
          <w:strike/>
          <w:u w:val="single"/>
        </w:rPr>
        <w:t>ɨ</w:t>
      </w:r>
      <w:r>
        <w:rPr>
          <w:u w:val="single"/>
        </w:rPr>
        <w:t>&gt;/&lt;</w:t>
      </w:r>
      <w:r>
        <w:rPr>
          <w:strike/>
          <w:u w:val="single"/>
        </w:rPr>
        <w:t>ɵ</w:t>
      </w:r>
      <w:r>
        <w:rPr>
          <w:u w:val="single"/>
        </w:rPr>
        <w:t>&gt;</w:t>
      </w:r>
      <w:r>
        <w:t xml:space="preserve">: </w:t>
      </w:r>
      <w:r w:rsidR="00F57152">
        <w:t>The non-IPA letters &lt;</w:t>
      </w:r>
      <w:r w:rsidR="00F57152" w:rsidRPr="00DC4F8F">
        <w:rPr>
          <w:strike/>
        </w:rPr>
        <w:t>ɪ</w:t>
      </w:r>
      <w:r w:rsidR="00F57152">
        <w:t>&gt; and &lt;</w:t>
      </w:r>
      <w:r w:rsidR="00F57152" w:rsidRPr="00DC4F8F">
        <w:rPr>
          <w:strike/>
        </w:rPr>
        <w:t>ʊ</w:t>
      </w:r>
      <w:r w:rsidR="00F57152">
        <w:t>&gt; may be used for the latter to avoid confusion with the clearly defined values of the IPA letters like &lt;ɨ&gt; and &lt;ɵ&gt;, which are also seen, since the IPA only provides two reduced vowels.</w:t>
      </w:r>
    </w:p>
    <w:p w14:paraId="41356EC2" w14:textId="404A585D" w:rsidR="00187233" w:rsidRDefault="00187233" w:rsidP="00187233">
      <w:pPr>
        <w:spacing w:after="160" w:line="360" w:lineRule="auto"/>
      </w:pPr>
    </w:p>
    <w:p w14:paraId="7F2CB3FC" w14:textId="7101C055" w:rsidR="00187233" w:rsidRDefault="00187233" w:rsidP="00187233">
      <w:pPr>
        <w:spacing w:after="160" w:line="360" w:lineRule="auto"/>
      </w:pPr>
    </w:p>
    <w:p w14:paraId="6B3C6B65" w14:textId="63F6EDAB" w:rsidR="00187233" w:rsidRPr="00187233" w:rsidRDefault="00187233" w:rsidP="00187233">
      <w:pPr>
        <w:spacing w:after="160" w:line="360" w:lineRule="auto"/>
        <w:rPr>
          <w:b/>
          <w:bCs/>
          <w:sz w:val="28"/>
          <w:szCs w:val="28"/>
        </w:rPr>
      </w:pPr>
      <w:r w:rsidRPr="00187233">
        <w:rPr>
          <w:b/>
          <w:bCs/>
          <w:sz w:val="28"/>
          <w:szCs w:val="28"/>
        </w:rPr>
        <w:t>Common Reduced Vowels – IPA Provides only &lt;ə&gt; and &lt;ɐ&gt;</w:t>
      </w:r>
    </w:p>
    <w:p w14:paraId="1308AED6" w14:textId="4F2808EE" w:rsidR="00187233" w:rsidRDefault="00187233" w:rsidP="00187233">
      <w:pPr>
        <w:spacing w:after="160" w:line="360" w:lineRule="auto"/>
      </w:pPr>
    </w:p>
    <w:p w14:paraId="4DEB6D59" w14:textId="25C6B8DA" w:rsidR="00187233" w:rsidRDefault="00187233" w:rsidP="00187233">
      <w:pPr>
        <w:pStyle w:val="ListParagraph"/>
        <w:numPr>
          <w:ilvl w:val="0"/>
          <w:numId w:val="299"/>
        </w:numPr>
        <w:spacing w:after="160" w:line="360" w:lineRule="auto"/>
      </w:pPr>
      <w:r w:rsidRPr="00187233">
        <w:rPr>
          <w:u w:val="single"/>
        </w:rPr>
        <w:t>Near-close Near-front</w:t>
      </w:r>
      <w:r>
        <w:t xml:space="preserve">: </w:t>
      </w:r>
      <w:r w:rsidR="007472F6" w:rsidRPr="00DC4F8F">
        <w:rPr>
          <w:strike/>
        </w:rPr>
        <w:t>ɪ</w:t>
      </w:r>
      <w:r>
        <w:t xml:space="preserve"> - can be centralized</w:t>
      </w:r>
    </w:p>
    <w:p w14:paraId="18C791DE" w14:textId="65FCD26B" w:rsidR="00187233" w:rsidRPr="00187233" w:rsidRDefault="00187233" w:rsidP="00187233">
      <w:pPr>
        <w:pStyle w:val="ListParagraph"/>
        <w:numPr>
          <w:ilvl w:val="0"/>
          <w:numId w:val="299"/>
        </w:numPr>
        <w:spacing w:after="160" w:line="360" w:lineRule="auto"/>
      </w:pPr>
      <w:r>
        <w:rPr>
          <w:u w:val="single"/>
        </w:rPr>
        <w:t>Near-close Near-back</w:t>
      </w:r>
      <w:r>
        <w:t xml:space="preserve">: </w:t>
      </w:r>
      <w:r w:rsidR="007472F6" w:rsidRPr="00187233">
        <w:rPr>
          <w:strike/>
        </w:rPr>
        <w:t>ʊ</w:t>
      </w:r>
      <w:r w:rsidR="007472F6">
        <w:t xml:space="preserve"> - can be centralized</w:t>
      </w:r>
    </w:p>
    <w:p w14:paraId="15D12454" w14:textId="6ED54D7E" w:rsidR="00187233" w:rsidRDefault="00187233" w:rsidP="00187233">
      <w:pPr>
        <w:pStyle w:val="ListParagraph"/>
        <w:numPr>
          <w:ilvl w:val="0"/>
          <w:numId w:val="299"/>
        </w:numPr>
        <w:spacing w:after="160" w:line="360" w:lineRule="auto"/>
      </w:pPr>
      <w:r>
        <w:rPr>
          <w:u w:val="single"/>
        </w:rPr>
        <w:t>Mid-central</w:t>
      </w:r>
      <w:r w:rsidRPr="00187233">
        <w:t>:</w:t>
      </w:r>
      <w:r>
        <w:t xml:space="preserve"> </w:t>
      </w:r>
      <w:r w:rsidR="007472F6">
        <w:t>ə</w:t>
      </w:r>
    </w:p>
    <w:p w14:paraId="531BD312" w14:textId="0A57B7D5" w:rsidR="00187233" w:rsidRDefault="00187233" w:rsidP="00187233">
      <w:pPr>
        <w:pStyle w:val="ListParagraph"/>
        <w:numPr>
          <w:ilvl w:val="0"/>
          <w:numId w:val="299"/>
        </w:numPr>
        <w:spacing w:after="160" w:line="360" w:lineRule="auto"/>
      </w:pPr>
      <w:r>
        <w:rPr>
          <w:u w:val="single"/>
        </w:rPr>
        <w:t>Near-open Central</w:t>
      </w:r>
      <w:r w:rsidRPr="00187233">
        <w:t>:</w:t>
      </w:r>
      <w:r>
        <w:t xml:space="preserve"> </w:t>
      </w:r>
      <w:r w:rsidR="007472F6">
        <w:t>ɐ</w:t>
      </w:r>
    </w:p>
    <w:p w14:paraId="62341C2D" w14:textId="5ED74D3E" w:rsidR="00B40196" w:rsidRDefault="00B40196" w:rsidP="00B40196">
      <w:pPr>
        <w:spacing w:after="160" w:line="360" w:lineRule="auto"/>
      </w:pPr>
    </w:p>
    <w:p w14:paraId="04BB2B27" w14:textId="1B7332AA" w:rsidR="00B40196" w:rsidRDefault="00B40196" w:rsidP="00B40196">
      <w:pPr>
        <w:spacing w:after="160" w:line="360" w:lineRule="auto"/>
      </w:pPr>
    </w:p>
    <w:p w14:paraId="2D6B5FC7" w14:textId="4466A595" w:rsidR="00B40196" w:rsidRPr="00B40196" w:rsidRDefault="00B40196" w:rsidP="00B40196">
      <w:pPr>
        <w:spacing w:after="160" w:line="360" w:lineRule="auto"/>
        <w:rPr>
          <w:b/>
          <w:bCs/>
          <w:sz w:val="28"/>
          <w:szCs w:val="28"/>
        </w:rPr>
      </w:pPr>
      <w:r w:rsidRPr="00B40196">
        <w:rPr>
          <w:b/>
          <w:bCs/>
          <w:sz w:val="28"/>
          <w:szCs w:val="28"/>
        </w:rPr>
        <w:t>Acoustics</w:t>
      </w:r>
    </w:p>
    <w:p w14:paraId="30EB12F1" w14:textId="4542868F" w:rsidR="00B40196" w:rsidRDefault="00B40196" w:rsidP="00B40196">
      <w:pPr>
        <w:spacing w:after="160" w:line="360" w:lineRule="auto"/>
      </w:pPr>
    </w:p>
    <w:p w14:paraId="24310214" w14:textId="3595A7E9" w:rsidR="00B40196" w:rsidRDefault="00B40196" w:rsidP="00B40196">
      <w:pPr>
        <w:pStyle w:val="ListParagraph"/>
        <w:numPr>
          <w:ilvl w:val="0"/>
          <w:numId w:val="300"/>
        </w:numPr>
        <w:spacing w:after="160" w:line="360" w:lineRule="auto"/>
      </w:pPr>
      <w:r w:rsidRPr="00B40196">
        <w:rPr>
          <w:u w:val="single"/>
        </w:rPr>
        <w:t>Vowel Qualities Realized as Formants</w:t>
      </w:r>
      <w:r>
        <w:t xml:space="preserve">: The acoustics of vowels are fairly well understood. The different vowel qualities are realized in the acoustic analysis of vowels by the relative </w:t>
      </w:r>
      <w:r>
        <w:lastRenderedPageBreak/>
        <w:t>values of the formants, acoustic resonances of the vocal tract that show up as dark bands no a spectrogram.</w:t>
      </w:r>
    </w:p>
    <w:p w14:paraId="495776E7" w14:textId="1B3E5006" w:rsidR="00B40196" w:rsidRDefault="00B40196" w:rsidP="00B40196">
      <w:pPr>
        <w:pStyle w:val="ListParagraph"/>
        <w:numPr>
          <w:ilvl w:val="0"/>
          <w:numId w:val="300"/>
        </w:numPr>
        <w:spacing w:after="160" w:line="360" w:lineRule="auto"/>
      </w:pPr>
      <w:r>
        <w:rPr>
          <w:u w:val="single"/>
        </w:rPr>
        <w:t>Vocal Tract as Sound Chamber</w:t>
      </w:r>
      <w:r w:rsidRPr="00B40196">
        <w:t>:</w:t>
      </w:r>
      <w:r>
        <w:t xml:space="preserve"> The vocal tract acts as a resonant cavity, and the position of the jaws, the lips, and the tongue affect the parameters of the resonant cavity, resulting in different formant values.</w:t>
      </w:r>
    </w:p>
    <w:p w14:paraId="4090C4EE" w14:textId="3BC1076E" w:rsidR="00B40196" w:rsidRDefault="00B40196" w:rsidP="00B40196">
      <w:pPr>
        <w:pStyle w:val="ListParagraph"/>
        <w:numPr>
          <w:ilvl w:val="0"/>
          <w:numId w:val="300"/>
        </w:numPr>
        <w:spacing w:after="160" w:line="360" w:lineRule="auto"/>
      </w:pPr>
      <w:r>
        <w:rPr>
          <w:u w:val="single"/>
        </w:rPr>
        <w:t>Analyzing Vowel Acoustics Using Spectrogram</w:t>
      </w:r>
      <w:r w:rsidRPr="00B40196">
        <w:t>:</w:t>
      </w:r>
      <w:r>
        <w:t xml:space="preserve"> </w:t>
      </w:r>
      <w:r w:rsidR="00B91694">
        <w:t xml:space="preserve">The acoustics of vowels can be visualized using spectrograms, which display acoustic energy at each frequency, and how </w:t>
      </w:r>
      <w:proofErr w:type="gramStart"/>
      <w:r w:rsidR="00B91694">
        <w:t>this changes</w:t>
      </w:r>
      <w:proofErr w:type="gramEnd"/>
      <w:r w:rsidR="00B91694">
        <w:t xml:space="preserve"> with time.</w:t>
      </w:r>
    </w:p>
    <w:p w14:paraId="7746E3F2" w14:textId="1096611F" w:rsidR="00C81C3E" w:rsidRDefault="00C81C3E" w:rsidP="00B40196">
      <w:pPr>
        <w:pStyle w:val="ListParagraph"/>
        <w:numPr>
          <w:ilvl w:val="0"/>
          <w:numId w:val="300"/>
        </w:numPr>
        <w:spacing w:after="160" w:line="360" w:lineRule="auto"/>
      </w:pPr>
      <w:r>
        <w:rPr>
          <w:u w:val="single"/>
        </w:rPr>
        <w:t>F1 Correspondence with Vowel Height</w:t>
      </w:r>
      <w:r w:rsidRPr="00C81C3E">
        <w:t>:</w:t>
      </w:r>
      <w:r>
        <w:t xml:space="preserve"> The first formant, abbreviated “F1”, corresponds to vowel openness/vowel height.</w:t>
      </w:r>
    </w:p>
    <w:p w14:paraId="74189E20" w14:textId="54F7CE2A" w:rsidR="00C81C3E" w:rsidRDefault="00C81C3E" w:rsidP="00B40196">
      <w:pPr>
        <w:pStyle w:val="ListParagraph"/>
        <w:numPr>
          <w:ilvl w:val="0"/>
          <w:numId w:val="300"/>
        </w:numPr>
        <w:spacing w:after="160" w:line="360" w:lineRule="auto"/>
      </w:pPr>
      <w:r>
        <w:rPr>
          <w:u w:val="single"/>
        </w:rPr>
        <w:t>Open/Close Vowel F1 Realizations</w:t>
      </w:r>
      <w:r w:rsidRPr="00C81C3E">
        <w:t>:</w:t>
      </w:r>
      <w:r>
        <w:t xml:space="preserve"> Open vowels have high F1 frequencies, while close vowels have low F1 frequencies, as can be seen in the accompanying spectrogram below.</w:t>
      </w:r>
    </w:p>
    <w:p w14:paraId="41ACFE78" w14:textId="161A315D" w:rsidR="00C81C3E" w:rsidRDefault="00C81C3E" w:rsidP="00B40196">
      <w:pPr>
        <w:pStyle w:val="ListParagraph"/>
        <w:numPr>
          <w:ilvl w:val="0"/>
          <w:numId w:val="300"/>
        </w:numPr>
        <w:spacing w:after="160" w:line="360" w:lineRule="auto"/>
      </w:pPr>
      <w:r>
        <w:rPr>
          <w:u w:val="single"/>
        </w:rPr>
        <w:t>First Formats for [i], [u], and [ɑ]</w:t>
      </w:r>
      <w:r w:rsidRPr="00C81C3E">
        <w:t>:</w:t>
      </w:r>
      <w:r>
        <w:t xml:space="preserve"> The [i] and the [u] have similar low first formants, </w:t>
      </w:r>
      <w:r w:rsidR="00E01E8D">
        <w:t>whereas [ɑ] has a higher formant.</w:t>
      </w:r>
    </w:p>
    <w:p w14:paraId="05E47968" w14:textId="0F126542" w:rsidR="00DC0E0F" w:rsidRDefault="00DC0E0F" w:rsidP="00B40196">
      <w:pPr>
        <w:pStyle w:val="ListParagraph"/>
        <w:numPr>
          <w:ilvl w:val="0"/>
          <w:numId w:val="300"/>
        </w:numPr>
        <w:spacing w:after="160" w:line="360" w:lineRule="auto"/>
      </w:pPr>
      <w:r>
        <w:rPr>
          <w:u w:val="single"/>
        </w:rPr>
        <w:t>F2 Correspondence with Vowel Frontness</w:t>
      </w:r>
      <w:r w:rsidRPr="00DC0E0F">
        <w:t>:</w:t>
      </w:r>
      <w:r>
        <w:t xml:space="preserve"> The second formant, F2, corresponds to vowel frontness. Back vowels have low F2 frequencies, while front vowels have high F2 frequencies.</w:t>
      </w:r>
    </w:p>
    <w:p w14:paraId="4FC342C2" w14:textId="602F8E7B" w:rsidR="00DC0E0F" w:rsidRDefault="00DC0E0F" w:rsidP="00B40196">
      <w:pPr>
        <w:pStyle w:val="ListParagraph"/>
        <w:numPr>
          <w:ilvl w:val="0"/>
          <w:numId w:val="300"/>
        </w:numPr>
        <w:spacing w:after="160" w:line="360" w:lineRule="auto"/>
      </w:pPr>
      <w:r>
        <w:rPr>
          <w:u w:val="single"/>
        </w:rPr>
        <w:t>Higher frequency of vowel [i]</w:t>
      </w:r>
      <w:r w:rsidRPr="00DC0E0F">
        <w:t>:</w:t>
      </w:r>
      <w:r>
        <w:t xml:space="preserve"> This very clear in the spectrogram, where the front vowel [i] has a </w:t>
      </w:r>
      <w:proofErr w:type="spellStart"/>
      <w:r>
        <w:t>mush</w:t>
      </w:r>
      <w:proofErr w:type="spellEnd"/>
      <w:r>
        <w:t xml:space="preserve"> higher frequency than the other two vowels.</w:t>
      </w:r>
    </w:p>
    <w:p w14:paraId="1B79F873" w14:textId="0850A727" w:rsidR="00DC0E0F" w:rsidRDefault="00DC0E0F" w:rsidP="00B40196">
      <w:pPr>
        <w:pStyle w:val="ListParagraph"/>
        <w:numPr>
          <w:ilvl w:val="0"/>
          <w:numId w:val="300"/>
        </w:numPr>
        <w:spacing w:after="160" w:line="360" w:lineRule="auto"/>
      </w:pPr>
      <w:r>
        <w:rPr>
          <w:u w:val="single"/>
        </w:rPr>
        <w:t>Plot of F1 vs F2 Minus F1</w:t>
      </w:r>
      <w:r w:rsidRPr="00DC0E0F">
        <w:t>:</w:t>
      </w:r>
      <w:r>
        <w:t xml:space="preserve"> </w:t>
      </w:r>
      <w:r w:rsidR="00E748C6">
        <w:t xml:space="preserve">However, in open vowels, the high F1 frequency forces rise in the F2 frequency as well, so an alternative measure of frontness is the </w:t>
      </w:r>
      <w:r w:rsidR="00E748C6">
        <w:rPr>
          <w:i/>
          <w:iCs/>
        </w:rPr>
        <w:t>difference</w:t>
      </w:r>
      <w:r w:rsidR="00E748C6">
        <w:t xml:space="preserve"> between the first and the second formant. For this reason, some people prefer to plot F1 against </w:t>
      </w:r>
      <m:oMath>
        <m:r>
          <w:rPr>
            <w:rFonts w:ascii="Cambria Math" w:hAnsi="Cambria Math"/>
          </w:rPr>
          <m:t>F2-F1</m:t>
        </m:r>
      </m:oMath>
      <w:r w:rsidR="00E748C6">
        <w:t>.</w:t>
      </w:r>
    </w:p>
    <w:p w14:paraId="19292A6F" w14:textId="64FD5BBF" w:rsidR="00E748C6" w:rsidRDefault="00E748C6" w:rsidP="00B40196">
      <w:pPr>
        <w:pStyle w:val="ListParagraph"/>
        <w:numPr>
          <w:ilvl w:val="0"/>
          <w:numId w:val="300"/>
        </w:numPr>
        <w:spacing w:after="160" w:line="360" w:lineRule="auto"/>
      </w:pPr>
      <m:oMath>
        <m:r>
          <w:rPr>
            <w:rFonts w:ascii="Cambria Math" w:hAnsi="Cambria Math"/>
            <w:u w:val="single"/>
          </w:rPr>
          <m:t>F2-F1</m:t>
        </m:r>
      </m:oMath>
      <w:r>
        <w:rPr>
          <w:u w:val="single"/>
        </w:rPr>
        <w:t xml:space="preserve"> is Called Vowel Backness</w:t>
      </w:r>
      <w:r w:rsidRPr="00E748C6">
        <w:t>:</w:t>
      </w:r>
      <w:r>
        <w:t xml:space="preserve"> </w:t>
      </w:r>
      <w:r w:rsidR="00130D35">
        <w:t>Third dimension is usually called ‘backness’ rather than ‘frontness’, but the term ‘backness’ can be counter-intuitive when discussing formants.</w:t>
      </w:r>
    </w:p>
    <w:p w14:paraId="66B5A91E" w14:textId="021C026E" w:rsidR="00130D35" w:rsidRDefault="00130D35" w:rsidP="00B40196">
      <w:pPr>
        <w:pStyle w:val="ListParagraph"/>
        <w:numPr>
          <w:ilvl w:val="0"/>
          <w:numId w:val="300"/>
        </w:numPr>
        <w:spacing w:after="160" w:line="360" w:lineRule="auto"/>
      </w:pPr>
      <w:r w:rsidRPr="00130D35">
        <w:rPr>
          <w:u w:val="single"/>
        </w:rPr>
        <w:t>Plot Choices Explored by Ladefoged</w:t>
      </w:r>
      <w:r>
        <w:t>: in the 3</w:t>
      </w:r>
      <w:r w:rsidRPr="00130D35">
        <w:rPr>
          <w:vertAlign w:val="superscript"/>
        </w:rPr>
        <w:t>rd</w:t>
      </w:r>
      <w:r>
        <w:t xml:space="preserve"> edition of his book, Ladefoged (1993) recommended using plots of F1 against </w:t>
      </w:r>
      <m:oMath>
        <m:r>
          <w:rPr>
            <w:rFonts w:ascii="Cambria Math" w:hAnsi="Cambria Math"/>
          </w:rPr>
          <m:t>F2-F1</m:t>
        </m:r>
      </m:oMath>
      <w:r>
        <w:t xml:space="preserve"> to represent vowel quality. However, in the 4</w:t>
      </w:r>
      <w:r w:rsidRPr="00130D35">
        <w:rPr>
          <w:vertAlign w:val="superscript"/>
        </w:rPr>
        <w:t>th</w:t>
      </w:r>
      <w:r>
        <w:t xml:space="preserve"> edition, Ladefoged (2001) changed to adopt a simple plot of F1 against F2, and this simply of F1 against F2 was maintained for the 5</w:t>
      </w:r>
      <w:r w:rsidRPr="00130D35">
        <w:rPr>
          <w:vertAlign w:val="superscript"/>
        </w:rPr>
        <w:t>th</w:t>
      </w:r>
      <w:r>
        <w:t xml:space="preserve"> and the final edition of his book (Ladefoged (2006)).</w:t>
      </w:r>
    </w:p>
    <w:p w14:paraId="0795E518" w14:textId="762DECC0" w:rsidR="00130D35" w:rsidRDefault="00130D35" w:rsidP="00B40196">
      <w:pPr>
        <w:pStyle w:val="ListParagraph"/>
        <w:numPr>
          <w:ilvl w:val="0"/>
          <w:numId w:val="300"/>
        </w:numPr>
        <w:spacing w:after="160" w:line="360" w:lineRule="auto"/>
      </w:pPr>
      <w:r>
        <w:rPr>
          <w:u w:val="single"/>
        </w:rPr>
        <w:t xml:space="preserve">Inadequacy of the </w:t>
      </w:r>
      <m:oMath>
        <m:r>
          <w:rPr>
            <w:rFonts w:ascii="Cambria Math" w:hAnsi="Cambria Math"/>
            <w:u w:val="single"/>
          </w:rPr>
          <m:t>F2-F1</m:t>
        </m:r>
      </m:oMath>
      <w:r>
        <w:rPr>
          <w:u w:val="single"/>
        </w:rPr>
        <w:t xml:space="preserve"> Metric</w:t>
      </w:r>
      <w:r w:rsidRPr="00130D35">
        <w:t>:</w:t>
      </w:r>
      <w:r>
        <w:t xml:space="preserve"> </w:t>
      </w:r>
      <w:r w:rsidR="00930FD2">
        <w:t xml:space="preserve">Hayward (2000) compares the two types of plots and concludes that plotting of F1 against </w:t>
      </w:r>
      <m:oMath>
        <m:r>
          <w:rPr>
            <w:rFonts w:ascii="Cambria Math" w:hAnsi="Cambria Math"/>
          </w:rPr>
          <m:t>F2-F1</m:t>
        </m:r>
      </m:oMath>
      <w:r w:rsidR="00930FD2">
        <w:t xml:space="preserve"> is not very satisfactory because of its effect on </w:t>
      </w:r>
      <w:r w:rsidR="00930FD2">
        <w:lastRenderedPageBreak/>
        <w:t>the placing of the central vowels, so she also recommends the use of a simple plot of F1 versus F2.</w:t>
      </w:r>
    </w:p>
    <w:p w14:paraId="5AE084E0" w14:textId="42640B6F" w:rsidR="00EC15E4" w:rsidRDefault="00EC15E4" w:rsidP="00B40196">
      <w:pPr>
        <w:pStyle w:val="ListParagraph"/>
        <w:numPr>
          <w:ilvl w:val="0"/>
          <w:numId w:val="300"/>
        </w:numPr>
        <w:spacing w:after="160" w:line="360" w:lineRule="auto"/>
      </w:pPr>
      <w:r>
        <w:rPr>
          <w:u w:val="single"/>
        </w:rPr>
        <w:t>Vowel Quality Analysis Using F1/F2</w:t>
      </w:r>
      <w:r w:rsidRPr="00EC15E4">
        <w:t>:</w:t>
      </w:r>
      <w:r>
        <w:t xml:space="preserve"> </w:t>
      </w:r>
      <w:r w:rsidR="00CF7934">
        <w:t xml:space="preserve">In fact, this kind of plot of F1 against F2 has been used by analysts to show the quality of vowels in a wide range of languages, including RP (Deterding (1997), Hawkins and Midgley (2005)), the Queen’s English (Harrington, Palethorpe, and Watson (2005)), American English (Flemming and Johnson (2007)), Singapore English </w:t>
      </w:r>
      <w:r w:rsidR="00B7240F">
        <w:t>(Deterding (2003)), Brunei English (Salbrina (2006)), North Frisian (Bohn (2004)), Turkish Kabardian (Gordon and Appelbaum (2006)), and various Australian languages (Fletcher (2006)).</w:t>
      </w:r>
    </w:p>
    <w:p w14:paraId="13177985" w14:textId="5B085CFB" w:rsidR="00B7240F" w:rsidRDefault="00B7240F" w:rsidP="00B40196">
      <w:pPr>
        <w:pStyle w:val="ListParagraph"/>
        <w:numPr>
          <w:ilvl w:val="0"/>
          <w:numId w:val="300"/>
        </w:numPr>
        <w:spacing w:after="160" w:line="360" w:lineRule="auto"/>
      </w:pPr>
      <w:r>
        <w:rPr>
          <w:u w:val="single"/>
        </w:rPr>
        <w:t>F3 Values of Characterizing R-coloring</w:t>
      </w:r>
      <w:r w:rsidRPr="00B7240F">
        <w:t>:</w:t>
      </w:r>
      <w:r>
        <w:t xml:space="preserve"> R-colored vowels are characterized by lowered F3 values.</w:t>
      </w:r>
    </w:p>
    <w:p w14:paraId="6AE3FA8C" w14:textId="52432081" w:rsidR="00B7240F" w:rsidRDefault="00B7240F" w:rsidP="00B40196">
      <w:pPr>
        <w:pStyle w:val="ListParagraph"/>
        <w:numPr>
          <w:ilvl w:val="0"/>
          <w:numId w:val="300"/>
        </w:numPr>
        <w:spacing w:after="160" w:line="360" w:lineRule="auto"/>
      </w:pPr>
      <w:r>
        <w:rPr>
          <w:u w:val="single"/>
        </w:rPr>
        <w:t>Rounding Correlation with F2 Decrease</w:t>
      </w:r>
      <w:r w:rsidRPr="00B7240F">
        <w:t>:</w:t>
      </w:r>
      <w:r>
        <w:t xml:space="preserve"> Rounding is generally realized by a decrease of F2 that tends to reinforce vowel backness.</w:t>
      </w:r>
    </w:p>
    <w:p w14:paraId="7442E34E" w14:textId="5196C294" w:rsidR="00ED2A45" w:rsidRDefault="00ED2A45" w:rsidP="00B40196">
      <w:pPr>
        <w:pStyle w:val="ListParagraph"/>
        <w:numPr>
          <w:ilvl w:val="0"/>
          <w:numId w:val="300"/>
        </w:numPr>
        <w:spacing w:after="160" w:line="360" w:lineRule="auto"/>
      </w:pPr>
      <w:r>
        <w:rPr>
          <w:u w:val="single"/>
        </w:rPr>
        <w:t>Rounded Back and Unrounded Front</w:t>
      </w:r>
      <w:r w:rsidRPr="00ED2A45">
        <w:t>:</w:t>
      </w:r>
      <w:r>
        <w:t xml:space="preserve"> One effect of this </w:t>
      </w:r>
      <w:r w:rsidR="00503EF1">
        <w:t>is</w:t>
      </w:r>
      <w:r>
        <w:t xml:space="preserve"> that back vowels are most commonly rounded while front vowels are most commonly unrounded; another is that rounded vowels tend to plot to the right of unrounded vowels in vowel chart. That is, there is a reason for plotting pairs the way they are.</w:t>
      </w:r>
    </w:p>
    <w:p w14:paraId="1FB37D09" w14:textId="234396B4" w:rsidR="00503EF1" w:rsidRDefault="00503EF1" w:rsidP="00503EF1">
      <w:pPr>
        <w:spacing w:after="160" w:line="360" w:lineRule="auto"/>
      </w:pPr>
    </w:p>
    <w:p w14:paraId="72F94397" w14:textId="5FA2EDA4" w:rsidR="00503EF1" w:rsidRDefault="00503EF1" w:rsidP="00503EF1">
      <w:pPr>
        <w:spacing w:after="160" w:line="360" w:lineRule="auto"/>
      </w:pPr>
    </w:p>
    <w:p w14:paraId="08839B1A" w14:textId="6BED61D1" w:rsidR="00503EF1" w:rsidRPr="00AA4871" w:rsidRDefault="00503EF1" w:rsidP="00503EF1">
      <w:pPr>
        <w:spacing w:after="160" w:line="360" w:lineRule="auto"/>
        <w:rPr>
          <w:b/>
          <w:bCs/>
          <w:sz w:val="28"/>
          <w:szCs w:val="28"/>
        </w:rPr>
      </w:pPr>
      <w:r w:rsidRPr="00AA4871">
        <w:rPr>
          <w:b/>
          <w:bCs/>
          <w:sz w:val="28"/>
          <w:szCs w:val="28"/>
        </w:rPr>
        <w:t xml:space="preserve">Spectrogram of the Vowels [i, u, </w:t>
      </w:r>
      <w:r w:rsidR="00AA4871" w:rsidRPr="00AA4871">
        <w:rPr>
          <w:b/>
          <w:bCs/>
          <w:sz w:val="28"/>
          <w:szCs w:val="28"/>
        </w:rPr>
        <w:t>ɑ</w:t>
      </w:r>
      <w:r w:rsidRPr="00AA4871">
        <w:rPr>
          <w:b/>
          <w:bCs/>
          <w:sz w:val="28"/>
          <w:szCs w:val="28"/>
        </w:rPr>
        <w:t>]</w:t>
      </w:r>
    </w:p>
    <w:p w14:paraId="07C6995F" w14:textId="441867FC" w:rsidR="00503EF1" w:rsidRDefault="00503EF1" w:rsidP="00503EF1">
      <w:pPr>
        <w:spacing w:after="160" w:line="360" w:lineRule="auto"/>
      </w:pPr>
    </w:p>
    <w:p w14:paraId="7759FAAC" w14:textId="68F3470C" w:rsidR="00503EF1" w:rsidRDefault="00AA4871" w:rsidP="00503EF1">
      <w:pPr>
        <w:spacing w:after="160" w:line="360" w:lineRule="auto"/>
      </w:pPr>
      <w:r>
        <w:rPr>
          <w:noProof/>
        </w:rPr>
        <w:lastRenderedPageBreak/>
        <w:drawing>
          <wp:inline distT="0" distB="0" distL="0" distR="0" wp14:anchorId="57F98F05" wp14:editId="1BF08FBB">
            <wp:extent cx="5886450" cy="450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886450" cy="4505325"/>
                    </a:xfrm>
                    <a:prstGeom prst="rect">
                      <a:avLst/>
                    </a:prstGeom>
                  </pic:spPr>
                </pic:pic>
              </a:graphicData>
            </a:graphic>
          </wp:inline>
        </w:drawing>
      </w:r>
    </w:p>
    <w:p w14:paraId="54C30ACC" w14:textId="246ACB67" w:rsidR="00503EF1" w:rsidRDefault="00503EF1" w:rsidP="00AA4871">
      <w:pPr>
        <w:pStyle w:val="ListParagraph"/>
        <w:numPr>
          <w:ilvl w:val="0"/>
          <w:numId w:val="301"/>
        </w:numPr>
        <w:spacing w:after="160" w:line="360" w:lineRule="auto"/>
      </w:pPr>
      <w:r w:rsidRPr="00AA4871">
        <w:rPr>
          <w:u w:val="single"/>
        </w:rPr>
        <w:t>First Formant for Low Vowels</w:t>
      </w:r>
      <w:r>
        <w:t xml:space="preserve">: </w:t>
      </w:r>
      <w:r w:rsidR="00AA4871">
        <w:t>[ɑ] is a low vowel, so its F1 value is higher than that of [u] and [i], which are high vowels.</w:t>
      </w:r>
    </w:p>
    <w:p w14:paraId="3009EA70" w14:textId="280DEEDB" w:rsidR="00AA4871" w:rsidRPr="007F7825" w:rsidRDefault="00AA4871" w:rsidP="00AA4871">
      <w:pPr>
        <w:pStyle w:val="ListParagraph"/>
        <w:numPr>
          <w:ilvl w:val="0"/>
          <w:numId w:val="301"/>
        </w:numPr>
        <w:spacing w:after="160" w:line="360" w:lineRule="auto"/>
      </w:pPr>
      <w:r>
        <w:rPr>
          <w:u w:val="single"/>
        </w:rPr>
        <w:t>Comparison of the F2 Values</w:t>
      </w:r>
      <w:r w:rsidRPr="00AA4871">
        <w:t>:</w:t>
      </w:r>
      <w:r>
        <w:t xml:space="preserve"> [i] is a front vowel, so its F2 is substantially higher than that of [u] and [ɑ].</w:t>
      </w:r>
    </w:p>
    <w:p w14:paraId="30BB2631" w14:textId="34486A99" w:rsidR="00023C8F" w:rsidRDefault="00023C8F" w:rsidP="00E36690">
      <w:pPr>
        <w:spacing w:after="160" w:line="360" w:lineRule="auto"/>
      </w:pPr>
    </w:p>
    <w:p w14:paraId="592E3C75" w14:textId="5DD23C47" w:rsidR="00E549FD" w:rsidRDefault="00E549FD" w:rsidP="00E36690">
      <w:pPr>
        <w:spacing w:after="160" w:line="360" w:lineRule="auto"/>
      </w:pPr>
    </w:p>
    <w:p w14:paraId="655F5F96" w14:textId="0DFB1943" w:rsidR="00E549FD" w:rsidRPr="00E549FD" w:rsidRDefault="00E549FD" w:rsidP="00E36690">
      <w:pPr>
        <w:spacing w:after="160" w:line="360" w:lineRule="auto"/>
        <w:rPr>
          <w:b/>
          <w:bCs/>
          <w:sz w:val="28"/>
          <w:szCs w:val="28"/>
        </w:rPr>
      </w:pPr>
      <w:r w:rsidRPr="00E549FD">
        <w:rPr>
          <w:b/>
          <w:bCs/>
          <w:sz w:val="28"/>
          <w:szCs w:val="28"/>
        </w:rPr>
        <w:t>Prosody and Intonation</w:t>
      </w:r>
    </w:p>
    <w:p w14:paraId="7504E000" w14:textId="571256D6" w:rsidR="00E549FD" w:rsidRDefault="00E549FD" w:rsidP="00E36690">
      <w:pPr>
        <w:spacing w:after="160" w:line="360" w:lineRule="auto"/>
      </w:pPr>
    </w:p>
    <w:p w14:paraId="759A2CE0" w14:textId="6C7E11EC" w:rsidR="00E549FD" w:rsidRDefault="00E549FD" w:rsidP="00E549FD">
      <w:pPr>
        <w:pStyle w:val="ListParagraph"/>
        <w:numPr>
          <w:ilvl w:val="0"/>
          <w:numId w:val="302"/>
        </w:numPr>
        <w:spacing w:after="160" w:line="360" w:lineRule="auto"/>
      </w:pPr>
      <w:r w:rsidRPr="00E549FD">
        <w:rPr>
          <w:u w:val="single"/>
        </w:rPr>
        <w:t>Prosody Causing Vowel Quality Differences</w:t>
      </w:r>
      <w:r>
        <w:t>: In addition to the vowel quality as described above, vowels vary as a result of differences in prosody.</w:t>
      </w:r>
    </w:p>
    <w:p w14:paraId="3B8272BC" w14:textId="7D72CBD9" w:rsidR="00C4370B" w:rsidRDefault="00C4370B" w:rsidP="00E549FD">
      <w:pPr>
        <w:pStyle w:val="ListParagraph"/>
        <w:numPr>
          <w:ilvl w:val="0"/>
          <w:numId w:val="302"/>
        </w:numPr>
        <w:spacing w:after="160" w:line="360" w:lineRule="auto"/>
      </w:pPr>
      <w:r>
        <w:rPr>
          <w:u w:val="single"/>
        </w:rPr>
        <w:lastRenderedPageBreak/>
        <w:t>Prosodic Variables - Pitch/Loudness/Length</w:t>
      </w:r>
      <w:r w:rsidRPr="00C4370B">
        <w:t>:</w:t>
      </w:r>
      <w:r>
        <w:t xml:space="preserve"> The most important prosodic variable are pitch/fundamental frequency, loudness/intensity, and length/duration.</w:t>
      </w:r>
    </w:p>
    <w:p w14:paraId="38034A68" w14:textId="2113E6A7" w:rsidR="009200E8" w:rsidRDefault="009200E8" w:rsidP="00E549FD">
      <w:pPr>
        <w:pStyle w:val="ListParagraph"/>
        <w:numPr>
          <w:ilvl w:val="0"/>
          <w:numId w:val="302"/>
        </w:numPr>
        <w:spacing w:after="160" w:line="360" w:lineRule="auto"/>
      </w:pPr>
      <w:r>
        <w:rPr>
          <w:u w:val="single"/>
        </w:rPr>
        <w:t>Syllable - The Domain of Prosody</w:t>
      </w:r>
      <w:r w:rsidRPr="009200E8">
        <w:t>:</w:t>
      </w:r>
      <w:r>
        <w:t xml:space="preserve"> However, the features of prosody are considered not to apply to the vowel itself, but to the syllable in which the vowel occurs. In other words, the </w:t>
      </w:r>
      <w:r>
        <w:rPr>
          <w:i/>
          <w:iCs/>
        </w:rPr>
        <w:t>domain</w:t>
      </w:r>
      <w:r>
        <w:t xml:space="preserve"> of prosody is </w:t>
      </w:r>
      <w:r w:rsidR="00172338">
        <w:t>the syllable, not the segment – vowel or consonant (Lehiste (1970)).</w:t>
      </w:r>
    </w:p>
    <w:p w14:paraId="13845C87" w14:textId="4757A4C2" w:rsidR="00172338" w:rsidRDefault="00172338" w:rsidP="00E549FD">
      <w:pPr>
        <w:pStyle w:val="ListParagraph"/>
        <w:numPr>
          <w:ilvl w:val="0"/>
          <w:numId w:val="302"/>
        </w:numPr>
        <w:spacing w:after="160" w:line="360" w:lineRule="auto"/>
      </w:pPr>
      <w:r>
        <w:rPr>
          <w:u w:val="single"/>
        </w:rPr>
        <w:t>Pitch - Syllable Voicing in Vowel</w:t>
      </w:r>
      <w:r w:rsidRPr="00172338">
        <w:t>:</w:t>
      </w:r>
      <w:r>
        <w:t xml:space="preserve"> In the case of a syllable such as a ‘cat’, the only voiced portion of the syllable is the vowel, so the vowel carries the pitch information.</w:t>
      </w:r>
    </w:p>
    <w:p w14:paraId="08589081" w14:textId="4E30BBCF" w:rsidR="00172338" w:rsidRDefault="00172338" w:rsidP="00E549FD">
      <w:pPr>
        <w:pStyle w:val="ListParagraph"/>
        <w:numPr>
          <w:ilvl w:val="0"/>
          <w:numId w:val="302"/>
        </w:numPr>
        <w:spacing w:after="160" w:line="360" w:lineRule="auto"/>
      </w:pPr>
      <w:r>
        <w:rPr>
          <w:u w:val="single"/>
        </w:rPr>
        <w:t>From Syllable into Intonation Contours</w:t>
      </w:r>
      <w:r w:rsidRPr="00172338">
        <w:t>:</w:t>
      </w:r>
      <w:r>
        <w:t xml:space="preserve"> This may relate to the syllable in which it occurs, or to a larger stretch of speech to which an intonation contour belongs.</w:t>
      </w:r>
    </w:p>
    <w:p w14:paraId="3EA1E21F" w14:textId="6C622BCE" w:rsidR="00D470D1" w:rsidRDefault="00D470D1" w:rsidP="00E549FD">
      <w:pPr>
        <w:pStyle w:val="ListParagraph"/>
        <w:numPr>
          <w:ilvl w:val="0"/>
          <w:numId w:val="302"/>
        </w:numPr>
        <w:spacing w:after="160" w:line="360" w:lineRule="auto"/>
      </w:pPr>
      <w:r>
        <w:rPr>
          <w:u w:val="single"/>
        </w:rPr>
        <w:t>Words where Segments are Sonorant</w:t>
      </w:r>
      <w:r w:rsidRPr="00D470D1">
        <w:t>:</w:t>
      </w:r>
      <w:r>
        <w:t xml:space="preserve"> In a word such as ‘man’, all the segments in the syllable are sonorant, and all will participate in any pitch variation.</w:t>
      </w:r>
    </w:p>
    <w:p w14:paraId="0D37787F" w14:textId="705D1516" w:rsidR="00D470D1" w:rsidRDefault="00D470D1" w:rsidP="00E549FD">
      <w:pPr>
        <w:pStyle w:val="ListParagraph"/>
        <w:numPr>
          <w:ilvl w:val="0"/>
          <w:numId w:val="302"/>
        </w:numPr>
        <w:spacing w:after="160" w:line="360" w:lineRule="auto"/>
      </w:pPr>
      <w:r>
        <w:rPr>
          <w:u w:val="single"/>
        </w:rPr>
        <w:t>Loudness - Association with Linguistic Stress</w:t>
      </w:r>
      <w:r w:rsidRPr="00D470D1">
        <w:t>:</w:t>
      </w:r>
      <w:r>
        <w:t xml:space="preserve"> </w:t>
      </w:r>
      <w:r w:rsidR="00677D5C">
        <w:t>This variable has been traditionally associated with linguistic stress, though other factors are usually involved in this.</w:t>
      </w:r>
    </w:p>
    <w:p w14:paraId="3DFEEA0C" w14:textId="4FE06B60" w:rsidR="00677D5C" w:rsidRDefault="00677D5C" w:rsidP="00E549FD">
      <w:pPr>
        <w:pStyle w:val="ListParagraph"/>
        <w:numPr>
          <w:ilvl w:val="0"/>
          <w:numId w:val="302"/>
        </w:numPr>
        <w:spacing w:after="160" w:line="360" w:lineRule="auto"/>
      </w:pPr>
      <w:r>
        <w:rPr>
          <w:u w:val="single"/>
        </w:rPr>
        <w:t>Lehiste’s Observation on Loudness/Stress</w:t>
      </w:r>
      <w:r w:rsidRPr="00677D5C">
        <w:t>:</w:t>
      </w:r>
      <w:r>
        <w:t xml:space="preserve"> Lehiste (1970) argues that stress, or loudness, could not be associated with a single segment in a syllable independently of the rest of the syllable.</w:t>
      </w:r>
    </w:p>
    <w:p w14:paraId="6F8433FD" w14:textId="64192E6C" w:rsidR="00FF0177" w:rsidRDefault="00FF0177" w:rsidP="00E549FD">
      <w:pPr>
        <w:pStyle w:val="ListParagraph"/>
        <w:numPr>
          <w:ilvl w:val="0"/>
          <w:numId w:val="302"/>
        </w:numPr>
        <w:spacing w:after="160" w:line="360" w:lineRule="auto"/>
      </w:pPr>
      <w:r>
        <w:rPr>
          <w:u w:val="single"/>
        </w:rPr>
        <w:t>Vowel Loudness Accompanying Syllable Loudness</w:t>
      </w:r>
      <w:r w:rsidRPr="00FF0177">
        <w:t>:</w:t>
      </w:r>
      <w:r>
        <w:t xml:space="preserve"> This means that vowel loudness is a concomitant of the syllable loudness in which it occurs.</w:t>
      </w:r>
    </w:p>
    <w:p w14:paraId="3516D661" w14:textId="2E63A3CE" w:rsidR="00FF0177" w:rsidRDefault="00FF0177" w:rsidP="00E549FD">
      <w:pPr>
        <w:pStyle w:val="ListParagraph"/>
        <w:numPr>
          <w:ilvl w:val="0"/>
          <w:numId w:val="302"/>
        </w:numPr>
        <w:spacing w:after="160" w:line="360" w:lineRule="auto"/>
      </w:pPr>
      <w:r>
        <w:rPr>
          <w:u w:val="single"/>
        </w:rPr>
        <w:t>Length - Phonological Difference in Size</w:t>
      </w:r>
      <w:r w:rsidRPr="00FF0177">
        <w:t>:</w:t>
      </w:r>
      <w:r>
        <w:t xml:space="preserve"> It is important to distinguish two aspects of vowel length. One is the phonological difference in length exhibited by some languages.</w:t>
      </w:r>
    </w:p>
    <w:p w14:paraId="3F8FE9AF" w14:textId="0A56B9E4" w:rsidR="00FF0177" w:rsidRDefault="00FF0177" w:rsidP="00E549FD">
      <w:pPr>
        <w:pStyle w:val="ListParagraph"/>
        <w:numPr>
          <w:ilvl w:val="0"/>
          <w:numId w:val="302"/>
        </w:numPr>
        <w:spacing w:after="160" w:line="360" w:lineRule="auto"/>
      </w:pPr>
      <w:r>
        <w:rPr>
          <w:u w:val="single"/>
        </w:rPr>
        <w:t>Long/Short Vowel Phonemic Contrast</w:t>
      </w:r>
      <w:r w:rsidRPr="00FF0177">
        <w:t>:</w:t>
      </w:r>
      <w:r>
        <w:t xml:space="preserve"> Japanese, Finnish, Hungarian, Arabic, and Latin vowels have a two-way phonemic contrast between short and long vowels.</w:t>
      </w:r>
    </w:p>
    <w:p w14:paraId="3C260AD6" w14:textId="005CE168" w:rsidR="00540A01" w:rsidRDefault="00540A01" w:rsidP="00E549FD">
      <w:pPr>
        <w:pStyle w:val="ListParagraph"/>
        <w:numPr>
          <w:ilvl w:val="0"/>
          <w:numId w:val="302"/>
        </w:numPr>
        <w:spacing w:after="160" w:line="360" w:lineRule="auto"/>
      </w:pPr>
      <w:r>
        <w:rPr>
          <w:u w:val="single"/>
        </w:rPr>
        <w:t>Short, Half-long, and Long Vowels</w:t>
      </w:r>
      <w:r w:rsidRPr="00540A01">
        <w:t>:</w:t>
      </w:r>
      <w:r>
        <w:t xml:space="preserve"> The Mixe language has a three-way contrast between short, half-long, and long vowels (Ladefoged and Maddieson (1996)).</w:t>
      </w:r>
    </w:p>
    <w:p w14:paraId="063FF627" w14:textId="75069068" w:rsidR="00540A01" w:rsidRDefault="00540A01" w:rsidP="00E549FD">
      <w:pPr>
        <w:pStyle w:val="ListParagraph"/>
        <w:numPr>
          <w:ilvl w:val="0"/>
          <w:numId w:val="302"/>
        </w:numPr>
        <w:spacing w:after="160" w:line="360" w:lineRule="auto"/>
      </w:pPr>
      <w:r>
        <w:rPr>
          <w:u w:val="single"/>
        </w:rPr>
        <w:t>Non-distinctive, Prosodic Variation Impact on Vowel</w:t>
      </w:r>
      <w:r w:rsidRPr="00540A01">
        <w:t>:</w:t>
      </w:r>
      <w:r>
        <w:t xml:space="preserve"> The other type of length variation in vowels is non-distinctive, and is the result of prosodic variation in speech; vowels tend to be lengthened when in a stressed syllable, or when utterance rate is slow.</w:t>
      </w:r>
    </w:p>
    <w:p w14:paraId="17DEEC0E" w14:textId="58F10A5D" w:rsidR="00540A01" w:rsidRDefault="00540A01" w:rsidP="00540A01">
      <w:pPr>
        <w:spacing w:after="160" w:line="360" w:lineRule="auto"/>
      </w:pPr>
    </w:p>
    <w:p w14:paraId="322785DA" w14:textId="3146BD89" w:rsidR="00540A01" w:rsidRDefault="00540A01" w:rsidP="00540A01">
      <w:pPr>
        <w:spacing w:after="160" w:line="360" w:lineRule="auto"/>
      </w:pPr>
    </w:p>
    <w:p w14:paraId="01E1F33C" w14:textId="2AE046D5" w:rsidR="00540A01" w:rsidRPr="00CC44BB" w:rsidRDefault="00540A01" w:rsidP="00540A01">
      <w:pPr>
        <w:spacing w:after="160" w:line="360" w:lineRule="auto"/>
        <w:rPr>
          <w:b/>
          <w:bCs/>
          <w:sz w:val="28"/>
          <w:szCs w:val="28"/>
        </w:rPr>
      </w:pPr>
      <w:r w:rsidRPr="00CC44BB">
        <w:rPr>
          <w:b/>
          <w:bCs/>
          <w:sz w:val="28"/>
          <w:szCs w:val="28"/>
        </w:rPr>
        <w:t>Idealized Schematic of the Vowel Space</w:t>
      </w:r>
    </w:p>
    <w:p w14:paraId="790A2B92" w14:textId="5EDCA119" w:rsidR="00540A01" w:rsidRDefault="00CC44BB" w:rsidP="00540A01">
      <w:pPr>
        <w:spacing w:after="160" w:line="360" w:lineRule="auto"/>
      </w:pPr>
      <w:r>
        <w:rPr>
          <w:noProof/>
        </w:rPr>
        <w:lastRenderedPageBreak/>
        <w:drawing>
          <wp:inline distT="0" distB="0" distL="0" distR="0" wp14:anchorId="511D2C8C" wp14:editId="6742E959">
            <wp:extent cx="319087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90875" cy="2571750"/>
                    </a:xfrm>
                    <a:prstGeom prst="rect">
                      <a:avLst/>
                    </a:prstGeom>
                  </pic:spPr>
                </pic:pic>
              </a:graphicData>
            </a:graphic>
          </wp:inline>
        </w:drawing>
      </w:r>
    </w:p>
    <w:p w14:paraId="4560EAFF" w14:textId="29CBD8BE" w:rsidR="00540A01" w:rsidRDefault="00540A01" w:rsidP="00CC44BB">
      <w:pPr>
        <w:pStyle w:val="ListParagraph"/>
        <w:numPr>
          <w:ilvl w:val="0"/>
          <w:numId w:val="303"/>
        </w:numPr>
        <w:spacing w:after="160" w:line="360" w:lineRule="auto"/>
      </w:pPr>
      <w:r w:rsidRPr="00CC44BB">
        <w:rPr>
          <w:u w:val="single"/>
        </w:rPr>
        <w:t>Jones/Wells IPA Cardinal Vowels</w:t>
      </w:r>
      <w:r>
        <w:t>: The schematic is based on the formants of Daniel Jones and John Wells</w:t>
      </w:r>
      <w:r w:rsidR="00CC44BB">
        <w:t xml:space="preserve"> </w:t>
      </w:r>
      <w:r>
        <w:t xml:space="preserve">pronouncing the cardinal </w:t>
      </w:r>
      <w:r w:rsidR="00CC44BB">
        <w:t>vowels of the IPA. The scale is logarithmic.</w:t>
      </w:r>
    </w:p>
    <w:p w14:paraId="0C46B6C9" w14:textId="6DA3DD5C" w:rsidR="00DF72A6" w:rsidRDefault="00DF72A6" w:rsidP="00CC44BB">
      <w:pPr>
        <w:pStyle w:val="ListParagraph"/>
        <w:numPr>
          <w:ilvl w:val="0"/>
          <w:numId w:val="303"/>
        </w:numPr>
        <w:spacing w:after="160" w:line="360" w:lineRule="auto"/>
      </w:pPr>
      <w:r>
        <w:rPr>
          <w:u w:val="single"/>
        </w:rPr>
        <w:t xml:space="preserve">Range where </w:t>
      </w:r>
      <m:oMath>
        <m:r>
          <w:rPr>
            <w:rFonts w:ascii="Cambria Math" w:hAnsi="Cambria Math"/>
            <w:u w:val="single"/>
          </w:rPr>
          <m:t>F2&lt;F1</m:t>
        </m:r>
      </m:oMath>
      <w:r w:rsidRPr="00DF72A6">
        <w:t>:</w:t>
      </w:r>
      <w:r>
        <w:t xml:space="preserve"> The grey range is where </w:t>
      </w:r>
      <m:oMath>
        <m:r>
          <w:rPr>
            <w:rFonts w:ascii="Cambria Math" w:hAnsi="Cambria Math"/>
          </w:rPr>
          <m:t>F2</m:t>
        </m:r>
      </m:oMath>
      <w:r>
        <w:t xml:space="preserve"> would be less than </w:t>
      </w:r>
      <m:oMath>
        <m:r>
          <w:rPr>
            <w:rFonts w:ascii="Cambria Math" w:hAnsi="Cambria Math"/>
          </w:rPr>
          <m:t>F1</m:t>
        </m:r>
      </m:oMath>
      <w:r>
        <w:t>, which by definition is impossible.</w:t>
      </w:r>
    </w:p>
    <w:p w14:paraId="42701625" w14:textId="3E9E9898" w:rsidR="00DF72A6" w:rsidRDefault="00DF72A6" w:rsidP="00CC44BB">
      <w:pPr>
        <w:pStyle w:val="ListParagraph"/>
        <w:numPr>
          <w:ilvl w:val="0"/>
          <w:numId w:val="303"/>
        </w:numPr>
        <w:spacing w:after="160" w:line="360" w:lineRule="auto"/>
      </w:pPr>
      <w:r>
        <w:rPr>
          <w:u w:val="single"/>
        </w:rPr>
        <w:t>Extra-low Central Vowel [a]</w:t>
      </w:r>
      <w:r w:rsidRPr="00DF72A6">
        <w:t>:</w:t>
      </w:r>
      <w:r>
        <w:t xml:space="preserve"> Phonemically, [a] may be front or back, depending on the language.</w:t>
      </w:r>
    </w:p>
    <w:p w14:paraId="6550C31A" w14:textId="56563A81" w:rsidR="00DF72A6" w:rsidRDefault="00DF72A6" w:rsidP="00CC44BB">
      <w:pPr>
        <w:pStyle w:val="ListParagraph"/>
        <w:numPr>
          <w:ilvl w:val="0"/>
          <w:numId w:val="303"/>
        </w:numPr>
        <w:spacing w:after="160" w:line="360" w:lineRule="auto"/>
      </w:pPr>
      <w:r>
        <w:rPr>
          <w:u w:val="single"/>
        </w:rPr>
        <w:t>Rounded Front vs Unrounded Back</w:t>
      </w:r>
      <w:r w:rsidRPr="00DF72A6">
        <w:t>:</w:t>
      </w:r>
      <w:r>
        <w:t xml:space="preserve"> Rounded vowels that are f</w:t>
      </w:r>
      <w:r w:rsidR="00CA0EC6">
        <w:t>r</w:t>
      </w:r>
      <w:r>
        <w:t xml:space="preserve">ont in tongue position </w:t>
      </w:r>
      <w:r w:rsidR="00CA0EC6">
        <w:t>are font-central in formant space, while unrounded vowels that are back in articulation are back-central in formant space.</w:t>
      </w:r>
    </w:p>
    <w:p w14:paraId="450F51DC" w14:textId="6655F8EB" w:rsidR="00091676" w:rsidRDefault="00091676" w:rsidP="00CC44BB">
      <w:pPr>
        <w:pStyle w:val="ListParagraph"/>
        <w:numPr>
          <w:ilvl w:val="0"/>
          <w:numId w:val="303"/>
        </w:numPr>
        <w:spacing w:after="160" w:line="360" w:lineRule="auto"/>
      </w:pPr>
      <w:r>
        <w:rPr>
          <w:u w:val="single"/>
        </w:rPr>
        <w:t>Formant Similarities across Vowel Sets</w:t>
      </w:r>
      <w:r w:rsidRPr="00091676">
        <w:t>:</w:t>
      </w:r>
      <w:r>
        <w:t xml:space="preserve"> Thus [y </w:t>
      </w:r>
      <w:r w:rsidR="0004022F">
        <w:t>ɯ</w:t>
      </w:r>
      <w:r>
        <w:t xml:space="preserve">] have perhaps similar </w:t>
      </w:r>
      <m:oMath>
        <m:r>
          <w:rPr>
            <w:rFonts w:ascii="Cambria Math" w:hAnsi="Cambria Math"/>
          </w:rPr>
          <m:t>F1</m:t>
        </m:r>
      </m:oMath>
      <w:r>
        <w:t xml:space="preserve"> and </w:t>
      </w:r>
      <m:oMath>
        <m:r>
          <w:rPr>
            <w:rFonts w:ascii="Cambria Math" w:hAnsi="Cambria Math"/>
          </w:rPr>
          <m:t>F2</m:t>
        </m:r>
      </m:oMath>
      <w:r>
        <w:t xml:space="preserve"> values to the high-central vowels [</w:t>
      </w:r>
      <w:r w:rsidR="0004022F">
        <w:t>ɨ ʉ</w:t>
      </w:r>
      <w:r>
        <w:t>]; similarly [</w:t>
      </w:r>
      <w:r w:rsidR="0004022F">
        <w:t>ø ɤ</w:t>
      </w:r>
      <w:r>
        <w:t>] vs. central [</w:t>
      </w:r>
      <w:r w:rsidR="00E20943">
        <w:t>ɘ</w:t>
      </w:r>
      <w:r w:rsidR="0004022F">
        <w:t xml:space="preserve"> </w:t>
      </w:r>
      <w:r w:rsidR="00E20943">
        <w:t>ɵ</w:t>
      </w:r>
      <w:r>
        <w:t>] and [</w:t>
      </w:r>
      <w:r w:rsidR="00E20943">
        <w:t>œ</w:t>
      </w:r>
      <w:r w:rsidR="0004022F">
        <w:t xml:space="preserve"> </w:t>
      </w:r>
      <w:r w:rsidR="00E20943">
        <w:t>ʌ</w:t>
      </w:r>
      <w:r>
        <w:t>] vs. central [</w:t>
      </w:r>
      <w:r w:rsidR="00E20943">
        <w:t>ɜ</w:t>
      </w:r>
      <w:r w:rsidR="0004022F">
        <w:t xml:space="preserve"> </w:t>
      </w:r>
      <w:r w:rsidR="00E20943">
        <w:t>ɞ</w:t>
      </w:r>
      <w:r>
        <w:t>].</w:t>
      </w:r>
    </w:p>
    <w:p w14:paraId="0B3B319B" w14:textId="23845006" w:rsidR="00E20943" w:rsidRDefault="00E20943" w:rsidP="00E20943">
      <w:pPr>
        <w:spacing w:after="160" w:line="360" w:lineRule="auto"/>
      </w:pPr>
    </w:p>
    <w:p w14:paraId="25FEB798" w14:textId="37D60BA6" w:rsidR="00E20943" w:rsidRDefault="00E20943" w:rsidP="00E20943">
      <w:pPr>
        <w:spacing w:after="160" w:line="360" w:lineRule="auto"/>
      </w:pPr>
    </w:p>
    <w:p w14:paraId="2989B972" w14:textId="7A3C21D9" w:rsidR="00E20943" w:rsidRPr="00E20943" w:rsidRDefault="00E20943" w:rsidP="00E20943">
      <w:pPr>
        <w:spacing w:after="160" w:line="360" w:lineRule="auto"/>
        <w:rPr>
          <w:b/>
          <w:bCs/>
          <w:sz w:val="28"/>
          <w:szCs w:val="28"/>
        </w:rPr>
      </w:pPr>
      <w:r w:rsidRPr="00E20943">
        <w:rPr>
          <w:b/>
          <w:bCs/>
          <w:sz w:val="28"/>
          <w:szCs w:val="28"/>
        </w:rPr>
        <w:t>Schematic with Few Intermediate Vowels</w:t>
      </w:r>
    </w:p>
    <w:p w14:paraId="6FEB7538" w14:textId="36FCDB0F" w:rsidR="00E20943" w:rsidRDefault="00E20943" w:rsidP="00E20943">
      <w:pPr>
        <w:spacing w:after="160" w:line="360" w:lineRule="auto"/>
      </w:pPr>
    </w:p>
    <w:p w14:paraId="1D6C8FB7" w14:textId="6425DEF3" w:rsidR="00E20943" w:rsidRDefault="00E20943" w:rsidP="00E20943">
      <w:pPr>
        <w:pStyle w:val="ListParagraph"/>
        <w:numPr>
          <w:ilvl w:val="0"/>
          <w:numId w:val="304"/>
        </w:numPr>
        <w:spacing w:after="160" w:line="360" w:lineRule="auto"/>
      </w:pPr>
      <w:r w:rsidRPr="00E20943">
        <w:rPr>
          <w:u w:val="single"/>
        </w:rPr>
        <w:t>Intermediate Vowels [æ] and [ɒ]</w:t>
      </w:r>
      <w:r>
        <w:t>: Low front [æ] is intermediate between [a] and [ɛ], whole [ɒ] is intermediate between [ɑ] and [ɔ].</w:t>
      </w:r>
    </w:p>
    <w:p w14:paraId="1BE6F462" w14:textId="19A7A765" w:rsidR="00E20943" w:rsidRDefault="00E20943" w:rsidP="00E20943">
      <w:pPr>
        <w:pStyle w:val="ListParagraph"/>
        <w:numPr>
          <w:ilvl w:val="0"/>
          <w:numId w:val="304"/>
        </w:numPr>
        <w:spacing w:after="160" w:line="360" w:lineRule="auto"/>
      </w:pPr>
      <w:r>
        <w:rPr>
          <w:u w:val="single"/>
        </w:rPr>
        <w:lastRenderedPageBreak/>
        <w:t xml:space="preserve">Unrounded </w:t>
      </w:r>
      <m:oMath>
        <m:r>
          <w:rPr>
            <w:rFonts w:ascii="Cambria Math" w:hAnsi="Cambria Math"/>
            <w:u w:val="single"/>
          </w:rPr>
          <m:t>→</m:t>
        </m:r>
      </m:oMath>
      <w:r>
        <w:rPr>
          <w:u w:val="single"/>
        </w:rPr>
        <w:t xml:space="preserve"> Slightly Rounded </w:t>
      </w:r>
      <m:oMath>
        <m:r>
          <w:rPr>
            <w:rFonts w:ascii="Cambria Math" w:hAnsi="Cambria Math"/>
            <w:u w:val="single"/>
          </w:rPr>
          <m:t>→</m:t>
        </m:r>
      </m:oMath>
      <w:r>
        <w:rPr>
          <w:u w:val="single"/>
        </w:rPr>
        <w:t xml:space="preserve"> Tightly Rounded</w:t>
      </w:r>
      <w:r w:rsidRPr="00E20943">
        <w:t>:</w:t>
      </w:r>
      <w:r>
        <w:t xml:space="preserve"> The back vowels change gradually in rounding, </w:t>
      </w:r>
      <w:r w:rsidR="00E00D0E">
        <w:t>from unrounded [ɑ] and slightly rounded [ɒ] to tightly rounded [u]; similarly, slightly rounded [œ] to tightly rounded [y].</w:t>
      </w:r>
    </w:p>
    <w:p w14:paraId="4FCD9F5D" w14:textId="2DA44CD1" w:rsidR="00740168" w:rsidRDefault="00740168" w:rsidP="00E20943">
      <w:pPr>
        <w:pStyle w:val="ListParagraph"/>
        <w:numPr>
          <w:ilvl w:val="0"/>
          <w:numId w:val="304"/>
        </w:numPr>
        <w:spacing w:after="160" w:line="360" w:lineRule="auto"/>
      </w:pPr>
      <w:r>
        <w:rPr>
          <w:u w:val="single"/>
        </w:rPr>
        <w:t>Near-low Front/Central/Back</w:t>
      </w:r>
      <w:r w:rsidRPr="00740168">
        <w:t>:</w:t>
      </w:r>
      <w:r>
        <w:t xml:space="preserve"> With [a] seen as an extra low-central vowel, the vowels [æ ɐ ɑ] can be re-defined as front, central, and back near-low vowels.</w:t>
      </w:r>
    </w:p>
    <w:p w14:paraId="1323CBAA" w14:textId="15ABD26C" w:rsidR="00740168" w:rsidRDefault="00740168" w:rsidP="00740168">
      <w:pPr>
        <w:spacing w:after="160" w:line="360" w:lineRule="auto"/>
      </w:pPr>
    </w:p>
    <w:p w14:paraId="7BB42C7B" w14:textId="4A1B742D" w:rsidR="00740168" w:rsidRDefault="00740168" w:rsidP="00740168">
      <w:pPr>
        <w:spacing w:after="160" w:line="360" w:lineRule="auto"/>
      </w:pPr>
    </w:p>
    <w:p w14:paraId="1A44C82E" w14:textId="2A1A21E3" w:rsidR="00740168" w:rsidRPr="00630C4D" w:rsidRDefault="00740168" w:rsidP="00740168">
      <w:pPr>
        <w:spacing w:after="160" w:line="360" w:lineRule="auto"/>
        <w:rPr>
          <w:b/>
          <w:bCs/>
          <w:sz w:val="28"/>
          <w:szCs w:val="28"/>
        </w:rPr>
      </w:pPr>
      <w:r w:rsidRPr="00630C4D">
        <w:rPr>
          <w:b/>
          <w:bCs/>
          <w:sz w:val="28"/>
          <w:szCs w:val="28"/>
        </w:rPr>
        <w:t>Monophthongs, Diphthongs, Triphthongs</w:t>
      </w:r>
    </w:p>
    <w:p w14:paraId="4792D635" w14:textId="673099CD" w:rsidR="00740168" w:rsidRDefault="00740168" w:rsidP="00740168">
      <w:pPr>
        <w:spacing w:after="160" w:line="360" w:lineRule="auto"/>
      </w:pPr>
    </w:p>
    <w:p w14:paraId="4E89328D" w14:textId="4C28632A" w:rsidR="00740168" w:rsidRDefault="00740168" w:rsidP="00630C4D">
      <w:pPr>
        <w:pStyle w:val="ListParagraph"/>
        <w:numPr>
          <w:ilvl w:val="0"/>
          <w:numId w:val="305"/>
        </w:numPr>
        <w:spacing w:after="160" w:line="360" w:lineRule="auto"/>
      </w:pPr>
      <w:r w:rsidRPr="00630C4D">
        <w:rPr>
          <w:u w:val="single"/>
        </w:rPr>
        <w:t>Definition of a Monophthong</w:t>
      </w:r>
      <w:r>
        <w:t>: A vowel sound whose quality does not change over the duration of the vowel is called a monophthong.</w:t>
      </w:r>
      <w:r w:rsidR="00630C4D">
        <w:t xml:space="preserve"> Monophthongs are sometimes called “pure” or “stable” vowels.</w:t>
      </w:r>
    </w:p>
    <w:p w14:paraId="44712D1B" w14:textId="335EAC7C" w:rsidR="00630C4D" w:rsidRDefault="00630C4D" w:rsidP="00630C4D">
      <w:pPr>
        <w:pStyle w:val="ListParagraph"/>
        <w:numPr>
          <w:ilvl w:val="0"/>
          <w:numId w:val="305"/>
        </w:numPr>
        <w:spacing w:after="160" w:line="360" w:lineRule="auto"/>
      </w:pPr>
      <w:r>
        <w:rPr>
          <w:u w:val="single"/>
        </w:rPr>
        <w:t>Definition of Diphthongs and Triphthongs</w:t>
      </w:r>
      <w:r w:rsidRPr="00630C4D">
        <w:t>:</w:t>
      </w:r>
      <w:r>
        <w:t xml:space="preserve"> A vowel sound that glides from one quality to another is called a diphthong, and a vowel sound that glides successively through three qualities is called a triphthong.</w:t>
      </w:r>
    </w:p>
    <w:p w14:paraId="520BD156" w14:textId="52C18DA4" w:rsidR="00EF2D29" w:rsidRDefault="00EF2D29" w:rsidP="00630C4D">
      <w:pPr>
        <w:pStyle w:val="ListParagraph"/>
        <w:numPr>
          <w:ilvl w:val="0"/>
          <w:numId w:val="305"/>
        </w:numPr>
        <w:spacing w:after="160" w:line="360" w:lineRule="auto"/>
      </w:pPr>
      <w:r>
        <w:rPr>
          <w:u w:val="single"/>
        </w:rPr>
        <w:t>Rareness of Triphthongs and Higher Qualities</w:t>
      </w:r>
      <w:r w:rsidRPr="00EF2D29">
        <w:t>:</w:t>
      </w:r>
      <w:r>
        <w:t xml:space="preserve"> All languages have monophthongs and many languages have diphthongs, but triphthongs or vowels with even more target qualities are relatively rare cross-linguistically.</w:t>
      </w:r>
    </w:p>
    <w:p w14:paraId="6663AF08" w14:textId="64896CEE" w:rsidR="00EF2D29" w:rsidRDefault="00EF2D29" w:rsidP="00630C4D">
      <w:pPr>
        <w:pStyle w:val="ListParagraph"/>
        <w:numPr>
          <w:ilvl w:val="0"/>
          <w:numId w:val="305"/>
        </w:numPr>
        <w:spacing w:after="160" w:line="360" w:lineRule="auto"/>
      </w:pPr>
      <w:r>
        <w:rPr>
          <w:u w:val="single"/>
        </w:rPr>
        <w:t>Monophthongs/Diphthongs/Triphthongs in English</w:t>
      </w:r>
      <w:r w:rsidRPr="00EF2D29">
        <w:t>:</w:t>
      </w:r>
      <w:r>
        <w:t xml:space="preserve"> English has all three types: the vowel sound in </w:t>
      </w:r>
      <w:r>
        <w:rPr>
          <w:i/>
          <w:iCs/>
        </w:rPr>
        <w:t>hit</w:t>
      </w:r>
      <w:r>
        <w:t xml:space="preserve"> is a monophthong /ɪ/, the vowel sound in </w:t>
      </w:r>
      <w:r>
        <w:rPr>
          <w:i/>
          <w:iCs/>
        </w:rPr>
        <w:t>boy</w:t>
      </w:r>
      <w:r>
        <w:t xml:space="preserve"> is in most dialects a diphthong /</w:t>
      </w:r>
      <w:r w:rsidR="0047550E">
        <w:t>ɔ</w:t>
      </w:r>
      <w:r>
        <w:t xml:space="preserve">ɪ/, and the vowel sounds of </w:t>
      </w:r>
      <w:r>
        <w:rPr>
          <w:i/>
          <w:iCs/>
        </w:rPr>
        <w:t>flower</w:t>
      </w:r>
      <w:r>
        <w:t>, /</w:t>
      </w:r>
      <w:r w:rsidR="0047550E">
        <w:t>aʊər</w:t>
      </w:r>
      <w:r>
        <w:t>/, form a triphthong or disyllable, depending on the dialect.</w:t>
      </w:r>
    </w:p>
    <w:p w14:paraId="0724DF79" w14:textId="39B13E8E" w:rsidR="0047550E" w:rsidRDefault="0047550E" w:rsidP="00630C4D">
      <w:pPr>
        <w:pStyle w:val="ListParagraph"/>
        <w:numPr>
          <w:ilvl w:val="0"/>
          <w:numId w:val="305"/>
        </w:numPr>
        <w:spacing w:after="160" w:line="360" w:lineRule="auto"/>
      </w:pPr>
      <w:r>
        <w:rPr>
          <w:u w:val="single"/>
        </w:rPr>
        <w:t>Distinguishing Diphthongs/Triphthongs from Monophthongs</w:t>
      </w:r>
      <w:r w:rsidRPr="0047550E">
        <w:t>:</w:t>
      </w:r>
      <w:r>
        <w:t xml:space="preserve"> In phonology, diphthongs and triphthongs form sequences of monophthongs by whether the vowel sound may be analyzed into distinct phonemes.</w:t>
      </w:r>
    </w:p>
    <w:p w14:paraId="5FB9AA7F" w14:textId="67D64238" w:rsidR="00D532B0" w:rsidRDefault="00D532B0" w:rsidP="00630C4D">
      <w:pPr>
        <w:pStyle w:val="ListParagraph"/>
        <w:numPr>
          <w:ilvl w:val="0"/>
          <w:numId w:val="305"/>
        </w:numPr>
        <w:spacing w:after="160" w:line="360" w:lineRule="auto"/>
      </w:pPr>
      <w:r>
        <w:rPr>
          <w:u w:val="single"/>
        </w:rPr>
        <w:t>Triphthong as a Monophthong/Diphthong Combination</w:t>
      </w:r>
      <w:r w:rsidRPr="00D532B0">
        <w:t>:</w:t>
      </w:r>
      <w:r>
        <w:t xml:space="preserve"> </w:t>
      </w:r>
      <w:r w:rsidR="00E4133A">
        <w:t xml:space="preserve">For example, the vowel sounds in a two-syllable pronunciation of the word </w:t>
      </w:r>
      <w:r w:rsidR="00E4133A">
        <w:rPr>
          <w:i/>
          <w:iCs/>
        </w:rPr>
        <w:t>flower</w:t>
      </w:r>
      <w:r w:rsidR="00E4133A">
        <w:t xml:space="preserve"> // phonetically forma disyllabic triphthong, but are phonologically a sequence of a diphthong – represented by the letters &lt;ow&gt; - and a </w:t>
      </w:r>
      <w:r w:rsidR="00E4133A">
        <w:lastRenderedPageBreak/>
        <w:t xml:space="preserve">monophthong – represented by the letters &lt;er&gt;. Some linguists use the terms </w:t>
      </w:r>
      <w:r w:rsidR="00E4133A">
        <w:rPr>
          <w:i/>
          <w:iCs/>
        </w:rPr>
        <w:t>diphthong</w:t>
      </w:r>
      <w:r w:rsidR="00E4133A">
        <w:t xml:space="preserve"> and </w:t>
      </w:r>
      <w:r w:rsidR="00E4133A">
        <w:rPr>
          <w:i/>
          <w:iCs/>
        </w:rPr>
        <w:t>triphthong</w:t>
      </w:r>
      <w:r w:rsidR="00E4133A">
        <w:t xml:space="preserve"> only in this phonemic sense.</w:t>
      </w:r>
    </w:p>
    <w:p w14:paraId="21B7509D" w14:textId="35356730" w:rsidR="00E4133A" w:rsidRDefault="00E4133A" w:rsidP="00E4133A">
      <w:pPr>
        <w:spacing w:after="160" w:line="360" w:lineRule="auto"/>
      </w:pPr>
    </w:p>
    <w:p w14:paraId="5CC47F44" w14:textId="795343F1" w:rsidR="00E4133A" w:rsidRDefault="00E4133A" w:rsidP="00E4133A">
      <w:pPr>
        <w:spacing w:after="160" w:line="360" w:lineRule="auto"/>
      </w:pPr>
    </w:p>
    <w:p w14:paraId="0A627881" w14:textId="38CF241D" w:rsidR="00E4133A" w:rsidRPr="00E4133A" w:rsidRDefault="00E4133A" w:rsidP="00E4133A">
      <w:pPr>
        <w:spacing w:after="160" w:line="360" w:lineRule="auto"/>
        <w:rPr>
          <w:b/>
          <w:bCs/>
          <w:sz w:val="28"/>
          <w:szCs w:val="28"/>
        </w:rPr>
      </w:pPr>
      <w:r w:rsidRPr="00E4133A">
        <w:rPr>
          <w:b/>
          <w:bCs/>
          <w:sz w:val="28"/>
          <w:szCs w:val="28"/>
        </w:rPr>
        <w:t>Written Vowels</w:t>
      </w:r>
    </w:p>
    <w:p w14:paraId="7DA92FBE" w14:textId="5E99899A" w:rsidR="00E4133A" w:rsidRDefault="00E4133A" w:rsidP="00E4133A">
      <w:pPr>
        <w:spacing w:after="160" w:line="360" w:lineRule="auto"/>
      </w:pPr>
    </w:p>
    <w:p w14:paraId="4340C345" w14:textId="45385BDC" w:rsidR="00E4133A" w:rsidRDefault="00E4133A" w:rsidP="00E4133A">
      <w:pPr>
        <w:pStyle w:val="ListParagraph"/>
        <w:numPr>
          <w:ilvl w:val="0"/>
          <w:numId w:val="306"/>
        </w:numPr>
        <w:spacing w:after="160" w:line="360" w:lineRule="auto"/>
      </w:pPr>
      <w:r w:rsidRPr="00E4133A">
        <w:rPr>
          <w:u w:val="single"/>
        </w:rPr>
        <w:t>Written Symbols for Vowel Sounds</w:t>
      </w:r>
      <w:r>
        <w:t>: The name “vowel” is often used for symbols that represent vowel sounds in a language’s writing system, particularly if the language uses an alphabet.</w:t>
      </w:r>
    </w:p>
    <w:p w14:paraId="1E28D141" w14:textId="714AA048" w:rsidR="00E4133A" w:rsidRDefault="00E4133A" w:rsidP="00E4133A">
      <w:pPr>
        <w:pStyle w:val="ListParagraph"/>
        <w:numPr>
          <w:ilvl w:val="0"/>
          <w:numId w:val="306"/>
        </w:numPr>
        <w:spacing w:after="160" w:line="360" w:lineRule="auto"/>
      </w:pPr>
      <w:r>
        <w:rPr>
          <w:u w:val="single"/>
        </w:rPr>
        <w:t>Potential Subset of Approximant Consonants</w:t>
      </w:r>
      <w:r w:rsidRPr="00E4133A">
        <w:t>:</w:t>
      </w:r>
      <w:r>
        <w:t xml:space="preserve"> In writing systems based on the Latin alphabet, </w:t>
      </w:r>
      <w:r w:rsidR="000D195F">
        <w:t>the letters A, E, I, O, U, Y, and W, and sometimes others, can all be used to represent vowels.</w:t>
      </w:r>
    </w:p>
    <w:p w14:paraId="56F3ED48" w14:textId="3EAC1208" w:rsidR="00BC56E2" w:rsidRDefault="00BC56E2" w:rsidP="00E4133A">
      <w:pPr>
        <w:pStyle w:val="ListParagraph"/>
        <w:numPr>
          <w:ilvl w:val="0"/>
          <w:numId w:val="306"/>
        </w:numPr>
        <w:spacing w:after="160" w:line="360" w:lineRule="auto"/>
      </w:pPr>
      <w:r>
        <w:rPr>
          <w:u w:val="single"/>
        </w:rPr>
        <w:t>Vowel Letters in Latin Alphabet</w:t>
      </w:r>
      <w:r w:rsidRPr="00BC56E2">
        <w:t>:</w:t>
      </w:r>
      <w:r>
        <w:t xml:space="preserve"> However, not all of these letters represent vowels in all languages that use this writing, or even consistently within one language. Some of them, especially W and Y, are also used to represent approximant consonants.</w:t>
      </w:r>
    </w:p>
    <w:p w14:paraId="6A3C97F1" w14:textId="452296FA" w:rsidR="00BC56E2" w:rsidRDefault="00BC56E2" w:rsidP="00E4133A">
      <w:pPr>
        <w:pStyle w:val="ListParagraph"/>
        <w:numPr>
          <w:ilvl w:val="0"/>
          <w:numId w:val="306"/>
        </w:numPr>
        <w:spacing w:after="160" w:line="360" w:lineRule="auto"/>
      </w:pPr>
      <w:r>
        <w:rPr>
          <w:u w:val="single"/>
        </w:rPr>
        <w:t>Ways of Representing Vowel Sounds</w:t>
      </w:r>
      <w:r w:rsidRPr="00BC56E2">
        <w:t>:</w:t>
      </w:r>
      <w:r>
        <w:t xml:space="preserve"> Moreover, a vowel may be represented by a letter usually reserved for consonants, or a combination of letters, where one letter represents several sounds at one, or vice versa; examples from English include </w:t>
      </w:r>
      <w:r>
        <w:rPr>
          <w:i/>
          <w:iCs/>
        </w:rPr>
        <w:t>igh</w:t>
      </w:r>
      <w:r>
        <w:t xml:space="preserve"> in “thigh” and </w:t>
      </w:r>
      <w:r>
        <w:rPr>
          <w:i/>
          <w:iCs/>
        </w:rPr>
        <w:t>x</w:t>
      </w:r>
      <w:r>
        <w:t xml:space="preserve"> in “x-ray”.</w:t>
      </w:r>
    </w:p>
    <w:p w14:paraId="5B06DF98" w14:textId="42B8AAFF" w:rsidR="00BC56E2" w:rsidRDefault="00BC56E2" w:rsidP="00E4133A">
      <w:pPr>
        <w:pStyle w:val="ListParagraph"/>
        <w:numPr>
          <w:ilvl w:val="0"/>
          <w:numId w:val="306"/>
        </w:numPr>
        <w:spacing w:after="160" w:line="360" w:lineRule="auto"/>
      </w:pPr>
      <w:r>
        <w:rPr>
          <w:u w:val="single"/>
        </w:rPr>
        <w:t xml:space="preserve">Extensions </w:t>
      </w:r>
      <w:r w:rsidR="00B50381">
        <w:rPr>
          <w:u w:val="single"/>
        </w:rPr>
        <w:t>to the Latin Alphabet</w:t>
      </w:r>
      <w:r w:rsidR="00B50381" w:rsidRPr="00B50381">
        <w:t>:</w:t>
      </w:r>
      <w:r w:rsidR="00B50381">
        <w:t xml:space="preserve"> In addition, extensions of the Latin alphabet have such independent vowel letters as Ä, Ö, Ü, Å, ᴁ, and </w:t>
      </w:r>
      <w:r w:rsidR="006F25A0">
        <w:t>ø</w:t>
      </w:r>
      <w:r w:rsidR="00B50381">
        <w:t>.</w:t>
      </w:r>
    </w:p>
    <w:p w14:paraId="4184D878" w14:textId="12B8C0D6" w:rsidR="001F0D1D" w:rsidRDefault="001F0D1D" w:rsidP="00E4133A">
      <w:pPr>
        <w:pStyle w:val="ListParagraph"/>
        <w:numPr>
          <w:ilvl w:val="0"/>
          <w:numId w:val="306"/>
        </w:numPr>
        <w:spacing w:after="160" w:line="360" w:lineRule="auto"/>
      </w:pPr>
      <w:r>
        <w:rPr>
          <w:u w:val="single"/>
        </w:rPr>
        <w:t xml:space="preserve">Linguistic Variations of </w:t>
      </w:r>
      <w:r w:rsidR="00642D83">
        <w:rPr>
          <w:u w:val="single"/>
        </w:rPr>
        <w:t>Phonetic Realizations</w:t>
      </w:r>
      <w:r w:rsidR="00642D83" w:rsidRPr="00642D83">
        <w:t>:</w:t>
      </w:r>
      <w:r w:rsidR="00642D83">
        <w:t xml:space="preserve"> The phonetic values vary considerably by language, and some languages use I and Y for the consonant [j], e.g., the initial I in Italian or Romanian and the initial Y in English.</w:t>
      </w:r>
    </w:p>
    <w:p w14:paraId="54CA9B2C" w14:textId="5A5F1266" w:rsidR="00642D83" w:rsidRDefault="00642D83" w:rsidP="00E4133A">
      <w:pPr>
        <w:pStyle w:val="ListParagraph"/>
        <w:numPr>
          <w:ilvl w:val="0"/>
          <w:numId w:val="306"/>
        </w:numPr>
        <w:spacing w:after="160" w:line="360" w:lineRule="auto"/>
      </w:pPr>
      <w:r>
        <w:rPr>
          <w:u w:val="single"/>
        </w:rPr>
        <w:t>Realizations in Original Latin Alphabet</w:t>
      </w:r>
      <w:r w:rsidRPr="00642D83">
        <w:t>:</w:t>
      </w:r>
      <w:r>
        <w:t xml:space="preserve"> In the original Latin alphabet, there was no written distinction between V and U, and the letter represented with approximant [w] and the vowels [u] and [ʊ].</w:t>
      </w:r>
    </w:p>
    <w:p w14:paraId="0C51C985" w14:textId="220597A9" w:rsidR="00642D83" w:rsidRDefault="00642D83" w:rsidP="00E4133A">
      <w:pPr>
        <w:pStyle w:val="ListParagraph"/>
        <w:numPr>
          <w:ilvl w:val="0"/>
          <w:numId w:val="306"/>
        </w:numPr>
        <w:spacing w:after="160" w:line="360" w:lineRule="auto"/>
      </w:pPr>
      <w:r>
        <w:rPr>
          <w:u w:val="single"/>
        </w:rPr>
        <w:t>Vowel Realizations in Welsh/Greek</w:t>
      </w:r>
      <w:r w:rsidRPr="00642D83">
        <w:t>:</w:t>
      </w:r>
      <w:r>
        <w:t xml:space="preserve"> In Modern Welsh, the letter W represents the same sounds as in Latin. Similarly, in Greek, the letter V stands for [ə].</w:t>
      </w:r>
    </w:p>
    <w:p w14:paraId="4B97EA30" w14:textId="43F16172" w:rsidR="00B437A6" w:rsidRDefault="00B437A6" w:rsidP="00E4133A">
      <w:pPr>
        <w:pStyle w:val="ListParagraph"/>
        <w:numPr>
          <w:ilvl w:val="0"/>
          <w:numId w:val="306"/>
        </w:numPr>
        <w:spacing w:after="160" w:line="360" w:lineRule="auto"/>
      </w:pPr>
      <w:r>
        <w:rPr>
          <w:u w:val="single"/>
        </w:rPr>
        <w:lastRenderedPageBreak/>
        <w:t>Correspondence between Vowel Sounds/Alphabets</w:t>
      </w:r>
      <w:r w:rsidRPr="00B437A6">
        <w:t>:</w:t>
      </w:r>
      <w:r>
        <w:t xml:space="preserve"> There is not directly a one-to-one correspondence between the vowel sounds of a language and the vowel letters.</w:t>
      </w:r>
    </w:p>
    <w:p w14:paraId="1E343AB7" w14:textId="1EEC5EAF" w:rsidR="00B437A6" w:rsidRDefault="00B437A6" w:rsidP="00E4133A">
      <w:pPr>
        <w:pStyle w:val="ListParagraph"/>
        <w:numPr>
          <w:ilvl w:val="0"/>
          <w:numId w:val="306"/>
        </w:numPr>
        <w:spacing w:after="160" w:line="360" w:lineRule="auto"/>
      </w:pPr>
      <w:r>
        <w:rPr>
          <w:u w:val="single"/>
        </w:rPr>
        <w:t>Under representation of Vowel Sound Range</w:t>
      </w:r>
      <w:r w:rsidRPr="00B437A6">
        <w:t>:</w:t>
      </w:r>
      <w:r>
        <w:t xml:space="preserve"> Many languages that use a form of Latin alphabet have more vowel sounds than can be represented by the standard set of vowel letters.</w:t>
      </w:r>
    </w:p>
    <w:p w14:paraId="6CF92F4C" w14:textId="4861EC48" w:rsidR="00B437A6" w:rsidRDefault="00B437A6" w:rsidP="00E4133A">
      <w:pPr>
        <w:pStyle w:val="ListParagraph"/>
        <w:numPr>
          <w:ilvl w:val="0"/>
          <w:numId w:val="306"/>
        </w:numPr>
        <w:spacing w:after="160" w:line="360" w:lineRule="auto"/>
      </w:pPr>
      <w:r>
        <w:rPr>
          <w:u w:val="single"/>
        </w:rPr>
        <w:t>Example - The Vowels of English</w:t>
      </w:r>
      <w:r w:rsidRPr="00B437A6">
        <w:t>:</w:t>
      </w:r>
      <w:r>
        <w:t xml:space="preserve"> In English spelling, the five letters A, E, I, O, and U can represent a variety of vowel sounds, while the letter Y frequently represents vowels – as in e.g., “g</w:t>
      </w:r>
      <w:r w:rsidRPr="00B437A6">
        <w:rPr>
          <w:b/>
          <w:bCs/>
        </w:rPr>
        <w:t>y</w:t>
      </w:r>
      <w:r>
        <w:t>m”, “happ</w:t>
      </w:r>
      <w:r w:rsidRPr="00B437A6">
        <w:rPr>
          <w:b/>
          <w:bCs/>
        </w:rPr>
        <w:t>y</w:t>
      </w:r>
      <w:r>
        <w:t>”, or the diphthongs in “cr</w:t>
      </w:r>
      <w:r w:rsidRPr="00B437A6">
        <w:rPr>
          <w:b/>
          <w:bCs/>
        </w:rPr>
        <w:t>y</w:t>
      </w:r>
      <w:r>
        <w:t>”, “th</w:t>
      </w:r>
      <w:r w:rsidRPr="00B437A6">
        <w:rPr>
          <w:b/>
          <w:bCs/>
        </w:rPr>
        <w:t>y</w:t>
      </w:r>
      <w:r>
        <w:t xml:space="preserve">me”; W is used in representing some diphthongs – as in “cow” – and to represent a monophthong in the borrowed vowel “cwm” and “crwth” </w:t>
      </w:r>
      <w:r w:rsidR="00174572">
        <w:t>-</w:t>
      </w:r>
      <w:r>
        <w:t xml:space="preserve"> sometimes </w:t>
      </w:r>
      <w:r w:rsidRPr="00174572">
        <w:rPr>
          <w:i/>
          <w:iCs/>
        </w:rPr>
        <w:t>cruth</w:t>
      </w:r>
      <w:r>
        <w:t>.</w:t>
      </w:r>
    </w:p>
    <w:p w14:paraId="6FB270A0" w14:textId="144F5A63" w:rsidR="008D7FB6" w:rsidRDefault="008D7FB6" w:rsidP="00E4133A">
      <w:pPr>
        <w:pStyle w:val="ListParagraph"/>
        <w:numPr>
          <w:ilvl w:val="0"/>
          <w:numId w:val="306"/>
        </w:numPr>
        <w:spacing w:after="160" w:line="360" w:lineRule="auto"/>
      </w:pPr>
      <w:r>
        <w:rPr>
          <w:u w:val="single"/>
        </w:rPr>
        <w:t>Words with no Vowel Letters/Sounds</w:t>
      </w:r>
      <w:r w:rsidRPr="008D7FB6">
        <w:t>:</w:t>
      </w:r>
      <w:r>
        <w:t xml:space="preserve"> In wyrm and myrrh, there is neither a vowel letter nor, in rhotic dialects, a vowel sound.</w:t>
      </w:r>
    </w:p>
    <w:p w14:paraId="72F122CB" w14:textId="2B95294E" w:rsidR="008D7FB6" w:rsidRDefault="008D7FB6" w:rsidP="00E4133A">
      <w:pPr>
        <w:pStyle w:val="ListParagraph"/>
        <w:numPr>
          <w:ilvl w:val="0"/>
          <w:numId w:val="306"/>
        </w:numPr>
        <w:spacing w:after="160" w:line="360" w:lineRule="auto"/>
      </w:pPr>
      <w:r>
        <w:rPr>
          <w:u w:val="single"/>
        </w:rPr>
        <w:t>Representation Enhancement #1 - Letter Combinations</w:t>
      </w:r>
      <w:r>
        <w:t>: Other languages cope with the limitation in the number of Latin vowel letters in similar ways. Many languages make extensive use of combinations of letters to represent various sounds.</w:t>
      </w:r>
    </w:p>
    <w:p w14:paraId="145E4CB6" w14:textId="6197B0EE" w:rsidR="008D7FB6" w:rsidRDefault="008D7FB6" w:rsidP="00E4133A">
      <w:pPr>
        <w:pStyle w:val="ListParagraph"/>
        <w:numPr>
          <w:ilvl w:val="0"/>
          <w:numId w:val="306"/>
        </w:numPr>
        <w:spacing w:after="160" w:line="360" w:lineRule="auto"/>
      </w:pPr>
      <w:r>
        <w:rPr>
          <w:u w:val="single"/>
        </w:rPr>
        <w:t>Representation Enhancement #2 - Diacritic Extensions</w:t>
      </w:r>
      <w:r w:rsidRPr="008D7FB6">
        <w:t>:</w:t>
      </w:r>
      <w:r>
        <w:t xml:space="preserve"> </w:t>
      </w:r>
      <w:r w:rsidR="00943A68">
        <w:t>Other languages use vowel letters with modifications, such as ä in Swedish, or add diacritical marks, like umlauts, to vowels to represent the variety of possible vowel sounds.</w:t>
      </w:r>
    </w:p>
    <w:p w14:paraId="136B7B1F" w14:textId="1815D97C" w:rsidR="008E5789" w:rsidRDefault="008E5789" w:rsidP="00E4133A">
      <w:pPr>
        <w:pStyle w:val="ListParagraph"/>
        <w:numPr>
          <w:ilvl w:val="0"/>
          <w:numId w:val="306"/>
        </w:numPr>
        <w:spacing w:after="160" w:line="360" w:lineRule="auto"/>
      </w:pPr>
      <w:r>
        <w:rPr>
          <w:u w:val="single"/>
        </w:rPr>
        <w:t>Representation Enhancement #3 - Letter Modifications</w:t>
      </w:r>
      <w:r w:rsidRPr="008E5789">
        <w:t>:</w:t>
      </w:r>
      <w:r>
        <w:t xml:space="preserve"> Some languages have also constructed additional vowel letters by modifying the standard Latin vowels in other ways, such as æ or ø that are found in some Scandinavian languages.</w:t>
      </w:r>
    </w:p>
    <w:p w14:paraId="1945307C" w14:textId="37337781" w:rsidR="008E5789" w:rsidRDefault="008E5789" w:rsidP="00E4133A">
      <w:pPr>
        <w:pStyle w:val="ListParagraph"/>
        <w:numPr>
          <w:ilvl w:val="0"/>
          <w:numId w:val="306"/>
        </w:numPr>
        <w:spacing w:after="160" w:line="360" w:lineRule="auto"/>
      </w:pPr>
      <w:r>
        <w:rPr>
          <w:u w:val="single"/>
        </w:rPr>
        <w:t>Symbols and Diacritics of IPA</w:t>
      </w:r>
      <w:r w:rsidRPr="008E5789">
        <w:t>:</w:t>
      </w:r>
      <w:r>
        <w:t xml:space="preserve"> </w:t>
      </w:r>
      <w:r w:rsidR="00A20277">
        <w:t>The International Phonetic Alphabet has a set of 28 alphabets to represent the range of basic vowel qualities, and a further set of diacritics to denote variations from the basic vowel.</w:t>
      </w:r>
    </w:p>
    <w:p w14:paraId="4C7C5BFD" w14:textId="1A351AE5" w:rsidR="00A20277" w:rsidRDefault="00A20277" w:rsidP="00E4133A">
      <w:pPr>
        <w:pStyle w:val="ListParagraph"/>
        <w:numPr>
          <w:ilvl w:val="0"/>
          <w:numId w:val="306"/>
        </w:numPr>
        <w:spacing w:after="160" w:line="360" w:lineRule="auto"/>
      </w:pPr>
      <w:r>
        <w:rPr>
          <w:u w:val="single"/>
        </w:rPr>
        <w:t>Languages with Unmarked Vowels</w:t>
      </w:r>
      <w:r w:rsidRPr="00A20277">
        <w:t>:</w:t>
      </w:r>
      <w:r>
        <w:t xml:space="preserve"> The writing system used for some languages, such as the Hebrew alphabet and the Arabic alphabet, do not ordinarily mark al the vowels, since they are frequently unnecessary in identifying a word. Technically, these are called abjads rather than alphabets.</w:t>
      </w:r>
    </w:p>
    <w:p w14:paraId="02558595" w14:textId="77D853D1" w:rsidR="00752391" w:rsidRDefault="00752391" w:rsidP="00E4133A">
      <w:pPr>
        <w:pStyle w:val="ListParagraph"/>
        <w:numPr>
          <w:ilvl w:val="0"/>
          <w:numId w:val="306"/>
        </w:numPr>
        <w:spacing w:after="160" w:line="360" w:lineRule="auto"/>
      </w:pPr>
      <w:r>
        <w:rPr>
          <w:u w:val="single"/>
        </w:rPr>
        <w:t xml:space="preserve">Constructing </w:t>
      </w:r>
      <w:r w:rsidR="00E0572C">
        <w:rPr>
          <w:u w:val="single"/>
        </w:rPr>
        <w:t>s</w:t>
      </w:r>
      <w:r>
        <w:rPr>
          <w:u w:val="single"/>
        </w:rPr>
        <w:t>uch Sentences in English</w:t>
      </w:r>
      <w:r w:rsidRPr="00752391">
        <w:t>:</w:t>
      </w:r>
      <w:r>
        <w:t xml:space="preserve"> </w:t>
      </w:r>
      <w:r w:rsidR="00E0572C">
        <w:t xml:space="preserve">Although it is possible to construct English sentences that can be understood without written vowels – </w:t>
      </w:r>
      <w:r w:rsidR="00E0572C">
        <w:rPr>
          <w:i/>
          <w:iCs/>
        </w:rPr>
        <w:t>cn y rd ths</w:t>
      </w:r>
      <w:r w:rsidR="00E0572C">
        <w:t xml:space="preserve"> – single words in </w:t>
      </w:r>
      <w:r w:rsidR="00E0572C">
        <w:lastRenderedPageBreak/>
        <w:t xml:space="preserve">English lacking written vowels can be indistinguishable; consider </w:t>
      </w:r>
      <w:r w:rsidR="00E0572C">
        <w:rPr>
          <w:i/>
          <w:iCs/>
        </w:rPr>
        <w:t>dd</w:t>
      </w:r>
      <w:r w:rsidR="00E0572C">
        <w:t xml:space="preserve">, which could be any of </w:t>
      </w:r>
      <w:r w:rsidR="00E0572C">
        <w:rPr>
          <w:i/>
          <w:iCs/>
        </w:rPr>
        <w:t>dad, dado, dead, dad, did, died, diode, dodo, dud, dude, odd, added</w:t>
      </w:r>
      <w:r w:rsidR="00E0572C">
        <w:t xml:space="preserve">, and </w:t>
      </w:r>
      <w:r w:rsidR="00E0572C">
        <w:rPr>
          <w:i/>
          <w:iCs/>
        </w:rPr>
        <w:t>aided</w:t>
      </w:r>
      <w:r w:rsidR="00E0572C">
        <w:t>.</w:t>
      </w:r>
    </w:p>
    <w:p w14:paraId="41145E74" w14:textId="607AA65A" w:rsidR="00E0572C" w:rsidRDefault="00E0572C" w:rsidP="00E4133A">
      <w:pPr>
        <w:pStyle w:val="ListParagraph"/>
        <w:numPr>
          <w:ilvl w:val="0"/>
          <w:numId w:val="306"/>
        </w:numPr>
        <w:spacing w:after="160" w:line="360" w:lineRule="auto"/>
      </w:pPr>
      <w:r>
        <w:rPr>
          <w:u w:val="single"/>
        </w:rPr>
        <w:t>Word Initial/Final/Internal Vowels</w:t>
      </w:r>
      <w:r w:rsidRPr="00E0572C">
        <w:t>:</w:t>
      </w:r>
      <w:r>
        <w:t xml:space="preserve"> But note that abjads generally express some word-internal and all word</w:t>
      </w:r>
      <w:r w:rsidR="00870135">
        <w:t>-initial and word-final vowels, whereby the ambiguity could be much reduced.</w:t>
      </w:r>
    </w:p>
    <w:p w14:paraId="5C4CA941" w14:textId="6201FD2F" w:rsidR="00870135" w:rsidRDefault="00870135" w:rsidP="00E4133A">
      <w:pPr>
        <w:pStyle w:val="ListParagraph"/>
        <w:numPr>
          <w:ilvl w:val="0"/>
          <w:numId w:val="306"/>
        </w:numPr>
        <w:spacing w:after="160" w:line="360" w:lineRule="auto"/>
      </w:pPr>
      <w:r>
        <w:rPr>
          <w:u w:val="single"/>
        </w:rPr>
        <w:t>Masoretes Vowel Notation System</w:t>
      </w:r>
      <w:r w:rsidRPr="00870135">
        <w:t>:</w:t>
      </w:r>
      <w:r>
        <w:t xml:space="preserve"> The Masoretes devised a vowel notation system for Hebrew Jewish scripture that is still widely used, as well as the trope symbols used for its cantillation; both are part of the oral tradition and still the basis for many bible translations – Jewish and Christian.</w:t>
      </w:r>
    </w:p>
    <w:p w14:paraId="015AD9C2" w14:textId="38A1F3AA" w:rsidR="00C04D33" w:rsidRDefault="00C04D33" w:rsidP="00C04D33">
      <w:pPr>
        <w:spacing w:after="160" w:line="360" w:lineRule="auto"/>
      </w:pPr>
    </w:p>
    <w:p w14:paraId="380D949A" w14:textId="7C0ABB99" w:rsidR="00C04D33" w:rsidRDefault="00C04D33" w:rsidP="00C04D33">
      <w:pPr>
        <w:spacing w:after="160" w:line="360" w:lineRule="auto"/>
      </w:pPr>
    </w:p>
    <w:p w14:paraId="42CBCCC0" w14:textId="1A9F498C" w:rsidR="00C04D33" w:rsidRPr="006F14A7" w:rsidRDefault="00C04D33" w:rsidP="00C04D33">
      <w:pPr>
        <w:spacing w:after="160" w:line="360" w:lineRule="auto"/>
        <w:rPr>
          <w:b/>
          <w:bCs/>
          <w:sz w:val="28"/>
          <w:szCs w:val="28"/>
        </w:rPr>
      </w:pPr>
      <w:r w:rsidRPr="006F14A7">
        <w:rPr>
          <w:b/>
          <w:bCs/>
          <w:sz w:val="28"/>
          <w:szCs w:val="28"/>
        </w:rPr>
        <w:t>Shift</w:t>
      </w:r>
    </w:p>
    <w:p w14:paraId="6BD53727" w14:textId="6DB1D551" w:rsidR="00C04D33" w:rsidRDefault="00C04D33" w:rsidP="00C04D33">
      <w:pPr>
        <w:spacing w:after="160" w:line="360" w:lineRule="auto"/>
      </w:pPr>
    </w:p>
    <w:p w14:paraId="5A5171E5" w14:textId="644E20D4" w:rsidR="00C04D33" w:rsidRDefault="006F14A7" w:rsidP="006F14A7">
      <w:pPr>
        <w:pStyle w:val="ListParagraph"/>
        <w:numPr>
          <w:ilvl w:val="0"/>
          <w:numId w:val="307"/>
        </w:numPr>
        <w:spacing w:after="160" w:line="360" w:lineRule="auto"/>
      </w:pPr>
      <w:r w:rsidRPr="006F14A7">
        <w:rPr>
          <w:u w:val="single"/>
        </w:rPr>
        <w:t>Great Vowel Shift Pronunciation Changes</w:t>
      </w:r>
      <w:r>
        <w:t>: The differences in pronunciation of vowel letters between English and its related languages can be accounted for by the Great Vowel Shift.</w:t>
      </w:r>
    </w:p>
    <w:p w14:paraId="244E4AFF" w14:textId="2077ECFA" w:rsidR="006F14A7" w:rsidRDefault="006F14A7" w:rsidP="006F14A7">
      <w:pPr>
        <w:pStyle w:val="ListParagraph"/>
        <w:numPr>
          <w:ilvl w:val="0"/>
          <w:numId w:val="307"/>
        </w:numPr>
        <w:spacing w:after="160" w:line="360" w:lineRule="auto"/>
      </w:pPr>
      <w:r>
        <w:rPr>
          <w:u w:val="single"/>
        </w:rPr>
        <w:t>Vowel Standardization due to Printing</w:t>
      </w:r>
      <w:r w:rsidRPr="006F14A7">
        <w:t>:</w:t>
      </w:r>
      <w:r>
        <w:t xml:space="preserve"> After printing was introduced in English, and therefore after spelling was more or less standardized, a series of dramatic changes in the vowel phonemes did occur, and continued into recent centuries, but were not reflected in the spelling system.</w:t>
      </w:r>
    </w:p>
    <w:p w14:paraId="33CAE912" w14:textId="0E3DBFF8" w:rsidR="000203CB" w:rsidRDefault="000203CB" w:rsidP="006F14A7">
      <w:pPr>
        <w:pStyle w:val="ListParagraph"/>
        <w:numPr>
          <w:ilvl w:val="0"/>
          <w:numId w:val="307"/>
        </w:numPr>
        <w:spacing w:after="160" w:line="360" w:lineRule="auto"/>
      </w:pPr>
      <w:r>
        <w:rPr>
          <w:u w:val="single"/>
        </w:rPr>
        <w:t>Resulting Inconsistencies of Vowel Spellings</w:t>
      </w:r>
      <w:r w:rsidRPr="000203CB">
        <w:t>:</w:t>
      </w:r>
      <w:r>
        <w:t xml:space="preserve"> This has led to numerous inconsistencies in the spellings </w:t>
      </w:r>
      <w:r w:rsidR="00687C88">
        <w:t>of English vowel sounds and the pronunciation of English vowel letters – and to the mispronunciation of foreign words and names by the speakers of English.</w:t>
      </w:r>
    </w:p>
    <w:p w14:paraId="71FA401E" w14:textId="23177594" w:rsidR="00183C75" w:rsidRDefault="00183C75" w:rsidP="00183C75">
      <w:pPr>
        <w:spacing w:after="160" w:line="360" w:lineRule="auto"/>
      </w:pPr>
    </w:p>
    <w:p w14:paraId="560679EB" w14:textId="51800D54" w:rsidR="00183C75" w:rsidRDefault="00183C75" w:rsidP="00183C75">
      <w:pPr>
        <w:spacing w:after="160" w:line="360" w:lineRule="auto"/>
      </w:pPr>
    </w:p>
    <w:p w14:paraId="388C2B01" w14:textId="071A911E" w:rsidR="00183C75" w:rsidRPr="00183C75" w:rsidRDefault="00183C75" w:rsidP="00183C75">
      <w:pPr>
        <w:spacing w:after="160" w:line="360" w:lineRule="auto"/>
        <w:rPr>
          <w:b/>
          <w:bCs/>
          <w:sz w:val="28"/>
          <w:szCs w:val="28"/>
        </w:rPr>
      </w:pPr>
      <w:r w:rsidRPr="00183C75">
        <w:rPr>
          <w:b/>
          <w:bCs/>
          <w:sz w:val="28"/>
          <w:szCs w:val="28"/>
        </w:rPr>
        <w:t>Systems</w:t>
      </w:r>
    </w:p>
    <w:p w14:paraId="213DE0E0" w14:textId="5DE8B4F5" w:rsidR="00183C75" w:rsidRDefault="00183C75" w:rsidP="00183C75">
      <w:pPr>
        <w:spacing w:after="160" w:line="360" w:lineRule="auto"/>
      </w:pPr>
    </w:p>
    <w:p w14:paraId="43731510" w14:textId="03631DFC" w:rsidR="00183C75" w:rsidRDefault="00183C75" w:rsidP="00183C75">
      <w:pPr>
        <w:pStyle w:val="ListParagraph"/>
        <w:numPr>
          <w:ilvl w:val="0"/>
          <w:numId w:val="308"/>
        </w:numPr>
        <w:spacing w:after="160" w:line="360" w:lineRule="auto"/>
      </w:pPr>
      <w:r w:rsidRPr="00183C75">
        <w:rPr>
          <w:u w:val="single"/>
        </w:rPr>
        <w:lastRenderedPageBreak/>
        <w:t>Importance of Vowels in Language</w:t>
      </w:r>
      <w:r>
        <w:t>: The importance of vowels in distinguishing one word from another varies from language to language.</w:t>
      </w:r>
    </w:p>
    <w:p w14:paraId="0C81F5B0" w14:textId="2E93281C" w:rsidR="00183C75" w:rsidRDefault="00183C75" w:rsidP="00183C75">
      <w:pPr>
        <w:pStyle w:val="ListParagraph"/>
        <w:numPr>
          <w:ilvl w:val="0"/>
          <w:numId w:val="308"/>
        </w:numPr>
        <w:spacing w:after="160" w:line="360" w:lineRule="auto"/>
      </w:pPr>
      <w:r>
        <w:rPr>
          <w:u w:val="single"/>
        </w:rPr>
        <w:t>Near-omnipresent /i/, /a/, /u/</w:t>
      </w:r>
      <w:r w:rsidRPr="00183C75">
        <w:t>:</w:t>
      </w:r>
      <w:r>
        <w:t xml:space="preserve"> Nearly all languages have at least three phonemic vowels, usually /i/, /a/, /u/ as in Classical Arabic and Inuktitut, though Adyghe and many Sepik languages have a vertical vowel system of /</w:t>
      </w:r>
      <w:r w:rsidR="004A3771">
        <w:t>ɨ</w:t>
      </w:r>
      <w:r>
        <w:t>/, /</w:t>
      </w:r>
      <w:r w:rsidR="004A3771">
        <w:t>ə</w:t>
      </w:r>
      <w:r>
        <w:t>/, /a/.</w:t>
      </w:r>
    </w:p>
    <w:p w14:paraId="5E76858C" w14:textId="0F009DC5" w:rsidR="004A3771" w:rsidRDefault="004A3771" w:rsidP="00183C75">
      <w:pPr>
        <w:pStyle w:val="ListParagraph"/>
        <w:numPr>
          <w:ilvl w:val="0"/>
          <w:numId w:val="308"/>
        </w:numPr>
        <w:spacing w:after="160" w:line="360" w:lineRule="auto"/>
      </w:pPr>
      <w:r>
        <w:rPr>
          <w:u w:val="single"/>
        </w:rPr>
        <w:t>Languages with Fewer Vowels</w:t>
      </w:r>
      <w:r w:rsidRPr="004A3771">
        <w:t>:</w:t>
      </w:r>
      <w:r>
        <w:t xml:space="preserve"> </w:t>
      </w:r>
      <w:r w:rsidR="00AD6FB6">
        <w:t>Very few languages have fewer, although Arrernte, Circassian, and the Ndu languages have been argued to have just two, /ə/ and /a/, with [ɨ] being epenthetic.</w:t>
      </w:r>
    </w:p>
    <w:p w14:paraId="25B139CD" w14:textId="40D2B122" w:rsidR="00AD6FB6" w:rsidRDefault="00AD6FB6" w:rsidP="00183C75">
      <w:pPr>
        <w:pStyle w:val="ListParagraph"/>
        <w:numPr>
          <w:ilvl w:val="0"/>
          <w:numId w:val="308"/>
        </w:numPr>
        <w:spacing w:after="160" w:line="360" w:lineRule="auto"/>
      </w:pPr>
      <w:r>
        <w:rPr>
          <w:u w:val="single"/>
        </w:rPr>
        <w:t>Identifying Language with Most Vowels</w:t>
      </w:r>
      <w:r w:rsidRPr="00AD6FB6">
        <w:t>:</w:t>
      </w:r>
      <w:r>
        <w:t xml:space="preserve"> It is not straightforward to say which language has the most vowels, since that depends on how they are counted.</w:t>
      </w:r>
    </w:p>
    <w:p w14:paraId="6DE22F87" w14:textId="2580633C" w:rsidR="00EB3EBB" w:rsidRDefault="00EB3EBB" w:rsidP="00183C75">
      <w:pPr>
        <w:pStyle w:val="ListParagraph"/>
        <w:numPr>
          <w:ilvl w:val="0"/>
          <w:numId w:val="308"/>
        </w:numPr>
        <w:spacing w:after="160" w:line="360" w:lineRule="auto"/>
      </w:pPr>
      <w:r>
        <w:rPr>
          <w:u w:val="single"/>
        </w:rPr>
        <w:t>Counting Vowels by their Traits</w:t>
      </w:r>
      <w:r w:rsidRPr="00EB3EBB">
        <w:t>:</w:t>
      </w:r>
      <w:r>
        <w:t xml:space="preserve"> For example, long vowels, nasal vowels, and various phonations may or may not be counted separately; indeed, it may sometimes be unclear if phonation belongs to the vowels or the consonant.</w:t>
      </w:r>
    </w:p>
    <w:p w14:paraId="496BBFE0" w14:textId="6430F274" w:rsidR="00D72888" w:rsidRDefault="00D72888" w:rsidP="00183C75">
      <w:pPr>
        <w:pStyle w:val="ListParagraph"/>
        <w:numPr>
          <w:ilvl w:val="0"/>
          <w:numId w:val="308"/>
        </w:numPr>
        <w:spacing w:after="160" w:line="360" w:lineRule="auto"/>
      </w:pPr>
      <w:r>
        <w:rPr>
          <w:u w:val="single"/>
        </w:rPr>
        <w:t>Counting only Dedicated IPA Vowels</w:t>
      </w:r>
      <w:r w:rsidRPr="00D72888">
        <w:t>:</w:t>
      </w:r>
      <w:r>
        <w:t xml:space="preserve"> If such things are ignored and only vowels with dedicated IPA letters, i. e., ‘vowel qualities’, and considered, then very few languages have more than two.</w:t>
      </w:r>
    </w:p>
    <w:p w14:paraId="44D247C6" w14:textId="35D72F61" w:rsidR="00A25292" w:rsidRDefault="00A25292" w:rsidP="00183C75">
      <w:pPr>
        <w:pStyle w:val="ListParagraph"/>
        <w:numPr>
          <w:ilvl w:val="0"/>
          <w:numId w:val="308"/>
        </w:numPr>
        <w:spacing w:after="160" w:line="360" w:lineRule="auto"/>
      </w:pPr>
      <w:r>
        <w:rPr>
          <w:u w:val="single"/>
        </w:rPr>
        <w:t>Vowel Inventories of Germanic Languages</w:t>
      </w:r>
      <w:r w:rsidRPr="00A25292">
        <w:t>:</w:t>
      </w:r>
      <w:r>
        <w:t xml:space="preserve"> The Germanic languages have some of the largest vowel inventories; Standard Danish has 11 to 13 short vowel</w:t>
      </w:r>
      <w:r w:rsidR="00510F42">
        <w:t>s</w:t>
      </w:r>
      <w:r>
        <w:t xml:space="preserve"> /(a) </w:t>
      </w:r>
      <w:r w:rsidR="00B35ED9">
        <w:t>ɑ</w:t>
      </w:r>
      <w:r>
        <w:t xml:space="preserve"> (</w:t>
      </w:r>
      <w:r w:rsidR="00B35ED9">
        <w:t>ɐ</w:t>
      </w:r>
      <w:r>
        <w:t xml:space="preserve">) e </w:t>
      </w:r>
      <w:r w:rsidR="00B35ED9">
        <w:t>ə</w:t>
      </w:r>
      <w:r>
        <w:t xml:space="preserve"> </w:t>
      </w:r>
      <w:r w:rsidR="00B35ED9">
        <w:t>ɛ</w:t>
      </w:r>
      <w:r>
        <w:t xml:space="preserve"> i o </w:t>
      </w:r>
      <w:r w:rsidR="00B35ED9">
        <w:t>ɔ</w:t>
      </w:r>
      <w:r>
        <w:t xml:space="preserve"> u </w:t>
      </w:r>
      <w:r w:rsidR="00B35ED9">
        <w:t>ø œ</w:t>
      </w:r>
      <w:r>
        <w:t xml:space="preserve"> y/, while the Amstetten dialect of Bavarian has been reported to have 13 long vowels: //i y e </w:t>
      </w:r>
      <w:r w:rsidR="00B35ED9">
        <w:t>ø ɛ œ æ ɶ a ɒ ɔ</w:t>
      </w:r>
      <w:r>
        <w:t xml:space="preserve"> o u/.</w:t>
      </w:r>
    </w:p>
    <w:p w14:paraId="7E684585" w14:textId="076044D9" w:rsidR="00B35ED9" w:rsidRDefault="00B35ED9" w:rsidP="00183C75">
      <w:pPr>
        <w:pStyle w:val="ListParagraph"/>
        <w:numPr>
          <w:ilvl w:val="0"/>
          <w:numId w:val="308"/>
        </w:numPr>
        <w:spacing w:after="160" w:line="360" w:lineRule="auto"/>
      </w:pPr>
      <w:r>
        <w:rPr>
          <w:u w:val="single"/>
        </w:rPr>
        <w:t xml:space="preserve">Inventory Range Within </w:t>
      </w:r>
      <w:r w:rsidR="00773FBC">
        <w:rPr>
          <w:u w:val="single"/>
        </w:rPr>
        <w:t>S</w:t>
      </w:r>
      <w:r>
        <w:rPr>
          <w:u w:val="single"/>
        </w:rPr>
        <w:t>ame Language Family</w:t>
      </w:r>
      <w:r>
        <w:t>: The situation can be quit</w:t>
      </w:r>
      <w:r w:rsidR="00773FBC">
        <w:t>e</w:t>
      </w:r>
      <w:r>
        <w:t xml:space="preserve"> disparate within the same language family: </w:t>
      </w:r>
      <w:r w:rsidR="00773FBC">
        <w:t>Spanish and French are two closely related Romance languages but Spanish has only 5 pure qualities /a e i o u/, while classical French has 11: /a ɑ ɛ i o u y œ ø/ and 4 vowels /ã/, /ɛ̃/, /ɔ̃/, and /œ̃/.</w:t>
      </w:r>
    </w:p>
    <w:p w14:paraId="133DF59A" w14:textId="67626281" w:rsidR="00510F42" w:rsidRDefault="00510F42" w:rsidP="00183C75">
      <w:pPr>
        <w:pStyle w:val="ListParagraph"/>
        <w:numPr>
          <w:ilvl w:val="0"/>
          <w:numId w:val="308"/>
        </w:numPr>
        <w:spacing w:after="160" w:line="360" w:lineRule="auto"/>
      </w:pPr>
      <w:r>
        <w:rPr>
          <w:u w:val="single"/>
        </w:rPr>
        <w:t>Mon Khmer Languages of Southeast Asia</w:t>
      </w:r>
      <w:r w:rsidRPr="00510F42">
        <w:t>:</w:t>
      </w:r>
      <w:r>
        <w:t xml:space="preserve"> These also have some large inventories, such as the 11 vowels of Vietnamese: /i e ɛ ɐ a ə ɔ ɤ o ɯ u/.</w:t>
      </w:r>
    </w:p>
    <w:p w14:paraId="4469D30B" w14:textId="18397F08" w:rsidR="00440DB7" w:rsidRDefault="00440DB7" w:rsidP="00183C75">
      <w:pPr>
        <w:pStyle w:val="ListParagraph"/>
        <w:numPr>
          <w:ilvl w:val="0"/>
          <w:numId w:val="308"/>
        </w:numPr>
        <w:spacing w:after="160" w:line="360" w:lineRule="auto"/>
      </w:pPr>
      <w:r>
        <w:rPr>
          <w:u w:val="single"/>
        </w:rPr>
        <w:t>Jianhui Wu Dialect Vowel Inventory</w:t>
      </w:r>
      <w:r w:rsidRPr="00440DB7">
        <w:t>:</w:t>
      </w:r>
      <w:r>
        <w:t xml:space="preserve"> Wu dialects have the largest inventory of Chinese, the Jianhui dialect of Wu has also been reported to have 11 vowels: 10 basic vowels /i y e ø ɛ ɑ ɔ o u ɯ/, plus restricted /ɨ/; this does count 7 nasal vowels.</w:t>
      </w:r>
    </w:p>
    <w:p w14:paraId="70CB021C" w14:textId="7A15C03A" w:rsidR="00440DB7" w:rsidRDefault="00440DB7" w:rsidP="00183C75">
      <w:pPr>
        <w:pStyle w:val="ListParagraph"/>
        <w:numPr>
          <w:ilvl w:val="0"/>
          <w:numId w:val="308"/>
        </w:numPr>
        <w:spacing w:after="160" w:line="360" w:lineRule="auto"/>
      </w:pPr>
      <w:r>
        <w:rPr>
          <w:u w:val="single"/>
        </w:rPr>
        <w:lastRenderedPageBreak/>
        <w:t>Vowels that are Common and Universal</w:t>
      </w:r>
      <w:r w:rsidRPr="00440DB7">
        <w:t>:</w:t>
      </w:r>
      <w:r>
        <w:t xml:space="preserve"> </w:t>
      </w:r>
      <w:r w:rsidR="004D68CF">
        <w:t>One of the most common vowels is [a]: it is nearly universal for a language to have at least one open vowel, though most dialects of English have an [æ] and a [ɑ] – and often an [ɒ]. All open vowels – but no central [a].</w:t>
      </w:r>
    </w:p>
    <w:p w14:paraId="2F7C5C98" w14:textId="45DE8999" w:rsidR="004D68CF" w:rsidRDefault="004D68CF" w:rsidP="00183C75">
      <w:pPr>
        <w:pStyle w:val="ListParagraph"/>
        <w:numPr>
          <w:ilvl w:val="0"/>
          <w:numId w:val="308"/>
        </w:numPr>
        <w:spacing w:after="160" w:line="360" w:lineRule="auto"/>
      </w:pPr>
      <w:r>
        <w:rPr>
          <w:u w:val="single"/>
        </w:rPr>
        <w:t>Vowels in Tagalog/Cebuano/Dhangu Y</w:t>
      </w:r>
      <w:r w:rsidR="007A1F44">
        <w:rPr>
          <w:u w:val="single"/>
        </w:rPr>
        <w:t>o</w:t>
      </w:r>
      <w:r>
        <w:rPr>
          <w:u w:val="single"/>
        </w:rPr>
        <w:t>lnugu</w:t>
      </w:r>
      <w:r w:rsidRPr="004D68CF">
        <w:t>:</w:t>
      </w:r>
      <w:r>
        <w:t xml:space="preserve"> </w:t>
      </w:r>
      <w:r w:rsidR="007A1F44">
        <w:t>Some Tagalog and Cebuano speakers have [] rather than [a], and Dhangu Yolnugu is described as having /ɪ ɐ ʊ/ without any peripheral vowels.</w:t>
      </w:r>
    </w:p>
    <w:p w14:paraId="055198CA" w14:textId="7567048B" w:rsidR="00C201CD" w:rsidRDefault="00C201CD" w:rsidP="00183C75">
      <w:pPr>
        <w:pStyle w:val="ListParagraph"/>
        <w:numPr>
          <w:ilvl w:val="0"/>
          <w:numId w:val="308"/>
        </w:numPr>
        <w:spacing w:after="160" w:line="360" w:lineRule="auto"/>
      </w:pPr>
      <w:r>
        <w:rPr>
          <w:u w:val="single"/>
        </w:rPr>
        <w:t>Tehuelche - Language with no [i]</w:t>
      </w:r>
      <w:r w:rsidRPr="00C201CD">
        <w:t>:</w:t>
      </w:r>
      <w:r>
        <w:t xml:space="preserve"> [i] is also extremely common, though Tehuelche has just the vowels /e a o/ with no close vowels.</w:t>
      </w:r>
    </w:p>
    <w:p w14:paraId="0C262E2D" w14:textId="2525B104" w:rsidR="00C201CD" w:rsidRDefault="00C201CD" w:rsidP="00183C75">
      <w:pPr>
        <w:pStyle w:val="ListParagraph"/>
        <w:numPr>
          <w:ilvl w:val="0"/>
          <w:numId w:val="308"/>
        </w:numPr>
        <w:spacing w:after="160" w:line="360" w:lineRule="auto"/>
      </w:pPr>
      <w:r>
        <w:rPr>
          <w:u w:val="single"/>
        </w:rPr>
        <w:t>/u/ - The Less Common Vowel</w:t>
      </w:r>
      <w:r w:rsidRPr="00C201CD">
        <w:t>:</w:t>
      </w:r>
      <w:r>
        <w:t xml:space="preserve"> The third vowel of Arabic-type 3 vowel system, /u/, is considerably less common.</w:t>
      </w:r>
    </w:p>
    <w:p w14:paraId="3204AB9D" w14:textId="0A2E1DA0" w:rsidR="00C201CD" w:rsidRDefault="00C201CD" w:rsidP="00183C75">
      <w:pPr>
        <w:pStyle w:val="ListParagraph"/>
        <w:numPr>
          <w:ilvl w:val="0"/>
          <w:numId w:val="308"/>
        </w:numPr>
        <w:spacing w:after="160" w:line="360" w:lineRule="auto"/>
      </w:pPr>
      <w:r>
        <w:rPr>
          <w:u w:val="single"/>
        </w:rPr>
        <w:t>4 Vowels of North American Languages</w:t>
      </w:r>
      <w:r w:rsidRPr="00C201CD">
        <w:t>:</w:t>
      </w:r>
      <w:r>
        <w:t xml:space="preserve"> A large fraction of the languages of North America happen to have a 4-vowel system without /u/: /a e i o/; Nahuatl and Navajo are examples.</w:t>
      </w:r>
    </w:p>
    <w:p w14:paraId="26332C56" w14:textId="0EBE106C" w:rsidR="006B248A" w:rsidRDefault="006B248A" w:rsidP="00183C75">
      <w:pPr>
        <w:pStyle w:val="ListParagraph"/>
        <w:numPr>
          <w:ilvl w:val="0"/>
          <w:numId w:val="308"/>
        </w:numPr>
        <w:spacing w:after="160" w:line="360" w:lineRule="auto"/>
      </w:pPr>
      <w:r>
        <w:rPr>
          <w:u w:val="single"/>
        </w:rPr>
        <w:t>Vowels as Language Lexeme Separators</w:t>
      </w:r>
      <w:r w:rsidRPr="006B248A">
        <w:t>:</w:t>
      </w:r>
      <w:r>
        <w:t xml:space="preserve"> In most languages, vowels serve to mainly distinguish separate lexemes, rather than different inflectional forms of the same lexeme as they commonly do in Semitic languages. For example, while the English </w:t>
      </w:r>
      <w:r>
        <w:rPr>
          <w:i/>
          <w:iCs/>
        </w:rPr>
        <w:t>man</w:t>
      </w:r>
      <w:r>
        <w:t xml:space="preserve"> becomes</w:t>
      </w:r>
      <w:r>
        <w:rPr>
          <w:i/>
          <w:iCs/>
        </w:rPr>
        <w:t xml:space="preserve"> men</w:t>
      </w:r>
      <w:r>
        <w:t xml:space="preserve"> in plural, </w:t>
      </w:r>
      <w:r>
        <w:rPr>
          <w:i/>
          <w:iCs/>
        </w:rPr>
        <w:t>moon</w:t>
      </w:r>
      <w:r>
        <w:t xml:space="preserve"> is a completely different word.</w:t>
      </w:r>
    </w:p>
    <w:p w14:paraId="2699B541" w14:textId="7D31CC9C" w:rsidR="006B248A" w:rsidRDefault="006B248A" w:rsidP="006B248A">
      <w:pPr>
        <w:spacing w:after="160" w:line="360" w:lineRule="auto"/>
      </w:pPr>
    </w:p>
    <w:p w14:paraId="7A8365CB" w14:textId="1DE516F5" w:rsidR="006B248A" w:rsidRDefault="006B248A" w:rsidP="006B248A">
      <w:pPr>
        <w:spacing w:after="160" w:line="360" w:lineRule="auto"/>
      </w:pPr>
    </w:p>
    <w:p w14:paraId="78AE725E" w14:textId="64FB00F6" w:rsidR="006B248A" w:rsidRPr="006B248A" w:rsidRDefault="006B248A" w:rsidP="006B248A">
      <w:pPr>
        <w:spacing w:after="160" w:line="360" w:lineRule="auto"/>
        <w:rPr>
          <w:b/>
          <w:bCs/>
          <w:sz w:val="28"/>
          <w:szCs w:val="28"/>
        </w:rPr>
      </w:pPr>
      <w:r w:rsidRPr="006B248A">
        <w:rPr>
          <w:b/>
          <w:bCs/>
          <w:sz w:val="28"/>
          <w:szCs w:val="28"/>
        </w:rPr>
        <w:t>Words Without Vowels</w:t>
      </w:r>
    </w:p>
    <w:p w14:paraId="0C60CC44" w14:textId="7888F995" w:rsidR="006B248A" w:rsidRDefault="006B248A" w:rsidP="006B248A">
      <w:pPr>
        <w:spacing w:after="160" w:line="360" w:lineRule="auto"/>
      </w:pPr>
    </w:p>
    <w:p w14:paraId="39DBC1C4" w14:textId="7BD8225B" w:rsidR="006B248A" w:rsidRDefault="006B248A" w:rsidP="006B248A">
      <w:pPr>
        <w:pStyle w:val="ListParagraph"/>
        <w:numPr>
          <w:ilvl w:val="0"/>
          <w:numId w:val="309"/>
        </w:numPr>
        <w:spacing w:after="160" w:line="360" w:lineRule="auto"/>
      </w:pPr>
      <w:r w:rsidRPr="006B248A">
        <w:rPr>
          <w:u w:val="single"/>
        </w:rPr>
        <w:t>Rhotic Dialects without Vowels</w:t>
      </w:r>
      <w:r>
        <w:t xml:space="preserve">: In rhotic dialects of English, as in Canada and the United States, there are many words such as </w:t>
      </w:r>
      <w:r w:rsidRPr="006B248A">
        <w:rPr>
          <w:i/>
          <w:iCs/>
        </w:rPr>
        <w:t>bird, learn, girl, church, worst, wyrm, myrrh</w:t>
      </w:r>
      <w:r>
        <w:t xml:space="preserve"> the same phoneticians analyze as having no vowels, only a syllabic consonant /</w:t>
      </w:r>
      <w:r w:rsidR="00220D4D">
        <w:t>ɹ̩</w:t>
      </w:r>
      <w:r>
        <w:t>/.</w:t>
      </w:r>
    </w:p>
    <w:p w14:paraId="2DAAF013" w14:textId="2056ABE8" w:rsidR="00220D4D" w:rsidRDefault="00220D4D" w:rsidP="006B248A">
      <w:pPr>
        <w:pStyle w:val="ListParagraph"/>
        <w:numPr>
          <w:ilvl w:val="0"/>
          <w:numId w:val="309"/>
        </w:numPr>
        <w:spacing w:after="160" w:line="360" w:lineRule="auto"/>
      </w:pPr>
      <w:r>
        <w:rPr>
          <w:u w:val="single"/>
        </w:rPr>
        <w:t>Presence of a Rhotic Vowel</w:t>
      </w:r>
      <w:r w:rsidRPr="00220D4D">
        <w:t>:</w:t>
      </w:r>
      <w:r>
        <w:t xml:space="preserve"> However, other phoneticians analyze these words as instead having a rhotic vowel /ɝ/. The difference may be partially one of dialect.</w:t>
      </w:r>
    </w:p>
    <w:p w14:paraId="380D9FD3" w14:textId="606AF85E" w:rsidR="00B41A4A" w:rsidRDefault="00B41A4A" w:rsidP="006B248A">
      <w:pPr>
        <w:pStyle w:val="ListParagraph"/>
        <w:numPr>
          <w:ilvl w:val="0"/>
          <w:numId w:val="309"/>
        </w:numPr>
        <w:spacing w:after="160" w:line="360" w:lineRule="auto"/>
      </w:pPr>
      <w:r>
        <w:rPr>
          <w:u w:val="single"/>
        </w:rPr>
        <w:t>Disyllablic Words with Rhotic Vowels</w:t>
      </w:r>
      <w:r w:rsidRPr="00B41A4A">
        <w:t>:</w:t>
      </w:r>
      <w:r>
        <w:t xml:space="preserve"> There are a few words that are disyllabic, like </w:t>
      </w:r>
      <w:r>
        <w:rPr>
          <w:i/>
          <w:iCs/>
        </w:rPr>
        <w:t>cursor</w:t>
      </w:r>
      <w:r>
        <w:t xml:space="preserve">, </w:t>
      </w:r>
      <w:r>
        <w:rPr>
          <w:i/>
          <w:iCs/>
        </w:rPr>
        <w:t>curtain</w:t>
      </w:r>
      <w:r>
        <w:t xml:space="preserve">, and </w:t>
      </w:r>
      <w:r>
        <w:rPr>
          <w:i/>
          <w:iCs/>
        </w:rPr>
        <w:t>turtle</w:t>
      </w:r>
      <w:r>
        <w:t>: [‘kɹ</w:t>
      </w:r>
      <w:r w:rsidR="00571AF5">
        <w:t>̩</w:t>
      </w:r>
      <w:r>
        <w:t>sɹ</w:t>
      </w:r>
      <w:r w:rsidR="00571AF5">
        <w:t>̩</w:t>
      </w:r>
      <w:r>
        <w:t>], [‘kɹ</w:t>
      </w:r>
      <w:r w:rsidR="00571AF5">
        <w:t>̩</w:t>
      </w:r>
      <w:r>
        <w:t>tn</w:t>
      </w:r>
      <w:r w:rsidR="00571AF5">
        <w:t>̩</w:t>
      </w:r>
      <w:r>
        <w:t>], and [‘tɹ</w:t>
      </w:r>
      <w:r w:rsidR="00571AF5">
        <w:t>̩</w:t>
      </w:r>
      <w:r>
        <w:t>tl</w:t>
      </w:r>
      <w:r w:rsidR="00571AF5">
        <w:t>̩</w:t>
      </w:r>
      <w:r>
        <w:t>] – or [‘kɝ</w:t>
      </w:r>
      <w:r w:rsidR="00522C38">
        <w:t>e</w:t>
      </w:r>
      <w:r w:rsidR="00571AF5">
        <w:t>ɚ</w:t>
      </w:r>
      <w:r w:rsidR="00522C38">
        <w:t>], [‘</w:t>
      </w:r>
      <w:proofErr w:type="gramStart"/>
      <w:r w:rsidR="00522C38">
        <w:t>kɝ:t</w:t>
      </w:r>
      <w:r w:rsidR="00571AF5">
        <w:t>ə</w:t>
      </w:r>
      <w:r w:rsidR="00522C38">
        <w:t>n</w:t>
      </w:r>
      <w:proofErr w:type="gramEnd"/>
      <w:r w:rsidR="00522C38">
        <w:t>], and [‘tɝ:t</w:t>
      </w:r>
      <w:r w:rsidR="00571AF5">
        <w:t>ə</w:t>
      </w:r>
      <w:r w:rsidR="00522C38">
        <w:t xml:space="preserve">l] – and a few that are trisyllabic – at least in some dialects – such as </w:t>
      </w:r>
      <w:r w:rsidR="00522C38">
        <w:rPr>
          <w:i/>
          <w:iCs/>
        </w:rPr>
        <w:t>purpler</w:t>
      </w:r>
      <w:r w:rsidR="00522C38">
        <w:t xml:space="preserve"> [‘p</w:t>
      </w:r>
      <w:r w:rsidR="00571AF5">
        <w:t>ɹ̩</w:t>
      </w:r>
      <w:r w:rsidR="00522C38">
        <w:t>.pl</w:t>
      </w:r>
      <w:r w:rsidR="00571AF5">
        <w:t>̩</w:t>
      </w:r>
      <w:r w:rsidR="00522C38">
        <w:t>.</w:t>
      </w:r>
      <w:r w:rsidR="00571AF5">
        <w:t>ɹ̩</w:t>
      </w:r>
      <w:r w:rsidR="00522C38">
        <w:t xml:space="preserve">], </w:t>
      </w:r>
      <w:r w:rsidR="00522C38">
        <w:rPr>
          <w:i/>
          <w:iCs/>
        </w:rPr>
        <w:t>hurdler</w:t>
      </w:r>
      <w:r w:rsidR="00522C38">
        <w:t xml:space="preserve"> [‘h</w:t>
      </w:r>
      <w:r w:rsidR="00571AF5">
        <w:t>ɹ̩</w:t>
      </w:r>
      <w:r w:rsidR="00522C38">
        <w:t>.dl</w:t>
      </w:r>
      <w:r w:rsidR="00571AF5">
        <w:t>̩</w:t>
      </w:r>
      <w:r w:rsidR="00522C38">
        <w:t>.</w:t>
      </w:r>
      <w:r w:rsidR="00571AF5">
        <w:t>ɹ̩</w:t>
      </w:r>
      <w:r w:rsidR="00522C38">
        <w:t xml:space="preserve">], </w:t>
      </w:r>
      <w:r w:rsidR="00522C38">
        <w:rPr>
          <w:i/>
          <w:iCs/>
        </w:rPr>
        <w:t>gurgler</w:t>
      </w:r>
      <w:r w:rsidR="00522C38">
        <w:t xml:space="preserve"> [‘g</w:t>
      </w:r>
      <w:r w:rsidR="00571AF5">
        <w:t>ɹ̩</w:t>
      </w:r>
      <w:r w:rsidR="00522C38">
        <w:t>.gl</w:t>
      </w:r>
      <w:r w:rsidR="00571AF5">
        <w:t>̩</w:t>
      </w:r>
      <w:r w:rsidR="00522C38">
        <w:t>.</w:t>
      </w:r>
      <w:r w:rsidR="00571AF5">
        <w:t>ɹ̩</w:t>
      </w:r>
      <w:r w:rsidR="00522C38">
        <w:t xml:space="preserve">], and </w:t>
      </w:r>
      <w:r w:rsidR="00522C38">
        <w:rPr>
          <w:i/>
          <w:iCs/>
        </w:rPr>
        <w:t>certainer</w:t>
      </w:r>
      <w:r w:rsidR="00522C38">
        <w:t xml:space="preserve"> [‘s</w:t>
      </w:r>
      <w:r w:rsidR="00571AF5">
        <w:t>ɹ̩</w:t>
      </w:r>
      <w:r w:rsidR="00522C38">
        <w:t>.tn</w:t>
      </w:r>
      <w:r w:rsidR="00571AF5">
        <w:t>̩</w:t>
      </w:r>
      <w:r w:rsidR="00522C38">
        <w:t>.</w:t>
      </w:r>
      <w:r w:rsidR="00571AF5">
        <w:t>ɹ̩</w:t>
      </w:r>
      <w:r w:rsidR="00522C38">
        <w:t>].</w:t>
      </w:r>
    </w:p>
    <w:p w14:paraId="02C707C4" w14:textId="1CB6EDB9" w:rsidR="00184C71" w:rsidRDefault="00184C71" w:rsidP="006B248A">
      <w:pPr>
        <w:pStyle w:val="ListParagraph"/>
        <w:numPr>
          <w:ilvl w:val="0"/>
          <w:numId w:val="309"/>
        </w:numPr>
        <w:spacing w:after="160" w:line="360" w:lineRule="auto"/>
      </w:pPr>
      <w:r>
        <w:rPr>
          <w:u w:val="single"/>
        </w:rPr>
        <w:lastRenderedPageBreak/>
        <w:t>Non-Phonological, but Contracted, Words</w:t>
      </w:r>
      <w:r w:rsidRPr="00184C71">
        <w:t>:</w:t>
      </w:r>
      <w:r>
        <w:t xml:space="preserve"> The word </w:t>
      </w:r>
      <w:r>
        <w:rPr>
          <w:i/>
          <w:iCs/>
        </w:rPr>
        <w:t xml:space="preserve">and </w:t>
      </w:r>
      <w:r>
        <w:t>frequently contracts to a single nasal ‘</w:t>
      </w:r>
      <w:r>
        <w:rPr>
          <w:i/>
          <w:iCs/>
        </w:rPr>
        <w:t>n</w:t>
      </w:r>
      <w:r>
        <w:t xml:space="preserve">, as in </w:t>
      </w:r>
      <w:r>
        <w:rPr>
          <w:i/>
          <w:iCs/>
        </w:rPr>
        <w:t>lock ‘n key</w:t>
      </w:r>
      <w:r>
        <w:t xml:space="preserve"> [̩lɒk’ŋ’ki:]. Words such as </w:t>
      </w:r>
      <w:r>
        <w:rPr>
          <w:i/>
          <w:iCs/>
        </w:rPr>
        <w:t>will</w:t>
      </w:r>
      <w:r>
        <w:t xml:space="preserve">, </w:t>
      </w:r>
      <w:r>
        <w:rPr>
          <w:i/>
          <w:iCs/>
        </w:rPr>
        <w:t>have</w:t>
      </w:r>
      <w:r>
        <w:t xml:space="preserve">, and </w:t>
      </w:r>
      <w:r>
        <w:rPr>
          <w:i/>
          <w:iCs/>
        </w:rPr>
        <w:t>is</w:t>
      </w:r>
      <w:r>
        <w:t xml:space="preserve"> regularly contract to </w:t>
      </w:r>
      <w:r>
        <w:rPr>
          <w:i/>
          <w:iCs/>
        </w:rPr>
        <w:t>‘ll</w:t>
      </w:r>
      <w:r>
        <w:t xml:space="preserve"> [l], </w:t>
      </w:r>
      <w:r>
        <w:rPr>
          <w:i/>
          <w:iCs/>
        </w:rPr>
        <w:t>‘ve</w:t>
      </w:r>
      <w:r>
        <w:t xml:space="preserve"> [v], and </w:t>
      </w:r>
      <w:r>
        <w:rPr>
          <w:i/>
          <w:iCs/>
        </w:rPr>
        <w:t>‘s</w:t>
      </w:r>
      <w:r>
        <w:t xml:space="preserve"> [z].</w:t>
      </w:r>
      <w:r w:rsidR="00651CCC">
        <w:t xml:space="preserve"> However, none of them are pronounced alone without vowels, so they are not phonological vowels.</w:t>
      </w:r>
    </w:p>
    <w:p w14:paraId="30CA9E30" w14:textId="7521ABBC" w:rsidR="00651CCC" w:rsidRDefault="00651CCC" w:rsidP="006B248A">
      <w:pPr>
        <w:pStyle w:val="ListParagraph"/>
        <w:numPr>
          <w:ilvl w:val="0"/>
          <w:numId w:val="309"/>
        </w:numPr>
        <w:spacing w:after="160" w:line="360" w:lineRule="auto"/>
      </w:pPr>
      <w:r>
        <w:rPr>
          <w:u w:val="single"/>
        </w:rPr>
        <w:t>Onomatopoeic Words Outside of Language</w:t>
      </w:r>
      <w:r w:rsidRPr="00651CCC">
        <w:t>:</w:t>
      </w:r>
      <w:r>
        <w:t xml:space="preserve"> Onomatopoeic words that can be pronounced alone, and that have no vowels or ars, include </w:t>
      </w:r>
      <w:r>
        <w:rPr>
          <w:i/>
          <w:iCs/>
        </w:rPr>
        <w:t>hmm</w:t>
      </w:r>
      <w:r>
        <w:t xml:space="preserve">, </w:t>
      </w:r>
      <w:proofErr w:type="gramStart"/>
      <w:r>
        <w:rPr>
          <w:i/>
          <w:iCs/>
        </w:rPr>
        <w:t>pst!</w:t>
      </w:r>
      <w:r>
        <w:t>,</w:t>
      </w:r>
      <w:proofErr w:type="gramEnd"/>
      <w:r>
        <w:t xml:space="preserve"> </w:t>
      </w:r>
      <w:r>
        <w:rPr>
          <w:i/>
          <w:iCs/>
        </w:rPr>
        <w:t>shh!</w:t>
      </w:r>
      <w:r>
        <w:t xml:space="preserve">, </w:t>
      </w:r>
      <w:r>
        <w:rPr>
          <w:i/>
          <w:iCs/>
        </w:rPr>
        <w:t>tsk!</w:t>
      </w:r>
      <w:r>
        <w:t xml:space="preserve">, and </w:t>
      </w:r>
      <w:r>
        <w:rPr>
          <w:i/>
          <w:iCs/>
        </w:rPr>
        <w:t>zzz</w:t>
      </w:r>
      <w:r>
        <w:t>. As in other languages, onomatopoeia stand outside the normal phonotactics of English.</w:t>
      </w:r>
    </w:p>
    <w:p w14:paraId="27C632B3" w14:textId="76E29E1F" w:rsidR="00E73DE7" w:rsidRDefault="00E73DE7" w:rsidP="006B248A">
      <w:pPr>
        <w:pStyle w:val="ListParagraph"/>
        <w:numPr>
          <w:ilvl w:val="0"/>
          <w:numId w:val="309"/>
        </w:numPr>
        <w:spacing w:after="160" w:line="360" w:lineRule="auto"/>
      </w:pPr>
      <w:r>
        <w:rPr>
          <w:u w:val="single"/>
        </w:rPr>
        <w:t>Lexical Words without Vowel Sounds</w:t>
      </w:r>
      <w:r w:rsidRPr="00E73DE7">
        <w:t>:</w:t>
      </w:r>
      <w:r>
        <w:t xml:space="preserve"> There are other languages that form lexical words without vowel sounds.</w:t>
      </w:r>
    </w:p>
    <w:p w14:paraId="6ED90BC3" w14:textId="0F30C75A" w:rsidR="00E73DE7" w:rsidRDefault="00E73DE7" w:rsidP="006B248A">
      <w:pPr>
        <w:pStyle w:val="ListParagraph"/>
        <w:numPr>
          <w:ilvl w:val="0"/>
          <w:numId w:val="309"/>
        </w:numPr>
        <w:spacing w:after="160" w:line="360" w:lineRule="auto"/>
      </w:pPr>
      <w:r>
        <w:rPr>
          <w:u w:val="single"/>
        </w:rPr>
        <w:t>Words without Vowels - Serbo-Croatian</w:t>
      </w:r>
      <w:r w:rsidRPr="00E73DE7">
        <w:t>:</w:t>
      </w:r>
      <w:r>
        <w:t xml:space="preserve"> In Serbo-Croatian, for example, the consonants [r] and [r:] – the difference is not written – can act as a syllable nucleus and carry rising or falling tone; examples include the tongue-twister </w:t>
      </w:r>
      <w:r>
        <w:rPr>
          <w:i/>
          <w:iCs/>
        </w:rPr>
        <w:t>na vrh brda vrba mrda</w:t>
      </w:r>
      <w:r>
        <w:t xml:space="preserve"> and geographic names such as </w:t>
      </w:r>
      <w:r>
        <w:rPr>
          <w:i/>
          <w:iCs/>
        </w:rPr>
        <w:t>Krk</w:t>
      </w:r>
      <w:r>
        <w:t>.</w:t>
      </w:r>
    </w:p>
    <w:p w14:paraId="5D5C75A0" w14:textId="25A65502" w:rsidR="00E73DE7" w:rsidRDefault="00E73DE7" w:rsidP="006B248A">
      <w:pPr>
        <w:pStyle w:val="ListParagraph"/>
        <w:numPr>
          <w:ilvl w:val="0"/>
          <w:numId w:val="309"/>
        </w:numPr>
        <w:spacing w:after="160" w:line="360" w:lineRule="auto"/>
      </w:pPr>
      <w:r>
        <w:rPr>
          <w:u w:val="single"/>
        </w:rPr>
        <w:t>Words without Vowels - Czech/Slovak</w:t>
      </w:r>
      <w:r w:rsidRPr="00E73DE7">
        <w:t>:</w:t>
      </w:r>
      <w:r>
        <w:t xml:space="preserve"> In Czech and Slovak, ether [l] or [r] can stand in for vowels: </w:t>
      </w:r>
      <w:r>
        <w:rPr>
          <w:i/>
          <w:iCs/>
        </w:rPr>
        <w:t>vlk</w:t>
      </w:r>
      <w:r>
        <w:t xml:space="preserve"> [vl</w:t>
      </w:r>
      <w:r w:rsidR="0059077C">
        <w:t xml:space="preserve">̩k] “wolf”, </w:t>
      </w:r>
      <w:r w:rsidR="0059077C">
        <w:rPr>
          <w:i/>
          <w:iCs/>
        </w:rPr>
        <w:t>krk</w:t>
      </w:r>
      <w:r w:rsidR="0059077C">
        <w:t xml:space="preserve"> [kr̩k] “neck”.</w:t>
      </w:r>
    </w:p>
    <w:p w14:paraId="7917F8BA" w14:textId="5ADF0286" w:rsidR="00611C6D" w:rsidRDefault="00611C6D" w:rsidP="006B248A">
      <w:pPr>
        <w:pStyle w:val="ListParagraph"/>
        <w:numPr>
          <w:ilvl w:val="0"/>
          <w:numId w:val="309"/>
        </w:numPr>
        <w:spacing w:after="160" w:line="360" w:lineRule="auto"/>
      </w:pPr>
      <w:r>
        <w:rPr>
          <w:u w:val="single"/>
        </w:rPr>
        <w:t xml:space="preserve">Sample Vowelless Long Word - </w:t>
      </w:r>
      <w:r>
        <w:rPr>
          <w:i/>
          <w:iCs/>
          <w:u w:val="single"/>
        </w:rPr>
        <w:t>ctvrthrst</w:t>
      </w:r>
      <w:r>
        <w:t xml:space="preserve">: A particularly long word without vowels is </w:t>
      </w:r>
      <w:r>
        <w:rPr>
          <w:i/>
          <w:iCs/>
        </w:rPr>
        <w:t>ctvrthrst</w:t>
      </w:r>
      <w:r>
        <w:t xml:space="preserve">, meaning “quarter-handful”, with two syllables – one for each R – or </w:t>
      </w:r>
      <w:r>
        <w:rPr>
          <w:i/>
          <w:iCs/>
        </w:rPr>
        <w:t>scvrnkls</w:t>
      </w:r>
      <w:r>
        <w:t>, that refers to a certain finger movement.</w:t>
      </w:r>
    </w:p>
    <w:p w14:paraId="3870AB38" w14:textId="6FE5E540" w:rsidR="00611C6D" w:rsidRDefault="00611C6D" w:rsidP="006B248A">
      <w:pPr>
        <w:pStyle w:val="ListParagraph"/>
        <w:numPr>
          <w:ilvl w:val="0"/>
          <w:numId w:val="309"/>
        </w:numPr>
        <w:spacing w:after="160" w:line="360" w:lineRule="auto"/>
      </w:pPr>
      <w:r>
        <w:rPr>
          <w:u w:val="single"/>
        </w:rPr>
        <w:t>Sample Sentence Using Vowelless Words</w:t>
      </w:r>
      <w:r w:rsidRPr="00611C6D">
        <w:t>:</w:t>
      </w:r>
      <w:r>
        <w:t xml:space="preserve"> Whole sentences can be made from such words, such as </w:t>
      </w:r>
      <w:r>
        <w:rPr>
          <w:i/>
          <w:iCs/>
        </w:rPr>
        <w:t>Strc prst skrz krk</w:t>
      </w:r>
      <w:r>
        <w:t>, meaning “stick a finger through your neck” [str</w:t>
      </w:r>
      <w:r w:rsidR="00321392">
        <w:t>̩</w:t>
      </w:r>
      <w:r>
        <w:t>t</w:t>
      </w:r>
      <w:r w:rsidR="00321392">
        <w:t>ʃ</w:t>
      </w:r>
      <w:r>
        <w:t xml:space="preserve"> pr</w:t>
      </w:r>
      <w:r w:rsidR="00321392">
        <w:t>̩</w:t>
      </w:r>
      <w:r>
        <w:t>st skr</w:t>
      </w:r>
      <w:r w:rsidR="00321392">
        <w:t xml:space="preserve">̩s kr̩k] and </w:t>
      </w:r>
      <w:r w:rsidR="00321392">
        <w:rPr>
          <w:i/>
          <w:iCs/>
        </w:rPr>
        <w:t>Smrz pln skvrn zvlhl z mlh</w:t>
      </w:r>
      <w:r w:rsidR="00321392">
        <w:t>.</w:t>
      </w:r>
    </w:p>
    <w:p w14:paraId="6198B51F" w14:textId="5905560D" w:rsidR="00321392" w:rsidRDefault="00321392" w:rsidP="006B248A">
      <w:pPr>
        <w:pStyle w:val="ListParagraph"/>
        <w:numPr>
          <w:ilvl w:val="0"/>
          <w:numId w:val="309"/>
        </w:numPr>
        <w:spacing w:after="160" w:line="360" w:lineRule="auto"/>
      </w:pPr>
      <w:r>
        <w:rPr>
          <w:u w:val="single"/>
        </w:rPr>
        <w:t>Preposition with a Single Consonant</w:t>
      </w:r>
      <w:r w:rsidRPr="00321392">
        <w:t>:</w:t>
      </w:r>
      <w:r>
        <w:t xml:space="preserve"> Here </w:t>
      </w:r>
      <w:r>
        <w:rPr>
          <w:i/>
          <w:iCs/>
        </w:rPr>
        <w:t>zvlhl</w:t>
      </w:r>
      <w:r>
        <w:t xml:space="preserve"> has two syllables based on L; note that the preposition </w:t>
      </w:r>
      <w:r>
        <w:rPr>
          <w:i/>
          <w:iCs/>
        </w:rPr>
        <w:t>z</w:t>
      </w:r>
      <w:r>
        <w:t xml:space="preserve"> consists of a single consonant. Only prepositions do this in Czech, and they are normally linked to following noun phonetically, so do not really behave as vowelless words.</w:t>
      </w:r>
    </w:p>
    <w:p w14:paraId="3CC32623" w14:textId="682F564F" w:rsidR="007804A5" w:rsidRDefault="007804A5" w:rsidP="006B248A">
      <w:pPr>
        <w:pStyle w:val="ListParagraph"/>
        <w:numPr>
          <w:ilvl w:val="0"/>
          <w:numId w:val="309"/>
        </w:numPr>
        <w:spacing w:after="160" w:line="360" w:lineRule="auto"/>
      </w:pPr>
      <w:r>
        <w:rPr>
          <w:u w:val="single"/>
        </w:rPr>
        <w:t>Words without Vowels in Russian</w:t>
      </w:r>
      <w:r w:rsidRPr="007804A5">
        <w:t>:</w:t>
      </w:r>
      <w:r>
        <w:t xml:space="preserve"> In Russian, there are also prepositions that consist of a single consonant letter, like k, ‘to’, v, ‘in’, and s, ‘with’. However, these forms are contractions of </w:t>
      </w:r>
      <w:r>
        <w:rPr>
          <w:i/>
          <w:iCs/>
        </w:rPr>
        <w:t>ko</w:t>
      </w:r>
      <w:r>
        <w:t xml:space="preserve">, </w:t>
      </w:r>
      <w:r>
        <w:rPr>
          <w:i/>
          <w:iCs/>
        </w:rPr>
        <w:t>vo</w:t>
      </w:r>
      <w:r>
        <w:t xml:space="preserve">, and </w:t>
      </w:r>
      <w:r>
        <w:rPr>
          <w:i/>
          <w:iCs/>
        </w:rPr>
        <w:t>so</w:t>
      </w:r>
      <w:r>
        <w:t>, respectively, and these forms are still used in modern Russian before words with certain consonant clusters for ease of pronunciation.</w:t>
      </w:r>
    </w:p>
    <w:p w14:paraId="7B0F156C" w14:textId="6450E117" w:rsidR="007804A5" w:rsidRDefault="007804A5" w:rsidP="006B248A">
      <w:pPr>
        <w:pStyle w:val="ListParagraph"/>
        <w:numPr>
          <w:ilvl w:val="0"/>
          <w:numId w:val="309"/>
        </w:numPr>
        <w:spacing w:after="160" w:line="360" w:lineRule="auto"/>
      </w:pPr>
      <w:r>
        <w:rPr>
          <w:u w:val="single"/>
        </w:rPr>
        <w:t>Kazakh and other Turkic Languages</w:t>
      </w:r>
      <w:r w:rsidRPr="007804A5">
        <w:t>:</w:t>
      </w:r>
      <w:r>
        <w:t xml:space="preserve"> Here words without vowel sounds may occur due to the reduction of weak vowels. A common example is the Kazakh word for one: </w:t>
      </w:r>
      <w:r>
        <w:rPr>
          <w:i/>
          <w:iCs/>
        </w:rPr>
        <w:t>bir</w:t>
      </w:r>
      <w:r>
        <w:t>, pronounced [br].</w:t>
      </w:r>
    </w:p>
    <w:p w14:paraId="0DD821B3" w14:textId="6C1FBAE6" w:rsidR="007804A5" w:rsidRDefault="007804A5" w:rsidP="006B248A">
      <w:pPr>
        <w:pStyle w:val="ListParagraph"/>
        <w:numPr>
          <w:ilvl w:val="0"/>
          <w:numId w:val="309"/>
        </w:numPr>
        <w:spacing w:after="160" w:line="360" w:lineRule="auto"/>
      </w:pPr>
      <w:r>
        <w:rPr>
          <w:u w:val="single"/>
        </w:rPr>
        <w:lastRenderedPageBreak/>
        <w:t>Preservation of the Original Vowels</w:t>
      </w:r>
      <w:r w:rsidRPr="007804A5">
        <w:t>:</w:t>
      </w:r>
      <w:r>
        <w:t xml:space="preserve"> Among careful speakers, however, the original word may be preserved</w:t>
      </w:r>
      <w:r w:rsidR="0040747E">
        <w:t>, and the vowels are always preserved in orthography.</w:t>
      </w:r>
    </w:p>
    <w:p w14:paraId="1851EA97" w14:textId="0798A91B" w:rsidR="006670CB" w:rsidRDefault="006670CB" w:rsidP="006B248A">
      <w:pPr>
        <w:pStyle w:val="ListParagraph"/>
        <w:numPr>
          <w:ilvl w:val="0"/>
          <w:numId w:val="309"/>
        </w:numPr>
        <w:spacing w:after="160" w:line="360" w:lineRule="auto"/>
      </w:pPr>
      <w:r>
        <w:rPr>
          <w:u w:val="single"/>
        </w:rPr>
        <w:t>Southern Chinese Dialects - Cantonese/Minnan</w:t>
      </w:r>
      <w:r w:rsidRPr="006670CB">
        <w:t>:</w:t>
      </w:r>
      <w:r>
        <w:t xml:space="preserve"> In Southern varieties of Chinese, such as Cantonese and Minnan, some monosyllabic words are made exclusively of nasals, such as [m</w:t>
      </w:r>
      <w:r w:rsidR="0062456F">
        <w:t>̩51</w:t>
      </w:r>
      <w:r>
        <w:t>] “no” and [</w:t>
      </w:r>
      <w:r w:rsidR="0062456F">
        <w:t>ŋ̩risinglambda</w:t>
      </w:r>
      <w:r>
        <w:t>] “five”.</w:t>
      </w:r>
    </w:p>
    <w:p w14:paraId="069C2257" w14:textId="4FF5945A" w:rsidR="0062456F" w:rsidRDefault="0062456F" w:rsidP="006B248A">
      <w:pPr>
        <w:pStyle w:val="ListParagraph"/>
        <w:numPr>
          <w:ilvl w:val="0"/>
          <w:numId w:val="309"/>
        </w:numPr>
        <w:spacing w:after="160" w:line="360" w:lineRule="auto"/>
      </w:pPr>
      <w:r>
        <w:rPr>
          <w:u w:val="single"/>
        </w:rPr>
        <w:t>Sonorant Nature of Above Consonants</w:t>
      </w:r>
      <w:r w:rsidRPr="0062456F">
        <w:t>:</w:t>
      </w:r>
      <w:r>
        <w:t xml:space="preserve"> So far, all of these syllabic consonants, at least in the lexical vowels, have been sonorants, such as [r], [l], [m], </w:t>
      </w:r>
      <w:r w:rsidR="00A33E20">
        <w:t>and [n], which have a voiced quality similar to vowels. They can carry tone, for example.</w:t>
      </w:r>
    </w:p>
    <w:p w14:paraId="1B491B83" w14:textId="5516EFAA" w:rsidR="00A33E20" w:rsidRDefault="00A33E20" w:rsidP="006B248A">
      <w:pPr>
        <w:pStyle w:val="ListParagraph"/>
        <w:numPr>
          <w:ilvl w:val="0"/>
          <w:numId w:val="309"/>
        </w:numPr>
        <w:spacing w:after="160" w:line="360" w:lineRule="auto"/>
      </w:pPr>
      <w:r>
        <w:rPr>
          <w:u w:val="single"/>
        </w:rPr>
        <w:t>Words without Vowels or Sonorants</w:t>
      </w:r>
      <w:r w:rsidRPr="00A33E20">
        <w:t>:</w:t>
      </w:r>
      <w:r>
        <w:t xml:space="preserve"> However, there are languages with lexical words that not only contain no vowels, but contain no sonorants at all, like non-lexical </w:t>
      </w:r>
      <w:r>
        <w:rPr>
          <w:i/>
          <w:iCs/>
        </w:rPr>
        <w:t>shh!</w:t>
      </w:r>
      <w:r>
        <w:t xml:space="preserve"> in English. These include some Berber languages and some languages of the American Pacific Northwest, such as Nuxalk.</w:t>
      </w:r>
    </w:p>
    <w:p w14:paraId="6BF53342" w14:textId="6E8DB2B0" w:rsidR="00F5077C" w:rsidRDefault="00F5077C" w:rsidP="006B248A">
      <w:pPr>
        <w:pStyle w:val="ListParagraph"/>
        <w:numPr>
          <w:ilvl w:val="0"/>
          <w:numId w:val="309"/>
        </w:numPr>
        <w:spacing w:after="160" w:line="360" w:lineRule="auto"/>
      </w:pPr>
      <w:r>
        <w:rPr>
          <w:u w:val="single"/>
        </w:rPr>
        <w:t>Example from the Nuxalk Language</w:t>
      </w:r>
      <w:r w:rsidRPr="00F5077C">
        <w:t>:</w:t>
      </w:r>
      <w:r>
        <w:t xml:space="preserve"> An example from Nuxalk is </w:t>
      </w:r>
      <w:r>
        <w:rPr>
          <w:i/>
          <w:iCs/>
        </w:rPr>
        <w:t>scs</w:t>
      </w:r>
      <w:r>
        <w:t xml:space="preserve"> “seal fat” – pronounced [sxs] as spelled – and a l</w:t>
      </w:r>
      <w:r w:rsidR="00F6120F">
        <w:t>on</w:t>
      </w:r>
      <w:r>
        <w:t xml:space="preserve">ger one </w:t>
      </w:r>
      <w:r w:rsidR="00F6120F">
        <w:t xml:space="preserve">is </w:t>
      </w:r>
      <w:r w:rsidR="00F6120F">
        <w:rPr>
          <w:i/>
          <w:iCs/>
        </w:rPr>
        <w:t>clhp’xwlhtlhplhhskwts</w:t>
      </w:r>
      <w:r w:rsidR="00F6120F">
        <w:t xml:space="preserve"> – pronounced [xɬp’χ</w:t>
      </w:r>
      <w:proofErr w:type="gramStart"/>
      <w:r w:rsidR="00F6120F">
        <w:t>ʷɬt</w:t>
      </w:r>
      <w:r w:rsidR="00E14902">
        <w:t>ʰ</w:t>
      </w:r>
      <w:r w:rsidR="00F6120F">
        <w:t>ɬp</w:t>
      </w:r>
      <w:r w:rsidR="00E14902">
        <w:t>ʰ</w:t>
      </w:r>
      <w:r w:rsidR="00F6120F">
        <w:t>ɬ:sk</w:t>
      </w:r>
      <w:r w:rsidR="00E14902">
        <w:t>ʷʰ</w:t>
      </w:r>
      <w:r w:rsidR="00F6120F">
        <w:t>t</w:t>
      </w:r>
      <w:r w:rsidR="00E14902">
        <w:t>͡</w:t>
      </w:r>
      <w:r w:rsidR="00F6120F">
        <w:t>s</w:t>
      </w:r>
      <w:proofErr w:type="gramEnd"/>
      <w:r w:rsidR="00F6120F">
        <w:t>’]</w:t>
      </w:r>
      <w:r w:rsidR="00E14902">
        <w:t xml:space="preserve"> – “he had had in his possession a bunchberry plant”.</w:t>
      </w:r>
    </w:p>
    <w:p w14:paraId="4D0CFAB4" w14:textId="7205EB1C" w:rsidR="00E14902" w:rsidRDefault="00E14902" w:rsidP="006B248A">
      <w:pPr>
        <w:pStyle w:val="ListParagraph"/>
        <w:numPr>
          <w:ilvl w:val="0"/>
          <w:numId w:val="309"/>
        </w:numPr>
        <w:spacing w:after="160" w:line="360" w:lineRule="auto"/>
      </w:pPr>
      <w:r>
        <w:rPr>
          <w:u w:val="single"/>
        </w:rPr>
        <w:t>Example from the Berber Language</w:t>
      </w:r>
      <w:r w:rsidRPr="00E14902">
        <w:t>:</w:t>
      </w:r>
      <w:r>
        <w:t xml:space="preserve"> Berber examples include /tkkststt/ “you took it off” and /tkftstt/ “you gave it”. Some words may contain one or two consonants only: /g/ “be”, /ks/ “feed on”.</w:t>
      </w:r>
    </w:p>
    <w:p w14:paraId="681989E1" w14:textId="03E32F44" w:rsidR="00E14902" w:rsidRDefault="00E14902" w:rsidP="006B248A">
      <w:pPr>
        <w:pStyle w:val="ListParagraph"/>
        <w:numPr>
          <w:ilvl w:val="0"/>
          <w:numId w:val="309"/>
        </w:numPr>
        <w:spacing w:after="160" w:line="360" w:lineRule="auto"/>
      </w:pPr>
      <w:r>
        <w:rPr>
          <w:u w:val="single"/>
        </w:rPr>
        <w:t>Example from Mandarin Chinese</w:t>
      </w:r>
      <w:r w:rsidRPr="00E14902">
        <w:t>:</w:t>
      </w:r>
      <w:r>
        <w:t xml:space="preserve"> In Mand</w:t>
      </w:r>
      <w:r w:rsidR="00F512B7">
        <w:t>a</w:t>
      </w:r>
      <w:r>
        <w:t xml:space="preserve">rin Chinese, words and syllables such as </w:t>
      </w:r>
      <w:r w:rsidR="00F512B7">
        <w:rPr>
          <w:i/>
          <w:iCs/>
        </w:rPr>
        <w:t>si̅</w:t>
      </w:r>
      <w:r w:rsidR="00F512B7">
        <w:t xml:space="preserve"> and z</w:t>
      </w:r>
      <w:r w:rsidR="00F512B7">
        <w:rPr>
          <w:i/>
          <w:iCs/>
        </w:rPr>
        <w:t>hi̅</w:t>
      </w:r>
      <w:r w:rsidR="00F512B7">
        <w:t xml:space="preserve"> are sometimes described as being syllabic fricatives and affricates phonemically, /s</w:t>
      </w:r>
      <w:r w:rsidR="004B0D7F">
        <w:t>´</w:t>
      </w:r>
      <w:r w:rsidR="00F512B7">
        <w:t>/ and /t</w:t>
      </w:r>
      <w:r w:rsidR="004B0D7F">
        <w:t>ʂ´</w:t>
      </w:r>
      <w:r w:rsidR="00F512B7">
        <w:t>/, but these do have a voiced segment that carries the tone.</w:t>
      </w:r>
    </w:p>
    <w:p w14:paraId="3D98E32C" w14:textId="14145895" w:rsidR="001E40E6" w:rsidRDefault="001E40E6" w:rsidP="006B248A">
      <w:pPr>
        <w:pStyle w:val="ListParagraph"/>
        <w:numPr>
          <w:ilvl w:val="0"/>
          <w:numId w:val="309"/>
        </w:numPr>
        <w:spacing w:after="160" w:line="360" w:lineRule="auto"/>
      </w:pPr>
      <w:r>
        <w:rPr>
          <w:u w:val="single"/>
        </w:rPr>
        <w:t>Example from Japanese Language Miyako</w:t>
      </w:r>
      <w:r w:rsidRPr="001E40E6">
        <w:t>:</w:t>
      </w:r>
      <w:r>
        <w:t xml:space="preserve"> In the Japanese language Miyako, there are words with no voiced sounds, such as </w:t>
      </w:r>
      <w:r>
        <w:rPr>
          <w:i/>
          <w:iCs/>
        </w:rPr>
        <w:t>ss</w:t>
      </w:r>
      <w:r>
        <w:t xml:space="preserve"> ‘dust’, </w:t>
      </w:r>
      <w:r>
        <w:rPr>
          <w:i/>
          <w:iCs/>
        </w:rPr>
        <w:t>kss</w:t>
      </w:r>
      <w:r>
        <w:t xml:space="preserve"> ‘breast/milk’, </w:t>
      </w:r>
      <w:r>
        <w:rPr>
          <w:i/>
          <w:iCs/>
        </w:rPr>
        <w:t>pss</w:t>
      </w:r>
      <w:r>
        <w:t xml:space="preserve"> ‘day’, </w:t>
      </w:r>
      <w:r>
        <w:rPr>
          <w:i/>
          <w:iCs/>
        </w:rPr>
        <w:t>ff</w:t>
      </w:r>
      <w:r>
        <w:t xml:space="preserve"> ‘a comb’, </w:t>
      </w:r>
      <w:r>
        <w:rPr>
          <w:i/>
          <w:iCs/>
        </w:rPr>
        <w:t>kff</w:t>
      </w:r>
      <w:r>
        <w:t xml:space="preserve"> ‘to make’, </w:t>
      </w:r>
      <w:r>
        <w:rPr>
          <w:i/>
          <w:iCs/>
        </w:rPr>
        <w:t>fks</w:t>
      </w:r>
      <w:r>
        <w:t xml:space="preserve"> ‘to build’, </w:t>
      </w:r>
      <w:r>
        <w:rPr>
          <w:i/>
          <w:iCs/>
        </w:rPr>
        <w:t>ksks</w:t>
      </w:r>
      <w:r>
        <w:t xml:space="preserve"> ‘month’, </w:t>
      </w:r>
      <w:r>
        <w:rPr>
          <w:i/>
          <w:iCs/>
        </w:rPr>
        <w:t>sks</w:t>
      </w:r>
      <w:r>
        <w:t xml:space="preserve"> ‘to cut’, </w:t>
      </w:r>
      <w:r>
        <w:rPr>
          <w:i/>
          <w:iCs/>
        </w:rPr>
        <w:t>psks</w:t>
      </w:r>
      <w:r>
        <w:t xml:space="preserve"> ‘to pull’.</w:t>
      </w:r>
    </w:p>
    <w:p w14:paraId="6B9706DF" w14:textId="564494BC" w:rsidR="001E40E6" w:rsidRDefault="001E40E6" w:rsidP="001E40E6">
      <w:pPr>
        <w:spacing w:after="160" w:line="360" w:lineRule="auto"/>
      </w:pPr>
    </w:p>
    <w:p w14:paraId="200AC292" w14:textId="57D71F73" w:rsidR="001E40E6" w:rsidRDefault="001E40E6" w:rsidP="001E40E6">
      <w:pPr>
        <w:spacing w:after="160" w:line="360" w:lineRule="auto"/>
      </w:pPr>
    </w:p>
    <w:p w14:paraId="72DE5265" w14:textId="3A220700" w:rsidR="001E40E6" w:rsidRPr="0044443A" w:rsidRDefault="001E40E6" w:rsidP="001E40E6">
      <w:pPr>
        <w:spacing w:after="160" w:line="360" w:lineRule="auto"/>
        <w:rPr>
          <w:b/>
          <w:bCs/>
          <w:sz w:val="28"/>
          <w:szCs w:val="28"/>
        </w:rPr>
      </w:pPr>
      <w:r w:rsidRPr="0044443A">
        <w:rPr>
          <w:b/>
          <w:bCs/>
          <w:sz w:val="28"/>
          <w:szCs w:val="28"/>
        </w:rPr>
        <w:t>Words Consisting of Only Vow</w:t>
      </w:r>
      <w:r w:rsidR="0044443A" w:rsidRPr="0044443A">
        <w:rPr>
          <w:b/>
          <w:bCs/>
          <w:sz w:val="28"/>
          <w:szCs w:val="28"/>
        </w:rPr>
        <w:t>els</w:t>
      </w:r>
    </w:p>
    <w:p w14:paraId="4673540E" w14:textId="516C7ABF" w:rsidR="0044443A" w:rsidRDefault="0044443A" w:rsidP="001E40E6">
      <w:pPr>
        <w:spacing w:after="160" w:line="360" w:lineRule="auto"/>
      </w:pPr>
    </w:p>
    <w:p w14:paraId="49ADCD2C" w14:textId="00E02BEA" w:rsidR="0044443A" w:rsidRDefault="0044443A" w:rsidP="0044443A">
      <w:pPr>
        <w:pStyle w:val="ListParagraph"/>
        <w:numPr>
          <w:ilvl w:val="0"/>
          <w:numId w:val="310"/>
        </w:numPr>
        <w:spacing w:after="160" w:line="360" w:lineRule="auto"/>
      </w:pPr>
      <w:r w:rsidRPr="0044443A">
        <w:rPr>
          <w:u w:val="single"/>
        </w:rPr>
        <w:lastRenderedPageBreak/>
        <w:t>Vowel-based Short Grammatical Words</w:t>
      </w:r>
      <w:r>
        <w:t xml:space="preserve">: It is not uncommon for short grammatical words to consist of only vowels, such as </w:t>
      </w:r>
      <w:r w:rsidRPr="0044443A">
        <w:rPr>
          <w:i/>
          <w:iCs/>
        </w:rPr>
        <w:t>a</w:t>
      </w:r>
      <w:r>
        <w:t xml:space="preserve"> and </w:t>
      </w:r>
      <w:r w:rsidRPr="0044443A">
        <w:rPr>
          <w:i/>
          <w:iCs/>
        </w:rPr>
        <w:t>I</w:t>
      </w:r>
      <w:r>
        <w:t xml:space="preserve"> in English.</w:t>
      </w:r>
    </w:p>
    <w:p w14:paraId="33015C84" w14:textId="485DE53D" w:rsidR="0044443A" w:rsidRDefault="0044443A" w:rsidP="0044443A">
      <w:pPr>
        <w:pStyle w:val="ListParagraph"/>
        <w:numPr>
          <w:ilvl w:val="0"/>
          <w:numId w:val="310"/>
        </w:numPr>
        <w:spacing w:after="160" w:line="360" w:lineRule="auto"/>
      </w:pPr>
      <w:r>
        <w:rPr>
          <w:u w:val="single"/>
        </w:rPr>
        <w:t>Single Syllable Based Lexical Words</w:t>
      </w:r>
      <w:r w:rsidRPr="0044443A">
        <w:t>:</w:t>
      </w:r>
      <w:r>
        <w:t xml:space="preserve"> Lexical words are somewhat rarer in English, and are generally restricted to a single syllable: </w:t>
      </w:r>
      <w:r w:rsidRPr="0044443A">
        <w:rPr>
          <w:i/>
          <w:iCs/>
        </w:rPr>
        <w:t>eye</w:t>
      </w:r>
      <w:r>
        <w:t xml:space="preserve">, </w:t>
      </w:r>
      <w:r w:rsidRPr="0044443A">
        <w:rPr>
          <w:i/>
          <w:iCs/>
        </w:rPr>
        <w:t>awe</w:t>
      </w:r>
      <w:r>
        <w:t xml:space="preserve">, </w:t>
      </w:r>
      <w:r w:rsidRPr="0044443A">
        <w:rPr>
          <w:i/>
          <w:iCs/>
        </w:rPr>
        <w:t>owe</w:t>
      </w:r>
      <w:r>
        <w:t xml:space="preserve">, and in non-rhotic accents </w:t>
      </w:r>
      <w:r w:rsidRPr="0044443A">
        <w:rPr>
          <w:i/>
          <w:iCs/>
        </w:rPr>
        <w:t>air</w:t>
      </w:r>
      <w:r>
        <w:t xml:space="preserve">, </w:t>
      </w:r>
      <w:r w:rsidRPr="0044443A">
        <w:rPr>
          <w:i/>
          <w:iCs/>
        </w:rPr>
        <w:t>ore</w:t>
      </w:r>
      <w:r>
        <w:t xml:space="preserve">, </w:t>
      </w:r>
      <w:r w:rsidRPr="0044443A">
        <w:rPr>
          <w:i/>
          <w:iCs/>
        </w:rPr>
        <w:t>err</w:t>
      </w:r>
      <w:r>
        <w:t>.</w:t>
      </w:r>
    </w:p>
    <w:p w14:paraId="55301D9D" w14:textId="13A8B67B" w:rsidR="00E006E6" w:rsidRDefault="00E006E6" w:rsidP="0044443A">
      <w:pPr>
        <w:pStyle w:val="ListParagraph"/>
        <w:numPr>
          <w:ilvl w:val="0"/>
          <w:numId w:val="310"/>
        </w:numPr>
        <w:spacing w:after="160" w:line="360" w:lineRule="auto"/>
      </w:pPr>
      <w:r>
        <w:rPr>
          <w:u w:val="single"/>
        </w:rPr>
        <w:t>Vowel-only Words with More Syllables</w:t>
      </w:r>
      <w:r w:rsidRPr="00E006E6">
        <w:t>:</w:t>
      </w:r>
      <w:r>
        <w:t xml:space="preserve"> Vowel-only words of more than one syllable are generally foreign loans, such as </w:t>
      </w:r>
      <w:r>
        <w:rPr>
          <w:i/>
          <w:iCs/>
        </w:rPr>
        <w:t>ai</w:t>
      </w:r>
      <w:r>
        <w:t xml:space="preserve"> – two syllables: /’</w:t>
      </w:r>
      <w:proofErr w:type="gramStart"/>
      <w:r w:rsidR="00CE67C9">
        <w:t>ɑ</w:t>
      </w:r>
      <w:r>
        <w:t>:i</w:t>
      </w:r>
      <w:proofErr w:type="gramEnd"/>
      <w:r>
        <w:t>/</w:t>
      </w:r>
      <w:r w:rsidR="00CE67C9">
        <w:t xml:space="preserve"> - for maned sloth, or proper names, such as </w:t>
      </w:r>
      <w:r w:rsidR="00CE67C9">
        <w:rPr>
          <w:i/>
          <w:iCs/>
        </w:rPr>
        <w:t>Iowa</w:t>
      </w:r>
      <w:r w:rsidR="00CE67C9">
        <w:t xml:space="preserve"> – in some accents: /’aɪ.oʊ.ə/.</w:t>
      </w:r>
    </w:p>
    <w:p w14:paraId="4A6D585C" w14:textId="57D34483" w:rsidR="00CE67C9" w:rsidRDefault="00CE67C9" w:rsidP="0044443A">
      <w:pPr>
        <w:pStyle w:val="ListParagraph"/>
        <w:numPr>
          <w:ilvl w:val="0"/>
          <w:numId w:val="310"/>
        </w:numPr>
        <w:spacing w:after="160" w:line="360" w:lineRule="auto"/>
      </w:pPr>
      <w:r>
        <w:rPr>
          <w:u w:val="single"/>
        </w:rPr>
        <w:t>Vowel Sequences in Hiatus</w:t>
      </w:r>
      <w:r w:rsidRPr="00CE67C9">
        <w:t>:</w:t>
      </w:r>
      <w:r>
        <w:t xml:space="preserve"> However, vowel sequences in hiatus are more frequently allowed in some other languages, most famously perhaps in Bantu and Polynesian languages, but also in Japanese and Finnic languages. In such languages, there tends to be a larger variety of vowel-only words.</w:t>
      </w:r>
    </w:p>
    <w:p w14:paraId="5EF8351F" w14:textId="2FCD7862" w:rsidR="00CE67C9" w:rsidRDefault="00CE67C9" w:rsidP="0044443A">
      <w:pPr>
        <w:pStyle w:val="ListParagraph"/>
        <w:numPr>
          <w:ilvl w:val="0"/>
          <w:numId w:val="310"/>
        </w:numPr>
        <w:spacing w:after="160" w:line="360" w:lineRule="auto"/>
      </w:pPr>
      <w:r>
        <w:rPr>
          <w:u w:val="single"/>
        </w:rPr>
        <w:t>Examples: Swahili, Japanese, and Finnish</w:t>
      </w:r>
      <w:r w:rsidRPr="00CE67C9">
        <w:t>:</w:t>
      </w:r>
      <w:r>
        <w:t xml:space="preserve"> In Swahili/Bantu, for example, there is </w:t>
      </w:r>
      <w:r>
        <w:rPr>
          <w:i/>
          <w:iCs/>
        </w:rPr>
        <w:t>aua</w:t>
      </w:r>
      <w:r>
        <w:t xml:space="preserve"> ‘to survey’ and </w:t>
      </w:r>
      <w:r>
        <w:rPr>
          <w:i/>
          <w:iCs/>
        </w:rPr>
        <w:t>eua</w:t>
      </w:r>
      <w:r>
        <w:t xml:space="preserve"> ‘to purify’ – both three syllables; </w:t>
      </w:r>
      <w:r w:rsidR="00653548">
        <w:t xml:space="preserve">in Japanese, </w:t>
      </w:r>
      <w:r w:rsidR="00653548">
        <w:rPr>
          <w:i/>
          <w:iCs/>
        </w:rPr>
        <w:t>aoi</w:t>
      </w:r>
      <w:r w:rsidR="00653548">
        <w:t xml:space="preserve"> – ‘blue/green’ – and other ¾ syllable words; and in Finnish, </w:t>
      </w:r>
      <w:r w:rsidR="00653548">
        <w:rPr>
          <w:i/>
          <w:iCs/>
        </w:rPr>
        <w:t>aie</w:t>
      </w:r>
      <w:r w:rsidR="00653548">
        <w:t xml:space="preserve"> ‘intention’ and </w:t>
      </w:r>
      <w:r w:rsidR="00653548">
        <w:rPr>
          <w:i/>
          <w:iCs/>
        </w:rPr>
        <w:t>auo</w:t>
      </w:r>
      <w:r w:rsidR="00653548">
        <w:t xml:space="preserve"> ‘open!’ – both two syllables, although some dialects pronounce them as </w:t>
      </w:r>
      <w:r w:rsidR="00653548">
        <w:rPr>
          <w:i/>
          <w:iCs/>
        </w:rPr>
        <w:t>aije</w:t>
      </w:r>
      <w:r w:rsidR="00653548">
        <w:t xml:space="preserve"> and </w:t>
      </w:r>
      <w:r w:rsidR="00653548">
        <w:rPr>
          <w:i/>
          <w:iCs/>
        </w:rPr>
        <w:t>auvo</w:t>
      </w:r>
      <w:r w:rsidR="00653548">
        <w:t>.</w:t>
      </w:r>
    </w:p>
    <w:p w14:paraId="7890233C" w14:textId="5E4BBF53" w:rsidR="0093532A" w:rsidRDefault="0093532A" w:rsidP="0044443A">
      <w:pPr>
        <w:pStyle w:val="ListParagraph"/>
        <w:numPr>
          <w:ilvl w:val="0"/>
          <w:numId w:val="310"/>
        </w:numPr>
        <w:spacing w:after="160" w:line="360" w:lineRule="auto"/>
      </w:pPr>
      <w:r>
        <w:rPr>
          <w:u w:val="single"/>
        </w:rPr>
        <w:t>Example: Polynesian Languages, e</w:t>
      </w:r>
      <w:r w:rsidRPr="0093532A">
        <w:rPr>
          <w:u w:val="single"/>
        </w:rPr>
        <w:t>.g., Hawaiian</w:t>
      </w:r>
      <w:r>
        <w:t xml:space="preserve">: Hawaiian, and the Polynesian languages generally, have unusually large numbers of such words, such </w:t>
      </w:r>
      <w:r>
        <w:rPr>
          <w:i/>
          <w:iCs/>
        </w:rPr>
        <w:t>aea̅ea</w:t>
      </w:r>
      <w:r>
        <w:t xml:space="preserve"> – a small green fish, which is three syllables: </w:t>
      </w:r>
      <w:r>
        <w:rPr>
          <w:i/>
          <w:iCs/>
        </w:rPr>
        <w:t>ae.a̅e.a</w:t>
      </w:r>
      <w:r>
        <w:t>.</w:t>
      </w:r>
    </w:p>
    <w:p w14:paraId="1AF7C066" w14:textId="0904C65F" w:rsidR="0093532A" w:rsidRDefault="0093532A" w:rsidP="0044443A">
      <w:pPr>
        <w:pStyle w:val="ListParagraph"/>
        <w:numPr>
          <w:ilvl w:val="0"/>
          <w:numId w:val="310"/>
        </w:numPr>
        <w:spacing w:after="160" w:line="360" w:lineRule="auto"/>
      </w:pPr>
      <w:r>
        <w:rPr>
          <w:u w:val="single"/>
        </w:rPr>
        <w:t>Long Words that Involve Reduplication</w:t>
      </w:r>
      <w:r w:rsidRPr="0093532A">
        <w:t>:</w:t>
      </w:r>
      <w:r>
        <w:t xml:space="preserve"> This is quite in Polynesian: </w:t>
      </w:r>
      <w:r>
        <w:rPr>
          <w:i/>
          <w:iCs/>
        </w:rPr>
        <w:t>ioio</w:t>
      </w:r>
      <w:r>
        <w:t xml:space="preserve"> ‘grooves’, </w:t>
      </w:r>
      <w:r>
        <w:rPr>
          <w:i/>
          <w:iCs/>
        </w:rPr>
        <w:t>eaea</w:t>
      </w:r>
      <w:r>
        <w:t xml:space="preserve"> ‘breath’, </w:t>
      </w:r>
      <w:r>
        <w:rPr>
          <w:i/>
          <w:iCs/>
        </w:rPr>
        <w:t>uaua</w:t>
      </w:r>
      <w:r>
        <w:t xml:space="preserve"> ‘tough’ – all four syllables, </w:t>
      </w:r>
      <w:r>
        <w:rPr>
          <w:i/>
          <w:iCs/>
        </w:rPr>
        <w:t>a</w:t>
      </w:r>
      <w:r w:rsidR="00AF74E2">
        <w:rPr>
          <w:i/>
          <w:iCs/>
        </w:rPr>
        <w:t>ue̅ue̅</w:t>
      </w:r>
      <w:r w:rsidR="00AF74E2">
        <w:t xml:space="preserve"> ‘crying’ – five syllables, from </w:t>
      </w:r>
      <w:r w:rsidR="00AF74E2">
        <w:rPr>
          <w:i/>
          <w:iCs/>
        </w:rPr>
        <w:t>ue̅</w:t>
      </w:r>
      <w:r w:rsidR="00AF74E2">
        <w:t xml:space="preserve"> (</w:t>
      </w:r>
      <w:r w:rsidR="00AF74E2">
        <w:rPr>
          <w:i/>
          <w:iCs/>
        </w:rPr>
        <w:t>uwe̅</w:t>
      </w:r>
      <w:r w:rsidR="00AF74E2">
        <w:t xml:space="preserve">) ‘to weep’, </w:t>
      </w:r>
      <w:r w:rsidR="00AF74E2">
        <w:rPr>
          <w:i/>
          <w:iCs/>
        </w:rPr>
        <w:t>uoa</w:t>
      </w:r>
      <w:r w:rsidR="00AF74E2">
        <w:t xml:space="preserve"> or </w:t>
      </w:r>
      <w:r w:rsidR="00AF74E2">
        <w:rPr>
          <w:i/>
          <w:iCs/>
        </w:rPr>
        <w:t>uouoa</w:t>
      </w:r>
      <w:r w:rsidR="00AF74E2">
        <w:t xml:space="preserve"> ‘false mullet’ – sp. Fish, three or five syllables.</w:t>
      </w:r>
    </w:p>
    <w:p w14:paraId="173AECD3" w14:textId="6A827945" w:rsidR="00AF74E2" w:rsidRPr="0044443A" w:rsidRDefault="00AF74E2" w:rsidP="0044443A">
      <w:pPr>
        <w:pStyle w:val="ListParagraph"/>
        <w:numPr>
          <w:ilvl w:val="0"/>
          <w:numId w:val="310"/>
        </w:numPr>
        <w:spacing w:after="160" w:line="360" w:lineRule="auto"/>
      </w:pPr>
      <w:r>
        <w:rPr>
          <w:u w:val="single"/>
        </w:rPr>
        <w:t>The Longest Continuous Vowel Sequence</w:t>
      </w:r>
      <w:r w:rsidRPr="00AF74E2">
        <w:t>:</w:t>
      </w:r>
      <w:r>
        <w:t xml:space="preserve"> This is in the Finnish word </w:t>
      </w:r>
      <w:r>
        <w:rPr>
          <w:i/>
          <w:iCs/>
        </w:rPr>
        <w:t>hääyöaie</w:t>
      </w:r>
      <w:r>
        <w:t xml:space="preserve"> – “wedding night intention”.</w:t>
      </w:r>
    </w:p>
    <w:p w14:paraId="67FEC7EB" w14:textId="77777777" w:rsidR="00E549FD" w:rsidRDefault="00E549FD" w:rsidP="00E36690">
      <w:pPr>
        <w:spacing w:after="160" w:line="360" w:lineRule="auto"/>
      </w:pPr>
    </w:p>
    <w:p w14:paraId="310CD9CA" w14:textId="77777777" w:rsidR="00023C8F" w:rsidRDefault="00023C8F" w:rsidP="00E36690">
      <w:pPr>
        <w:spacing w:after="160" w:line="360" w:lineRule="auto"/>
      </w:pPr>
    </w:p>
    <w:p w14:paraId="0BFD1AF9" w14:textId="77777777" w:rsidR="00023C8F" w:rsidRPr="00023C8F" w:rsidRDefault="00023C8F" w:rsidP="00E36690">
      <w:pPr>
        <w:spacing w:after="160" w:line="360" w:lineRule="auto"/>
        <w:rPr>
          <w:b/>
          <w:bCs/>
          <w:sz w:val="28"/>
          <w:szCs w:val="28"/>
        </w:rPr>
      </w:pPr>
      <w:r w:rsidRPr="00023C8F">
        <w:rPr>
          <w:b/>
          <w:bCs/>
          <w:sz w:val="28"/>
          <w:szCs w:val="28"/>
        </w:rPr>
        <w:t>References</w:t>
      </w:r>
    </w:p>
    <w:p w14:paraId="1631B28F" w14:textId="77777777" w:rsidR="00023C8F" w:rsidRDefault="00023C8F" w:rsidP="00E36690">
      <w:pPr>
        <w:spacing w:after="160" w:line="360" w:lineRule="auto"/>
      </w:pPr>
    </w:p>
    <w:p w14:paraId="3734EC7F" w14:textId="41C0B9F8" w:rsidR="0036471A" w:rsidRDefault="0036471A" w:rsidP="00E57ADF">
      <w:pPr>
        <w:pStyle w:val="ListParagraph"/>
        <w:numPr>
          <w:ilvl w:val="0"/>
          <w:numId w:val="283"/>
        </w:numPr>
        <w:spacing w:after="160" w:line="360" w:lineRule="auto"/>
      </w:pPr>
      <w:r>
        <w:t xml:space="preserve">Bohn, O. S. (2004): How to organize a Fairly Large Vowel Inventory: The Vowels of Fering (North-Frisian) </w:t>
      </w:r>
      <w:r>
        <w:rPr>
          <w:i/>
          <w:iCs/>
        </w:rPr>
        <w:t>Journal of the International Phonetic Association</w:t>
      </w:r>
      <w:r>
        <w:t xml:space="preserve"> </w:t>
      </w:r>
      <w:r>
        <w:rPr>
          <w:b/>
          <w:bCs/>
        </w:rPr>
        <w:t>34 (2)</w:t>
      </w:r>
      <w:r>
        <w:t xml:space="preserve"> 161-173</w:t>
      </w:r>
    </w:p>
    <w:p w14:paraId="1E7B9FBB" w14:textId="75F0F005" w:rsidR="007022EF" w:rsidRDefault="007022EF" w:rsidP="00E57ADF">
      <w:pPr>
        <w:pStyle w:val="ListParagraph"/>
        <w:numPr>
          <w:ilvl w:val="0"/>
          <w:numId w:val="283"/>
        </w:numPr>
        <w:spacing w:after="160" w:line="360" w:lineRule="auto"/>
      </w:pPr>
      <w:r>
        <w:lastRenderedPageBreak/>
        <w:t xml:space="preserve">Cruttenden, A. (2014): </w:t>
      </w:r>
      <w:r w:rsidR="001B3263">
        <w:rPr>
          <w:i/>
          <w:iCs/>
        </w:rPr>
        <w:t>Gimson’s Pronunciation of English 8</w:t>
      </w:r>
      <w:r w:rsidR="001B3263" w:rsidRPr="001B3263">
        <w:rPr>
          <w:i/>
          <w:iCs/>
          <w:vertAlign w:val="superscript"/>
        </w:rPr>
        <w:t>th</w:t>
      </w:r>
      <w:r w:rsidR="001B3263">
        <w:rPr>
          <w:i/>
          <w:iCs/>
        </w:rPr>
        <w:t xml:space="preserve"> Edition</w:t>
      </w:r>
      <w:r w:rsidR="001B3263">
        <w:t xml:space="preserve"> </w:t>
      </w:r>
      <w:r w:rsidR="001B3263">
        <w:rPr>
          <w:b/>
          <w:bCs/>
        </w:rPr>
        <w:t>Rutledge</w:t>
      </w:r>
      <w:r w:rsidR="001B3263">
        <w:t xml:space="preserve"> Oxfordshire, UK</w:t>
      </w:r>
    </w:p>
    <w:p w14:paraId="69DB19E1" w14:textId="5A82AFD9" w:rsidR="006406D7" w:rsidRDefault="002F792A" w:rsidP="006406D7">
      <w:pPr>
        <w:pStyle w:val="ListParagraph"/>
        <w:numPr>
          <w:ilvl w:val="0"/>
          <w:numId w:val="283"/>
        </w:numPr>
        <w:spacing w:after="160" w:line="360" w:lineRule="auto"/>
      </w:pPr>
      <w:r>
        <w:t xml:space="preserve">Crystal, D. (2005): </w:t>
      </w:r>
      <w:r>
        <w:rPr>
          <w:i/>
          <w:iCs/>
        </w:rPr>
        <w:t>A Dictionary of Linguistics and Phonetics 5</w:t>
      </w:r>
      <w:r w:rsidRPr="002F792A">
        <w:rPr>
          <w:i/>
          <w:iCs/>
          <w:vertAlign w:val="superscript"/>
        </w:rPr>
        <w:t>th</w:t>
      </w:r>
      <w:r>
        <w:rPr>
          <w:i/>
          <w:iCs/>
        </w:rPr>
        <w:t xml:space="preserve"> Edition</w:t>
      </w:r>
      <w:r>
        <w:t xml:space="preserve"> </w:t>
      </w:r>
      <w:r>
        <w:rPr>
          <w:b/>
          <w:bCs/>
        </w:rPr>
        <w:t>Blackwell</w:t>
      </w:r>
      <w:r>
        <w:t xml:space="preserve"> Maldern, MA</w:t>
      </w:r>
    </w:p>
    <w:p w14:paraId="39CDF544" w14:textId="36051E0C" w:rsidR="00A12FFE" w:rsidRDefault="00A12FFE" w:rsidP="00E57ADF">
      <w:pPr>
        <w:pStyle w:val="ListParagraph"/>
        <w:numPr>
          <w:ilvl w:val="0"/>
          <w:numId w:val="283"/>
        </w:numPr>
        <w:spacing w:after="160" w:line="360" w:lineRule="auto"/>
      </w:pPr>
      <w:r>
        <w:t xml:space="preserve">Deterding, D. (1997): The Formats of Monophthong Vowels in Standard Southern British English Pronunciation </w:t>
      </w:r>
      <w:r>
        <w:rPr>
          <w:i/>
          <w:iCs/>
        </w:rPr>
        <w:t>Journal of the International Phonetic Association</w:t>
      </w:r>
      <w:r>
        <w:t xml:space="preserve"> </w:t>
      </w:r>
      <w:r>
        <w:rPr>
          <w:b/>
          <w:bCs/>
        </w:rPr>
        <w:t>27 (1-2)</w:t>
      </w:r>
      <w:r>
        <w:t xml:space="preserve"> 47-55</w:t>
      </w:r>
    </w:p>
    <w:p w14:paraId="7D5E8FF1" w14:textId="124A7FAC" w:rsidR="003C023C" w:rsidRDefault="003C023C" w:rsidP="00E57ADF">
      <w:pPr>
        <w:pStyle w:val="ListParagraph"/>
        <w:numPr>
          <w:ilvl w:val="0"/>
          <w:numId w:val="283"/>
        </w:numPr>
        <w:spacing w:after="160" w:line="360" w:lineRule="auto"/>
      </w:pPr>
      <w:r>
        <w:t xml:space="preserve">Deterding, D. (2003): An Instrumental Study of the Monophthong Vowels of Singapore English </w:t>
      </w:r>
      <w:proofErr w:type="spellStart"/>
      <w:r>
        <w:rPr>
          <w:i/>
          <w:iCs/>
        </w:rPr>
        <w:t>English</w:t>
      </w:r>
      <w:proofErr w:type="spellEnd"/>
      <w:r>
        <w:rPr>
          <w:i/>
          <w:iCs/>
        </w:rPr>
        <w:t xml:space="preserve"> World-wide</w:t>
      </w:r>
      <w:r>
        <w:t xml:space="preserve"> </w:t>
      </w:r>
      <w:r>
        <w:rPr>
          <w:b/>
          <w:bCs/>
        </w:rPr>
        <w:t>24 (1)</w:t>
      </w:r>
      <w:r>
        <w:t xml:space="preserve"> 1-16</w:t>
      </w:r>
    </w:p>
    <w:p w14:paraId="34C80991" w14:textId="572ECF27" w:rsidR="006406D7" w:rsidRDefault="006406D7" w:rsidP="00E57ADF">
      <w:pPr>
        <w:pStyle w:val="ListParagraph"/>
        <w:numPr>
          <w:ilvl w:val="0"/>
          <w:numId w:val="283"/>
        </w:numPr>
        <w:spacing w:after="160" w:line="360" w:lineRule="auto"/>
      </w:pPr>
      <w:r>
        <w:t xml:space="preserve">Esling, J. (2005): There are No Back Vowels – The Laryngeal Articulator Mode </w:t>
      </w:r>
      <w:r>
        <w:rPr>
          <w:i/>
          <w:iCs/>
        </w:rPr>
        <w:t>Canadian Journal of Linguistics</w:t>
      </w:r>
      <w:r>
        <w:t xml:space="preserve"> </w:t>
      </w:r>
      <w:r>
        <w:rPr>
          <w:b/>
          <w:bCs/>
        </w:rPr>
        <w:t>50 (1-4)</w:t>
      </w:r>
      <w:r>
        <w:t xml:space="preserve"> 13-44</w:t>
      </w:r>
    </w:p>
    <w:p w14:paraId="22254368" w14:textId="1B1CAC27" w:rsidR="003C023C" w:rsidRDefault="003C023C" w:rsidP="000A65DB">
      <w:pPr>
        <w:pStyle w:val="ListParagraph"/>
        <w:numPr>
          <w:ilvl w:val="0"/>
          <w:numId w:val="283"/>
        </w:numPr>
        <w:spacing w:after="160" w:line="360" w:lineRule="auto"/>
      </w:pPr>
      <w:r>
        <w:t xml:space="preserve">Flemming, E., and S. Johnson (2007): Rosa’s Roses: Reduced Vowels in American English </w:t>
      </w:r>
      <w:r>
        <w:rPr>
          <w:i/>
          <w:iCs/>
        </w:rPr>
        <w:t>Journal of the International Phonetic Association</w:t>
      </w:r>
      <w:r>
        <w:t xml:space="preserve"> </w:t>
      </w:r>
      <w:r>
        <w:rPr>
          <w:b/>
          <w:bCs/>
        </w:rPr>
        <w:t>37 (1)</w:t>
      </w:r>
      <w:r>
        <w:t xml:space="preserve"> 83-96</w:t>
      </w:r>
    </w:p>
    <w:p w14:paraId="7A8C1158" w14:textId="45767F78" w:rsidR="00FB3222" w:rsidRDefault="00FB3222" w:rsidP="00FB3222">
      <w:pPr>
        <w:pStyle w:val="ListParagraph"/>
        <w:numPr>
          <w:ilvl w:val="0"/>
          <w:numId w:val="283"/>
        </w:numPr>
        <w:spacing w:after="160" w:line="360" w:lineRule="auto"/>
      </w:pPr>
      <w:r>
        <w:t>Fletcher, J. (2006): Exploring the Phonetics of Spoken Narratives Australian Indigenous Languages,</w:t>
      </w:r>
      <w:r w:rsidR="00536974">
        <w:t xml:space="preserve"> </w:t>
      </w:r>
      <w:r>
        <w:t xml:space="preserve">in: </w:t>
      </w:r>
      <w:r>
        <w:rPr>
          <w:i/>
          <w:iCs/>
        </w:rPr>
        <w:t>A Figure of Speech: A Festschrift for John Laver (Editors: Hardcastle, W. J., and J. M. Beck)</w:t>
      </w:r>
      <w:r>
        <w:t xml:space="preserve"> </w:t>
      </w:r>
      <w:r>
        <w:rPr>
          <w:b/>
          <w:bCs/>
        </w:rPr>
        <w:t>Lawrence Erlbaum</w:t>
      </w:r>
      <w:r>
        <w:t xml:space="preserve"> Mahwah, NJ</w:t>
      </w:r>
    </w:p>
    <w:p w14:paraId="5B23BE6E" w14:textId="03F17B71" w:rsidR="0036471A" w:rsidRDefault="0036471A" w:rsidP="000A65DB">
      <w:pPr>
        <w:pStyle w:val="ListParagraph"/>
        <w:numPr>
          <w:ilvl w:val="0"/>
          <w:numId w:val="283"/>
        </w:numPr>
        <w:spacing w:after="160" w:line="360" w:lineRule="auto"/>
      </w:pPr>
      <w:r>
        <w:t xml:space="preserve">Gordon, M., and A. Applebaum (2006): Phonetic Structures of Turkish Kabardian </w:t>
      </w:r>
      <w:r>
        <w:rPr>
          <w:i/>
          <w:iCs/>
        </w:rPr>
        <w:t>Journal of the International Phonetic Association</w:t>
      </w:r>
      <w:r>
        <w:t xml:space="preserve"> </w:t>
      </w:r>
      <w:r>
        <w:rPr>
          <w:b/>
          <w:bCs/>
        </w:rPr>
        <w:t>36 (2)</w:t>
      </w:r>
      <w:r>
        <w:t xml:space="preserve"> 159-186</w:t>
      </w:r>
    </w:p>
    <w:p w14:paraId="7BBD95F9" w14:textId="19AB4932" w:rsidR="00825C1E" w:rsidRDefault="00825C1E" w:rsidP="000A65DB">
      <w:pPr>
        <w:pStyle w:val="ListParagraph"/>
        <w:numPr>
          <w:ilvl w:val="0"/>
          <w:numId w:val="283"/>
        </w:numPr>
        <w:spacing w:after="160" w:line="360" w:lineRule="auto"/>
      </w:pPr>
      <w:r>
        <w:t xml:space="preserve">Harrington, J., S. Palethorpe, and C. Watson (2005): Deepening or Lessening the Divide between Diphthongs: An Analysis of Queen’s Annual Christmas Broadcasts, in: </w:t>
      </w:r>
      <w:r>
        <w:rPr>
          <w:i/>
          <w:iCs/>
        </w:rPr>
        <w:t>A Figure of Speech: A Festschrift for John Laver (Editors: Hardcastle, W. J., and J. M. Beck)</w:t>
      </w:r>
      <w:r>
        <w:t xml:space="preserve"> </w:t>
      </w:r>
      <w:r>
        <w:rPr>
          <w:b/>
          <w:bCs/>
        </w:rPr>
        <w:t>Lawrence Erlbaum</w:t>
      </w:r>
      <w:r>
        <w:t xml:space="preserve"> Mahwah, NJ</w:t>
      </w:r>
    </w:p>
    <w:p w14:paraId="656E8B7E" w14:textId="2D99AE39" w:rsidR="00A12FFE" w:rsidRDefault="00A12FFE" w:rsidP="000A65DB">
      <w:pPr>
        <w:pStyle w:val="ListParagraph"/>
        <w:numPr>
          <w:ilvl w:val="0"/>
          <w:numId w:val="283"/>
        </w:numPr>
        <w:spacing w:after="160" w:line="360" w:lineRule="auto"/>
      </w:pPr>
      <w:r>
        <w:t xml:space="preserve">Hawkins, S. and J. Midgley (2005): Formant Frequencies of RP Monophthongs in Four Age Groups of Speakers </w:t>
      </w:r>
      <w:r>
        <w:rPr>
          <w:i/>
          <w:iCs/>
        </w:rPr>
        <w:t>Journal of the International Phonetic Association</w:t>
      </w:r>
      <w:r w:rsidRPr="00825C1E">
        <w:t xml:space="preserve"> </w:t>
      </w:r>
      <w:r>
        <w:rPr>
          <w:b/>
          <w:bCs/>
        </w:rPr>
        <w:t>35 (2)</w:t>
      </w:r>
      <w:r>
        <w:t xml:space="preserve"> 183-199</w:t>
      </w:r>
    </w:p>
    <w:p w14:paraId="3A8F0215" w14:textId="7A067976" w:rsidR="000A65DB" w:rsidRDefault="000A65DB" w:rsidP="000A65DB">
      <w:pPr>
        <w:pStyle w:val="ListParagraph"/>
        <w:numPr>
          <w:ilvl w:val="0"/>
          <w:numId w:val="283"/>
        </w:numPr>
        <w:spacing w:after="160" w:line="360" w:lineRule="auto"/>
      </w:pPr>
      <w:r>
        <w:t xml:space="preserve">Hayward, K. (2000): </w:t>
      </w:r>
      <w:r>
        <w:rPr>
          <w:i/>
          <w:iCs/>
        </w:rPr>
        <w:t>Experimental Phonetics</w:t>
      </w:r>
      <w:r>
        <w:t xml:space="preserve"> </w:t>
      </w:r>
      <w:r>
        <w:rPr>
          <w:b/>
          <w:bCs/>
        </w:rPr>
        <w:t>Pearson</w:t>
      </w:r>
      <w:r>
        <w:t xml:space="preserve"> Harlow, UK</w:t>
      </w:r>
    </w:p>
    <w:p w14:paraId="7113EE9E" w14:textId="61F2CC28" w:rsidR="000A65DB" w:rsidRDefault="000A65DB" w:rsidP="000A65DB">
      <w:pPr>
        <w:pStyle w:val="ListParagraph"/>
        <w:numPr>
          <w:ilvl w:val="0"/>
          <w:numId w:val="283"/>
        </w:numPr>
        <w:spacing w:after="160" w:line="360" w:lineRule="auto"/>
      </w:pPr>
      <w:r>
        <w:t xml:space="preserve">Ladefoged, P. (1993): </w:t>
      </w:r>
      <w:r>
        <w:rPr>
          <w:i/>
          <w:iCs/>
        </w:rPr>
        <w:t>A Course in Phonetics 3</w:t>
      </w:r>
      <w:r w:rsidRPr="000A65DB">
        <w:rPr>
          <w:i/>
          <w:iCs/>
          <w:vertAlign w:val="superscript"/>
        </w:rPr>
        <w:t>rd</w:t>
      </w:r>
      <w:r>
        <w:rPr>
          <w:i/>
          <w:iCs/>
        </w:rPr>
        <w:t xml:space="preserve"> Edition</w:t>
      </w:r>
      <w:r>
        <w:t xml:space="preserve"> </w:t>
      </w:r>
      <w:r>
        <w:rPr>
          <w:b/>
          <w:bCs/>
        </w:rPr>
        <w:t>Harcourt Brace Jovanovich</w:t>
      </w:r>
      <w:r>
        <w:t xml:space="preserve"> Fort Worth, TX</w:t>
      </w:r>
    </w:p>
    <w:p w14:paraId="0A2275AC" w14:textId="5024F496" w:rsidR="00E57ADF" w:rsidRDefault="00E57ADF" w:rsidP="00E57ADF">
      <w:pPr>
        <w:pStyle w:val="ListParagraph"/>
        <w:numPr>
          <w:ilvl w:val="0"/>
          <w:numId w:val="28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7473986A" w14:textId="3448A51B" w:rsidR="000A65DB" w:rsidRDefault="000A65DB" w:rsidP="000A65DB">
      <w:pPr>
        <w:pStyle w:val="ListParagraph"/>
        <w:numPr>
          <w:ilvl w:val="0"/>
          <w:numId w:val="283"/>
        </w:numPr>
        <w:spacing w:after="160" w:line="360" w:lineRule="auto"/>
      </w:pPr>
      <w:r>
        <w:t xml:space="preserve">Ladefoged, P. (2001): </w:t>
      </w:r>
      <w:r>
        <w:rPr>
          <w:i/>
          <w:iCs/>
        </w:rPr>
        <w:t>A Course in Phonetics 4</w:t>
      </w:r>
      <w:r w:rsidRPr="000A65DB">
        <w:rPr>
          <w:i/>
          <w:iCs/>
          <w:vertAlign w:val="superscript"/>
        </w:rPr>
        <w:t>th</w:t>
      </w:r>
      <w:r>
        <w:rPr>
          <w:i/>
          <w:iCs/>
        </w:rPr>
        <w:t xml:space="preserve"> Edition</w:t>
      </w:r>
      <w:r>
        <w:t xml:space="preserve"> </w:t>
      </w:r>
      <w:r>
        <w:rPr>
          <w:b/>
          <w:bCs/>
        </w:rPr>
        <w:t>Harcourt Brace Jovanovich</w:t>
      </w:r>
      <w:r>
        <w:t xml:space="preserve"> Fort Worth, TX</w:t>
      </w:r>
    </w:p>
    <w:p w14:paraId="365FDAC7" w14:textId="2A781E83" w:rsidR="00D67110" w:rsidRDefault="00D67110" w:rsidP="00E57ADF">
      <w:pPr>
        <w:pStyle w:val="ListParagraph"/>
        <w:numPr>
          <w:ilvl w:val="0"/>
          <w:numId w:val="283"/>
        </w:numPr>
        <w:spacing w:after="160" w:line="360" w:lineRule="auto"/>
      </w:pPr>
      <w:r>
        <w:t xml:space="preserve">Ladefoged, P. (2006): </w:t>
      </w:r>
      <w:r>
        <w:rPr>
          <w:i/>
          <w:iCs/>
        </w:rPr>
        <w:t>A Course in Phonetics 5</w:t>
      </w:r>
      <w:r w:rsidRPr="00D67110">
        <w:rPr>
          <w:i/>
          <w:iCs/>
          <w:vertAlign w:val="superscript"/>
        </w:rPr>
        <w:t>th</w:t>
      </w:r>
      <w:r>
        <w:rPr>
          <w:i/>
          <w:iCs/>
        </w:rPr>
        <w:t xml:space="preserve"> Edition</w:t>
      </w:r>
      <w:r>
        <w:t xml:space="preserve"> </w:t>
      </w:r>
      <w:r>
        <w:rPr>
          <w:b/>
          <w:bCs/>
        </w:rPr>
        <w:t>Thomson Wadsworth</w:t>
      </w:r>
      <w:r>
        <w:t xml:space="preserve"> Boston, MA</w:t>
      </w:r>
    </w:p>
    <w:p w14:paraId="5D37457B" w14:textId="79B013E1" w:rsidR="00C807F6" w:rsidRDefault="00C807F6" w:rsidP="00E57ADF">
      <w:pPr>
        <w:pStyle w:val="ListParagraph"/>
        <w:numPr>
          <w:ilvl w:val="0"/>
          <w:numId w:val="283"/>
        </w:numPr>
        <w:spacing w:after="160" w:line="360" w:lineRule="auto"/>
      </w:pPr>
      <w:r>
        <w:lastRenderedPageBreak/>
        <w:t xml:space="preserve">Ladefoged, P., and K. Johnson (2011): </w:t>
      </w:r>
      <w:r w:rsidR="00F17121">
        <w:rPr>
          <w:i/>
          <w:iCs/>
        </w:rPr>
        <w:t>A Course in Phonetics 6</w:t>
      </w:r>
      <w:r w:rsidR="00F17121" w:rsidRPr="00F17121">
        <w:rPr>
          <w:i/>
          <w:iCs/>
          <w:vertAlign w:val="superscript"/>
        </w:rPr>
        <w:t>th</w:t>
      </w:r>
      <w:r w:rsidR="00F17121">
        <w:rPr>
          <w:i/>
          <w:iCs/>
        </w:rPr>
        <w:t xml:space="preserve"> Edition</w:t>
      </w:r>
      <w:r w:rsidR="00F17121">
        <w:t xml:space="preserve"> </w:t>
      </w:r>
      <w:r w:rsidR="00F17121">
        <w:rPr>
          <w:b/>
          <w:bCs/>
        </w:rPr>
        <w:t>Cengage</w:t>
      </w:r>
      <w:r w:rsidR="00F17121">
        <w:t xml:space="preserve"> Boston, MA</w:t>
      </w:r>
    </w:p>
    <w:p w14:paraId="6D22E089" w14:textId="38573765" w:rsidR="00EA6539" w:rsidRPr="00DE76C0" w:rsidRDefault="00EA6539" w:rsidP="00E57ADF">
      <w:pPr>
        <w:pStyle w:val="ListParagraph"/>
        <w:numPr>
          <w:ilvl w:val="0"/>
          <w:numId w:val="283"/>
        </w:numPr>
        <w:spacing w:after="160" w:line="360" w:lineRule="auto"/>
      </w:pPr>
      <w:r w:rsidRPr="00DE76C0">
        <w:t xml:space="preserve">Ladefoged, P. and S. Disner (2012): </w:t>
      </w:r>
      <w:r w:rsidRPr="00DE76C0">
        <w:rPr>
          <w:i/>
          <w:iCs/>
        </w:rPr>
        <w:t>Vowels and Consonants 3</w:t>
      </w:r>
      <w:r w:rsidRPr="00DE76C0">
        <w:rPr>
          <w:i/>
          <w:iCs/>
          <w:vertAlign w:val="superscript"/>
        </w:rPr>
        <w:t>rd</w:t>
      </w:r>
      <w:r w:rsidRPr="00DE76C0">
        <w:rPr>
          <w:i/>
          <w:iCs/>
        </w:rPr>
        <w:t xml:space="preserve"> Edition</w:t>
      </w:r>
      <w:r w:rsidR="00DE76C0">
        <w:t xml:space="preserve"> </w:t>
      </w:r>
      <w:r w:rsidR="00DE76C0">
        <w:rPr>
          <w:b/>
          <w:bCs/>
        </w:rPr>
        <w:t>John Wiley &amp; Sons</w:t>
      </w:r>
      <w:r w:rsidR="00DE76C0">
        <w:t xml:space="preserve"> Hoboken, NJ</w:t>
      </w:r>
    </w:p>
    <w:p w14:paraId="5FABD29B" w14:textId="77777777" w:rsidR="00A56F71" w:rsidRDefault="00A56F71" w:rsidP="00A56F71">
      <w:pPr>
        <w:pStyle w:val="ListParagraph"/>
        <w:numPr>
          <w:ilvl w:val="0"/>
          <w:numId w:val="283"/>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518D370B" w14:textId="1F72CB77" w:rsidR="00E549FD" w:rsidRDefault="00E549FD" w:rsidP="00023C8F">
      <w:pPr>
        <w:pStyle w:val="ListParagraph"/>
        <w:numPr>
          <w:ilvl w:val="0"/>
          <w:numId w:val="283"/>
        </w:numPr>
        <w:spacing w:after="160" w:line="360" w:lineRule="auto"/>
      </w:pPr>
      <w:r>
        <w:t xml:space="preserve">Lehiste, I. (1970): </w:t>
      </w:r>
      <w:r>
        <w:rPr>
          <w:i/>
          <w:iCs/>
        </w:rPr>
        <w:t>Suprasegmentals</w:t>
      </w:r>
      <w:r>
        <w:t xml:space="preserve"> </w:t>
      </w:r>
      <w:r>
        <w:rPr>
          <w:b/>
          <w:bCs/>
        </w:rPr>
        <w:t>Massachusetts Institute of Technology</w:t>
      </w:r>
      <w:r>
        <w:t xml:space="preserve"> Cambridge, UK</w:t>
      </w:r>
    </w:p>
    <w:p w14:paraId="15943B2C" w14:textId="6E050492" w:rsidR="002F792A" w:rsidRDefault="002F792A" w:rsidP="00023C8F">
      <w:pPr>
        <w:pStyle w:val="ListParagraph"/>
        <w:numPr>
          <w:ilvl w:val="0"/>
          <w:numId w:val="283"/>
        </w:numPr>
        <w:spacing w:after="160" w:line="360" w:lineRule="auto"/>
      </w:pPr>
      <w:r>
        <w:t xml:space="preserve">Maddieson, I., and K. Emmorey (1985): Cross-linguistic Issues in the Relationship between Semivowels and Vowels </w:t>
      </w:r>
      <w:r>
        <w:rPr>
          <w:i/>
          <w:iCs/>
        </w:rPr>
        <w:t>Journal of the Acoustical Society of America</w:t>
      </w:r>
      <w:r>
        <w:t xml:space="preserve"> </w:t>
      </w:r>
      <w:r>
        <w:rPr>
          <w:b/>
          <w:bCs/>
        </w:rPr>
        <w:t>77 (S1)</w:t>
      </w:r>
      <w:r>
        <w:t xml:space="preserve"> 100-101</w:t>
      </w:r>
    </w:p>
    <w:p w14:paraId="40A075B6" w14:textId="4F109E4F" w:rsidR="006632FE" w:rsidRDefault="006632FE" w:rsidP="006632FE">
      <w:pPr>
        <w:pStyle w:val="ListParagraph"/>
        <w:numPr>
          <w:ilvl w:val="0"/>
          <w:numId w:val="283"/>
        </w:numPr>
        <w:spacing w:after="160" w:line="360" w:lineRule="auto"/>
      </w:pPr>
      <w:r>
        <w:t xml:space="preserve">Pike, K. (1943): </w:t>
      </w:r>
      <w:r>
        <w:rPr>
          <w:i/>
          <w:iCs/>
        </w:rPr>
        <w:t>Phonetics</w:t>
      </w:r>
      <w:r>
        <w:t xml:space="preserve"> </w:t>
      </w:r>
      <w:r>
        <w:rPr>
          <w:b/>
          <w:bCs/>
        </w:rPr>
        <w:t>University of Michigan</w:t>
      </w:r>
      <w:r>
        <w:t xml:space="preserve"> Ann Arbor, MI</w:t>
      </w:r>
    </w:p>
    <w:p w14:paraId="4B9618B6" w14:textId="23E727DC" w:rsidR="003C023C" w:rsidRDefault="003C023C" w:rsidP="006632FE">
      <w:pPr>
        <w:pStyle w:val="ListParagraph"/>
        <w:numPr>
          <w:ilvl w:val="0"/>
          <w:numId w:val="283"/>
        </w:numPr>
        <w:spacing w:after="160" w:line="360" w:lineRule="auto"/>
      </w:pPr>
      <w:r>
        <w:t xml:space="preserve">Salbrina, S. (2006): The Vowels of Brunei English: An Acoustic Investigation </w:t>
      </w:r>
      <w:r w:rsidR="0036471A">
        <w:rPr>
          <w:i/>
          <w:iCs/>
        </w:rPr>
        <w:t>English World-wide</w:t>
      </w:r>
      <w:r w:rsidR="0036471A">
        <w:t xml:space="preserve"> </w:t>
      </w:r>
      <w:r w:rsidR="0036471A">
        <w:rPr>
          <w:b/>
          <w:bCs/>
        </w:rPr>
        <w:t>27 (3)</w:t>
      </w:r>
      <w:r w:rsidR="0036471A">
        <w:t xml:space="preserve"> 247-264</w:t>
      </w:r>
    </w:p>
    <w:p w14:paraId="086D06F5" w14:textId="135A985F" w:rsidR="00023C8F" w:rsidRDefault="00023C8F" w:rsidP="00023C8F">
      <w:pPr>
        <w:pStyle w:val="ListParagraph"/>
        <w:numPr>
          <w:ilvl w:val="0"/>
          <w:numId w:val="283"/>
        </w:numPr>
        <w:spacing w:after="160" w:line="360" w:lineRule="auto"/>
      </w:pPr>
      <w:r>
        <w:t xml:space="preserve">Wikipedia (2021): </w:t>
      </w:r>
      <w:hyperlink r:id="rId67" w:history="1">
        <w:r w:rsidRPr="00023C8F">
          <w:rPr>
            <w:rStyle w:val="Hyperlink"/>
          </w:rPr>
          <w:t>Vowel</w:t>
        </w:r>
      </w:hyperlink>
    </w:p>
    <w:p w14:paraId="23C76EA0" w14:textId="77777777" w:rsidR="000A2493" w:rsidRDefault="000A2493">
      <w:pPr>
        <w:spacing w:after="160" w:line="259" w:lineRule="auto"/>
      </w:pPr>
      <w:r>
        <w:br w:type="page"/>
      </w:r>
    </w:p>
    <w:p w14:paraId="53626967" w14:textId="77777777" w:rsidR="000A2493" w:rsidRDefault="000A2493" w:rsidP="00E36690">
      <w:pPr>
        <w:spacing w:after="160" w:line="360" w:lineRule="auto"/>
      </w:pPr>
    </w:p>
    <w:p w14:paraId="15A9F86E" w14:textId="77777777" w:rsidR="000A2493" w:rsidRPr="007234F3" w:rsidRDefault="000A2493" w:rsidP="007234F3">
      <w:pPr>
        <w:spacing w:after="160" w:line="360" w:lineRule="auto"/>
        <w:jc w:val="center"/>
        <w:rPr>
          <w:b/>
          <w:bCs/>
          <w:sz w:val="32"/>
          <w:szCs w:val="32"/>
        </w:rPr>
      </w:pPr>
      <w:r w:rsidRPr="007234F3">
        <w:rPr>
          <w:b/>
          <w:bCs/>
          <w:sz w:val="32"/>
          <w:szCs w:val="32"/>
        </w:rPr>
        <w:t>Monophthongization</w:t>
      </w:r>
    </w:p>
    <w:p w14:paraId="52D5677C" w14:textId="77777777" w:rsidR="000A2493" w:rsidRDefault="000A2493" w:rsidP="00E36690">
      <w:pPr>
        <w:spacing w:after="160" w:line="360" w:lineRule="auto"/>
      </w:pPr>
    </w:p>
    <w:p w14:paraId="10867FA1" w14:textId="77777777" w:rsidR="000A2493" w:rsidRDefault="000A2493" w:rsidP="00E36690">
      <w:pPr>
        <w:spacing w:after="160" w:line="360" w:lineRule="auto"/>
      </w:pPr>
    </w:p>
    <w:p w14:paraId="67907F65" w14:textId="77777777" w:rsidR="000A2493" w:rsidRPr="007234F3" w:rsidRDefault="000A2493" w:rsidP="00E36690">
      <w:pPr>
        <w:spacing w:after="160" w:line="360" w:lineRule="auto"/>
        <w:rPr>
          <w:b/>
          <w:bCs/>
          <w:sz w:val="28"/>
          <w:szCs w:val="28"/>
        </w:rPr>
      </w:pPr>
      <w:r w:rsidRPr="007234F3">
        <w:rPr>
          <w:b/>
          <w:bCs/>
          <w:sz w:val="28"/>
          <w:szCs w:val="28"/>
        </w:rPr>
        <w:t>Overview</w:t>
      </w:r>
    </w:p>
    <w:p w14:paraId="5D4EBA88" w14:textId="77777777" w:rsidR="000A2493" w:rsidRDefault="000A2493" w:rsidP="00E36690">
      <w:pPr>
        <w:spacing w:after="160" w:line="360" w:lineRule="auto"/>
      </w:pPr>
    </w:p>
    <w:p w14:paraId="382E0578" w14:textId="72734B77" w:rsidR="000A2493" w:rsidRDefault="000A2493" w:rsidP="007234F3">
      <w:pPr>
        <w:pStyle w:val="ListParagraph"/>
        <w:numPr>
          <w:ilvl w:val="0"/>
          <w:numId w:val="312"/>
        </w:numPr>
        <w:spacing w:after="160" w:line="360" w:lineRule="auto"/>
      </w:pPr>
      <w:r w:rsidRPr="007234F3">
        <w:rPr>
          <w:u w:val="single"/>
        </w:rPr>
        <w:t>Sound Change that Causes Monophthongization</w:t>
      </w:r>
      <w:r>
        <w:t>:</w:t>
      </w:r>
      <w:r w:rsidR="007234F3">
        <w:t xml:space="preserve"> </w:t>
      </w:r>
      <w:r w:rsidR="007234F3">
        <w:rPr>
          <w:i/>
          <w:iCs/>
        </w:rPr>
        <w:t>Monophthongization</w:t>
      </w:r>
      <w:r w:rsidR="007234F3">
        <w:t xml:space="preserve"> is a sound change by which a diphthong becomes a monophthong, </w:t>
      </w:r>
      <w:r w:rsidR="00CC17AF">
        <w:t>a type of vowel shift.</w:t>
      </w:r>
    </w:p>
    <w:p w14:paraId="4C22FE67" w14:textId="34029B04" w:rsidR="00CC17AF" w:rsidRDefault="00CC17AF" w:rsidP="007234F3">
      <w:pPr>
        <w:pStyle w:val="ListParagraph"/>
        <w:numPr>
          <w:ilvl w:val="0"/>
          <w:numId w:val="312"/>
        </w:numPr>
        <w:spacing w:after="160" w:line="360" w:lineRule="auto"/>
      </w:pPr>
      <w:r>
        <w:rPr>
          <w:u w:val="single"/>
        </w:rPr>
        <w:t>Morphing of Diphthong Digraphs to Monophthongs</w:t>
      </w:r>
      <w:r w:rsidRPr="00CC17AF">
        <w:t>:</w:t>
      </w:r>
      <w:r>
        <w:t xml:space="preserve"> In languages that have undergone monophthongization, digraphs that formerly represented diphthongs now represent monophthongs. The opposite of monophthongization is vowel breaking.</w:t>
      </w:r>
    </w:p>
    <w:p w14:paraId="6301AF7C" w14:textId="4C7A8ACD" w:rsidR="00CC17AF" w:rsidRDefault="00CC17AF" w:rsidP="00CC17AF">
      <w:pPr>
        <w:spacing w:after="160" w:line="360" w:lineRule="auto"/>
      </w:pPr>
    </w:p>
    <w:p w14:paraId="142BB703" w14:textId="6C18AE14" w:rsidR="00CC17AF" w:rsidRDefault="00CC17AF" w:rsidP="00CC17AF">
      <w:pPr>
        <w:spacing w:after="160" w:line="360" w:lineRule="auto"/>
      </w:pPr>
    </w:p>
    <w:p w14:paraId="09DB13C1" w14:textId="4BF26102" w:rsidR="00CC17AF" w:rsidRPr="00CC17AF" w:rsidRDefault="00CC17AF" w:rsidP="00CC17AF">
      <w:pPr>
        <w:spacing w:after="160" w:line="360" w:lineRule="auto"/>
        <w:rPr>
          <w:b/>
          <w:bCs/>
          <w:sz w:val="28"/>
          <w:szCs w:val="28"/>
        </w:rPr>
      </w:pPr>
      <w:r w:rsidRPr="00CC17AF">
        <w:rPr>
          <w:b/>
          <w:bCs/>
          <w:sz w:val="28"/>
          <w:szCs w:val="28"/>
        </w:rPr>
        <w:t>Arabic</w:t>
      </w:r>
    </w:p>
    <w:p w14:paraId="2C8060CB" w14:textId="540E2822" w:rsidR="00CC17AF" w:rsidRDefault="00CC17AF" w:rsidP="00CC17AF">
      <w:pPr>
        <w:spacing w:after="160" w:line="360" w:lineRule="auto"/>
      </w:pPr>
    </w:p>
    <w:p w14:paraId="3E2678C4" w14:textId="739749AD" w:rsidR="00CC17AF" w:rsidRDefault="00CC17AF" w:rsidP="00CC17AF">
      <w:pPr>
        <w:pStyle w:val="ListParagraph"/>
        <w:numPr>
          <w:ilvl w:val="0"/>
          <w:numId w:val="313"/>
        </w:numPr>
        <w:spacing w:after="160" w:line="360" w:lineRule="auto"/>
      </w:pPr>
      <w:r w:rsidRPr="00CC17AF">
        <w:rPr>
          <w:u w:val="single"/>
        </w:rPr>
        <w:t>Classical Arabic has Two Diphthongs</w:t>
      </w:r>
      <w:r>
        <w:t>: These are realized as the long vowels /e:/ and /o:/, respectively, which further developed further into /i:/ and /u:/, respectively, in urban North African dialects.</w:t>
      </w:r>
    </w:p>
    <w:p w14:paraId="0DF27A4C" w14:textId="028E14BB" w:rsidR="001254E1" w:rsidRDefault="001254E1" w:rsidP="00CC17AF">
      <w:pPr>
        <w:pStyle w:val="ListParagraph"/>
        <w:numPr>
          <w:ilvl w:val="0"/>
          <w:numId w:val="313"/>
        </w:numPr>
        <w:spacing w:after="160" w:line="360" w:lineRule="auto"/>
      </w:pPr>
      <w:r>
        <w:rPr>
          <w:u w:val="single"/>
        </w:rPr>
        <w:t>Exceptions to Monophthongization - Lebanese Dialects</w:t>
      </w:r>
      <w:r w:rsidRPr="001254E1">
        <w:t>:</w:t>
      </w:r>
      <w:r>
        <w:t xml:space="preserve"> Some notable exceptions to this monophthongization are some rural Lebanese dialects, which preserve the original pronunciations of some of the diphthongs. Other urban Lebanese dialects, such as in Beirut, use the mid vowels /e:/ and /o:/.</w:t>
      </w:r>
    </w:p>
    <w:p w14:paraId="1FBDFC23" w14:textId="636E0C46" w:rsidR="001254E1" w:rsidRDefault="001254E1" w:rsidP="00CC17AF">
      <w:pPr>
        <w:pStyle w:val="ListParagraph"/>
        <w:numPr>
          <w:ilvl w:val="0"/>
          <w:numId w:val="313"/>
        </w:numPr>
        <w:spacing w:after="160" w:line="360" w:lineRule="auto"/>
      </w:pPr>
      <w:r>
        <w:rPr>
          <w:u w:val="single"/>
        </w:rPr>
        <w:t>Monophthongization in Tunisian Sfax Dialect</w:t>
      </w:r>
      <w:r w:rsidRPr="001254E1">
        <w:t>:</w:t>
      </w:r>
      <w:r>
        <w:t xml:space="preserve"> Another exception is the Sfax dialect of Tunisian Arabic, which is known mostly for keeping the Classical Arabic diphthongs /aj/ and /aw/.</w:t>
      </w:r>
    </w:p>
    <w:p w14:paraId="0FD9CE65" w14:textId="43EE51E6" w:rsidR="001254E1" w:rsidRDefault="001254E1" w:rsidP="001254E1">
      <w:pPr>
        <w:spacing w:after="160" w:line="360" w:lineRule="auto"/>
      </w:pPr>
    </w:p>
    <w:p w14:paraId="28C8B33B" w14:textId="3690ADA2" w:rsidR="001254E1" w:rsidRDefault="001254E1" w:rsidP="001254E1">
      <w:pPr>
        <w:spacing w:after="160" w:line="360" w:lineRule="auto"/>
      </w:pPr>
    </w:p>
    <w:p w14:paraId="6761F977" w14:textId="11C8735A" w:rsidR="001254E1" w:rsidRPr="001254E1" w:rsidRDefault="001254E1" w:rsidP="001254E1">
      <w:pPr>
        <w:spacing w:after="160" w:line="360" w:lineRule="auto"/>
        <w:rPr>
          <w:b/>
          <w:bCs/>
          <w:sz w:val="28"/>
          <w:szCs w:val="28"/>
        </w:rPr>
      </w:pPr>
      <w:r w:rsidRPr="001254E1">
        <w:rPr>
          <w:b/>
          <w:bCs/>
          <w:sz w:val="28"/>
          <w:szCs w:val="28"/>
        </w:rPr>
        <w:t>English</w:t>
      </w:r>
    </w:p>
    <w:p w14:paraId="51FDF2AD" w14:textId="1653AC6B" w:rsidR="001254E1" w:rsidRDefault="001254E1" w:rsidP="001254E1">
      <w:pPr>
        <w:spacing w:after="160" w:line="360" w:lineRule="auto"/>
      </w:pPr>
    </w:p>
    <w:p w14:paraId="230A48FC" w14:textId="088ADA74" w:rsidR="001254E1" w:rsidRDefault="001254E1" w:rsidP="00D5650F">
      <w:pPr>
        <w:pStyle w:val="ListParagraph"/>
        <w:numPr>
          <w:ilvl w:val="0"/>
          <w:numId w:val="314"/>
        </w:numPr>
        <w:spacing w:after="160" w:line="360" w:lineRule="auto"/>
      </w:pPr>
      <w:r w:rsidRPr="00D5650F">
        <w:rPr>
          <w:u w:val="single"/>
        </w:rPr>
        <w:t>Monophthongization Perceived by English Speakers</w:t>
      </w:r>
      <w:r>
        <w:t xml:space="preserve">: </w:t>
      </w:r>
      <w:r w:rsidR="00D5650F">
        <w:t xml:space="preserve">Some English sounds may be perceived by native speakers as single vowels are in fact diphthongs; an example is the vowel sound in </w:t>
      </w:r>
      <w:r w:rsidR="00D5650F" w:rsidRPr="00D5650F">
        <w:rPr>
          <w:i/>
          <w:iCs/>
        </w:rPr>
        <w:t>pay</w:t>
      </w:r>
      <w:r w:rsidR="00D5650F">
        <w:t>, pronounces /’peɪ/. However, in some dialects, e.g., Scottish English, /eɪ/ is a monophthong [e].</w:t>
      </w:r>
    </w:p>
    <w:p w14:paraId="51EB4691" w14:textId="0958A1B2" w:rsidR="00D5650F" w:rsidRDefault="00D5650F" w:rsidP="00D5650F">
      <w:pPr>
        <w:pStyle w:val="ListParagraph"/>
        <w:numPr>
          <w:ilvl w:val="0"/>
          <w:numId w:val="314"/>
        </w:numPr>
        <w:spacing w:after="160" w:line="360" w:lineRule="auto"/>
      </w:pPr>
      <w:r>
        <w:rPr>
          <w:u w:val="single"/>
        </w:rPr>
        <w:t>Monophthongization in Southern US English</w:t>
      </w:r>
      <w:r w:rsidRPr="00D5650F">
        <w:t>:</w:t>
      </w:r>
      <w:r>
        <w:t xml:space="preserve"> Some dialects of English make monophthongs from former diphthongs. For instance, Southern American English tends to realize </w:t>
      </w:r>
      <w:r w:rsidR="00257D68">
        <w:t xml:space="preserve">the diphthong /aɪ/ as in </w:t>
      </w:r>
      <w:r w:rsidR="00257D68">
        <w:rPr>
          <w:i/>
          <w:iCs/>
        </w:rPr>
        <w:t>eye</w:t>
      </w:r>
      <w:r w:rsidR="00257D68">
        <w:t xml:space="preserve"> as a long monophthong [ä:].</w:t>
      </w:r>
    </w:p>
    <w:p w14:paraId="283FD114" w14:textId="5A452D57" w:rsidR="00257D68" w:rsidRDefault="00257D68" w:rsidP="00D5650F">
      <w:pPr>
        <w:pStyle w:val="ListParagraph"/>
        <w:numPr>
          <w:ilvl w:val="0"/>
          <w:numId w:val="314"/>
        </w:numPr>
        <w:spacing w:after="160" w:line="360" w:lineRule="auto"/>
      </w:pPr>
      <w:r>
        <w:rPr>
          <w:u w:val="single"/>
        </w:rPr>
        <w:t>Commonness of Monophthongization in AAVE</w:t>
      </w:r>
      <w:r w:rsidRPr="00257D68">
        <w:t>:</w:t>
      </w:r>
      <w:r>
        <w:t xml:space="preserve"> Monophthongization is also one of the most widely used and distinguishing features of African American Vernacular English (Garcarz (2013)).</w:t>
      </w:r>
    </w:p>
    <w:p w14:paraId="2AE95A1E" w14:textId="0109CC8C" w:rsidR="00846238" w:rsidRDefault="00846238" w:rsidP="00846238">
      <w:pPr>
        <w:spacing w:after="160" w:line="360" w:lineRule="auto"/>
      </w:pPr>
    </w:p>
    <w:p w14:paraId="6FF8CE4E" w14:textId="370F7010" w:rsidR="00846238" w:rsidRDefault="00846238" w:rsidP="00846238">
      <w:pPr>
        <w:spacing w:after="160" w:line="360" w:lineRule="auto"/>
      </w:pPr>
    </w:p>
    <w:p w14:paraId="664AE037" w14:textId="13B17C12" w:rsidR="00846238" w:rsidRPr="00846238" w:rsidRDefault="00846238" w:rsidP="00846238">
      <w:pPr>
        <w:spacing w:after="160" w:line="360" w:lineRule="auto"/>
        <w:rPr>
          <w:b/>
          <w:bCs/>
          <w:sz w:val="28"/>
          <w:szCs w:val="28"/>
        </w:rPr>
      </w:pPr>
      <w:r w:rsidRPr="00846238">
        <w:rPr>
          <w:b/>
          <w:bCs/>
          <w:sz w:val="28"/>
          <w:szCs w:val="28"/>
        </w:rPr>
        <w:t>Smoothing</w:t>
      </w:r>
    </w:p>
    <w:p w14:paraId="1AF17C35" w14:textId="3D36C38A" w:rsidR="00846238" w:rsidRDefault="00846238" w:rsidP="00846238">
      <w:pPr>
        <w:spacing w:after="160" w:line="360" w:lineRule="auto"/>
      </w:pPr>
    </w:p>
    <w:p w14:paraId="78F84724" w14:textId="408B588A" w:rsidR="00846238" w:rsidRDefault="00846238" w:rsidP="00846238">
      <w:pPr>
        <w:pStyle w:val="ListParagraph"/>
        <w:numPr>
          <w:ilvl w:val="0"/>
          <w:numId w:val="315"/>
        </w:numPr>
        <w:spacing w:after="160" w:line="360" w:lineRule="auto"/>
      </w:pPr>
      <w:r w:rsidRPr="00846238">
        <w:rPr>
          <w:u w:val="single"/>
        </w:rPr>
        <w:t>RP – Diphthong Followed by Schwa</w:t>
      </w:r>
      <w:r>
        <w:t>: In Received Pronunciation, when a diphthong is followed by a schwa – or possibly by an unstressed /</w:t>
      </w:r>
      <w:r w:rsidR="00E800F4">
        <w:t>ɪ</w:t>
      </w:r>
      <w:r>
        <w:t xml:space="preserve">/ - a series of simplifying changes may take place, sometimes referred to as </w:t>
      </w:r>
      <w:r w:rsidRPr="00846238">
        <w:rPr>
          <w:i/>
          <w:iCs/>
        </w:rPr>
        <w:t>smoothing</w:t>
      </w:r>
      <w:r>
        <w:t>.</w:t>
      </w:r>
    </w:p>
    <w:p w14:paraId="3CD082E5" w14:textId="78AC55D6" w:rsidR="00874E01" w:rsidRDefault="00874E01" w:rsidP="00846238">
      <w:pPr>
        <w:pStyle w:val="ListParagraph"/>
        <w:numPr>
          <w:ilvl w:val="0"/>
          <w:numId w:val="315"/>
        </w:numPr>
        <w:spacing w:after="160" w:line="360" w:lineRule="auto"/>
      </w:pPr>
      <w:r>
        <w:rPr>
          <w:u w:val="single"/>
        </w:rPr>
        <w:t>Monophthongization Sequence #1 - Drop Second Element</w:t>
      </w:r>
      <w:r w:rsidRPr="00874E01">
        <w:t>:</w:t>
      </w:r>
      <w:r>
        <w:t xml:space="preserve"> To begin with, a diphthong may change to a monophthong by the dropping of the second element and slight lengthening of the first element: /aɪ/ </w:t>
      </w:r>
      <m:oMath>
        <m:r>
          <w:rPr>
            <w:rFonts w:ascii="Cambria Math" w:hAnsi="Cambria Math"/>
          </w:rPr>
          <m:t>→</m:t>
        </m:r>
      </m:oMath>
      <w:r>
        <w:t xml:space="preserve"> [a:], /aʊ/ </w:t>
      </w:r>
      <m:oMath>
        <m:r>
          <w:rPr>
            <w:rFonts w:ascii="Cambria Math" w:hAnsi="Cambria Math"/>
          </w:rPr>
          <m:t>→</m:t>
        </m:r>
      </m:oMath>
      <w:r>
        <w:t xml:space="preserve"> [</w:t>
      </w:r>
      <w:r w:rsidR="004B7499">
        <w:t>ɑ</w:t>
      </w:r>
      <w:r>
        <w:t xml:space="preserve">:], /eɪ/ </w:t>
      </w:r>
      <m:oMath>
        <m:r>
          <w:rPr>
            <w:rFonts w:ascii="Cambria Math" w:hAnsi="Cambria Math"/>
          </w:rPr>
          <m:t>→</m:t>
        </m:r>
      </m:oMath>
      <w:r>
        <w:t xml:space="preserve"> [e:], /əʊ/ </w:t>
      </w:r>
      <m:oMath>
        <m:r>
          <w:rPr>
            <w:rFonts w:ascii="Cambria Math" w:hAnsi="Cambria Math"/>
          </w:rPr>
          <m:t>→</m:t>
        </m:r>
      </m:oMath>
      <w:r>
        <w:t xml:space="preserve"> [</w:t>
      </w:r>
      <w:r w:rsidR="004B7499">
        <w:t>ɜ</w:t>
      </w:r>
      <w:r>
        <w:t>:].</w:t>
      </w:r>
    </w:p>
    <w:p w14:paraId="7B27F567" w14:textId="350AD862" w:rsidR="004B7499" w:rsidRDefault="004B7499" w:rsidP="00846238">
      <w:pPr>
        <w:pStyle w:val="ListParagraph"/>
        <w:numPr>
          <w:ilvl w:val="0"/>
          <w:numId w:val="315"/>
        </w:numPr>
        <w:spacing w:after="160" w:line="360" w:lineRule="auto"/>
      </w:pPr>
      <w:r>
        <w:rPr>
          <w:u w:val="single"/>
        </w:rPr>
        <w:t>Monophthongization to [i:] and [u:]</w:t>
      </w:r>
      <w:r w:rsidRPr="004B7499">
        <w:t>:</w:t>
      </w:r>
      <w:r>
        <w:t xml:space="preserve"> The vowels /i:/ and /u:/, whose usual forms are slightly diphthongal – close to [ɪi], [ʊu] – may undergo the same change and become [i:], [u:].</w:t>
      </w:r>
    </w:p>
    <w:p w14:paraId="7C1BE6B0" w14:textId="164C648D" w:rsidR="004B7499" w:rsidRDefault="004B7499" w:rsidP="00846238">
      <w:pPr>
        <w:pStyle w:val="ListParagraph"/>
        <w:numPr>
          <w:ilvl w:val="0"/>
          <w:numId w:val="315"/>
        </w:numPr>
        <w:spacing w:after="160" w:line="360" w:lineRule="auto"/>
      </w:pPr>
      <w:r>
        <w:rPr>
          <w:u w:val="single"/>
        </w:rPr>
        <w:t>Monophthongization Sequence #2 - Schwa becomes Non-syllabic</w:t>
      </w:r>
      <w:r w:rsidRPr="004B7499">
        <w:t>:</w:t>
      </w:r>
      <w:r>
        <w:t xml:space="preserve"> Next, the following schwa may become non-syllabic, forming a diphthong with – what is now – the preceding </w:t>
      </w:r>
      <w:r>
        <w:lastRenderedPageBreak/>
        <w:t xml:space="preserve">monophthong. In certain cases, this diphthong itself can be monophthongized. </w:t>
      </w:r>
      <w:r w:rsidR="00C36CF7">
        <w:t>Thus, the original sequences /aʊ/ + /ə/ and /aɪ/ + /ə/ can simply end up as [ɑ:] and [a:].</w:t>
      </w:r>
    </w:p>
    <w:p w14:paraId="0BBA3B22" w14:textId="76B62259" w:rsidR="00DF29CB" w:rsidRDefault="00DF29CB" w:rsidP="00846238">
      <w:pPr>
        <w:pStyle w:val="ListParagraph"/>
        <w:numPr>
          <w:ilvl w:val="0"/>
          <w:numId w:val="315"/>
        </w:numPr>
        <w:spacing w:after="160" w:line="360" w:lineRule="auto"/>
      </w:pPr>
      <w:r>
        <w:rPr>
          <w:u w:val="single"/>
        </w:rPr>
        <w:t>Examples of Monophthongization</w:t>
      </w:r>
      <w:r w:rsidRPr="00DF29CB">
        <w:t>:</w:t>
      </w:r>
      <w:r>
        <w:t xml:space="preserve"> For example, the citation form of the word </w:t>
      </w:r>
      <w:proofErr w:type="spellStart"/>
      <w:r>
        <w:rPr>
          <w:i/>
          <w:iCs/>
        </w:rPr>
        <w:t>our</w:t>
      </w:r>
      <w:proofErr w:type="spellEnd"/>
      <w:r>
        <w:t xml:space="preserve"> is /’aʊə/, but in speech, it is often pronounced as [ɑʊ] – two syllables or a diphthong – or as a monophthong [ɑ:]. Similarly, </w:t>
      </w:r>
      <w:r>
        <w:rPr>
          <w:i/>
          <w:iCs/>
        </w:rPr>
        <w:t>fire</w:t>
      </w:r>
      <w:r>
        <w:t xml:space="preserve"> /’faɪə/ can reduce to [fa</w:t>
      </w:r>
      <w:r w:rsidR="00B57F6A">
        <w:t>ə</w:t>
      </w:r>
      <w:r>
        <w:t>] or [fa:] (Wells (1982)).</w:t>
      </w:r>
    </w:p>
    <w:p w14:paraId="4450A0CD" w14:textId="09F7A1FD" w:rsidR="00B57F6A" w:rsidRDefault="00B57F6A" w:rsidP="00B57F6A">
      <w:pPr>
        <w:spacing w:after="160" w:line="360" w:lineRule="auto"/>
      </w:pPr>
    </w:p>
    <w:p w14:paraId="7C0E2625" w14:textId="45DA6555" w:rsidR="00B57F6A" w:rsidRDefault="00B57F6A" w:rsidP="00B57F6A">
      <w:pPr>
        <w:spacing w:after="160" w:line="360" w:lineRule="auto"/>
      </w:pPr>
    </w:p>
    <w:p w14:paraId="666E4C83" w14:textId="6EA59319" w:rsidR="00B57F6A" w:rsidRPr="00B57F6A" w:rsidRDefault="00B57F6A" w:rsidP="00B57F6A">
      <w:pPr>
        <w:spacing w:after="160" w:line="360" w:lineRule="auto"/>
        <w:rPr>
          <w:b/>
          <w:bCs/>
          <w:sz w:val="28"/>
          <w:szCs w:val="28"/>
        </w:rPr>
      </w:pPr>
      <w:r w:rsidRPr="00B57F6A">
        <w:rPr>
          <w:b/>
          <w:bCs/>
          <w:sz w:val="28"/>
          <w:szCs w:val="28"/>
        </w:rPr>
        <w:t>Hindi</w:t>
      </w:r>
    </w:p>
    <w:p w14:paraId="61091294" w14:textId="341A9235" w:rsidR="00B57F6A" w:rsidRDefault="00B57F6A" w:rsidP="00B57F6A">
      <w:pPr>
        <w:spacing w:after="160" w:line="360" w:lineRule="auto"/>
      </w:pPr>
    </w:p>
    <w:p w14:paraId="7A67B7F1" w14:textId="6AEAC7A6" w:rsidR="00B57F6A" w:rsidRDefault="00B57F6A" w:rsidP="00B57F6A">
      <w:pPr>
        <w:spacing w:after="160" w:line="360" w:lineRule="auto"/>
      </w:pPr>
      <w:r>
        <w:t xml:space="preserve">In Hindi, the pure vowels /ɛ:/ and /ɔ:/ are written with the letters for the diphthongs </w:t>
      </w:r>
      <w:r>
        <w:rPr>
          <w:i/>
          <w:iCs/>
        </w:rPr>
        <w:t>ai</w:t>
      </w:r>
      <w:r>
        <w:t xml:space="preserve"> and </w:t>
      </w:r>
      <w:r>
        <w:rPr>
          <w:i/>
          <w:iCs/>
        </w:rPr>
        <w:t>au</w:t>
      </w:r>
      <w:r>
        <w:t xml:space="preserve"> in Devanagari and related alphabets. The vowel sequences /</w:t>
      </w:r>
      <w:proofErr w:type="gramStart"/>
      <w:r>
        <w:t>a:ɪ</w:t>
      </w:r>
      <w:proofErr w:type="gramEnd"/>
      <w:r>
        <w:t xml:space="preserve">/ and /a:ʊ/ exist in Hindi, but are written as </w:t>
      </w:r>
      <w:r>
        <w:rPr>
          <w:i/>
          <w:iCs/>
        </w:rPr>
        <w:t>a̅i</w:t>
      </w:r>
      <w:r>
        <w:t xml:space="preserve"> and </w:t>
      </w:r>
      <w:r>
        <w:rPr>
          <w:i/>
          <w:iCs/>
        </w:rPr>
        <w:t>a̅u</w:t>
      </w:r>
      <w:r>
        <w:t>, with long initial vowels.</w:t>
      </w:r>
    </w:p>
    <w:p w14:paraId="4BFA13AE" w14:textId="53D1D519" w:rsidR="00B57F6A" w:rsidRDefault="00B57F6A" w:rsidP="00B57F6A">
      <w:pPr>
        <w:spacing w:after="160" w:line="360" w:lineRule="auto"/>
      </w:pPr>
    </w:p>
    <w:p w14:paraId="33E90696" w14:textId="0DAE6E8E" w:rsidR="00B57F6A" w:rsidRDefault="00B57F6A" w:rsidP="00B57F6A">
      <w:pPr>
        <w:spacing w:after="160" w:line="360" w:lineRule="auto"/>
      </w:pPr>
    </w:p>
    <w:p w14:paraId="77D3EAB1" w14:textId="09E8BC2A" w:rsidR="00B57F6A" w:rsidRPr="00B57F6A" w:rsidRDefault="00B57F6A" w:rsidP="00B57F6A">
      <w:pPr>
        <w:spacing w:after="160" w:line="360" w:lineRule="auto"/>
        <w:rPr>
          <w:b/>
          <w:bCs/>
          <w:sz w:val="28"/>
          <w:szCs w:val="28"/>
        </w:rPr>
      </w:pPr>
      <w:r w:rsidRPr="00B57F6A">
        <w:rPr>
          <w:b/>
          <w:bCs/>
          <w:sz w:val="28"/>
          <w:szCs w:val="28"/>
        </w:rPr>
        <w:t>German</w:t>
      </w:r>
    </w:p>
    <w:p w14:paraId="408752D3" w14:textId="22815201" w:rsidR="00B57F6A" w:rsidRDefault="00B57F6A" w:rsidP="00B57F6A">
      <w:pPr>
        <w:spacing w:after="160" w:line="360" w:lineRule="auto"/>
      </w:pPr>
    </w:p>
    <w:p w14:paraId="5633B2AC" w14:textId="4CDA901E" w:rsidR="00B57F6A" w:rsidRDefault="00B57F6A" w:rsidP="005A4A67">
      <w:pPr>
        <w:pStyle w:val="ListParagraph"/>
        <w:numPr>
          <w:ilvl w:val="0"/>
          <w:numId w:val="316"/>
        </w:numPr>
        <w:spacing w:after="160" w:line="360" w:lineRule="auto"/>
      </w:pPr>
      <w:r w:rsidRPr="005A4A67">
        <w:rPr>
          <w:u w:val="single"/>
        </w:rPr>
        <w:t>Early Stages of New High German</w:t>
      </w:r>
      <w:r>
        <w:t xml:space="preserve">: The so-called early </w:t>
      </w:r>
      <w:r w:rsidR="005A4A67" w:rsidRPr="005A4A67">
        <w:rPr>
          <w:i/>
          <w:iCs/>
        </w:rPr>
        <w:t>frühneuhochdeutsche Monophthongierung</w:t>
      </w:r>
      <w:r w:rsidR="005A4A67">
        <w:t xml:space="preserve"> – monophthongization in the earliest stages of New High German – is particularly important in today’s Standard German (Waterman (1966)). It changed the diphthongs </w:t>
      </w:r>
      <w:r w:rsidR="005A4A67">
        <w:rPr>
          <w:i/>
          <w:iCs/>
        </w:rPr>
        <w:t>ie</w:t>
      </w:r>
      <w:r w:rsidR="005A4A67">
        <w:t xml:space="preserve"> [i</w:t>
      </w:r>
      <w:r w:rsidR="00D47F4B">
        <w:t>ə</w:t>
      </w:r>
      <w:r w:rsidR="005A4A67">
        <w:t xml:space="preserve">], </w:t>
      </w:r>
      <w:r w:rsidR="005A4A67">
        <w:rPr>
          <w:i/>
          <w:iCs/>
        </w:rPr>
        <w:t>uo</w:t>
      </w:r>
      <w:r w:rsidR="005A4A67">
        <w:t xml:space="preserve"> [u</w:t>
      </w:r>
      <w:r w:rsidR="00D47F4B">
        <w:t>ə</w:t>
      </w:r>
      <w:r w:rsidR="005A4A67">
        <w:t xml:space="preserve">], and </w:t>
      </w:r>
      <w:r w:rsidR="005A4A67">
        <w:rPr>
          <w:i/>
          <w:iCs/>
        </w:rPr>
        <w:t>ue</w:t>
      </w:r>
      <w:r w:rsidR="005A4A67">
        <w:t xml:space="preserve"> [y</w:t>
      </w:r>
      <w:r w:rsidR="00D47F4B">
        <w:t>ə</w:t>
      </w:r>
      <w:r w:rsidR="005A4A67">
        <w:t xml:space="preserve">] </w:t>
      </w:r>
      <w:r w:rsidR="00D47F4B">
        <w:t xml:space="preserve">to respectively </w:t>
      </w:r>
      <w:r w:rsidR="00D47F4B">
        <w:rPr>
          <w:i/>
          <w:iCs/>
        </w:rPr>
        <w:t>ie</w:t>
      </w:r>
      <w:r w:rsidR="00D47F4B">
        <w:t xml:space="preserve"> [i:], </w:t>
      </w:r>
      <w:r w:rsidR="00D47F4B">
        <w:rPr>
          <w:i/>
          <w:iCs/>
        </w:rPr>
        <w:t>u</w:t>
      </w:r>
      <w:r w:rsidR="00D47F4B">
        <w:t xml:space="preserve"> [u:], and </w:t>
      </w:r>
      <w:r w:rsidR="00D47F4B">
        <w:rPr>
          <w:i/>
          <w:iCs/>
        </w:rPr>
        <w:t>ü</w:t>
      </w:r>
      <w:r w:rsidR="00D47F4B">
        <w:t xml:space="preserve"> [y:].</w:t>
      </w:r>
    </w:p>
    <w:p w14:paraId="77D7BD44" w14:textId="76593935" w:rsidR="00F41561" w:rsidRDefault="00F41561" w:rsidP="005A4A67">
      <w:pPr>
        <w:pStyle w:val="ListParagraph"/>
        <w:numPr>
          <w:ilvl w:val="0"/>
          <w:numId w:val="316"/>
        </w:numPr>
        <w:spacing w:after="160" w:line="360" w:lineRule="auto"/>
      </w:pPr>
      <w:r>
        <w:rPr>
          <w:u w:val="single"/>
        </w:rPr>
        <w:t>Examples Instances</w:t>
      </w:r>
      <w:r w:rsidRPr="00F41561">
        <w:t>:</w:t>
      </w:r>
      <w:r w:rsidR="003573EA">
        <w:t xml:space="preserve"> Note – The digraph “</w:t>
      </w:r>
      <w:proofErr w:type="gramStart"/>
      <w:r w:rsidR="003573EA">
        <w:t>ie</w:t>
      </w:r>
      <w:proofErr w:type="gramEnd"/>
      <w:r w:rsidR="003573EA">
        <w:t>” has kept its spelling despite monophthongization.</w:t>
      </w:r>
    </w:p>
    <w:tbl>
      <w:tblPr>
        <w:tblStyle w:val="TableGrid"/>
        <w:tblW w:w="0" w:type="auto"/>
        <w:tblLook w:val="04A0" w:firstRow="1" w:lastRow="0" w:firstColumn="1" w:lastColumn="0" w:noHBand="0" w:noVBand="1"/>
      </w:tblPr>
      <w:tblGrid>
        <w:gridCol w:w="4675"/>
        <w:gridCol w:w="4675"/>
      </w:tblGrid>
      <w:tr w:rsidR="003573EA" w14:paraId="2A970030" w14:textId="77777777" w:rsidTr="003573EA">
        <w:tc>
          <w:tcPr>
            <w:tcW w:w="4675" w:type="dxa"/>
            <w:vAlign w:val="center"/>
          </w:tcPr>
          <w:p w14:paraId="45C78FC9" w14:textId="341A6C34" w:rsidR="003573EA" w:rsidRPr="003573EA" w:rsidRDefault="003573EA" w:rsidP="003573EA">
            <w:pPr>
              <w:spacing w:after="160" w:line="360" w:lineRule="auto"/>
              <w:jc w:val="center"/>
              <w:rPr>
                <w:b/>
                <w:bCs/>
              </w:rPr>
            </w:pPr>
            <w:r>
              <w:rPr>
                <w:b/>
                <w:bCs/>
              </w:rPr>
              <w:t>Before 11</w:t>
            </w:r>
            <w:r w:rsidRPr="003573EA">
              <w:rPr>
                <w:b/>
                <w:bCs/>
                <w:vertAlign w:val="superscript"/>
              </w:rPr>
              <w:t>th</w:t>
            </w:r>
            <w:r>
              <w:rPr>
                <w:b/>
                <w:bCs/>
              </w:rPr>
              <w:t xml:space="preserve"> Century</w:t>
            </w:r>
          </w:p>
        </w:tc>
        <w:tc>
          <w:tcPr>
            <w:tcW w:w="4675" w:type="dxa"/>
            <w:vAlign w:val="center"/>
          </w:tcPr>
          <w:p w14:paraId="13E3F0BB" w14:textId="4660591C" w:rsidR="003573EA" w:rsidRPr="003573EA" w:rsidRDefault="003573EA" w:rsidP="003573EA">
            <w:pPr>
              <w:spacing w:after="160" w:line="360" w:lineRule="auto"/>
              <w:jc w:val="center"/>
              <w:rPr>
                <w:b/>
                <w:bCs/>
              </w:rPr>
            </w:pPr>
            <w:r>
              <w:rPr>
                <w:b/>
                <w:bCs/>
              </w:rPr>
              <w:t>Nowadays</w:t>
            </w:r>
          </w:p>
        </w:tc>
      </w:tr>
      <w:tr w:rsidR="003573EA" w14:paraId="49A4105E" w14:textId="77777777" w:rsidTr="003573EA">
        <w:tc>
          <w:tcPr>
            <w:tcW w:w="4675" w:type="dxa"/>
            <w:vAlign w:val="center"/>
          </w:tcPr>
          <w:p w14:paraId="7DEF0B7F" w14:textId="23FAF1F5" w:rsidR="003573EA" w:rsidRDefault="003573EA" w:rsidP="003573EA">
            <w:pPr>
              <w:spacing w:after="160" w:line="360" w:lineRule="auto"/>
              <w:jc w:val="center"/>
            </w:pPr>
            <w:r>
              <w:t>Liebe [iə]</w:t>
            </w:r>
          </w:p>
        </w:tc>
        <w:tc>
          <w:tcPr>
            <w:tcW w:w="4675" w:type="dxa"/>
            <w:vAlign w:val="center"/>
          </w:tcPr>
          <w:p w14:paraId="56991413" w14:textId="321CDBC1" w:rsidR="003573EA" w:rsidRDefault="003573EA" w:rsidP="003573EA">
            <w:pPr>
              <w:spacing w:after="160" w:line="360" w:lineRule="auto"/>
              <w:jc w:val="center"/>
            </w:pPr>
            <w:r>
              <w:t>Liebe [i:]</w:t>
            </w:r>
          </w:p>
        </w:tc>
      </w:tr>
      <w:tr w:rsidR="003573EA" w14:paraId="0DB2A2A9" w14:textId="77777777" w:rsidTr="003573EA">
        <w:tc>
          <w:tcPr>
            <w:tcW w:w="4675" w:type="dxa"/>
            <w:vAlign w:val="center"/>
          </w:tcPr>
          <w:p w14:paraId="3614BC77" w14:textId="2718E075" w:rsidR="003573EA" w:rsidRDefault="003573EA" w:rsidP="003573EA">
            <w:pPr>
              <w:spacing w:after="160" w:line="360" w:lineRule="auto"/>
              <w:jc w:val="center"/>
            </w:pPr>
            <w:r>
              <w:t>Guote [uə]</w:t>
            </w:r>
          </w:p>
        </w:tc>
        <w:tc>
          <w:tcPr>
            <w:tcW w:w="4675" w:type="dxa"/>
            <w:vAlign w:val="center"/>
          </w:tcPr>
          <w:p w14:paraId="548F04A9" w14:textId="738AB379" w:rsidR="003573EA" w:rsidRDefault="003573EA" w:rsidP="003573EA">
            <w:pPr>
              <w:spacing w:after="160" w:line="360" w:lineRule="auto"/>
              <w:jc w:val="center"/>
            </w:pPr>
            <w:r>
              <w:t>Gute [u:]</w:t>
            </w:r>
          </w:p>
        </w:tc>
      </w:tr>
      <w:tr w:rsidR="003573EA" w14:paraId="1BBF35A1" w14:textId="77777777" w:rsidTr="003573EA">
        <w:tc>
          <w:tcPr>
            <w:tcW w:w="4675" w:type="dxa"/>
            <w:vAlign w:val="center"/>
          </w:tcPr>
          <w:p w14:paraId="1916EA04" w14:textId="259212EC" w:rsidR="003573EA" w:rsidRDefault="003573EA" w:rsidP="003573EA">
            <w:pPr>
              <w:spacing w:after="160" w:line="360" w:lineRule="auto"/>
              <w:jc w:val="center"/>
            </w:pPr>
            <w:r>
              <w:lastRenderedPageBreak/>
              <w:t>Brüeder [yə]</w:t>
            </w:r>
          </w:p>
        </w:tc>
        <w:tc>
          <w:tcPr>
            <w:tcW w:w="4675" w:type="dxa"/>
            <w:vAlign w:val="center"/>
          </w:tcPr>
          <w:p w14:paraId="1F1C4CE8" w14:textId="3A85CD1C" w:rsidR="003573EA" w:rsidRDefault="003573EA" w:rsidP="003573EA">
            <w:pPr>
              <w:spacing w:after="160" w:line="360" w:lineRule="auto"/>
              <w:jc w:val="center"/>
            </w:pPr>
            <w:r>
              <w:t>Brüder [y:]</w:t>
            </w:r>
          </w:p>
        </w:tc>
      </w:tr>
    </w:tbl>
    <w:p w14:paraId="57F4AB7A" w14:textId="39C21C40" w:rsidR="003573EA" w:rsidRDefault="003573EA" w:rsidP="003573EA">
      <w:pPr>
        <w:spacing w:after="160" w:line="360" w:lineRule="auto"/>
      </w:pPr>
    </w:p>
    <w:p w14:paraId="66C29691" w14:textId="3CC8E7FF" w:rsidR="003573EA" w:rsidRDefault="003573EA" w:rsidP="003573EA">
      <w:pPr>
        <w:pStyle w:val="ListParagraph"/>
        <w:numPr>
          <w:ilvl w:val="0"/>
          <w:numId w:val="316"/>
        </w:numPr>
        <w:spacing w:after="160" w:line="360" w:lineRule="auto"/>
      </w:pPr>
      <w:r w:rsidRPr="003573EA">
        <w:rPr>
          <w:u w:val="single"/>
        </w:rPr>
        <w:t>Exceptions – Bavarian and Alemannic Dialects</w:t>
      </w:r>
      <w:r>
        <w:t>: The New High German monophthongization started in the 11</w:t>
      </w:r>
      <w:r w:rsidRPr="003573EA">
        <w:rPr>
          <w:vertAlign w:val="superscript"/>
        </w:rPr>
        <w:t>th</w:t>
      </w:r>
      <w:r>
        <w:t xml:space="preserve"> century in the center of the German-speaking area. Bavarian and Alemannic dialects in the south did not undergo the monophthongization </w:t>
      </w:r>
      <w:r w:rsidR="00AC535B">
        <w:t>changes and thus these dialects remain in an older language state.</w:t>
      </w:r>
    </w:p>
    <w:p w14:paraId="0278F0B1" w14:textId="4D30CF2B" w:rsidR="00AC535B" w:rsidRDefault="00AC535B" w:rsidP="00AC535B">
      <w:pPr>
        <w:spacing w:after="160" w:line="360" w:lineRule="auto"/>
      </w:pPr>
    </w:p>
    <w:p w14:paraId="648875C4" w14:textId="621AD58A" w:rsidR="00AC535B" w:rsidRDefault="00AC535B" w:rsidP="00AC535B">
      <w:pPr>
        <w:spacing w:after="160" w:line="360" w:lineRule="auto"/>
      </w:pPr>
    </w:p>
    <w:p w14:paraId="3A7EFA35" w14:textId="0983BC17" w:rsidR="00AC535B" w:rsidRPr="00AC535B" w:rsidRDefault="00AC535B" w:rsidP="00AC535B">
      <w:pPr>
        <w:spacing w:after="160" w:line="360" w:lineRule="auto"/>
        <w:rPr>
          <w:b/>
          <w:bCs/>
          <w:sz w:val="28"/>
          <w:szCs w:val="28"/>
        </w:rPr>
      </w:pPr>
      <w:r w:rsidRPr="00AC535B">
        <w:rPr>
          <w:b/>
          <w:bCs/>
          <w:sz w:val="28"/>
          <w:szCs w:val="28"/>
        </w:rPr>
        <w:t>Greek</w:t>
      </w:r>
    </w:p>
    <w:p w14:paraId="1DD37D26" w14:textId="5574D686" w:rsidR="00AC535B" w:rsidRDefault="00AC535B" w:rsidP="00AC535B">
      <w:pPr>
        <w:spacing w:after="160" w:line="360" w:lineRule="auto"/>
      </w:pPr>
    </w:p>
    <w:p w14:paraId="7E56A399" w14:textId="6A85CA5D" w:rsidR="00AC535B" w:rsidRDefault="00AC535B" w:rsidP="00AC535B">
      <w:pPr>
        <w:spacing w:after="160" w:line="360" w:lineRule="auto"/>
      </w:pPr>
      <w:r>
        <w:t>Greek underwent monophthongization during many points in its history. For instance, the diphthongs /ei ou/ monophthongized to /e: o:/ around the 5</w:t>
      </w:r>
      <w:r w:rsidRPr="00AC535B">
        <w:rPr>
          <w:vertAlign w:val="superscript"/>
        </w:rPr>
        <w:t>th</w:t>
      </w:r>
      <w:r>
        <w:t xml:space="preserve"> century BC, and the diphthong /ai/ monophthongized to /e:/ in the Koine Greek period.</w:t>
      </w:r>
    </w:p>
    <w:p w14:paraId="29B135AB" w14:textId="0E649978" w:rsidR="00892EF7" w:rsidRDefault="00892EF7" w:rsidP="00AC535B">
      <w:pPr>
        <w:spacing w:after="160" w:line="360" w:lineRule="auto"/>
      </w:pPr>
    </w:p>
    <w:p w14:paraId="44605AD9" w14:textId="3F8A10E5" w:rsidR="00892EF7" w:rsidRDefault="00892EF7" w:rsidP="00AC535B">
      <w:pPr>
        <w:spacing w:after="160" w:line="360" w:lineRule="auto"/>
      </w:pPr>
    </w:p>
    <w:p w14:paraId="2EB707C5" w14:textId="49D73025" w:rsidR="00892EF7" w:rsidRPr="00892EF7" w:rsidRDefault="00892EF7" w:rsidP="00AC535B">
      <w:pPr>
        <w:spacing w:after="160" w:line="360" w:lineRule="auto"/>
        <w:rPr>
          <w:b/>
          <w:bCs/>
          <w:sz w:val="28"/>
          <w:szCs w:val="28"/>
        </w:rPr>
      </w:pPr>
      <w:r w:rsidRPr="00892EF7">
        <w:rPr>
          <w:b/>
          <w:bCs/>
          <w:sz w:val="28"/>
          <w:szCs w:val="28"/>
        </w:rPr>
        <w:t>French</w:t>
      </w:r>
    </w:p>
    <w:p w14:paraId="5F5EC7F1" w14:textId="522953D9" w:rsidR="00892EF7" w:rsidRDefault="00892EF7" w:rsidP="00AC535B">
      <w:pPr>
        <w:spacing w:after="160" w:line="360" w:lineRule="auto"/>
      </w:pPr>
    </w:p>
    <w:p w14:paraId="168289DF" w14:textId="6FC188AC" w:rsidR="00892EF7" w:rsidRPr="005A4A67" w:rsidRDefault="00892EF7" w:rsidP="00AC535B">
      <w:pPr>
        <w:spacing w:after="160" w:line="360" w:lineRule="auto"/>
      </w:pPr>
      <w:r>
        <w:t xml:space="preserve">French underwent monophthongization and so the digraph &lt;ai&gt;, which formerly represented a diphthong, represents the /ɛ/ or /e/ in Modern French. </w:t>
      </w:r>
      <w:proofErr w:type="gramStart"/>
      <w:r>
        <w:t>Similarly</w:t>
      </w:r>
      <w:proofErr w:type="gramEnd"/>
      <w:r>
        <w:t xml:space="preserve"> the digraph &lt;au&gt; and the trigraph &lt;eau&gt; represent the monophthong due to the same process.</w:t>
      </w:r>
    </w:p>
    <w:p w14:paraId="598564B6" w14:textId="77777777" w:rsidR="000A2493" w:rsidRDefault="000A2493" w:rsidP="00E36690">
      <w:pPr>
        <w:spacing w:after="160" w:line="360" w:lineRule="auto"/>
      </w:pPr>
    </w:p>
    <w:p w14:paraId="4F559F82" w14:textId="77777777" w:rsidR="000A2493" w:rsidRDefault="000A2493" w:rsidP="00E36690">
      <w:pPr>
        <w:spacing w:after="160" w:line="360" w:lineRule="auto"/>
      </w:pPr>
    </w:p>
    <w:p w14:paraId="02AABC00" w14:textId="77777777" w:rsidR="000A2493" w:rsidRPr="007234F3" w:rsidRDefault="000A2493" w:rsidP="00E36690">
      <w:pPr>
        <w:spacing w:after="160" w:line="360" w:lineRule="auto"/>
        <w:rPr>
          <w:b/>
          <w:bCs/>
          <w:sz w:val="28"/>
          <w:szCs w:val="28"/>
        </w:rPr>
      </w:pPr>
      <w:r w:rsidRPr="007234F3">
        <w:rPr>
          <w:b/>
          <w:bCs/>
          <w:sz w:val="28"/>
          <w:szCs w:val="28"/>
        </w:rPr>
        <w:t>References</w:t>
      </w:r>
    </w:p>
    <w:p w14:paraId="3BE828D2" w14:textId="3D53D78E" w:rsidR="000A2493" w:rsidRDefault="000A2493" w:rsidP="00E36690">
      <w:pPr>
        <w:spacing w:after="160" w:line="360" w:lineRule="auto"/>
      </w:pPr>
    </w:p>
    <w:p w14:paraId="21535890" w14:textId="51E88F56" w:rsidR="00257D68" w:rsidRDefault="00257D68" w:rsidP="007234F3">
      <w:pPr>
        <w:pStyle w:val="ListParagraph"/>
        <w:numPr>
          <w:ilvl w:val="0"/>
          <w:numId w:val="311"/>
        </w:numPr>
        <w:spacing w:after="160" w:line="360" w:lineRule="auto"/>
      </w:pPr>
      <w:r>
        <w:lastRenderedPageBreak/>
        <w:t xml:space="preserve">Garcarz, M. (2013): </w:t>
      </w:r>
      <w:r>
        <w:rPr>
          <w:i/>
          <w:iCs/>
        </w:rPr>
        <w:t>African American Hip Hop Slang: A Sociolinguistic Study of Street Speech</w:t>
      </w:r>
      <w:r>
        <w:t xml:space="preserve"> </w:t>
      </w:r>
      <w:r>
        <w:rPr>
          <w:b/>
          <w:bCs/>
        </w:rPr>
        <w:t>Wroclaw: Oficyna Wydawnicza ATUT</w:t>
      </w:r>
      <w:r>
        <w:t xml:space="preserve"> Wroclaw, Poland</w:t>
      </w:r>
    </w:p>
    <w:p w14:paraId="26692903" w14:textId="233F6703" w:rsidR="005A4A67" w:rsidRDefault="005A4A67" w:rsidP="007234F3">
      <w:pPr>
        <w:pStyle w:val="ListParagraph"/>
        <w:numPr>
          <w:ilvl w:val="0"/>
          <w:numId w:val="311"/>
        </w:numPr>
        <w:spacing w:after="160" w:line="360" w:lineRule="auto"/>
      </w:pPr>
      <w:r>
        <w:t xml:space="preserve">Waterman, J. T. (1966): </w:t>
      </w:r>
      <w:r>
        <w:rPr>
          <w:i/>
          <w:iCs/>
        </w:rPr>
        <w:t>A History of the German Language</w:t>
      </w:r>
      <w:r>
        <w:t xml:space="preserve"> </w:t>
      </w:r>
      <w:r>
        <w:rPr>
          <w:b/>
          <w:bCs/>
        </w:rPr>
        <w:t>University of Washington Press</w:t>
      </w:r>
      <w:r>
        <w:t xml:space="preserve"> Seattle, WA</w:t>
      </w:r>
    </w:p>
    <w:p w14:paraId="3AF55409" w14:textId="62670CF6" w:rsidR="00DF29CB" w:rsidRDefault="00DF29CB" w:rsidP="007234F3">
      <w:pPr>
        <w:pStyle w:val="ListParagraph"/>
        <w:numPr>
          <w:ilvl w:val="0"/>
          <w:numId w:val="311"/>
        </w:numPr>
        <w:spacing w:after="160" w:line="360" w:lineRule="auto"/>
      </w:pPr>
      <w:r>
        <w:t xml:space="preserve">Wells, J. C. (1982): </w:t>
      </w:r>
      <w:r>
        <w:rPr>
          <w:i/>
          <w:iCs/>
        </w:rPr>
        <w:t>Accents of English</w:t>
      </w:r>
      <w:r>
        <w:t xml:space="preserve"> </w:t>
      </w:r>
      <w:r>
        <w:rPr>
          <w:b/>
          <w:bCs/>
        </w:rPr>
        <w:t>Cambridge University Press</w:t>
      </w:r>
      <w:r>
        <w:t xml:space="preserve"> Cambridge, UK</w:t>
      </w:r>
    </w:p>
    <w:p w14:paraId="5481262C" w14:textId="3AB7DF11" w:rsidR="007234F3" w:rsidRDefault="007234F3" w:rsidP="007234F3">
      <w:pPr>
        <w:pStyle w:val="ListParagraph"/>
        <w:numPr>
          <w:ilvl w:val="0"/>
          <w:numId w:val="311"/>
        </w:numPr>
        <w:spacing w:after="160" w:line="360" w:lineRule="auto"/>
      </w:pPr>
      <w:r>
        <w:t xml:space="preserve">Wikipedia (2020): </w:t>
      </w:r>
      <w:hyperlink r:id="rId68" w:history="1">
        <w:r w:rsidRPr="007234F3">
          <w:rPr>
            <w:rStyle w:val="Hyperlink"/>
          </w:rPr>
          <w:t>Monophthongization</w:t>
        </w:r>
      </w:hyperlink>
    </w:p>
    <w:p w14:paraId="50D1E3CB" w14:textId="77777777" w:rsidR="008241AF" w:rsidRDefault="008241AF">
      <w:pPr>
        <w:spacing w:after="160" w:line="259" w:lineRule="auto"/>
      </w:pPr>
      <w:r>
        <w:br w:type="page"/>
      </w:r>
    </w:p>
    <w:p w14:paraId="2D16D12F" w14:textId="77777777" w:rsidR="008241AF" w:rsidRDefault="008241AF" w:rsidP="00E36690">
      <w:pPr>
        <w:spacing w:after="160" w:line="360" w:lineRule="auto"/>
      </w:pPr>
    </w:p>
    <w:p w14:paraId="75A12F75" w14:textId="77777777" w:rsidR="008241AF" w:rsidRPr="008241AF" w:rsidRDefault="008241AF" w:rsidP="008241AF">
      <w:pPr>
        <w:spacing w:after="160" w:line="360" w:lineRule="auto"/>
        <w:jc w:val="center"/>
        <w:rPr>
          <w:b/>
          <w:bCs/>
          <w:sz w:val="32"/>
          <w:szCs w:val="32"/>
        </w:rPr>
      </w:pPr>
      <w:r w:rsidRPr="008241AF">
        <w:rPr>
          <w:b/>
          <w:bCs/>
          <w:sz w:val="32"/>
          <w:szCs w:val="32"/>
        </w:rPr>
        <w:t>Diphthong</w:t>
      </w:r>
    </w:p>
    <w:p w14:paraId="69AA80C2" w14:textId="77777777" w:rsidR="008241AF" w:rsidRDefault="008241AF" w:rsidP="00E36690">
      <w:pPr>
        <w:spacing w:after="160" w:line="360" w:lineRule="auto"/>
      </w:pPr>
    </w:p>
    <w:p w14:paraId="0BF077A0" w14:textId="77777777" w:rsidR="008241AF" w:rsidRDefault="008241AF" w:rsidP="00E36690">
      <w:pPr>
        <w:spacing w:after="160" w:line="360" w:lineRule="auto"/>
      </w:pPr>
    </w:p>
    <w:p w14:paraId="0067216F" w14:textId="77777777" w:rsidR="008241AF" w:rsidRPr="008241AF" w:rsidRDefault="008241AF" w:rsidP="00E36690">
      <w:pPr>
        <w:spacing w:after="160" w:line="360" w:lineRule="auto"/>
        <w:rPr>
          <w:b/>
          <w:bCs/>
          <w:sz w:val="28"/>
          <w:szCs w:val="28"/>
        </w:rPr>
      </w:pPr>
      <w:r w:rsidRPr="008241AF">
        <w:rPr>
          <w:b/>
          <w:bCs/>
          <w:sz w:val="28"/>
          <w:szCs w:val="28"/>
        </w:rPr>
        <w:t>Overview</w:t>
      </w:r>
    </w:p>
    <w:p w14:paraId="63A1CA51" w14:textId="77777777" w:rsidR="008241AF" w:rsidRDefault="008241AF" w:rsidP="00E36690">
      <w:pPr>
        <w:spacing w:after="160" w:line="360" w:lineRule="auto"/>
      </w:pPr>
    </w:p>
    <w:p w14:paraId="0BA71900" w14:textId="0F2AB677" w:rsidR="008241AF" w:rsidRDefault="008241AF" w:rsidP="00883FDD">
      <w:pPr>
        <w:pStyle w:val="ListParagraph"/>
        <w:numPr>
          <w:ilvl w:val="0"/>
          <w:numId w:val="318"/>
        </w:numPr>
        <w:spacing w:after="160" w:line="360" w:lineRule="auto"/>
      </w:pPr>
      <w:r w:rsidRPr="00883FDD">
        <w:rPr>
          <w:u w:val="single"/>
        </w:rPr>
        <w:t>Definition of Diphthong/Gliding Vowel</w:t>
      </w:r>
      <w:r>
        <w:t xml:space="preserve">: </w:t>
      </w:r>
      <w:r w:rsidR="00883FDD">
        <w:t xml:space="preserve">A </w:t>
      </w:r>
      <w:r w:rsidR="00883FDD" w:rsidRPr="00883FDD">
        <w:rPr>
          <w:i/>
          <w:iCs/>
        </w:rPr>
        <w:t>diphthong</w:t>
      </w:r>
      <w:r w:rsidR="00883FDD">
        <w:t xml:space="preserve">, also known as a </w:t>
      </w:r>
      <w:r w:rsidR="00883FDD" w:rsidRPr="00883FDD">
        <w:rPr>
          <w:i/>
          <w:iCs/>
        </w:rPr>
        <w:t>gliding vowel</w:t>
      </w:r>
      <w:r w:rsidR="00883FDD">
        <w:t>, is a combination of two adjacent vowel sounds within the same syllable (Wikipedia (2021)).</w:t>
      </w:r>
    </w:p>
    <w:p w14:paraId="4375EE8F" w14:textId="6073E576" w:rsidR="00883FDD" w:rsidRDefault="00883FDD" w:rsidP="00883FDD">
      <w:pPr>
        <w:pStyle w:val="ListParagraph"/>
        <w:numPr>
          <w:ilvl w:val="0"/>
          <w:numId w:val="318"/>
        </w:numPr>
        <w:spacing w:after="160" w:line="360" w:lineRule="auto"/>
      </w:pPr>
      <w:r>
        <w:rPr>
          <w:u w:val="single"/>
        </w:rPr>
        <w:t>Articulation Involved in a Diphthong</w:t>
      </w:r>
      <w:r w:rsidRPr="00883FDD">
        <w:t>:</w:t>
      </w:r>
      <w:r>
        <w:t xml:space="preserve"> Technically, a diphthong is a vowel with two targets: that is, the tongue – and other parts of the speech apparatus – move during the pronunciation of the vowel.</w:t>
      </w:r>
    </w:p>
    <w:p w14:paraId="5936C4F2" w14:textId="6D139D90" w:rsidR="00883FDD" w:rsidRDefault="00883FDD" w:rsidP="00883FDD">
      <w:pPr>
        <w:pStyle w:val="ListParagraph"/>
        <w:numPr>
          <w:ilvl w:val="0"/>
          <w:numId w:val="318"/>
        </w:numPr>
        <w:spacing w:after="160" w:line="360" w:lineRule="auto"/>
      </w:pPr>
      <w:r>
        <w:rPr>
          <w:u w:val="single"/>
        </w:rPr>
        <w:t>English Example - No Highway Cowboy</w:t>
      </w:r>
      <w:r w:rsidRPr="00883FDD">
        <w:t>:</w:t>
      </w:r>
      <w:r>
        <w:t xml:space="preserve"> In most varieties of English, the phrase </w:t>
      </w:r>
      <w:r>
        <w:rPr>
          <w:i/>
          <w:iCs/>
        </w:rPr>
        <w:t>no highway cowboys</w:t>
      </w:r>
      <w:r>
        <w:t xml:space="preserve"> </w:t>
      </w:r>
      <w:proofErr w:type="gramStart"/>
      <w:r w:rsidR="008D75CE">
        <w:t>/,noʊ</w:t>
      </w:r>
      <w:proofErr w:type="gramEnd"/>
      <w:r w:rsidR="008D75CE">
        <w:t xml:space="preserve"> ‘haɪweɪ ‘kaʊbɔɪz/ has five distinct diphthongs, one in every syllable.</w:t>
      </w:r>
    </w:p>
    <w:p w14:paraId="249088D6" w14:textId="6EF783DE" w:rsidR="008D75CE" w:rsidRDefault="008D75CE" w:rsidP="00883FDD">
      <w:pPr>
        <w:pStyle w:val="ListParagraph"/>
        <w:numPr>
          <w:ilvl w:val="0"/>
          <w:numId w:val="318"/>
        </w:numPr>
        <w:spacing w:after="160" w:line="360" w:lineRule="auto"/>
      </w:pPr>
      <w:r>
        <w:rPr>
          <w:u w:val="single"/>
        </w:rPr>
        <w:t>Contrast Between Diphthongs and Monophthongs</w:t>
      </w:r>
      <w:r w:rsidRPr="008D75CE">
        <w:t>:</w:t>
      </w:r>
      <w:r>
        <w:t xml:space="preserve"> </w:t>
      </w:r>
      <w:r w:rsidR="002E389A">
        <w:t xml:space="preserve">Diphthongs contrast with monophthongs, </w:t>
      </w:r>
      <w:r w:rsidR="00EE7FDF">
        <w:t>where the tongue or other speech organs do not move and the syllable contains only a single vowel sound.</w:t>
      </w:r>
    </w:p>
    <w:p w14:paraId="288ADB1A" w14:textId="19DB9054" w:rsidR="00EE7FDF" w:rsidRDefault="00EE7FDF" w:rsidP="00883FDD">
      <w:pPr>
        <w:pStyle w:val="ListParagraph"/>
        <w:numPr>
          <w:ilvl w:val="0"/>
          <w:numId w:val="318"/>
        </w:numPr>
        <w:spacing w:after="160" w:line="360" w:lineRule="auto"/>
      </w:pPr>
      <w:r>
        <w:rPr>
          <w:u w:val="single"/>
        </w:rPr>
        <w:t xml:space="preserve">English Words </w:t>
      </w:r>
      <w:r>
        <w:rPr>
          <w:i/>
          <w:iCs/>
          <w:u w:val="single"/>
        </w:rPr>
        <w:t>ah</w:t>
      </w:r>
      <w:r>
        <w:rPr>
          <w:u w:val="single"/>
        </w:rPr>
        <w:t xml:space="preserve"> and </w:t>
      </w:r>
      <w:r>
        <w:rPr>
          <w:i/>
          <w:iCs/>
          <w:u w:val="single"/>
        </w:rPr>
        <w:t>ow</w:t>
      </w:r>
      <w:r>
        <w:t xml:space="preserve">: For instance, in English, the word </w:t>
      </w:r>
      <w:r>
        <w:rPr>
          <w:i/>
          <w:iCs/>
        </w:rPr>
        <w:t>ah</w:t>
      </w:r>
      <w:r>
        <w:t xml:space="preserve"> is spoken as a monophthong /ɑ:/, while the word </w:t>
      </w:r>
      <w:r>
        <w:rPr>
          <w:i/>
          <w:iCs/>
        </w:rPr>
        <w:t>ow</w:t>
      </w:r>
      <w:r>
        <w:t xml:space="preserve"> is spoken as a diphthong in most varieties /aʊ/.</w:t>
      </w:r>
    </w:p>
    <w:p w14:paraId="173CB38B" w14:textId="604DB2A1" w:rsidR="00EE7FDF" w:rsidRDefault="00EE7FDF" w:rsidP="00883FDD">
      <w:pPr>
        <w:pStyle w:val="ListParagraph"/>
        <w:numPr>
          <w:ilvl w:val="0"/>
          <w:numId w:val="318"/>
        </w:numPr>
        <w:spacing w:after="160" w:line="360" w:lineRule="auto"/>
      </w:pPr>
      <w:r>
        <w:rPr>
          <w:u w:val="single"/>
        </w:rPr>
        <w:t>Distinction between Diphthong and Hiatus</w:t>
      </w:r>
      <w:r>
        <w:t xml:space="preserve">: Where two adjacent vowel sounds occur in different syllables – for example, in the English word </w:t>
      </w:r>
      <w:r>
        <w:rPr>
          <w:i/>
          <w:iCs/>
        </w:rPr>
        <w:t>re-elect</w:t>
      </w:r>
      <w:r>
        <w:t xml:space="preserve"> – the result is described as </w:t>
      </w:r>
      <w:r w:rsidR="00F15111">
        <w:t xml:space="preserve">hiatus, not as a diphthong. The English word </w:t>
      </w:r>
      <w:r w:rsidR="00F15111">
        <w:rPr>
          <w:i/>
          <w:iCs/>
        </w:rPr>
        <w:t>hiatus</w:t>
      </w:r>
      <w:r w:rsidR="00F15111">
        <w:t xml:space="preserve"> </w:t>
      </w:r>
      <w:proofErr w:type="gramStart"/>
      <w:r w:rsidR="00F15111">
        <w:t>/,haɪ’eɪtəs</w:t>
      </w:r>
      <w:proofErr w:type="gramEnd"/>
      <w:r w:rsidR="00F15111">
        <w:t>/ is itself an example of both hiatus and diphthong.</w:t>
      </w:r>
    </w:p>
    <w:p w14:paraId="1FCAAA40" w14:textId="60EA1C80" w:rsidR="00A91C8C" w:rsidRDefault="0049372C" w:rsidP="00883FDD">
      <w:pPr>
        <w:pStyle w:val="ListParagraph"/>
        <w:numPr>
          <w:ilvl w:val="0"/>
          <w:numId w:val="318"/>
        </w:numPr>
        <w:spacing w:after="160" w:line="360" w:lineRule="auto"/>
      </w:pPr>
      <w:r>
        <w:rPr>
          <w:u w:val="single"/>
        </w:rPr>
        <w:t>Common Reason for Diphthong Occurrence</w:t>
      </w:r>
      <w:r w:rsidRPr="0049372C">
        <w:t>:</w:t>
      </w:r>
      <w:r>
        <w:t xml:space="preserve"> Diphthongs often form when separate vowels are run together in rapid speech during a conversation.</w:t>
      </w:r>
    </w:p>
    <w:p w14:paraId="1054559C" w14:textId="1BF22BCD" w:rsidR="0049372C" w:rsidRDefault="0049372C" w:rsidP="00883FDD">
      <w:pPr>
        <w:pStyle w:val="ListParagraph"/>
        <w:numPr>
          <w:ilvl w:val="0"/>
          <w:numId w:val="318"/>
        </w:numPr>
        <w:spacing w:after="160" w:line="360" w:lineRule="auto"/>
      </w:pPr>
      <w:r>
        <w:rPr>
          <w:u w:val="single"/>
        </w:rPr>
        <w:t>Unitary Diphthongs on Single Vowels</w:t>
      </w:r>
      <w:r w:rsidRPr="0049372C">
        <w:t>:</w:t>
      </w:r>
      <w:r>
        <w:t xml:space="preserve"> However, there are also unitary diphthongs, as in the English examples above, which are heard by listeners as single-vowel sounds/phonemes.</w:t>
      </w:r>
    </w:p>
    <w:p w14:paraId="34870A0D" w14:textId="152E8820" w:rsidR="0049372C" w:rsidRDefault="0049372C" w:rsidP="0049372C">
      <w:pPr>
        <w:spacing w:after="160" w:line="360" w:lineRule="auto"/>
      </w:pPr>
    </w:p>
    <w:p w14:paraId="3528F543" w14:textId="7F55E9AC" w:rsidR="0049372C" w:rsidRDefault="0049372C" w:rsidP="0049372C">
      <w:pPr>
        <w:spacing w:after="160" w:line="360" w:lineRule="auto"/>
      </w:pPr>
    </w:p>
    <w:p w14:paraId="1DF25FA0" w14:textId="4F331CD6" w:rsidR="0049372C" w:rsidRPr="0085757E" w:rsidRDefault="0049372C" w:rsidP="0049372C">
      <w:pPr>
        <w:spacing w:after="160" w:line="360" w:lineRule="auto"/>
        <w:rPr>
          <w:b/>
          <w:bCs/>
          <w:sz w:val="28"/>
          <w:szCs w:val="28"/>
        </w:rPr>
      </w:pPr>
      <w:r w:rsidRPr="0085757E">
        <w:rPr>
          <w:b/>
          <w:bCs/>
          <w:sz w:val="28"/>
          <w:szCs w:val="28"/>
        </w:rPr>
        <w:lastRenderedPageBreak/>
        <w:t>Transcription</w:t>
      </w:r>
    </w:p>
    <w:p w14:paraId="76E62990" w14:textId="76D561C2" w:rsidR="0049372C" w:rsidRDefault="0049372C" w:rsidP="0049372C">
      <w:pPr>
        <w:spacing w:after="160" w:line="360" w:lineRule="auto"/>
      </w:pPr>
    </w:p>
    <w:p w14:paraId="731457C5" w14:textId="260932DC" w:rsidR="0049372C" w:rsidRDefault="0049372C" w:rsidP="0085757E">
      <w:pPr>
        <w:pStyle w:val="ListParagraph"/>
        <w:numPr>
          <w:ilvl w:val="0"/>
          <w:numId w:val="319"/>
        </w:numPr>
        <w:spacing w:after="160" w:line="360" w:lineRule="auto"/>
      </w:pPr>
      <w:r w:rsidRPr="0085757E">
        <w:rPr>
          <w:u w:val="single"/>
        </w:rPr>
        <w:t>IPA Symbology for Monophthongs</w:t>
      </w:r>
      <w:r>
        <w:t xml:space="preserve">: </w:t>
      </w:r>
      <w:r w:rsidR="0085757E">
        <w:t xml:space="preserve">In the IPA, monophthongs are transcribed with one symbol, as in English </w:t>
      </w:r>
      <w:r w:rsidR="0085757E" w:rsidRPr="0085757E">
        <w:rPr>
          <w:i/>
          <w:iCs/>
        </w:rPr>
        <w:t>s</w:t>
      </w:r>
      <w:r w:rsidR="0085757E">
        <w:rPr>
          <w:i/>
          <w:iCs/>
        </w:rPr>
        <w:t>ʌ</w:t>
      </w:r>
      <w:r w:rsidR="0085757E" w:rsidRPr="0085757E">
        <w:rPr>
          <w:i/>
          <w:iCs/>
        </w:rPr>
        <w:t>n</w:t>
      </w:r>
      <w:r w:rsidR="0085757E">
        <w:t xml:space="preserve"> [sʌn], in which &lt;ʌ&gt; represents a monophthong.</w:t>
      </w:r>
    </w:p>
    <w:p w14:paraId="49F0F504" w14:textId="10F92280" w:rsidR="00C454DB" w:rsidRDefault="00C454DB" w:rsidP="0085757E">
      <w:pPr>
        <w:pStyle w:val="ListParagraph"/>
        <w:numPr>
          <w:ilvl w:val="0"/>
          <w:numId w:val="319"/>
        </w:numPr>
        <w:spacing w:after="160" w:line="360" w:lineRule="auto"/>
      </w:pPr>
      <w:r>
        <w:rPr>
          <w:u w:val="single"/>
        </w:rPr>
        <w:t>IPA Symbology for Diphthongs</w:t>
      </w:r>
      <w:r w:rsidRPr="00C454DB">
        <w:t>:</w:t>
      </w:r>
      <w:r>
        <w:t xml:space="preserve"> Diphthongs are transcribed with two symbols, as in English </w:t>
      </w:r>
      <w:r>
        <w:rPr>
          <w:i/>
          <w:iCs/>
        </w:rPr>
        <w:t>high</w:t>
      </w:r>
      <w:r>
        <w:t xml:space="preserve"> [haɪ] or </w:t>
      </w:r>
      <w:r>
        <w:rPr>
          <w:i/>
          <w:iCs/>
        </w:rPr>
        <w:t>cow</w:t>
      </w:r>
      <w:r>
        <w:t xml:space="preserve"> [kaʊ], in which &lt;aɪ&gt; and &lt;aʊ&gt; represent diphthongs.</w:t>
      </w:r>
    </w:p>
    <w:p w14:paraId="40AD5527" w14:textId="34AA0E96" w:rsidR="00C454DB" w:rsidRDefault="00C454DB" w:rsidP="0085757E">
      <w:pPr>
        <w:pStyle w:val="ListParagraph"/>
        <w:numPr>
          <w:ilvl w:val="0"/>
          <w:numId w:val="319"/>
        </w:numPr>
        <w:spacing w:after="160" w:line="360" w:lineRule="auto"/>
      </w:pPr>
      <w:r>
        <w:rPr>
          <w:u w:val="single"/>
        </w:rPr>
        <w:t>Types of Diphthong Transcription Symbols</w:t>
      </w:r>
      <w:r w:rsidRPr="00C454DB">
        <w:t>:</w:t>
      </w:r>
      <w:r>
        <w:t xml:space="preserve"> Diphthongs may be transcribed with two vowel symbols or with a vowel symbol and a semivowel symbol.</w:t>
      </w:r>
    </w:p>
    <w:p w14:paraId="7AFE6FF3" w14:textId="0ADB4621" w:rsidR="00C454DB" w:rsidRDefault="00C454DB" w:rsidP="0085757E">
      <w:pPr>
        <w:pStyle w:val="ListParagraph"/>
        <w:numPr>
          <w:ilvl w:val="0"/>
          <w:numId w:val="319"/>
        </w:numPr>
        <w:spacing w:after="160" w:line="360" w:lineRule="auto"/>
      </w:pPr>
      <w:r>
        <w:rPr>
          <w:u w:val="single"/>
        </w:rPr>
        <w:t>Examples: Representing the Less Prominent Member</w:t>
      </w:r>
      <w:r w:rsidRPr="00C454DB">
        <w:t>:</w:t>
      </w:r>
      <w:r>
        <w:t xml:space="preserve"> </w:t>
      </w:r>
      <w:r w:rsidR="00046B3A">
        <w:t>In the words above, the less prominent member of the diphthong can be represented with the symbols for the palatal approximant [j] and the labiovelar approximant [w], with the symbols for the close vowels [i] and [u], or the symbols for the near-close vowels [ɪ] and [ʊ]:</w:t>
      </w:r>
    </w:p>
    <w:p w14:paraId="191E0DC6" w14:textId="0F1A6ADA" w:rsidR="0074706E" w:rsidRDefault="0074706E" w:rsidP="0085757E">
      <w:pPr>
        <w:pStyle w:val="ListParagraph"/>
        <w:numPr>
          <w:ilvl w:val="0"/>
          <w:numId w:val="319"/>
        </w:numPr>
        <w:spacing w:after="160" w:line="360" w:lineRule="auto"/>
      </w:pPr>
      <w:r>
        <w:rPr>
          <w:u w:val="single"/>
        </w:rPr>
        <w:t>Vowel</w:t>
      </w:r>
      <w:r w:rsidR="00DE296E">
        <w:rPr>
          <w:u w:val="single"/>
        </w:rPr>
        <w:t>-</w:t>
      </w:r>
      <w:r>
        <w:rPr>
          <w:u w:val="single"/>
        </w:rPr>
        <w:t>Semivowel vs</w:t>
      </w:r>
      <w:r w:rsidR="00DE296E">
        <w:rPr>
          <w:u w:val="single"/>
        </w:rPr>
        <w:t>.</w:t>
      </w:r>
      <w:r>
        <w:rPr>
          <w:u w:val="single"/>
        </w:rPr>
        <w:t xml:space="preserve"> Two Vowel </w:t>
      </w:r>
      <w:r w:rsidR="00DE296E">
        <w:rPr>
          <w:u w:val="single"/>
        </w:rPr>
        <w:t>Symbols</w:t>
      </w:r>
      <w:r w:rsidR="00DE296E" w:rsidRPr="00DE296E">
        <w:t>:</w:t>
      </w:r>
    </w:p>
    <w:tbl>
      <w:tblPr>
        <w:tblStyle w:val="TableGrid"/>
        <w:tblW w:w="0" w:type="auto"/>
        <w:tblLook w:val="04A0" w:firstRow="1" w:lastRow="0" w:firstColumn="1" w:lastColumn="0" w:noHBand="0" w:noVBand="1"/>
      </w:tblPr>
      <w:tblGrid>
        <w:gridCol w:w="3116"/>
        <w:gridCol w:w="2369"/>
        <w:gridCol w:w="3865"/>
      </w:tblGrid>
      <w:tr w:rsidR="00DE296E" w14:paraId="2E2839CE" w14:textId="77777777" w:rsidTr="00DE296E">
        <w:tc>
          <w:tcPr>
            <w:tcW w:w="3116" w:type="dxa"/>
            <w:vAlign w:val="center"/>
          </w:tcPr>
          <w:p w14:paraId="3EE90B23" w14:textId="636FB42F" w:rsidR="00DE296E" w:rsidRPr="00DE296E" w:rsidRDefault="00DE296E" w:rsidP="00DE296E">
            <w:pPr>
              <w:spacing w:after="160" w:line="360" w:lineRule="auto"/>
              <w:jc w:val="center"/>
              <w:rPr>
                <w:b/>
                <w:bCs/>
              </w:rPr>
            </w:pPr>
            <w:r>
              <w:rPr>
                <w:b/>
                <w:bCs/>
              </w:rPr>
              <w:t>Vowel and Semivowel</w:t>
            </w:r>
          </w:p>
        </w:tc>
        <w:tc>
          <w:tcPr>
            <w:tcW w:w="2369" w:type="dxa"/>
            <w:vAlign w:val="center"/>
          </w:tcPr>
          <w:p w14:paraId="0D5D1742" w14:textId="4ED23421" w:rsidR="00DE296E" w:rsidRDefault="00DE296E" w:rsidP="00DE296E">
            <w:pPr>
              <w:spacing w:after="160" w:line="360" w:lineRule="auto"/>
              <w:jc w:val="center"/>
            </w:pPr>
            <w:r>
              <w:t>&lt;haj kaw&gt;</w:t>
            </w:r>
          </w:p>
        </w:tc>
        <w:tc>
          <w:tcPr>
            <w:tcW w:w="3865" w:type="dxa"/>
            <w:vMerge w:val="restart"/>
            <w:vAlign w:val="center"/>
          </w:tcPr>
          <w:p w14:paraId="4751F4C6" w14:textId="7EE403B3" w:rsidR="00DE296E" w:rsidRPr="00DE296E" w:rsidRDefault="00DE296E" w:rsidP="00DE296E">
            <w:pPr>
              <w:spacing w:after="160" w:line="360" w:lineRule="auto"/>
              <w:jc w:val="center"/>
              <w:rPr>
                <w:b/>
                <w:bCs/>
              </w:rPr>
            </w:pPr>
            <w:r>
              <w:rPr>
                <w:b/>
                <w:bCs/>
              </w:rPr>
              <w:t>Broad Transcription</w:t>
            </w:r>
          </w:p>
        </w:tc>
      </w:tr>
      <w:tr w:rsidR="00DE296E" w14:paraId="1580B4A6" w14:textId="77777777" w:rsidTr="00DE296E">
        <w:tc>
          <w:tcPr>
            <w:tcW w:w="3116" w:type="dxa"/>
            <w:vMerge w:val="restart"/>
            <w:vAlign w:val="center"/>
          </w:tcPr>
          <w:p w14:paraId="583E6090" w14:textId="0832434F" w:rsidR="00DE296E" w:rsidRPr="00DE296E" w:rsidRDefault="00DE296E" w:rsidP="00DE296E">
            <w:pPr>
              <w:spacing w:after="160" w:line="360" w:lineRule="auto"/>
              <w:jc w:val="center"/>
              <w:rPr>
                <w:b/>
                <w:bCs/>
              </w:rPr>
            </w:pPr>
            <w:r>
              <w:rPr>
                <w:b/>
                <w:bCs/>
              </w:rPr>
              <w:t>Two Vowel Symbols</w:t>
            </w:r>
          </w:p>
        </w:tc>
        <w:tc>
          <w:tcPr>
            <w:tcW w:w="2369" w:type="dxa"/>
            <w:vAlign w:val="center"/>
          </w:tcPr>
          <w:p w14:paraId="6C0B4E26" w14:textId="232AD9BE" w:rsidR="00DE296E" w:rsidRDefault="00DE296E" w:rsidP="00DE296E">
            <w:pPr>
              <w:spacing w:after="160" w:line="360" w:lineRule="auto"/>
              <w:jc w:val="center"/>
            </w:pPr>
            <w:r>
              <w:t>&lt;hai̯ kau̯ &gt;</w:t>
            </w:r>
          </w:p>
        </w:tc>
        <w:tc>
          <w:tcPr>
            <w:tcW w:w="3865" w:type="dxa"/>
            <w:vMerge/>
            <w:vAlign w:val="center"/>
          </w:tcPr>
          <w:p w14:paraId="08C1FFD8" w14:textId="77777777" w:rsidR="00DE296E" w:rsidRPr="00DE296E" w:rsidRDefault="00DE296E" w:rsidP="00DE296E">
            <w:pPr>
              <w:spacing w:after="160" w:line="360" w:lineRule="auto"/>
              <w:jc w:val="center"/>
              <w:rPr>
                <w:b/>
                <w:bCs/>
              </w:rPr>
            </w:pPr>
          </w:p>
        </w:tc>
      </w:tr>
      <w:tr w:rsidR="00DE296E" w14:paraId="23F208CB" w14:textId="77777777" w:rsidTr="00DE296E">
        <w:tc>
          <w:tcPr>
            <w:tcW w:w="3116" w:type="dxa"/>
            <w:vMerge/>
            <w:vAlign w:val="center"/>
          </w:tcPr>
          <w:p w14:paraId="059EFA1B" w14:textId="77777777" w:rsidR="00DE296E" w:rsidRPr="00DE296E" w:rsidRDefault="00DE296E" w:rsidP="00DE296E">
            <w:pPr>
              <w:spacing w:after="160" w:line="360" w:lineRule="auto"/>
              <w:jc w:val="center"/>
              <w:rPr>
                <w:b/>
                <w:bCs/>
              </w:rPr>
            </w:pPr>
          </w:p>
        </w:tc>
        <w:tc>
          <w:tcPr>
            <w:tcW w:w="2369" w:type="dxa"/>
            <w:vAlign w:val="center"/>
          </w:tcPr>
          <w:p w14:paraId="3EEDA152" w14:textId="57186BD2" w:rsidR="00DE296E" w:rsidRDefault="00DE296E" w:rsidP="00DE296E">
            <w:pPr>
              <w:spacing w:after="160" w:line="360" w:lineRule="auto"/>
              <w:jc w:val="center"/>
            </w:pPr>
            <w:r>
              <w:t>&lt;haɪ̯ kaʊ̯&gt;</w:t>
            </w:r>
          </w:p>
        </w:tc>
        <w:tc>
          <w:tcPr>
            <w:tcW w:w="3865" w:type="dxa"/>
            <w:vAlign w:val="center"/>
          </w:tcPr>
          <w:p w14:paraId="3D529384" w14:textId="396D5105" w:rsidR="00DE296E" w:rsidRPr="00DE296E" w:rsidRDefault="00DE296E" w:rsidP="00DE296E">
            <w:pPr>
              <w:spacing w:after="160" w:line="360" w:lineRule="auto"/>
              <w:jc w:val="center"/>
              <w:rPr>
                <w:b/>
                <w:bCs/>
              </w:rPr>
            </w:pPr>
            <w:r>
              <w:rPr>
                <w:b/>
                <w:bCs/>
              </w:rPr>
              <w:t>Narrow Transcription</w:t>
            </w:r>
          </w:p>
        </w:tc>
      </w:tr>
    </w:tbl>
    <w:p w14:paraId="0381E59F" w14:textId="5EED3E77" w:rsidR="00DE296E" w:rsidRDefault="00DE296E" w:rsidP="00DE296E">
      <w:pPr>
        <w:spacing w:after="160" w:line="360" w:lineRule="auto"/>
      </w:pPr>
    </w:p>
    <w:p w14:paraId="4E8239A4" w14:textId="69EEF897" w:rsidR="00DE296E" w:rsidRDefault="00DE296E" w:rsidP="00DE296E">
      <w:pPr>
        <w:pStyle w:val="ListParagraph"/>
        <w:numPr>
          <w:ilvl w:val="0"/>
          <w:numId w:val="319"/>
        </w:numPr>
        <w:spacing w:after="160" w:line="360" w:lineRule="auto"/>
      </w:pPr>
      <w:r w:rsidRPr="00DE296E">
        <w:rPr>
          <w:u w:val="single"/>
        </w:rPr>
        <w:t>Broader and Narrower Transcription Systems</w:t>
      </w:r>
      <w:r>
        <w:t>: Some transcriptions are b</w:t>
      </w:r>
      <w:r w:rsidR="00B76FCA">
        <w:t>r</w:t>
      </w:r>
      <w:r>
        <w:t>oader or narrower – less precise or more pre</w:t>
      </w:r>
      <w:r w:rsidR="00B76FCA">
        <w:t>cise phonetically – than others.</w:t>
      </w:r>
    </w:p>
    <w:p w14:paraId="0FC3B2EB" w14:textId="288E9EF9" w:rsidR="00B76FCA" w:rsidRDefault="00B76FCA" w:rsidP="00DE296E">
      <w:pPr>
        <w:pStyle w:val="ListParagraph"/>
        <w:numPr>
          <w:ilvl w:val="0"/>
          <w:numId w:val="319"/>
        </w:numPr>
        <w:spacing w:after="160" w:line="360" w:lineRule="auto"/>
      </w:pPr>
      <w:r>
        <w:rPr>
          <w:u w:val="single"/>
        </w:rPr>
        <w:t>Example of Less Precise Transcription</w:t>
      </w:r>
      <w:r w:rsidRPr="00B76FCA">
        <w:t>:</w:t>
      </w:r>
      <w:r>
        <w:t xml:space="preserve"> Transcribing the English diphthongs in </w:t>
      </w:r>
      <w:r>
        <w:rPr>
          <w:i/>
          <w:iCs/>
        </w:rPr>
        <w:t>high</w:t>
      </w:r>
      <w:r>
        <w:t xml:space="preserve"> or </w:t>
      </w:r>
      <w:r>
        <w:rPr>
          <w:i/>
          <w:iCs/>
        </w:rPr>
        <w:t>cow</w:t>
      </w:r>
      <w:r>
        <w:t xml:space="preserve"> as &lt;aj aw&gt; or &lt;ai̯ au̯&gt; is a less precise or broader transcription, since these diphthongs usually end in a vowel sound that is more open than the semivowels [j w] or the close vowels [i u].</w:t>
      </w:r>
    </w:p>
    <w:p w14:paraId="02756CC9" w14:textId="16AE7664" w:rsidR="001E1A75" w:rsidRDefault="001E1A75" w:rsidP="00DE296E">
      <w:pPr>
        <w:pStyle w:val="ListParagraph"/>
        <w:numPr>
          <w:ilvl w:val="0"/>
          <w:numId w:val="319"/>
        </w:numPr>
        <w:spacing w:after="160" w:line="360" w:lineRule="auto"/>
      </w:pPr>
      <w:r>
        <w:rPr>
          <w:u w:val="single"/>
        </w:rPr>
        <w:t>Example of More Precise Transcription</w:t>
      </w:r>
      <w:r w:rsidRPr="001E1A75">
        <w:t>:</w:t>
      </w:r>
      <w:r>
        <w:t xml:space="preserve"> </w:t>
      </w:r>
      <w:r w:rsidR="00A0296D">
        <w:t>Transcribing the diphthongs as &lt;aɪ̯ aʊ̯&gt; is a more precise or narrower transcription, since the English diphthongs usually end in the near-close vowels [ɪ ʊ].</w:t>
      </w:r>
    </w:p>
    <w:p w14:paraId="3E00A15C" w14:textId="799BC71B" w:rsidR="00A0296D" w:rsidRDefault="00A0296D" w:rsidP="00DE296E">
      <w:pPr>
        <w:pStyle w:val="ListParagraph"/>
        <w:numPr>
          <w:ilvl w:val="0"/>
          <w:numId w:val="319"/>
        </w:numPr>
        <w:spacing w:after="160" w:line="360" w:lineRule="auto"/>
      </w:pPr>
      <w:r>
        <w:rPr>
          <w:u w:val="single"/>
        </w:rPr>
        <w:lastRenderedPageBreak/>
        <w:t>Inverted Breve for Less Prominent Member</w:t>
      </w:r>
      <w:r>
        <w:t xml:space="preserve">: The non-syllabic diacritic, the inverted breve below ̯, </w:t>
      </w:r>
      <w:r w:rsidR="009E71E0">
        <w:t>is placed under the less prominent part of the diphthong to show that it is part of a diphthong rather than a vowel in a separate syllable: [aɪ̯ aʊ̯].</w:t>
      </w:r>
    </w:p>
    <w:p w14:paraId="4BC5C3BA" w14:textId="77777777" w:rsidR="009E71E0" w:rsidRDefault="009E71E0" w:rsidP="00DE296E">
      <w:pPr>
        <w:pStyle w:val="ListParagraph"/>
        <w:numPr>
          <w:ilvl w:val="0"/>
          <w:numId w:val="319"/>
        </w:numPr>
        <w:spacing w:after="160" w:line="360" w:lineRule="auto"/>
      </w:pPr>
      <w:r>
        <w:rPr>
          <w:u w:val="single"/>
        </w:rPr>
        <w:t>Lack of Contrastive Vowels</w:t>
      </w:r>
      <w:r w:rsidRPr="009E71E0">
        <w:t>:</w:t>
      </w:r>
      <w:r>
        <w:t xml:space="preserve"> When there is no contrastive vowel sequence in a language, the diacritic may be omitted.</w:t>
      </w:r>
    </w:p>
    <w:p w14:paraId="68324088" w14:textId="4561590E" w:rsidR="009E71E0" w:rsidRDefault="00945279" w:rsidP="00DE296E">
      <w:pPr>
        <w:pStyle w:val="ListParagraph"/>
        <w:numPr>
          <w:ilvl w:val="0"/>
          <w:numId w:val="319"/>
        </w:numPr>
        <w:spacing w:after="160" w:line="360" w:lineRule="auto"/>
      </w:pPr>
      <w:r>
        <w:rPr>
          <w:u w:val="single"/>
        </w:rPr>
        <w:t xml:space="preserve">Using Superscript or Tie </w:t>
      </w:r>
      <w:r w:rsidRPr="00945279">
        <w:t>Bars</w:t>
      </w:r>
      <w:r>
        <w:t xml:space="preserve">: </w:t>
      </w:r>
      <w:r w:rsidR="009E71E0" w:rsidRPr="00945279">
        <w:t>Other</w:t>
      </w:r>
      <w:r w:rsidR="009E71E0">
        <w:t xml:space="preserve"> common indications that the two are not separate vowels are a superscript, &lt;a</w:t>
      </w:r>
      <w:r w:rsidR="00853B9D" w:rsidRPr="00853B9D">
        <w:rPr>
          <w:vertAlign w:val="superscript"/>
        </w:rPr>
        <w:t>ɪ</w:t>
      </w:r>
      <w:r w:rsidR="009E71E0">
        <w:t xml:space="preserve"> a</w:t>
      </w:r>
      <w:r w:rsidR="00853B9D" w:rsidRPr="00853B9D">
        <w:rPr>
          <w:vertAlign w:val="superscript"/>
        </w:rPr>
        <w:t>ʊ</w:t>
      </w:r>
      <w:r w:rsidR="009E71E0">
        <w:t>&gt;</w:t>
      </w:r>
      <w:r w:rsidR="00584598">
        <w:t xml:space="preserve"> - as used by Donaldson (1993) who states that the Afrikaans diphthongs /</w:t>
      </w:r>
      <w:r w:rsidR="00853B9D">
        <w:t>eə øə oə</w:t>
      </w:r>
      <w:r w:rsidR="00584598">
        <w:t>/ can be transcribed as /</w:t>
      </w:r>
      <w:r w:rsidR="00853B9D">
        <w:t>e</w:t>
      </w:r>
      <w:r w:rsidR="00853B9D" w:rsidRPr="00853B9D">
        <w:rPr>
          <w:vertAlign w:val="superscript"/>
        </w:rPr>
        <w:t>ə</w:t>
      </w:r>
      <w:r w:rsidR="00853B9D">
        <w:t xml:space="preserve"> ø</w:t>
      </w:r>
      <w:r w:rsidR="00853B9D" w:rsidRPr="00853B9D">
        <w:rPr>
          <w:vertAlign w:val="superscript"/>
        </w:rPr>
        <w:t>ə</w:t>
      </w:r>
      <w:r w:rsidR="00853B9D">
        <w:t xml:space="preserve"> o</w:t>
      </w:r>
      <w:r w:rsidR="00853B9D" w:rsidRPr="00853B9D">
        <w:rPr>
          <w:vertAlign w:val="superscript"/>
        </w:rPr>
        <w:t>ə</w:t>
      </w:r>
      <w:r w:rsidR="00584598">
        <w:t>/ - or a tie bar &lt;a</w:t>
      </w:r>
      <w:r w:rsidR="00853B9D">
        <w:t>͡ɪ</w:t>
      </w:r>
      <w:r w:rsidR="00584598">
        <w:t xml:space="preserve"> a</w:t>
      </w:r>
      <w:r w:rsidR="00853B9D">
        <w:t>͡ʊ</w:t>
      </w:r>
      <w:r w:rsidR="00584598">
        <w:t>&gt; or &lt;a</w:t>
      </w:r>
      <w:r w:rsidR="00853B9D">
        <w:t>͜ɪ</w:t>
      </w:r>
      <w:r w:rsidR="00584598">
        <w:t xml:space="preserve"> a</w:t>
      </w:r>
      <w:r w:rsidR="00853B9D">
        <w:t>͜ʊ</w:t>
      </w:r>
      <w:r w:rsidR="00584598">
        <w:t>&gt;, as used by Mangold (2005), who transcribes the diphthongs &lt;ai au eu&gt; as [a</w:t>
      </w:r>
      <w:r w:rsidR="00853B9D">
        <w:t>͜</w:t>
      </w:r>
      <w:r w:rsidR="00584598">
        <w:t>i a</w:t>
      </w:r>
      <w:r w:rsidR="00853B9D">
        <w:t>͜</w:t>
      </w:r>
      <w:r w:rsidR="00584598">
        <w:t xml:space="preserve">u </w:t>
      </w:r>
      <w:r w:rsidR="00853B9D">
        <w:t>ɔ͜</w:t>
      </w:r>
      <w:r w:rsidR="00584598">
        <w:t>y], with an admission that [a</w:t>
      </w:r>
      <w:r w:rsidR="00066119">
        <w:t>ɪ̯</w:t>
      </w:r>
      <w:r w:rsidR="00584598">
        <w:t xml:space="preserve"> a</w:t>
      </w:r>
      <w:r w:rsidR="00066119">
        <w:t>ʊ̯</w:t>
      </w:r>
      <w:r w:rsidR="00584598">
        <w:t xml:space="preserve"> </w:t>
      </w:r>
      <w:r w:rsidR="00066119">
        <w:t>ɔʏ̯</w:t>
      </w:r>
      <w:r w:rsidR="00074202">
        <w:t>] are more precise symbols phonetically.</w:t>
      </w:r>
    </w:p>
    <w:p w14:paraId="5C726F8B" w14:textId="676AA967" w:rsidR="00945279" w:rsidRDefault="00945279" w:rsidP="00DE296E">
      <w:pPr>
        <w:pStyle w:val="ListParagraph"/>
        <w:numPr>
          <w:ilvl w:val="0"/>
          <w:numId w:val="319"/>
        </w:numPr>
        <w:spacing w:after="160" w:line="360" w:lineRule="auto"/>
      </w:pPr>
      <w:r>
        <w:rPr>
          <w:u w:val="single"/>
        </w:rPr>
        <w:t>Tie Bars for Equally Weighted Components</w:t>
      </w:r>
      <w:r w:rsidRPr="009E71E0">
        <w:t>:</w:t>
      </w:r>
      <w:r w:rsidR="000B7770">
        <w:t xml:space="preserve"> The tie bar can be useful when it is not clear which symbol represents the syllable nucleus, or when they have equal weight (Battisti (1938)).</w:t>
      </w:r>
    </w:p>
    <w:p w14:paraId="01F1BC93" w14:textId="5A2ADF7A" w:rsidR="000B7770" w:rsidRDefault="000B7770" w:rsidP="00DE296E">
      <w:pPr>
        <w:pStyle w:val="ListParagraph"/>
        <w:numPr>
          <w:ilvl w:val="0"/>
          <w:numId w:val="319"/>
        </w:numPr>
        <w:spacing w:after="160" w:line="360" w:lineRule="auto"/>
      </w:pPr>
      <w:r>
        <w:rPr>
          <w:u w:val="single"/>
        </w:rPr>
        <w:t>Superscripts for Fleeting Components</w:t>
      </w:r>
      <w:r w:rsidRPr="000B7770">
        <w:t>:</w:t>
      </w:r>
      <w:r>
        <w:t xml:space="preserve"> Superscripts are especially used when on- or off-glide is particularly fleeting.</w:t>
      </w:r>
    </w:p>
    <w:p w14:paraId="39CC30B3" w14:textId="6522D1CE" w:rsidR="00C03FF2" w:rsidRDefault="00C03FF2" w:rsidP="00DE296E">
      <w:pPr>
        <w:pStyle w:val="ListParagraph"/>
        <w:numPr>
          <w:ilvl w:val="0"/>
          <w:numId w:val="319"/>
        </w:numPr>
        <w:spacing w:after="160" w:line="360" w:lineRule="auto"/>
      </w:pPr>
      <w:r>
        <w:rPr>
          <w:u w:val="single"/>
        </w:rPr>
        <w:t>IPA Representation for Hiatus</w:t>
      </w:r>
      <w:r w:rsidRPr="00C03FF2">
        <w:t>:</w:t>
      </w:r>
      <w:r>
        <w:t xml:space="preserve"> </w:t>
      </w:r>
      <w:r w:rsidR="008B2BC6">
        <w:t xml:space="preserve">The period &lt;.&gt; is the opposite of the non-syllabic diacritic: it represents a syllable break. If two vowels next to each other belong to two different syllables, i.e., hiatus, meaning that they do not form a diphthong, they can be transcribed with two vowel symbols with a period in between. Thus, </w:t>
      </w:r>
      <w:r w:rsidR="008B2BC6">
        <w:rPr>
          <w:i/>
          <w:iCs/>
        </w:rPr>
        <w:t>lower</w:t>
      </w:r>
      <w:r w:rsidR="008B2BC6">
        <w:t xml:space="preserve"> can be transcribed &lt;’</w:t>
      </w:r>
      <w:proofErr w:type="gramStart"/>
      <w:r w:rsidR="008B2BC6">
        <w:t>loʊ.ər</w:t>
      </w:r>
      <w:proofErr w:type="gramEnd"/>
      <w:r w:rsidR="008B2BC6">
        <w:t>&gt;, with a period separating the first syllable, /loʊ/, from the second syllable /ər/.</w:t>
      </w:r>
    </w:p>
    <w:p w14:paraId="03D7BCAF" w14:textId="66ED193D" w:rsidR="008B2BC6" w:rsidRDefault="008B2BC6" w:rsidP="00DE296E">
      <w:pPr>
        <w:pStyle w:val="ListParagraph"/>
        <w:numPr>
          <w:ilvl w:val="0"/>
          <w:numId w:val="319"/>
        </w:numPr>
        <w:spacing w:after="160" w:line="360" w:lineRule="auto"/>
      </w:pPr>
      <w:r>
        <w:rPr>
          <w:u w:val="single"/>
        </w:rPr>
        <w:t>Omission of the Non syllabic Diacritic</w:t>
      </w:r>
      <w:r w:rsidRPr="008B2BC6">
        <w:t>:</w:t>
      </w:r>
      <w:r>
        <w:t xml:space="preserve"> </w:t>
      </w:r>
      <w:r w:rsidR="009611E8">
        <w:t xml:space="preserve">The non-syllabic diacritic is used only when necessary. It is typically omitted when there is no ambiguity, as in &lt;haɪ kaʊ&gt;. No words in English have the vowel sequences *[a.ɪ </w:t>
      </w:r>
      <w:proofErr w:type="gramStart"/>
      <w:r w:rsidR="009611E8">
        <w:t>a.ʊ</w:t>
      </w:r>
      <w:proofErr w:type="gramEnd"/>
      <w:r w:rsidR="009611E8">
        <w:t>], so the non-syllabic diacritic is unnecessary.</w:t>
      </w:r>
    </w:p>
    <w:p w14:paraId="30EE17F2" w14:textId="7CDC6D70" w:rsidR="009611E8" w:rsidRDefault="009611E8" w:rsidP="009611E8">
      <w:pPr>
        <w:spacing w:after="160" w:line="360" w:lineRule="auto"/>
      </w:pPr>
    </w:p>
    <w:p w14:paraId="2F5F5155" w14:textId="76BFF63A" w:rsidR="009611E8" w:rsidRDefault="009611E8" w:rsidP="009611E8">
      <w:pPr>
        <w:spacing w:after="160" w:line="360" w:lineRule="auto"/>
      </w:pPr>
    </w:p>
    <w:p w14:paraId="3D5612CB" w14:textId="2121BFFB" w:rsidR="009611E8" w:rsidRPr="00B14CAE" w:rsidRDefault="009611E8" w:rsidP="009611E8">
      <w:pPr>
        <w:spacing w:after="160" w:line="360" w:lineRule="auto"/>
        <w:rPr>
          <w:b/>
          <w:bCs/>
          <w:sz w:val="28"/>
          <w:szCs w:val="28"/>
        </w:rPr>
      </w:pPr>
      <w:r w:rsidRPr="00B14CAE">
        <w:rPr>
          <w:b/>
          <w:bCs/>
          <w:sz w:val="28"/>
          <w:szCs w:val="28"/>
        </w:rPr>
        <w:t>Types – Falling and Rising</w:t>
      </w:r>
    </w:p>
    <w:p w14:paraId="26CEC7E4" w14:textId="65D74925" w:rsidR="009611E8" w:rsidRDefault="009611E8" w:rsidP="009611E8">
      <w:pPr>
        <w:spacing w:after="160" w:line="360" w:lineRule="auto"/>
      </w:pPr>
    </w:p>
    <w:p w14:paraId="0F1E100C" w14:textId="56F655C4" w:rsidR="009611E8" w:rsidRDefault="009611E8" w:rsidP="00B14CAE">
      <w:pPr>
        <w:pStyle w:val="ListParagraph"/>
        <w:numPr>
          <w:ilvl w:val="0"/>
          <w:numId w:val="320"/>
        </w:numPr>
        <w:spacing w:after="160" w:line="360" w:lineRule="auto"/>
      </w:pPr>
      <w:r w:rsidRPr="00B14CAE">
        <w:rPr>
          <w:u w:val="single"/>
        </w:rPr>
        <w:t>Falling/Descending + Rising/Ascending Diphthongs</w:t>
      </w:r>
      <w:r>
        <w:t xml:space="preserve">: </w:t>
      </w:r>
      <w:r w:rsidRPr="00B14CAE">
        <w:rPr>
          <w:i/>
          <w:iCs/>
        </w:rPr>
        <w:t>Falling</w:t>
      </w:r>
      <w:r>
        <w:t xml:space="preserve"> or </w:t>
      </w:r>
      <w:r w:rsidRPr="00B14CAE">
        <w:rPr>
          <w:i/>
          <w:iCs/>
        </w:rPr>
        <w:t>descending</w:t>
      </w:r>
      <w:r>
        <w:t xml:space="preserve"> diphthongs start with a vowel quality of higher prominence – higher pitch or volume – and end with a </w:t>
      </w:r>
      <w:r>
        <w:lastRenderedPageBreak/>
        <w:t>semivowel of less prominenc</w:t>
      </w:r>
      <w:r w:rsidR="00B14CAE">
        <w:t xml:space="preserve">e, like [aɪ̯] in </w:t>
      </w:r>
      <w:r w:rsidR="00B14CAE" w:rsidRPr="00B14CAE">
        <w:rPr>
          <w:i/>
          <w:iCs/>
        </w:rPr>
        <w:t>eye</w:t>
      </w:r>
      <w:r w:rsidR="00B14CAE">
        <w:t xml:space="preserve">, while </w:t>
      </w:r>
      <w:r w:rsidR="00B14CAE" w:rsidRPr="00B14CAE">
        <w:rPr>
          <w:i/>
          <w:iCs/>
        </w:rPr>
        <w:t>rising</w:t>
      </w:r>
      <w:r w:rsidR="00B14CAE">
        <w:t xml:space="preserve"> or </w:t>
      </w:r>
      <w:r w:rsidR="00B14CAE" w:rsidRPr="00B14CAE">
        <w:rPr>
          <w:i/>
          <w:iCs/>
        </w:rPr>
        <w:t>ascending</w:t>
      </w:r>
      <w:r w:rsidR="00B14CAE">
        <w:t xml:space="preserve"> diphthongs begin with a less prominent semivowel and end with a more prominent full vowel, similar to [ja] in </w:t>
      </w:r>
      <w:r w:rsidR="00B14CAE" w:rsidRPr="00B14CAE">
        <w:rPr>
          <w:i/>
          <w:iCs/>
        </w:rPr>
        <w:t>yard</w:t>
      </w:r>
      <w:r w:rsidR="00B14CAE">
        <w:t>.</w:t>
      </w:r>
    </w:p>
    <w:p w14:paraId="4345256F" w14:textId="15D4067D" w:rsidR="00B14CAE" w:rsidRDefault="00B14CAE" w:rsidP="00B14CAE">
      <w:pPr>
        <w:pStyle w:val="ListParagraph"/>
        <w:numPr>
          <w:ilvl w:val="0"/>
          <w:numId w:val="320"/>
        </w:numPr>
        <w:spacing w:after="160" w:line="360" w:lineRule="auto"/>
      </w:pPr>
      <w:r>
        <w:rPr>
          <w:u w:val="single"/>
        </w:rPr>
        <w:t>Context behind the Usage Falling/Rising</w:t>
      </w:r>
      <w:r w:rsidRPr="00B14CAE">
        <w:t>:</w:t>
      </w:r>
      <w:r>
        <w:t xml:space="preserve"> Note that “falling” and “rising” in this context </w:t>
      </w:r>
      <w:r>
        <w:rPr>
          <w:i/>
          <w:iCs/>
        </w:rPr>
        <w:t>do not</w:t>
      </w:r>
      <w:r>
        <w:t xml:space="preserve"> refer to vowel height</w:t>
      </w:r>
      <w:r w:rsidR="00723A2C">
        <w:t>; for that, the term “opening” and “closing” are used instead.</w:t>
      </w:r>
    </w:p>
    <w:p w14:paraId="0209A0F0" w14:textId="69929945" w:rsidR="00723A2C" w:rsidRDefault="00723A2C" w:rsidP="00B14CAE">
      <w:pPr>
        <w:pStyle w:val="ListParagraph"/>
        <w:numPr>
          <w:ilvl w:val="0"/>
          <w:numId w:val="320"/>
        </w:numPr>
        <w:spacing w:after="160" w:line="360" w:lineRule="auto"/>
      </w:pPr>
      <w:r>
        <w:rPr>
          <w:u w:val="single"/>
        </w:rPr>
        <w:t>Less Prominent Component as Approximant</w:t>
      </w:r>
      <w:r w:rsidRPr="00723A2C">
        <w:t>:</w:t>
      </w:r>
      <w:r>
        <w:t xml:space="preserve"> The less prominent component in the diphthong may also be transcribed as an approximant, thus [aj] in </w:t>
      </w:r>
      <w:r>
        <w:rPr>
          <w:i/>
          <w:iCs/>
        </w:rPr>
        <w:t>eye</w:t>
      </w:r>
      <w:r>
        <w:t xml:space="preserve"> and [ja] in </w:t>
      </w:r>
      <w:r>
        <w:rPr>
          <w:i/>
          <w:iCs/>
        </w:rPr>
        <w:t>yard</w:t>
      </w:r>
      <w:r>
        <w:t>. However, when the diphthong is analyzed as a phoneme, both elements are often transcribed with vowel symbols /aɪ̯/, /ɪ̯a/.</w:t>
      </w:r>
    </w:p>
    <w:p w14:paraId="380EE24E" w14:textId="2967E3E3" w:rsidR="00723A2C" w:rsidRDefault="00723A2C" w:rsidP="00B14CAE">
      <w:pPr>
        <w:pStyle w:val="ListParagraph"/>
        <w:numPr>
          <w:ilvl w:val="0"/>
          <w:numId w:val="320"/>
        </w:numPr>
        <w:spacing w:after="160" w:line="360" w:lineRule="auto"/>
      </w:pPr>
      <w:r>
        <w:rPr>
          <w:u w:val="single"/>
        </w:rPr>
        <w:t>Non-equivalence of Semivowels and Approximants</w:t>
      </w:r>
      <w:r>
        <w:t xml:space="preserve">: Semivowels and approximants are not equivalent in all treatments, and in the English and the Italian languages, among others, many phoneticians do not consider the rising combinations to be diphthongs, but </w:t>
      </w:r>
      <w:r w:rsidR="0051332E">
        <w:t>rather sequences of approximant and vowel.</w:t>
      </w:r>
    </w:p>
    <w:p w14:paraId="119E5263" w14:textId="1A3E6C09" w:rsidR="0086583E" w:rsidRDefault="0086583E" w:rsidP="00B14CAE">
      <w:pPr>
        <w:pStyle w:val="ListParagraph"/>
        <w:numPr>
          <w:ilvl w:val="0"/>
          <w:numId w:val="320"/>
        </w:numPr>
        <w:spacing w:after="160" w:line="360" w:lineRule="auto"/>
      </w:pPr>
      <w:r>
        <w:rPr>
          <w:u w:val="single"/>
        </w:rPr>
        <w:t>Contrasting Diphthongs with Glides/Vowels</w:t>
      </w:r>
      <w:r w:rsidRPr="0086583E">
        <w:t>:</w:t>
      </w:r>
      <w:r>
        <w:t xml:space="preserve"> There are many languages such as Romanian that contrast one or more rising diphthongs </w:t>
      </w:r>
      <w:r w:rsidR="00D814AA">
        <w:t>with similar sequences of a glide and a vowel in their phonemic inventory (Chitoran (2002a)).</w:t>
      </w:r>
    </w:p>
    <w:p w14:paraId="67C3599A" w14:textId="257835A7" w:rsidR="00FC6E7B" w:rsidRDefault="00FC6E7B" w:rsidP="00FC6E7B">
      <w:pPr>
        <w:spacing w:after="160" w:line="360" w:lineRule="auto"/>
      </w:pPr>
    </w:p>
    <w:p w14:paraId="0FAF11C6" w14:textId="4A49A50E" w:rsidR="00FC6E7B" w:rsidRDefault="00FC6E7B" w:rsidP="00FC6E7B">
      <w:pPr>
        <w:spacing w:after="160" w:line="360" w:lineRule="auto"/>
      </w:pPr>
    </w:p>
    <w:p w14:paraId="064DF8E9" w14:textId="759A59B4" w:rsidR="00FC6E7B" w:rsidRPr="00D078A4" w:rsidRDefault="00FC6E7B" w:rsidP="00FC6E7B">
      <w:pPr>
        <w:spacing w:after="160" w:line="360" w:lineRule="auto"/>
        <w:rPr>
          <w:b/>
          <w:bCs/>
          <w:sz w:val="28"/>
          <w:szCs w:val="28"/>
        </w:rPr>
      </w:pPr>
      <w:r w:rsidRPr="00D078A4">
        <w:rPr>
          <w:b/>
          <w:bCs/>
          <w:sz w:val="28"/>
          <w:szCs w:val="28"/>
        </w:rPr>
        <w:t>Closing, Opening, and Centering</w:t>
      </w:r>
    </w:p>
    <w:p w14:paraId="3D703472" w14:textId="1498BC2E" w:rsidR="00FC6E7B" w:rsidRDefault="00FC6E7B" w:rsidP="00FC6E7B">
      <w:pPr>
        <w:spacing w:after="160" w:line="360" w:lineRule="auto"/>
      </w:pPr>
    </w:p>
    <w:p w14:paraId="4277DE1E" w14:textId="530F60EE" w:rsidR="00FC6E7B" w:rsidRDefault="00FC6E7B" w:rsidP="00D078A4">
      <w:pPr>
        <w:pStyle w:val="ListParagraph"/>
        <w:numPr>
          <w:ilvl w:val="0"/>
          <w:numId w:val="321"/>
        </w:numPr>
        <w:spacing w:after="160" w:line="360" w:lineRule="auto"/>
      </w:pPr>
      <w:r w:rsidRPr="00D078A4">
        <w:rPr>
          <w:u w:val="single"/>
        </w:rPr>
        <w:t>Definition of Closing/Opening Diphthongs</w:t>
      </w:r>
      <w:r>
        <w:t xml:space="preserve">: </w:t>
      </w:r>
      <w:r w:rsidR="00D078A4">
        <w:t xml:space="preserve">In </w:t>
      </w:r>
      <w:r w:rsidR="00D078A4" w:rsidRPr="00D078A4">
        <w:rPr>
          <w:i/>
          <w:iCs/>
        </w:rPr>
        <w:t>closing</w:t>
      </w:r>
      <w:r w:rsidR="00D078A4">
        <w:t xml:space="preserve"> diphthongs, the second element is </w:t>
      </w:r>
      <w:proofErr w:type="gramStart"/>
      <w:r w:rsidR="00D078A4">
        <w:t>more close</w:t>
      </w:r>
      <w:proofErr w:type="gramEnd"/>
      <w:r w:rsidR="00D078A4">
        <w:t xml:space="preserve"> than the first, e.g., [ai]; in </w:t>
      </w:r>
      <w:r w:rsidR="00D078A4" w:rsidRPr="00D078A4">
        <w:rPr>
          <w:i/>
          <w:iCs/>
        </w:rPr>
        <w:t>opening</w:t>
      </w:r>
      <w:r w:rsidR="00D078A4">
        <w:t xml:space="preserve"> diphthongs, the second element is more open, e.g., [ia].</w:t>
      </w:r>
    </w:p>
    <w:p w14:paraId="10065CCF" w14:textId="7EFD6FB8" w:rsidR="00D078A4" w:rsidRDefault="00D078A4" w:rsidP="00D078A4">
      <w:pPr>
        <w:pStyle w:val="ListParagraph"/>
        <w:numPr>
          <w:ilvl w:val="0"/>
          <w:numId w:val="321"/>
        </w:numPr>
        <w:spacing w:after="160" w:line="360" w:lineRule="auto"/>
      </w:pPr>
      <w:r>
        <w:rPr>
          <w:u w:val="single"/>
        </w:rPr>
        <w:t>Falling Closing vs Rising Opening</w:t>
      </w:r>
      <w:r w:rsidRPr="00D078A4">
        <w:t>:</w:t>
      </w:r>
      <w:r>
        <w:t xml:space="preserve"> Closing diphthongs tend to be falling [ai̯], and opening diphthongs are generally rising [i̯a] (Crystal (2008)), as open vowels are more sonorous and tend to be more prominent.</w:t>
      </w:r>
    </w:p>
    <w:p w14:paraId="4799DDC3" w14:textId="2C8EB91C" w:rsidR="00D078A4" w:rsidRDefault="00D078A4" w:rsidP="00D078A4">
      <w:pPr>
        <w:pStyle w:val="ListParagraph"/>
        <w:numPr>
          <w:ilvl w:val="0"/>
          <w:numId w:val="321"/>
        </w:numPr>
        <w:spacing w:after="160" w:line="360" w:lineRule="auto"/>
      </w:pPr>
      <w:r>
        <w:rPr>
          <w:u w:val="single"/>
        </w:rPr>
        <w:t>Exception to the Above Rule</w:t>
      </w:r>
      <w:r w:rsidRPr="00D078A4">
        <w:t>:</w:t>
      </w:r>
      <w:r>
        <w:t xml:space="preserve"> However, exceptions to this rule are not rare in the world’s languages. </w:t>
      </w:r>
      <w:r w:rsidR="000B1BA3">
        <w:t xml:space="preserve">In Finnish, for instance, the opening diphthongs /ie̯/ and /uo̯/ are true falling </w:t>
      </w:r>
      <w:r w:rsidR="000B1BA3">
        <w:lastRenderedPageBreak/>
        <w:t>diphthongs, since they begin louder and with higher pitch and fall in prominence during the diphthong.</w:t>
      </w:r>
    </w:p>
    <w:p w14:paraId="7A60243C" w14:textId="3905F019" w:rsidR="000B1BA3" w:rsidRDefault="000B1BA3" w:rsidP="00D078A4">
      <w:pPr>
        <w:pStyle w:val="ListParagraph"/>
        <w:numPr>
          <w:ilvl w:val="0"/>
          <w:numId w:val="321"/>
        </w:numPr>
        <w:spacing w:after="160" w:line="360" w:lineRule="auto"/>
      </w:pPr>
      <w:r>
        <w:rPr>
          <w:u w:val="single"/>
        </w:rPr>
        <w:t>Height-Harmonic: Neither Opening nor Closing</w:t>
      </w:r>
      <w:r w:rsidRPr="000B1BA3">
        <w:t>:</w:t>
      </w:r>
      <w:r>
        <w:t xml:space="preserve"> </w:t>
      </w:r>
      <w:r w:rsidR="005535B6">
        <w:t xml:space="preserve">A third, rare type of diphthong that is neither opening nor closing is </w:t>
      </w:r>
      <w:r w:rsidR="005535B6">
        <w:rPr>
          <w:i/>
          <w:iCs/>
        </w:rPr>
        <w:t>height-harmonic</w:t>
      </w:r>
      <w:r w:rsidR="005535B6">
        <w:t xml:space="preserve"> diphthongs, with both elements at the same height (Hogg, Blake, and Burchfield (1992)).</w:t>
      </w:r>
    </w:p>
    <w:p w14:paraId="33D8CA7F" w14:textId="20E848EB" w:rsidR="005535B6" w:rsidRDefault="005535B6" w:rsidP="00D078A4">
      <w:pPr>
        <w:pStyle w:val="ListParagraph"/>
        <w:numPr>
          <w:ilvl w:val="0"/>
          <w:numId w:val="321"/>
        </w:numPr>
        <w:spacing w:after="160" w:line="360" w:lineRule="auto"/>
      </w:pPr>
      <w:r>
        <w:rPr>
          <w:u w:val="single"/>
        </w:rPr>
        <w:t>Examples in Old English</w:t>
      </w:r>
      <w:r w:rsidRPr="005535B6">
        <w:t>:</w:t>
      </w:r>
      <w:r>
        <w:t xml:space="preserve"> These occurred in Old English:</w:t>
      </w:r>
    </w:p>
    <w:p w14:paraId="0A423491" w14:textId="68B7E252" w:rsidR="005535B6" w:rsidRDefault="005535B6" w:rsidP="005535B6">
      <w:pPr>
        <w:pStyle w:val="ListParagraph"/>
        <w:numPr>
          <w:ilvl w:val="1"/>
          <w:numId w:val="321"/>
        </w:numPr>
        <w:spacing w:after="160" w:line="360" w:lineRule="auto"/>
      </w:pPr>
      <w:r>
        <w:rPr>
          <w:i/>
          <w:iCs/>
        </w:rPr>
        <w:t>beorht</w:t>
      </w:r>
      <w:r>
        <w:t xml:space="preserve"> [beo</w:t>
      </w:r>
      <w:r w:rsidR="00CD6D22">
        <w:t>̯</w:t>
      </w:r>
      <w:r>
        <w:t>rxt] “bright</w:t>
      </w:r>
      <w:r w:rsidR="00CD6D22">
        <w:t>”</w:t>
      </w:r>
    </w:p>
    <w:p w14:paraId="71724A10" w14:textId="55882B93" w:rsidR="00CD6D22" w:rsidRDefault="00CD6D22" w:rsidP="005535B6">
      <w:pPr>
        <w:pStyle w:val="ListParagraph"/>
        <w:numPr>
          <w:ilvl w:val="1"/>
          <w:numId w:val="321"/>
        </w:numPr>
        <w:spacing w:after="160" w:line="360" w:lineRule="auto"/>
      </w:pPr>
      <w:r>
        <w:rPr>
          <w:i/>
          <w:iCs/>
        </w:rPr>
        <w:t>ćeald</w:t>
      </w:r>
      <w:r>
        <w:t xml:space="preserve"> [t͡ʃ</w:t>
      </w:r>
      <w:r w:rsidR="00472A82">
        <w:t>æɑ̯ld</w:t>
      </w:r>
      <w:r>
        <w:t>]</w:t>
      </w:r>
      <w:r w:rsidR="00472A82">
        <w:t xml:space="preserve"> “cold”</w:t>
      </w:r>
    </w:p>
    <w:p w14:paraId="562D0CE0" w14:textId="0AE2C630" w:rsidR="005535B6" w:rsidRDefault="005535B6" w:rsidP="00D078A4">
      <w:pPr>
        <w:pStyle w:val="ListParagraph"/>
        <w:numPr>
          <w:ilvl w:val="0"/>
          <w:numId w:val="321"/>
        </w:numPr>
        <w:spacing w:after="160" w:line="360" w:lineRule="auto"/>
      </w:pPr>
      <w:r>
        <w:rPr>
          <w:u w:val="single"/>
        </w:rPr>
        <w:t>Definition of a Centering Diphthong</w:t>
      </w:r>
      <w:r w:rsidRPr="005535B6">
        <w:t>:</w:t>
      </w:r>
      <w:r>
        <w:t xml:space="preserve"> </w:t>
      </w:r>
      <w:r w:rsidR="00472A82">
        <w:t xml:space="preserve">A </w:t>
      </w:r>
      <w:r w:rsidR="00472A82">
        <w:rPr>
          <w:i/>
          <w:iCs/>
        </w:rPr>
        <w:t>centering</w:t>
      </w:r>
      <w:r w:rsidR="00472A82">
        <w:t xml:space="preserve"> diphthong is one that begins with a more peripheral vowel and ends with a more central one, such as [ɪə̯], [ɛə̯</w:t>
      </w:r>
      <w:r w:rsidR="00472A82">
        <w:rPr>
          <w:sz w:val="26"/>
          <w:szCs w:val="26"/>
        </w:rPr>
        <w:t>], and [ʊ</w:t>
      </w:r>
      <w:r w:rsidR="00472A82">
        <w:t>ə̯] in Received Pronunciation or [iə̯] and [uə̯] in Irish.</w:t>
      </w:r>
    </w:p>
    <w:p w14:paraId="38D9D41D" w14:textId="1F6B11FC" w:rsidR="00AF7E6A" w:rsidRDefault="00AF7E6A" w:rsidP="00D078A4">
      <w:pPr>
        <w:pStyle w:val="ListParagraph"/>
        <w:numPr>
          <w:ilvl w:val="0"/>
          <w:numId w:val="321"/>
        </w:numPr>
        <w:spacing w:after="160" w:line="360" w:lineRule="auto"/>
      </w:pPr>
      <w:r>
        <w:rPr>
          <w:u w:val="single"/>
        </w:rPr>
        <w:t>How Do Diphthongs Open/Close</w:t>
      </w:r>
      <w:r w:rsidRPr="00AF7E6A">
        <w:t>:</w:t>
      </w:r>
      <w:r>
        <w:t xml:space="preserve"> Diphthongs may contrast in how far they open or close.</w:t>
      </w:r>
    </w:p>
    <w:p w14:paraId="699DAC7D" w14:textId="2E587558" w:rsidR="00A506A5" w:rsidRDefault="00A506A5" w:rsidP="00D078A4">
      <w:pPr>
        <w:pStyle w:val="ListParagraph"/>
        <w:numPr>
          <w:ilvl w:val="0"/>
          <w:numId w:val="321"/>
        </w:numPr>
        <w:spacing w:after="160" w:line="360" w:lineRule="auto"/>
      </w:pPr>
      <w:r>
        <w:rPr>
          <w:u w:val="single"/>
        </w:rPr>
        <w:t>Samoan Contrast: Low-to-Mid vs. Low-to-High</w:t>
      </w:r>
      <w:r w:rsidRPr="00A506A5">
        <w:t>:</w:t>
      </w:r>
      <w:r>
        <w:t xml:space="preserve"> For example, Samoan contrasts low-to-mid with low-to-high diphthongs:</w:t>
      </w:r>
    </w:p>
    <w:p w14:paraId="129A7FCC" w14:textId="6038EBD1" w:rsidR="00A506A5" w:rsidRDefault="00A506A5" w:rsidP="00A506A5">
      <w:pPr>
        <w:pStyle w:val="ListParagraph"/>
        <w:numPr>
          <w:ilvl w:val="1"/>
          <w:numId w:val="321"/>
        </w:numPr>
        <w:spacing w:after="160" w:line="360" w:lineRule="auto"/>
      </w:pPr>
      <w:r w:rsidRPr="00A506A5">
        <w:rPr>
          <w:i/>
          <w:iCs/>
        </w:rPr>
        <w:t>‘</w:t>
      </w:r>
      <w:proofErr w:type="gramStart"/>
      <w:r w:rsidRPr="00A506A5">
        <w:rPr>
          <w:i/>
          <w:iCs/>
        </w:rPr>
        <w:t>ai</w:t>
      </w:r>
      <w:proofErr w:type="gramEnd"/>
      <w:r>
        <w:t xml:space="preserve"> [ai̯] ‘probably’</w:t>
      </w:r>
    </w:p>
    <w:p w14:paraId="02BB8CB8" w14:textId="0A24944A" w:rsidR="00A506A5" w:rsidRDefault="00A506A5" w:rsidP="00A506A5">
      <w:pPr>
        <w:pStyle w:val="ListParagraph"/>
        <w:numPr>
          <w:ilvl w:val="1"/>
          <w:numId w:val="321"/>
        </w:numPr>
        <w:spacing w:after="160" w:line="360" w:lineRule="auto"/>
      </w:pPr>
      <w:r>
        <w:rPr>
          <w:i/>
          <w:iCs/>
        </w:rPr>
        <w:t>‘</w:t>
      </w:r>
      <w:proofErr w:type="gramStart"/>
      <w:r>
        <w:rPr>
          <w:i/>
          <w:iCs/>
        </w:rPr>
        <w:t>ae</w:t>
      </w:r>
      <w:proofErr w:type="gramEnd"/>
      <w:r>
        <w:t xml:space="preserve"> [ae̯] ‘but’</w:t>
      </w:r>
    </w:p>
    <w:p w14:paraId="38598B36" w14:textId="0EACB0AF" w:rsidR="00A506A5" w:rsidRDefault="00A506A5" w:rsidP="00A506A5">
      <w:pPr>
        <w:pStyle w:val="ListParagraph"/>
        <w:numPr>
          <w:ilvl w:val="1"/>
          <w:numId w:val="321"/>
        </w:numPr>
        <w:spacing w:after="160" w:line="360" w:lineRule="auto"/>
      </w:pPr>
      <w:r>
        <w:rPr>
          <w:i/>
          <w:iCs/>
        </w:rPr>
        <w:t>‘</w:t>
      </w:r>
      <w:proofErr w:type="gramStart"/>
      <w:r>
        <w:rPr>
          <w:i/>
          <w:iCs/>
        </w:rPr>
        <w:t>auro</w:t>
      </w:r>
      <w:proofErr w:type="gramEnd"/>
      <w:r>
        <w:t xml:space="preserve"> [au̯ɾo] ‘gold’</w:t>
      </w:r>
    </w:p>
    <w:p w14:paraId="1202EBBD" w14:textId="04FAD0F8" w:rsidR="00A506A5" w:rsidRDefault="00A506A5" w:rsidP="00A506A5">
      <w:pPr>
        <w:pStyle w:val="ListParagraph"/>
        <w:numPr>
          <w:ilvl w:val="1"/>
          <w:numId w:val="321"/>
        </w:numPr>
        <w:spacing w:after="160" w:line="360" w:lineRule="auto"/>
      </w:pPr>
      <w:r>
        <w:rPr>
          <w:i/>
          <w:iCs/>
        </w:rPr>
        <w:t>ao</w:t>
      </w:r>
      <w:r>
        <w:t xml:space="preserve"> [ao̯] ‘a cloud’</w:t>
      </w:r>
    </w:p>
    <w:p w14:paraId="252F6E19" w14:textId="7F35C803" w:rsidR="00326E36" w:rsidRDefault="0038687A" w:rsidP="00326E36">
      <w:pPr>
        <w:pStyle w:val="ListParagraph"/>
        <w:numPr>
          <w:ilvl w:val="0"/>
          <w:numId w:val="321"/>
        </w:numPr>
        <w:spacing w:after="160" w:line="360" w:lineRule="auto"/>
      </w:pPr>
      <w:r w:rsidRPr="0038687A">
        <w:rPr>
          <w:u w:val="single"/>
        </w:rPr>
        <w:t>Closing Diphthongs on Belgian Dutch</w:t>
      </w:r>
      <w:r>
        <w:t>: The vowel diagram below illustrates the closing diphthongs of Belgian Standard Dutch (Verhoeven (2005).</w:t>
      </w:r>
    </w:p>
    <w:p w14:paraId="4D4708A2" w14:textId="6299D019" w:rsidR="0038687A" w:rsidRDefault="0038687A" w:rsidP="0038687A">
      <w:pPr>
        <w:spacing w:after="160" w:line="360" w:lineRule="auto"/>
      </w:pPr>
      <w:r>
        <w:rPr>
          <w:noProof/>
        </w:rPr>
        <w:lastRenderedPageBreak/>
        <w:drawing>
          <wp:inline distT="0" distB="0" distL="0" distR="0" wp14:anchorId="59677AFC" wp14:editId="71E5FC92">
            <wp:extent cx="386715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67150" cy="2933700"/>
                    </a:xfrm>
                    <a:prstGeom prst="rect">
                      <a:avLst/>
                    </a:prstGeom>
                  </pic:spPr>
                </pic:pic>
              </a:graphicData>
            </a:graphic>
          </wp:inline>
        </w:drawing>
      </w:r>
    </w:p>
    <w:p w14:paraId="41D13895" w14:textId="12747C61" w:rsidR="0038687A" w:rsidRDefault="0038687A" w:rsidP="0038687A">
      <w:pPr>
        <w:spacing w:after="160" w:line="360" w:lineRule="auto"/>
      </w:pPr>
    </w:p>
    <w:p w14:paraId="19D45D52" w14:textId="61EEF2A3" w:rsidR="0038687A" w:rsidRDefault="0038687A" w:rsidP="0038687A">
      <w:pPr>
        <w:pStyle w:val="ListParagraph"/>
        <w:numPr>
          <w:ilvl w:val="0"/>
          <w:numId w:val="321"/>
        </w:numPr>
        <w:spacing w:after="160" w:line="360" w:lineRule="auto"/>
      </w:pPr>
      <w:r w:rsidRPr="0038687A">
        <w:rPr>
          <w:u w:val="single"/>
        </w:rPr>
        <w:t>Centering Diphthongs of Standard Dutch</w:t>
      </w:r>
      <w:r>
        <w:t>: The vowel diagram below illustrates the centering diphthongs of the Dutch dialect of Orsmaal-Gussenhoven (Peters (2010)).</w:t>
      </w:r>
    </w:p>
    <w:p w14:paraId="26DF3CE5" w14:textId="3FF5BB8A" w:rsidR="0038687A" w:rsidRDefault="0038687A" w:rsidP="0038687A">
      <w:pPr>
        <w:spacing w:after="160" w:line="360" w:lineRule="auto"/>
      </w:pPr>
      <w:r>
        <w:rPr>
          <w:noProof/>
        </w:rPr>
        <w:drawing>
          <wp:inline distT="0" distB="0" distL="0" distR="0" wp14:anchorId="51287ACB" wp14:editId="18FB9989">
            <wp:extent cx="379095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790950" cy="2971800"/>
                    </a:xfrm>
                    <a:prstGeom prst="rect">
                      <a:avLst/>
                    </a:prstGeom>
                  </pic:spPr>
                </pic:pic>
              </a:graphicData>
            </a:graphic>
          </wp:inline>
        </w:drawing>
      </w:r>
    </w:p>
    <w:p w14:paraId="1B8CA16D" w14:textId="7805E727" w:rsidR="003275E2" w:rsidRDefault="003275E2" w:rsidP="003275E2">
      <w:pPr>
        <w:spacing w:after="160" w:line="360" w:lineRule="auto"/>
      </w:pPr>
    </w:p>
    <w:p w14:paraId="1581B270" w14:textId="2BA7427D" w:rsidR="003275E2" w:rsidRDefault="003275E2" w:rsidP="003275E2">
      <w:pPr>
        <w:spacing w:after="160" w:line="360" w:lineRule="auto"/>
      </w:pPr>
    </w:p>
    <w:p w14:paraId="4AAE7A0B" w14:textId="6D4A1B02" w:rsidR="003275E2" w:rsidRPr="003275E2" w:rsidRDefault="003275E2" w:rsidP="003275E2">
      <w:pPr>
        <w:spacing w:after="160" w:line="360" w:lineRule="auto"/>
        <w:rPr>
          <w:b/>
          <w:bCs/>
          <w:sz w:val="28"/>
          <w:szCs w:val="28"/>
        </w:rPr>
      </w:pPr>
      <w:r w:rsidRPr="003275E2">
        <w:rPr>
          <w:b/>
          <w:bCs/>
          <w:sz w:val="28"/>
          <w:szCs w:val="28"/>
        </w:rPr>
        <w:t>Narrow and Wide</w:t>
      </w:r>
    </w:p>
    <w:p w14:paraId="4EFAFF9B" w14:textId="0E2CBC19" w:rsidR="003275E2" w:rsidRDefault="003275E2" w:rsidP="003275E2">
      <w:pPr>
        <w:spacing w:after="160" w:line="360" w:lineRule="auto"/>
      </w:pPr>
    </w:p>
    <w:p w14:paraId="6538B5F0" w14:textId="57690443" w:rsidR="003275E2" w:rsidRDefault="003275E2" w:rsidP="003275E2">
      <w:pPr>
        <w:pStyle w:val="ListParagraph"/>
        <w:numPr>
          <w:ilvl w:val="0"/>
          <w:numId w:val="322"/>
        </w:numPr>
        <w:spacing w:after="160" w:line="360" w:lineRule="auto"/>
      </w:pPr>
      <w:r w:rsidRPr="003275E2">
        <w:rPr>
          <w:u w:val="single"/>
        </w:rPr>
        <w:t>End Close to Starting Vowels</w:t>
      </w:r>
      <w:r>
        <w:t xml:space="preserve">: </w:t>
      </w:r>
      <w:r w:rsidRPr="003275E2">
        <w:rPr>
          <w:i/>
          <w:iCs/>
        </w:rPr>
        <w:t>Narrow</w:t>
      </w:r>
      <w:r>
        <w:t xml:space="preserve"> diphthongs are the ones that end with a vowel which on a vowel chart is quite close to the one that begins the diphthong, for example Northern Dutch [eɪ], [øʏ], and [oʊ].</w:t>
      </w:r>
    </w:p>
    <w:p w14:paraId="72D55780" w14:textId="70A835AD" w:rsidR="003275E2" w:rsidRDefault="003275E2" w:rsidP="003275E2">
      <w:pPr>
        <w:pStyle w:val="ListParagraph"/>
        <w:numPr>
          <w:ilvl w:val="0"/>
          <w:numId w:val="322"/>
        </w:numPr>
        <w:spacing w:after="160" w:line="360" w:lineRule="auto"/>
      </w:pPr>
      <w:r>
        <w:rPr>
          <w:u w:val="single"/>
        </w:rPr>
        <w:t>Wide Diphthongs need Greater Tongue Movement</w:t>
      </w:r>
      <w:r>
        <w:t xml:space="preserve">: </w:t>
      </w:r>
      <w:r>
        <w:rPr>
          <w:i/>
          <w:iCs/>
        </w:rPr>
        <w:t>Wide</w:t>
      </w:r>
      <w:r>
        <w:t xml:space="preserve"> diphthongs are the opposite – they require a greater </w:t>
      </w:r>
      <w:r w:rsidR="00E921DE">
        <w:t>tongue movement, and their offsets are farther away from the starting point on the vowel chart. Examples of wide diphthongs are RP/GA English [aɪ] and [aʊ].</w:t>
      </w:r>
    </w:p>
    <w:p w14:paraId="00201447" w14:textId="7AE34C37" w:rsidR="00E921DE" w:rsidRDefault="00E921DE" w:rsidP="00E921DE">
      <w:pPr>
        <w:spacing w:after="160" w:line="360" w:lineRule="auto"/>
      </w:pPr>
    </w:p>
    <w:p w14:paraId="7CEFE0EC" w14:textId="1994C32F" w:rsidR="00E921DE" w:rsidRDefault="00E921DE" w:rsidP="00E921DE">
      <w:pPr>
        <w:spacing w:after="160" w:line="360" w:lineRule="auto"/>
      </w:pPr>
    </w:p>
    <w:p w14:paraId="7B10A8E1" w14:textId="11BF3B23" w:rsidR="00E921DE" w:rsidRPr="00E921DE" w:rsidRDefault="00E921DE" w:rsidP="00E921DE">
      <w:pPr>
        <w:spacing w:after="160" w:line="360" w:lineRule="auto"/>
        <w:rPr>
          <w:b/>
          <w:bCs/>
          <w:sz w:val="28"/>
          <w:szCs w:val="28"/>
        </w:rPr>
      </w:pPr>
      <w:r w:rsidRPr="00E921DE">
        <w:rPr>
          <w:b/>
          <w:bCs/>
          <w:sz w:val="28"/>
          <w:szCs w:val="28"/>
        </w:rPr>
        <w:t>Length</w:t>
      </w:r>
    </w:p>
    <w:p w14:paraId="704C61F0" w14:textId="3D56252E" w:rsidR="00E921DE" w:rsidRDefault="00E921DE" w:rsidP="00E921DE">
      <w:pPr>
        <w:spacing w:after="160" w:line="360" w:lineRule="auto"/>
      </w:pPr>
    </w:p>
    <w:p w14:paraId="2CDD2C41" w14:textId="1D90104B" w:rsidR="00E921DE" w:rsidRDefault="00E921DE" w:rsidP="00E921DE">
      <w:pPr>
        <w:pStyle w:val="ListParagraph"/>
        <w:numPr>
          <w:ilvl w:val="0"/>
          <w:numId w:val="323"/>
        </w:numPr>
        <w:spacing w:after="160" w:line="360" w:lineRule="auto"/>
      </w:pPr>
      <w:r w:rsidRPr="00E921DE">
        <w:rPr>
          <w:u w:val="single"/>
        </w:rPr>
        <w:t>Diphthong Length Measured in Morae</w:t>
      </w:r>
      <w:r>
        <w:t>: Languages differ in the length of the diphthongs, measured in terms of morae.</w:t>
      </w:r>
    </w:p>
    <w:p w14:paraId="3ACDC43E" w14:textId="0C7E828C" w:rsidR="00173F35" w:rsidRDefault="00173F35" w:rsidP="00E921DE">
      <w:pPr>
        <w:pStyle w:val="ListParagraph"/>
        <w:numPr>
          <w:ilvl w:val="0"/>
          <w:numId w:val="323"/>
        </w:numPr>
        <w:spacing w:after="160" w:line="360" w:lineRule="auto"/>
      </w:pPr>
      <w:r>
        <w:rPr>
          <w:u w:val="single"/>
        </w:rPr>
        <w:t>Languages with Phonemically Short/Long Vowels</w:t>
      </w:r>
      <w:r w:rsidRPr="00173F35">
        <w:t>:</w:t>
      </w:r>
      <w:r>
        <w:t xml:space="preserve"> In languages with phonemically long and short vowels, diphthongs typically behave like long vowels, and are pronounced with a similar length (Mangrio (2016)).</w:t>
      </w:r>
    </w:p>
    <w:p w14:paraId="6C62E51C" w14:textId="3AE73407" w:rsidR="00173F35" w:rsidRDefault="00173F35" w:rsidP="00E921DE">
      <w:pPr>
        <w:pStyle w:val="ListParagraph"/>
        <w:numPr>
          <w:ilvl w:val="0"/>
          <w:numId w:val="323"/>
        </w:numPr>
        <w:spacing w:after="160" w:line="360" w:lineRule="auto"/>
      </w:pPr>
      <w:r>
        <w:rPr>
          <w:u w:val="single"/>
        </w:rPr>
        <w:t>Languages with Single Phonemic Vowel Length</w:t>
      </w:r>
      <w:r w:rsidRPr="00173F35">
        <w:t>:</w:t>
      </w:r>
      <w:r>
        <w:t xml:space="preserve"> In languages with only one phonemic length for pure vowels, however, diphthongs may behave like pure vowels.</w:t>
      </w:r>
    </w:p>
    <w:p w14:paraId="52C3D505" w14:textId="3BC28F3A" w:rsidR="00173F35" w:rsidRDefault="00173F35" w:rsidP="00E921DE">
      <w:pPr>
        <w:pStyle w:val="ListParagraph"/>
        <w:numPr>
          <w:ilvl w:val="0"/>
          <w:numId w:val="323"/>
        </w:numPr>
        <w:spacing w:after="160" w:line="360" w:lineRule="auto"/>
      </w:pPr>
      <w:r>
        <w:rPr>
          <w:u w:val="single"/>
        </w:rPr>
        <w:t>Example in Icelandic</w:t>
      </w:r>
      <w:r w:rsidRPr="00173F35">
        <w:t>:</w:t>
      </w:r>
      <w:r>
        <w:t xml:space="preserve"> </w:t>
      </w:r>
      <w:r w:rsidR="002A358B">
        <w:t>In Icelandic, for example, both monophthongs and diphthongs are pronounced long before single consonants and short before most consonant clusters.</w:t>
      </w:r>
    </w:p>
    <w:p w14:paraId="31FD81F5" w14:textId="06537DA5" w:rsidR="002A358B" w:rsidRDefault="002A358B" w:rsidP="00E921DE">
      <w:pPr>
        <w:pStyle w:val="ListParagraph"/>
        <w:numPr>
          <w:ilvl w:val="0"/>
          <w:numId w:val="323"/>
        </w:numPr>
        <w:spacing w:after="160" w:line="360" w:lineRule="auto"/>
      </w:pPr>
      <w:r>
        <w:rPr>
          <w:u w:val="single"/>
        </w:rPr>
        <w:t>Contrasting Long and Short Diphthongs</w:t>
      </w:r>
      <w:r w:rsidRPr="002A358B">
        <w:t>:</w:t>
      </w:r>
      <w:r>
        <w:t xml:space="preserve"> </w:t>
      </w:r>
      <w:r w:rsidR="0054269F">
        <w:t xml:space="preserve">Some languages contrast </w:t>
      </w:r>
      <w:r w:rsidR="0054269F">
        <w:rPr>
          <w:i/>
          <w:iCs/>
        </w:rPr>
        <w:t>short</w:t>
      </w:r>
      <w:r w:rsidR="0054269F">
        <w:t xml:space="preserve"> and </w:t>
      </w:r>
      <w:r w:rsidR="0054269F">
        <w:rPr>
          <w:i/>
          <w:iCs/>
        </w:rPr>
        <w:t>long</w:t>
      </w:r>
      <w:r w:rsidR="0054269F">
        <w:t xml:space="preserve"> diphthongs. In some languages, such as Old English, these behave like long and short vowels, occupying one or two morae, respectively.</w:t>
      </w:r>
    </w:p>
    <w:p w14:paraId="4C07C4BC" w14:textId="1F549EC7" w:rsidR="0054269F" w:rsidRDefault="0054269F" w:rsidP="00E921DE">
      <w:pPr>
        <w:pStyle w:val="ListParagraph"/>
        <w:numPr>
          <w:ilvl w:val="0"/>
          <w:numId w:val="323"/>
        </w:numPr>
        <w:spacing w:after="160" w:line="360" w:lineRule="auto"/>
      </w:pPr>
      <w:r>
        <w:rPr>
          <w:u w:val="single"/>
        </w:rPr>
        <w:t>Diphthongs with Three Different Lengths</w:t>
      </w:r>
      <w:r w:rsidRPr="0054269F">
        <w:t>:</w:t>
      </w:r>
      <w:r>
        <w:t xml:space="preserve"> Languages that contrast three quantities in diphthongs are extremely rare, but not unheard of; Northern Sam is known to contrast ling, short, and “finally stressed” diphthongs, </w:t>
      </w:r>
      <w:r w:rsidR="004459EB">
        <w:t>the last of which are distinguished by a long second element.</w:t>
      </w:r>
    </w:p>
    <w:p w14:paraId="0C5BF31D" w14:textId="27A7AD9F" w:rsidR="004459EB" w:rsidRDefault="004459EB" w:rsidP="004459EB">
      <w:pPr>
        <w:spacing w:after="160" w:line="360" w:lineRule="auto"/>
      </w:pPr>
    </w:p>
    <w:p w14:paraId="66BC8207" w14:textId="68D53B81" w:rsidR="004459EB" w:rsidRDefault="004459EB" w:rsidP="004459EB">
      <w:pPr>
        <w:spacing w:after="160" w:line="360" w:lineRule="auto"/>
      </w:pPr>
    </w:p>
    <w:p w14:paraId="5758B275" w14:textId="1683FC00" w:rsidR="004459EB" w:rsidRPr="004459EB" w:rsidRDefault="004459EB" w:rsidP="004459EB">
      <w:pPr>
        <w:spacing w:after="160" w:line="360" w:lineRule="auto"/>
        <w:rPr>
          <w:b/>
          <w:bCs/>
          <w:sz w:val="28"/>
          <w:szCs w:val="28"/>
        </w:rPr>
      </w:pPr>
      <w:r w:rsidRPr="004459EB">
        <w:rPr>
          <w:b/>
          <w:bCs/>
          <w:sz w:val="28"/>
          <w:szCs w:val="28"/>
        </w:rPr>
        <w:t>Phonology</w:t>
      </w:r>
    </w:p>
    <w:p w14:paraId="6067507C" w14:textId="76877FA2" w:rsidR="004459EB" w:rsidRDefault="004459EB" w:rsidP="004459EB">
      <w:pPr>
        <w:spacing w:after="160" w:line="360" w:lineRule="auto"/>
      </w:pPr>
    </w:p>
    <w:p w14:paraId="47385AD8" w14:textId="19B903FB" w:rsidR="004459EB" w:rsidRDefault="004459EB" w:rsidP="004459EB">
      <w:pPr>
        <w:spacing w:after="160" w:line="360" w:lineRule="auto"/>
      </w:pPr>
      <w:r>
        <w:t>In some languages, diphthongs are single phonemes, while in others they are analyzed as sequences of two vowels, or of a vowel and a semivowel.</w:t>
      </w:r>
    </w:p>
    <w:p w14:paraId="69DA6D47" w14:textId="7B9F3D5E" w:rsidR="00DC030C" w:rsidRDefault="00DC030C" w:rsidP="004459EB">
      <w:pPr>
        <w:spacing w:after="160" w:line="360" w:lineRule="auto"/>
      </w:pPr>
    </w:p>
    <w:p w14:paraId="270233AA" w14:textId="1A84C59F" w:rsidR="00DC030C" w:rsidRDefault="00DC030C" w:rsidP="004459EB">
      <w:pPr>
        <w:spacing w:after="160" w:line="360" w:lineRule="auto"/>
      </w:pPr>
    </w:p>
    <w:p w14:paraId="729E1576" w14:textId="53389795" w:rsidR="00DC030C" w:rsidRPr="00DC030C" w:rsidRDefault="00DC030C" w:rsidP="004459EB">
      <w:pPr>
        <w:spacing w:after="160" w:line="360" w:lineRule="auto"/>
        <w:rPr>
          <w:b/>
          <w:bCs/>
          <w:sz w:val="28"/>
          <w:szCs w:val="28"/>
        </w:rPr>
      </w:pPr>
      <w:r w:rsidRPr="00DC030C">
        <w:rPr>
          <w:b/>
          <w:bCs/>
          <w:sz w:val="28"/>
          <w:szCs w:val="28"/>
        </w:rPr>
        <w:t>Sound Changes</w:t>
      </w:r>
    </w:p>
    <w:p w14:paraId="3D1C0094" w14:textId="764EF23F" w:rsidR="00DC030C" w:rsidRDefault="00DC030C" w:rsidP="004459EB">
      <w:pPr>
        <w:spacing w:after="160" w:line="360" w:lineRule="auto"/>
      </w:pPr>
    </w:p>
    <w:p w14:paraId="4DB05BD6" w14:textId="0895C287" w:rsidR="00DC030C" w:rsidRDefault="00DC030C" w:rsidP="00DC030C">
      <w:pPr>
        <w:pStyle w:val="ListParagraph"/>
        <w:numPr>
          <w:ilvl w:val="0"/>
          <w:numId w:val="324"/>
        </w:numPr>
        <w:spacing w:after="160" w:line="360" w:lineRule="auto"/>
      </w:pPr>
      <w:r w:rsidRPr="00DC030C">
        <w:rPr>
          <w:u w:val="single"/>
        </w:rPr>
        <w:t>Morphing of Monophthong to Diphthong</w:t>
      </w:r>
      <w:r>
        <w:t>: Certain sound changes relate to diphthongs and monophthongs. Vowel breaking or diphthongization is a vowel shift in which a monophthong becomes a diphthong.</w:t>
      </w:r>
    </w:p>
    <w:p w14:paraId="745470C2" w14:textId="1C1BBB3E" w:rsidR="00B05895" w:rsidRDefault="00B05895" w:rsidP="00DC030C">
      <w:pPr>
        <w:pStyle w:val="ListParagraph"/>
        <w:numPr>
          <w:ilvl w:val="0"/>
          <w:numId w:val="324"/>
        </w:numPr>
        <w:spacing w:after="160" w:line="360" w:lineRule="auto"/>
      </w:pPr>
      <w:r>
        <w:rPr>
          <w:u w:val="single"/>
        </w:rPr>
        <w:t>Morphing of Diphthong to Monophthong</w:t>
      </w:r>
      <w:r w:rsidRPr="00B05895">
        <w:t>:</w:t>
      </w:r>
      <w:r>
        <w:t xml:space="preserve"> Monophthongization or smoothing is a vowel shift in which a diphthong becomes a monophthong.</w:t>
      </w:r>
    </w:p>
    <w:p w14:paraId="5C6B3439" w14:textId="2C3CCB81" w:rsidR="00B05895" w:rsidRDefault="00B05895" w:rsidP="00B05895">
      <w:pPr>
        <w:spacing w:after="160" w:line="360" w:lineRule="auto"/>
      </w:pPr>
    </w:p>
    <w:p w14:paraId="3357E9A8" w14:textId="4EABAB0C" w:rsidR="00B05895" w:rsidRDefault="00B05895" w:rsidP="00B05895">
      <w:pPr>
        <w:spacing w:after="160" w:line="360" w:lineRule="auto"/>
      </w:pPr>
    </w:p>
    <w:p w14:paraId="2ACDBD1C" w14:textId="6EEAF936" w:rsidR="00B05895" w:rsidRPr="00B05895" w:rsidRDefault="00B05895" w:rsidP="00B05895">
      <w:pPr>
        <w:spacing w:after="160" w:line="360" w:lineRule="auto"/>
        <w:rPr>
          <w:b/>
          <w:bCs/>
          <w:sz w:val="28"/>
          <w:szCs w:val="28"/>
        </w:rPr>
      </w:pPr>
      <w:r w:rsidRPr="00B05895">
        <w:rPr>
          <w:b/>
          <w:bCs/>
          <w:sz w:val="28"/>
          <w:szCs w:val="28"/>
        </w:rPr>
        <w:t>Difference from Semivowels and Vowel Sequences</w:t>
      </w:r>
    </w:p>
    <w:p w14:paraId="47677597" w14:textId="67170E20" w:rsidR="00B05895" w:rsidRDefault="00B05895" w:rsidP="00B05895">
      <w:pPr>
        <w:spacing w:after="160" w:line="360" w:lineRule="auto"/>
      </w:pPr>
    </w:p>
    <w:p w14:paraId="7A85CD85" w14:textId="4F2B1C7B" w:rsidR="00B05895" w:rsidRDefault="00B05895" w:rsidP="00B05895">
      <w:pPr>
        <w:pStyle w:val="ListParagraph"/>
        <w:numPr>
          <w:ilvl w:val="0"/>
          <w:numId w:val="325"/>
        </w:numPr>
        <w:spacing w:after="160" w:line="360" w:lineRule="auto"/>
      </w:pPr>
      <w:r w:rsidRPr="00B05895">
        <w:rPr>
          <w:u w:val="single"/>
        </w:rPr>
        <w:t>Distinction from Vowel/Glide Combination</w:t>
      </w:r>
      <w:r>
        <w:t>: While there are a number of similarities, diphthongs are not the same phonologically as a combination of vowel and an approximant or a glide.</w:t>
      </w:r>
    </w:p>
    <w:p w14:paraId="43F075F2" w14:textId="15AE8BE2" w:rsidR="00B45399" w:rsidRDefault="00B45399" w:rsidP="00B05895">
      <w:pPr>
        <w:pStyle w:val="ListParagraph"/>
        <w:numPr>
          <w:ilvl w:val="0"/>
          <w:numId w:val="325"/>
        </w:numPr>
        <w:spacing w:after="160" w:line="360" w:lineRule="auto"/>
      </w:pPr>
      <w:r>
        <w:rPr>
          <w:u w:val="single"/>
        </w:rPr>
        <w:t>Location-Nucleus vs. Coda/Onset</w:t>
      </w:r>
      <w:r w:rsidRPr="00B45399">
        <w:t>:</w:t>
      </w:r>
      <w:r>
        <w:t xml:space="preserve"> Most importantly, diphthongs are fully contained in the syllable nucleus (Kaye and Lowenstamm (1984), Schane (1995)) while a semivowel or glide is restricted to syllable boundaries – either the onset or the coda.</w:t>
      </w:r>
    </w:p>
    <w:p w14:paraId="64391BAA" w14:textId="691B922E" w:rsidR="00B45399" w:rsidRDefault="00B45399" w:rsidP="00B05895">
      <w:pPr>
        <w:pStyle w:val="ListParagraph"/>
        <w:numPr>
          <w:ilvl w:val="0"/>
          <w:numId w:val="325"/>
        </w:numPr>
        <w:spacing w:after="160" w:line="360" w:lineRule="auto"/>
      </w:pPr>
      <w:r>
        <w:rPr>
          <w:u w:val="single"/>
        </w:rPr>
        <w:t>Inconsistent Phonetic Realization of Constriction</w:t>
      </w:r>
      <w:r w:rsidRPr="00B45399">
        <w:t>:</w:t>
      </w:r>
      <w:r>
        <w:t xml:space="preserve"> his often manifests itself by a greater degree of constriction (Padgett (2007)), but the phonetic distinction is not always clear </w:t>
      </w:r>
      <w:r>
        <w:lastRenderedPageBreak/>
        <w:t xml:space="preserve">(Schane (1995)). The English </w:t>
      </w:r>
      <w:r w:rsidR="0055518D">
        <w:t xml:space="preserve">word </w:t>
      </w:r>
      <w:r w:rsidR="0055518D">
        <w:rPr>
          <w:i/>
          <w:iCs/>
        </w:rPr>
        <w:t>yes</w:t>
      </w:r>
      <w:r w:rsidR="0055518D">
        <w:t>, for example, consists of a palatal glide followed by a monophthong rather than a rising diphthong.</w:t>
      </w:r>
    </w:p>
    <w:p w14:paraId="61C3D1B1" w14:textId="16919438" w:rsidR="0055518D" w:rsidRDefault="0055518D" w:rsidP="00B05895">
      <w:pPr>
        <w:pStyle w:val="ListParagraph"/>
        <w:numPr>
          <w:ilvl w:val="0"/>
          <w:numId w:val="325"/>
        </w:numPr>
        <w:spacing w:after="160" w:line="360" w:lineRule="auto"/>
      </w:pPr>
      <w:r>
        <w:rPr>
          <w:u w:val="single"/>
        </w:rPr>
        <w:t>Example Contrasting [ii̯] with [i:]</w:t>
      </w:r>
      <w:r w:rsidRPr="0055518D">
        <w:t>:</w:t>
      </w:r>
      <w:r>
        <w:t xml:space="preserve"> In addition, the segmental elements must be different in diphthongs [ii̯] and so when it occurs in a language, it does not contrast with [i:].</w:t>
      </w:r>
    </w:p>
    <w:p w14:paraId="69EFF644" w14:textId="4A938E52" w:rsidR="00542EFB" w:rsidRDefault="00542EFB" w:rsidP="00B05895">
      <w:pPr>
        <w:pStyle w:val="ListParagraph"/>
        <w:numPr>
          <w:ilvl w:val="0"/>
          <w:numId w:val="325"/>
        </w:numPr>
        <w:spacing w:after="160" w:line="360" w:lineRule="auto"/>
      </w:pPr>
      <w:r>
        <w:rPr>
          <w:u w:val="single"/>
        </w:rPr>
        <w:t>Contrast between [ij] and [i:</w:t>
      </w:r>
      <w:r>
        <w:t>]: However, it is possible for languages to contrast [ij] with [i:].</w:t>
      </w:r>
    </w:p>
    <w:p w14:paraId="19C7BF2D" w14:textId="59D81AAD" w:rsidR="003D69CE" w:rsidRDefault="003D69CE" w:rsidP="00B05895">
      <w:pPr>
        <w:pStyle w:val="ListParagraph"/>
        <w:numPr>
          <w:ilvl w:val="0"/>
          <w:numId w:val="325"/>
        </w:numPr>
        <w:spacing w:after="160" w:line="360" w:lineRule="auto"/>
      </w:pPr>
      <w:r>
        <w:rPr>
          <w:u w:val="single"/>
        </w:rPr>
        <w:t>Distinction from Simple Vowel Sequences</w:t>
      </w:r>
      <w:r>
        <w:t xml:space="preserve">: Diphthongs are also distinct from sequences of simple vowels. The Bunaq </w:t>
      </w:r>
      <w:r w:rsidR="00FA5568">
        <w:t>language of Timor, for example, distinguishes /sa͡i/ [saj] ‘exit’ from /sai/ [saʰi] ‘be amused’, /te͡i/ [tej] ‘dance’ from /tei/ [teʰi] ‘stare at’, and /po͡i/ [poj] ‘choice’ from /loi/ [loʷi] ‘good’ (Schapper (2017)).</w:t>
      </w:r>
    </w:p>
    <w:p w14:paraId="528449FF" w14:textId="5A3B5F01" w:rsidR="00FF2147" w:rsidRDefault="00FF2147" w:rsidP="00FF2147">
      <w:pPr>
        <w:spacing w:after="160" w:line="360" w:lineRule="auto"/>
      </w:pPr>
    </w:p>
    <w:p w14:paraId="32B87D49" w14:textId="6AAB1DC7" w:rsidR="00FF2147" w:rsidRDefault="00FF2147" w:rsidP="00FF2147">
      <w:pPr>
        <w:spacing w:after="160" w:line="360" w:lineRule="auto"/>
      </w:pPr>
    </w:p>
    <w:p w14:paraId="41A24757" w14:textId="439849C3" w:rsidR="00FF2147" w:rsidRPr="00FF2147" w:rsidRDefault="00FF2147" w:rsidP="00FF2147">
      <w:pPr>
        <w:spacing w:after="160" w:line="360" w:lineRule="auto"/>
        <w:rPr>
          <w:b/>
          <w:bCs/>
          <w:sz w:val="28"/>
          <w:szCs w:val="28"/>
        </w:rPr>
      </w:pPr>
      <w:r w:rsidRPr="00FF2147">
        <w:rPr>
          <w:b/>
          <w:bCs/>
          <w:sz w:val="28"/>
          <w:szCs w:val="28"/>
        </w:rPr>
        <w:t>Examples – Germanic Languages – English</w:t>
      </w:r>
    </w:p>
    <w:p w14:paraId="5388B9D9" w14:textId="44528FE3" w:rsidR="00FF2147" w:rsidRDefault="00FF2147" w:rsidP="00FF2147">
      <w:pPr>
        <w:spacing w:after="160" w:line="360" w:lineRule="auto"/>
      </w:pPr>
    </w:p>
    <w:p w14:paraId="2E66CD56" w14:textId="265529E0" w:rsidR="00FF2147" w:rsidRDefault="00FF2147" w:rsidP="009E672B">
      <w:pPr>
        <w:pStyle w:val="ListParagraph"/>
        <w:numPr>
          <w:ilvl w:val="0"/>
          <w:numId w:val="326"/>
        </w:numPr>
        <w:spacing w:after="160" w:line="360" w:lineRule="auto"/>
      </w:pPr>
      <w:r w:rsidRPr="009E672B">
        <w:rPr>
          <w:u w:val="single"/>
        </w:rPr>
        <w:t>Middle English Great Vowel Shift</w:t>
      </w:r>
      <w:r>
        <w:t>: In words coming from Middle English, most cases of the Modern English diphthongs [a</w:t>
      </w:r>
      <w:r w:rsidR="009E672B">
        <w:t>ɪ̯</w:t>
      </w:r>
      <w:r>
        <w:t>, o</w:t>
      </w:r>
      <w:r w:rsidR="009E672B">
        <w:t>ʊ̯</w:t>
      </w:r>
      <w:r>
        <w:t>, e</w:t>
      </w:r>
      <w:r w:rsidR="009E672B">
        <w:t>ɪ̯</w:t>
      </w:r>
      <w:r>
        <w:t>, a</w:t>
      </w:r>
      <w:r w:rsidR="009E672B">
        <w:t>ʊ̯</w:t>
      </w:r>
      <w:r>
        <w:t>] originate from the Middle English long monophthongs [</w:t>
      </w:r>
      <w:proofErr w:type="gramStart"/>
      <w:r>
        <w:t>i:,</w:t>
      </w:r>
      <w:proofErr w:type="gramEnd"/>
      <w:r>
        <w:t xml:space="preserve"> </w:t>
      </w:r>
      <w:r w:rsidR="009E672B">
        <w:t>ɔ</w:t>
      </w:r>
      <w:r>
        <w:t>:, a:, u:] through the Great Vowel Shift, although some cases of [o</w:t>
      </w:r>
      <w:r w:rsidR="009E672B">
        <w:t>ʊ̯</w:t>
      </w:r>
      <w:r>
        <w:t>, e</w:t>
      </w:r>
      <w:r w:rsidR="009E672B">
        <w:t>ɪ̯</w:t>
      </w:r>
      <w:r>
        <w:t>] originate from the Middle English diphthongs [</w:t>
      </w:r>
      <w:r w:rsidR="009E672B">
        <w:t>ɔ</w:t>
      </w:r>
      <w:r>
        <w:t>u</w:t>
      </w:r>
      <w:r w:rsidR="009E672B">
        <w:t>̯</w:t>
      </w:r>
      <w:r>
        <w:t>, a</w:t>
      </w:r>
      <w:r w:rsidR="009E672B">
        <w:t>ɪ̯</w:t>
      </w:r>
      <w:r>
        <w:t>].</w:t>
      </w:r>
    </w:p>
    <w:p w14:paraId="2C342E0C" w14:textId="7E73EFA7" w:rsidR="008351C3" w:rsidRDefault="008351C3" w:rsidP="009E672B">
      <w:pPr>
        <w:pStyle w:val="ListParagraph"/>
        <w:numPr>
          <w:ilvl w:val="0"/>
          <w:numId w:val="326"/>
        </w:numPr>
        <w:spacing w:after="160" w:line="360" w:lineRule="auto"/>
      </w:pPr>
      <w:r>
        <w:rPr>
          <w:u w:val="single"/>
        </w:rPr>
        <w:t>Hiberno-English Region Diphthong Variants</w:t>
      </w:r>
      <w:r w:rsidRPr="008351C3">
        <w:t>:</w:t>
      </w:r>
      <w:r>
        <w:t xml:space="preserve"> Due to complex regional variation, Hiberno-English diphthongs are not enumerated in the section below.</w:t>
      </w:r>
    </w:p>
    <w:p w14:paraId="40BDCB2F" w14:textId="30C0A3A8" w:rsidR="008351C3" w:rsidRDefault="008351C3" w:rsidP="008351C3">
      <w:pPr>
        <w:spacing w:after="160" w:line="360" w:lineRule="auto"/>
      </w:pPr>
    </w:p>
    <w:p w14:paraId="695338EC" w14:textId="38BBAE38" w:rsidR="008351C3" w:rsidRDefault="008351C3" w:rsidP="008351C3">
      <w:pPr>
        <w:spacing w:after="160" w:line="360" w:lineRule="auto"/>
      </w:pPr>
    </w:p>
    <w:p w14:paraId="1317772F" w14:textId="7F27577A" w:rsidR="008351C3" w:rsidRPr="00510F72" w:rsidRDefault="00BA4452" w:rsidP="008351C3">
      <w:pPr>
        <w:spacing w:after="160" w:line="360" w:lineRule="auto"/>
        <w:rPr>
          <w:b/>
          <w:bCs/>
          <w:sz w:val="28"/>
          <w:szCs w:val="28"/>
        </w:rPr>
      </w:pPr>
      <w:r w:rsidRPr="00FF2147">
        <w:rPr>
          <w:b/>
          <w:bCs/>
          <w:sz w:val="28"/>
          <w:szCs w:val="28"/>
        </w:rPr>
        <w:t xml:space="preserve">Examples – Germanic Languages – </w:t>
      </w:r>
      <w:r w:rsidR="008351C3" w:rsidRPr="00510F72">
        <w:rPr>
          <w:b/>
          <w:bCs/>
          <w:sz w:val="28"/>
          <w:szCs w:val="28"/>
        </w:rPr>
        <w:t>Standard English Diphthongs</w:t>
      </w:r>
    </w:p>
    <w:p w14:paraId="6AE25212" w14:textId="07735F99" w:rsidR="008351C3" w:rsidRDefault="008351C3" w:rsidP="008351C3">
      <w:pPr>
        <w:spacing w:after="160" w:line="360" w:lineRule="auto"/>
      </w:pPr>
    </w:p>
    <w:p w14:paraId="70272926" w14:textId="04D7C736" w:rsidR="008351C3" w:rsidRDefault="008351C3" w:rsidP="00510F72">
      <w:pPr>
        <w:pStyle w:val="ListParagraph"/>
        <w:numPr>
          <w:ilvl w:val="0"/>
          <w:numId w:val="327"/>
        </w:numPr>
        <w:spacing w:after="160" w:line="360" w:lineRule="auto"/>
      </w:pPr>
      <w:r w:rsidRPr="00510F72">
        <w:rPr>
          <w:u w:val="single"/>
        </w:rPr>
        <w:t>Note #1</w:t>
      </w:r>
      <w:r>
        <w:t>: In Scottish</w:t>
      </w:r>
      <w:r w:rsidR="00510F72">
        <w:t>,</w:t>
      </w:r>
      <w:r>
        <w:t xml:space="preserve"> Upper Midwestern</w:t>
      </w:r>
      <w:r w:rsidR="00510F72">
        <w:t>, and California English, /oʊ̯/ is monophthongal [o:].</w:t>
      </w:r>
    </w:p>
    <w:p w14:paraId="65020AED" w14:textId="212DA40C" w:rsidR="00510F72" w:rsidRDefault="00510F72" w:rsidP="00510F72">
      <w:pPr>
        <w:pStyle w:val="ListParagraph"/>
        <w:numPr>
          <w:ilvl w:val="0"/>
          <w:numId w:val="327"/>
        </w:numPr>
        <w:spacing w:after="160" w:line="360" w:lineRule="auto"/>
      </w:pPr>
      <w:r>
        <w:rPr>
          <w:u w:val="single"/>
        </w:rPr>
        <w:t>Note #2</w:t>
      </w:r>
      <w:r w:rsidRPr="00510F72">
        <w:t>:</w:t>
      </w:r>
      <w:r>
        <w:t xml:space="preserve"> In Pittsburg English, /aʊ̯/ is monophthongal [a:], leading to the stereotypical spelling “Dahntahn” for “downtown”.</w:t>
      </w:r>
    </w:p>
    <w:p w14:paraId="6EFB24D7" w14:textId="08A3E26C" w:rsidR="006166AF" w:rsidRDefault="006166AF" w:rsidP="00510F72">
      <w:pPr>
        <w:pStyle w:val="ListParagraph"/>
        <w:numPr>
          <w:ilvl w:val="0"/>
          <w:numId w:val="327"/>
        </w:numPr>
        <w:spacing w:after="160" w:line="360" w:lineRule="auto"/>
      </w:pPr>
      <w:r>
        <w:rPr>
          <w:u w:val="single"/>
        </w:rPr>
        <w:lastRenderedPageBreak/>
        <w:t>Note #3</w:t>
      </w:r>
      <w:r w:rsidRPr="006166AF">
        <w:t>:</w:t>
      </w:r>
      <w:r>
        <w:t xml:space="preserve"> Canadian English and some dialects of northern American English exhibit allophony of /aʊ̯/ and /aɪ̯/ called Canadian rising – in some places they have become separate phonemes. GA and RP have raising to a lesser extent in /aɪ̯/.</w:t>
      </w:r>
    </w:p>
    <w:p w14:paraId="1231F1A0" w14:textId="3E7D0F09" w:rsidR="006166AF" w:rsidRDefault="006166AF" w:rsidP="00510F72">
      <w:pPr>
        <w:pStyle w:val="ListParagraph"/>
        <w:numPr>
          <w:ilvl w:val="0"/>
          <w:numId w:val="327"/>
        </w:numPr>
        <w:spacing w:after="160" w:line="360" w:lineRule="auto"/>
      </w:pPr>
      <w:r>
        <w:rPr>
          <w:u w:val="single"/>
        </w:rPr>
        <w:t>Note #4</w:t>
      </w:r>
      <w:r w:rsidRPr="006166AF">
        <w:t>:</w:t>
      </w:r>
      <w:r>
        <w:t xml:space="preserve"> In several American dialects such as the Southern American English, /a</w:t>
      </w:r>
      <w:r w:rsidR="00D52820">
        <w:t>ɪ̯</w:t>
      </w:r>
      <w:r>
        <w:t>/ becomes monophthongal [a:] except before voiceless consonants.</w:t>
      </w:r>
    </w:p>
    <w:p w14:paraId="5EB6A73B" w14:textId="75D43173" w:rsidR="00D52820" w:rsidRDefault="00D52820" w:rsidP="00510F72">
      <w:pPr>
        <w:pStyle w:val="ListParagraph"/>
        <w:numPr>
          <w:ilvl w:val="0"/>
          <w:numId w:val="327"/>
        </w:numPr>
        <w:spacing w:after="160" w:line="360" w:lineRule="auto"/>
      </w:pPr>
      <w:r>
        <w:rPr>
          <w:u w:val="single"/>
        </w:rPr>
        <w:t>Note #5</w:t>
      </w:r>
      <w:r w:rsidRPr="00D52820">
        <w:t>:</w:t>
      </w:r>
      <w:r>
        <w:t xml:space="preserve"> The erstwhile monophthongs /i:/ and /u:/ are diphthongized in many dialects. In many cases they may be transcribed better as [uu̯] and [ii̯], where the non-syllabic element is understood to be closer than the syllabic element. They are sometimes transcribed /uw/ and /ij/.</w:t>
      </w:r>
    </w:p>
    <w:p w14:paraId="6879FAAB" w14:textId="55AE395A" w:rsidR="006A1BF6" w:rsidRDefault="006A1BF6" w:rsidP="00510F72">
      <w:pPr>
        <w:pStyle w:val="ListParagraph"/>
        <w:numPr>
          <w:ilvl w:val="0"/>
          <w:numId w:val="327"/>
        </w:numPr>
        <w:spacing w:after="160" w:line="360" w:lineRule="auto"/>
      </w:pPr>
      <w:r>
        <w:rPr>
          <w:u w:val="single"/>
        </w:rPr>
        <w:t>Note #6</w:t>
      </w:r>
      <w:r w:rsidRPr="006A1BF6">
        <w:t>:</w:t>
      </w:r>
      <w:r>
        <w:t xml:space="preserve"> </w:t>
      </w:r>
      <w:r w:rsidR="00B1574E">
        <w:t>Most Australian English speakers monophthongize “-ee</w:t>
      </w:r>
      <w:proofErr w:type="gramStart"/>
      <w:r w:rsidR="00B1574E">
        <w:t>-“ vowels</w:t>
      </w:r>
      <w:proofErr w:type="gramEnd"/>
      <w:r w:rsidR="00B1574E">
        <w:t xml:space="preserve">. However, Western Australian English is an exception, as it generally features centering diphthongs in words like </w:t>
      </w:r>
      <w:r w:rsidR="00B1574E">
        <w:rPr>
          <w:i/>
          <w:iCs/>
        </w:rPr>
        <w:t>fear</w:t>
      </w:r>
      <w:r w:rsidR="00B1574E">
        <w:t xml:space="preserve"> and </w:t>
      </w:r>
      <w:r w:rsidR="00B1574E">
        <w:rPr>
          <w:i/>
          <w:iCs/>
        </w:rPr>
        <w:t>beard</w:t>
      </w:r>
      <w:r w:rsidR="00B1574E">
        <w:t>.</w:t>
      </w:r>
    </w:p>
    <w:p w14:paraId="17DB12A8" w14:textId="0C378614" w:rsidR="00B1574E" w:rsidRDefault="00B1574E" w:rsidP="00510F72">
      <w:pPr>
        <w:pStyle w:val="ListParagraph"/>
        <w:numPr>
          <w:ilvl w:val="0"/>
          <w:numId w:val="327"/>
        </w:numPr>
        <w:spacing w:after="160" w:line="360" w:lineRule="auto"/>
      </w:pPr>
      <w:r>
        <w:rPr>
          <w:u w:val="single"/>
        </w:rPr>
        <w:t>Note #7</w:t>
      </w:r>
      <w:r w:rsidRPr="00B1574E">
        <w:t>:</w:t>
      </w:r>
      <w:r>
        <w:t xml:space="preserve"> In RP, the vowels in </w:t>
      </w:r>
      <w:r>
        <w:rPr>
          <w:i/>
          <w:iCs/>
        </w:rPr>
        <w:t>lair</w:t>
      </w:r>
      <w:r>
        <w:t xml:space="preserve"> and </w:t>
      </w:r>
      <w:r>
        <w:rPr>
          <w:i/>
          <w:iCs/>
        </w:rPr>
        <w:t>lure</w:t>
      </w:r>
      <w:r>
        <w:t xml:space="preserve"> may be monophthongized to [ɛ:] and [o:] respectively (Roach (2004)).</w:t>
      </w:r>
    </w:p>
    <w:p w14:paraId="491F6DB4" w14:textId="6E6A7A6F" w:rsidR="00B1574E" w:rsidRDefault="00B1574E" w:rsidP="00510F72">
      <w:pPr>
        <w:pStyle w:val="ListParagraph"/>
        <w:numPr>
          <w:ilvl w:val="0"/>
          <w:numId w:val="327"/>
        </w:numPr>
        <w:spacing w:after="160" w:line="360" w:lineRule="auto"/>
      </w:pPr>
      <w:r w:rsidRPr="00B1574E">
        <w:rPr>
          <w:i/>
          <w:iCs/>
          <w:u w:val="single"/>
        </w:rPr>
        <w:t>l</w:t>
      </w:r>
      <w:r w:rsidRPr="00B1574E">
        <w:rPr>
          <w:b/>
          <w:bCs/>
          <w:i/>
          <w:iCs/>
          <w:u w:val="single"/>
        </w:rPr>
        <w:t>ow</w:t>
      </w:r>
      <w:r>
        <w:t>:</w:t>
      </w:r>
    </w:p>
    <w:tbl>
      <w:tblPr>
        <w:tblStyle w:val="TableGrid"/>
        <w:tblW w:w="0" w:type="auto"/>
        <w:tblLook w:val="04A0" w:firstRow="1" w:lastRow="0" w:firstColumn="1" w:lastColumn="0" w:noHBand="0" w:noVBand="1"/>
      </w:tblPr>
      <w:tblGrid>
        <w:gridCol w:w="4675"/>
        <w:gridCol w:w="4675"/>
      </w:tblGrid>
      <w:tr w:rsidR="00B1574E" w14:paraId="259A4BB4" w14:textId="77777777" w:rsidTr="00753B1E">
        <w:tc>
          <w:tcPr>
            <w:tcW w:w="4675" w:type="dxa"/>
            <w:vAlign w:val="center"/>
          </w:tcPr>
          <w:p w14:paraId="5DDCB7A1" w14:textId="17E24796" w:rsidR="00B1574E" w:rsidRPr="00753B1E" w:rsidRDefault="00753B1E" w:rsidP="00753B1E">
            <w:pPr>
              <w:spacing w:after="160" w:line="360" w:lineRule="auto"/>
              <w:jc w:val="center"/>
              <w:rPr>
                <w:b/>
                <w:bCs/>
              </w:rPr>
            </w:pPr>
            <w:r>
              <w:rPr>
                <w:b/>
                <w:bCs/>
              </w:rPr>
              <w:t>English Diaphoneme</w:t>
            </w:r>
          </w:p>
        </w:tc>
        <w:tc>
          <w:tcPr>
            <w:tcW w:w="4675" w:type="dxa"/>
            <w:vAlign w:val="center"/>
          </w:tcPr>
          <w:p w14:paraId="777D8668" w14:textId="7EA8C248" w:rsidR="00B1574E" w:rsidRDefault="00753B1E" w:rsidP="00753B1E">
            <w:pPr>
              <w:spacing w:after="160" w:line="360" w:lineRule="auto"/>
              <w:jc w:val="center"/>
            </w:pPr>
            <w:r>
              <w:t>//oʊ//</w:t>
            </w:r>
          </w:p>
        </w:tc>
      </w:tr>
      <w:tr w:rsidR="00B1574E" w14:paraId="20428831" w14:textId="77777777" w:rsidTr="00753B1E">
        <w:tc>
          <w:tcPr>
            <w:tcW w:w="4675" w:type="dxa"/>
            <w:vAlign w:val="center"/>
          </w:tcPr>
          <w:p w14:paraId="2B56FF0D" w14:textId="53066171" w:rsidR="00B1574E" w:rsidRPr="00753B1E" w:rsidRDefault="00753B1E" w:rsidP="00753B1E">
            <w:pPr>
              <w:spacing w:after="160" w:line="360" w:lineRule="auto"/>
              <w:jc w:val="center"/>
              <w:rPr>
                <w:b/>
                <w:bCs/>
              </w:rPr>
            </w:pPr>
            <w:r>
              <w:rPr>
                <w:b/>
                <w:bCs/>
              </w:rPr>
              <w:t>RP (British)</w:t>
            </w:r>
          </w:p>
        </w:tc>
        <w:tc>
          <w:tcPr>
            <w:tcW w:w="4675" w:type="dxa"/>
            <w:vAlign w:val="center"/>
          </w:tcPr>
          <w:p w14:paraId="43835437" w14:textId="4E4D33DC" w:rsidR="00B1574E" w:rsidRDefault="00753B1E" w:rsidP="00753B1E">
            <w:pPr>
              <w:spacing w:after="160" w:line="360" w:lineRule="auto"/>
              <w:jc w:val="center"/>
            </w:pPr>
            <w:r>
              <w:t>[əʊ̯]</w:t>
            </w:r>
          </w:p>
        </w:tc>
      </w:tr>
      <w:tr w:rsidR="00B1574E" w14:paraId="67324193" w14:textId="77777777" w:rsidTr="00753B1E">
        <w:tc>
          <w:tcPr>
            <w:tcW w:w="4675" w:type="dxa"/>
            <w:vAlign w:val="center"/>
          </w:tcPr>
          <w:p w14:paraId="336F7AD8" w14:textId="1E78796C" w:rsidR="00B1574E" w:rsidRPr="00753B1E" w:rsidRDefault="00753B1E" w:rsidP="00753B1E">
            <w:pPr>
              <w:spacing w:after="160" w:line="360" w:lineRule="auto"/>
              <w:jc w:val="center"/>
              <w:rPr>
                <w:b/>
                <w:bCs/>
              </w:rPr>
            </w:pPr>
            <w:r>
              <w:rPr>
                <w:b/>
                <w:bCs/>
              </w:rPr>
              <w:t>Australian</w:t>
            </w:r>
          </w:p>
        </w:tc>
        <w:tc>
          <w:tcPr>
            <w:tcW w:w="4675" w:type="dxa"/>
            <w:vAlign w:val="center"/>
          </w:tcPr>
          <w:p w14:paraId="56C88F67" w14:textId="31DEA0BC" w:rsidR="00B1574E" w:rsidRDefault="00753B1E" w:rsidP="00753B1E">
            <w:pPr>
              <w:spacing w:after="160" w:line="360" w:lineRule="auto"/>
              <w:jc w:val="center"/>
            </w:pPr>
            <w:r>
              <w:t>[əu̯]</w:t>
            </w:r>
          </w:p>
        </w:tc>
      </w:tr>
      <w:tr w:rsidR="00D44E60" w14:paraId="45CC3749" w14:textId="77777777" w:rsidTr="00753B1E">
        <w:tc>
          <w:tcPr>
            <w:tcW w:w="4675" w:type="dxa"/>
            <w:vAlign w:val="center"/>
          </w:tcPr>
          <w:p w14:paraId="0E0A9878" w14:textId="4C41249A" w:rsidR="00D44E60" w:rsidRPr="00753B1E" w:rsidRDefault="00D44E60" w:rsidP="00753B1E">
            <w:pPr>
              <w:spacing w:after="160" w:line="360" w:lineRule="auto"/>
              <w:jc w:val="center"/>
              <w:rPr>
                <w:b/>
                <w:bCs/>
              </w:rPr>
            </w:pPr>
            <w:r>
              <w:rPr>
                <w:b/>
                <w:bCs/>
              </w:rPr>
              <w:t>General American</w:t>
            </w:r>
          </w:p>
        </w:tc>
        <w:tc>
          <w:tcPr>
            <w:tcW w:w="4675" w:type="dxa"/>
            <w:vMerge w:val="restart"/>
            <w:vAlign w:val="center"/>
          </w:tcPr>
          <w:p w14:paraId="4787F4EE" w14:textId="072107E2" w:rsidR="00D44E60" w:rsidRDefault="00D44E60" w:rsidP="00753B1E">
            <w:pPr>
              <w:spacing w:after="160" w:line="360" w:lineRule="auto"/>
              <w:jc w:val="center"/>
            </w:pPr>
            <w:r>
              <w:t>[o̞ʊ̯] (Note #1)</w:t>
            </w:r>
          </w:p>
        </w:tc>
      </w:tr>
      <w:tr w:rsidR="00D44E60" w14:paraId="19BBD5A9" w14:textId="77777777" w:rsidTr="00753B1E">
        <w:tc>
          <w:tcPr>
            <w:tcW w:w="4675" w:type="dxa"/>
            <w:vAlign w:val="center"/>
          </w:tcPr>
          <w:p w14:paraId="4671C9C7" w14:textId="54091AF3" w:rsidR="00D44E60" w:rsidRPr="00753B1E" w:rsidRDefault="00D44E60" w:rsidP="00753B1E">
            <w:pPr>
              <w:spacing w:after="160" w:line="360" w:lineRule="auto"/>
              <w:jc w:val="center"/>
              <w:rPr>
                <w:b/>
                <w:bCs/>
              </w:rPr>
            </w:pPr>
            <w:r>
              <w:rPr>
                <w:b/>
                <w:bCs/>
              </w:rPr>
              <w:t>Canadian</w:t>
            </w:r>
          </w:p>
        </w:tc>
        <w:tc>
          <w:tcPr>
            <w:tcW w:w="4675" w:type="dxa"/>
            <w:vMerge/>
            <w:vAlign w:val="center"/>
          </w:tcPr>
          <w:p w14:paraId="1656C477" w14:textId="77777777" w:rsidR="00D44E60" w:rsidRDefault="00D44E60" w:rsidP="00753B1E">
            <w:pPr>
              <w:spacing w:after="160" w:line="360" w:lineRule="auto"/>
              <w:jc w:val="center"/>
            </w:pPr>
          </w:p>
        </w:tc>
      </w:tr>
    </w:tbl>
    <w:p w14:paraId="05E7E146" w14:textId="35104507" w:rsidR="00B1574E" w:rsidRDefault="00B1574E" w:rsidP="00B1574E">
      <w:pPr>
        <w:spacing w:after="160" w:line="360" w:lineRule="auto"/>
      </w:pPr>
    </w:p>
    <w:p w14:paraId="24543B2F" w14:textId="12CD3979" w:rsidR="00D44E60" w:rsidRDefault="00D44E60" w:rsidP="00D44E60">
      <w:pPr>
        <w:pStyle w:val="ListParagraph"/>
        <w:numPr>
          <w:ilvl w:val="0"/>
          <w:numId w:val="327"/>
        </w:numPr>
        <w:spacing w:after="160" w:line="360" w:lineRule="auto"/>
      </w:pPr>
      <w:r w:rsidRPr="00B1574E">
        <w:rPr>
          <w:i/>
          <w:iCs/>
          <w:u w:val="single"/>
        </w:rPr>
        <w:t>l</w:t>
      </w:r>
      <w:r w:rsidRPr="00B1574E">
        <w:rPr>
          <w:b/>
          <w:bCs/>
          <w:i/>
          <w:iCs/>
          <w:u w:val="single"/>
        </w:rPr>
        <w:t>o</w:t>
      </w:r>
      <w:r>
        <w:rPr>
          <w:b/>
          <w:bCs/>
          <w:i/>
          <w:iCs/>
          <w:u w:val="single"/>
        </w:rPr>
        <w:t>u</w:t>
      </w:r>
      <w:r w:rsidRPr="00D44E60">
        <w:rPr>
          <w:i/>
          <w:iCs/>
          <w:u w:val="single"/>
        </w:rPr>
        <w:t>d</w:t>
      </w:r>
      <w:r>
        <w:t>:</w:t>
      </w:r>
    </w:p>
    <w:tbl>
      <w:tblPr>
        <w:tblStyle w:val="TableGrid"/>
        <w:tblW w:w="0" w:type="auto"/>
        <w:tblLook w:val="04A0" w:firstRow="1" w:lastRow="0" w:firstColumn="1" w:lastColumn="0" w:noHBand="0" w:noVBand="1"/>
      </w:tblPr>
      <w:tblGrid>
        <w:gridCol w:w="4675"/>
        <w:gridCol w:w="4675"/>
      </w:tblGrid>
      <w:tr w:rsidR="00D44E60" w14:paraId="4431A284" w14:textId="77777777" w:rsidTr="006955FD">
        <w:tc>
          <w:tcPr>
            <w:tcW w:w="4675" w:type="dxa"/>
            <w:vAlign w:val="center"/>
          </w:tcPr>
          <w:p w14:paraId="4E6F46F3" w14:textId="77777777" w:rsidR="00D44E60" w:rsidRPr="00753B1E" w:rsidRDefault="00D44E60" w:rsidP="006955FD">
            <w:pPr>
              <w:spacing w:after="160" w:line="360" w:lineRule="auto"/>
              <w:jc w:val="center"/>
              <w:rPr>
                <w:b/>
                <w:bCs/>
              </w:rPr>
            </w:pPr>
            <w:r>
              <w:rPr>
                <w:b/>
                <w:bCs/>
              </w:rPr>
              <w:t>English Diaphoneme</w:t>
            </w:r>
          </w:p>
        </w:tc>
        <w:tc>
          <w:tcPr>
            <w:tcW w:w="4675" w:type="dxa"/>
            <w:vAlign w:val="center"/>
          </w:tcPr>
          <w:p w14:paraId="1E01C00E" w14:textId="608A840F" w:rsidR="00D44E60" w:rsidRDefault="00D44E60" w:rsidP="006955FD">
            <w:pPr>
              <w:spacing w:after="160" w:line="360" w:lineRule="auto"/>
              <w:jc w:val="center"/>
            </w:pPr>
            <w:r>
              <w:t>//aʊ//</w:t>
            </w:r>
          </w:p>
        </w:tc>
      </w:tr>
      <w:tr w:rsidR="00D44E60" w14:paraId="41FD45D3" w14:textId="77777777" w:rsidTr="006955FD">
        <w:tc>
          <w:tcPr>
            <w:tcW w:w="4675" w:type="dxa"/>
            <w:vAlign w:val="center"/>
          </w:tcPr>
          <w:p w14:paraId="3F347C18" w14:textId="77777777" w:rsidR="00D44E60" w:rsidRPr="00753B1E" w:rsidRDefault="00D44E60" w:rsidP="006955FD">
            <w:pPr>
              <w:spacing w:after="160" w:line="360" w:lineRule="auto"/>
              <w:jc w:val="center"/>
              <w:rPr>
                <w:b/>
                <w:bCs/>
              </w:rPr>
            </w:pPr>
            <w:r>
              <w:rPr>
                <w:b/>
                <w:bCs/>
              </w:rPr>
              <w:t>RP (British)</w:t>
            </w:r>
          </w:p>
        </w:tc>
        <w:tc>
          <w:tcPr>
            <w:tcW w:w="4675" w:type="dxa"/>
            <w:vAlign w:val="center"/>
          </w:tcPr>
          <w:p w14:paraId="5B896BE6" w14:textId="3C626052" w:rsidR="00D44E60" w:rsidRDefault="00D44E60" w:rsidP="006955FD">
            <w:pPr>
              <w:spacing w:after="160" w:line="360" w:lineRule="auto"/>
              <w:jc w:val="center"/>
            </w:pPr>
            <w:r>
              <w:t>[aʊ̯]</w:t>
            </w:r>
          </w:p>
        </w:tc>
      </w:tr>
      <w:tr w:rsidR="00D44E60" w14:paraId="3C6EAF91" w14:textId="77777777" w:rsidTr="006955FD">
        <w:tc>
          <w:tcPr>
            <w:tcW w:w="4675" w:type="dxa"/>
            <w:vAlign w:val="center"/>
          </w:tcPr>
          <w:p w14:paraId="2C6C7F61" w14:textId="77777777" w:rsidR="00D44E60" w:rsidRPr="00753B1E" w:rsidRDefault="00D44E60" w:rsidP="006955FD">
            <w:pPr>
              <w:spacing w:after="160" w:line="360" w:lineRule="auto"/>
              <w:jc w:val="center"/>
              <w:rPr>
                <w:b/>
                <w:bCs/>
              </w:rPr>
            </w:pPr>
            <w:r>
              <w:rPr>
                <w:b/>
                <w:bCs/>
              </w:rPr>
              <w:t>Australian</w:t>
            </w:r>
          </w:p>
        </w:tc>
        <w:tc>
          <w:tcPr>
            <w:tcW w:w="4675" w:type="dxa"/>
            <w:vAlign w:val="center"/>
          </w:tcPr>
          <w:p w14:paraId="595F69E7" w14:textId="4A69AA8D" w:rsidR="00D44E60" w:rsidRDefault="00D44E60" w:rsidP="006955FD">
            <w:pPr>
              <w:spacing w:after="160" w:line="360" w:lineRule="auto"/>
              <w:jc w:val="center"/>
            </w:pPr>
            <w:r>
              <w:t>[æɔ̯]</w:t>
            </w:r>
          </w:p>
        </w:tc>
      </w:tr>
      <w:tr w:rsidR="00D44E60" w14:paraId="76867E48" w14:textId="77777777" w:rsidTr="006955FD">
        <w:tc>
          <w:tcPr>
            <w:tcW w:w="4675" w:type="dxa"/>
            <w:vAlign w:val="center"/>
          </w:tcPr>
          <w:p w14:paraId="7D520FAF" w14:textId="77777777" w:rsidR="00D44E60" w:rsidRPr="00753B1E" w:rsidRDefault="00D44E60" w:rsidP="006955FD">
            <w:pPr>
              <w:spacing w:after="160" w:line="360" w:lineRule="auto"/>
              <w:jc w:val="center"/>
              <w:rPr>
                <w:b/>
                <w:bCs/>
              </w:rPr>
            </w:pPr>
            <w:r>
              <w:rPr>
                <w:b/>
                <w:bCs/>
              </w:rPr>
              <w:t>General American</w:t>
            </w:r>
          </w:p>
        </w:tc>
        <w:tc>
          <w:tcPr>
            <w:tcW w:w="4675" w:type="dxa"/>
            <w:vAlign w:val="center"/>
          </w:tcPr>
          <w:p w14:paraId="5030ADC0" w14:textId="59EA943B" w:rsidR="00D44E60" w:rsidRDefault="00D44E60" w:rsidP="006955FD">
            <w:pPr>
              <w:spacing w:after="160" w:line="360" w:lineRule="auto"/>
              <w:jc w:val="center"/>
            </w:pPr>
            <w:r>
              <w:t>[aʊ̯ ~ æʊ̯]</w:t>
            </w:r>
          </w:p>
        </w:tc>
      </w:tr>
      <w:tr w:rsidR="00AC6D7C" w14:paraId="28261DB4" w14:textId="77777777" w:rsidTr="006955FD">
        <w:tc>
          <w:tcPr>
            <w:tcW w:w="4675" w:type="dxa"/>
            <w:vAlign w:val="center"/>
          </w:tcPr>
          <w:p w14:paraId="20A780B3" w14:textId="77777777" w:rsidR="00AC6D7C" w:rsidRPr="00753B1E" w:rsidRDefault="00AC6D7C" w:rsidP="00AC6D7C">
            <w:pPr>
              <w:spacing w:after="160" w:line="360" w:lineRule="auto"/>
              <w:jc w:val="center"/>
              <w:rPr>
                <w:b/>
                <w:bCs/>
              </w:rPr>
            </w:pPr>
            <w:r>
              <w:rPr>
                <w:b/>
                <w:bCs/>
              </w:rPr>
              <w:lastRenderedPageBreak/>
              <w:t>Canadian</w:t>
            </w:r>
          </w:p>
        </w:tc>
        <w:tc>
          <w:tcPr>
            <w:tcW w:w="4675" w:type="dxa"/>
            <w:vAlign w:val="center"/>
          </w:tcPr>
          <w:p w14:paraId="55012646" w14:textId="00EB17DD" w:rsidR="00AC6D7C" w:rsidRDefault="00AC6D7C" w:rsidP="00AC6D7C">
            <w:pPr>
              <w:spacing w:after="160" w:line="360" w:lineRule="auto"/>
              <w:jc w:val="center"/>
            </w:pPr>
            <w:r>
              <w:t>[aʊ̯ ~ æʊ̯] (Note #2)</w:t>
            </w:r>
          </w:p>
        </w:tc>
      </w:tr>
    </w:tbl>
    <w:p w14:paraId="0375639C" w14:textId="77777777" w:rsidR="00AC6D7C" w:rsidRDefault="00AC6D7C" w:rsidP="00AC6D7C">
      <w:pPr>
        <w:spacing w:after="160" w:line="360" w:lineRule="auto"/>
      </w:pPr>
    </w:p>
    <w:p w14:paraId="497B071A" w14:textId="6F5FC2D7" w:rsidR="00AC6D7C" w:rsidRDefault="00AC6D7C" w:rsidP="00AC6D7C">
      <w:pPr>
        <w:pStyle w:val="ListParagraph"/>
        <w:numPr>
          <w:ilvl w:val="0"/>
          <w:numId w:val="327"/>
        </w:numPr>
        <w:spacing w:after="160" w:line="360" w:lineRule="auto"/>
      </w:pPr>
      <w:r w:rsidRPr="00B1574E">
        <w:rPr>
          <w:i/>
          <w:iCs/>
          <w:u w:val="single"/>
        </w:rPr>
        <w:t>l</w:t>
      </w:r>
      <w:r w:rsidRPr="00B1574E">
        <w:rPr>
          <w:b/>
          <w:bCs/>
          <w:i/>
          <w:iCs/>
          <w:u w:val="single"/>
        </w:rPr>
        <w:t>o</w:t>
      </w:r>
      <w:r>
        <w:rPr>
          <w:b/>
          <w:bCs/>
          <w:i/>
          <w:iCs/>
          <w:u w:val="single"/>
        </w:rPr>
        <w:t>u</w:t>
      </w:r>
      <w:r>
        <w:rPr>
          <w:i/>
          <w:iCs/>
          <w:u w:val="single"/>
        </w:rPr>
        <w:t>t</w:t>
      </w:r>
      <w:r>
        <w:t>:</w:t>
      </w:r>
    </w:p>
    <w:tbl>
      <w:tblPr>
        <w:tblStyle w:val="TableGrid"/>
        <w:tblW w:w="0" w:type="auto"/>
        <w:tblLook w:val="04A0" w:firstRow="1" w:lastRow="0" w:firstColumn="1" w:lastColumn="0" w:noHBand="0" w:noVBand="1"/>
      </w:tblPr>
      <w:tblGrid>
        <w:gridCol w:w="4675"/>
        <w:gridCol w:w="4675"/>
      </w:tblGrid>
      <w:tr w:rsidR="00AC6D7C" w14:paraId="2C833865" w14:textId="77777777" w:rsidTr="006955FD">
        <w:tc>
          <w:tcPr>
            <w:tcW w:w="4675" w:type="dxa"/>
            <w:vAlign w:val="center"/>
          </w:tcPr>
          <w:p w14:paraId="0FCC4977" w14:textId="77777777" w:rsidR="00AC6D7C" w:rsidRPr="00753B1E" w:rsidRDefault="00AC6D7C" w:rsidP="006955FD">
            <w:pPr>
              <w:spacing w:after="160" w:line="360" w:lineRule="auto"/>
              <w:jc w:val="center"/>
              <w:rPr>
                <w:b/>
                <w:bCs/>
              </w:rPr>
            </w:pPr>
            <w:r>
              <w:rPr>
                <w:b/>
                <w:bCs/>
              </w:rPr>
              <w:t>English Diaphoneme</w:t>
            </w:r>
          </w:p>
        </w:tc>
        <w:tc>
          <w:tcPr>
            <w:tcW w:w="4675" w:type="dxa"/>
            <w:vAlign w:val="center"/>
          </w:tcPr>
          <w:p w14:paraId="2B2B059E" w14:textId="77777777" w:rsidR="00AC6D7C" w:rsidRDefault="00AC6D7C" w:rsidP="006955FD">
            <w:pPr>
              <w:spacing w:after="160" w:line="360" w:lineRule="auto"/>
              <w:jc w:val="center"/>
            </w:pPr>
            <w:r>
              <w:t>//aʊ//</w:t>
            </w:r>
          </w:p>
        </w:tc>
      </w:tr>
      <w:tr w:rsidR="00AC6D7C" w14:paraId="6E43769D" w14:textId="77777777" w:rsidTr="006955FD">
        <w:tc>
          <w:tcPr>
            <w:tcW w:w="4675" w:type="dxa"/>
            <w:vAlign w:val="center"/>
          </w:tcPr>
          <w:p w14:paraId="411744CC" w14:textId="77777777" w:rsidR="00AC6D7C" w:rsidRPr="00753B1E" w:rsidRDefault="00AC6D7C" w:rsidP="006955FD">
            <w:pPr>
              <w:spacing w:after="160" w:line="360" w:lineRule="auto"/>
              <w:jc w:val="center"/>
              <w:rPr>
                <w:b/>
                <w:bCs/>
              </w:rPr>
            </w:pPr>
            <w:r>
              <w:rPr>
                <w:b/>
                <w:bCs/>
              </w:rPr>
              <w:t>RP (British)</w:t>
            </w:r>
          </w:p>
        </w:tc>
        <w:tc>
          <w:tcPr>
            <w:tcW w:w="4675" w:type="dxa"/>
            <w:vAlign w:val="center"/>
          </w:tcPr>
          <w:p w14:paraId="34B7123D" w14:textId="77777777" w:rsidR="00AC6D7C" w:rsidRDefault="00AC6D7C" w:rsidP="006955FD">
            <w:pPr>
              <w:spacing w:after="160" w:line="360" w:lineRule="auto"/>
              <w:jc w:val="center"/>
            </w:pPr>
            <w:r>
              <w:t>[aʊ̯]</w:t>
            </w:r>
          </w:p>
        </w:tc>
      </w:tr>
      <w:tr w:rsidR="00AC6D7C" w14:paraId="5A9BF44C" w14:textId="77777777" w:rsidTr="006955FD">
        <w:tc>
          <w:tcPr>
            <w:tcW w:w="4675" w:type="dxa"/>
            <w:vAlign w:val="center"/>
          </w:tcPr>
          <w:p w14:paraId="2D2A57AD" w14:textId="77777777" w:rsidR="00AC6D7C" w:rsidRPr="00753B1E" w:rsidRDefault="00AC6D7C" w:rsidP="006955FD">
            <w:pPr>
              <w:spacing w:after="160" w:line="360" w:lineRule="auto"/>
              <w:jc w:val="center"/>
              <w:rPr>
                <w:b/>
                <w:bCs/>
              </w:rPr>
            </w:pPr>
            <w:r>
              <w:rPr>
                <w:b/>
                <w:bCs/>
              </w:rPr>
              <w:t>Australian</w:t>
            </w:r>
          </w:p>
        </w:tc>
        <w:tc>
          <w:tcPr>
            <w:tcW w:w="4675" w:type="dxa"/>
            <w:vAlign w:val="center"/>
          </w:tcPr>
          <w:p w14:paraId="4C725E64" w14:textId="77777777" w:rsidR="00AC6D7C" w:rsidRDefault="00AC6D7C" w:rsidP="006955FD">
            <w:pPr>
              <w:spacing w:after="160" w:line="360" w:lineRule="auto"/>
              <w:jc w:val="center"/>
            </w:pPr>
            <w:r>
              <w:t>[æɔ̯]</w:t>
            </w:r>
          </w:p>
        </w:tc>
      </w:tr>
      <w:tr w:rsidR="00AC6D7C" w14:paraId="795EDB25" w14:textId="77777777" w:rsidTr="006955FD">
        <w:tc>
          <w:tcPr>
            <w:tcW w:w="4675" w:type="dxa"/>
            <w:vAlign w:val="center"/>
          </w:tcPr>
          <w:p w14:paraId="2BF7FCE0" w14:textId="77777777" w:rsidR="00AC6D7C" w:rsidRPr="00753B1E" w:rsidRDefault="00AC6D7C" w:rsidP="006955FD">
            <w:pPr>
              <w:spacing w:after="160" w:line="360" w:lineRule="auto"/>
              <w:jc w:val="center"/>
              <w:rPr>
                <w:b/>
                <w:bCs/>
              </w:rPr>
            </w:pPr>
            <w:r>
              <w:rPr>
                <w:b/>
                <w:bCs/>
              </w:rPr>
              <w:t>General American</w:t>
            </w:r>
          </w:p>
        </w:tc>
        <w:tc>
          <w:tcPr>
            <w:tcW w:w="4675" w:type="dxa"/>
            <w:vAlign w:val="center"/>
          </w:tcPr>
          <w:p w14:paraId="63ACDB1D" w14:textId="77777777" w:rsidR="00AC6D7C" w:rsidRDefault="00AC6D7C" w:rsidP="006955FD">
            <w:pPr>
              <w:spacing w:after="160" w:line="360" w:lineRule="auto"/>
              <w:jc w:val="center"/>
            </w:pPr>
            <w:r>
              <w:t>[aʊ̯ ~ æʊ̯]</w:t>
            </w:r>
          </w:p>
        </w:tc>
      </w:tr>
      <w:tr w:rsidR="00AC6D7C" w14:paraId="0CCB87F9" w14:textId="77777777" w:rsidTr="006955FD">
        <w:tc>
          <w:tcPr>
            <w:tcW w:w="4675" w:type="dxa"/>
            <w:vAlign w:val="center"/>
          </w:tcPr>
          <w:p w14:paraId="470A250F" w14:textId="77777777" w:rsidR="00AC6D7C" w:rsidRPr="00753B1E" w:rsidRDefault="00AC6D7C" w:rsidP="006955FD">
            <w:pPr>
              <w:spacing w:after="160" w:line="360" w:lineRule="auto"/>
              <w:jc w:val="center"/>
              <w:rPr>
                <w:b/>
                <w:bCs/>
              </w:rPr>
            </w:pPr>
            <w:r>
              <w:rPr>
                <w:b/>
                <w:bCs/>
              </w:rPr>
              <w:t>Canadian</w:t>
            </w:r>
          </w:p>
        </w:tc>
        <w:tc>
          <w:tcPr>
            <w:tcW w:w="4675" w:type="dxa"/>
            <w:vAlign w:val="center"/>
          </w:tcPr>
          <w:p w14:paraId="6B3C8BC9" w14:textId="728B9B36" w:rsidR="00AC6D7C" w:rsidRDefault="00AC6D7C" w:rsidP="006955FD">
            <w:pPr>
              <w:spacing w:after="160" w:line="360" w:lineRule="auto"/>
              <w:jc w:val="center"/>
            </w:pPr>
            <w:r>
              <w:t>[ʌʊ̯] (Note #3)</w:t>
            </w:r>
          </w:p>
        </w:tc>
      </w:tr>
    </w:tbl>
    <w:p w14:paraId="70CE59C8" w14:textId="77777777" w:rsidR="00AC6D7C" w:rsidRDefault="00AC6D7C" w:rsidP="00AC6D7C">
      <w:pPr>
        <w:spacing w:after="160" w:line="360" w:lineRule="auto"/>
      </w:pPr>
    </w:p>
    <w:p w14:paraId="37572E8A" w14:textId="4512D9D0" w:rsidR="00AC6D7C" w:rsidRDefault="00AC6D7C" w:rsidP="00AC6D7C">
      <w:pPr>
        <w:pStyle w:val="ListParagraph"/>
        <w:numPr>
          <w:ilvl w:val="0"/>
          <w:numId w:val="327"/>
        </w:numPr>
        <w:spacing w:after="160" w:line="360" w:lineRule="auto"/>
      </w:pPr>
      <w:r w:rsidRPr="00B1574E">
        <w:rPr>
          <w:i/>
          <w:iCs/>
          <w:u w:val="single"/>
        </w:rPr>
        <w:t>l</w:t>
      </w:r>
      <w:r>
        <w:rPr>
          <w:b/>
          <w:bCs/>
          <w:i/>
          <w:iCs/>
          <w:u w:val="single"/>
        </w:rPr>
        <w:t>ie</w:t>
      </w:r>
      <w:r w:rsidRPr="00D44E60">
        <w:rPr>
          <w:i/>
          <w:iCs/>
          <w:u w:val="single"/>
        </w:rPr>
        <w:t>d</w:t>
      </w:r>
      <w:r>
        <w:t>:</w:t>
      </w:r>
    </w:p>
    <w:tbl>
      <w:tblPr>
        <w:tblStyle w:val="TableGrid"/>
        <w:tblW w:w="0" w:type="auto"/>
        <w:tblLook w:val="04A0" w:firstRow="1" w:lastRow="0" w:firstColumn="1" w:lastColumn="0" w:noHBand="0" w:noVBand="1"/>
      </w:tblPr>
      <w:tblGrid>
        <w:gridCol w:w="4675"/>
        <w:gridCol w:w="4675"/>
      </w:tblGrid>
      <w:tr w:rsidR="00AC6D7C" w14:paraId="27B51608" w14:textId="77777777" w:rsidTr="006955FD">
        <w:tc>
          <w:tcPr>
            <w:tcW w:w="4675" w:type="dxa"/>
            <w:vAlign w:val="center"/>
          </w:tcPr>
          <w:p w14:paraId="26A138BB" w14:textId="77777777" w:rsidR="00AC6D7C" w:rsidRPr="00753B1E" w:rsidRDefault="00AC6D7C" w:rsidP="006955FD">
            <w:pPr>
              <w:spacing w:after="160" w:line="360" w:lineRule="auto"/>
              <w:jc w:val="center"/>
              <w:rPr>
                <w:b/>
                <w:bCs/>
              </w:rPr>
            </w:pPr>
            <w:r>
              <w:rPr>
                <w:b/>
                <w:bCs/>
              </w:rPr>
              <w:t>English Diaphoneme</w:t>
            </w:r>
          </w:p>
        </w:tc>
        <w:tc>
          <w:tcPr>
            <w:tcW w:w="4675" w:type="dxa"/>
            <w:vAlign w:val="center"/>
          </w:tcPr>
          <w:p w14:paraId="120A142F" w14:textId="23D4D6C2" w:rsidR="00AC6D7C" w:rsidRDefault="00AC6D7C" w:rsidP="006955FD">
            <w:pPr>
              <w:spacing w:after="160" w:line="360" w:lineRule="auto"/>
              <w:jc w:val="center"/>
            </w:pPr>
            <w:r>
              <w:t>//aɪ//</w:t>
            </w:r>
          </w:p>
        </w:tc>
      </w:tr>
      <w:tr w:rsidR="00AC6D7C" w14:paraId="166CE514" w14:textId="77777777" w:rsidTr="006955FD">
        <w:tc>
          <w:tcPr>
            <w:tcW w:w="4675" w:type="dxa"/>
            <w:vAlign w:val="center"/>
          </w:tcPr>
          <w:p w14:paraId="691B0B45" w14:textId="77777777" w:rsidR="00AC6D7C" w:rsidRPr="00753B1E" w:rsidRDefault="00AC6D7C" w:rsidP="006955FD">
            <w:pPr>
              <w:spacing w:after="160" w:line="360" w:lineRule="auto"/>
              <w:jc w:val="center"/>
              <w:rPr>
                <w:b/>
                <w:bCs/>
              </w:rPr>
            </w:pPr>
            <w:r>
              <w:rPr>
                <w:b/>
                <w:bCs/>
              </w:rPr>
              <w:t>RP (British)</w:t>
            </w:r>
          </w:p>
        </w:tc>
        <w:tc>
          <w:tcPr>
            <w:tcW w:w="4675" w:type="dxa"/>
            <w:vAlign w:val="center"/>
          </w:tcPr>
          <w:p w14:paraId="4D8C3227" w14:textId="502C2355" w:rsidR="00AC6D7C" w:rsidRDefault="00AC6D7C" w:rsidP="006955FD">
            <w:pPr>
              <w:spacing w:after="160" w:line="360" w:lineRule="auto"/>
              <w:jc w:val="center"/>
            </w:pPr>
            <w:r>
              <w:t>[aɪ̯]</w:t>
            </w:r>
          </w:p>
        </w:tc>
      </w:tr>
      <w:tr w:rsidR="00AC6D7C" w14:paraId="4EE7002C" w14:textId="77777777" w:rsidTr="006955FD">
        <w:tc>
          <w:tcPr>
            <w:tcW w:w="4675" w:type="dxa"/>
            <w:vAlign w:val="center"/>
          </w:tcPr>
          <w:p w14:paraId="6A9CDABF" w14:textId="77777777" w:rsidR="00AC6D7C" w:rsidRPr="00753B1E" w:rsidRDefault="00AC6D7C" w:rsidP="006955FD">
            <w:pPr>
              <w:spacing w:after="160" w:line="360" w:lineRule="auto"/>
              <w:jc w:val="center"/>
              <w:rPr>
                <w:b/>
                <w:bCs/>
              </w:rPr>
            </w:pPr>
            <w:r>
              <w:rPr>
                <w:b/>
                <w:bCs/>
              </w:rPr>
              <w:t>Australian</w:t>
            </w:r>
          </w:p>
        </w:tc>
        <w:tc>
          <w:tcPr>
            <w:tcW w:w="4675" w:type="dxa"/>
            <w:vAlign w:val="center"/>
          </w:tcPr>
          <w:p w14:paraId="1E80D137" w14:textId="3DE64D91" w:rsidR="00AC6D7C" w:rsidRDefault="00AC6D7C" w:rsidP="006955FD">
            <w:pPr>
              <w:spacing w:after="160" w:line="360" w:lineRule="auto"/>
              <w:jc w:val="center"/>
            </w:pPr>
            <w:r>
              <w:t>[ɑɪ̯]</w:t>
            </w:r>
          </w:p>
        </w:tc>
      </w:tr>
      <w:tr w:rsidR="00AC6D7C" w14:paraId="610EF721" w14:textId="77777777" w:rsidTr="006955FD">
        <w:tc>
          <w:tcPr>
            <w:tcW w:w="4675" w:type="dxa"/>
            <w:vAlign w:val="center"/>
          </w:tcPr>
          <w:p w14:paraId="0EFE85FC" w14:textId="77777777" w:rsidR="00AC6D7C" w:rsidRPr="00753B1E" w:rsidRDefault="00AC6D7C" w:rsidP="006955FD">
            <w:pPr>
              <w:spacing w:after="160" w:line="360" w:lineRule="auto"/>
              <w:jc w:val="center"/>
              <w:rPr>
                <w:b/>
                <w:bCs/>
              </w:rPr>
            </w:pPr>
            <w:r>
              <w:rPr>
                <w:b/>
                <w:bCs/>
              </w:rPr>
              <w:t>General American</w:t>
            </w:r>
          </w:p>
        </w:tc>
        <w:tc>
          <w:tcPr>
            <w:tcW w:w="4675" w:type="dxa"/>
            <w:vMerge w:val="restart"/>
            <w:vAlign w:val="center"/>
          </w:tcPr>
          <w:p w14:paraId="5566BA89" w14:textId="45DA64F4" w:rsidR="00AC6D7C" w:rsidRDefault="00AC6D7C" w:rsidP="006955FD">
            <w:pPr>
              <w:spacing w:after="160" w:line="360" w:lineRule="auto"/>
              <w:jc w:val="center"/>
            </w:pPr>
            <w:r>
              <w:t>[äɪ̯]</w:t>
            </w:r>
            <w:r w:rsidR="00B647E6">
              <w:t xml:space="preserve"> (Note #4)</w:t>
            </w:r>
          </w:p>
        </w:tc>
      </w:tr>
      <w:tr w:rsidR="00AC6D7C" w14:paraId="1E60972E" w14:textId="77777777" w:rsidTr="006955FD">
        <w:tc>
          <w:tcPr>
            <w:tcW w:w="4675" w:type="dxa"/>
            <w:vAlign w:val="center"/>
          </w:tcPr>
          <w:p w14:paraId="162B9345" w14:textId="77777777" w:rsidR="00AC6D7C" w:rsidRPr="00753B1E" w:rsidRDefault="00AC6D7C" w:rsidP="006955FD">
            <w:pPr>
              <w:spacing w:after="160" w:line="360" w:lineRule="auto"/>
              <w:jc w:val="center"/>
              <w:rPr>
                <w:b/>
                <w:bCs/>
              </w:rPr>
            </w:pPr>
            <w:r>
              <w:rPr>
                <w:b/>
                <w:bCs/>
              </w:rPr>
              <w:t>Canadian</w:t>
            </w:r>
          </w:p>
        </w:tc>
        <w:tc>
          <w:tcPr>
            <w:tcW w:w="4675" w:type="dxa"/>
            <w:vMerge/>
            <w:vAlign w:val="center"/>
          </w:tcPr>
          <w:p w14:paraId="20BD6F39" w14:textId="473A91EF" w:rsidR="00AC6D7C" w:rsidRDefault="00AC6D7C" w:rsidP="006955FD">
            <w:pPr>
              <w:spacing w:after="160" w:line="360" w:lineRule="auto"/>
              <w:jc w:val="center"/>
            </w:pPr>
          </w:p>
        </w:tc>
      </w:tr>
    </w:tbl>
    <w:p w14:paraId="357D7137" w14:textId="77777777" w:rsidR="00B647E6" w:rsidRDefault="00B647E6" w:rsidP="00B647E6">
      <w:pPr>
        <w:spacing w:after="160" w:line="360" w:lineRule="auto"/>
      </w:pPr>
    </w:p>
    <w:p w14:paraId="286D2E56" w14:textId="3A3E3CB5" w:rsidR="00B647E6" w:rsidRDefault="00B647E6" w:rsidP="00B647E6">
      <w:pPr>
        <w:pStyle w:val="ListParagraph"/>
        <w:numPr>
          <w:ilvl w:val="0"/>
          <w:numId w:val="327"/>
        </w:numPr>
        <w:spacing w:after="160" w:line="360" w:lineRule="auto"/>
      </w:pPr>
      <w:r w:rsidRPr="00B1574E">
        <w:rPr>
          <w:i/>
          <w:iCs/>
          <w:u w:val="single"/>
        </w:rPr>
        <w:t>l</w:t>
      </w:r>
      <w:r>
        <w:rPr>
          <w:b/>
          <w:bCs/>
          <w:i/>
          <w:iCs/>
          <w:u w:val="single"/>
        </w:rPr>
        <w:t>igh</w:t>
      </w:r>
      <w:r>
        <w:rPr>
          <w:i/>
          <w:iCs/>
          <w:u w:val="single"/>
        </w:rPr>
        <w:t>t</w:t>
      </w:r>
      <w:r>
        <w:t>:</w:t>
      </w:r>
    </w:p>
    <w:tbl>
      <w:tblPr>
        <w:tblStyle w:val="TableGrid"/>
        <w:tblW w:w="0" w:type="auto"/>
        <w:tblLook w:val="04A0" w:firstRow="1" w:lastRow="0" w:firstColumn="1" w:lastColumn="0" w:noHBand="0" w:noVBand="1"/>
      </w:tblPr>
      <w:tblGrid>
        <w:gridCol w:w="4675"/>
        <w:gridCol w:w="4675"/>
      </w:tblGrid>
      <w:tr w:rsidR="00B647E6" w14:paraId="3904CD74" w14:textId="77777777" w:rsidTr="006955FD">
        <w:tc>
          <w:tcPr>
            <w:tcW w:w="4675" w:type="dxa"/>
            <w:vAlign w:val="center"/>
          </w:tcPr>
          <w:p w14:paraId="7F976D88" w14:textId="77777777" w:rsidR="00B647E6" w:rsidRPr="00753B1E" w:rsidRDefault="00B647E6" w:rsidP="006955FD">
            <w:pPr>
              <w:spacing w:after="160" w:line="360" w:lineRule="auto"/>
              <w:jc w:val="center"/>
              <w:rPr>
                <w:b/>
                <w:bCs/>
              </w:rPr>
            </w:pPr>
            <w:r>
              <w:rPr>
                <w:b/>
                <w:bCs/>
              </w:rPr>
              <w:t>English Diaphoneme</w:t>
            </w:r>
          </w:p>
        </w:tc>
        <w:tc>
          <w:tcPr>
            <w:tcW w:w="4675" w:type="dxa"/>
            <w:vAlign w:val="center"/>
          </w:tcPr>
          <w:p w14:paraId="6F5207DE" w14:textId="77777777" w:rsidR="00B647E6" w:rsidRDefault="00B647E6" w:rsidP="006955FD">
            <w:pPr>
              <w:spacing w:after="160" w:line="360" w:lineRule="auto"/>
              <w:jc w:val="center"/>
            </w:pPr>
            <w:r>
              <w:t>//aɪ//</w:t>
            </w:r>
          </w:p>
        </w:tc>
      </w:tr>
      <w:tr w:rsidR="00B647E6" w14:paraId="4311FE43" w14:textId="77777777" w:rsidTr="006955FD">
        <w:tc>
          <w:tcPr>
            <w:tcW w:w="4675" w:type="dxa"/>
            <w:vAlign w:val="center"/>
          </w:tcPr>
          <w:p w14:paraId="084AB416" w14:textId="77777777" w:rsidR="00B647E6" w:rsidRPr="00753B1E" w:rsidRDefault="00B647E6" w:rsidP="006955FD">
            <w:pPr>
              <w:spacing w:after="160" w:line="360" w:lineRule="auto"/>
              <w:jc w:val="center"/>
              <w:rPr>
                <w:b/>
                <w:bCs/>
              </w:rPr>
            </w:pPr>
            <w:r>
              <w:rPr>
                <w:b/>
                <w:bCs/>
              </w:rPr>
              <w:t>RP (British)</w:t>
            </w:r>
          </w:p>
        </w:tc>
        <w:tc>
          <w:tcPr>
            <w:tcW w:w="4675" w:type="dxa"/>
            <w:vAlign w:val="center"/>
          </w:tcPr>
          <w:p w14:paraId="34EB5469" w14:textId="77777777" w:rsidR="00B647E6" w:rsidRDefault="00B647E6" w:rsidP="006955FD">
            <w:pPr>
              <w:spacing w:after="160" w:line="360" w:lineRule="auto"/>
              <w:jc w:val="center"/>
            </w:pPr>
            <w:r>
              <w:t>[aɪ̯]</w:t>
            </w:r>
          </w:p>
        </w:tc>
      </w:tr>
      <w:tr w:rsidR="00B647E6" w14:paraId="403CB280" w14:textId="77777777" w:rsidTr="006955FD">
        <w:tc>
          <w:tcPr>
            <w:tcW w:w="4675" w:type="dxa"/>
            <w:vAlign w:val="center"/>
          </w:tcPr>
          <w:p w14:paraId="24541A12" w14:textId="77777777" w:rsidR="00B647E6" w:rsidRPr="00753B1E" w:rsidRDefault="00B647E6" w:rsidP="006955FD">
            <w:pPr>
              <w:spacing w:after="160" w:line="360" w:lineRule="auto"/>
              <w:jc w:val="center"/>
              <w:rPr>
                <w:b/>
                <w:bCs/>
              </w:rPr>
            </w:pPr>
            <w:r>
              <w:rPr>
                <w:b/>
                <w:bCs/>
              </w:rPr>
              <w:t>Australian</w:t>
            </w:r>
          </w:p>
        </w:tc>
        <w:tc>
          <w:tcPr>
            <w:tcW w:w="4675" w:type="dxa"/>
            <w:vAlign w:val="center"/>
          </w:tcPr>
          <w:p w14:paraId="4978F430" w14:textId="77777777" w:rsidR="00B647E6" w:rsidRDefault="00B647E6" w:rsidP="006955FD">
            <w:pPr>
              <w:spacing w:after="160" w:line="360" w:lineRule="auto"/>
              <w:jc w:val="center"/>
            </w:pPr>
            <w:r>
              <w:t>[ɑɪ̯]</w:t>
            </w:r>
          </w:p>
        </w:tc>
      </w:tr>
      <w:tr w:rsidR="00B647E6" w14:paraId="59A298B4" w14:textId="77777777" w:rsidTr="006955FD">
        <w:tc>
          <w:tcPr>
            <w:tcW w:w="4675" w:type="dxa"/>
            <w:vAlign w:val="center"/>
          </w:tcPr>
          <w:p w14:paraId="7398A2E7" w14:textId="77777777" w:rsidR="00B647E6" w:rsidRPr="00753B1E" w:rsidRDefault="00B647E6" w:rsidP="006955FD">
            <w:pPr>
              <w:spacing w:after="160" w:line="360" w:lineRule="auto"/>
              <w:jc w:val="center"/>
              <w:rPr>
                <w:b/>
                <w:bCs/>
              </w:rPr>
            </w:pPr>
            <w:r>
              <w:rPr>
                <w:b/>
                <w:bCs/>
              </w:rPr>
              <w:t>General American</w:t>
            </w:r>
          </w:p>
        </w:tc>
        <w:tc>
          <w:tcPr>
            <w:tcW w:w="4675" w:type="dxa"/>
            <w:vMerge w:val="restart"/>
            <w:vAlign w:val="center"/>
          </w:tcPr>
          <w:p w14:paraId="41AE5FEB" w14:textId="0C59438B" w:rsidR="00B647E6" w:rsidRDefault="00B647E6" w:rsidP="006955FD">
            <w:pPr>
              <w:spacing w:after="160" w:line="360" w:lineRule="auto"/>
              <w:jc w:val="center"/>
            </w:pPr>
            <w:r>
              <w:t>[ʌɪ̯] (Note #3)</w:t>
            </w:r>
          </w:p>
        </w:tc>
      </w:tr>
      <w:tr w:rsidR="00B647E6" w14:paraId="10891CD3" w14:textId="77777777" w:rsidTr="006955FD">
        <w:tc>
          <w:tcPr>
            <w:tcW w:w="4675" w:type="dxa"/>
            <w:vAlign w:val="center"/>
          </w:tcPr>
          <w:p w14:paraId="4DC92587" w14:textId="77777777" w:rsidR="00B647E6" w:rsidRPr="00753B1E" w:rsidRDefault="00B647E6" w:rsidP="006955FD">
            <w:pPr>
              <w:spacing w:after="160" w:line="360" w:lineRule="auto"/>
              <w:jc w:val="center"/>
              <w:rPr>
                <w:b/>
                <w:bCs/>
              </w:rPr>
            </w:pPr>
            <w:r>
              <w:rPr>
                <w:b/>
                <w:bCs/>
              </w:rPr>
              <w:t>Canadian</w:t>
            </w:r>
          </w:p>
        </w:tc>
        <w:tc>
          <w:tcPr>
            <w:tcW w:w="4675" w:type="dxa"/>
            <w:vMerge/>
            <w:vAlign w:val="center"/>
          </w:tcPr>
          <w:p w14:paraId="38B19AB6" w14:textId="77777777" w:rsidR="00B647E6" w:rsidRDefault="00B647E6" w:rsidP="006955FD">
            <w:pPr>
              <w:spacing w:after="160" w:line="360" w:lineRule="auto"/>
              <w:jc w:val="center"/>
            </w:pPr>
          </w:p>
        </w:tc>
      </w:tr>
    </w:tbl>
    <w:p w14:paraId="54769841" w14:textId="77777777" w:rsidR="00B647E6" w:rsidRDefault="00B647E6" w:rsidP="00B647E6">
      <w:pPr>
        <w:spacing w:after="160" w:line="360" w:lineRule="auto"/>
      </w:pPr>
    </w:p>
    <w:p w14:paraId="64BBDDC3" w14:textId="6862D441" w:rsidR="00B647E6" w:rsidRDefault="00B647E6" w:rsidP="00B647E6">
      <w:pPr>
        <w:pStyle w:val="ListParagraph"/>
        <w:numPr>
          <w:ilvl w:val="0"/>
          <w:numId w:val="327"/>
        </w:numPr>
        <w:spacing w:after="160" w:line="360" w:lineRule="auto"/>
      </w:pPr>
      <w:r w:rsidRPr="00B1574E">
        <w:rPr>
          <w:i/>
          <w:iCs/>
          <w:u w:val="single"/>
        </w:rPr>
        <w:t>l</w:t>
      </w:r>
      <w:r>
        <w:rPr>
          <w:b/>
          <w:bCs/>
          <w:i/>
          <w:iCs/>
          <w:u w:val="single"/>
        </w:rPr>
        <w:t>a</w:t>
      </w:r>
      <w:r w:rsidRPr="00B647E6">
        <w:rPr>
          <w:b/>
          <w:bCs/>
          <w:i/>
          <w:iCs/>
          <w:u w:val="single"/>
        </w:rPr>
        <w:t>y</w:t>
      </w:r>
      <w:r>
        <w:t>:</w:t>
      </w:r>
    </w:p>
    <w:tbl>
      <w:tblPr>
        <w:tblStyle w:val="TableGrid"/>
        <w:tblW w:w="0" w:type="auto"/>
        <w:tblLook w:val="04A0" w:firstRow="1" w:lastRow="0" w:firstColumn="1" w:lastColumn="0" w:noHBand="0" w:noVBand="1"/>
      </w:tblPr>
      <w:tblGrid>
        <w:gridCol w:w="4675"/>
        <w:gridCol w:w="4675"/>
      </w:tblGrid>
      <w:tr w:rsidR="00B647E6" w14:paraId="6A76BF98" w14:textId="77777777" w:rsidTr="006955FD">
        <w:tc>
          <w:tcPr>
            <w:tcW w:w="4675" w:type="dxa"/>
            <w:vAlign w:val="center"/>
          </w:tcPr>
          <w:p w14:paraId="16376E1D" w14:textId="77777777" w:rsidR="00B647E6" w:rsidRPr="00753B1E" w:rsidRDefault="00B647E6" w:rsidP="006955FD">
            <w:pPr>
              <w:spacing w:after="160" w:line="360" w:lineRule="auto"/>
              <w:jc w:val="center"/>
              <w:rPr>
                <w:b/>
                <w:bCs/>
              </w:rPr>
            </w:pPr>
            <w:r>
              <w:rPr>
                <w:b/>
                <w:bCs/>
              </w:rPr>
              <w:t>English Diaphoneme</w:t>
            </w:r>
          </w:p>
        </w:tc>
        <w:tc>
          <w:tcPr>
            <w:tcW w:w="4675" w:type="dxa"/>
            <w:vAlign w:val="center"/>
          </w:tcPr>
          <w:p w14:paraId="67881411" w14:textId="66497242" w:rsidR="00B647E6" w:rsidRDefault="00B647E6" w:rsidP="006955FD">
            <w:pPr>
              <w:spacing w:after="160" w:line="360" w:lineRule="auto"/>
              <w:jc w:val="center"/>
            </w:pPr>
            <w:r>
              <w:t>//eɪ//</w:t>
            </w:r>
          </w:p>
        </w:tc>
      </w:tr>
      <w:tr w:rsidR="00B647E6" w14:paraId="2677E814" w14:textId="77777777" w:rsidTr="006955FD">
        <w:tc>
          <w:tcPr>
            <w:tcW w:w="4675" w:type="dxa"/>
            <w:vAlign w:val="center"/>
          </w:tcPr>
          <w:p w14:paraId="68A107E1" w14:textId="77777777" w:rsidR="00B647E6" w:rsidRPr="00753B1E" w:rsidRDefault="00B647E6" w:rsidP="006955FD">
            <w:pPr>
              <w:spacing w:after="160" w:line="360" w:lineRule="auto"/>
              <w:jc w:val="center"/>
              <w:rPr>
                <w:b/>
                <w:bCs/>
              </w:rPr>
            </w:pPr>
            <w:r>
              <w:rPr>
                <w:b/>
                <w:bCs/>
              </w:rPr>
              <w:t>RP (British)</w:t>
            </w:r>
          </w:p>
        </w:tc>
        <w:tc>
          <w:tcPr>
            <w:tcW w:w="4675" w:type="dxa"/>
            <w:vAlign w:val="center"/>
          </w:tcPr>
          <w:p w14:paraId="04B81E88" w14:textId="6AAFFED1" w:rsidR="00B647E6" w:rsidRDefault="00B647E6" w:rsidP="006955FD">
            <w:pPr>
              <w:spacing w:after="160" w:line="360" w:lineRule="auto"/>
              <w:jc w:val="center"/>
            </w:pPr>
            <w:r>
              <w:t>[eɪ̯]</w:t>
            </w:r>
          </w:p>
        </w:tc>
      </w:tr>
      <w:tr w:rsidR="00B647E6" w14:paraId="76F90F1E" w14:textId="77777777" w:rsidTr="006955FD">
        <w:tc>
          <w:tcPr>
            <w:tcW w:w="4675" w:type="dxa"/>
            <w:vAlign w:val="center"/>
          </w:tcPr>
          <w:p w14:paraId="610F023C" w14:textId="77777777" w:rsidR="00B647E6" w:rsidRPr="00753B1E" w:rsidRDefault="00B647E6" w:rsidP="006955FD">
            <w:pPr>
              <w:spacing w:after="160" w:line="360" w:lineRule="auto"/>
              <w:jc w:val="center"/>
              <w:rPr>
                <w:b/>
                <w:bCs/>
              </w:rPr>
            </w:pPr>
            <w:r>
              <w:rPr>
                <w:b/>
                <w:bCs/>
              </w:rPr>
              <w:t>Australian</w:t>
            </w:r>
          </w:p>
        </w:tc>
        <w:tc>
          <w:tcPr>
            <w:tcW w:w="4675" w:type="dxa"/>
            <w:vAlign w:val="center"/>
          </w:tcPr>
          <w:p w14:paraId="17D58FC4" w14:textId="077F2249" w:rsidR="00B647E6" w:rsidRDefault="00B647E6" w:rsidP="006955FD">
            <w:pPr>
              <w:spacing w:after="160" w:line="360" w:lineRule="auto"/>
              <w:jc w:val="center"/>
            </w:pPr>
            <w:r>
              <w:t>[æɪ̯]</w:t>
            </w:r>
          </w:p>
        </w:tc>
      </w:tr>
      <w:tr w:rsidR="00B647E6" w14:paraId="2B73C18C" w14:textId="77777777" w:rsidTr="006955FD">
        <w:tc>
          <w:tcPr>
            <w:tcW w:w="4675" w:type="dxa"/>
            <w:vAlign w:val="center"/>
          </w:tcPr>
          <w:p w14:paraId="4BC5E596" w14:textId="77777777" w:rsidR="00B647E6" w:rsidRPr="00753B1E" w:rsidRDefault="00B647E6" w:rsidP="006955FD">
            <w:pPr>
              <w:spacing w:after="160" w:line="360" w:lineRule="auto"/>
              <w:jc w:val="center"/>
              <w:rPr>
                <w:b/>
                <w:bCs/>
              </w:rPr>
            </w:pPr>
            <w:r>
              <w:rPr>
                <w:b/>
                <w:bCs/>
              </w:rPr>
              <w:t>General American</w:t>
            </w:r>
          </w:p>
        </w:tc>
        <w:tc>
          <w:tcPr>
            <w:tcW w:w="4675" w:type="dxa"/>
            <w:vMerge w:val="restart"/>
            <w:vAlign w:val="center"/>
          </w:tcPr>
          <w:p w14:paraId="020596B8" w14:textId="07FC5989" w:rsidR="00B647E6" w:rsidRDefault="00B647E6" w:rsidP="006955FD">
            <w:pPr>
              <w:spacing w:after="160" w:line="360" w:lineRule="auto"/>
              <w:jc w:val="center"/>
            </w:pPr>
            <w:r>
              <w:t>[eɪ̯] (Note #1)</w:t>
            </w:r>
          </w:p>
        </w:tc>
      </w:tr>
      <w:tr w:rsidR="00B647E6" w14:paraId="51D101FF" w14:textId="77777777" w:rsidTr="006955FD">
        <w:tc>
          <w:tcPr>
            <w:tcW w:w="4675" w:type="dxa"/>
            <w:vAlign w:val="center"/>
          </w:tcPr>
          <w:p w14:paraId="12D4F440" w14:textId="77777777" w:rsidR="00B647E6" w:rsidRPr="00753B1E" w:rsidRDefault="00B647E6" w:rsidP="006955FD">
            <w:pPr>
              <w:spacing w:after="160" w:line="360" w:lineRule="auto"/>
              <w:jc w:val="center"/>
              <w:rPr>
                <w:b/>
                <w:bCs/>
              </w:rPr>
            </w:pPr>
            <w:r>
              <w:rPr>
                <w:b/>
                <w:bCs/>
              </w:rPr>
              <w:t>Canadian</w:t>
            </w:r>
          </w:p>
        </w:tc>
        <w:tc>
          <w:tcPr>
            <w:tcW w:w="4675" w:type="dxa"/>
            <w:vMerge/>
            <w:vAlign w:val="center"/>
          </w:tcPr>
          <w:p w14:paraId="0EAB044F" w14:textId="77777777" w:rsidR="00B647E6" w:rsidRDefault="00B647E6" w:rsidP="006955FD">
            <w:pPr>
              <w:spacing w:after="160" w:line="360" w:lineRule="auto"/>
              <w:jc w:val="center"/>
            </w:pPr>
          </w:p>
        </w:tc>
      </w:tr>
    </w:tbl>
    <w:p w14:paraId="77038EE5" w14:textId="77777777" w:rsidR="00B647E6" w:rsidRDefault="00B647E6" w:rsidP="00B647E6">
      <w:pPr>
        <w:spacing w:after="160" w:line="360" w:lineRule="auto"/>
      </w:pPr>
    </w:p>
    <w:p w14:paraId="5E8DD4E3" w14:textId="1DF41F1D" w:rsidR="00B647E6" w:rsidRDefault="00B647E6" w:rsidP="00B647E6">
      <w:pPr>
        <w:pStyle w:val="ListParagraph"/>
        <w:numPr>
          <w:ilvl w:val="0"/>
          <w:numId w:val="327"/>
        </w:numPr>
        <w:spacing w:after="160" w:line="360" w:lineRule="auto"/>
      </w:pPr>
      <w:r w:rsidRPr="00B1574E">
        <w:rPr>
          <w:i/>
          <w:iCs/>
          <w:u w:val="single"/>
        </w:rPr>
        <w:t>l</w:t>
      </w:r>
      <w:r>
        <w:rPr>
          <w:b/>
          <w:bCs/>
          <w:i/>
          <w:iCs/>
          <w:u w:val="single"/>
        </w:rPr>
        <w:t>oi</w:t>
      </w:r>
      <w:r>
        <w:rPr>
          <w:i/>
          <w:iCs/>
          <w:u w:val="single"/>
        </w:rPr>
        <w:t>n</w:t>
      </w:r>
      <w:r>
        <w:t>:</w:t>
      </w:r>
    </w:p>
    <w:tbl>
      <w:tblPr>
        <w:tblStyle w:val="TableGrid"/>
        <w:tblW w:w="0" w:type="auto"/>
        <w:tblLook w:val="04A0" w:firstRow="1" w:lastRow="0" w:firstColumn="1" w:lastColumn="0" w:noHBand="0" w:noVBand="1"/>
      </w:tblPr>
      <w:tblGrid>
        <w:gridCol w:w="4675"/>
        <w:gridCol w:w="4675"/>
      </w:tblGrid>
      <w:tr w:rsidR="00B647E6" w14:paraId="5157467E" w14:textId="77777777" w:rsidTr="006955FD">
        <w:tc>
          <w:tcPr>
            <w:tcW w:w="4675" w:type="dxa"/>
            <w:vAlign w:val="center"/>
          </w:tcPr>
          <w:p w14:paraId="022CDF50" w14:textId="77777777" w:rsidR="00B647E6" w:rsidRPr="00753B1E" w:rsidRDefault="00B647E6" w:rsidP="006955FD">
            <w:pPr>
              <w:spacing w:after="160" w:line="360" w:lineRule="auto"/>
              <w:jc w:val="center"/>
              <w:rPr>
                <w:b/>
                <w:bCs/>
              </w:rPr>
            </w:pPr>
            <w:r>
              <w:rPr>
                <w:b/>
                <w:bCs/>
              </w:rPr>
              <w:t>English Diaphoneme</w:t>
            </w:r>
          </w:p>
        </w:tc>
        <w:tc>
          <w:tcPr>
            <w:tcW w:w="4675" w:type="dxa"/>
            <w:vAlign w:val="center"/>
          </w:tcPr>
          <w:p w14:paraId="0E7FA12F" w14:textId="1031C5E4" w:rsidR="00B647E6" w:rsidRDefault="00B647E6" w:rsidP="006955FD">
            <w:pPr>
              <w:spacing w:after="160" w:line="360" w:lineRule="auto"/>
              <w:jc w:val="center"/>
            </w:pPr>
            <w:r>
              <w:t>//ɔɪ//</w:t>
            </w:r>
          </w:p>
        </w:tc>
      </w:tr>
      <w:tr w:rsidR="00B647E6" w14:paraId="64954764" w14:textId="77777777" w:rsidTr="006955FD">
        <w:tc>
          <w:tcPr>
            <w:tcW w:w="4675" w:type="dxa"/>
            <w:vAlign w:val="center"/>
          </w:tcPr>
          <w:p w14:paraId="1C382605" w14:textId="77777777" w:rsidR="00B647E6" w:rsidRPr="00753B1E" w:rsidRDefault="00B647E6" w:rsidP="006955FD">
            <w:pPr>
              <w:spacing w:after="160" w:line="360" w:lineRule="auto"/>
              <w:jc w:val="center"/>
              <w:rPr>
                <w:b/>
                <w:bCs/>
              </w:rPr>
            </w:pPr>
            <w:r>
              <w:rPr>
                <w:b/>
                <w:bCs/>
              </w:rPr>
              <w:t>RP (British)</w:t>
            </w:r>
          </w:p>
        </w:tc>
        <w:tc>
          <w:tcPr>
            <w:tcW w:w="4675" w:type="dxa"/>
            <w:vAlign w:val="center"/>
          </w:tcPr>
          <w:p w14:paraId="311743EA" w14:textId="06688A94" w:rsidR="00B647E6" w:rsidRDefault="00B647E6" w:rsidP="006955FD">
            <w:pPr>
              <w:spacing w:after="160" w:line="360" w:lineRule="auto"/>
              <w:jc w:val="center"/>
            </w:pPr>
            <w:r>
              <w:t>[ɔɪ̯]</w:t>
            </w:r>
          </w:p>
        </w:tc>
      </w:tr>
      <w:tr w:rsidR="00B647E6" w14:paraId="4E733BD8" w14:textId="77777777" w:rsidTr="006955FD">
        <w:tc>
          <w:tcPr>
            <w:tcW w:w="4675" w:type="dxa"/>
            <w:vAlign w:val="center"/>
          </w:tcPr>
          <w:p w14:paraId="4DE0A9EF" w14:textId="77777777" w:rsidR="00B647E6" w:rsidRPr="00753B1E" w:rsidRDefault="00B647E6" w:rsidP="006955FD">
            <w:pPr>
              <w:spacing w:after="160" w:line="360" w:lineRule="auto"/>
              <w:jc w:val="center"/>
              <w:rPr>
                <w:b/>
                <w:bCs/>
              </w:rPr>
            </w:pPr>
            <w:r>
              <w:rPr>
                <w:b/>
                <w:bCs/>
              </w:rPr>
              <w:t>Australian</w:t>
            </w:r>
          </w:p>
        </w:tc>
        <w:tc>
          <w:tcPr>
            <w:tcW w:w="4675" w:type="dxa"/>
            <w:vAlign w:val="center"/>
          </w:tcPr>
          <w:p w14:paraId="3EE4112A" w14:textId="50187374" w:rsidR="00B647E6" w:rsidRDefault="00B647E6" w:rsidP="006955FD">
            <w:pPr>
              <w:spacing w:after="160" w:line="360" w:lineRule="auto"/>
              <w:jc w:val="center"/>
            </w:pPr>
            <w:r>
              <w:t>[oɪ̯]</w:t>
            </w:r>
          </w:p>
        </w:tc>
      </w:tr>
      <w:tr w:rsidR="00B647E6" w14:paraId="79A351DD" w14:textId="77777777" w:rsidTr="006955FD">
        <w:tc>
          <w:tcPr>
            <w:tcW w:w="4675" w:type="dxa"/>
            <w:vAlign w:val="center"/>
          </w:tcPr>
          <w:p w14:paraId="35CBA12A" w14:textId="77777777" w:rsidR="00B647E6" w:rsidRPr="00753B1E" w:rsidRDefault="00B647E6" w:rsidP="006955FD">
            <w:pPr>
              <w:spacing w:after="160" w:line="360" w:lineRule="auto"/>
              <w:jc w:val="center"/>
              <w:rPr>
                <w:b/>
                <w:bCs/>
              </w:rPr>
            </w:pPr>
            <w:r>
              <w:rPr>
                <w:b/>
                <w:bCs/>
              </w:rPr>
              <w:t>General American</w:t>
            </w:r>
          </w:p>
        </w:tc>
        <w:tc>
          <w:tcPr>
            <w:tcW w:w="4675" w:type="dxa"/>
            <w:vMerge w:val="restart"/>
            <w:vAlign w:val="center"/>
          </w:tcPr>
          <w:p w14:paraId="5FF29DF9" w14:textId="74E2C740" w:rsidR="00B647E6" w:rsidRDefault="00B647E6" w:rsidP="006955FD">
            <w:pPr>
              <w:spacing w:after="160" w:line="360" w:lineRule="auto"/>
              <w:jc w:val="center"/>
            </w:pPr>
            <w:r>
              <w:t>[</w:t>
            </w:r>
            <w:r w:rsidR="0072045E">
              <w:t>ɔ</w:t>
            </w:r>
            <w:r>
              <w:t>ɪ̯]</w:t>
            </w:r>
          </w:p>
        </w:tc>
      </w:tr>
      <w:tr w:rsidR="00B647E6" w14:paraId="4FBA2E8E" w14:textId="77777777" w:rsidTr="006955FD">
        <w:tc>
          <w:tcPr>
            <w:tcW w:w="4675" w:type="dxa"/>
            <w:vAlign w:val="center"/>
          </w:tcPr>
          <w:p w14:paraId="09888785" w14:textId="77777777" w:rsidR="00B647E6" w:rsidRPr="00753B1E" w:rsidRDefault="00B647E6" w:rsidP="006955FD">
            <w:pPr>
              <w:spacing w:after="160" w:line="360" w:lineRule="auto"/>
              <w:jc w:val="center"/>
              <w:rPr>
                <w:b/>
                <w:bCs/>
              </w:rPr>
            </w:pPr>
            <w:r>
              <w:rPr>
                <w:b/>
                <w:bCs/>
              </w:rPr>
              <w:t>Canadian</w:t>
            </w:r>
          </w:p>
        </w:tc>
        <w:tc>
          <w:tcPr>
            <w:tcW w:w="4675" w:type="dxa"/>
            <w:vMerge/>
            <w:vAlign w:val="center"/>
          </w:tcPr>
          <w:p w14:paraId="55C3B316" w14:textId="77777777" w:rsidR="00B647E6" w:rsidRDefault="00B647E6" w:rsidP="006955FD">
            <w:pPr>
              <w:spacing w:after="160" w:line="360" w:lineRule="auto"/>
              <w:jc w:val="center"/>
            </w:pPr>
          </w:p>
        </w:tc>
      </w:tr>
    </w:tbl>
    <w:p w14:paraId="061DC47F" w14:textId="77777777" w:rsidR="00410E3E" w:rsidRDefault="00410E3E" w:rsidP="00410E3E">
      <w:pPr>
        <w:spacing w:after="160" w:line="360" w:lineRule="auto"/>
      </w:pPr>
    </w:p>
    <w:p w14:paraId="3F07E75F" w14:textId="15C6FE1F" w:rsidR="00410E3E" w:rsidRDefault="00410E3E" w:rsidP="00410E3E">
      <w:pPr>
        <w:pStyle w:val="ListParagraph"/>
        <w:numPr>
          <w:ilvl w:val="0"/>
          <w:numId w:val="327"/>
        </w:numPr>
        <w:spacing w:after="160" w:line="360" w:lineRule="auto"/>
      </w:pPr>
      <w:r w:rsidRPr="00B1574E">
        <w:rPr>
          <w:i/>
          <w:iCs/>
          <w:u w:val="single"/>
        </w:rPr>
        <w:t>l</w:t>
      </w:r>
      <w:r>
        <w:rPr>
          <w:b/>
          <w:bCs/>
          <w:i/>
          <w:iCs/>
          <w:u w:val="single"/>
        </w:rPr>
        <w:t>oo</w:t>
      </w:r>
      <w:r>
        <w:rPr>
          <w:i/>
          <w:iCs/>
          <w:u w:val="single"/>
        </w:rPr>
        <w:t>n</w:t>
      </w:r>
      <w:r>
        <w:t>:</w:t>
      </w:r>
    </w:p>
    <w:tbl>
      <w:tblPr>
        <w:tblStyle w:val="TableGrid"/>
        <w:tblW w:w="0" w:type="auto"/>
        <w:tblLook w:val="04A0" w:firstRow="1" w:lastRow="0" w:firstColumn="1" w:lastColumn="0" w:noHBand="0" w:noVBand="1"/>
      </w:tblPr>
      <w:tblGrid>
        <w:gridCol w:w="4675"/>
        <w:gridCol w:w="4675"/>
      </w:tblGrid>
      <w:tr w:rsidR="00410E3E" w14:paraId="34241B5D" w14:textId="77777777" w:rsidTr="006955FD">
        <w:tc>
          <w:tcPr>
            <w:tcW w:w="4675" w:type="dxa"/>
            <w:vAlign w:val="center"/>
          </w:tcPr>
          <w:p w14:paraId="2D43F9EF" w14:textId="77777777" w:rsidR="00410E3E" w:rsidRPr="00753B1E" w:rsidRDefault="00410E3E" w:rsidP="006955FD">
            <w:pPr>
              <w:spacing w:after="160" w:line="360" w:lineRule="auto"/>
              <w:jc w:val="center"/>
              <w:rPr>
                <w:b/>
                <w:bCs/>
              </w:rPr>
            </w:pPr>
            <w:r>
              <w:rPr>
                <w:b/>
                <w:bCs/>
              </w:rPr>
              <w:t>English Diaphoneme</w:t>
            </w:r>
          </w:p>
        </w:tc>
        <w:tc>
          <w:tcPr>
            <w:tcW w:w="4675" w:type="dxa"/>
            <w:vAlign w:val="center"/>
          </w:tcPr>
          <w:p w14:paraId="23D8182C" w14:textId="20333F3E" w:rsidR="00410E3E" w:rsidRDefault="00410E3E" w:rsidP="006955FD">
            <w:pPr>
              <w:spacing w:after="160" w:line="360" w:lineRule="auto"/>
              <w:jc w:val="center"/>
            </w:pPr>
            <w:r>
              <w:t>//u:// (Note #5)</w:t>
            </w:r>
          </w:p>
        </w:tc>
      </w:tr>
      <w:tr w:rsidR="00410E3E" w14:paraId="7BEF6D95" w14:textId="77777777" w:rsidTr="006955FD">
        <w:tc>
          <w:tcPr>
            <w:tcW w:w="4675" w:type="dxa"/>
            <w:vAlign w:val="center"/>
          </w:tcPr>
          <w:p w14:paraId="683A8E48" w14:textId="77777777" w:rsidR="00410E3E" w:rsidRPr="00753B1E" w:rsidRDefault="00410E3E" w:rsidP="006955FD">
            <w:pPr>
              <w:spacing w:after="160" w:line="360" w:lineRule="auto"/>
              <w:jc w:val="center"/>
              <w:rPr>
                <w:b/>
                <w:bCs/>
              </w:rPr>
            </w:pPr>
            <w:r>
              <w:rPr>
                <w:b/>
                <w:bCs/>
              </w:rPr>
              <w:t>RP (British)</w:t>
            </w:r>
          </w:p>
        </w:tc>
        <w:tc>
          <w:tcPr>
            <w:tcW w:w="4675" w:type="dxa"/>
            <w:vAlign w:val="center"/>
          </w:tcPr>
          <w:p w14:paraId="297155A5" w14:textId="154D8B88" w:rsidR="00410E3E" w:rsidRDefault="00410E3E" w:rsidP="006955FD">
            <w:pPr>
              <w:spacing w:after="160" w:line="360" w:lineRule="auto"/>
              <w:jc w:val="center"/>
            </w:pPr>
            <w:r>
              <w:t>[ʊu̯]</w:t>
            </w:r>
          </w:p>
        </w:tc>
      </w:tr>
      <w:tr w:rsidR="00410E3E" w14:paraId="39566FC8" w14:textId="77777777" w:rsidTr="006955FD">
        <w:tc>
          <w:tcPr>
            <w:tcW w:w="4675" w:type="dxa"/>
            <w:vAlign w:val="center"/>
          </w:tcPr>
          <w:p w14:paraId="2B4BFABF" w14:textId="77777777" w:rsidR="00410E3E" w:rsidRPr="00753B1E" w:rsidRDefault="00410E3E" w:rsidP="006955FD">
            <w:pPr>
              <w:spacing w:after="160" w:line="360" w:lineRule="auto"/>
              <w:jc w:val="center"/>
              <w:rPr>
                <w:b/>
                <w:bCs/>
              </w:rPr>
            </w:pPr>
            <w:r>
              <w:rPr>
                <w:b/>
                <w:bCs/>
              </w:rPr>
              <w:t>Australian</w:t>
            </w:r>
          </w:p>
        </w:tc>
        <w:tc>
          <w:tcPr>
            <w:tcW w:w="4675" w:type="dxa"/>
            <w:vAlign w:val="center"/>
          </w:tcPr>
          <w:p w14:paraId="1CDF308E" w14:textId="6F9AE83F" w:rsidR="00410E3E" w:rsidRDefault="00410E3E" w:rsidP="006955FD">
            <w:pPr>
              <w:spacing w:after="160" w:line="360" w:lineRule="auto"/>
              <w:jc w:val="center"/>
            </w:pPr>
            <w:r>
              <w:t>[</w:t>
            </w:r>
            <w:r w:rsidRPr="00410E3E">
              <w:rPr>
                <w:strike/>
              </w:rPr>
              <w:t>u</w:t>
            </w:r>
            <w:r>
              <w:t>:]</w:t>
            </w:r>
          </w:p>
        </w:tc>
      </w:tr>
      <w:tr w:rsidR="00410E3E" w14:paraId="46798FB0" w14:textId="77777777" w:rsidTr="006955FD">
        <w:tc>
          <w:tcPr>
            <w:tcW w:w="4675" w:type="dxa"/>
            <w:vAlign w:val="center"/>
          </w:tcPr>
          <w:p w14:paraId="440B2E56" w14:textId="77777777" w:rsidR="00410E3E" w:rsidRPr="00753B1E" w:rsidRDefault="00410E3E" w:rsidP="006955FD">
            <w:pPr>
              <w:spacing w:after="160" w:line="360" w:lineRule="auto"/>
              <w:jc w:val="center"/>
              <w:rPr>
                <w:b/>
                <w:bCs/>
              </w:rPr>
            </w:pPr>
            <w:r>
              <w:rPr>
                <w:b/>
                <w:bCs/>
              </w:rPr>
              <w:t>General American</w:t>
            </w:r>
          </w:p>
        </w:tc>
        <w:tc>
          <w:tcPr>
            <w:tcW w:w="4675" w:type="dxa"/>
            <w:vMerge w:val="restart"/>
            <w:vAlign w:val="center"/>
          </w:tcPr>
          <w:p w14:paraId="7BFD7B8B" w14:textId="7A4E2D4A" w:rsidR="00410E3E" w:rsidRDefault="00410E3E" w:rsidP="006955FD">
            <w:pPr>
              <w:spacing w:after="160" w:line="360" w:lineRule="auto"/>
              <w:jc w:val="center"/>
            </w:pPr>
            <w:r>
              <w:t>[</w:t>
            </w:r>
            <w:r w:rsidRPr="00410E3E">
              <w:rPr>
                <w:strike/>
              </w:rPr>
              <w:t>u</w:t>
            </w:r>
            <w:r>
              <w:t>u̯]</w:t>
            </w:r>
          </w:p>
        </w:tc>
      </w:tr>
      <w:tr w:rsidR="00410E3E" w14:paraId="13F2306F" w14:textId="77777777" w:rsidTr="006955FD">
        <w:tc>
          <w:tcPr>
            <w:tcW w:w="4675" w:type="dxa"/>
            <w:vAlign w:val="center"/>
          </w:tcPr>
          <w:p w14:paraId="408A2715" w14:textId="77777777" w:rsidR="00410E3E" w:rsidRPr="00753B1E" w:rsidRDefault="00410E3E" w:rsidP="006955FD">
            <w:pPr>
              <w:spacing w:after="160" w:line="360" w:lineRule="auto"/>
              <w:jc w:val="center"/>
              <w:rPr>
                <w:b/>
                <w:bCs/>
              </w:rPr>
            </w:pPr>
            <w:r>
              <w:rPr>
                <w:b/>
                <w:bCs/>
              </w:rPr>
              <w:t>Canadian</w:t>
            </w:r>
          </w:p>
        </w:tc>
        <w:tc>
          <w:tcPr>
            <w:tcW w:w="4675" w:type="dxa"/>
            <w:vMerge/>
            <w:vAlign w:val="center"/>
          </w:tcPr>
          <w:p w14:paraId="0F0A29CC" w14:textId="77777777" w:rsidR="00410E3E" w:rsidRDefault="00410E3E" w:rsidP="006955FD">
            <w:pPr>
              <w:spacing w:after="160" w:line="360" w:lineRule="auto"/>
              <w:jc w:val="center"/>
            </w:pPr>
          </w:p>
        </w:tc>
      </w:tr>
    </w:tbl>
    <w:p w14:paraId="242C58B6" w14:textId="77777777" w:rsidR="00410E3E" w:rsidRDefault="00410E3E" w:rsidP="00410E3E">
      <w:pPr>
        <w:spacing w:after="160" w:line="360" w:lineRule="auto"/>
      </w:pPr>
    </w:p>
    <w:p w14:paraId="5453F616" w14:textId="33BE42D0" w:rsidR="00410E3E" w:rsidRDefault="00410E3E" w:rsidP="00410E3E">
      <w:pPr>
        <w:pStyle w:val="ListParagraph"/>
        <w:numPr>
          <w:ilvl w:val="0"/>
          <w:numId w:val="327"/>
        </w:numPr>
        <w:spacing w:after="160" w:line="360" w:lineRule="auto"/>
      </w:pPr>
      <w:r w:rsidRPr="00B1574E">
        <w:rPr>
          <w:i/>
          <w:iCs/>
          <w:u w:val="single"/>
        </w:rPr>
        <w:lastRenderedPageBreak/>
        <w:t>l</w:t>
      </w:r>
      <w:r>
        <w:rPr>
          <w:b/>
          <w:bCs/>
          <w:i/>
          <w:iCs/>
          <w:u w:val="single"/>
        </w:rPr>
        <w:t>ea</w:t>
      </w:r>
      <w:r>
        <w:rPr>
          <w:i/>
          <w:iCs/>
          <w:u w:val="single"/>
        </w:rPr>
        <w:t>n</w:t>
      </w:r>
      <w:r>
        <w:t>:</w:t>
      </w:r>
    </w:p>
    <w:tbl>
      <w:tblPr>
        <w:tblStyle w:val="TableGrid"/>
        <w:tblW w:w="0" w:type="auto"/>
        <w:tblLook w:val="04A0" w:firstRow="1" w:lastRow="0" w:firstColumn="1" w:lastColumn="0" w:noHBand="0" w:noVBand="1"/>
      </w:tblPr>
      <w:tblGrid>
        <w:gridCol w:w="4675"/>
        <w:gridCol w:w="4675"/>
      </w:tblGrid>
      <w:tr w:rsidR="00410E3E" w14:paraId="16BA7FBD" w14:textId="77777777" w:rsidTr="006955FD">
        <w:tc>
          <w:tcPr>
            <w:tcW w:w="4675" w:type="dxa"/>
            <w:vAlign w:val="center"/>
          </w:tcPr>
          <w:p w14:paraId="34149E22" w14:textId="77777777" w:rsidR="00410E3E" w:rsidRPr="00753B1E" w:rsidRDefault="00410E3E" w:rsidP="006955FD">
            <w:pPr>
              <w:spacing w:after="160" w:line="360" w:lineRule="auto"/>
              <w:jc w:val="center"/>
              <w:rPr>
                <w:b/>
                <w:bCs/>
              </w:rPr>
            </w:pPr>
            <w:r>
              <w:rPr>
                <w:b/>
                <w:bCs/>
              </w:rPr>
              <w:t>English Diaphoneme</w:t>
            </w:r>
          </w:p>
        </w:tc>
        <w:tc>
          <w:tcPr>
            <w:tcW w:w="4675" w:type="dxa"/>
            <w:vAlign w:val="center"/>
          </w:tcPr>
          <w:p w14:paraId="160346A9" w14:textId="4929F334" w:rsidR="00410E3E" w:rsidRDefault="00410E3E" w:rsidP="006955FD">
            <w:pPr>
              <w:spacing w:after="160" w:line="360" w:lineRule="auto"/>
              <w:jc w:val="center"/>
            </w:pPr>
            <w:r>
              <w:t>//i:// (Note #5)</w:t>
            </w:r>
          </w:p>
        </w:tc>
      </w:tr>
      <w:tr w:rsidR="00410E3E" w14:paraId="1926295C" w14:textId="77777777" w:rsidTr="006955FD">
        <w:tc>
          <w:tcPr>
            <w:tcW w:w="4675" w:type="dxa"/>
            <w:vAlign w:val="center"/>
          </w:tcPr>
          <w:p w14:paraId="0BC32DEF" w14:textId="77777777" w:rsidR="00410E3E" w:rsidRPr="00753B1E" w:rsidRDefault="00410E3E" w:rsidP="006955FD">
            <w:pPr>
              <w:spacing w:after="160" w:line="360" w:lineRule="auto"/>
              <w:jc w:val="center"/>
              <w:rPr>
                <w:b/>
                <w:bCs/>
              </w:rPr>
            </w:pPr>
            <w:r>
              <w:rPr>
                <w:b/>
                <w:bCs/>
              </w:rPr>
              <w:t>RP (British)</w:t>
            </w:r>
          </w:p>
        </w:tc>
        <w:tc>
          <w:tcPr>
            <w:tcW w:w="4675" w:type="dxa"/>
            <w:vAlign w:val="center"/>
          </w:tcPr>
          <w:p w14:paraId="59C5ED1C" w14:textId="48160AF3" w:rsidR="00410E3E" w:rsidRDefault="00410E3E" w:rsidP="006955FD">
            <w:pPr>
              <w:spacing w:after="160" w:line="360" w:lineRule="auto"/>
              <w:jc w:val="center"/>
            </w:pPr>
            <w:r>
              <w:t>[</w:t>
            </w:r>
            <w:r w:rsidR="00567F9E">
              <w:t>ɪi̯</w:t>
            </w:r>
            <w:r>
              <w:t>]</w:t>
            </w:r>
          </w:p>
        </w:tc>
      </w:tr>
      <w:tr w:rsidR="00410E3E" w14:paraId="0599786C" w14:textId="77777777" w:rsidTr="006955FD">
        <w:tc>
          <w:tcPr>
            <w:tcW w:w="4675" w:type="dxa"/>
            <w:vAlign w:val="center"/>
          </w:tcPr>
          <w:p w14:paraId="680D6E42" w14:textId="77777777" w:rsidR="00410E3E" w:rsidRPr="00753B1E" w:rsidRDefault="00410E3E" w:rsidP="006955FD">
            <w:pPr>
              <w:spacing w:after="160" w:line="360" w:lineRule="auto"/>
              <w:jc w:val="center"/>
              <w:rPr>
                <w:b/>
                <w:bCs/>
              </w:rPr>
            </w:pPr>
            <w:r>
              <w:rPr>
                <w:b/>
                <w:bCs/>
              </w:rPr>
              <w:t>Australian</w:t>
            </w:r>
          </w:p>
        </w:tc>
        <w:tc>
          <w:tcPr>
            <w:tcW w:w="4675" w:type="dxa"/>
            <w:vAlign w:val="center"/>
          </w:tcPr>
          <w:p w14:paraId="664BD0E3" w14:textId="06AD3D87" w:rsidR="00410E3E" w:rsidRDefault="00567F9E" w:rsidP="006955FD">
            <w:pPr>
              <w:spacing w:after="160" w:line="360" w:lineRule="auto"/>
              <w:jc w:val="center"/>
            </w:pPr>
            <w:r>
              <w:t>[ɪi̯]</w:t>
            </w:r>
          </w:p>
        </w:tc>
      </w:tr>
      <w:tr w:rsidR="00410E3E" w14:paraId="1FE19E80" w14:textId="77777777" w:rsidTr="006955FD">
        <w:tc>
          <w:tcPr>
            <w:tcW w:w="4675" w:type="dxa"/>
            <w:vAlign w:val="center"/>
          </w:tcPr>
          <w:p w14:paraId="6BAD868C" w14:textId="77777777" w:rsidR="00410E3E" w:rsidRPr="00753B1E" w:rsidRDefault="00410E3E" w:rsidP="006955FD">
            <w:pPr>
              <w:spacing w:after="160" w:line="360" w:lineRule="auto"/>
              <w:jc w:val="center"/>
              <w:rPr>
                <w:b/>
                <w:bCs/>
              </w:rPr>
            </w:pPr>
            <w:r>
              <w:rPr>
                <w:b/>
                <w:bCs/>
              </w:rPr>
              <w:t>General American</w:t>
            </w:r>
          </w:p>
        </w:tc>
        <w:tc>
          <w:tcPr>
            <w:tcW w:w="4675" w:type="dxa"/>
            <w:vMerge w:val="restart"/>
            <w:vAlign w:val="center"/>
          </w:tcPr>
          <w:p w14:paraId="7B0F955A" w14:textId="0EA65FA2" w:rsidR="00410E3E" w:rsidRDefault="00410E3E" w:rsidP="006955FD">
            <w:pPr>
              <w:spacing w:after="160" w:line="360" w:lineRule="auto"/>
              <w:jc w:val="center"/>
            </w:pPr>
            <w:r>
              <w:t>[</w:t>
            </w:r>
            <w:r w:rsidR="00567F9E">
              <w:t>i</w:t>
            </w:r>
            <w:r>
              <w:t>]</w:t>
            </w:r>
          </w:p>
        </w:tc>
      </w:tr>
      <w:tr w:rsidR="00410E3E" w14:paraId="2E2BEC9B" w14:textId="77777777" w:rsidTr="006955FD">
        <w:tc>
          <w:tcPr>
            <w:tcW w:w="4675" w:type="dxa"/>
            <w:vAlign w:val="center"/>
          </w:tcPr>
          <w:p w14:paraId="2D8A5145" w14:textId="77777777" w:rsidR="00410E3E" w:rsidRPr="00753B1E" w:rsidRDefault="00410E3E" w:rsidP="006955FD">
            <w:pPr>
              <w:spacing w:after="160" w:line="360" w:lineRule="auto"/>
              <w:jc w:val="center"/>
              <w:rPr>
                <w:b/>
                <w:bCs/>
              </w:rPr>
            </w:pPr>
            <w:r>
              <w:rPr>
                <w:b/>
                <w:bCs/>
              </w:rPr>
              <w:t>Canadian</w:t>
            </w:r>
          </w:p>
        </w:tc>
        <w:tc>
          <w:tcPr>
            <w:tcW w:w="4675" w:type="dxa"/>
            <w:vMerge/>
            <w:vAlign w:val="center"/>
          </w:tcPr>
          <w:p w14:paraId="2E5C8375" w14:textId="77777777" w:rsidR="00410E3E" w:rsidRDefault="00410E3E" w:rsidP="006955FD">
            <w:pPr>
              <w:spacing w:after="160" w:line="360" w:lineRule="auto"/>
              <w:jc w:val="center"/>
            </w:pPr>
          </w:p>
        </w:tc>
      </w:tr>
    </w:tbl>
    <w:p w14:paraId="1A503170" w14:textId="77777777" w:rsidR="00567F9E" w:rsidRDefault="00567F9E" w:rsidP="00567F9E">
      <w:pPr>
        <w:spacing w:after="160" w:line="360" w:lineRule="auto"/>
      </w:pPr>
    </w:p>
    <w:p w14:paraId="11855275" w14:textId="6EBBF800" w:rsidR="00567F9E" w:rsidRDefault="00567F9E" w:rsidP="00567F9E">
      <w:pPr>
        <w:pStyle w:val="ListParagraph"/>
        <w:numPr>
          <w:ilvl w:val="0"/>
          <w:numId w:val="327"/>
        </w:numPr>
        <w:spacing w:after="160" w:line="360" w:lineRule="auto"/>
      </w:pPr>
      <w:r w:rsidRPr="00B1574E">
        <w:rPr>
          <w:i/>
          <w:iCs/>
          <w:u w:val="single"/>
        </w:rPr>
        <w:t>l</w:t>
      </w:r>
      <w:r>
        <w:rPr>
          <w:b/>
          <w:bCs/>
          <w:i/>
          <w:iCs/>
          <w:u w:val="single"/>
        </w:rPr>
        <w:t>ee</w:t>
      </w:r>
      <w:r w:rsidRPr="00326E36">
        <w:rPr>
          <w:b/>
          <w:bCs/>
          <w:i/>
          <w:iCs/>
          <w:u w:val="single"/>
        </w:rPr>
        <w:t>r</w:t>
      </w:r>
      <w:r>
        <w:t>:</w:t>
      </w:r>
    </w:p>
    <w:tbl>
      <w:tblPr>
        <w:tblStyle w:val="TableGrid"/>
        <w:tblW w:w="0" w:type="auto"/>
        <w:tblLook w:val="04A0" w:firstRow="1" w:lastRow="0" w:firstColumn="1" w:lastColumn="0" w:noHBand="0" w:noVBand="1"/>
      </w:tblPr>
      <w:tblGrid>
        <w:gridCol w:w="4675"/>
        <w:gridCol w:w="4675"/>
      </w:tblGrid>
      <w:tr w:rsidR="00567F9E" w14:paraId="2D855291" w14:textId="77777777" w:rsidTr="006955FD">
        <w:tc>
          <w:tcPr>
            <w:tcW w:w="4675" w:type="dxa"/>
            <w:vAlign w:val="center"/>
          </w:tcPr>
          <w:p w14:paraId="42B911E5" w14:textId="77777777" w:rsidR="00567F9E" w:rsidRPr="00753B1E" w:rsidRDefault="00567F9E" w:rsidP="006955FD">
            <w:pPr>
              <w:spacing w:after="160" w:line="360" w:lineRule="auto"/>
              <w:jc w:val="center"/>
              <w:rPr>
                <w:b/>
                <w:bCs/>
              </w:rPr>
            </w:pPr>
            <w:r>
              <w:rPr>
                <w:b/>
                <w:bCs/>
              </w:rPr>
              <w:t>English Diaphoneme</w:t>
            </w:r>
          </w:p>
        </w:tc>
        <w:tc>
          <w:tcPr>
            <w:tcW w:w="4675" w:type="dxa"/>
            <w:vAlign w:val="center"/>
          </w:tcPr>
          <w:p w14:paraId="50F04B4B" w14:textId="6869E7AE" w:rsidR="00567F9E" w:rsidRDefault="00567F9E" w:rsidP="006955FD">
            <w:pPr>
              <w:spacing w:after="160" w:line="360" w:lineRule="auto"/>
              <w:jc w:val="center"/>
            </w:pPr>
            <w:r>
              <w:t>//ɪər//</w:t>
            </w:r>
          </w:p>
        </w:tc>
      </w:tr>
      <w:tr w:rsidR="00567F9E" w14:paraId="462860A6" w14:textId="77777777" w:rsidTr="006955FD">
        <w:tc>
          <w:tcPr>
            <w:tcW w:w="4675" w:type="dxa"/>
            <w:vAlign w:val="center"/>
          </w:tcPr>
          <w:p w14:paraId="6EBD41BD" w14:textId="77777777" w:rsidR="00567F9E" w:rsidRPr="00753B1E" w:rsidRDefault="00567F9E" w:rsidP="006955FD">
            <w:pPr>
              <w:spacing w:after="160" w:line="360" w:lineRule="auto"/>
              <w:jc w:val="center"/>
              <w:rPr>
                <w:b/>
                <w:bCs/>
              </w:rPr>
            </w:pPr>
            <w:r>
              <w:rPr>
                <w:b/>
                <w:bCs/>
              </w:rPr>
              <w:t>RP (British)</w:t>
            </w:r>
          </w:p>
        </w:tc>
        <w:tc>
          <w:tcPr>
            <w:tcW w:w="4675" w:type="dxa"/>
            <w:vAlign w:val="center"/>
          </w:tcPr>
          <w:p w14:paraId="6D8FF149" w14:textId="2511447C" w:rsidR="00567F9E" w:rsidRDefault="00567F9E" w:rsidP="006955FD">
            <w:pPr>
              <w:spacing w:after="160" w:line="360" w:lineRule="auto"/>
              <w:jc w:val="center"/>
            </w:pPr>
            <w:r>
              <w:t>[ɪə̯]</w:t>
            </w:r>
          </w:p>
        </w:tc>
      </w:tr>
      <w:tr w:rsidR="00567F9E" w14:paraId="1148136F" w14:textId="77777777" w:rsidTr="006955FD">
        <w:tc>
          <w:tcPr>
            <w:tcW w:w="4675" w:type="dxa"/>
            <w:vAlign w:val="center"/>
          </w:tcPr>
          <w:p w14:paraId="1610A623" w14:textId="77777777" w:rsidR="00567F9E" w:rsidRPr="00753B1E" w:rsidRDefault="00567F9E" w:rsidP="006955FD">
            <w:pPr>
              <w:spacing w:after="160" w:line="360" w:lineRule="auto"/>
              <w:jc w:val="center"/>
              <w:rPr>
                <w:b/>
                <w:bCs/>
              </w:rPr>
            </w:pPr>
            <w:r>
              <w:rPr>
                <w:b/>
                <w:bCs/>
              </w:rPr>
              <w:t>Australian</w:t>
            </w:r>
          </w:p>
        </w:tc>
        <w:tc>
          <w:tcPr>
            <w:tcW w:w="4675" w:type="dxa"/>
            <w:vAlign w:val="center"/>
          </w:tcPr>
          <w:p w14:paraId="17C23A6D" w14:textId="52E375CB" w:rsidR="00567F9E" w:rsidRDefault="00567F9E" w:rsidP="006955FD">
            <w:pPr>
              <w:spacing w:after="160" w:line="360" w:lineRule="auto"/>
              <w:jc w:val="center"/>
            </w:pPr>
            <w:r>
              <w:t>[ɪə̯] (Note #6)</w:t>
            </w:r>
          </w:p>
        </w:tc>
      </w:tr>
      <w:tr w:rsidR="00567F9E" w14:paraId="65FDA649" w14:textId="77777777" w:rsidTr="006955FD">
        <w:tc>
          <w:tcPr>
            <w:tcW w:w="4675" w:type="dxa"/>
            <w:vAlign w:val="center"/>
          </w:tcPr>
          <w:p w14:paraId="151E46C5" w14:textId="77777777" w:rsidR="00567F9E" w:rsidRPr="00753B1E" w:rsidRDefault="00567F9E" w:rsidP="006955FD">
            <w:pPr>
              <w:spacing w:after="160" w:line="360" w:lineRule="auto"/>
              <w:jc w:val="center"/>
              <w:rPr>
                <w:b/>
                <w:bCs/>
              </w:rPr>
            </w:pPr>
            <w:r>
              <w:rPr>
                <w:b/>
                <w:bCs/>
              </w:rPr>
              <w:t>General American</w:t>
            </w:r>
          </w:p>
        </w:tc>
        <w:tc>
          <w:tcPr>
            <w:tcW w:w="4675" w:type="dxa"/>
            <w:vMerge w:val="restart"/>
            <w:vAlign w:val="center"/>
          </w:tcPr>
          <w:p w14:paraId="458DA4F2" w14:textId="5977DBAE" w:rsidR="00567F9E" w:rsidRDefault="00567F9E" w:rsidP="006955FD">
            <w:pPr>
              <w:spacing w:after="160" w:line="360" w:lineRule="auto"/>
              <w:jc w:val="center"/>
            </w:pPr>
            <w:r>
              <w:t>[ɪɹ]</w:t>
            </w:r>
          </w:p>
        </w:tc>
      </w:tr>
      <w:tr w:rsidR="00567F9E" w14:paraId="1C778D59" w14:textId="77777777" w:rsidTr="006955FD">
        <w:tc>
          <w:tcPr>
            <w:tcW w:w="4675" w:type="dxa"/>
            <w:vAlign w:val="center"/>
          </w:tcPr>
          <w:p w14:paraId="4EE13E92" w14:textId="77777777" w:rsidR="00567F9E" w:rsidRPr="00753B1E" w:rsidRDefault="00567F9E" w:rsidP="006955FD">
            <w:pPr>
              <w:spacing w:after="160" w:line="360" w:lineRule="auto"/>
              <w:jc w:val="center"/>
              <w:rPr>
                <w:b/>
                <w:bCs/>
              </w:rPr>
            </w:pPr>
            <w:r>
              <w:rPr>
                <w:b/>
                <w:bCs/>
              </w:rPr>
              <w:t>Canadian</w:t>
            </w:r>
          </w:p>
        </w:tc>
        <w:tc>
          <w:tcPr>
            <w:tcW w:w="4675" w:type="dxa"/>
            <w:vMerge/>
            <w:vAlign w:val="center"/>
          </w:tcPr>
          <w:p w14:paraId="322A5124" w14:textId="77777777" w:rsidR="00567F9E" w:rsidRDefault="00567F9E" w:rsidP="006955FD">
            <w:pPr>
              <w:spacing w:after="160" w:line="360" w:lineRule="auto"/>
              <w:jc w:val="center"/>
            </w:pPr>
          </w:p>
        </w:tc>
      </w:tr>
    </w:tbl>
    <w:p w14:paraId="4BC51C7B" w14:textId="77777777" w:rsidR="00326E36" w:rsidRDefault="00326E36" w:rsidP="00326E36">
      <w:pPr>
        <w:spacing w:after="160" w:line="360" w:lineRule="auto"/>
      </w:pPr>
    </w:p>
    <w:p w14:paraId="63E2792B" w14:textId="177E0EA5" w:rsidR="00326E36" w:rsidRDefault="00326E36" w:rsidP="00326E36">
      <w:pPr>
        <w:pStyle w:val="ListParagraph"/>
        <w:numPr>
          <w:ilvl w:val="0"/>
          <w:numId w:val="327"/>
        </w:numPr>
        <w:spacing w:after="160" w:line="360" w:lineRule="auto"/>
      </w:pPr>
      <w:r w:rsidRPr="00B1574E">
        <w:rPr>
          <w:i/>
          <w:iCs/>
          <w:u w:val="single"/>
        </w:rPr>
        <w:t>l</w:t>
      </w:r>
      <w:r>
        <w:rPr>
          <w:b/>
          <w:bCs/>
          <w:i/>
          <w:iCs/>
          <w:u w:val="single"/>
        </w:rPr>
        <w:t>ai</w:t>
      </w:r>
      <w:r w:rsidRPr="00326E36">
        <w:rPr>
          <w:b/>
          <w:bCs/>
          <w:i/>
          <w:iCs/>
          <w:u w:val="single"/>
        </w:rPr>
        <w:t>r</w:t>
      </w:r>
      <w:r>
        <w:t>:</w:t>
      </w:r>
    </w:p>
    <w:tbl>
      <w:tblPr>
        <w:tblStyle w:val="TableGrid"/>
        <w:tblW w:w="0" w:type="auto"/>
        <w:tblLook w:val="04A0" w:firstRow="1" w:lastRow="0" w:firstColumn="1" w:lastColumn="0" w:noHBand="0" w:noVBand="1"/>
      </w:tblPr>
      <w:tblGrid>
        <w:gridCol w:w="4675"/>
        <w:gridCol w:w="4675"/>
      </w:tblGrid>
      <w:tr w:rsidR="00326E36" w14:paraId="538F9ECA" w14:textId="77777777" w:rsidTr="006955FD">
        <w:tc>
          <w:tcPr>
            <w:tcW w:w="4675" w:type="dxa"/>
            <w:vAlign w:val="center"/>
          </w:tcPr>
          <w:p w14:paraId="024F4256" w14:textId="77777777" w:rsidR="00326E36" w:rsidRPr="00753B1E" w:rsidRDefault="00326E36" w:rsidP="006955FD">
            <w:pPr>
              <w:spacing w:after="160" w:line="360" w:lineRule="auto"/>
              <w:jc w:val="center"/>
              <w:rPr>
                <w:b/>
                <w:bCs/>
              </w:rPr>
            </w:pPr>
            <w:r>
              <w:rPr>
                <w:b/>
                <w:bCs/>
              </w:rPr>
              <w:t>English Diaphoneme</w:t>
            </w:r>
          </w:p>
        </w:tc>
        <w:tc>
          <w:tcPr>
            <w:tcW w:w="4675" w:type="dxa"/>
            <w:vAlign w:val="center"/>
          </w:tcPr>
          <w:p w14:paraId="35B09D4F" w14:textId="61F64F09" w:rsidR="00326E36" w:rsidRDefault="00326E36" w:rsidP="006955FD">
            <w:pPr>
              <w:spacing w:after="160" w:line="360" w:lineRule="auto"/>
              <w:jc w:val="center"/>
            </w:pPr>
            <w:r>
              <w:t>//ɛər//</w:t>
            </w:r>
          </w:p>
        </w:tc>
      </w:tr>
      <w:tr w:rsidR="00326E36" w14:paraId="4AB2CF57" w14:textId="77777777" w:rsidTr="006955FD">
        <w:tc>
          <w:tcPr>
            <w:tcW w:w="4675" w:type="dxa"/>
            <w:vAlign w:val="center"/>
          </w:tcPr>
          <w:p w14:paraId="47CB99FA" w14:textId="77777777" w:rsidR="00326E36" w:rsidRPr="00753B1E" w:rsidRDefault="00326E36" w:rsidP="006955FD">
            <w:pPr>
              <w:spacing w:after="160" w:line="360" w:lineRule="auto"/>
              <w:jc w:val="center"/>
              <w:rPr>
                <w:b/>
                <w:bCs/>
              </w:rPr>
            </w:pPr>
            <w:r>
              <w:rPr>
                <w:b/>
                <w:bCs/>
              </w:rPr>
              <w:t>RP (British)</w:t>
            </w:r>
          </w:p>
        </w:tc>
        <w:tc>
          <w:tcPr>
            <w:tcW w:w="4675" w:type="dxa"/>
            <w:vAlign w:val="center"/>
          </w:tcPr>
          <w:p w14:paraId="68DEE98E" w14:textId="7583D817" w:rsidR="00326E36" w:rsidRDefault="00326E36" w:rsidP="006955FD">
            <w:pPr>
              <w:spacing w:after="160" w:line="360" w:lineRule="auto"/>
              <w:jc w:val="center"/>
            </w:pPr>
            <w:r>
              <w:t>[ɛə̯] (Note #7)</w:t>
            </w:r>
          </w:p>
        </w:tc>
      </w:tr>
      <w:tr w:rsidR="00326E36" w14:paraId="27008BDC" w14:textId="77777777" w:rsidTr="006955FD">
        <w:tc>
          <w:tcPr>
            <w:tcW w:w="4675" w:type="dxa"/>
            <w:vAlign w:val="center"/>
          </w:tcPr>
          <w:p w14:paraId="48C925E1" w14:textId="77777777" w:rsidR="00326E36" w:rsidRPr="00753B1E" w:rsidRDefault="00326E36" w:rsidP="006955FD">
            <w:pPr>
              <w:spacing w:after="160" w:line="360" w:lineRule="auto"/>
              <w:jc w:val="center"/>
              <w:rPr>
                <w:b/>
                <w:bCs/>
              </w:rPr>
            </w:pPr>
            <w:r>
              <w:rPr>
                <w:b/>
                <w:bCs/>
              </w:rPr>
              <w:t>Australian</w:t>
            </w:r>
          </w:p>
        </w:tc>
        <w:tc>
          <w:tcPr>
            <w:tcW w:w="4675" w:type="dxa"/>
            <w:vAlign w:val="center"/>
          </w:tcPr>
          <w:p w14:paraId="67BF0A71" w14:textId="05873CDC" w:rsidR="00326E36" w:rsidRDefault="00326E36" w:rsidP="006955FD">
            <w:pPr>
              <w:spacing w:after="160" w:line="360" w:lineRule="auto"/>
              <w:jc w:val="center"/>
            </w:pPr>
            <w:r>
              <w:t>[e:]</w:t>
            </w:r>
          </w:p>
        </w:tc>
      </w:tr>
      <w:tr w:rsidR="00326E36" w14:paraId="61C74B45" w14:textId="77777777" w:rsidTr="006955FD">
        <w:tc>
          <w:tcPr>
            <w:tcW w:w="4675" w:type="dxa"/>
            <w:vAlign w:val="center"/>
          </w:tcPr>
          <w:p w14:paraId="5B024598" w14:textId="77777777" w:rsidR="00326E36" w:rsidRPr="00753B1E" w:rsidRDefault="00326E36" w:rsidP="006955FD">
            <w:pPr>
              <w:spacing w:after="160" w:line="360" w:lineRule="auto"/>
              <w:jc w:val="center"/>
              <w:rPr>
                <w:b/>
                <w:bCs/>
              </w:rPr>
            </w:pPr>
            <w:r>
              <w:rPr>
                <w:b/>
                <w:bCs/>
              </w:rPr>
              <w:t>General American</w:t>
            </w:r>
          </w:p>
        </w:tc>
        <w:tc>
          <w:tcPr>
            <w:tcW w:w="4675" w:type="dxa"/>
            <w:vMerge w:val="restart"/>
            <w:vAlign w:val="center"/>
          </w:tcPr>
          <w:p w14:paraId="0134CDC9" w14:textId="43BA992D" w:rsidR="00326E36" w:rsidRDefault="00326E36" w:rsidP="006955FD">
            <w:pPr>
              <w:spacing w:after="160" w:line="360" w:lineRule="auto"/>
              <w:jc w:val="center"/>
            </w:pPr>
            <w:r>
              <w:t>[ɛɹ]</w:t>
            </w:r>
          </w:p>
        </w:tc>
      </w:tr>
      <w:tr w:rsidR="00326E36" w14:paraId="178CC8B0" w14:textId="77777777" w:rsidTr="006955FD">
        <w:tc>
          <w:tcPr>
            <w:tcW w:w="4675" w:type="dxa"/>
            <w:vAlign w:val="center"/>
          </w:tcPr>
          <w:p w14:paraId="359F7933" w14:textId="77777777" w:rsidR="00326E36" w:rsidRPr="00753B1E" w:rsidRDefault="00326E36" w:rsidP="006955FD">
            <w:pPr>
              <w:spacing w:after="160" w:line="360" w:lineRule="auto"/>
              <w:jc w:val="center"/>
              <w:rPr>
                <w:b/>
                <w:bCs/>
              </w:rPr>
            </w:pPr>
            <w:r>
              <w:rPr>
                <w:b/>
                <w:bCs/>
              </w:rPr>
              <w:t>Canadian</w:t>
            </w:r>
          </w:p>
        </w:tc>
        <w:tc>
          <w:tcPr>
            <w:tcW w:w="4675" w:type="dxa"/>
            <w:vMerge/>
            <w:vAlign w:val="center"/>
          </w:tcPr>
          <w:p w14:paraId="41F96462" w14:textId="77777777" w:rsidR="00326E36" w:rsidRDefault="00326E36" w:rsidP="006955FD">
            <w:pPr>
              <w:spacing w:after="160" w:line="360" w:lineRule="auto"/>
              <w:jc w:val="center"/>
            </w:pPr>
          </w:p>
        </w:tc>
      </w:tr>
    </w:tbl>
    <w:p w14:paraId="5E5E28F0" w14:textId="77777777" w:rsidR="00326E36" w:rsidRDefault="00326E36" w:rsidP="00326E36">
      <w:pPr>
        <w:spacing w:after="160" w:line="360" w:lineRule="auto"/>
      </w:pPr>
    </w:p>
    <w:p w14:paraId="5D555D85" w14:textId="7341704D" w:rsidR="00326E36" w:rsidRDefault="00326E36" w:rsidP="00326E36">
      <w:pPr>
        <w:pStyle w:val="ListParagraph"/>
        <w:numPr>
          <w:ilvl w:val="0"/>
          <w:numId w:val="327"/>
        </w:numPr>
        <w:spacing w:after="160" w:line="360" w:lineRule="auto"/>
      </w:pPr>
      <w:r w:rsidRPr="00B1574E">
        <w:rPr>
          <w:i/>
          <w:iCs/>
          <w:u w:val="single"/>
        </w:rPr>
        <w:t>l</w:t>
      </w:r>
      <w:r>
        <w:rPr>
          <w:b/>
          <w:bCs/>
          <w:i/>
          <w:iCs/>
          <w:u w:val="single"/>
        </w:rPr>
        <w:t>ure</w:t>
      </w:r>
      <w:r>
        <w:t>:</w:t>
      </w:r>
    </w:p>
    <w:tbl>
      <w:tblPr>
        <w:tblStyle w:val="TableGrid"/>
        <w:tblW w:w="0" w:type="auto"/>
        <w:tblLook w:val="04A0" w:firstRow="1" w:lastRow="0" w:firstColumn="1" w:lastColumn="0" w:noHBand="0" w:noVBand="1"/>
      </w:tblPr>
      <w:tblGrid>
        <w:gridCol w:w="4675"/>
        <w:gridCol w:w="4675"/>
      </w:tblGrid>
      <w:tr w:rsidR="00326E36" w14:paraId="510D3CE7" w14:textId="77777777" w:rsidTr="006955FD">
        <w:tc>
          <w:tcPr>
            <w:tcW w:w="4675" w:type="dxa"/>
            <w:vAlign w:val="center"/>
          </w:tcPr>
          <w:p w14:paraId="2EF1AB75" w14:textId="77777777" w:rsidR="00326E36" w:rsidRPr="00753B1E" w:rsidRDefault="00326E36" w:rsidP="006955FD">
            <w:pPr>
              <w:spacing w:after="160" w:line="360" w:lineRule="auto"/>
              <w:jc w:val="center"/>
              <w:rPr>
                <w:b/>
                <w:bCs/>
              </w:rPr>
            </w:pPr>
            <w:r>
              <w:rPr>
                <w:b/>
                <w:bCs/>
              </w:rPr>
              <w:lastRenderedPageBreak/>
              <w:t>English Diaphoneme</w:t>
            </w:r>
          </w:p>
        </w:tc>
        <w:tc>
          <w:tcPr>
            <w:tcW w:w="4675" w:type="dxa"/>
            <w:vAlign w:val="center"/>
          </w:tcPr>
          <w:p w14:paraId="084B6FD0" w14:textId="6E2691B3" w:rsidR="00326E36" w:rsidRDefault="00326E36" w:rsidP="006955FD">
            <w:pPr>
              <w:spacing w:after="160" w:line="360" w:lineRule="auto"/>
              <w:jc w:val="center"/>
            </w:pPr>
            <w:r>
              <w:t>//ʊər//</w:t>
            </w:r>
          </w:p>
        </w:tc>
      </w:tr>
      <w:tr w:rsidR="00326E36" w14:paraId="4EFE7332" w14:textId="77777777" w:rsidTr="006955FD">
        <w:tc>
          <w:tcPr>
            <w:tcW w:w="4675" w:type="dxa"/>
            <w:vAlign w:val="center"/>
          </w:tcPr>
          <w:p w14:paraId="03E6488E" w14:textId="77777777" w:rsidR="00326E36" w:rsidRPr="00753B1E" w:rsidRDefault="00326E36" w:rsidP="006955FD">
            <w:pPr>
              <w:spacing w:after="160" w:line="360" w:lineRule="auto"/>
              <w:jc w:val="center"/>
              <w:rPr>
                <w:b/>
                <w:bCs/>
              </w:rPr>
            </w:pPr>
            <w:r>
              <w:rPr>
                <w:b/>
                <w:bCs/>
              </w:rPr>
              <w:t>RP (British)</w:t>
            </w:r>
          </w:p>
        </w:tc>
        <w:tc>
          <w:tcPr>
            <w:tcW w:w="4675" w:type="dxa"/>
            <w:vAlign w:val="center"/>
          </w:tcPr>
          <w:p w14:paraId="347A32DF" w14:textId="18903D75" w:rsidR="00326E36" w:rsidRDefault="00326E36" w:rsidP="006955FD">
            <w:pPr>
              <w:spacing w:after="160" w:line="360" w:lineRule="auto"/>
              <w:jc w:val="center"/>
            </w:pPr>
            <w:r>
              <w:t>[ʊə̯] (Note #7)</w:t>
            </w:r>
          </w:p>
        </w:tc>
      </w:tr>
      <w:tr w:rsidR="00326E36" w14:paraId="7CB7E19D" w14:textId="77777777" w:rsidTr="006955FD">
        <w:tc>
          <w:tcPr>
            <w:tcW w:w="4675" w:type="dxa"/>
            <w:vAlign w:val="center"/>
          </w:tcPr>
          <w:p w14:paraId="12962B5F" w14:textId="77777777" w:rsidR="00326E36" w:rsidRPr="00753B1E" w:rsidRDefault="00326E36" w:rsidP="006955FD">
            <w:pPr>
              <w:spacing w:after="160" w:line="360" w:lineRule="auto"/>
              <w:jc w:val="center"/>
              <w:rPr>
                <w:b/>
                <w:bCs/>
              </w:rPr>
            </w:pPr>
            <w:r>
              <w:rPr>
                <w:b/>
                <w:bCs/>
              </w:rPr>
              <w:t>Australian</w:t>
            </w:r>
          </w:p>
        </w:tc>
        <w:tc>
          <w:tcPr>
            <w:tcW w:w="4675" w:type="dxa"/>
            <w:vAlign w:val="center"/>
          </w:tcPr>
          <w:p w14:paraId="260A85B3" w14:textId="5EECD63B" w:rsidR="00326E36" w:rsidRDefault="00326E36" w:rsidP="006955FD">
            <w:pPr>
              <w:spacing w:after="160" w:line="360" w:lineRule="auto"/>
              <w:jc w:val="center"/>
            </w:pPr>
            <w:r>
              <w:t>[ʊə̯]</w:t>
            </w:r>
          </w:p>
        </w:tc>
      </w:tr>
      <w:tr w:rsidR="00326E36" w14:paraId="4EB5645D" w14:textId="77777777" w:rsidTr="006955FD">
        <w:tc>
          <w:tcPr>
            <w:tcW w:w="4675" w:type="dxa"/>
            <w:vAlign w:val="center"/>
          </w:tcPr>
          <w:p w14:paraId="35575014" w14:textId="77777777" w:rsidR="00326E36" w:rsidRPr="00753B1E" w:rsidRDefault="00326E36" w:rsidP="006955FD">
            <w:pPr>
              <w:spacing w:after="160" w:line="360" w:lineRule="auto"/>
              <w:jc w:val="center"/>
              <w:rPr>
                <w:b/>
                <w:bCs/>
              </w:rPr>
            </w:pPr>
            <w:r>
              <w:rPr>
                <w:b/>
                <w:bCs/>
              </w:rPr>
              <w:t>General American</w:t>
            </w:r>
          </w:p>
        </w:tc>
        <w:tc>
          <w:tcPr>
            <w:tcW w:w="4675" w:type="dxa"/>
            <w:vMerge w:val="restart"/>
            <w:vAlign w:val="center"/>
          </w:tcPr>
          <w:p w14:paraId="71A7D579" w14:textId="3DC265A1" w:rsidR="00326E36" w:rsidRDefault="00326E36" w:rsidP="006955FD">
            <w:pPr>
              <w:spacing w:after="160" w:line="360" w:lineRule="auto"/>
              <w:jc w:val="center"/>
            </w:pPr>
            <w:r>
              <w:t>[ʊɹ]</w:t>
            </w:r>
          </w:p>
        </w:tc>
      </w:tr>
      <w:tr w:rsidR="00326E36" w14:paraId="69771010" w14:textId="77777777" w:rsidTr="006955FD">
        <w:tc>
          <w:tcPr>
            <w:tcW w:w="4675" w:type="dxa"/>
            <w:vAlign w:val="center"/>
          </w:tcPr>
          <w:p w14:paraId="1FD822B9" w14:textId="77777777" w:rsidR="00326E36" w:rsidRPr="00753B1E" w:rsidRDefault="00326E36" w:rsidP="006955FD">
            <w:pPr>
              <w:spacing w:after="160" w:line="360" w:lineRule="auto"/>
              <w:jc w:val="center"/>
              <w:rPr>
                <w:b/>
                <w:bCs/>
              </w:rPr>
            </w:pPr>
            <w:r>
              <w:rPr>
                <w:b/>
                <w:bCs/>
              </w:rPr>
              <w:t>Canadian</w:t>
            </w:r>
          </w:p>
        </w:tc>
        <w:tc>
          <w:tcPr>
            <w:tcW w:w="4675" w:type="dxa"/>
            <w:vMerge/>
            <w:vAlign w:val="center"/>
          </w:tcPr>
          <w:p w14:paraId="41B8CC01" w14:textId="77777777" w:rsidR="00326E36" w:rsidRDefault="00326E36" w:rsidP="006955FD">
            <w:pPr>
              <w:spacing w:after="160" w:line="360" w:lineRule="auto"/>
              <w:jc w:val="center"/>
            </w:pPr>
          </w:p>
        </w:tc>
      </w:tr>
    </w:tbl>
    <w:p w14:paraId="4C34E579" w14:textId="2353DFEE" w:rsidR="00D44E60" w:rsidRDefault="00D44E60" w:rsidP="00B1574E">
      <w:pPr>
        <w:spacing w:after="160" w:line="360" w:lineRule="auto"/>
      </w:pPr>
    </w:p>
    <w:p w14:paraId="63C263A2" w14:textId="33752434" w:rsidR="00BA4452" w:rsidRDefault="00BA4452" w:rsidP="00B1574E">
      <w:pPr>
        <w:spacing w:after="160" w:line="360" w:lineRule="auto"/>
      </w:pPr>
    </w:p>
    <w:p w14:paraId="2FFABD60" w14:textId="151554DF" w:rsidR="00BA4452" w:rsidRPr="003275E2" w:rsidRDefault="00BA4452" w:rsidP="00B1574E">
      <w:pPr>
        <w:spacing w:after="160" w:line="360" w:lineRule="auto"/>
      </w:pPr>
      <w:r w:rsidRPr="00FF2147">
        <w:rPr>
          <w:b/>
          <w:bCs/>
          <w:sz w:val="28"/>
          <w:szCs w:val="28"/>
        </w:rPr>
        <w:t>Examples – Germanic Languages –</w:t>
      </w:r>
      <w:r>
        <w:rPr>
          <w:b/>
          <w:bCs/>
          <w:sz w:val="28"/>
          <w:szCs w:val="28"/>
        </w:rPr>
        <w:t xml:space="preserve"> Dutch</w:t>
      </w:r>
    </w:p>
    <w:p w14:paraId="792CC099" w14:textId="2AB061E6" w:rsidR="008241AF" w:rsidRDefault="008241AF" w:rsidP="00E36690">
      <w:pPr>
        <w:spacing w:after="160" w:line="360" w:lineRule="auto"/>
      </w:pPr>
    </w:p>
    <w:p w14:paraId="0782F077" w14:textId="675901FC" w:rsidR="00267FAE" w:rsidRPr="00267FAE" w:rsidRDefault="00267FAE" w:rsidP="007802B7">
      <w:pPr>
        <w:pStyle w:val="ListParagraph"/>
        <w:numPr>
          <w:ilvl w:val="0"/>
          <w:numId w:val="328"/>
        </w:numPr>
        <w:spacing w:after="160" w:line="360" w:lineRule="auto"/>
      </w:pPr>
      <w:r w:rsidRPr="00267FAE">
        <w:rPr>
          <w:u w:val="single"/>
        </w:rPr>
        <w:t>Note #1</w:t>
      </w:r>
      <w:r>
        <w:t>: [eɪ̯], [</w:t>
      </w:r>
      <w:r w:rsidR="00806831">
        <w:t>øʏ̯</w:t>
      </w:r>
      <w:r>
        <w:t>], and [oʊ̯] are normally pronounced as closing diphthongs except when preceding [</w:t>
      </w:r>
      <w:r w:rsidR="00806831">
        <w:t>ɾ</w:t>
      </w:r>
      <w:r>
        <w:t>], in which case they are either centering diphthongs: [e</w:t>
      </w:r>
      <w:r w:rsidR="00806831">
        <w:t>ə̯</w:t>
      </w:r>
      <w:r>
        <w:t>], [</w:t>
      </w:r>
      <w:r w:rsidR="00806831">
        <w:t>øə̯</w:t>
      </w:r>
      <w:r>
        <w:t>], and [o</w:t>
      </w:r>
      <w:r w:rsidR="00806831">
        <w:t>ə̯</w:t>
      </w:r>
      <w:r>
        <w:t>] or are lengthened and monophthongized to [</w:t>
      </w:r>
      <w:r w:rsidR="00806831">
        <w:t>ɪ:], [ø:], and [ʊ:].</w:t>
      </w:r>
    </w:p>
    <w:p w14:paraId="4BA88913" w14:textId="7A4D6E07" w:rsidR="00BA4452" w:rsidRDefault="00BA4452" w:rsidP="007802B7">
      <w:pPr>
        <w:pStyle w:val="ListParagraph"/>
        <w:numPr>
          <w:ilvl w:val="0"/>
          <w:numId w:val="328"/>
        </w:numPr>
        <w:spacing w:after="160" w:line="360" w:lineRule="auto"/>
      </w:pPr>
      <w:r w:rsidRPr="007802B7">
        <w:rPr>
          <w:i/>
          <w:iCs/>
          <w:u w:val="single"/>
        </w:rPr>
        <w:t>zeis</w:t>
      </w:r>
      <w:r w:rsidRPr="007802B7">
        <w:rPr>
          <w:u w:val="single"/>
        </w:rPr>
        <w:t xml:space="preserve">, </w:t>
      </w:r>
      <w:r w:rsidRPr="007802B7">
        <w:rPr>
          <w:i/>
          <w:iCs/>
          <w:u w:val="single"/>
        </w:rPr>
        <w:t>ijs</w:t>
      </w:r>
      <w:r>
        <w:t>:</w:t>
      </w:r>
    </w:p>
    <w:tbl>
      <w:tblPr>
        <w:tblStyle w:val="TableGrid"/>
        <w:tblW w:w="0" w:type="auto"/>
        <w:tblLook w:val="04A0" w:firstRow="1" w:lastRow="0" w:firstColumn="1" w:lastColumn="0" w:noHBand="0" w:noVBand="1"/>
      </w:tblPr>
      <w:tblGrid>
        <w:gridCol w:w="4675"/>
        <w:gridCol w:w="4675"/>
      </w:tblGrid>
      <w:tr w:rsidR="007802B7" w14:paraId="0075A83E" w14:textId="77777777" w:rsidTr="007802B7">
        <w:tc>
          <w:tcPr>
            <w:tcW w:w="4675" w:type="dxa"/>
            <w:vAlign w:val="center"/>
          </w:tcPr>
          <w:p w14:paraId="4B0271B9" w14:textId="336A94B3" w:rsidR="007802B7" w:rsidRPr="007802B7" w:rsidRDefault="007802B7" w:rsidP="007802B7">
            <w:pPr>
              <w:spacing w:after="160" w:line="360" w:lineRule="auto"/>
              <w:jc w:val="center"/>
              <w:rPr>
                <w:b/>
                <w:bCs/>
              </w:rPr>
            </w:pPr>
            <w:r>
              <w:rPr>
                <w:b/>
                <w:bCs/>
              </w:rPr>
              <w:t>Netherlandic (Gussenhoven (1992)</w:t>
            </w:r>
          </w:p>
        </w:tc>
        <w:tc>
          <w:tcPr>
            <w:tcW w:w="4675" w:type="dxa"/>
            <w:vAlign w:val="center"/>
          </w:tcPr>
          <w:p w14:paraId="37D1A362" w14:textId="19B2D614" w:rsidR="007802B7" w:rsidRPr="007802B7" w:rsidRDefault="007802B7" w:rsidP="007802B7">
            <w:pPr>
              <w:spacing w:after="160" w:line="360" w:lineRule="auto"/>
              <w:jc w:val="center"/>
              <w:rPr>
                <w:b/>
                <w:bCs/>
              </w:rPr>
            </w:pPr>
            <w:r>
              <w:rPr>
                <w:b/>
                <w:bCs/>
              </w:rPr>
              <w:t>Belgian (Verhoeven (2007))</w:t>
            </w:r>
          </w:p>
        </w:tc>
      </w:tr>
      <w:tr w:rsidR="007802B7" w14:paraId="16AC1FC8" w14:textId="77777777" w:rsidTr="003469EF">
        <w:tc>
          <w:tcPr>
            <w:tcW w:w="9350" w:type="dxa"/>
            <w:gridSpan w:val="2"/>
            <w:vAlign w:val="center"/>
          </w:tcPr>
          <w:p w14:paraId="47D377EA" w14:textId="3DB86210" w:rsidR="007802B7" w:rsidRDefault="007802B7" w:rsidP="007802B7">
            <w:pPr>
              <w:spacing w:after="160" w:line="360" w:lineRule="auto"/>
              <w:jc w:val="center"/>
            </w:pPr>
            <w:r>
              <w:t>[ɛɪ̯]</w:t>
            </w:r>
          </w:p>
        </w:tc>
      </w:tr>
    </w:tbl>
    <w:p w14:paraId="29399260" w14:textId="77777777" w:rsidR="007802B7" w:rsidRDefault="007802B7" w:rsidP="007802B7">
      <w:pPr>
        <w:spacing w:after="160" w:line="360" w:lineRule="auto"/>
      </w:pPr>
    </w:p>
    <w:p w14:paraId="20B13AF4" w14:textId="2C90B75C" w:rsidR="007802B7" w:rsidRDefault="007802B7" w:rsidP="007802B7">
      <w:pPr>
        <w:pStyle w:val="ListParagraph"/>
        <w:numPr>
          <w:ilvl w:val="0"/>
          <w:numId w:val="328"/>
        </w:numPr>
        <w:spacing w:after="160" w:line="360" w:lineRule="auto"/>
      </w:pPr>
      <w:r>
        <w:rPr>
          <w:i/>
          <w:iCs/>
          <w:u w:val="single"/>
        </w:rPr>
        <w:t>ui</w:t>
      </w:r>
      <w:r>
        <w:t>:</w:t>
      </w:r>
    </w:p>
    <w:tbl>
      <w:tblPr>
        <w:tblStyle w:val="TableGrid"/>
        <w:tblW w:w="0" w:type="auto"/>
        <w:tblLook w:val="04A0" w:firstRow="1" w:lastRow="0" w:firstColumn="1" w:lastColumn="0" w:noHBand="0" w:noVBand="1"/>
      </w:tblPr>
      <w:tblGrid>
        <w:gridCol w:w="4675"/>
        <w:gridCol w:w="4675"/>
      </w:tblGrid>
      <w:tr w:rsidR="007802B7" w14:paraId="4FEA6557" w14:textId="77777777" w:rsidTr="006955FD">
        <w:tc>
          <w:tcPr>
            <w:tcW w:w="4675" w:type="dxa"/>
            <w:vAlign w:val="center"/>
          </w:tcPr>
          <w:p w14:paraId="4A2F6075" w14:textId="77777777" w:rsidR="007802B7" w:rsidRPr="007802B7" w:rsidRDefault="007802B7" w:rsidP="006955FD">
            <w:pPr>
              <w:spacing w:after="160" w:line="360" w:lineRule="auto"/>
              <w:jc w:val="center"/>
              <w:rPr>
                <w:b/>
                <w:bCs/>
              </w:rPr>
            </w:pPr>
            <w:r>
              <w:rPr>
                <w:b/>
                <w:bCs/>
              </w:rPr>
              <w:t>Netherlandic (Gussenhoven (1992)</w:t>
            </w:r>
          </w:p>
        </w:tc>
        <w:tc>
          <w:tcPr>
            <w:tcW w:w="4675" w:type="dxa"/>
            <w:vAlign w:val="center"/>
          </w:tcPr>
          <w:p w14:paraId="16943CBA" w14:textId="77777777" w:rsidR="007802B7" w:rsidRPr="007802B7" w:rsidRDefault="007802B7" w:rsidP="006955FD">
            <w:pPr>
              <w:spacing w:after="160" w:line="360" w:lineRule="auto"/>
              <w:jc w:val="center"/>
              <w:rPr>
                <w:b/>
                <w:bCs/>
              </w:rPr>
            </w:pPr>
            <w:r>
              <w:rPr>
                <w:b/>
                <w:bCs/>
              </w:rPr>
              <w:t>Belgian (Verhoeven (2007))</w:t>
            </w:r>
          </w:p>
        </w:tc>
      </w:tr>
      <w:tr w:rsidR="007802B7" w14:paraId="7BF0C7F0" w14:textId="77777777" w:rsidTr="00010B35">
        <w:tc>
          <w:tcPr>
            <w:tcW w:w="9350" w:type="dxa"/>
            <w:gridSpan w:val="2"/>
            <w:vAlign w:val="center"/>
          </w:tcPr>
          <w:p w14:paraId="7213C81C" w14:textId="204C9D4F" w:rsidR="007802B7" w:rsidRDefault="007802B7" w:rsidP="006955FD">
            <w:pPr>
              <w:spacing w:after="160" w:line="360" w:lineRule="auto"/>
              <w:jc w:val="center"/>
            </w:pPr>
            <w:r>
              <w:t>[œʏ̯]</w:t>
            </w:r>
          </w:p>
        </w:tc>
      </w:tr>
    </w:tbl>
    <w:p w14:paraId="39E2B3A3" w14:textId="77777777" w:rsidR="007802B7" w:rsidRDefault="007802B7" w:rsidP="007802B7">
      <w:pPr>
        <w:spacing w:after="160" w:line="360" w:lineRule="auto"/>
      </w:pPr>
    </w:p>
    <w:p w14:paraId="491254B9" w14:textId="4036B95B" w:rsidR="007802B7" w:rsidRDefault="007802B7" w:rsidP="007802B7">
      <w:pPr>
        <w:pStyle w:val="ListParagraph"/>
        <w:numPr>
          <w:ilvl w:val="0"/>
          <w:numId w:val="328"/>
        </w:numPr>
        <w:spacing w:after="160" w:line="360" w:lineRule="auto"/>
      </w:pPr>
      <w:r>
        <w:rPr>
          <w:i/>
          <w:iCs/>
          <w:u w:val="single"/>
        </w:rPr>
        <w:t>zout, lauw</w:t>
      </w:r>
      <w:r>
        <w:t>:</w:t>
      </w:r>
    </w:p>
    <w:tbl>
      <w:tblPr>
        <w:tblStyle w:val="TableGrid"/>
        <w:tblW w:w="0" w:type="auto"/>
        <w:tblLook w:val="04A0" w:firstRow="1" w:lastRow="0" w:firstColumn="1" w:lastColumn="0" w:noHBand="0" w:noVBand="1"/>
      </w:tblPr>
      <w:tblGrid>
        <w:gridCol w:w="4675"/>
        <w:gridCol w:w="4675"/>
      </w:tblGrid>
      <w:tr w:rsidR="007802B7" w14:paraId="339593EC" w14:textId="77777777" w:rsidTr="006955FD">
        <w:tc>
          <w:tcPr>
            <w:tcW w:w="4675" w:type="dxa"/>
            <w:vAlign w:val="center"/>
          </w:tcPr>
          <w:p w14:paraId="5F49153F" w14:textId="77777777" w:rsidR="007802B7" w:rsidRPr="007802B7" w:rsidRDefault="007802B7" w:rsidP="006955FD">
            <w:pPr>
              <w:spacing w:after="160" w:line="360" w:lineRule="auto"/>
              <w:jc w:val="center"/>
              <w:rPr>
                <w:b/>
                <w:bCs/>
              </w:rPr>
            </w:pPr>
            <w:r>
              <w:rPr>
                <w:b/>
                <w:bCs/>
              </w:rPr>
              <w:t>Netherlandic (Gussenhoven (1992)</w:t>
            </w:r>
          </w:p>
        </w:tc>
        <w:tc>
          <w:tcPr>
            <w:tcW w:w="4675" w:type="dxa"/>
            <w:vAlign w:val="center"/>
          </w:tcPr>
          <w:p w14:paraId="11C0FC23" w14:textId="77777777" w:rsidR="007802B7" w:rsidRPr="007802B7" w:rsidRDefault="007802B7" w:rsidP="006955FD">
            <w:pPr>
              <w:spacing w:after="160" w:line="360" w:lineRule="auto"/>
              <w:jc w:val="center"/>
              <w:rPr>
                <w:b/>
                <w:bCs/>
              </w:rPr>
            </w:pPr>
            <w:r>
              <w:rPr>
                <w:b/>
                <w:bCs/>
              </w:rPr>
              <w:t>Belgian (Verhoeven (2007))</w:t>
            </w:r>
          </w:p>
        </w:tc>
      </w:tr>
      <w:tr w:rsidR="007802B7" w14:paraId="2D84D55C" w14:textId="77777777" w:rsidTr="006955FD">
        <w:tc>
          <w:tcPr>
            <w:tcW w:w="4675" w:type="dxa"/>
            <w:vAlign w:val="center"/>
          </w:tcPr>
          <w:p w14:paraId="0C5889F9" w14:textId="7F53DF4D" w:rsidR="007802B7" w:rsidRDefault="007802B7" w:rsidP="007802B7">
            <w:pPr>
              <w:spacing w:after="160" w:line="360" w:lineRule="auto"/>
              <w:jc w:val="center"/>
            </w:pPr>
            <w:r>
              <w:t>[aʊ̯]</w:t>
            </w:r>
          </w:p>
        </w:tc>
        <w:tc>
          <w:tcPr>
            <w:tcW w:w="4675" w:type="dxa"/>
            <w:vAlign w:val="center"/>
          </w:tcPr>
          <w:p w14:paraId="3BB1C2A4" w14:textId="332AB755" w:rsidR="007802B7" w:rsidRDefault="007802B7" w:rsidP="007802B7">
            <w:pPr>
              <w:spacing w:after="160" w:line="360" w:lineRule="auto"/>
              <w:jc w:val="center"/>
            </w:pPr>
            <w:r>
              <w:t>[ɔʊ̯]</w:t>
            </w:r>
          </w:p>
        </w:tc>
      </w:tr>
    </w:tbl>
    <w:p w14:paraId="7DFC1EAA" w14:textId="77777777" w:rsidR="00806831" w:rsidRDefault="00806831" w:rsidP="00806831">
      <w:pPr>
        <w:spacing w:after="160" w:line="360" w:lineRule="auto"/>
      </w:pPr>
    </w:p>
    <w:p w14:paraId="4C315ADD" w14:textId="41B2C1DA" w:rsidR="00806831" w:rsidRDefault="00806831" w:rsidP="00806831">
      <w:pPr>
        <w:pStyle w:val="ListParagraph"/>
        <w:numPr>
          <w:ilvl w:val="0"/>
          <w:numId w:val="328"/>
        </w:numPr>
        <w:spacing w:after="160" w:line="360" w:lineRule="auto"/>
      </w:pPr>
      <w:r>
        <w:rPr>
          <w:i/>
          <w:iCs/>
          <w:u w:val="single"/>
        </w:rPr>
        <w:t>leeuw</w:t>
      </w:r>
      <w:r>
        <w:t>:</w:t>
      </w:r>
    </w:p>
    <w:tbl>
      <w:tblPr>
        <w:tblStyle w:val="TableGrid"/>
        <w:tblW w:w="0" w:type="auto"/>
        <w:tblLook w:val="04A0" w:firstRow="1" w:lastRow="0" w:firstColumn="1" w:lastColumn="0" w:noHBand="0" w:noVBand="1"/>
      </w:tblPr>
      <w:tblGrid>
        <w:gridCol w:w="4675"/>
        <w:gridCol w:w="4675"/>
      </w:tblGrid>
      <w:tr w:rsidR="00806831" w14:paraId="13DF6783" w14:textId="77777777" w:rsidTr="006955FD">
        <w:tc>
          <w:tcPr>
            <w:tcW w:w="4675" w:type="dxa"/>
            <w:vAlign w:val="center"/>
          </w:tcPr>
          <w:p w14:paraId="1C77BAE9" w14:textId="77777777" w:rsidR="00806831" w:rsidRPr="007802B7" w:rsidRDefault="00806831" w:rsidP="006955FD">
            <w:pPr>
              <w:spacing w:after="160" w:line="360" w:lineRule="auto"/>
              <w:jc w:val="center"/>
              <w:rPr>
                <w:b/>
                <w:bCs/>
              </w:rPr>
            </w:pPr>
            <w:r>
              <w:rPr>
                <w:b/>
                <w:bCs/>
              </w:rPr>
              <w:t>Netherlandic (Gussenhoven (1992)</w:t>
            </w:r>
          </w:p>
        </w:tc>
        <w:tc>
          <w:tcPr>
            <w:tcW w:w="4675" w:type="dxa"/>
            <w:vAlign w:val="center"/>
          </w:tcPr>
          <w:p w14:paraId="384A4254" w14:textId="77777777" w:rsidR="00806831" w:rsidRPr="007802B7" w:rsidRDefault="00806831" w:rsidP="006955FD">
            <w:pPr>
              <w:spacing w:after="160" w:line="360" w:lineRule="auto"/>
              <w:jc w:val="center"/>
              <w:rPr>
                <w:b/>
                <w:bCs/>
              </w:rPr>
            </w:pPr>
            <w:r>
              <w:rPr>
                <w:b/>
                <w:bCs/>
              </w:rPr>
              <w:t>Belgian (Verhoeven (2007))</w:t>
            </w:r>
          </w:p>
        </w:tc>
      </w:tr>
      <w:tr w:rsidR="00806831" w14:paraId="2435857B" w14:textId="77777777" w:rsidTr="006955FD">
        <w:tc>
          <w:tcPr>
            <w:tcW w:w="9350" w:type="dxa"/>
            <w:gridSpan w:val="2"/>
            <w:vAlign w:val="center"/>
          </w:tcPr>
          <w:p w14:paraId="7C92BBA4" w14:textId="4D97F258" w:rsidR="00806831" w:rsidRDefault="00806831" w:rsidP="006955FD">
            <w:pPr>
              <w:spacing w:after="160" w:line="360" w:lineRule="auto"/>
              <w:jc w:val="center"/>
            </w:pPr>
            <w:r>
              <w:t>[</w:t>
            </w:r>
            <w:proofErr w:type="gramStart"/>
            <w:r>
              <w:t>e:ʊ̯</w:t>
            </w:r>
            <w:proofErr w:type="gramEnd"/>
            <w:r>
              <w:t>]</w:t>
            </w:r>
          </w:p>
        </w:tc>
      </w:tr>
    </w:tbl>
    <w:p w14:paraId="1042CA95" w14:textId="77777777" w:rsidR="008072C8" w:rsidRDefault="008072C8" w:rsidP="008072C8">
      <w:pPr>
        <w:spacing w:after="160" w:line="360" w:lineRule="auto"/>
      </w:pPr>
    </w:p>
    <w:p w14:paraId="6D6281E1" w14:textId="19F7422C" w:rsidR="008072C8" w:rsidRDefault="008072C8" w:rsidP="008072C8">
      <w:pPr>
        <w:pStyle w:val="ListParagraph"/>
        <w:numPr>
          <w:ilvl w:val="0"/>
          <w:numId w:val="328"/>
        </w:numPr>
        <w:spacing w:after="160" w:line="360" w:lineRule="auto"/>
      </w:pPr>
      <w:r>
        <w:rPr>
          <w:i/>
          <w:iCs/>
          <w:u w:val="single"/>
        </w:rPr>
        <w:t>nieuw</w:t>
      </w:r>
      <w:r>
        <w:t>:</w:t>
      </w:r>
    </w:p>
    <w:tbl>
      <w:tblPr>
        <w:tblStyle w:val="TableGrid"/>
        <w:tblW w:w="0" w:type="auto"/>
        <w:tblLook w:val="04A0" w:firstRow="1" w:lastRow="0" w:firstColumn="1" w:lastColumn="0" w:noHBand="0" w:noVBand="1"/>
      </w:tblPr>
      <w:tblGrid>
        <w:gridCol w:w="4675"/>
        <w:gridCol w:w="4675"/>
      </w:tblGrid>
      <w:tr w:rsidR="008072C8" w14:paraId="56F6A524" w14:textId="77777777" w:rsidTr="006955FD">
        <w:tc>
          <w:tcPr>
            <w:tcW w:w="4675" w:type="dxa"/>
            <w:vAlign w:val="center"/>
          </w:tcPr>
          <w:p w14:paraId="771D8713" w14:textId="77777777" w:rsidR="008072C8" w:rsidRPr="007802B7" w:rsidRDefault="008072C8" w:rsidP="006955FD">
            <w:pPr>
              <w:spacing w:after="160" w:line="360" w:lineRule="auto"/>
              <w:jc w:val="center"/>
              <w:rPr>
                <w:b/>
                <w:bCs/>
              </w:rPr>
            </w:pPr>
            <w:r>
              <w:rPr>
                <w:b/>
                <w:bCs/>
              </w:rPr>
              <w:t>Netherlandic (Gussenhoven (1992)</w:t>
            </w:r>
          </w:p>
        </w:tc>
        <w:tc>
          <w:tcPr>
            <w:tcW w:w="4675" w:type="dxa"/>
            <w:vAlign w:val="center"/>
          </w:tcPr>
          <w:p w14:paraId="42D3EB4C" w14:textId="77777777" w:rsidR="008072C8" w:rsidRPr="007802B7" w:rsidRDefault="008072C8" w:rsidP="006955FD">
            <w:pPr>
              <w:spacing w:after="160" w:line="360" w:lineRule="auto"/>
              <w:jc w:val="center"/>
              <w:rPr>
                <w:b/>
                <w:bCs/>
              </w:rPr>
            </w:pPr>
            <w:r>
              <w:rPr>
                <w:b/>
                <w:bCs/>
              </w:rPr>
              <w:t>Belgian (Verhoeven (2007))</w:t>
            </w:r>
          </w:p>
        </w:tc>
      </w:tr>
      <w:tr w:rsidR="008072C8" w14:paraId="1FAB457C" w14:textId="77777777" w:rsidTr="006955FD">
        <w:tc>
          <w:tcPr>
            <w:tcW w:w="9350" w:type="dxa"/>
            <w:gridSpan w:val="2"/>
            <w:vAlign w:val="center"/>
          </w:tcPr>
          <w:p w14:paraId="4F2A2A72" w14:textId="0F4C15FB" w:rsidR="008072C8" w:rsidRDefault="008072C8" w:rsidP="006955FD">
            <w:pPr>
              <w:spacing w:after="160" w:line="360" w:lineRule="auto"/>
              <w:jc w:val="center"/>
            </w:pPr>
            <w:r>
              <w:t>[iʊ̯]</w:t>
            </w:r>
          </w:p>
        </w:tc>
      </w:tr>
    </w:tbl>
    <w:p w14:paraId="0895795F" w14:textId="77777777" w:rsidR="008072C8" w:rsidRDefault="008072C8" w:rsidP="008072C8">
      <w:pPr>
        <w:spacing w:after="160" w:line="360" w:lineRule="auto"/>
      </w:pPr>
    </w:p>
    <w:p w14:paraId="695DE463" w14:textId="59B9628E" w:rsidR="008072C8" w:rsidRDefault="008072C8" w:rsidP="008072C8">
      <w:pPr>
        <w:pStyle w:val="ListParagraph"/>
        <w:numPr>
          <w:ilvl w:val="0"/>
          <w:numId w:val="328"/>
        </w:numPr>
        <w:spacing w:after="160" w:line="360" w:lineRule="auto"/>
      </w:pPr>
      <w:r>
        <w:rPr>
          <w:i/>
          <w:iCs/>
          <w:u w:val="single"/>
        </w:rPr>
        <w:t>duw</w:t>
      </w:r>
      <w:r>
        <w:t>:</w:t>
      </w:r>
    </w:p>
    <w:tbl>
      <w:tblPr>
        <w:tblStyle w:val="TableGrid"/>
        <w:tblW w:w="0" w:type="auto"/>
        <w:tblLook w:val="04A0" w:firstRow="1" w:lastRow="0" w:firstColumn="1" w:lastColumn="0" w:noHBand="0" w:noVBand="1"/>
      </w:tblPr>
      <w:tblGrid>
        <w:gridCol w:w="4675"/>
        <w:gridCol w:w="4675"/>
      </w:tblGrid>
      <w:tr w:rsidR="008072C8" w14:paraId="3E0CDAEB" w14:textId="77777777" w:rsidTr="006955FD">
        <w:tc>
          <w:tcPr>
            <w:tcW w:w="4675" w:type="dxa"/>
            <w:vAlign w:val="center"/>
          </w:tcPr>
          <w:p w14:paraId="520F909E" w14:textId="77777777" w:rsidR="008072C8" w:rsidRPr="007802B7" w:rsidRDefault="008072C8" w:rsidP="006955FD">
            <w:pPr>
              <w:spacing w:after="160" w:line="360" w:lineRule="auto"/>
              <w:jc w:val="center"/>
              <w:rPr>
                <w:b/>
                <w:bCs/>
              </w:rPr>
            </w:pPr>
            <w:r>
              <w:rPr>
                <w:b/>
                <w:bCs/>
              </w:rPr>
              <w:t>Netherlandic (Gussenhoven (1992)</w:t>
            </w:r>
          </w:p>
        </w:tc>
        <w:tc>
          <w:tcPr>
            <w:tcW w:w="4675" w:type="dxa"/>
            <w:vAlign w:val="center"/>
          </w:tcPr>
          <w:p w14:paraId="3A2BD165" w14:textId="77777777" w:rsidR="008072C8" w:rsidRPr="007802B7" w:rsidRDefault="008072C8" w:rsidP="006955FD">
            <w:pPr>
              <w:spacing w:after="160" w:line="360" w:lineRule="auto"/>
              <w:jc w:val="center"/>
              <w:rPr>
                <w:b/>
                <w:bCs/>
              </w:rPr>
            </w:pPr>
            <w:r>
              <w:rPr>
                <w:b/>
                <w:bCs/>
              </w:rPr>
              <w:t>Belgian (Verhoeven (2007))</w:t>
            </w:r>
          </w:p>
        </w:tc>
      </w:tr>
      <w:tr w:rsidR="008072C8" w14:paraId="7B36A7F9" w14:textId="77777777" w:rsidTr="006955FD">
        <w:tc>
          <w:tcPr>
            <w:tcW w:w="9350" w:type="dxa"/>
            <w:gridSpan w:val="2"/>
            <w:vAlign w:val="center"/>
          </w:tcPr>
          <w:p w14:paraId="0E37514D" w14:textId="66608408" w:rsidR="008072C8" w:rsidRDefault="008072C8" w:rsidP="006955FD">
            <w:pPr>
              <w:spacing w:after="160" w:line="360" w:lineRule="auto"/>
              <w:jc w:val="center"/>
            </w:pPr>
            <w:r>
              <w:t>[yʊ̯]</w:t>
            </w:r>
          </w:p>
        </w:tc>
      </w:tr>
    </w:tbl>
    <w:p w14:paraId="1FB62024" w14:textId="77777777" w:rsidR="008072C8" w:rsidRDefault="008072C8" w:rsidP="008072C8">
      <w:pPr>
        <w:spacing w:after="160" w:line="360" w:lineRule="auto"/>
      </w:pPr>
    </w:p>
    <w:p w14:paraId="28FBDADF" w14:textId="0AEAB0B1" w:rsidR="008072C8" w:rsidRDefault="008072C8" w:rsidP="008072C8">
      <w:pPr>
        <w:pStyle w:val="ListParagraph"/>
        <w:numPr>
          <w:ilvl w:val="0"/>
          <w:numId w:val="328"/>
        </w:numPr>
        <w:spacing w:after="160" w:line="360" w:lineRule="auto"/>
      </w:pPr>
      <w:r>
        <w:rPr>
          <w:i/>
          <w:iCs/>
          <w:u w:val="single"/>
        </w:rPr>
        <w:t>dooi</w:t>
      </w:r>
      <w:r>
        <w:t>:</w:t>
      </w:r>
    </w:p>
    <w:tbl>
      <w:tblPr>
        <w:tblStyle w:val="TableGrid"/>
        <w:tblW w:w="0" w:type="auto"/>
        <w:tblLook w:val="04A0" w:firstRow="1" w:lastRow="0" w:firstColumn="1" w:lastColumn="0" w:noHBand="0" w:noVBand="1"/>
      </w:tblPr>
      <w:tblGrid>
        <w:gridCol w:w="4675"/>
        <w:gridCol w:w="4675"/>
      </w:tblGrid>
      <w:tr w:rsidR="008072C8" w14:paraId="76D8433D" w14:textId="77777777" w:rsidTr="006955FD">
        <w:tc>
          <w:tcPr>
            <w:tcW w:w="4675" w:type="dxa"/>
            <w:vAlign w:val="center"/>
          </w:tcPr>
          <w:p w14:paraId="61087606" w14:textId="77777777" w:rsidR="008072C8" w:rsidRPr="007802B7" w:rsidRDefault="008072C8" w:rsidP="006955FD">
            <w:pPr>
              <w:spacing w:after="160" w:line="360" w:lineRule="auto"/>
              <w:jc w:val="center"/>
              <w:rPr>
                <w:b/>
                <w:bCs/>
              </w:rPr>
            </w:pPr>
            <w:r>
              <w:rPr>
                <w:b/>
                <w:bCs/>
              </w:rPr>
              <w:t>Netherlandic (Gussenhoven (1992)</w:t>
            </w:r>
          </w:p>
        </w:tc>
        <w:tc>
          <w:tcPr>
            <w:tcW w:w="4675" w:type="dxa"/>
            <w:vAlign w:val="center"/>
          </w:tcPr>
          <w:p w14:paraId="1CA4BC4B" w14:textId="77777777" w:rsidR="008072C8" w:rsidRPr="007802B7" w:rsidRDefault="008072C8" w:rsidP="006955FD">
            <w:pPr>
              <w:spacing w:after="160" w:line="360" w:lineRule="auto"/>
              <w:jc w:val="center"/>
              <w:rPr>
                <w:b/>
                <w:bCs/>
              </w:rPr>
            </w:pPr>
            <w:r>
              <w:rPr>
                <w:b/>
                <w:bCs/>
              </w:rPr>
              <w:t>Belgian (Verhoeven (2007))</w:t>
            </w:r>
          </w:p>
        </w:tc>
      </w:tr>
      <w:tr w:rsidR="008072C8" w14:paraId="2F65CBB1" w14:textId="77777777" w:rsidTr="006955FD">
        <w:tc>
          <w:tcPr>
            <w:tcW w:w="9350" w:type="dxa"/>
            <w:gridSpan w:val="2"/>
            <w:vAlign w:val="center"/>
          </w:tcPr>
          <w:p w14:paraId="61986BA0" w14:textId="2241676E" w:rsidR="008072C8" w:rsidRDefault="008072C8" w:rsidP="006955FD">
            <w:pPr>
              <w:spacing w:after="160" w:line="360" w:lineRule="auto"/>
              <w:jc w:val="center"/>
            </w:pPr>
            <w:r>
              <w:t>[</w:t>
            </w:r>
            <w:proofErr w:type="gramStart"/>
            <w:r>
              <w:t>o:ɪ̯</w:t>
            </w:r>
            <w:proofErr w:type="gramEnd"/>
            <w:r>
              <w:t>]</w:t>
            </w:r>
          </w:p>
        </w:tc>
      </w:tr>
    </w:tbl>
    <w:p w14:paraId="013C044B" w14:textId="77777777" w:rsidR="008072C8" w:rsidRDefault="008072C8" w:rsidP="008072C8">
      <w:pPr>
        <w:spacing w:after="160" w:line="360" w:lineRule="auto"/>
      </w:pPr>
    </w:p>
    <w:p w14:paraId="767D54E9" w14:textId="0E5A32E4" w:rsidR="008072C8" w:rsidRDefault="008072C8" w:rsidP="008072C8">
      <w:pPr>
        <w:pStyle w:val="ListParagraph"/>
        <w:numPr>
          <w:ilvl w:val="0"/>
          <w:numId w:val="328"/>
        </w:numPr>
        <w:spacing w:after="160" w:line="360" w:lineRule="auto"/>
      </w:pPr>
      <w:r>
        <w:rPr>
          <w:i/>
          <w:iCs/>
          <w:u w:val="single"/>
        </w:rPr>
        <w:t>saai</w:t>
      </w:r>
      <w:r>
        <w:t>:</w:t>
      </w:r>
    </w:p>
    <w:tbl>
      <w:tblPr>
        <w:tblStyle w:val="TableGrid"/>
        <w:tblW w:w="0" w:type="auto"/>
        <w:tblLook w:val="04A0" w:firstRow="1" w:lastRow="0" w:firstColumn="1" w:lastColumn="0" w:noHBand="0" w:noVBand="1"/>
      </w:tblPr>
      <w:tblGrid>
        <w:gridCol w:w="4675"/>
        <w:gridCol w:w="4675"/>
      </w:tblGrid>
      <w:tr w:rsidR="008072C8" w14:paraId="17A32C63" w14:textId="77777777" w:rsidTr="006955FD">
        <w:tc>
          <w:tcPr>
            <w:tcW w:w="4675" w:type="dxa"/>
            <w:vAlign w:val="center"/>
          </w:tcPr>
          <w:p w14:paraId="412F5A2B" w14:textId="77777777" w:rsidR="008072C8" w:rsidRPr="007802B7" w:rsidRDefault="008072C8" w:rsidP="006955FD">
            <w:pPr>
              <w:spacing w:after="160" w:line="360" w:lineRule="auto"/>
              <w:jc w:val="center"/>
              <w:rPr>
                <w:b/>
                <w:bCs/>
              </w:rPr>
            </w:pPr>
            <w:r>
              <w:rPr>
                <w:b/>
                <w:bCs/>
              </w:rPr>
              <w:t>Netherlandic (Gussenhoven (1992)</w:t>
            </w:r>
          </w:p>
        </w:tc>
        <w:tc>
          <w:tcPr>
            <w:tcW w:w="4675" w:type="dxa"/>
            <w:vAlign w:val="center"/>
          </w:tcPr>
          <w:p w14:paraId="50A2FBD0" w14:textId="77777777" w:rsidR="008072C8" w:rsidRPr="007802B7" w:rsidRDefault="008072C8" w:rsidP="006955FD">
            <w:pPr>
              <w:spacing w:after="160" w:line="360" w:lineRule="auto"/>
              <w:jc w:val="center"/>
              <w:rPr>
                <w:b/>
                <w:bCs/>
              </w:rPr>
            </w:pPr>
            <w:r>
              <w:rPr>
                <w:b/>
                <w:bCs/>
              </w:rPr>
              <w:t>Belgian (Verhoeven (2007))</w:t>
            </w:r>
          </w:p>
        </w:tc>
      </w:tr>
      <w:tr w:rsidR="008072C8" w14:paraId="67137A71" w14:textId="77777777" w:rsidTr="006955FD">
        <w:tc>
          <w:tcPr>
            <w:tcW w:w="9350" w:type="dxa"/>
            <w:gridSpan w:val="2"/>
            <w:vAlign w:val="center"/>
          </w:tcPr>
          <w:p w14:paraId="69EA92ED" w14:textId="1AC87EC2" w:rsidR="008072C8" w:rsidRDefault="008072C8" w:rsidP="006955FD">
            <w:pPr>
              <w:spacing w:after="160" w:line="360" w:lineRule="auto"/>
              <w:jc w:val="center"/>
            </w:pPr>
            <w:r>
              <w:t>[</w:t>
            </w:r>
            <w:proofErr w:type="gramStart"/>
            <w:r>
              <w:t>a:ɪ̯</w:t>
            </w:r>
            <w:proofErr w:type="gramEnd"/>
            <w:r>
              <w:t>]</w:t>
            </w:r>
          </w:p>
        </w:tc>
      </w:tr>
    </w:tbl>
    <w:p w14:paraId="714D33EA" w14:textId="77777777" w:rsidR="008072C8" w:rsidRDefault="008072C8" w:rsidP="008072C8">
      <w:pPr>
        <w:spacing w:after="160" w:line="360" w:lineRule="auto"/>
      </w:pPr>
    </w:p>
    <w:p w14:paraId="39CD834E" w14:textId="656D854C" w:rsidR="008072C8" w:rsidRDefault="008072C8" w:rsidP="008072C8">
      <w:pPr>
        <w:pStyle w:val="ListParagraph"/>
        <w:numPr>
          <w:ilvl w:val="0"/>
          <w:numId w:val="328"/>
        </w:numPr>
        <w:spacing w:after="160" w:line="360" w:lineRule="auto"/>
      </w:pPr>
      <w:r>
        <w:rPr>
          <w:i/>
          <w:iCs/>
          <w:u w:val="single"/>
        </w:rPr>
        <w:t>loei</w:t>
      </w:r>
      <w:r>
        <w:t>:</w:t>
      </w:r>
    </w:p>
    <w:tbl>
      <w:tblPr>
        <w:tblStyle w:val="TableGrid"/>
        <w:tblW w:w="0" w:type="auto"/>
        <w:tblLook w:val="04A0" w:firstRow="1" w:lastRow="0" w:firstColumn="1" w:lastColumn="0" w:noHBand="0" w:noVBand="1"/>
      </w:tblPr>
      <w:tblGrid>
        <w:gridCol w:w="4675"/>
        <w:gridCol w:w="4675"/>
      </w:tblGrid>
      <w:tr w:rsidR="008072C8" w14:paraId="7A71FC14" w14:textId="77777777" w:rsidTr="006955FD">
        <w:tc>
          <w:tcPr>
            <w:tcW w:w="4675" w:type="dxa"/>
            <w:vAlign w:val="center"/>
          </w:tcPr>
          <w:p w14:paraId="1C332560" w14:textId="77777777" w:rsidR="008072C8" w:rsidRPr="007802B7" w:rsidRDefault="008072C8" w:rsidP="006955FD">
            <w:pPr>
              <w:spacing w:after="160" w:line="360" w:lineRule="auto"/>
              <w:jc w:val="center"/>
              <w:rPr>
                <w:b/>
                <w:bCs/>
              </w:rPr>
            </w:pPr>
            <w:r>
              <w:rPr>
                <w:b/>
                <w:bCs/>
              </w:rPr>
              <w:lastRenderedPageBreak/>
              <w:t>Netherlandic (Gussenhoven (1992)</w:t>
            </w:r>
          </w:p>
        </w:tc>
        <w:tc>
          <w:tcPr>
            <w:tcW w:w="4675" w:type="dxa"/>
            <w:vAlign w:val="center"/>
          </w:tcPr>
          <w:p w14:paraId="712D85C6" w14:textId="77777777" w:rsidR="008072C8" w:rsidRPr="007802B7" w:rsidRDefault="008072C8" w:rsidP="006955FD">
            <w:pPr>
              <w:spacing w:after="160" w:line="360" w:lineRule="auto"/>
              <w:jc w:val="center"/>
              <w:rPr>
                <w:b/>
                <w:bCs/>
              </w:rPr>
            </w:pPr>
            <w:r>
              <w:rPr>
                <w:b/>
                <w:bCs/>
              </w:rPr>
              <w:t>Belgian (Verhoeven (2007))</w:t>
            </w:r>
          </w:p>
        </w:tc>
      </w:tr>
      <w:tr w:rsidR="008072C8" w14:paraId="1FBD7C0C" w14:textId="77777777" w:rsidTr="006955FD">
        <w:tc>
          <w:tcPr>
            <w:tcW w:w="9350" w:type="dxa"/>
            <w:gridSpan w:val="2"/>
            <w:vAlign w:val="center"/>
          </w:tcPr>
          <w:p w14:paraId="01E094EA" w14:textId="4E00301F" w:rsidR="008072C8" w:rsidRDefault="008072C8" w:rsidP="006955FD">
            <w:pPr>
              <w:spacing w:after="160" w:line="360" w:lineRule="auto"/>
              <w:jc w:val="center"/>
            </w:pPr>
            <w:r>
              <w:t>[uɪ̯]</w:t>
            </w:r>
          </w:p>
        </w:tc>
      </w:tr>
    </w:tbl>
    <w:p w14:paraId="233AB626" w14:textId="77777777" w:rsidR="008072C8" w:rsidRDefault="008072C8" w:rsidP="008072C8">
      <w:pPr>
        <w:spacing w:after="160" w:line="360" w:lineRule="auto"/>
      </w:pPr>
    </w:p>
    <w:p w14:paraId="1E6A9172" w14:textId="1DBF6145" w:rsidR="008072C8" w:rsidRDefault="008072C8" w:rsidP="008072C8">
      <w:pPr>
        <w:pStyle w:val="ListParagraph"/>
        <w:numPr>
          <w:ilvl w:val="0"/>
          <w:numId w:val="328"/>
        </w:numPr>
        <w:spacing w:after="160" w:line="360" w:lineRule="auto"/>
      </w:pPr>
      <w:r>
        <w:rPr>
          <w:i/>
          <w:iCs/>
          <w:u w:val="single"/>
        </w:rPr>
        <w:t>beet (Note #1)</w:t>
      </w:r>
      <w:r>
        <w:t>:</w:t>
      </w:r>
    </w:p>
    <w:tbl>
      <w:tblPr>
        <w:tblStyle w:val="TableGrid"/>
        <w:tblW w:w="0" w:type="auto"/>
        <w:tblLook w:val="04A0" w:firstRow="1" w:lastRow="0" w:firstColumn="1" w:lastColumn="0" w:noHBand="0" w:noVBand="1"/>
      </w:tblPr>
      <w:tblGrid>
        <w:gridCol w:w="4675"/>
        <w:gridCol w:w="4675"/>
      </w:tblGrid>
      <w:tr w:rsidR="008072C8" w14:paraId="2881427B" w14:textId="77777777" w:rsidTr="006955FD">
        <w:tc>
          <w:tcPr>
            <w:tcW w:w="4675" w:type="dxa"/>
            <w:vAlign w:val="center"/>
          </w:tcPr>
          <w:p w14:paraId="795A7A62" w14:textId="77777777" w:rsidR="008072C8" w:rsidRPr="007802B7" w:rsidRDefault="008072C8" w:rsidP="006955FD">
            <w:pPr>
              <w:spacing w:after="160" w:line="360" w:lineRule="auto"/>
              <w:jc w:val="center"/>
              <w:rPr>
                <w:b/>
                <w:bCs/>
              </w:rPr>
            </w:pPr>
            <w:r>
              <w:rPr>
                <w:b/>
                <w:bCs/>
              </w:rPr>
              <w:t>Netherlandic (Gussenhoven (1992)</w:t>
            </w:r>
          </w:p>
        </w:tc>
        <w:tc>
          <w:tcPr>
            <w:tcW w:w="4675" w:type="dxa"/>
            <w:vAlign w:val="center"/>
          </w:tcPr>
          <w:p w14:paraId="1F15F5BE" w14:textId="77777777" w:rsidR="008072C8" w:rsidRPr="007802B7" w:rsidRDefault="008072C8" w:rsidP="006955FD">
            <w:pPr>
              <w:spacing w:after="160" w:line="360" w:lineRule="auto"/>
              <w:jc w:val="center"/>
              <w:rPr>
                <w:b/>
                <w:bCs/>
              </w:rPr>
            </w:pPr>
            <w:r>
              <w:rPr>
                <w:b/>
                <w:bCs/>
              </w:rPr>
              <w:t>Belgian (Verhoeven (2007))</w:t>
            </w:r>
          </w:p>
        </w:tc>
      </w:tr>
      <w:tr w:rsidR="008072C8" w14:paraId="2836D7E1" w14:textId="77777777" w:rsidTr="006955FD">
        <w:tc>
          <w:tcPr>
            <w:tcW w:w="4675" w:type="dxa"/>
            <w:vAlign w:val="center"/>
          </w:tcPr>
          <w:p w14:paraId="01E034F7" w14:textId="69B2E11E" w:rsidR="008072C8" w:rsidRDefault="008072C8" w:rsidP="006955FD">
            <w:pPr>
              <w:spacing w:after="160" w:line="360" w:lineRule="auto"/>
              <w:jc w:val="center"/>
            </w:pPr>
            <w:r>
              <w:t>[e</w:t>
            </w:r>
            <w:r w:rsidR="0079222A">
              <w:t>ɪ̯</w:t>
            </w:r>
            <w:r>
              <w:t>]</w:t>
            </w:r>
          </w:p>
        </w:tc>
        <w:tc>
          <w:tcPr>
            <w:tcW w:w="4675" w:type="dxa"/>
            <w:vAlign w:val="center"/>
          </w:tcPr>
          <w:p w14:paraId="115C97C3" w14:textId="1BCE6BEF" w:rsidR="008072C8" w:rsidRDefault="008072C8" w:rsidP="006955FD">
            <w:pPr>
              <w:spacing w:after="160" w:line="360" w:lineRule="auto"/>
              <w:jc w:val="center"/>
            </w:pPr>
            <w:r>
              <w:t>[</w:t>
            </w:r>
            <w:r w:rsidR="0079222A">
              <w:t>e:</w:t>
            </w:r>
            <w:r>
              <w:t>]</w:t>
            </w:r>
          </w:p>
        </w:tc>
      </w:tr>
    </w:tbl>
    <w:p w14:paraId="61F896AE" w14:textId="77777777" w:rsidR="009426BA" w:rsidRDefault="009426BA" w:rsidP="009426BA">
      <w:pPr>
        <w:spacing w:after="160" w:line="360" w:lineRule="auto"/>
      </w:pPr>
    </w:p>
    <w:p w14:paraId="18B9776A" w14:textId="3663FC73" w:rsidR="009426BA" w:rsidRDefault="009426BA" w:rsidP="009426BA">
      <w:pPr>
        <w:pStyle w:val="ListParagraph"/>
        <w:numPr>
          <w:ilvl w:val="0"/>
          <w:numId w:val="328"/>
        </w:numPr>
        <w:spacing w:after="160" w:line="360" w:lineRule="auto"/>
      </w:pPr>
      <w:r>
        <w:rPr>
          <w:i/>
          <w:iCs/>
          <w:u w:val="single"/>
        </w:rPr>
        <w:t>neus (Note #1)</w:t>
      </w:r>
      <w:r>
        <w:t>:</w:t>
      </w:r>
    </w:p>
    <w:tbl>
      <w:tblPr>
        <w:tblStyle w:val="TableGrid"/>
        <w:tblW w:w="0" w:type="auto"/>
        <w:tblLook w:val="04A0" w:firstRow="1" w:lastRow="0" w:firstColumn="1" w:lastColumn="0" w:noHBand="0" w:noVBand="1"/>
      </w:tblPr>
      <w:tblGrid>
        <w:gridCol w:w="4675"/>
        <w:gridCol w:w="4675"/>
      </w:tblGrid>
      <w:tr w:rsidR="009426BA" w14:paraId="25552C50" w14:textId="77777777" w:rsidTr="006955FD">
        <w:tc>
          <w:tcPr>
            <w:tcW w:w="4675" w:type="dxa"/>
            <w:vAlign w:val="center"/>
          </w:tcPr>
          <w:p w14:paraId="1E26EE0F" w14:textId="77777777" w:rsidR="009426BA" w:rsidRPr="007802B7" w:rsidRDefault="009426BA" w:rsidP="006955FD">
            <w:pPr>
              <w:spacing w:after="160" w:line="360" w:lineRule="auto"/>
              <w:jc w:val="center"/>
              <w:rPr>
                <w:b/>
                <w:bCs/>
              </w:rPr>
            </w:pPr>
            <w:r>
              <w:rPr>
                <w:b/>
                <w:bCs/>
              </w:rPr>
              <w:t>Netherlandic (Gussenhoven (1992)</w:t>
            </w:r>
          </w:p>
        </w:tc>
        <w:tc>
          <w:tcPr>
            <w:tcW w:w="4675" w:type="dxa"/>
            <w:vAlign w:val="center"/>
          </w:tcPr>
          <w:p w14:paraId="5687730A" w14:textId="77777777" w:rsidR="009426BA" w:rsidRPr="007802B7" w:rsidRDefault="009426BA" w:rsidP="006955FD">
            <w:pPr>
              <w:spacing w:after="160" w:line="360" w:lineRule="auto"/>
              <w:jc w:val="center"/>
              <w:rPr>
                <w:b/>
                <w:bCs/>
              </w:rPr>
            </w:pPr>
            <w:r>
              <w:rPr>
                <w:b/>
                <w:bCs/>
              </w:rPr>
              <w:t>Belgian (Verhoeven (2007))</w:t>
            </w:r>
          </w:p>
        </w:tc>
      </w:tr>
      <w:tr w:rsidR="009426BA" w14:paraId="0B09E601" w14:textId="77777777" w:rsidTr="006955FD">
        <w:tc>
          <w:tcPr>
            <w:tcW w:w="4675" w:type="dxa"/>
            <w:vAlign w:val="center"/>
          </w:tcPr>
          <w:p w14:paraId="4F91BF32" w14:textId="0C37AF49" w:rsidR="009426BA" w:rsidRDefault="005C270A" w:rsidP="006955FD">
            <w:pPr>
              <w:spacing w:after="160" w:line="360" w:lineRule="auto"/>
              <w:jc w:val="center"/>
            </w:pPr>
            <w:r>
              <w:t>[øʏ̯]</w:t>
            </w:r>
          </w:p>
        </w:tc>
        <w:tc>
          <w:tcPr>
            <w:tcW w:w="4675" w:type="dxa"/>
            <w:vAlign w:val="center"/>
          </w:tcPr>
          <w:p w14:paraId="2560BB9B" w14:textId="27B98D12" w:rsidR="009426BA" w:rsidRDefault="005C270A" w:rsidP="006955FD">
            <w:pPr>
              <w:spacing w:after="160" w:line="360" w:lineRule="auto"/>
              <w:jc w:val="center"/>
            </w:pPr>
            <w:r>
              <w:t>[ø:]</w:t>
            </w:r>
          </w:p>
        </w:tc>
      </w:tr>
    </w:tbl>
    <w:p w14:paraId="17648D30" w14:textId="77777777" w:rsidR="005C270A" w:rsidRDefault="005C270A" w:rsidP="005C270A">
      <w:pPr>
        <w:spacing w:after="160" w:line="360" w:lineRule="auto"/>
      </w:pPr>
    </w:p>
    <w:p w14:paraId="078924BC" w14:textId="0582CEF4" w:rsidR="005C270A" w:rsidRDefault="005C270A" w:rsidP="005C270A">
      <w:pPr>
        <w:pStyle w:val="ListParagraph"/>
        <w:numPr>
          <w:ilvl w:val="0"/>
          <w:numId w:val="328"/>
        </w:numPr>
        <w:spacing w:after="160" w:line="360" w:lineRule="auto"/>
      </w:pPr>
      <w:r>
        <w:rPr>
          <w:i/>
          <w:iCs/>
          <w:u w:val="single"/>
        </w:rPr>
        <w:t>boot (Note #1)</w:t>
      </w:r>
      <w:r>
        <w:t>:</w:t>
      </w:r>
    </w:p>
    <w:tbl>
      <w:tblPr>
        <w:tblStyle w:val="TableGrid"/>
        <w:tblW w:w="0" w:type="auto"/>
        <w:tblLook w:val="04A0" w:firstRow="1" w:lastRow="0" w:firstColumn="1" w:lastColumn="0" w:noHBand="0" w:noVBand="1"/>
      </w:tblPr>
      <w:tblGrid>
        <w:gridCol w:w="4675"/>
        <w:gridCol w:w="4675"/>
      </w:tblGrid>
      <w:tr w:rsidR="005C270A" w14:paraId="6738239F" w14:textId="77777777" w:rsidTr="006955FD">
        <w:tc>
          <w:tcPr>
            <w:tcW w:w="4675" w:type="dxa"/>
            <w:vAlign w:val="center"/>
          </w:tcPr>
          <w:p w14:paraId="3352FFE9" w14:textId="77777777" w:rsidR="005C270A" w:rsidRPr="007802B7" w:rsidRDefault="005C270A" w:rsidP="006955FD">
            <w:pPr>
              <w:spacing w:after="160" w:line="360" w:lineRule="auto"/>
              <w:jc w:val="center"/>
              <w:rPr>
                <w:b/>
                <w:bCs/>
              </w:rPr>
            </w:pPr>
            <w:r>
              <w:rPr>
                <w:b/>
                <w:bCs/>
              </w:rPr>
              <w:t>Netherlandic (Gussenhoven (1992)</w:t>
            </w:r>
          </w:p>
        </w:tc>
        <w:tc>
          <w:tcPr>
            <w:tcW w:w="4675" w:type="dxa"/>
            <w:vAlign w:val="center"/>
          </w:tcPr>
          <w:p w14:paraId="12306FA7" w14:textId="77777777" w:rsidR="005C270A" w:rsidRPr="007802B7" w:rsidRDefault="005C270A" w:rsidP="006955FD">
            <w:pPr>
              <w:spacing w:after="160" w:line="360" w:lineRule="auto"/>
              <w:jc w:val="center"/>
              <w:rPr>
                <w:b/>
                <w:bCs/>
              </w:rPr>
            </w:pPr>
            <w:r>
              <w:rPr>
                <w:b/>
                <w:bCs/>
              </w:rPr>
              <w:t>Belgian (Verhoeven (2007))</w:t>
            </w:r>
          </w:p>
        </w:tc>
      </w:tr>
      <w:tr w:rsidR="005C270A" w14:paraId="1377623B" w14:textId="77777777" w:rsidTr="006955FD">
        <w:tc>
          <w:tcPr>
            <w:tcW w:w="4675" w:type="dxa"/>
            <w:vAlign w:val="center"/>
          </w:tcPr>
          <w:p w14:paraId="6FBB6F50" w14:textId="4E316E7F" w:rsidR="005C270A" w:rsidRDefault="005C270A" w:rsidP="006955FD">
            <w:pPr>
              <w:spacing w:after="160" w:line="360" w:lineRule="auto"/>
              <w:jc w:val="center"/>
            </w:pPr>
            <w:r>
              <w:t>[oʊ̯]</w:t>
            </w:r>
          </w:p>
        </w:tc>
        <w:tc>
          <w:tcPr>
            <w:tcW w:w="4675" w:type="dxa"/>
            <w:vAlign w:val="center"/>
          </w:tcPr>
          <w:p w14:paraId="04AA4721" w14:textId="0A9C3A59" w:rsidR="005C270A" w:rsidRDefault="005C270A" w:rsidP="006955FD">
            <w:pPr>
              <w:spacing w:after="160" w:line="360" w:lineRule="auto"/>
              <w:jc w:val="center"/>
            </w:pPr>
            <w:r>
              <w:t>[o:]</w:t>
            </w:r>
          </w:p>
        </w:tc>
      </w:tr>
    </w:tbl>
    <w:p w14:paraId="4F208CF0" w14:textId="5968D6C7" w:rsidR="00BA4452" w:rsidRDefault="00BA4452" w:rsidP="00E36690">
      <w:pPr>
        <w:spacing w:after="160" w:line="360" w:lineRule="auto"/>
      </w:pPr>
    </w:p>
    <w:p w14:paraId="26046590" w14:textId="6F4350F6" w:rsidR="005C270A" w:rsidRPr="005C270A" w:rsidRDefault="005C270A" w:rsidP="005C270A">
      <w:pPr>
        <w:pStyle w:val="ListParagraph"/>
        <w:numPr>
          <w:ilvl w:val="0"/>
          <w:numId w:val="328"/>
        </w:numPr>
        <w:spacing w:after="160" w:line="360" w:lineRule="auto"/>
        <w:rPr>
          <w:u w:val="single"/>
        </w:rPr>
      </w:pPr>
      <w:r w:rsidRPr="005C270A">
        <w:rPr>
          <w:u w:val="single"/>
        </w:rPr>
        <w:t>Dialect of Hamont in Limburg</w:t>
      </w:r>
      <w:r>
        <w:t>: This has five centering diphthongs and contrasts long and short forms of [ɛɪ̯], [œʏ̯], [ɔʊ̯], and [ɑʊ̯] (Verhoeven (2007)).</w:t>
      </w:r>
    </w:p>
    <w:p w14:paraId="4E5EECD4" w14:textId="28743541" w:rsidR="00BA4452" w:rsidRDefault="00BA4452" w:rsidP="00E36690">
      <w:pPr>
        <w:spacing w:after="160" w:line="360" w:lineRule="auto"/>
      </w:pPr>
    </w:p>
    <w:p w14:paraId="0D2BBB02" w14:textId="77777777" w:rsidR="00FF57D3" w:rsidRDefault="00FF57D3" w:rsidP="00E36690">
      <w:pPr>
        <w:spacing w:after="160" w:line="360" w:lineRule="auto"/>
      </w:pPr>
    </w:p>
    <w:p w14:paraId="2FD37CB3" w14:textId="2EAC9022" w:rsidR="00C30662" w:rsidRPr="003275E2" w:rsidRDefault="00C30662" w:rsidP="00C30662">
      <w:pPr>
        <w:spacing w:after="160" w:line="360" w:lineRule="auto"/>
      </w:pPr>
      <w:r w:rsidRPr="00FF2147">
        <w:rPr>
          <w:b/>
          <w:bCs/>
          <w:sz w:val="28"/>
          <w:szCs w:val="28"/>
        </w:rPr>
        <w:t>Examples – Germanic Languages –</w:t>
      </w:r>
      <w:r>
        <w:rPr>
          <w:b/>
          <w:bCs/>
          <w:sz w:val="28"/>
          <w:szCs w:val="28"/>
        </w:rPr>
        <w:t xml:space="preserve"> Standard German</w:t>
      </w:r>
    </w:p>
    <w:p w14:paraId="5F63A220" w14:textId="0C4F8593" w:rsidR="00C30662" w:rsidRDefault="00C30662" w:rsidP="00C30662">
      <w:pPr>
        <w:spacing w:after="160" w:line="360" w:lineRule="auto"/>
      </w:pPr>
    </w:p>
    <w:p w14:paraId="61C40F66" w14:textId="2C10C03F" w:rsidR="00C30662" w:rsidRDefault="00C30662" w:rsidP="00C30662">
      <w:pPr>
        <w:pStyle w:val="ListParagraph"/>
        <w:numPr>
          <w:ilvl w:val="0"/>
          <w:numId w:val="330"/>
        </w:numPr>
        <w:spacing w:after="160" w:line="360" w:lineRule="auto"/>
      </w:pPr>
      <w:r w:rsidRPr="00C30662">
        <w:rPr>
          <w:u w:val="single"/>
        </w:rPr>
        <w:t>Phonemic Diphthongs in German</w:t>
      </w:r>
      <w:r>
        <w:t>:</w:t>
      </w:r>
    </w:p>
    <w:p w14:paraId="19AC02F0" w14:textId="464C6C82" w:rsidR="00C30662" w:rsidRDefault="00C30662" w:rsidP="00C30662">
      <w:pPr>
        <w:pStyle w:val="ListParagraph"/>
        <w:numPr>
          <w:ilvl w:val="0"/>
          <w:numId w:val="329"/>
        </w:numPr>
        <w:spacing w:after="160" w:line="360" w:lineRule="auto"/>
      </w:pPr>
      <w:r>
        <w:t xml:space="preserve">/aɪ̯/ as in </w:t>
      </w:r>
      <w:r>
        <w:rPr>
          <w:i/>
          <w:iCs/>
        </w:rPr>
        <w:t>ei</w:t>
      </w:r>
      <w:r>
        <w:t xml:space="preserve"> ‘egg’</w:t>
      </w:r>
    </w:p>
    <w:p w14:paraId="096B54A4" w14:textId="68D6D3A8" w:rsidR="00C30662" w:rsidRDefault="00C30662" w:rsidP="00C30662">
      <w:pPr>
        <w:pStyle w:val="ListParagraph"/>
        <w:numPr>
          <w:ilvl w:val="0"/>
          <w:numId w:val="329"/>
        </w:numPr>
        <w:spacing w:after="160" w:line="360" w:lineRule="auto"/>
      </w:pPr>
      <w:r>
        <w:lastRenderedPageBreak/>
        <w:t xml:space="preserve">/aʊ̯/ as in </w:t>
      </w:r>
      <w:r w:rsidRPr="00C30662">
        <w:rPr>
          <w:i/>
          <w:iCs/>
        </w:rPr>
        <w:t>maus</w:t>
      </w:r>
      <w:r>
        <w:t xml:space="preserve"> ‘mouse’</w:t>
      </w:r>
    </w:p>
    <w:p w14:paraId="7EE06E46" w14:textId="0DE7AD72" w:rsidR="00C30662" w:rsidRDefault="00C30662" w:rsidP="00C30662">
      <w:pPr>
        <w:pStyle w:val="ListParagraph"/>
        <w:numPr>
          <w:ilvl w:val="0"/>
          <w:numId w:val="329"/>
        </w:numPr>
        <w:spacing w:after="160" w:line="360" w:lineRule="auto"/>
      </w:pPr>
      <w:r>
        <w:t xml:space="preserve">/ɔʏ̯/ as in </w:t>
      </w:r>
      <w:r>
        <w:rPr>
          <w:i/>
          <w:iCs/>
        </w:rPr>
        <w:t>neu</w:t>
      </w:r>
      <w:r>
        <w:t xml:space="preserve"> ‘new’</w:t>
      </w:r>
    </w:p>
    <w:p w14:paraId="0BF5B7C6" w14:textId="22AFC441" w:rsidR="00C30662" w:rsidRDefault="00C30662" w:rsidP="00C30662">
      <w:pPr>
        <w:pStyle w:val="ListParagraph"/>
        <w:numPr>
          <w:ilvl w:val="0"/>
          <w:numId w:val="330"/>
        </w:numPr>
        <w:spacing w:after="160" w:line="360" w:lineRule="auto"/>
      </w:pPr>
      <w:r w:rsidRPr="00C30662">
        <w:rPr>
          <w:u w:val="single"/>
        </w:rPr>
        <w:t>Vocalizing /r/ in Syllable Coda</w:t>
      </w:r>
      <w:r>
        <w:t>: In varieties of German that vocalize the /r/ in the syllable coda, other diphthongal combinations may occur.</w:t>
      </w:r>
    </w:p>
    <w:p w14:paraId="4C08BA12" w14:textId="38399B6F" w:rsidR="00C30662" w:rsidRDefault="00C30662" w:rsidP="00C30662">
      <w:pPr>
        <w:pStyle w:val="ListParagraph"/>
        <w:numPr>
          <w:ilvl w:val="0"/>
          <w:numId w:val="330"/>
        </w:numPr>
        <w:spacing w:after="160" w:line="360" w:lineRule="auto"/>
      </w:pPr>
      <w:r>
        <w:rPr>
          <w:u w:val="single"/>
        </w:rPr>
        <w:t>Phonetic, not Phonemic, Diphthongs</w:t>
      </w:r>
      <w:r w:rsidRPr="00C30662">
        <w:t>:</w:t>
      </w:r>
      <w:r>
        <w:t xml:space="preserve"> These are only phonetic diphthongs, not phonemic diphthongs, since the vocalic pronunciation [</w:t>
      </w:r>
      <w:r w:rsidR="002B5CF8">
        <w:t>ɐ̯</w:t>
      </w:r>
      <w:r>
        <w:t xml:space="preserve">] alternates with </w:t>
      </w:r>
      <w:r w:rsidR="002B5CF8">
        <w:t xml:space="preserve">consonantal pronunciations of /r/ is a vowel follows, cf. </w:t>
      </w:r>
      <w:r w:rsidR="002B5CF8">
        <w:rPr>
          <w:i/>
          <w:iCs/>
        </w:rPr>
        <w:t>du hörst</w:t>
      </w:r>
      <w:r w:rsidR="002B5CF8">
        <w:t xml:space="preserve"> [du: ‘</w:t>
      </w:r>
      <w:proofErr w:type="gramStart"/>
      <w:r w:rsidR="002B5CF8">
        <w:t>hø:ɐ̯st</w:t>
      </w:r>
      <w:proofErr w:type="gramEnd"/>
      <w:r w:rsidR="002B5CF8">
        <w:t xml:space="preserve">] ‘you hear’ – </w:t>
      </w:r>
      <w:r w:rsidR="002B5CF8">
        <w:rPr>
          <w:i/>
          <w:iCs/>
        </w:rPr>
        <w:t>ich höre</w:t>
      </w:r>
      <w:r w:rsidR="002B5CF8">
        <w:t xml:space="preserve"> [ʔɪc̹ ‘hø:ʀə] ‘I hear’</w:t>
      </w:r>
      <w:r w:rsidR="004D12DD">
        <w:t>.</w:t>
      </w:r>
    </w:p>
    <w:p w14:paraId="150CCDB7" w14:textId="5BA8C172" w:rsidR="004D12DD" w:rsidRDefault="004D12DD" w:rsidP="00C30662">
      <w:pPr>
        <w:pStyle w:val="ListParagraph"/>
        <w:numPr>
          <w:ilvl w:val="0"/>
          <w:numId w:val="330"/>
        </w:numPr>
        <w:spacing w:after="160" w:line="360" w:lineRule="auto"/>
      </w:pPr>
      <w:r>
        <w:rPr>
          <w:u w:val="single"/>
        </w:rPr>
        <w:t xml:space="preserve">German Diphthongs Ending in </w:t>
      </w:r>
      <w:r w:rsidRPr="004D12DD">
        <w:rPr>
          <w:u w:val="single"/>
        </w:rPr>
        <w:t>[ɐ̯]</w:t>
      </w:r>
      <w:r>
        <w:rPr>
          <w:u w:val="single"/>
        </w:rPr>
        <w:t xml:space="preserve"> - Part 1</w:t>
      </w:r>
      <w:r>
        <w:t>: From Kohler (1998)</w:t>
      </w:r>
    </w:p>
    <w:p w14:paraId="6CD84057" w14:textId="66245061" w:rsidR="004D12DD" w:rsidRDefault="004D12DD" w:rsidP="004D12DD">
      <w:pPr>
        <w:spacing w:after="160" w:line="360" w:lineRule="auto"/>
      </w:pPr>
      <w:r>
        <w:rPr>
          <w:noProof/>
        </w:rPr>
        <w:drawing>
          <wp:inline distT="0" distB="0" distL="0" distR="0" wp14:anchorId="101665C2" wp14:editId="464A84F7">
            <wp:extent cx="3705225" cy="2771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705225" cy="2771775"/>
                    </a:xfrm>
                    <a:prstGeom prst="rect">
                      <a:avLst/>
                    </a:prstGeom>
                  </pic:spPr>
                </pic:pic>
              </a:graphicData>
            </a:graphic>
          </wp:inline>
        </w:drawing>
      </w:r>
    </w:p>
    <w:p w14:paraId="2A7CB3AB" w14:textId="402AE572" w:rsidR="004D12DD" w:rsidRDefault="004D12DD" w:rsidP="004D12DD">
      <w:pPr>
        <w:pStyle w:val="ListParagraph"/>
        <w:numPr>
          <w:ilvl w:val="0"/>
          <w:numId w:val="330"/>
        </w:numPr>
        <w:spacing w:after="160" w:line="360" w:lineRule="auto"/>
      </w:pPr>
      <w:r>
        <w:rPr>
          <w:u w:val="single"/>
        </w:rPr>
        <w:t xml:space="preserve">German Diphthongs Ending in </w:t>
      </w:r>
      <w:r w:rsidRPr="004D12DD">
        <w:rPr>
          <w:u w:val="single"/>
        </w:rPr>
        <w:t>[ɐ̯]</w:t>
      </w:r>
      <w:r>
        <w:rPr>
          <w:u w:val="single"/>
        </w:rPr>
        <w:t xml:space="preserve"> - Part 2</w:t>
      </w:r>
      <w:r>
        <w:t>: From Kohler (1998)</w:t>
      </w:r>
    </w:p>
    <w:p w14:paraId="56536E65" w14:textId="610D16B9" w:rsidR="00C30662" w:rsidRDefault="004D12DD" w:rsidP="00C30662">
      <w:pPr>
        <w:spacing w:after="160" w:line="360" w:lineRule="auto"/>
      </w:pPr>
      <w:r>
        <w:rPr>
          <w:noProof/>
        </w:rPr>
        <w:lastRenderedPageBreak/>
        <w:drawing>
          <wp:inline distT="0" distB="0" distL="0" distR="0" wp14:anchorId="4E2D9AC9" wp14:editId="4697FA38">
            <wp:extent cx="3895725" cy="2857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895725" cy="2857500"/>
                    </a:xfrm>
                    <a:prstGeom prst="rect">
                      <a:avLst/>
                    </a:prstGeom>
                  </pic:spPr>
                </pic:pic>
              </a:graphicData>
            </a:graphic>
          </wp:inline>
        </w:drawing>
      </w:r>
    </w:p>
    <w:p w14:paraId="0E5112BC" w14:textId="30FF990F" w:rsidR="00C30662" w:rsidRDefault="004D12DD" w:rsidP="004D12DD">
      <w:pPr>
        <w:pStyle w:val="ListParagraph"/>
        <w:numPr>
          <w:ilvl w:val="0"/>
          <w:numId w:val="326"/>
        </w:numPr>
        <w:spacing w:after="160" w:line="360" w:lineRule="auto"/>
      </w:pPr>
      <w:r>
        <w:rPr>
          <w:u w:val="single"/>
        </w:rPr>
        <w:t xml:space="preserve">Note #1 - </w:t>
      </w:r>
      <w:r w:rsidRPr="004D12DD">
        <w:rPr>
          <w:u w:val="single"/>
        </w:rPr>
        <w:t>Stability of the Length Contrast</w:t>
      </w:r>
      <w:r>
        <w:t xml:space="preserve">: Wiese (1996) notes that the length contrast is not very stable before non-prevocalic /r/, and that “Meinhold and Stock (1980), following the pronunciation dictionaries of Krech and Stotzer (1982) and Mangold (2005) </w:t>
      </w:r>
      <w:r w:rsidR="0025253B">
        <w:t xml:space="preserve">judge the vowel in </w:t>
      </w:r>
      <w:r w:rsidR="0025253B">
        <w:rPr>
          <w:i/>
          <w:iCs/>
        </w:rPr>
        <w:t>Art, Schwert,</w:t>
      </w:r>
      <w:r w:rsidR="0025253B">
        <w:t xml:space="preserve"> and </w:t>
      </w:r>
      <w:r w:rsidR="0025253B">
        <w:rPr>
          <w:i/>
          <w:iCs/>
        </w:rPr>
        <w:t>Fahrt</w:t>
      </w:r>
      <w:r w:rsidR="0025253B">
        <w:t xml:space="preserve"> to be ling, while the vowel in </w:t>
      </w:r>
      <w:r w:rsidR="0025253B">
        <w:rPr>
          <w:i/>
          <w:iCs/>
        </w:rPr>
        <w:t>Ort</w:t>
      </w:r>
      <w:r w:rsidR="0025253B">
        <w:t xml:space="preserve">, </w:t>
      </w:r>
      <w:r w:rsidR="0025253B">
        <w:rPr>
          <w:i/>
          <w:iCs/>
        </w:rPr>
        <w:t>Furcht</w:t>
      </w:r>
      <w:r w:rsidR="0025253B">
        <w:t xml:space="preserve">, and </w:t>
      </w:r>
      <w:r w:rsidR="0025253B">
        <w:rPr>
          <w:i/>
          <w:iCs/>
        </w:rPr>
        <w:t>hart</w:t>
      </w:r>
      <w:r w:rsidR="0025253B">
        <w:t xml:space="preserve"> is supposed to be short. The factual basis of this distinction seems very questionable (Troster-Mutz (2011)).</w:t>
      </w:r>
    </w:p>
    <w:p w14:paraId="589FAFB6" w14:textId="762CF021" w:rsidR="00D95D94" w:rsidRDefault="00D95D94" w:rsidP="004D12DD">
      <w:pPr>
        <w:pStyle w:val="ListParagraph"/>
        <w:numPr>
          <w:ilvl w:val="0"/>
          <w:numId w:val="326"/>
        </w:numPr>
        <w:spacing w:after="160" w:line="360" w:lineRule="auto"/>
      </w:pPr>
      <w:r>
        <w:rPr>
          <w:u w:val="single"/>
        </w:rPr>
        <w:t>Note #1 - Vowel Length Ahead of /r/</w:t>
      </w:r>
      <w:r w:rsidRPr="00D95D94">
        <w:t>:</w:t>
      </w:r>
      <w:r>
        <w:t xml:space="preserve"> Wiese (1996) states that, in his own dialect, there is no difference in these words, and that judgements on vowel length in front of pre-vocalic /r/ which is itself vocalized are problematic, in particular if /a/ precedes.</w:t>
      </w:r>
    </w:p>
    <w:p w14:paraId="35051814" w14:textId="1CD0F8B0" w:rsidR="00D95D94" w:rsidRDefault="00D95D94" w:rsidP="004D12DD">
      <w:pPr>
        <w:pStyle w:val="ListParagraph"/>
        <w:numPr>
          <w:ilvl w:val="0"/>
          <w:numId w:val="326"/>
        </w:numPr>
        <w:spacing w:after="160" w:line="360" w:lineRule="auto"/>
      </w:pPr>
      <w:r>
        <w:rPr>
          <w:u w:val="single"/>
        </w:rPr>
        <w:t>Note #1 - Length Analysis of Long Diphthongs</w:t>
      </w:r>
      <w:r w:rsidRPr="00D95D94">
        <w:t>:</w:t>
      </w:r>
      <w:r>
        <w:t xml:space="preserve"> According to the ‘lengthness’ analysis, the aforementioned long diphthongs are analyzed as [iɐ̯], [yɐ̯], [uɐ̯], [eɐ̯], [</w:t>
      </w:r>
      <w:r w:rsidR="0066393D">
        <w:t>ø</w:t>
      </w:r>
      <w:r>
        <w:t xml:space="preserve">ɐ̯], </w:t>
      </w:r>
      <w:r w:rsidR="0066393D">
        <w:t xml:space="preserve">[oɐ̯], </w:t>
      </w:r>
      <w:r>
        <w:t>[</w:t>
      </w:r>
      <w:r w:rsidR="0066393D">
        <w:t>ɛ</w:t>
      </w:r>
      <w:r>
        <w:t xml:space="preserve">ɐ̯], and [aɐ̯]. </w:t>
      </w:r>
      <w:r w:rsidR="0066393D">
        <w:t>This makes non pre-vocalic /</w:t>
      </w:r>
      <w:proofErr w:type="gramStart"/>
      <w:r w:rsidR="0066393D">
        <w:t>a:r</w:t>
      </w:r>
      <w:proofErr w:type="gramEnd"/>
      <w:r w:rsidR="0066393D">
        <w:t>/ and /ar/ homophonous as [aɐ̯] or [a:].</w:t>
      </w:r>
    </w:p>
    <w:p w14:paraId="17E12798" w14:textId="67BA2C51" w:rsidR="0066393D" w:rsidRDefault="00F3561A" w:rsidP="004D12DD">
      <w:pPr>
        <w:pStyle w:val="ListParagraph"/>
        <w:numPr>
          <w:ilvl w:val="0"/>
          <w:numId w:val="326"/>
        </w:numPr>
        <w:spacing w:after="160" w:line="360" w:lineRule="auto"/>
      </w:pPr>
      <w:r>
        <w:rPr>
          <w:u w:val="single"/>
        </w:rPr>
        <w:t xml:space="preserve">Note #1 - </w:t>
      </w:r>
      <w:r w:rsidR="0066393D">
        <w:rPr>
          <w:u w:val="single"/>
        </w:rPr>
        <w:t>Merger of Non Pre-vocalic /</w:t>
      </w:r>
      <w:proofErr w:type="gramStart"/>
      <w:r w:rsidR="0066393D" w:rsidRPr="0066393D">
        <w:rPr>
          <w:u w:val="single"/>
        </w:rPr>
        <w:t>ɛ:r</w:t>
      </w:r>
      <w:proofErr w:type="gramEnd"/>
      <w:r w:rsidR="0066393D" w:rsidRPr="0066393D">
        <w:rPr>
          <w:u w:val="single"/>
        </w:rPr>
        <w:t>/ and /ɛr/</w:t>
      </w:r>
      <w:r w:rsidR="0066393D">
        <w:t>: Non pre-vocalic /ɛ:r/ and /ɛr/ may also merge, but the vowel chart in Kohler (1999) shows that they have somewhat different starting points.</w:t>
      </w:r>
    </w:p>
    <w:p w14:paraId="6C4300D5" w14:textId="52B02F7C" w:rsidR="00F3561A" w:rsidRDefault="00F3561A" w:rsidP="004D12DD">
      <w:pPr>
        <w:pStyle w:val="ListParagraph"/>
        <w:numPr>
          <w:ilvl w:val="0"/>
          <w:numId w:val="326"/>
        </w:numPr>
        <w:spacing w:after="160" w:line="360" w:lineRule="auto"/>
      </w:pPr>
      <w:r>
        <w:rPr>
          <w:u w:val="single"/>
        </w:rPr>
        <w:t>Note #1 – Shortening and Laxing of Vowels</w:t>
      </w:r>
      <w:r>
        <w:t xml:space="preserve">: </w:t>
      </w:r>
      <w:r w:rsidR="00C136CF">
        <w:t>Wiese (1996) also states that laxing of vowels is predicted to take place in shortened vowel; it does seem to go hand in hand with vowel shortening in many cases.</w:t>
      </w:r>
    </w:p>
    <w:p w14:paraId="4C1A9AC3" w14:textId="307AB11D" w:rsidR="00F11885" w:rsidRDefault="00F11885" w:rsidP="004D12DD">
      <w:pPr>
        <w:pStyle w:val="ListParagraph"/>
        <w:numPr>
          <w:ilvl w:val="0"/>
          <w:numId w:val="326"/>
        </w:numPr>
        <w:spacing w:after="160" w:line="360" w:lineRule="auto"/>
      </w:pPr>
      <w:r>
        <w:rPr>
          <w:u w:val="single"/>
        </w:rPr>
        <w:t>/</w:t>
      </w:r>
      <w:proofErr w:type="gramStart"/>
      <w:r>
        <w:rPr>
          <w:u w:val="single"/>
        </w:rPr>
        <w:t>i:r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053109" w14:paraId="16D7DC16" w14:textId="77777777" w:rsidTr="00053109">
        <w:tc>
          <w:tcPr>
            <w:tcW w:w="4675" w:type="dxa"/>
            <w:vAlign w:val="center"/>
          </w:tcPr>
          <w:p w14:paraId="26E826B1" w14:textId="327DE428" w:rsidR="00053109" w:rsidRPr="00053109" w:rsidRDefault="00053109" w:rsidP="00053109">
            <w:pPr>
              <w:spacing w:after="160" w:line="360" w:lineRule="auto"/>
              <w:jc w:val="center"/>
              <w:rPr>
                <w:b/>
                <w:bCs/>
              </w:rPr>
            </w:pPr>
            <w:r>
              <w:rPr>
                <w:b/>
                <w:bCs/>
              </w:rPr>
              <w:lastRenderedPageBreak/>
              <w:t>Diphthong Phonemic</w:t>
            </w:r>
          </w:p>
        </w:tc>
        <w:tc>
          <w:tcPr>
            <w:tcW w:w="4675" w:type="dxa"/>
            <w:vAlign w:val="center"/>
          </w:tcPr>
          <w:p w14:paraId="332112B8" w14:textId="6B80118F" w:rsidR="00053109" w:rsidRDefault="00053109" w:rsidP="00053109">
            <w:pPr>
              <w:spacing w:after="160" w:line="360" w:lineRule="auto"/>
              <w:jc w:val="center"/>
            </w:pPr>
            <w:r>
              <w:t>/</w:t>
            </w:r>
            <w:proofErr w:type="gramStart"/>
            <w:r>
              <w:t>i:r</w:t>
            </w:r>
            <w:proofErr w:type="gramEnd"/>
            <w:r>
              <w:t>/</w:t>
            </w:r>
          </w:p>
        </w:tc>
      </w:tr>
      <w:tr w:rsidR="00053109" w14:paraId="74878D2F" w14:textId="77777777" w:rsidTr="00053109">
        <w:tc>
          <w:tcPr>
            <w:tcW w:w="4675" w:type="dxa"/>
            <w:vAlign w:val="center"/>
          </w:tcPr>
          <w:p w14:paraId="7222F727" w14:textId="6ECB595A" w:rsidR="00053109" w:rsidRPr="00053109" w:rsidRDefault="00053109" w:rsidP="00053109">
            <w:pPr>
              <w:spacing w:after="160" w:line="360" w:lineRule="auto"/>
              <w:jc w:val="center"/>
              <w:rPr>
                <w:b/>
                <w:bCs/>
              </w:rPr>
            </w:pPr>
            <w:r>
              <w:rPr>
                <w:b/>
                <w:bCs/>
              </w:rPr>
              <w:t>Diphthong Phonetic</w:t>
            </w:r>
          </w:p>
        </w:tc>
        <w:tc>
          <w:tcPr>
            <w:tcW w:w="4675" w:type="dxa"/>
            <w:vAlign w:val="center"/>
          </w:tcPr>
          <w:p w14:paraId="42709817" w14:textId="74B7CD96" w:rsidR="00053109" w:rsidRDefault="00053109" w:rsidP="00053109">
            <w:pPr>
              <w:spacing w:after="160" w:line="360" w:lineRule="auto"/>
              <w:jc w:val="center"/>
            </w:pPr>
            <w:r>
              <w:t>[</w:t>
            </w:r>
            <w:proofErr w:type="gramStart"/>
            <w:r>
              <w:t>i:ɐ̯</w:t>
            </w:r>
            <w:proofErr w:type="gramEnd"/>
            <w:r>
              <w:t>] (Note #1)</w:t>
            </w:r>
          </w:p>
        </w:tc>
      </w:tr>
      <w:tr w:rsidR="00053109" w14:paraId="551B38A6" w14:textId="77777777" w:rsidTr="00053109">
        <w:tc>
          <w:tcPr>
            <w:tcW w:w="4675" w:type="dxa"/>
            <w:vAlign w:val="center"/>
          </w:tcPr>
          <w:p w14:paraId="0F403452" w14:textId="4FA428BD" w:rsidR="00053109" w:rsidRPr="00053109" w:rsidRDefault="00053109" w:rsidP="00053109">
            <w:pPr>
              <w:spacing w:after="160" w:line="360" w:lineRule="auto"/>
              <w:jc w:val="center"/>
              <w:rPr>
                <w:b/>
                <w:bCs/>
              </w:rPr>
            </w:pPr>
            <w:r>
              <w:rPr>
                <w:b/>
                <w:bCs/>
              </w:rPr>
              <w:t>Example IPA</w:t>
            </w:r>
          </w:p>
        </w:tc>
        <w:tc>
          <w:tcPr>
            <w:tcW w:w="4675" w:type="dxa"/>
            <w:vAlign w:val="center"/>
          </w:tcPr>
          <w:p w14:paraId="2D23E52A" w14:textId="050F71A7" w:rsidR="00053109" w:rsidRDefault="00053109" w:rsidP="00053109">
            <w:pPr>
              <w:spacing w:after="160" w:line="360" w:lineRule="auto"/>
              <w:jc w:val="center"/>
            </w:pPr>
            <w:r>
              <w:t>[</w:t>
            </w:r>
            <w:proofErr w:type="gramStart"/>
            <w:r>
              <w:t>vi:ɐ̯</w:t>
            </w:r>
            <w:proofErr w:type="gramEnd"/>
            <w:r>
              <w:t>]</w:t>
            </w:r>
          </w:p>
        </w:tc>
      </w:tr>
      <w:tr w:rsidR="00053109" w14:paraId="6D6D5266" w14:textId="77777777" w:rsidTr="00053109">
        <w:tc>
          <w:tcPr>
            <w:tcW w:w="4675" w:type="dxa"/>
            <w:vAlign w:val="center"/>
          </w:tcPr>
          <w:p w14:paraId="10592195" w14:textId="68E2F857" w:rsidR="00053109" w:rsidRPr="00053109" w:rsidRDefault="00053109" w:rsidP="00053109">
            <w:pPr>
              <w:spacing w:after="160" w:line="360" w:lineRule="auto"/>
              <w:jc w:val="center"/>
              <w:rPr>
                <w:b/>
                <w:bCs/>
              </w:rPr>
            </w:pPr>
            <w:r>
              <w:rPr>
                <w:b/>
                <w:bCs/>
              </w:rPr>
              <w:t>Example Orthography</w:t>
            </w:r>
          </w:p>
        </w:tc>
        <w:tc>
          <w:tcPr>
            <w:tcW w:w="4675" w:type="dxa"/>
            <w:vAlign w:val="center"/>
          </w:tcPr>
          <w:p w14:paraId="466A0C79" w14:textId="202D4C88" w:rsidR="00053109" w:rsidRPr="00053109" w:rsidRDefault="00053109" w:rsidP="00053109">
            <w:pPr>
              <w:spacing w:after="160" w:line="360" w:lineRule="auto"/>
              <w:jc w:val="center"/>
            </w:pPr>
            <w:r>
              <w:rPr>
                <w:i/>
                <w:iCs/>
              </w:rPr>
              <w:t>wir</w:t>
            </w:r>
          </w:p>
        </w:tc>
      </w:tr>
      <w:tr w:rsidR="00053109" w14:paraId="659A83BA" w14:textId="77777777" w:rsidTr="00053109">
        <w:tc>
          <w:tcPr>
            <w:tcW w:w="4675" w:type="dxa"/>
            <w:vAlign w:val="center"/>
          </w:tcPr>
          <w:p w14:paraId="15FF0818" w14:textId="54B846C7" w:rsidR="00053109" w:rsidRPr="00053109" w:rsidRDefault="00053109" w:rsidP="00053109">
            <w:pPr>
              <w:spacing w:after="160" w:line="360" w:lineRule="auto"/>
              <w:jc w:val="center"/>
              <w:rPr>
                <w:b/>
                <w:bCs/>
              </w:rPr>
            </w:pPr>
            <w:r>
              <w:rPr>
                <w:b/>
                <w:bCs/>
              </w:rPr>
              <w:t>Example Translation</w:t>
            </w:r>
          </w:p>
        </w:tc>
        <w:tc>
          <w:tcPr>
            <w:tcW w:w="4675" w:type="dxa"/>
            <w:vAlign w:val="center"/>
          </w:tcPr>
          <w:p w14:paraId="73E65011" w14:textId="44CEA1B6" w:rsidR="00053109" w:rsidRDefault="00053109" w:rsidP="00053109">
            <w:pPr>
              <w:spacing w:after="160" w:line="360" w:lineRule="auto"/>
              <w:jc w:val="center"/>
            </w:pPr>
            <w:r>
              <w:t>we</w:t>
            </w:r>
          </w:p>
        </w:tc>
      </w:tr>
    </w:tbl>
    <w:p w14:paraId="69529523" w14:textId="41AF8499" w:rsidR="004D12DD" w:rsidRDefault="004D12DD" w:rsidP="00C30662">
      <w:pPr>
        <w:spacing w:after="160" w:line="360" w:lineRule="auto"/>
      </w:pPr>
    </w:p>
    <w:p w14:paraId="66DDF2F4" w14:textId="60856587" w:rsidR="00053109" w:rsidRDefault="00053109" w:rsidP="00053109">
      <w:pPr>
        <w:pStyle w:val="ListParagraph"/>
        <w:numPr>
          <w:ilvl w:val="0"/>
          <w:numId w:val="326"/>
        </w:numPr>
        <w:spacing w:after="160" w:line="360" w:lineRule="auto"/>
      </w:pPr>
      <w:r>
        <w:rPr>
          <w:u w:val="single"/>
        </w:rPr>
        <w:t>/</w:t>
      </w:r>
      <w:proofErr w:type="gramStart"/>
      <w:r>
        <w:rPr>
          <w:u w:val="single"/>
        </w:rPr>
        <w:t>y:r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053109" w14:paraId="596FC8F2" w14:textId="77777777" w:rsidTr="006955FD">
        <w:tc>
          <w:tcPr>
            <w:tcW w:w="4675" w:type="dxa"/>
            <w:vAlign w:val="center"/>
          </w:tcPr>
          <w:p w14:paraId="6BBE584C" w14:textId="77777777" w:rsidR="00053109" w:rsidRPr="00053109" w:rsidRDefault="00053109" w:rsidP="006955FD">
            <w:pPr>
              <w:spacing w:after="160" w:line="360" w:lineRule="auto"/>
              <w:jc w:val="center"/>
              <w:rPr>
                <w:b/>
                <w:bCs/>
              </w:rPr>
            </w:pPr>
            <w:r>
              <w:rPr>
                <w:b/>
                <w:bCs/>
              </w:rPr>
              <w:t>Diphthong Phonemic</w:t>
            </w:r>
          </w:p>
        </w:tc>
        <w:tc>
          <w:tcPr>
            <w:tcW w:w="4675" w:type="dxa"/>
            <w:vAlign w:val="center"/>
          </w:tcPr>
          <w:p w14:paraId="004E5DC4" w14:textId="00FC23CF" w:rsidR="00053109" w:rsidRDefault="00053109" w:rsidP="006955FD">
            <w:pPr>
              <w:spacing w:after="160" w:line="360" w:lineRule="auto"/>
              <w:jc w:val="center"/>
            </w:pPr>
            <w:r>
              <w:t>/</w:t>
            </w:r>
            <w:proofErr w:type="gramStart"/>
            <w:r>
              <w:t>y:r</w:t>
            </w:r>
            <w:proofErr w:type="gramEnd"/>
            <w:r>
              <w:t>/</w:t>
            </w:r>
          </w:p>
        </w:tc>
      </w:tr>
      <w:tr w:rsidR="00053109" w14:paraId="7B080A79" w14:textId="77777777" w:rsidTr="006955FD">
        <w:tc>
          <w:tcPr>
            <w:tcW w:w="4675" w:type="dxa"/>
            <w:vAlign w:val="center"/>
          </w:tcPr>
          <w:p w14:paraId="307CD438" w14:textId="77777777" w:rsidR="00053109" w:rsidRPr="00053109" w:rsidRDefault="00053109" w:rsidP="006955FD">
            <w:pPr>
              <w:spacing w:after="160" w:line="360" w:lineRule="auto"/>
              <w:jc w:val="center"/>
              <w:rPr>
                <w:b/>
                <w:bCs/>
              </w:rPr>
            </w:pPr>
            <w:r>
              <w:rPr>
                <w:b/>
                <w:bCs/>
              </w:rPr>
              <w:t>Diphthong Phonetic</w:t>
            </w:r>
          </w:p>
        </w:tc>
        <w:tc>
          <w:tcPr>
            <w:tcW w:w="4675" w:type="dxa"/>
            <w:vAlign w:val="center"/>
          </w:tcPr>
          <w:p w14:paraId="3FE62436" w14:textId="7FBF962C" w:rsidR="00053109" w:rsidRDefault="00053109" w:rsidP="006955FD">
            <w:pPr>
              <w:spacing w:after="160" w:line="360" w:lineRule="auto"/>
              <w:jc w:val="center"/>
            </w:pPr>
            <w:r>
              <w:t>[</w:t>
            </w:r>
            <w:proofErr w:type="gramStart"/>
            <w:r>
              <w:t>y:ɐ̯</w:t>
            </w:r>
            <w:proofErr w:type="gramEnd"/>
            <w:r>
              <w:t>] (Note #1)</w:t>
            </w:r>
          </w:p>
        </w:tc>
      </w:tr>
      <w:tr w:rsidR="00053109" w14:paraId="5A039C6A" w14:textId="77777777" w:rsidTr="006955FD">
        <w:tc>
          <w:tcPr>
            <w:tcW w:w="4675" w:type="dxa"/>
            <w:vAlign w:val="center"/>
          </w:tcPr>
          <w:p w14:paraId="7E86C282" w14:textId="77777777" w:rsidR="00053109" w:rsidRPr="00053109" w:rsidRDefault="00053109" w:rsidP="006955FD">
            <w:pPr>
              <w:spacing w:after="160" w:line="360" w:lineRule="auto"/>
              <w:jc w:val="center"/>
              <w:rPr>
                <w:b/>
                <w:bCs/>
              </w:rPr>
            </w:pPr>
            <w:r>
              <w:rPr>
                <w:b/>
                <w:bCs/>
              </w:rPr>
              <w:t>Example IPA</w:t>
            </w:r>
          </w:p>
        </w:tc>
        <w:tc>
          <w:tcPr>
            <w:tcW w:w="4675" w:type="dxa"/>
            <w:vAlign w:val="center"/>
          </w:tcPr>
          <w:p w14:paraId="12E0ED7D" w14:textId="5DE49E35" w:rsidR="00053109" w:rsidRDefault="00053109" w:rsidP="006955FD">
            <w:pPr>
              <w:spacing w:after="160" w:line="360" w:lineRule="auto"/>
              <w:jc w:val="center"/>
            </w:pPr>
            <w:r>
              <w:t>[</w:t>
            </w:r>
            <w:proofErr w:type="gramStart"/>
            <w:r>
              <w:t>fy:ɐ̯</w:t>
            </w:r>
            <w:proofErr w:type="gramEnd"/>
            <w:r>
              <w:t>]</w:t>
            </w:r>
          </w:p>
        </w:tc>
      </w:tr>
      <w:tr w:rsidR="00053109" w14:paraId="062F1298" w14:textId="77777777" w:rsidTr="006955FD">
        <w:tc>
          <w:tcPr>
            <w:tcW w:w="4675" w:type="dxa"/>
            <w:vAlign w:val="center"/>
          </w:tcPr>
          <w:p w14:paraId="57947DB3" w14:textId="77777777" w:rsidR="00053109" w:rsidRPr="00053109" w:rsidRDefault="00053109" w:rsidP="006955FD">
            <w:pPr>
              <w:spacing w:after="160" w:line="360" w:lineRule="auto"/>
              <w:jc w:val="center"/>
              <w:rPr>
                <w:b/>
                <w:bCs/>
              </w:rPr>
            </w:pPr>
            <w:r>
              <w:rPr>
                <w:b/>
                <w:bCs/>
              </w:rPr>
              <w:t>Example Orthography</w:t>
            </w:r>
          </w:p>
        </w:tc>
        <w:tc>
          <w:tcPr>
            <w:tcW w:w="4675" w:type="dxa"/>
            <w:vAlign w:val="center"/>
          </w:tcPr>
          <w:p w14:paraId="76A72B25" w14:textId="14E4449A" w:rsidR="00053109" w:rsidRPr="00053109" w:rsidRDefault="00053109" w:rsidP="006955FD">
            <w:pPr>
              <w:spacing w:after="160" w:line="360" w:lineRule="auto"/>
              <w:jc w:val="center"/>
            </w:pPr>
            <w:r>
              <w:rPr>
                <w:i/>
                <w:iCs/>
              </w:rPr>
              <w:t>für</w:t>
            </w:r>
          </w:p>
        </w:tc>
      </w:tr>
      <w:tr w:rsidR="00053109" w14:paraId="6A453B84" w14:textId="77777777" w:rsidTr="006955FD">
        <w:tc>
          <w:tcPr>
            <w:tcW w:w="4675" w:type="dxa"/>
            <w:vAlign w:val="center"/>
          </w:tcPr>
          <w:p w14:paraId="56E91747" w14:textId="77777777" w:rsidR="00053109" w:rsidRPr="00053109" w:rsidRDefault="00053109" w:rsidP="006955FD">
            <w:pPr>
              <w:spacing w:after="160" w:line="360" w:lineRule="auto"/>
              <w:jc w:val="center"/>
              <w:rPr>
                <w:b/>
                <w:bCs/>
              </w:rPr>
            </w:pPr>
            <w:r>
              <w:rPr>
                <w:b/>
                <w:bCs/>
              </w:rPr>
              <w:t>Example Translation</w:t>
            </w:r>
          </w:p>
        </w:tc>
        <w:tc>
          <w:tcPr>
            <w:tcW w:w="4675" w:type="dxa"/>
            <w:vAlign w:val="center"/>
          </w:tcPr>
          <w:p w14:paraId="472ED243" w14:textId="72F5EF8E" w:rsidR="00053109" w:rsidRDefault="00053109" w:rsidP="006955FD">
            <w:pPr>
              <w:spacing w:after="160" w:line="360" w:lineRule="auto"/>
              <w:jc w:val="center"/>
            </w:pPr>
            <w:r>
              <w:t>for</w:t>
            </w:r>
          </w:p>
        </w:tc>
      </w:tr>
    </w:tbl>
    <w:p w14:paraId="7C9AB617" w14:textId="77777777" w:rsidR="00C327E0" w:rsidRDefault="00C327E0" w:rsidP="00C327E0">
      <w:pPr>
        <w:spacing w:after="160" w:line="360" w:lineRule="auto"/>
      </w:pPr>
    </w:p>
    <w:p w14:paraId="564892CE" w14:textId="73B63185" w:rsidR="00C327E0" w:rsidRDefault="00C327E0" w:rsidP="00C327E0">
      <w:pPr>
        <w:pStyle w:val="ListParagraph"/>
        <w:numPr>
          <w:ilvl w:val="0"/>
          <w:numId w:val="326"/>
        </w:numPr>
        <w:spacing w:after="160" w:line="360" w:lineRule="auto"/>
      </w:pPr>
      <w:r>
        <w:rPr>
          <w:u w:val="single"/>
        </w:rPr>
        <w:t>/</w:t>
      </w:r>
      <w:proofErr w:type="gramStart"/>
      <w:r>
        <w:rPr>
          <w:u w:val="single"/>
        </w:rPr>
        <w:t>u:r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C327E0" w14:paraId="619C965D" w14:textId="77777777" w:rsidTr="006955FD">
        <w:tc>
          <w:tcPr>
            <w:tcW w:w="4675" w:type="dxa"/>
            <w:vAlign w:val="center"/>
          </w:tcPr>
          <w:p w14:paraId="3934CBD1" w14:textId="77777777" w:rsidR="00C327E0" w:rsidRPr="00053109" w:rsidRDefault="00C327E0" w:rsidP="006955FD">
            <w:pPr>
              <w:spacing w:after="160" w:line="360" w:lineRule="auto"/>
              <w:jc w:val="center"/>
              <w:rPr>
                <w:b/>
                <w:bCs/>
              </w:rPr>
            </w:pPr>
            <w:r>
              <w:rPr>
                <w:b/>
                <w:bCs/>
              </w:rPr>
              <w:t>Diphthong Phonemic</w:t>
            </w:r>
          </w:p>
        </w:tc>
        <w:tc>
          <w:tcPr>
            <w:tcW w:w="4675" w:type="dxa"/>
            <w:vAlign w:val="center"/>
          </w:tcPr>
          <w:p w14:paraId="397BE8BE" w14:textId="45E6A094" w:rsidR="00C327E0" w:rsidRDefault="00C327E0" w:rsidP="006955FD">
            <w:pPr>
              <w:spacing w:after="160" w:line="360" w:lineRule="auto"/>
              <w:jc w:val="center"/>
            </w:pPr>
            <w:r>
              <w:t>/</w:t>
            </w:r>
            <w:proofErr w:type="gramStart"/>
            <w:r>
              <w:t>u:r</w:t>
            </w:r>
            <w:proofErr w:type="gramEnd"/>
            <w:r>
              <w:t>/</w:t>
            </w:r>
          </w:p>
        </w:tc>
      </w:tr>
      <w:tr w:rsidR="00C327E0" w14:paraId="517D1DC0" w14:textId="77777777" w:rsidTr="006955FD">
        <w:tc>
          <w:tcPr>
            <w:tcW w:w="4675" w:type="dxa"/>
            <w:vAlign w:val="center"/>
          </w:tcPr>
          <w:p w14:paraId="4F4169B7" w14:textId="77777777" w:rsidR="00C327E0" w:rsidRPr="00053109" w:rsidRDefault="00C327E0" w:rsidP="006955FD">
            <w:pPr>
              <w:spacing w:after="160" w:line="360" w:lineRule="auto"/>
              <w:jc w:val="center"/>
              <w:rPr>
                <w:b/>
                <w:bCs/>
              </w:rPr>
            </w:pPr>
            <w:r>
              <w:rPr>
                <w:b/>
                <w:bCs/>
              </w:rPr>
              <w:t>Diphthong Phonetic</w:t>
            </w:r>
          </w:p>
        </w:tc>
        <w:tc>
          <w:tcPr>
            <w:tcW w:w="4675" w:type="dxa"/>
            <w:vAlign w:val="center"/>
          </w:tcPr>
          <w:p w14:paraId="1B817BF5" w14:textId="30E74DCD" w:rsidR="00C327E0" w:rsidRDefault="00C327E0" w:rsidP="006955FD">
            <w:pPr>
              <w:spacing w:after="160" w:line="360" w:lineRule="auto"/>
              <w:jc w:val="center"/>
            </w:pPr>
            <w:r>
              <w:t>[</w:t>
            </w:r>
            <w:proofErr w:type="gramStart"/>
            <w:r>
              <w:t>u:ɐ̯</w:t>
            </w:r>
            <w:proofErr w:type="gramEnd"/>
            <w:r>
              <w:t>] (Note #1)</w:t>
            </w:r>
          </w:p>
        </w:tc>
      </w:tr>
      <w:tr w:rsidR="00C327E0" w14:paraId="29E5AE90" w14:textId="77777777" w:rsidTr="006955FD">
        <w:tc>
          <w:tcPr>
            <w:tcW w:w="4675" w:type="dxa"/>
            <w:vAlign w:val="center"/>
          </w:tcPr>
          <w:p w14:paraId="47EB2DFC" w14:textId="77777777" w:rsidR="00C327E0" w:rsidRPr="00053109" w:rsidRDefault="00C327E0" w:rsidP="006955FD">
            <w:pPr>
              <w:spacing w:after="160" w:line="360" w:lineRule="auto"/>
              <w:jc w:val="center"/>
              <w:rPr>
                <w:b/>
                <w:bCs/>
              </w:rPr>
            </w:pPr>
            <w:r>
              <w:rPr>
                <w:b/>
                <w:bCs/>
              </w:rPr>
              <w:t>Example IPA</w:t>
            </w:r>
          </w:p>
        </w:tc>
        <w:tc>
          <w:tcPr>
            <w:tcW w:w="4675" w:type="dxa"/>
            <w:vAlign w:val="center"/>
          </w:tcPr>
          <w:p w14:paraId="244FF138" w14:textId="25F3C98C" w:rsidR="00C327E0" w:rsidRDefault="00C327E0" w:rsidP="006955FD">
            <w:pPr>
              <w:spacing w:after="160" w:line="360" w:lineRule="auto"/>
              <w:jc w:val="center"/>
            </w:pPr>
            <w:r>
              <w:t>[‘</w:t>
            </w:r>
            <w:proofErr w:type="gramStart"/>
            <w:r w:rsidR="007417B3">
              <w:t>ʔ</w:t>
            </w:r>
            <w:r>
              <w:t>u:ɐ̯</w:t>
            </w:r>
            <w:r w:rsidR="007417B3">
              <w:t>laʊ̯</w:t>
            </w:r>
            <w:r>
              <w:t>p</w:t>
            </w:r>
            <w:r w:rsidR="007417B3">
              <w:t>ʰ</w:t>
            </w:r>
            <w:proofErr w:type="gramEnd"/>
            <w:r>
              <w:t>]</w:t>
            </w:r>
          </w:p>
        </w:tc>
      </w:tr>
      <w:tr w:rsidR="00C327E0" w14:paraId="6E443E22" w14:textId="77777777" w:rsidTr="006955FD">
        <w:tc>
          <w:tcPr>
            <w:tcW w:w="4675" w:type="dxa"/>
            <w:vAlign w:val="center"/>
          </w:tcPr>
          <w:p w14:paraId="6B668D25" w14:textId="77777777" w:rsidR="00C327E0" w:rsidRPr="00053109" w:rsidRDefault="00C327E0" w:rsidP="006955FD">
            <w:pPr>
              <w:spacing w:after="160" w:line="360" w:lineRule="auto"/>
              <w:jc w:val="center"/>
              <w:rPr>
                <w:b/>
                <w:bCs/>
              </w:rPr>
            </w:pPr>
            <w:r>
              <w:rPr>
                <w:b/>
                <w:bCs/>
              </w:rPr>
              <w:t>Example Orthography</w:t>
            </w:r>
          </w:p>
        </w:tc>
        <w:tc>
          <w:tcPr>
            <w:tcW w:w="4675" w:type="dxa"/>
            <w:vAlign w:val="center"/>
          </w:tcPr>
          <w:p w14:paraId="5841C58B" w14:textId="315A2394" w:rsidR="00C327E0" w:rsidRPr="00C327E0" w:rsidRDefault="00C327E0" w:rsidP="006955FD">
            <w:pPr>
              <w:spacing w:after="160" w:line="360" w:lineRule="auto"/>
              <w:jc w:val="center"/>
              <w:rPr>
                <w:i/>
                <w:iCs/>
              </w:rPr>
            </w:pPr>
            <w:r w:rsidRPr="00C327E0">
              <w:rPr>
                <w:i/>
                <w:iCs/>
                <w:u w:val="single"/>
              </w:rPr>
              <w:t>Ur</w:t>
            </w:r>
            <w:r>
              <w:rPr>
                <w:i/>
                <w:iCs/>
              </w:rPr>
              <w:t>laub</w:t>
            </w:r>
          </w:p>
        </w:tc>
      </w:tr>
      <w:tr w:rsidR="00C327E0" w14:paraId="562064C7" w14:textId="77777777" w:rsidTr="006955FD">
        <w:tc>
          <w:tcPr>
            <w:tcW w:w="4675" w:type="dxa"/>
            <w:vAlign w:val="center"/>
          </w:tcPr>
          <w:p w14:paraId="4B1099FC" w14:textId="77777777" w:rsidR="00C327E0" w:rsidRPr="00053109" w:rsidRDefault="00C327E0" w:rsidP="006955FD">
            <w:pPr>
              <w:spacing w:after="160" w:line="360" w:lineRule="auto"/>
              <w:jc w:val="center"/>
              <w:rPr>
                <w:b/>
                <w:bCs/>
              </w:rPr>
            </w:pPr>
            <w:r>
              <w:rPr>
                <w:b/>
                <w:bCs/>
              </w:rPr>
              <w:t>Example Translation</w:t>
            </w:r>
          </w:p>
        </w:tc>
        <w:tc>
          <w:tcPr>
            <w:tcW w:w="4675" w:type="dxa"/>
            <w:vAlign w:val="center"/>
          </w:tcPr>
          <w:p w14:paraId="56F0274C" w14:textId="0538EA0A" w:rsidR="00C327E0" w:rsidRDefault="00C327E0" w:rsidP="006955FD">
            <w:pPr>
              <w:spacing w:after="160" w:line="360" w:lineRule="auto"/>
              <w:jc w:val="center"/>
            </w:pPr>
            <w:r>
              <w:t>holiday</w:t>
            </w:r>
          </w:p>
        </w:tc>
      </w:tr>
    </w:tbl>
    <w:p w14:paraId="2966795A" w14:textId="77777777" w:rsidR="007417B3" w:rsidRDefault="007417B3" w:rsidP="007417B3">
      <w:pPr>
        <w:spacing w:after="160" w:line="360" w:lineRule="auto"/>
      </w:pPr>
    </w:p>
    <w:p w14:paraId="5B4A4983" w14:textId="2FA09FA2" w:rsidR="007417B3" w:rsidRDefault="007417B3" w:rsidP="007417B3">
      <w:pPr>
        <w:pStyle w:val="ListParagraph"/>
        <w:numPr>
          <w:ilvl w:val="0"/>
          <w:numId w:val="326"/>
        </w:numPr>
        <w:spacing w:after="160" w:line="360" w:lineRule="auto"/>
      </w:pPr>
      <w:r>
        <w:rPr>
          <w:u w:val="single"/>
        </w:rPr>
        <w:t>/ɪr/</w:t>
      </w:r>
      <w:r w:rsidRPr="00F11885">
        <w:t>:</w:t>
      </w:r>
    </w:p>
    <w:tbl>
      <w:tblPr>
        <w:tblStyle w:val="TableGrid"/>
        <w:tblW w:w="0" w:type="auto"/>
        <w:tblLook w:val="04A0" w:firstRow="1" w:lastRow="0" w:firstColumn="1" w:lastColumn="0" w:noHBand="0" w:noVBand="1"/>
      </w:tblPr>
      <w:tblGrid>
        <w:gridCol w:w="4675"/>
        <w:gridCol w:w="4675"/>
      </w:tblGrid>
      <w:tr w:rsidR="007417B3" w14:paraId="7E8247CC" w14:textId="77777777" w:rsidTr="006955FD">
        <w:tc>
          <w:tcPr>
            <w:tcW w:w="4675" w:type="dxa"/>
            <w:vAlign w:val="center"/>
          </w:tcPr>
          <w:p w14:paraId="4BF2FBEF" w14:textId="77777777" w:rsidR="007417B3" w:rsidRPr="00053109" w:rsidRDefault="007417B3" w:rsidP="006955FD">
            <w:pPr>
              <w:spacing w:after="160" w:line="360" w:lineRule="auto"/>
              <w:jc w:val="center"/>
              <w:rPr>
                <w:b/>
                <w:bCs/>
              </w:rPr>
            </w:pPr>
            <w:r>
              <w:rPr>
                <w:b/>
                <w:bCs/>
              </w:rPr>
              <w:t>Diphthong Phonemic</w:t>
            </w:r>
          </w:p>
        </w:tc>
        <w:tc>
          <w:tcPr>
            <w:tcW w:w="4675" w:type="dxa"/>
            <w:vAlign w:val="center"/>
          </w:tcPr>
          <w:p w14:paraId="43B7D564" w14:textId="5AC67605" w:rsidR="007417B3" w:rsidRDefault="007417B3" w:rsidP="006955FD">
            <w:pPr>
              <w:spacing w:after="160" w:line="360" w:lineRule="auto"/>
              <w:jc w:val="center"/>
            </w:pPr>
            <w:r>
              <w:t>/ɪr/</w:t>
            </w:r>
          </w:p>
        </w:tc>
      </w:tr>
      <w:tr w:rsidR="007417B3" w14:paraId="62707474" w14:textId="77777777" w:rsidTr="006955FD">
        <w:tc>
          <w:tcPr>
            <w:tcW w:w="4675" w:type="dxa"/>
            <w:vAlign w:val="center"/>
          </w:tcPr>
          <w:p w14:paraId="67096195" w14:textId="77777777" w:rsidR="007417B3" w:rsidRPr="00053109" w:rsidRDefault="007417B3" w:rsidP="006955FD">
            <w:pPr>
              <w:spacing w:after="160" w:line="360" w:lineRule="auto"/>
              <w:jc w:val="center"/>
              <w:rPr>
                <w:b/>
                <w:bCs/>
              </w:rPr>
            </w:pPr>
            <w:r>
              <w:rPr>
                <w:b/>
                <w:bCs/>
              </w:rPr>
              <w:lastRenderedPageBreak/>
              <w:t>Diphthong Phonetic</w:t>
            </w:r>
          </w:p>
        </w:tc>
        <w:tc>
          <w:tcPr>
            <w:tcW w:w="4675" w:type="dxa"/>
            <w:vAlign w:val="center"/>
          </w:tcPr>
          <w:p w14:paraId="6DF1705C" w14:textId="6B00D209" w:rsidR="007417B3" w:rsidRDefault="007417B3" w:rsidP="006955FD">
            <w:pPr>
              <w:spacing w:after="160" w:line="360" w:lineRule="auto"/>
              <w:jc w:val="center"/>
            </w:pPr>
            <w:r>
              <w:t>[ɪɐ̯]</w:t>
            </w:r>
          </w:p>
        </w:tc>
      </w:tr>
      <w:tr w:rsidR="007417B3" w14:paraId="593FD184" w14:textId="77777777" w:rsidTr="006955FD">
        <w:tc>
          <w:tcPr>
            <w:tcW w:w="4675" w:type="dxa"/>
            <w:vAlign w:val="center"/>
          </w:tcPr>
          <w:p w14:paraId="0F3069E0" w14:textId="77777777" w:rsidR="007417B3" w:rsidRPr="00053109" w:rsidRDefault="007417B3" w:rsidP="006955FD">
            <w:pPr>
              <w:spacing w:after="160" w:line="360" w:lineRule="auto"/>
              <w:jc w:val="center"/>
              <w:rPr>
                <w:b/>
                <w:bCs/>
              </w:rPr>
            </w:pPr>
            <w:r>
              <w:rPr>
                <w:b/>
                <w:bCs/>
              </w:rPr>
              <w:t>Example IPA</w:t>
            </w:r>
          </w:p>
        </w:tc>
        <w:tc>
          <w:tcPr>
            <w:tcW w:w="4675" w:type="dxa"/>
            <w:vAlign w:val="center"/>
          </w:tcPr>
          <w:p w14:paraId="4F5A60C9" w14:textId="2500838F" w:rsidR="007417B3" w:rsidRDefault="007417B3" w:rsidP="006955FD">
            <w:pPr>
              <w:spacing w:after="160" w:line="360" w:lineRule="auto"/>
              <w:jc w:val="center"/>
            </w:pPr>
            <w:r>
              <w:t>[vɪɐ̯tʰ]</w:t>
            </w:r>
          </w:p>
        </w:tc>
      </w:tr>
      <w:tr w:rsidR="007417B3" w14:paraId="3FF5A407" w14:textId="77777777" w:rsidTr="006955FD">
        <w:tc>
          <w:tcPr>
            <w:tcW w:w="4675" w:type="dxa"/>
            <w:vAlign w:val="center"/>
          </w:tcPr>
          <w:p w14:paraId="00558E46" w14:textId="77777777" w:rsidR="007417B3" w:rsidRPr="00053109" w:rsidRDefault="007417B3" w:rsidP="006955FD">
            <w:pPr>
              <w:spacing w:after="160" w:line="360" w:lineRule="auto"/>
              <w:jc w:val="center"/>
              <w:rPr>
                <w:b/>
                <w:bCs/>
              </w:rPr>
            </w:pPr>
            <w:r>
              <w:rPr>
                <w:b/>
                <w:bCs/>
              </w:rPr>
              <w:t>Example Orthography</w:t>
            </w:r>
          </w:p>
        </w:tc>
        <w:tc>
          <w:tcPr>
            <w:tcW w:w="4675" w:type="dxa"/>
            <w:vAlign w:val="center"/>
          </w:tcPr>
          <w:p w14:paraId="6D3FB452" w14:textId="1ADD69EC" w:rsidR="007417B3" w:rsidRPr="00053109" w:rsidRDefault="007417B3" w:rsidP="006955FD">
            <w:pPr>
              <w:spacing w:after="160" w:line="360" w:lineRule="auto"/>
              <w:jc w:val="center"/>
            </w:pPr>
            <w:r>
              <w:rPr>
                <w:i/>
                <w:iCs/>
              </w:rPr>
              <w:t>wird</w:t>
            </w:r>
          </w:p>
        </w:tc>
      </w:tr>
      <w:tr w:rsidR="007417B3" w14:paraId="546BD199" w14:textId="77777777" w:rsidTr="006955FD">
        <w:tc>
          <w:tcPr>
            <w:tcW w:w="4675" w:type="dxa"/>
            <w:vAlign w:val="center"/>
          </w:tcPr>
          <w:p w14:paraId="4DA27A88" w14:textId="77777777" w:rsidR="007417B3" w:rsidRPr="00053109" w:rsidRDefault="007417B3" w:rsidP="006955FD">
            <w:pPr>
              <w:spacing w:after="160" w:line="360" w:lineRule="auto"/>
              <w:jc w:val="center"/>
              <w:rPr>
                <w:b/>
                <w:bCs/>
              </w:rPr>
            </w:pPr>
            <w:r>
              <w:rPr>
                <w:b/>
                <w:bCs/>
              </w:rPr>
              <w:t>Example Translation</w:t>
            </w:r>
          </w:p>
        </w:tc>
        <w:tc>
          <w:tcPr>
            <w:tcW w:w="4675" w:type="dxa"/>
            <w:vAlign w:val="center"/>
          </w:tcPr>
          <w:p w14:paraId="6D439303" w14:textId="784D8539" w:rsidR="007417B3" w:rsidRDefault="007417B3" w:rsidP="006955FD">
            <w:pPr>
              <w:spacing w:after="160" w:line="360" w:lineRule="auto"/>
              <w:jc w:val="center"/>
            </w:pPr>
            <w:r>
              <w:t>he/she/it becomes</w:t>
            </w:r>
          </w:p>
        </w:tc>
      </w:tr>
    </w:tbl>
    <w:p w14:paraId="033C7DD9" w14:textId="77777777" w:rsidR="007417B3" w:rsidRDefault="007417B3" w:rsidP="007417B3">
      <w:pPr>
        <w:spacing w:after="160" w:line="360" w:lineRule="auto"/>
      </w:pPr>
    </w:p>
    <w:p w14:paraId="42B4B04B" w14:textId="048C436A" w:rsidR="007417B3" w:rsidRDefault="007417B3" w:rsidP="007417B3">
      <w:pPr>
        <w:pStyle w:val="ListParagraph"/>
        <w:numPr>
          <w:ilvl w:val="0"/>
          <w:numId w:val="326"/>
        </w:numPr>
        <w:spacing w:after="160" w:line="360" w:lineRule="auto"/>
      </w:pPr>
      <w:r>
        <w:rPr>
          <w:u w:val="single"/>
        </w:rPr>
        <w:t>/ʏr/</w:t>
      </w:r>
      <w:r w:rsidRPr="00F11885">
        <w:t>:</w:t>
      </w:r>
    </w:p>
    <w:tbl>
      <w:tblPr>
        <w:tblStyle w:val="TableGrid"/>
        <w:tblW w:w="0" w:type="auto"/>
        <w:tblLook w:val="04A0" w:firstRow="1" w:lastRow="0" w:firstColumn="1" w:lastColumn="0" w:noHBand="0" w:noVBand="1"/>
      </w:tblPr>
      <w:tblGrid>
        <w:gridCol w:w="4675"/>
        <w:gridCol w:w="4675"/>
      </w:tblGrid>
      <w:tr w:rsidR="007417B3" w14:paraId="00E83AFF" w14:textId="77777777" w:rsidTr="006955FD">
        <w:tc>
          <w:tcPr>
            <w:tcW w:w="4675" w:type="dxa"/>
            <w:vAlign w:val="center"/>
          </w:tcPr>
          <w:p w14:paraId="28DC0B83" w14:textId="77777777" w:rsidR="007417B3" w:rsidRPr="00053109" w:rsidRDefault="007417B3" w:rsidP="006955FD">
            <w:pPr>
              <w:spacing w:after="160" w:line="360" w:lineRule="auto"/>
              <w:jc w:val="center"/>
              <w:rPr>
                <w:b/>
                <w:bCs/>
              </w:rPr>
            </w:pPr>
            <w:r>
              <w:rPr>
                <w:b/>
                <w:bCs/>
              </w:rPr>
              <w:t>Diphthong Phonemic</w:t>
            </w:r>
          </w:p>
        </w:tc>
        <w:tc>
          <w:tcPr>
            <w:tcW w:w="4675" w:type="dxa"/>
            <w:vAlign w:val="center"/>
          </w:tcPr>
          <w:p w14:paraId="1CB2580A" w14:textId="20DDD724" w:rsidR="007417B3" w:rsidRDefault="007417B3" w:rsidP="006955FD">
            <w:pPr>
              <w:spacing w:after="160" w:line="360" w:lineRule="auto"/>
              <w:jc w:val="center"/>
            </w:pPr>
            <w:r>
              <w:t>/ʏr/</w:t>
            </w:r>
          </w:p>
        </w:tc>
      </w:tr>
      <w:tr w:rsidR="007417B3" w14:paraId="4FAA6999" w14:textId="77777777" w:rsidTr="006955FD">
        <w:tc>
          <w:tcPr>
            <w:tcW w:w="4675" w:type="dxa"/>
            <w:vAlign w:val="center"/>
          </w:tcPr>
          <w:p w14:paraId="682C076D" w14:textId="77777777" w:rsidR="007417B3" w:rsidRPr="00053109" w:rsidRDefault="007417B3" w:rsidP="006955FD">
            <w:pPr>
              <w:spacing w:after="160" w:line="360" w:lineRule="auto"/>
              <w:jc w:val="center"/>
              <w:rPr>
                <w:b/>
                <w:bCs/>
              </w:rPr>
            </w:pPr>
            <w:r>
              <w:rPr>
                <w:b/>
                <w:bCs/>
              </w:rPr>
              <w:t>Diphthong Phonetic</w:t>
            </w:r>
          </w:p>
        </w:tc>
        <w:tc>
          <w:tcPr>
            <w:tcW w:w="4675" w:type="dxa"/>
            <w:vAlign w:val="center"/>
          </w:tcPr>
          <w:p w14:paraId="7C25C2AD" w14:textId="1FE877DB" w:rsidR="007417B3" w:rsidRDefault="007417B3" w:rsidP="006955FD">
            <w:pPr>
              <w:spacing w:after="160" w:line="360" w:lineRule="auto"/>
              <w:jc w:val="center"/>
            </w:pPr>
            <w:r>
              <w:t>[ʏɐ̯]</w:t>
            </w:r>
          </w:p>
        </w:tc>
      </w:tr>
      <w:tr w:rsidR="007417B3" w14:paraId="6F2377A3" w14:textId="77777777" w:rsidTr="006955FD">
        <w:tc>
          <w:tcPr>
            <w:tcW w:w="4675" w:type="dxa"/>
            <w:vAlign w:val="center"/>
          </w:tcPr>
          <w:p w14:paraId="57A1EB12" w14:textId="77777777" w:rsidR="007417B3" w:rsidRPr="00053109" w:rsidRDefault="007417B3" w:rsidP="006955FD">
            <w:pPr>
              <w:spacing w:after="160" w:line="360" w:lineRule="auto"/>
              <w:jc w:val="center"/>
              <w:rPr>
                <w:b/>
                <w:bCs/>
              </w:rPr>
            </w:pPr>
            <w:r>
              <w:rPr>
                <w:b/>
                <w:bCs/>
              </w:rPr>
              <w:t>Example IPA</w:t>
            </w:r>
          </w:p>
        </w:tc>
        <w:tc>
          <w:tcPr>
            <w:tcW w:w="4675" w:type="dxa"/>
            <w:vAlign w:val="center"/>
          </w:tcPr>
          <w:p w14:paraId="79C3FF3B" w14:textId="02464497" w:rsidR="007417B3" w:rsidRDefault="007417B3" w:rsidP="006955FD">
            <w:pPr>
              <w:spacing w:after="160" w:line="360" w:lineRule="auto"/>
              <w:jc w:val="center"/>
            </w:pPr>
            <w:r>
              <w:t>[‘vʏɐ̯də]</w:t>
            </w:r>
          </w:p>
        </w:tc>
      </w:tr>
      <w:tr w:rsidR="007417B3" w14:paraId="5C63BA6F" w14:textId="77777777" w:rsidTr="006955FD">
        <w:tc>
          <w:tcPr>
            <w:tcW w:w="4675" w:type="dxa"/>
            <w:vAlign w:val="center"/>
          </w:tcPr>
          <w:p w14:paraId="3EB19623" w14:textId="77777777" w:rsidR="007417B3" w:rsidRPr="00053109" w:rsidRDefault="007417B3" w:rsidP="006955FD">
            <w:pPr>
              <w:spacing w:after="160" w:line="360" w:lineRule="auto"/>
              <w:jc w:val="center"/>
              <w:rPr>
                <w:b/>
                <w:bCs/>
              </w:rPr>
            </w:pPr>
            <w:r>
              <w:rPr>
                <w:b/>
                <w:bCs/>
              </w:rPr>
              <w:t>Example Orthography</w:t>
            </w:r>
          </w:p>
        </w:tc>
        <w:tc>
          <w:tcPr>
            <w:tcW w:w="4675" w:type="dxa"/>
            <w:vAlign w:val="center"/>
          </w:tcPr>
          <w:p w14:paraId="3DD9822D" w14:textId="6F91A5C3" w:rsidR="007417B3" w:rsidRPr="00053109" w:rsidRDefault="007417B3" w:rsidP="006955FD">
            <w:pPr>
              <w:spacing w:after="160" w:line="360" w:lineRule="auto"/>
              <w:jc w:val="center"/>
            </w:pPr>
            <w:r>
              <w:rPr>
                <w:i/>
                <w:iCs/>
              </w:rPr>
              <w:t>Würde</w:t>
            </w:r>
          </w:p>
        </w:tc>
      </w:tr>
      <w:tr w:rsidR="007417B3" w14:paraId="08668644" w14:textId="77777777" w:rsidTr="006955FD">
        <w:tc>
          <w:tcPr>
            <w:tcW w:w="4675" w:type="dxa"/>
            <w:vAlign w:val="center"/>
          </w:tcPr>
          <w:p w14:paraId="78F4161A" w14:textId="77777777" w:rsidR="007417B3" w:rsidRPr="00053109" w:rsidRDefault="007417B3" w:rsidP="006955FD">
            <w:pPr>
              <w:spacing w:after="160" w:line="360" w:lineRule="auto"/>
              <w:jc w:val="center"/>
              <w:rPr>
                <w:b/>
                <w:bCs/>
              </w:rPr>
            </w:pPr>
            <w:r>
              <w:rPr>
                <w:b/>
                <w:bCs/>
              </w:rPr>
              <w:t>Example Translation</w:t>
            </w:r>
          </w:p>
        </w:tc>
        <w:tc>
          <w:tcPr>
            <w:tcW w:w="4675" w:type="dxa"/>
            <w:vAlign w:val="center"/>
          </w:tcPr>
          <w:p w14:paraId="4700E539" w14:textId="1D356F47" w:rsidR="007417B3" w:rsidRDefault="007417B3" w:rsidP="006955FD">
            <w:pPr>
              <w:spacing w:after="160" w:line="360" w:lineRule="auto"/>
              <w:jc w:val="center"/>
            </w:pPr>
            <w:r>
              <w:t>dignity</w:t>
            </w:r>
          </w:p>
        </w:tc>
      </w:tr>
    </w:tbl>
    <w:p w14:paraId="2719E837" w14:textId="77777777" w:rsidR="00FA17FE" w:rsidRDefault="00FA17FE" w:rsidP="00FA17FE">
      <w:pPr>
        <w:spacing w:after="160" w:line="360" w:lineRule="auto"/>
      </w:pPr>
    </w:p>
    <w:p w14:paraId="27EE4140" w14:textId="239EB63E" w:rsidR="00FA17FE" w:rsidRDefault="00FA17FE" w:rsidP="00FA17FE">
      <w:pPr>
        <w:pStyle w:val="ListParagraph"/>
        <w:numPr>
          <w:ilvl w:val="0"/>
          <w:numId w:val="326"/>
        </w:numPr>
        <w:spacing w:after="160" w:line="360" w:lineRule="auto"/>
      </w:pPr>
      <w:r>
        <w:rPr>
          <w:u w:val="single"/>
        </w:rPr>
        <w:t>/ʊr/</w:t>
      </w:r>
      <w:r w:rsidRPr="00F11885">
        <w:t>:</w:t>
      </w:r>
    </w:p>
    <w:tbl>
      <w:tblPr>
        <w:tblStyle w:val="TableGrid"/>
        <w:tblW w:w="0" w:type="auto"/>
        <w:tblLook w:val="04A0" w:firstRow="1" w:lastRow="0" w:firstColumn="1" w:lastColumn="0" w:noHBand="0" w:noVBand="1"/>
      </w:tblPr>
      <w:tblGrid>
        <w:gridCol w:w="4675"/>
        <w:gridCol w:w="4675"/>
      </w:tblGrid>
      <w:tr w:rsidR="00FA17FE" w14:paraId="6927580C" w14:textId="77777777" w:rsidTr="006955FD">
        <w:tc>
          <w:tcPr>
            <w:tcW w:w="4675" w:type="dxa"/>
            <w:vAlign w:val="center"/>
          </w:tcPr>
          <w:p w14:paraId="7A4A01B9" w14:textId="77777777" w:rsidR="00FA17FE" w:rsidRPr="00053109" w:rsidRDefault="00FA17FE" w:rsidP="006955FD">
            <w:pPr>
              <w:spacing w:after="160" w:line="360" w:lineRule="auto"/>
              <w:jc w:val="center"/>
              <w:rPr>
                <w:b/>
                <w:bCs/>
              </w:rPr>
            </w:pPr>
            <w:r>
              <w:rPr>
                <w:b/>
                <w:bCs/>
              </w:rPr>
              <w:t>Diphthong Phonemic</w:t>
            </w:r>
          </w:p>
        </w:tc>
        <w:tc>
          <w:tcPr>
            <w:tcW w:w="4675" w:type="dxa"/>
            <w:vAlign w:val="center"/>
          </w:tcPr>
          <w:p w14:paraId="04310F5F" w14:textId="25B56ACF" w:rsidR="00FA17FE" w:rsidRDefault="00FA17FE" w:rsidP="006955FD">
            <w:pPr>
              <w:spacing w:after="160" w:line="360" w:lineRule="auto"/>
              <w:jc w:val="center"/>
            </w:pPr>
            <w:r>
              <w:t>/ʊr/</w:t>
            </w:r>
          </w:p>
        </w:tc>
      </w:tr>
      <w:tr w:rsidR="00FA17FE" w14:paraId="3A4914F0" w14:textId="77777777" w:rsidTr="006955FD">
        <w:tc>
          <w:tcPr>
            <w:tcW w:w="4675" w:type="dxa"/>
            <w:vAlign w:val="center"/>
          </w:tcPr>
          <w:p w14:paraId="2569A877" w14:textId="77777777" w:rsidR="00FA17FE" w:rsidRPr="00053109" w:rsidRDefault="00FA17FE" w:rsidP="006955FD">
            <w:pPr>
              <w:spacing w:after="160" w:line="360" w:lineRule="auto"/>
              <w:jc w:val="center"/>
              <w:rPr>
                <w:b/>
                <w:bCs/>
              </w:rPr>
            </w:pPr>
            <w:r>
              <w:rPr>
                <w:b/>
                <w:bCs/>
              </w:rPr>
              <w:t>Diphthong Phonetic</w:t>
            </w:r>
          </w:p>
        </w:tc>
        <w:tc>
          <w:tcPr>
            <w:tcW w:w="4675" w:type="dxa"/>
            <w:vAlign w:val="center"/>
          </w:tcPr>
          <w:p w14:paraId="6170AA7B" w14:textId="1AFA7EB4" w:rsidR="00FA17FE" w:rsidRDefault="00FA17FE" w:rsidP="006955FD">
            <w:pPr>
              <w:spacing w:after="160" w:line="360" w:lineRule="auto"/>
              <w:jc w:val="center"/>
            </w:pPr>
            <w:r>
              <w:t>[ʊɐ̯]</w:t>
            </w:r>
          </w:p>
        </w:tc>
      </w:tr>
      <w:tr w:rsidR="00FA17FE" w14:paraId="48B4AC67" w14:textId="77777777" w:rsidTr="006955FD">
        <w:tc>
          <w:tcPr>
            <w:tcW w:w="4675" w:type="dxa"/>
            <w:vAlign w:val="center"/>
          </w:tcPr>
          <w:p w14:paraId="20B51661" w14:textId="77777777" w:rsidR="00FA17FE" w:rsidRPr="00053109" w:rsidRDefault="00FA17FE" w:rsidP="006955FD">
            <w:pPr>
              <w:spacing w:after="160" w:line="360" w:lineRule="auto"/>
              <w:jc w:val="center"/>
              <w:rPr>
                <w:b/>
                <w:bCs/>
              </w:rPr>
            </w:pPr>
            <w:r>
              <w:rPr>
                <w:b/>
                <w:bCs/>
              </w:rPr>
              <w:t>Example IPA</w:t>
            </w:r>
          </w:p>
        </w:tc>
        <w:tc>
          <w:tcPr>
            <w:tcW w:w="4675" w:type="dxa"/>
            <w:vAlign w:val="center"/>
          </w:tcPr>
          <w:p w14:paraId="5E283CE3" w14:textId="7E1A0610" w:rsidR="00FA17FE" w:rsidRDefault="00FA17FE" w:rsidP="006955FD">
            <w:pPr>
              <w:spacing w:after="160" w:line="360" w:lineRule="auto"/>
              <w:jc w:val="center"/>
            </w:pPr>
            <w:r>
              <w:t>[‘vʊɐ̯də]</w:t>
            </w:r>
          </w:p>
        </w:tc>
      </w:tr>
      <w:tr w:rsidR="00FA17FE" w14:paraId="496444CD" w14:textId="77777777" w:rsidTr="006955FD">
        <w:tc>
          <w:tcPr>
            <w:tcW w:w="4675" w:type="dxa"/>
            <w:vAlign w:val="center"/>
          </w:tcPr>
          <w:p w14:paraId="5646C063" w14:textId="77777777" w:rsidR="00FA17FE" w:rsidRPr="00053109" w:rsidRDefault="00FA17FE" w:rsidP="006955FD">
            <w:pPr>
              <w:spacing w:after="160" w:line="360" w:lineRule="auto"/>
              <w:jc w:val="center"/>
              <w:rPr>
                <w:b/>
                <w:bCs/>
              </w:rPr>
            </w:pPr>
            <w:r>
              <w:rPr>
                <w:b/>
                <w:bCs/>
              </w:rPr>
              <w:t>Example Orthography</w:t>
            </w:r>
          </w:p>
        </w:tc>
        <w:tc>
          <w:tcPr>
            <w:tcW w:w="4675" w:type="dxa"/>
            <w:vAlign w:val="center"/>
          </w:tcPr>
          <w:p w14:paraId="734F6F0D" w14:textId="04DA3C0E" w:rsidR="00FA17FE" w:rsidRPr="00053109" w:rsidRDefault="00645160" w:rsidP="006955FD">
            <w:pPr>
              <w:spacing w:after="160" w:line="360" w:lineRule="auto"/>
              <w:jc w:val="center"/>
            </w:pPr>
            <w:r>
              <w:rPr>
                <w:i/>
                <w:iCs/>
              </w:rPr>
              <w:t>w</w:t>
            </w:r>
            <w:r w:rsidRPr="00645160">
              <w:rPr>
                <w:i/>
                <w:iCs/>
                <w:u w:val="single"/>
              </w:rPr>
              <w:t>u</w:t>
            </w:r>
            <w:r w:rsidR="00FA17FE" w:rsidRPr="00645160">
              <w:rPr>
                <w:i/>
                <w:iCs/>
                <w:u w:val="single"/>
              </w:rPr>
              <w:t>r</w:t>
            </w:r>
            <w:r w:rsidR="00FA17FE">
              <w:rPr>
                <w:i/>
                <w:iCs/>
              </w:rPr>
              <w:t>de</w:t>
            </w:r>
          </w:p>
        </w:tc>
      </w:tr>
      <w:tr w:rsidR="00FA17FE" w14:paraId="28A20E30" w14:textId="77777777" w:rsidTr="006955FD">
        <w:tc>
          <w:tcPr>
            <w:tcW w:w="4675" w:type="dxa"/>
            <w:vAlign w:val="center"/>
          </w:tcPr>
          <w:p w14:paraId="26B048B6" w14:textId="77777777" w:rsidR="00FA17FE" w:rsidRPr="00053109" w:rsidRDefault="00FA17FE" w:rsidP="006955FD">
            <w:pPr>
              <w:spacing w:after="160" w:line="360" w:lineRule="auto"/>
              <w:jc w:val="center"/>
              <w:rPr>
                <w:b/>
                <w:bCs/>
              </w:rPr>
            </w:pPr>
            <w:r>
              <w:rPr>
                <w:b/>
                <w:bCs/>
              </w:rPr>
              <w:t>Example Translation</w:t>
            </w:r>
          </w:p>
        </w:tc>
        <w:tc>
          <w:tcPr>
            <w:tcW w:w="4675" w:type="dxa"/>
            <w:vAlign w:val="center"/>
          </w:tcPr>
          <w:p w14:paraId="53E23898" w14:textId="02DA1982" w:rsidR="00FA17FE" w:rsidRDefault="00FA17FE" w:rsidP="006955FD">
            <w:pPr>
              <w:spacing w:after="160" w:line="360" w:lineRule="auto"/>
              <w:jc w:val="center"/>
            </w:pPr>
            <w:r>
              <w:t>I/he/she/it becomes</w:t>
            </w:r>
          </w:p>
        </w:tc>
      </w:tr>
    </w:tbl>
    <w:p w14:paraId="38DC7E2D" w14:textId="77777777" w:rsidR="00645160" w:rsidRDefault="00645160" w:rsidP="00645160">
      <w:pPr>
        <w:spacing w:after="160" w:line="360" w:lineRule="auto"/>
      </w:pPr>
    </w:p>
    <w:p w14:paraId="7DE14D06" w14:textId="26ED0427" w:rsidR="00645160" w:rsidRDefault="00645160" w:rsidP="00645160">
      <w:pPr>
        <w:pStyle w:val="ListParagraph"/>
        <w:numPr>
          <w:ilvl w:val="0"/>
          <w:numId w:val="326"/>
        </w:numPr>
        <w:spacing w:after="160" w:line="360" w:lineRule="auto"/>
      </w:pPr>
      <w:r>
        <w:rPr>
          <w:u w:val="single"/>
        </w:rPr>
        <w:t>/</w:t>
      </w:r>
      <w:proofErr w:type="gramStart"/>
      <w:r>
        <w:rPr>
          <w:u w:val="single"/>
        </w:rPr>
        <w:t>e:r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645160" w14:paraId="4B78B3F9" w14:textId="77777777" w:rsidTr="006955FD">
        <w:tc>
          <w:tcPr>
            <w:tcW w:w="4675" w:type="dxa"/>
            <w:vAlign w:val="center"/>
          </w:tcPr>
          <w:p w14:paraId="4754E6BA" w14:textId="77777777" w:rsidR="00645160" w:rsidRPr="00053109" w:rsidRDefault="00645160" w:rsidP="006955FD">
            <w:pPr>
              <w:spacing w:after="160" w:line="360" w:lineRule="auto"/>
              <w:jc w:val="center"/>
              <w:rPr>
                <w:b/>
                <w:bCs/>
              </w:rPr>
            </w:pPr>
            <w:r>
              <w:rPr>
                <w:b/>
                <w:bCs/>
              </w:rPr>
              <w:t>Diphthong Phonemic</w:t>
            </w:r>
          </w:p>
        </w:tc>
        <w:tc>
          <w:tcPr>
            <w:tcW w:w="4675" w:type="dxa"/>
            <w:vAlign w:val="center"/>
          </w:tcPr>
          <w:p w14:paraId="1F2437AD" w14:textId="3E6FB67C" w:rsidR="00645160" w:rsidRDefault="00645160" w:rsidP="006955FD">
            <w:pPr>
              <w:spacing w:after="160" w:line="360" w:lineRule="auto"/>
              <w:jc w:val="center"/>
            </w:pPr>
            <w:r>
              <w:t>/</w:t>
            </w:r>
            <w:proofErr w:type="gramStart"/>
            <w:r>
              <w:t>e:r</w:t>
            </w:r>
            <w:proofErr w:type="gramEnd"/>
            <w:r>
              <w:t>/</w:t>
            </w:r>
          </w:p>
        </w:tc>
      </w:tr>
      <w:tr w:rsidR="00645160" w14:paraId="2F5D2F15" w14:textId="77777777" w:rsidTr="006955FD">
        <w:tc>
          <w:tcPr>
            <w:tcW w:w="4675" w:type="dxa"/>
            <w:vAlign w:val="center"/>
          </w:tcPr>
          <w:p w14:paraId="709D4646" w14:textId="77777777" w:rsidR="00645160" w:rsidRPr="00053109" w:rsidRDefault="00645160" w:rsidP="006955FD">
            <w:pPr>
              <w:spacing w:after="160" w:line="360" w:lineRule="auto"/>
              <w:jc w:val="center"/>
              <w:rPr>
                <w:b/>
                <w:bCs/>
              </w:rPr>
            </w:pPr>
            <w:r>
              <w:rPr>
                <w:b/>
                <w:bCs/>
              </w:rPr>
              <w:t>Diphthong Phonetic</w:t>
            </w:r>
          </w:p>
        </w:tc>
        <w:tc>
          <w:tcPr>
            <w:tcW w:w="4675" w:type="dxa"/>
            <w:vAlign w:val="center"/>
          </w:tcPr>
          <w:p w14:paraId="5C9DDE12" w14:textId="6B1E19D2" w:rsidR="00645160" w:rsidRDefault="00645160" w:rsidP="006955FD">
            <w:pPr>
              <w:spacing w:after="160" w:line="360" w:lineRule="auto"/>
              <w:jc w:val="center"/>
            </w:pPr>
            <w:r>
              <w:t>[</w:t>
            </w:r>
            <w:proofErr w:type="gramStart"/>
            <w:r>
              <w:t>e:ɐ̯</w:t>
            </w:r>
            <w:proofErr w:type="gramEnd"/>
            <w:r>
              <w:t>] (Note #1)</w:t>
            </w:r>
          </w:p>
        </w:tc>
      </w:tr>
      <w:tr w:rsidR="00645160" w14:paraId="13303693" w14:textId="77777777" w:rsidTr="006955FD">
        <w:tc>
          <w:tcPr>
            <w:tcW w:w="4675" w:type="dxa"/>
            <w:vAlign w:val="center"/>
          </w:tcPr>
          <w:p w14:paraId="24E40A9A" w14:textId="77777777" w:rsidR="00645160" w:rsidRPr="00053109" w:rsidRDefault="00645160" w:rsidP="006955FD">
            <w:pPr>
              <w:spacing w:after="160" w:line="360" w:lineRule="auto"/>
              <w:jc w:val="center"/>
              <w:rPr>
                <w:b/>
                <w:bCs/>
              </w:rPr>
            </w:pPr>
            <w:r>
              <w:rPr>
                <w:b/>
                <w:bCs/>
              </w:rPr>
              <w:lastRenderedPageBreak/>
              <w:t>Example IPA</w:t>
            </w:r>
          </w:p>
        </w:tc>
        <w:tc>
          <w:tcPr>
            <w:tcW w:w="4675" w:type="dxa"/>
            <w:vAlign w:val="center"/>
          </w:tcPr>
          <w:p w14:paraId="5B7784D8" w14:textId="14598355" w:rsidR="00645160" w:rsidRDefault="00645160" w:rsidP="006955FD">
            <w:pPr>
              <w:spacing w:after="160" w:line="360" w:lineRule="auto"/>
              <w:jc w:val="center"/>
            </w:pPr>
            <w:r>
              <w:t>[</w:t>
            </w:r>
            <w:proofErr w:type="gramStart"/>
            <w:r>
              <w:t>me:ɐ̯</w:t>
            </w:r>
            <w:proofErr w:type="gramEnd"/>
            <w:r>
              <w:t>]</w:t>
            </w:r>
          </w:p>
        </w:tc>
      </w:tr>
      <w:tr w:rsidR="00645160" w14:paraId="55AFBCEC" w14:textId="77777777" w:rsidTr="006955FD">
        <w:tc>
          <w:tcPr>
            <w:tcW w:w="4675" w:type="dxa"/>
            <w:vAlign w:val="center"/>
          </w:tcPr>
          <w:p w14:paraId="3BAA72A7" w14:textId="77777777" w:rsidR="00645160" w:rsidRPr="00053109" w:rsidRDefault="00645160" w:rsidP="006955FD">
            <w:pPr>
              <w:spacing w:after="160" w:line="360" w:lineRule="auto"/>
              <w:jc w:val="center"/>
              <w:rPr>
                <w:b/>
                <w:bCs/>
              </w:rPr>
            </w:pPr>
            <w:r>
              <w:rPr>
                <w:b/>
                <w:bCs/>
              </w:rPr>
              <w:t>Example Orthography</w:t>
            </w:r>
          </w:p>
        </w:tc>
        <w:tc>
          <w:tcPr>
            <w:tcW w:w="4675" w:type="dxa"/>
            <w:vAlign w:val="center"/>
          </w:tcPr>
          <w:p w14:paraId="14FD54ED" w14:textId="5FB2572C" w:rsidR="00645160" w:rsidRPr="00645160" w:rsidRDefault="00645160" w:rsidP="006955FD">
            <w:pPr>
              <w:spacing w:after="160" w:line="360" w:lineRule="auto"/>
              <w:jc w:val="center"/>
              <w:rPr>
                <w:i/>
                <w:iCs/>
              </w:rPr>
            </w:pPr>
            <w:r w:rsidRPr="00645160">
              <w:rPr>
                <w:i/>
                <w:iCs/>
              </w:rPr>
              <w:t>mehr</w:t>
            </w:r>
          </w:p>
        </w:tc>
      </w:tr>
      <w:tr w:rsidR="00645160" w14:paraId="06AD6120" w14:textId="77777777" w:rsidTr="006955FD">
        <w:tc>
          <w:tcPr>
            <w:tcW w:w="4675" w:type="dxa"/>
            <w:vAlign w:val="center"/>
          </w:tcPr>
          <w:p w14:paraId="51EF85BF" w14:textId="77777777" w:rsidR="00645160" w:rsidRPr="00053109" w:rsidRDefault="00645160" w:rsidP="006955FD">
            <w:pPr>
              <w:spacing w:after="160" w:line="360" w:lineRule="auto"/>
              <w:jc w:val="center"/>
              <w:rPr>
                <w:b/>
                <w:bCs/>
              </w:rPr>
            </w:pPr>
            <w:r>
              <w:rPr>
                <w:b/>
                <w:bCs/>
              </w:rPr>
              <w:t>Example Translation</w:t>
            </w:r>
          </w:p>
        </w:tc>
        <w:tc>
          <w:tcPr>
            <w:tcW w:w="4675" w:type="dxa"/>
            <w:vAlign w:val="center"/>
          </w:tcPr>
          <w:p w14:paraId="6CEACC52" w14:textId="043D94D8" w:rsidR="00645160" w:rsidRDefault="00645160" w:rsidP="006955FD">
            <w:pPr>
              <w:spacing w:after="160" w:line="360" w:lineRule="auto"/>
              <w:jc w:val="center"/>
            </w:pPr>
            <w:r>
              <w:t>more</w:t>
            </w:r>
          </w:p>
        </w:tc>
      </w:tr>
    </w:tbl>
    <w:p w14:paraId="24DC3763" w14:textId="77777777" w:rsidR="00645160" w:rsidRDefault="00645160" w:rsidP="00645160">
      <w:pPr>
        <w:spacing w:after="160" w:line="360" w:lineRule="auto"/>
      </w:pPr>
    </w:p>
    <w:p w14:paraId="2F459D05" w14:textId="59AEBEB3" w:rsidR="00645160" w:rsidRDefault="00645160" w:rsidP="00645160">
      <w:pPr>
        <w:pStyle w:val="ListParagraph"/>
        <w:numPr>
          <w:ilvl w:val="0"/>
          <w:numId w:val="326"/>
        </w:numPr>
        <w:spacing w:after="160" w:line="360" w:lineRule="auto"/>
      </w:pPr>
      <w:r>
        <w:rPr>
          <w:u w:val="single"/>
        </w:rPr>
        <w:t>/</w:t>
      </w:r>
      <w:proofErr w:type="gramStart"/>
      <w:r>
        <w:rPr>
          <w:u w:val="single"/>
        </w:rPr>
        <w:t>ø:r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645160" w14:paraId="40EADC51" w14:textId="77777777" w:rsidTr="006955FD">
        <w:tc>
          <w:tcPr>
            <w:tcW w:w="4675" w:type="dxa"/>
            <w:vAlign w:val="center"/>
          </w:tcPr>
          <w:p w14:paraId="1CA58A4E" w14:textId="77777777" w:rsidR="00645160" w:rsidRPr="00053109" w:rsidRDefault="00645160" w:rsidP="006955FD">
            <w:pPr>
              <w:spacing w:after="160" w:line="360" w:lineRule="auto"/>
              <w:jc w:val="center"/>
              <w:rPr>
                <w:b/>
                <w:bCs/>
              </w:rPr>
            </w:pPr>
            <w:r>
              <w:rPr>
                <w:b/>
                <w:bCs/>
              </w:rPr>
              <w:t>Diphthong Phonemic</w:t>
            </w:r>
          </w:p>
        </w:tc>
        <w:tc>
          <w:tcPr>
            <w:tcW w:w="4675" w:type="dxa"/>
            <w:vAlign w:val="center"/>
          </w:tcPr>
          <w:p w14:paraId="15B7A2BD" w14:textId="7F3111E0" w:rsidR="00645160" w:rsidRDefault="00645160" w:rsidP="006955FD">
            <w:pPr>
              <w:spacing w:after="160" w:line="360" w:lineRule="auto"/>
              <w:jc w:val="center"/>
            </w:pPr>
            <w:r>
              <w:t>/</w:t>
            </w:r>
            <w:proofErr w:type="gramStart"/>
            <w:r>
              <w:t>ø:r</w:t>
            </w:r>
            <w:proofErr w:type="gramEnd"/>
            <w:r>
              <w:t>/</w:t>
            </w:r>
          </w:p>
        </w:tc>
      </w:tr>
      <w:tr w:rsidR="00645160" w14:paraId="5283F9F1" w14:textId="77777777" w:rsidTr="006955FD">
        <w:tc>
          <w:tcPr>
            <w:tcW w:w="4675" w:type="dxa"/>
            <w:vAlign w:val="center"/>
          </w:tcPr>
          <w:p w14:paraId="0D12D6FC" w14:textId="77777777" w:rsidR="00645160" w:rsidRPr="00053109" w:rsidRDefault="00645160" w:rsidP="006955FD">
            <w:pPr>
              <w:spacing w:after="160" w:line="360" w:lineRule="auto"/>
              <w:jc w:val="center"/>
              <w:rPr>
                <w:b/>
                <w:bCs/>
              </w:rPr>
            </w:pPr>
            <w:r>
              <w:rPr>
                <w:b/>
                <w:bCs/>
              </w:rPr>
              <w:t>Diphthong Phonetic</w:t>
            </w:r>
          </w:p>
        </w:tc>
        <w:tc>
          <w:tcPr>
            <w:tcW w:w="4675" w:type="dxa"/>
            <w:vAlign w:val="center"/>
          </w:tcPr>
          <w:p w14:paraId="26CE46EF" w14:textId="1C3A8AE0" w:rsidR="00645160" w:rsidRDefault="00645160" w:rsidP="006955FD">
            <w:pPr>
              <w:spacing w:after="160" w:line="360" w:lineRule="auto"/>
              <w:jc w:val="center"/>
            </w:pPr>
            <w:r>
              <w:t>[</w:t>
            </w:r>
            <w:proofErr w:type="gramStart"/>
            <w:r>
              <w:t>ø:ɐ̯</w:t>
            </w:r>
            <w:proofErr w:type="gramEnd"/>
            <w:r>
              <w:t>] (Note #1)</w:t>
            </w:r>
          </w:p>
        </w:tc>
      </w:tr>
      <w:tr w:rsidR="00645160" w14:paraId="29EC13CA" w14:textId="77777777" w:rsidTr="006955FD">
        <w:tc>
          <w:tcPr>
            <w:tcW w:w="4675" w:type="dxa"/>
            <w:vAlign w:val="center"/>
          </w:tcPr>
          <w:p w14:paraId="2C187874" w14:textId="77777777" w:rsidR="00645160" w:rsidRPr="00053109" w:rsidRDefault="00645160" w:rsidP="006955FD">
            <w:pPr>
              <w:spacing w:after="160" w:line="360" w:lineRule="auto"/>
              <w:jc w:val="center"/>
              <w:rPr>
                <w:b/>
                <w:bCs/>
              </w:rPr>
            </w:pPr>
            <w:r>
              <w:rPr>
                <w:b/>
                <w:bCs/>
              </w:rPr>
              <w:t>Example IPA</w:t>
            </w:r>
          </w:p>
        </w:tc>
        <w:tc>
          <w:tcPr>
            <w:tcW w:w="4675" w:type="dxa"/>
            <w:vAlign w:val="center"/>
          </w:tcPr>
          <w:p w14:paraId="41D1D52E" w14:textId="12C40F76" w:rsidR="00645160" w:rsidRDefault="00645160" w:rsidP="006955FD">
            <w:pPr>
              <w:spacing w:after="160" w:line="360" w:lineRule="auto"/>
              <w:jc w:val="center"/>
            </w:pPr>
            <w:r>
              <w:t>[</w:t>
            </w:r>
            <w:proofErr w:type="gramStart"/>
            <w:r>
              <w:t>hø:ɐ̯</w:t>
            </w:r>
            <w:proofErr w:type="gramEnd"/>
            <w:r>
              <w:t>]</w:t>
            </w:r>
          </w:p>
        </w:tc>
      </w:tr>
      <w:tr w:rsidR="00645160" w14:paraId="37D9D185" w14:textId="77777777" w:rsidTr="006955FD">
        <w:tc>
          <w:tcPr>
            <w:tcW w:w="4675" w:type="dxa"/>
            <w:vAlign w:val="center"/>
          </w:tcPr>
          <w:p w14:paraId="60BFEA32" w14:textId="77777777" w:rsidR="00645160" w:rsidRPr="00053109" w:rsidRDefault="00645160" w:rsidP="006955FD">
            <w:pPr>
              <w:spacing w:after="160" w:line="360" w:lineRule="auto"/>
              <w:jc w:val="center"/>
              <w:rPr>
                <w:b/>
                <w:bCs/>
              </w:rPr>
            </w:pPr>
            <w:r>
              <w:rPr>
                <w:b/>
                <w:bCs/>
              </w:rPr>
              <w:t>Example Orthography</w:t>
            </w:r>
          </w:p>
        </w:tc>
        <w:tc>
          <w:tcPr>
            <w:tcW w:w="4675" w:type="dxa"/>
            <w:vAlign w:val="center"/>
          </w:tcPr>
          <w:p w14:paraId="3D887ABF" w14:textId="2553CD34" w:rsidR="00645160" w:rsidRPr="00645160" w:rsidRDefault="00645160" w:rsidP="006955FD">
            <w:pPr>
              <w:spacing w:after="160" w:line="360" w:lineRule="auto"/>
              <w:jc w:val="center"/>
              <w:rPr>
                <w:i/>
                <w:iCs/>
              </w:rPr>
            </w:pPr>
            <w:r>
              <w:rPr>
                <w:i/>
                <w:iCs/>
              </w:rPr>
              <w:t>hör!</w:t>
            </w:r>
          </w:p>
        </w:tc>
      </w:tr>
      <w:tr w:rsidR="00645160" w14:paraId="620BD4C3" w14:textId="77777777" w:rsidTr="006955FD">
        <w:tc>
          <w:tcPr>
            <w:tcW w:w="4675" w:type="dxa"/>
            <w:vAlign w:val="center"/>
          </w:tcPr>
          <w:p w14:paraId="3A47B6E1" w14:textId="77777777" w:rsidR="00645160" w:rsidRPr="00053109" w:rsidRDefault="00645160" w:rsidP="006955FD">
            <w:pPr>
              <w:spacing w:after="160" w:line="360" w:lineRule="auto"/>
              <w:jc w:val="center"/>
              <w:rPr>
                <w:b/>
                <w:bCs/>
              </w:rPr>
            </w:pPr>
            <w:r>
              <w:rPr>
                <w:b/>
                <w:bCs/>
              </w:rPr>
              <w:t>Example Translation</w:t>
            </w:r>
          </w:p>
        </w:tc>
        <w:tc>
          <w:tcPr>
            <w:tcW w:w="4675" w:type="dxa"/>
            <w:vAlign w:val="center"/>
          </w:tcPr>
          <w:p w14:paraId="6C3FAE3A" w14:textId="666D0051" w:rsidR="00645160" w:rsidRDefault="00645160" w:rsidP="006955FD">
            <w:pPr>
              <w:spacing w:after="160" w:line="360" w:lineRule="auto"/>
              <w:jc w:val="center"/>
            </w:pPr>
            <w:r>
              <w:t>(you) hear!</w:t>
            </w:r>
          </w:p>
        </w:tc>
      </w:tr>
    </w:tbl>
    <w:p w14:paraId="114B0988" w14:textId="77777777" w:rsidR="0043000D" w:rsidRDefault="0043000D" w:rsidP="0043000D">
      <w:pPr>
        <w:spacing w:after="160" w:line="360" w:lineRule="auto"/>
      </w:pPr>
    </w:p>
    <w:p w14:paraId="06B962BB" w14:textId="04A5ECCC" w:rsidR="0043000D" w:rsidRDefault="0043000D" w:rsidP="0043000D">
      <w:pPr>
        <w:pStyle w:val="ListParagraph"/>
        <w:numPr>
          <w:ilvl w:val="0"/>
          <w:numId w:val="326"/>
        </w:numPr>
        <w:spacing w:after="160" w:line="360" w:lineRule="auto"/>
      </w:pPr>
      <w:r>
        <w:rPr>
          <w:u w:val="single"/>
        </w:rPr>
        <w:t>/</w:t>
      </w:r>
      <w:proofErr w:type="gramStart"/>
      <w:r>
        <w:rPr>
          <w:u w:val="single"/>
        </w:rPr>
        <w:t>o:r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43000D" w14:paraId="17B00329" w14:textId="77777777" w:rsidTr="006955FD">
        <w:tc>
          <w:tcPr>
            <w:tcW w:w="4675" w:type="dxa"/>
            <w:vAlign w:val="center"/>
          </w:tcPr>
          <w:p w14:paraId="110D4105" w14:textId="77777777" w:rsidR="0043000D" w:rsidRPr="00053109" w:rsidRDefault="0043000D" w:rsidP="006955FD">
            <w:pPr>
              <w:spacing w:after="160" w:line="360" w:lineRule="auto"/>
              <w:jc w:val="center"/>
              <w:rPr>
                <w:b/>
                <w:bCs/>
              </w:rPr>
            </w:pPr>
            <w:r>
              <w:rPr>
                <w:b/>
                <w:bCs/>
              </w:rPr>
              <w:t>Diphthong Phonemic</w:t>
            </w:r>
          </w:p>
        </w:tc>
        <w:tc>
          <w:tcPr>
            <w:tcW w:w="4675" w:type="dxa"/>
            <w:vAlign w:val="center"/>
          </w:tcPr>
          <w:p w14:paraId="44840491" w14:textId="20F1B9C7" w:rsidR="0043000D" w:rsidRDefault="0043000D" w:rsidP="006955FD">
            <w:pPr>
              <w:spacing w:after="160" w:line="360" w:lineRule="auto"/>
              <w:jc w:val="center"/>
            </w:pPr>
            <w:r>
              <w:t>/</w:t>
            </w:r>
            <w:proofErr w:type="gramStart"/>
            <w:r>
              <w:t>o:r</w:t>
            </w:r>
            <w:proofErr w:type="gramEnd"/>
            <w:r>
              <w:t>/</w:t>
            </w:r>
          </w:p>
        </w:tc>
      </w:tr>
      <w:tr w:rsidR="0043000D" w14:paraId="251CEABD" w14:textId="77777777" w:rsidTr="006955FD">
        <w:tc>
          <w:tcPr>
            <w:tcW w:w="4675" w:type="dxa"/>
            <w:vAlign w:val="center"/>
          </w:tcPr>
          <w:p w14:paraId="5675FAD5" w14:textId="77777777" w:rsidR="0043000D" w:rsidRPr="00053109" w:rsidRDefault="0043000D" w:rsidP="006955FD">
            <w:pPr>
              <w:spacing w:after="160" w:line="360" w:lineRule="auto"/>
              <w:jc w:val="center"/>
              <w:rPr>
                <w:b/>
                <w:bCs/>
              </w:rPr>
            </w:pPr>
            <w:r>
              <w:rPr>
                <w:b/>
                <w:bCs/>
              </w:rPr>
              <w:t>Diphthong Phonetic</w:t>
            </w:r>
          </w:p>
        </w:tc>
        <w:tc>
          <w:tcPr>
            <w:tcW w:w="4675" w:type="dxa"/>
            <w:vAlign w:val="center"/>
          </w:tcPr>
          <w:p w14:paraId="0724AD67" w14:textId="24EA9B88" w:rsidR="0043000D" w:rsidRDefault="0043000D" w:rsidP="006955FD">
            <w:pPr>
              <w:spacing w:after="160" w:line="360" w:lineRule="auto"/>
              <w:jc w:val="center"/>
            </w:pPr>
            <w:r>
              <w:t>[</w:t>
            </w:r>
            <w:proofErr w:type="gramStart"/>
            <w:r>
              <w:t>o:ɐ̯</w:t>
            </w:r>
            <w:proofErr w:type="gramEnd"/>
            <w:r>
              <w:t>] (Note #1)</w:t>
            </w:r>
          </w:p>
        </w:tc>
      </w:tr>
      <w:tr w:rsidR="0043000D" w14:paraId="1B0450A4" w14:textId="77777777" w:rsidTr="006955FD">
        <w:tc>
          <w:tcPr>
            <w:tcW w:w="4675" w:type="dxa"/>
            <w:vAlign w:val="center"/>
          </w:tcPr>
          <w:p w14:paraId="61660F7A" w14:textId="77777777" w:rsidR="0043000D" w:rsidRPr="00053109" w:rsidRDefault="0043000D" w:rsidP="006955FD">
            <w:pPr>
              <w:spacing w:after="160" w:line="360" w:lineRule="auto"/>
              <w:jc w:val="center"/>
              <w:rPr>
                <w:b/>
                <w:bCs/>
              </w:rPr>
            </w:pPr>
            <w:r>
              <w:rPr>
                <w:b/>
                <w:bCs/>
              </w:rPr>
              <w:t>Example IPA</w:t>
            </w:r>
          </w:p>
        </w:tc>
        <w:tc>
          <w:tcPr>
            <w:tcW w:w="4675" w:type="dxa"/>
            <w:vAlign w:val="center"/>
          </w:tcPr>
          <w:p w14:paraId="236CABB7" w14:textId="267A98E4" w:rsidR="0043000D" w:rsidRDefault="0043000D" w:rsidP="006955FD">
            <w:pPr>
              <w:spacing w:after="160" w:line="360" w:lineRule="auto"/>
              <w:jc w:val="center"/>
            </w:pPr>
            <w:r>
              <w:t>[t2b0</w:t>
            </w:r>
            <w:proofErr w:type="gramStart"/>
            <w:r>
              <w:t>o:ɐ̯</w:t>
            </w:r>
            <w:proofErr w:type="gramEnd"/>
            <w:r>
              <w:t>]</w:t>
            </w:r>
          </w:p>
        </w:tc>
      </w:tr>
      <w:tr w:rsidR="0043000D" w14:paraId="18BACE3E" w14:textId="77777777" w:rsidTr="006955FD">
        <w:tc>
          <w:tcPr>
            <w:tcW w:w="4675" w:type="dxa"/>
            <w:vAlign w:val="center"/>
          </w:tcPr>
          <w:p w14:paraId="0F967028" w14:textId="77777777" w:rsidR="0043000D" w:rsidRPr="00053109" w:rsidRDefault="0043000D" w:rsidP="006955FD">
            <w:pPr>
              <w:spacing w:after="160" w:line="360" w:lineRule="auto"/>
              <w:jc w:val="center"/>
              <w:rPr>
                <w:b/>
                <w:bCs/>
              </w:rPr>
            </w:pPr>
            <w:r>
              <w:rPr>
                <w:b/>
                <w:bCs/>
              </w:rPr>
              <w:t>Example Orthography</w:t>
            </w:r>
          </w:p>
        </w:tc>
        <w:tc>
          <w:tcPr>
            <w:tcW w:w="4675" w:type="dxa"/>
            <w:vAlign w:val="center"/>
          </w:tcPr>
          <w:p w14:paraId="19597A70" w14:textId="5DB7DE6C" w:rsidR="0043000D" w:rsidRPr="00645160" w:rsidRDefault="0043000D" w:rsidP="006955FD">
            <w:pPr>
              <w:spacing w:after="160" w:line="360" w:lineRule="auto"/>
              <w:jc w:val="center"/>
              <w:rPr>
                <w:i/>
                <w:iCs/>
              </w:rPr>
            </w:pPr>
            <w:r>
              <w:rPr>
                <w:i/>
                <w:iCs/>
              </w:rPr>
              <w:t>Tor</w:t>
            </w:r>
          </w:p>
        </w:tc>
      </w:tr>
      <w:tr w:rsidR="0043000D" w14:paraId="2ACE62A0" w14:textId="77777777" w:rsidTr="006955FD">
        <w:tc>
          <w:tcPr>
            <w:tcW w:w="4675" w:type="dxa"/>
            <w:vAlign w:val="center"/>
          </w:tcPr>
          <w:p w14:paraId="5186D2CD" w14:textId="77777777" w:rsidR="0043000D" w:rsidRPr="00053109" w:rsidRDefault="0043000D" w:rsidP="006955FD">
            <w:pPr>
              <w:spacing w:after="160" w:line="360" w:lineRule="auto"/>
              <w:jc w:val="center"/>
              <w:rPr>
                <w:b/>
                <w:bCs/>
              </w:rPr>
            </w:pPr>
            <w:r>
              <w:rPr>
                <w:b/>
                <w:bCs/>
              </w:rPr>
              <w:t>Example Translation</w:t>
            </w:r>
          </w:p>
        </w:tc>
        <w:tc>
          <w:tcPr>
            <w:tcW w:w="4675" w:type="dxa"/>
            <w:vAlign w:val="center"/>
          </w:tcPr>
          <w:p w14:paraId="3C51D7BE" w14:textId="25834A78" w:rsidR="0043000D" w:rsidRDefault="0043000D" w:rsidP="006955FD">
            <w:pPr>
              <w:spacing w:after="160" w:line="360" w:lineRule="auto"/>
              <w:jc w:val="center"/>
            </w:pPr>
            <w:r>
              <w:t>gate/goal (in football)</w:t>
            </w:r>
          </w:p>
        </w:tc>
      </w:tr>
    </w:tbl>
    <w:p w14:paraId="38CCAA05" w14:textId="77777777" w:rsidR="0043000D" w:rsidRDefault="0043000D" w:rsidP="0043000D">
      <w:pPr>
        <w:spacing w:after="160" w:line="360" w:lineRule="auto"/>
      </w:pPr>
    </w:p>
    <w:p w14:paraId="1EA36626" w14:textId="3703AF21" w:rsidR="0043000D" w:rsidRDefault="0043000D" w:rsidP="0043000D">
      <w:pPr>
        <w:pStyle w:val="ListParagraph"/>
        <w:numPr>
          <w:ilvl w:val="0"/>
          <w:numId w:val="326"/>
        </w:numPr>
        <w:spacing w:after="160" w:line="360" w:lineRule="auto"/>
      </w:pPr>
      <w:r>
        <w:rPr>
          <w:u w:val="single"/>
        </w:rPr>
        <w:t>/</w:t>
      </w:r>
      <w:proofErr w:type="gramStart"/>
      <w:r>
        <w:rPr>
          <w:u w:val="single"/>
        </w:rPr>
        <w:t>ɛ:r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43000D" w14:paraId="482D2258" w14:textId="77777777" w:rsidTr="006955FD">
        <w:tc>
          <w:tcPr>
            <w:tcW w:w="4675" w:type="dxa"/>
            <w:vAlign w:val="center"/>
          </w:tcPr>
          <w:p w14:paraId="7D927B98" w14:textId="77777777" w:rsidR="0043000D" w:rsidRPr="00053109" w:rsidRDefault="0043000D" w:rsidP="006955FD">
            <w:pPr>
              <w:spacing w:after="160" w:line="360" w:lineRule="auto"/>
              <w:jc w:val="center"/>
              <w:rPr>
                <w:b/>
                <w:bCs/>
              </w:rPr>
            </w:pPr>
            <w:r>
              <w:rPr>
                <w:b/>
                <w:bCs/>
              </w:rPr>
              <w:t>Diphthong Phonemic</w:t>
            </w:r>
          </w:p>
        </w:tc>
        <w:tc>
          <w:tcPr>
            <w:tcW w:w="4675" w:type="dxa"/>
            <w:vAlign w:val="center"/>
          </w:tcPr>
          <w:p w14:paraId="779C7478" w14:textId="747A61CB" w:rsidR="0043000D" w:rsidRDefault="0043000D" w:rsidP="006955FD">
            <w:pPr>
              <w:spacing w:after="160" w:line="360" w:lineRule="auto"/>
              <w:jc w:val="center"/>
            </w:pPr>
            <w:r>
              <w:t>/</w:t>
            </w:r>
            <w:proofErr w:type="gramStart"/>
            <w:r>
              <w:rPr>
                <w:u w:val="single"/>
              </w:rPr>
              <w:t>ɛ</w:t>
            </w:r>
            <w:r>
              <w:t>:r</w:t>
            </w:r>
            <w:proofErr w:type="gramEnd"/>
            <w:r>
              <w:t>/</w:t>
            </w:r>
          </w:p>
        </w:tc>
      </w:tr>
      <w:tr w:rsidR="0043000D" w14:paraId="23734B5F" w14:textId="77777777" w:rsidTr="006955FD">
        <w:tc>
          <w:tcPr>
            <w:tcW w:w="4675" w:type="dxa"/>
            <w:vAlign w:val="center"/>
          </w:tcPr>
          <w:p w14:paraId="068B6277" w14:textId="77777777" w:rsidR="0043000D" w:rsidRPr="00053109" w:rsidRDefault="0043000D" w:rsidP="006955FD">
            <w:pPr>
              <w:spacing w:after="160" w:line="360" w:lineRule="auto"/>
              <w:jc w:val="center"/>
              <w:rPr>
                <w:b/>
                <w:bCs/>
              </w:rPr>
            </w:pPr>
            <w:r>
              <w:rPr>
                <w:b/>
                <w:bCs/>
              </w:rPr>
              <w:t>Diphthong Phonetic</w:t>
            </w:r>
          </w:p>
        </w:tc>
        <w:tc>
          <w:tcPr>
            <w:tcW w:w="4675" w:type="dxa"/>
            <w:vAlign w:val="center"/>
          </w:tcPr>
          <w:p w14:paraId="2C4D1033" w14:textId="29B85A8C" w:rsidR="0043000D" w:rsidRDefault="0043000D" w:rsidP="006955FD">
            <w:pPr>
              <w:spacing w:after="160" w:line="360" w:lineRule="auto"/>
              <w:jc w:val="center"/>
            </w:pPr>
            <w:r>
              <w:t>[</w:t>
            </w:r>
            <w:proofErr w:type="gramStart"/>
            <w:r>
              <w:t>bɛ:ɐ̯</w:t>
            </w:r>
            <w:proofErr w:type="gramEnd"/>
            <w:r>
              <w:t>] (Note #1)</w:t>
            </w:r>
          </w:p>
        </w:tc>
      </w:tr>
      <w:tr w:rsidR="0043000D" w14:paraId="1834AB54" w14:textId="77777777" w:rsidTr="006955FD">
        <w:tc>
          <w:tcPr>
            <w:tcW w:w="4675" w:type="dxa"/>
            <w:vAlign w:val="center"/>
          </w:tcPr>
          <w:p w14:paraId="191F42FF" w14:textId="77777777" w:rsidR="0043000D" w:rsidRPr="00053109" w:rsidRDefault="0043000D" w:rsidP="006955FD">
            <w:pPr>
              <w:spacing w:after="160" w:line="360" w:lineRule="auto"/>
              <w:jc w:val="center"/>
              <w:rPr>
                <w:b/>
                <w:bCs/>
              </w:rPr>
            </w:pPr>
            <w:r>
              <w:rPr>
                <w:b/>
                <w:bCs/>
              </w:rPr>
              <w:t>Example IPA</w:t>
            </w:r>
          </w:p>
        </w:tc>
        <w:tc>
          <w:tcPr>
            <w:tcW w:w="4675" w:type="dxa"/>
            <w:vAlign w:val="center"/>
          </w:tcPr>
          <w:p w14:paraId="5F59EF0D" w14:textId="77777777" w:rsidR="0043000D" w:rsidRDefault="0043000D" w:rsidP="006955FD">
            <w:pPr>
              <w:spacing w:after="160" w:line="360" w:lineRule="auto"/>
              <w:jc w:val="center"/>
            </w:pPr>
            <w:r>
              <w:t>[</w:t>
            </w:r>
            <w:proofErr w:type="gramStart"/>
            <w:r>
              <w:t>hø:ɐ̯</w:t>
            </w:r>
            <w:proofErr w:type="gramEnd"/>
            <w:r>
              <w:t>]</w:t>
            </w:r>
          </w:p>
        </w:tc>
      </w:tr>
      <w:tr w:rsidR="0043000D" w14:paraId="355A093F" w14:textId="77777777" w:rsidTr="006955FD">
        <w:tc>
          <w:tcPr>
            <w:tcW w:w="4675" w:type="dxa"/>
            <w:vAlign w:val="center"/>
          </w:tcPr>
          <w:p w14:paraId="379D74AE" w14:textId="77777777" w:rsidR="0043000D" w:rsidRPr="00053109" w:rsidRDefault="0043000D" w:rsidP="006955FD">
            <w:pPr>
              <w:spacing w:after="160" w:line="360" w:lineRule="auto"/>
              <w:jc w:val="center"/>
              <w:rPr>
                <w:b/>
                <w:bCs/>
              </w:rPr>
            </w:pPr>
            <w:r>
              <w:rPr>
                <w:b/>
                <w:bCs/>
              </w:rPr>
              <w:lastRenderedPageBreak/>
              <w:t>Example Orthography</w:t>
            </w:r>
          </w:p>
        </w:tc>
        <w:tc>
          <w:tcPr>
            <w:tcW w:w="4675" w:type="dxa"/>
            <w:vAlign w:val="center"/>
          </w:tcPr>
          <w:p w14:paraId="2E9215C6" w14:textId="661D8EBF" w:rsidR="0043000D" w:rsidRPr="00645160" w:rsidRDefault="0043000D" w:rsidP="006955FD">
            <w:pPr>
              <w:spacing w:after="160" w:line="360" w:lineRule="auto"/>
              <w:jc w:val="center"/>
              <w:rPr>
                <w:i/>
                <w:iCs/>
              </w:rPr>
            </w:pPr>
            <w:r>
              <w:rPr>
                <w:i/>
                <w:iCs/>
              </w:rPr>
              <w:t>Bär</w:t>
            </w:r>
          </w:p>
        </w:tc>
      </w:tr>
      <w:tr w:rsidR="0043000D" w14:paraId="6C25758E" w14:textId="77777777" w:rsidTr="006955FD">
        <w:tc>
          <w:tcPr>
            <w:tcW w:w="4675" w:type="dxa"/>
            <w:vAlign w:val="center"/>
          </w:tcPr>
          <w:p w14:paraId="5A219831" w14:textId="77777777" w:rsidR="0043000D" w:rsidRPr="00053109" w:rsidRDefault="0043000D" w:rsidP="006955FD">
            <w:pPr>
              <w:spacing w:after="160" w:line="360" w:lineRule="auto"/>
              <w:jc w:val="center"/>
              <w:rPr>
                <w:b/>
                <w:bCs/>
              </w:rPr>
            </w:pPr>
            <w:r>
              <w:rPr>
                <w:b/>
                <w:bCs/>
              </w:rPr>
              <w:t>Example Translation</w:t>
            </w:r>
          </w:p>
        </w:tc>
        <w:tc>
          <w:tcPr>
            <w:tcW w:w="4675" w:type="dxa"/>
            <w:vAlign w:val="center"/>
          </w:tcPr>
          <w:p w14:paraId="55D875A1" w14:textId="0250BACD" w:rsidR="0043000D" w:rsidRDefault="0043000D" w:rsidP="006955FD">
            <w:pPr>
              <w:spacing w:after="160" w:line="360" w:lineRule="auto"/>
              <w:jc w:val="center"/>
            </w:pPr>
            <w:r>
              <w:t>bear</w:t>
            </w:r>
          </w:p>
        </w:tc>
      </w:tr>
    </w:tbl>
    <w:p w14:paraId="41C85921" w14:textId="77777777" w:rsidR="0043000D" w:rsidRDefault="0043000D" w:rsidP="0043000D">
      <w:pPr>
        <w:spacing w:after="160" w:line="360" w:lineRule="auto"/>
      </w:pPr>
    </w:p>
    <w:p w14:paraId="3E100E8C" w14:textId="3C9E97A9" w:rsidR="0043000D" w:rsidRDefault="0043000D" w:rsidP="0043000D">
      <w:pPr>
        <w:pStyle w:val="ListParagraph"/>
        <w:numPr>
          <w:ilvl w:val="0"/>
          <w:numId w:val="326"/>
        </w:numPr>
        <w:spacing w:after="160" w:line="360" w:lineRule="auto"/>
      </w:pPr>
      <w:r>
        <w:rPr>
          <w:u w:val="single"/>
        </w:rPr>
        <w:t>/ɛr/</w:t>
      </w:r>
      <w:r w:rsidRPr="00F11885">
        <w:t>:</w:t>
      </w:r>
    </w:p>
    <w:tbl>
      <w:tblPr>
        <w:tblStyle w:val="TableGrid"/>
        <w:tblW w:w="0" w:type="auto"/>
        <w:tblLook w:val="04A0" w:firstRow="1" w:lastRow="0" w:firstColumn="1" w:lastColumn="0" w:noHBand="0" w:noVBand="1"/>
      </w:tblPr>
      <w:tblGrid>
        <w:gridCol w:w="4675"/>
        <w:gridCol w:w="4675"/>
      </w:tblGrid>
      <w:tr w:rsidR="0043000D" w14:paraId="00230E45" w14:textId="77777777" w:rsidTr="006955FD">
        <w:tc>
          <w:tcPr>
            <w:tcW w:w="4675" w:type="dxa"/>
            <w:vAlign w:val="center"/>
          </w:tcPr>
          <w:p w14:paraId="090AD63F" w14:textId="77777777" w:rsidR="0043000D" w:rsidRPr="00053109" w:rsidRDefault="0043000D" w:rsidP="006955FD">
            <w:pPr>
              <w:spacing w:after="160" w:line="360" w:lineRule="auto"/>
              <w:jc w:val="center"/>
              <w:rPr>
                <w:b/>
                <w:bCs/>
              </w:rPr>
            </w:pPr>
            <w:r>
              <w:rPr>
                <w:b/>
                <w:bCs/>
              </w:rPr>
              <w:t>Diphthong Phonemic</w:t>
            </w:r>
          </w:p>
        </w:tc>
        <w:tc>
          <w:tcPr>
            <w:tcW w:w="4675" w:type="dxa"/>
            <w:vAlign w:val="center"/>
          </w:tcPr>
          <w:p w14:paraId="7FC9EA00" w14:textId="311FB50E" w:rsidR="0043000D" w:rsidRDefault="0043000D" w:rsidP="006955FD">
            <w:pPr>
              <w:spacing w:after="160" w:line="360" w:lineRule="auto"/>
              <w:jc w:val="center"/>
            </w:pPr>
            <w:r w:rsidRPr="0043000D">
              <w:t>/ɛ</w:t>
            </w:r>
            <w:r>
              <w:t>r/</w:t>
            </w:r>
          </w:p>
        </w:tc>
      </w:tr>
      <w:tr w:rsidR="0043000D" w14:paraId="046F65A7" w14:textId="77777777" w:rsidTr="006955FD">
        <w:tc>
          <w:tcPr>
            <w:tcW w:w="4675" w:type="dxa"/>
            <w:vAlign w:val="center"/>
          </w:tcPr>
          <w:p w14:paraId="5BE721BD" w14:textId="77777777" w:rsidR="0043000D" w:rsidRPr="00053109" w:rsidRDefault="0043000D" w:rsidP="006955FD">
            <w:pPr>
              <w:spacing w:after="160" w:line="360" w:lineRule="auto"/>
              <w:jc w:val="center"/>
              <w:rPr>
                <w:b/>
                <w:bCs/>
              </w:rPr>
            </w:pPr>
            <w:r>
              <w:rPr>
                <w:b/>
                <w:bCs/>
              </w:rPr>
              <w:t>Diphthong Phonetic</w:t>
            </w:r>
          </w:p>
        </w:tc>
        <w:tc>
          <w:tcPr>
            <w:tcW w:w="4675" w:type="dxa"/>
            <w:vAlign w:val="center"/>
          </w:tcPr>
          <w:p w14:paraId="4D06441A" w14:textId="1B9C7816" w:rsidR="0043000D" w:rsidRDefault="0043000D" w:rsidP="006955FD">
            <w:pPr>
              <w:spacing w:after="160" w:line="360" w:lineRule="auto"/>
              <w:jc w:val="center"/>
            </w:pPr>
            <w:r>
              <w:t>[ɛɐ̯]</w:t>
            </w:r>
          </w:p>
        </w:tc>
      </w:tr>
      <w:tr w:rsidR="0043000D" w14:paraId="17557F20" w14:textId="77777777" w:rsidTr="006955FD">
        <w:tc>
          <w:tcPr>
            <w:tcW w:w="4675" w:type="dxa"/>
            <w:vAlign w:val="center"/>
          </w:tcPr>
          <w:p w14:paraId="409B60BB" w14:textId="77777777" w:rsidR="0043000D" w:rsidRPr="00053109" w:rsidRDefault="0043000D" w:rsidP="006955FD">
            <w:pPr>
              <w:spacing w:after="160" w:line="360" w:lineRule="auto"/>
              <w:jc w:val="center"/>
              <w:rPr>
                <w:b/>
                <w:bCs/>
              </w:rPr>
            </w:pPr>
            <w:r>
              <w:rPr>
                <w:b/>
                <w:bCs/>
              </w:rPr>
              <w:t>Example IPA</w:t>
            </w:r>
          </w:p>
        </w:tc>
        <w:tc>
          <w:tcPr>
            <w:tcW w:w="4675" w:type="dxa"/>
            <w:vAlign w:val="center"/>
          </w:tcPr>
          <w:p w14:paraId="23DAAE17" w14:textId="36F36DAC" w:rsidR="0043000D" w:rsidRDefault="0043000D" w:rsidP="006955FD">
            <w:pPr>
              <w:spacing w:after="160" w:line="360" w:lineRule="auto"/>
              <w:jc w:val="center"/>
            </w:pPr>
            <w:r>
              <w:t>[</w:t>
            </w:r>
            <w:r w:rsidR="009734A0">
              <w:t>ʔɛ</w:t>
            </w:r>
            <w:r>
              <w:t>ɐ̯</w:t>
            </w:r>
            <w:r w:rsidR="009734A0">
              <w:t>ftʰ</w:t>
            </w:r>
            <w:r>
              <w:t>]</w:t>
            </w:r>
          </w:p>
        </w:tc>
      </w:tr>
      <w:tr w:rsidR="0043000D" w14:paraId="388CFE44" w14:textId="77777777" w:rsidTr="006955FD">
        <w:tc>
          <w:tcPr>
            <w:tcW w:w="4675" w:type="dxa"/>
            <w:vAlign w:val="center"/>
          </w:tcPr>
          <w:p w14:paraId="45FAAF23" w14:textId="77777777" w:rsidR="0043000D" w:rsidRPr="00053109" w:rsidRDefault="0043000D" w:rsidP="006955FD">
            <w:pPr>
              <w:spacing w:after="160" w:line="360" w:lineRule="auto"/>
              <w:jc w:val="center"/>
              <w:rPr>
                <w:b/>
                <w:bCs/>
              </w:rPr>
            </w:pPr>
            <w:r>
              <w:rPr>
                <w:b/>
                <w:bCs/>
              </w:rPr>
              <w:t>Example Orthography</w:t>
            </w:r>
          </w:p>
        </w:tc>
        <w:tc>
          <w:tcPr>
            <w:tcW w:w="4675" w:type="dxa"/>
            <w:vAlign w:val="center"/>
          </w:tcPr>
          <w:p w14:paraId="3D1DBA9D" w14:textId="700ADDAA" w:rsidR="0043000D" w:rsidRPr="00645160" w:rsidRDefault="0043000D" w:rsidP="006955FD">
            <w:pPr>
              <w:spacing w:after="160" w:line="360" w:lineRule="auto"/>
              <w:jc w:val="center"/>
              <w:rPr>
                <w:i/>
                <w:iCs/>
              </w:rPr>
            </w:pPr>
            <w:r>
              <w:rPr>
                <w:i/>
                <w:iCs/>
              </w:rPr>
              <w:t>Erft</w:t>
            </w:r>
          </w:p>
        </w:tc>
      </w:tr>
      <w:tr w:rsidR="0043000D" w14:paraId="329C98CC" w14:textId="77777777" w:rsidTr="006955FD">
        <w:tc>
          <w:tcPr>
            <w:tcW w:w="4675" w:type="dxa"/>
            <w:vAlign w:val="center"/>
          </w:tcPr>
          <w:p w14:paraId="14033964" w14:textId="77777777" w:rsidR="0043000D" w:rsidRPr="00053109" w:rsidRDefault="0043000D" w:rsidP="006955FD">
            <w:pPr>
              <w:spacing w:after="160" w:line="360" w:lineRule="auto"/>
              <w:jc w:val="center"/>
              <w:rPr>
                <w:b/>
                <w:bCs/>
              </w:rPr>
            </w:pPr>
            <w:r>
              <w:rPr>
                <w:b/>
                <w:bCs/>
              </w:rPr>
              <w:t>Example Translation</w:t>
            </w:r>
          </w:p>
        </w:tc>
        <w:tc>
          <w:tcPr>
            <w:tcW w:w="4675" w:type="dxa"/>
            <w:vAlign w:val="center"/>
          </w:tcPr>
          <w:p w14:paraId="5ABD7E21" w14:textId="3C989F9D" w:rsidR="0043000D" w:rsidRDefault="0043000D" w:rsidP="006955FD">
            <w:pPr>
              <w:spacing w:after="160" w:line="360" w:lineRule="auto"/>
              <w:jc w:val="center"/>
            </w:pPr>
            <w:r>
              <w:t>Erft</w:t>
            </w:r>
          </w:p>
        </w:tc>
      </w:tr>
    </w:tbl>
    <w:p w14:paraId="7C1AD136" w14:textId="77777777" w:rsidR="009734A0" w:rsidRDefault="009734A0" w:rsidP="009734A0">
      <w:pPr>
        <w:spacing w:after="160" w:line="360" w:lineRule="auto"/>
      </w:pPr>
    </w:p>
    <w:p w14:paraId="2BD8FC34" w14:textId="0D6BD871" w:rsidR="009734A0" w:rsidRDefault="009734A0" w:rsidP="009734A0">
      <w:pPr>
        <w:pStyle w:val="ListParagraph"/>
        <w:numPr>
          <w:ilvl w:val="0"/>
          <w:numId w:val="326"/>
        </w:numPr>
        <w:spacing w:after="160" w:line="360" w:lineRule="auto"/>
      </w:pPr>
      <w:r>
        <w:rPr>
          <w:u w:val="single"/>
        </w:rPr>
        <w:t>/œr/</w:t>
      </w:r>
      <w:r w:rsidRPr="00F11885">
        <w:t>:</w:t>
      </w:r>
    </w:p>
    <w:tbl>
      <w:tblPr>
        <w:tblStyle w:val="TableGrid"/>
        <w:tblW w:w="0" w:type="auto"/>
        <w:tblLook w:val="04A0" w:firstRow="1" w:lastRow="0" w:firstColumn="1" w:lastColumn="0" w:noHBand="0" w:noVBand="1"/>
      </w:tblPr>
      <w:tblGrid>
        <w:gridCol w:w="4675"/>
        <w:gridCol w:w="4675"/>
      </w:tblGrid>
      <w:tr w:rsidR="009734A0" w14:paraId="12FC5C63" w14:textId="77777777" w:rsidTr="006955FD">
        <w:tc>
          <w:tcPr>
            <w:tcW w:w="4675" w:type="dxa"/>
            <w:vAlign w:val="center"/>
          </w:tcPr>
          <w:p w14:paraId="3E502CD5" w14:textId="77777777" w:rsidR="009734A0" w:rsidRPr="00053109" w:rsidRDefault="009734A0" w:rsidP="006955FD">
            <w:pPr>
              <w:spacing w:after="160" w:line="360" w:lineRule="auto"/>
              <w:jc w:val="center"/>
              <w:rPr>
                <w:b/>
                <w:bCs/>
              </w:rPr>
            </w:pPr>
            <w:r>
              <w:rPr>
                <w:b/>
                <w:bCs/>
              </w:rPr>
              <w:t>Diphthong Phonemic</w:t>
            </w:r>
          </w:p>
        </w:tc>
        <w:tc>
          <w:tcPr>
            <w:tcW w:w="4675" w:type="dxa"/>
            <w:vAlign w:val="center"/>
          </w:tcPr>
          <w:p w14:paraId="24D4CE55" w14:textId="2DDE5EA5" w:rsidR="009734A0" w:rsidRDefault="009734A0" w:rsidP="006955FD">
            <w:pPr>
              <w:spacing w:after="160" w:line="360" w:lineRule="auto"/>
              <w:jc w:val="center"/>
            </w:pPr>
            <w:r w:rsidRPr="0043000D">
              <w:t>/</w:t>
            </w:r>
            <w:r>
              <w:t>œr/</w:t>
            </w:r>
          </w:p>
        </w:tc>
      </w:tr>
      <w:tr w:rsidR="009734A0" w14:paraId="56B6CF11" w14:textId="77777777" w:rsidTr="006955FD">
        <w:tc>
          <w:tcPr>
            <w:tcW w:w="4675" w:type="dxa"/>
            <w:vAlign w:val="center"/>
          </w:tcPr>
          <w:p w14:paraId="7670FCB5" w14:textId="77777777" w:rsidR="009734A0" w:rsidRPr="00053109" w:rsidRDefault="009734A0" w:rsidP="006955FD">
            <w:pPr>
              <w:spacing w:after="160" w:line="360" w:lineRule="auto"/>
              <w:jc w:val="center"/>
              <w:rPr>
                <w:b/>
                <w:bCs/>
              </w:rPr>
            </w:pPr>
            <w:r>
              <w:rPr>
                <w:b/>
                <w:bCs/>
              </w:rPr>
              <w:t>Diphthong Phonetic</w:t>
            </w:r>
          </w:p>
        </w:tc>
        <w:tc>
          <w:tcPr>
            <w:tcW w:w="4675" w:type="dxa"/>
            <w:vAlign w:val="center"/>
          </w:tcPr>
          <w:p w14:paraId="679B952D" w14:textId="6A150E38" w:rsidR="009734A0" w:rsidRDefault="009734A0" w:rsidP="006955FD">
            <w:pPr>
              <w:spacing w:after="160" w:line="360" w:lineRule="auto"/>
              <w:jc w:val="center"/>
            </w:pPr>
            <w:r>
              <w:t>[œɐ̯]</w:t>
            </w:r>
          </w:p>
        </w:tc>
      </w:tr>
      <w:tr w:rsidR="009734A0" w14:paraId="6E07D4BE" w14:textId="77777777" w:rsidTr="006955FD">
        <w:tc>
          <w:tcPr>
            <w:tcW w:w="4675" w:type="dxa"/>
            <w:vAlign w:val="center"/>
          </w:tcPr>
          <w:p w14:paraId="3E329259" w14:textId="77777777" w:rsidR="009734A0" w:rsidRPr="00053109" w:rsidRDefault="009734A0" w:rsidP="006955FD">
            <w:pPr>
              <w:spacing w:after="160" w:line="360" w:lineRule="auto"/>
              <w:jc w:val="center"/>
              <w:rPr>
                <w:b/>
                <w:bCs/>
              </w:rPr>
            </w:pPr>
            <w:r>
              <w:rPr>
                <w:b/>
                <w:bCs/>
              </w:rPr>
              <w:t>Example IPA</w:t>
            </w:r>
          </w:p>
        </w:tc>
        <w:tc>
          <w:tcPr>
            <w:tcW w:w="4675" w:type="dxa"/>
            <w:vAlign w:val="center"/>
          </w:tcPr>
          <w:p w14:paraId="35252BA3" w14:textId="7D846573" w:rsidR="009734A0" w:rsidRDefault="009734A0" w:rsidP="006955FD">
            <w:pPr>
              <w:spacing w:after="160" w:line="360" w:lineRule="auto"/>
              <w:jc w:val="center"/>
            </w:pPr>
            <w:r>
              <w:t>[dœɐ̯tʰ]</w:t>
            </w:r>
          </w:p>
        </w:tc>
      </w:tr>
      <w:tr w:rsidR="009734A0" w14:paraId="73C02AE7" w14:textId="77777777" w:rsidTr="006955FD">
        <w:tc>
          <w:tcPr>
            <w:tcW w:w="4675" w:type="dxa"/>
            <w:vAlign w:val="center"/>
          </w:tcPr>
          <w:p w14:paraId="3D7976A2" w14:textId="77777777" w:rsidR="009734A0" w:rsidRPr="00053109" w:rsidRDefault="009734A0" w:rsidP="006955FD">
            <w:pPr>
              <w:spacing w:after="160" w:line="360" w:lineRule="auto"/>
              <w:jc w:val="center"/>
              <w:rPr>
                <w:b/>
                <w:bCs/>
              </w:rPr>
            </w:pPr>
            <w:r>
              <w:rPr>
                <w:b/>
                <w:bCs/>
              </w:rPr>
              <w:t>Example Orthography</w:t>
            </w:r>
          </w:p>
        </w:tc>
        <w:tc>
          <w:tcPr>
            <w:tcW w:w="4675" w:type="dxa"/>
            <w:vAlign w:val="center"/>
          </w:tcPr>
          <w:p w14:paraId="77C8F732" w14:textId="28DCD23D" w:rsidR="009734A0" w:rsidRPr="00645160" w:rsidRDefault="009734A0" w:rsidP="006955FD">
            <w:pPr>
              <w:spacing w:after="160" w:line="360" w:lineRule="auto"/>
              <w:jc w:val="center"/>
              <w:rPr>
                <w:i/>
                <w:iCs/>
              </w:rPr>
            </w:pPr>
            <w:r>
              <w:rPr>
                <w:i/>
                <w:iCs/>
              </w:rPr>
              <w:t>dörrt</w:t>
            </w:r>
          </w:p>
        </w:tc>
      </w:tr>
      <w:tr w:rsidR="009734A0" w14:paraId="564106F4" w14:textId="77777777" w:rsidTr="006955FD">
        <w:tc>
          <w:tcPr>
            <w:tcW w:w="4675" w:type="dxa"/>
            <w:vAlign w:val="center"/>
          </w:tcPr>
          <w:p w14:paraId="2E3AD5EE" w14:textId="77777777" w:rsidR="009734A0" w:rsidRPr="00053109" w:rsidRDefault="009734A0" w:rsidP="006955FD">
            <w:pPr>
              <w:spacing w:after="160" w:line="360" w:lineRule="auto"/>
              <w:jc w:val="center"/>
              <w:rPr>
                <w:b/>
                <w:bCs/>
              </w:rPr>
            </w:pPr>
            <w:r>
              <w:rPr>
                <w:b/>
                <w:bCs/>
              </w:rPr>
              <w:t>Example Translation</w:t>
            </w:r>
          </w:p>
        </w:tc>
        <w:tc>
          <w:tcPr>
            <w:tcW w:w="4675" w:type="dxa"/>
            <w:vAlign w:val="center"/>
          </w:tcPr>
          <w:p w14:paraId="222DE899" w14:textId="6C3DBF4F" w:rsidR="009734A0" w:rsidRDefault="009734A0" w:rsidP="006955FD">
            <w:pPr>
              <w:spacing w:after="160" w:line="360" w:lineRule="auto"/>
              <w:jc w:val="center"/>
            </w:pPr>
            <w:r>
              <w:t>He/she/it dries</w:t>
            </w:r>
          </w:p>
        </w:tc>
      </w:tr>
    </w:tbl>
    <w:p w14:paraId="74629D35" w14:textId="77777777" w:rsidR="009734A0" w:rsidRDefault="009734A0" w:rsidP="009734A0">
      <w:pPr>
        <w:spacing w:after="160" w:line="360" w:lineRule="auto"/>
      </w:pPr>
    </w:p>
    <w:p w14:paraId="063601A7" w14:textId="0D2E71FF" w:rsidR="009734A0" w:rsidRDefault="009734A0" w:rsidP="009734A0">
      <w:pPr>
        <w:pStyle w:val="ListParagraph"/>
        <w:numPr>
          <w:ilvl w:val="0"/>
          <w:numId w:val="326"/>
        </w:numPr>
        <w:spacing w:after="160" w:line="360" w:lineRule="auto"/>
      </w:pPr>
      <w:r>
        <w:rPr>
          <w:u w:val="single"/>
        </w:rPr>
        <w:t>/ɔr/</w:t>
      </w:r>
      <w:r w:rsidRPr="00F11885">
        <w:t>:</w:t>
      </w:r>
    </w:p>
    <w:tbl>
      <w:tblPr>
        <w:tblStyle w:val="TableGrid"/>
        <w:tblW w:w="0" w:type="auto"/>
        <w:tblLook w:val="04A0" w:firstRow="1" w:lastRow="0" w:firstColumn="1" w:lastColumn="0" w:noHBand="0" w:noVBand="1"/>
      </w:tblPr>
      <w:tblGrid>
        <w:gridCol w:w="4675"/>
        <w:gridCol w:w="4675"/>
      </w:tblGrid>
      <w:tr w:rsidR="009734A0" w14:paraId="363A053E" w14:textId="77777777" w:rsidTr="006955FD">
        <w:tc>
          <w:tcPr>
            <w:tcW w:w="4675" w:type="dxa"/>
            <w:vAlign w:val="center"/>
          </w:tcPr>
          <w:p w14:paraId="60EA1FD5" w14:textId="77777777" w:rsidR="009734A0" w:rsidRPr="00053109" w:rsidRDefault="009734A0" w:rsidP="006955FD">
            <w:pPr>
              <w:spacing w:after="160" w:line="360" w:lineRule="auto"/>
              <w:jc w:val="center"/>
              <w:rPr>
                <w:b/>
                <w:bCs/>
              </w:rPr>
            </w:pPr>
            <w:r>
              <w:rPr>
                <w:b/>
                <w:bCs/>
              </w:rPr>
              <w:t>Diphthong Phonemic</w:t>
            </w:r>
          </w:p>
        </w:tc>
        <w:tc>
          <w:tcPr>
            <w:tcW w:w="4675" w:type="dxa"/>
            <w:vAlign w:val="center"/>
          </w:tcPr>
          <w:p w14:paraId="10D4291D" w14:textId="69A84E54" w:rsidR="009734A0" w:rsidRDefault="009734A0" w:rsidP="006955FD">
            <w:pPr>
              <w:spacing w:after="160" w:line="360" w:lineRule="auto"/>
              <w:jc w:val="center"/>
            </w:pPr>
            <w:r w:rsidRPr="0043000D">
              <w:t>/</w:t>
            </w:r>
            <w:r>
              <w:t>ɔr/</w:t>
            </w:r>
          </w:p>
        </w:tc>
      </w:tr>
      <w:tr w:rsidR="009734A0" w14:paraId="6D8EDF7A" w14:textId="77777777" w:rsidTr="006955FD">
        <w:tc>
          <w:tcPr>
            <w:tcW w:w="4675" w:type="dxa"/>
            <w:vAlign w:val="center"/>
          </w:tcPr>
          <w:p w14:paraId="6AE7EED7" w14:textId="77777777" w:rsidR="009734A0" w:rsidRPr="00053109" w:rsidRDefault="009734A0" w:rsidP="006955FD">
            <w:pPr>
              <w:spacing w:after="160" w:line="360" w:lineRule="auto"/>
              <w:jc w:val="center"/>
              <w:rPr>
                <w:b/>
                <w:bCs/>
              </w:rPr>
            </w:pPr>
            <w:r>
              <w:rPr>
                <w:b/>
                <w:bCs/>
              </w:rPr>
              <w:t>Diphthong Phonetic</w:t>
            </w:r>
          </w:p>
        </w:tc>
        <w:tc>
          <w:tcPr>
            <w:tcW w:w="4675" w:type="dxa"/>
            <w:vAlign w:val="center"/>
          </w:tcPr>
          <w:p w14:paraId="5EC2ADB5" w14:textId="67A026A6" w:rsidR="009734A0" w:rsidRDefault="009734A0" w:rsidP="006955FD">
            <w:pPr>
              <w:spacing w:after="160" w:line="360" w:lineRule="auto"/>
              <w:jc w:val="center"/>
            </w:pPr>
            <w:r>
              <w:t>[ɔɐ̯]</w:t>
            </w:r>
          </w:p>
        </w:tc>
      </w:tr>
      <w:tr w:rsidR="009734A0" w14:paraId="7911BB2F" w14:textId="77777777" w:rsidTr="006955FD">
        <w:tc>
          <w:tcPr>
            <w:tcW w:w="4675" w:type="dxa"/>
            <w:vAlign w:val="center"/>
          </w:tcPr>
          <w:p w14:paraId="1D204CA6" w14:textId="77777777" w:rsidR="009734A0" w:rsidRPr="00053109" w:rsidRDefault="009734A0" w:rsidP="006955FD">
            <w:pPr>
              <w:spacing w:after="160" w:line="360" w:lineRule="auto"/>
              <w:jc w:val="center"/>
              <w:rPr>
                <w:b/>
                <w:bCs/>
              </w:rPr>
            </w:pPr>
            <w:r>
              <w:rPr>
                <w:b/>
                <w:bCs/>
              </w:rPr>
              <w:t>Example IPA</w:t>
            </w:r>
          </w:p>
        </w:tc>
        <w:tc>
          <w:tcPr>
            <w:tcW w:w="4675" w:type="dxa"/>
            <w:vAlign w:val="center"/>
          </w:tcPr>
          <w:p w14:paraId="7B29438F" w14:textId="039DE8D8" w:rsidR="009734A0" w:rsidRDefault="009734A0" w:rsidP="006955FD">
            <w:pPr>
              <w:spacing w:after="160" w:line="360" w:lineRule="auto"/>
              <w:jc w:val="center"/>
            </w:pPr>
            <w:r>
              <w:t>[</w:t>
            </w:r>
            <w:r w:rsidR="00084365">
              <w:t>‘nɔ</w:t>
            </w:r>
            <w:r>
              <w:t>ɐ̯</w:t>
            </w:r>
            <w:r w:rsidR="00084365">
              <w:t>dn̩</w:t>
            </w:r>
            <w:r>
              <w:t>]</w:t>
            </w:r>
          </w:p>
        </w:tc>
      </w:tr>
      <w:tr w:rsidR="009734A0" w14:paraId="0E9B960D" w14:textId="77777777" w:rsidTr="006955FD">
        <w:tc>
          <w:tcPr>
            <w:tcW w:w="4675" w:type="dxa"/>
            <w:vAlign w:val="center"/>
          </w:tcPr>
          <w:p w14:paraId="3846EC31" w14:textId="77777777" w:rsidR="009734A0" w:rsidRPr="00053109" w:rsidRDefault="009734A0" w:rsidP="006955FD">
            <w:pPr>
              <w:spacing w:after="160" w:line="360" w:lineRule="auto"/>
              <w:jc w:val="center"/>
              <w:rPr>
                <w:b/>
                <w:bCs/>
              </w:rPr>
            </w:pPr>
            <w:r>
              <w:rPr>
                <w:b/>
                <w:bCs/>
              </w:rPr>
              <w:t>Example Orthography</w:t>
            </w:r>
          </w:p>
        </w:tc>
        <w:tc>
          <w:tcPr>
            <w:tcW w:w="4675" w:type="dxa"/>
            <w:vAlign w:val="center"/>
          </w:tcPr>
          <w:p w14:paraId="13DFDFDB" w14:textId="008A2DF3" w:rsidR="009734A0" w:rsidRPr="00645160" w:rsidRDefault="00084365" w:rsidP="006955FD">
            <w:pPr>
              <w:spacing w:after="160" w:line="360" w:lineRule="auto"/>
              <w:jc w:val="center"/>
              <w:rPr>
                <w:i/>
                <w:iCs/>
              </w:rPr>
            </w:pPr>
            <w:r>
              <w:rPr>
                <w:i/>
                <w:iCs/>
              </w:rPr>
              <w:t>N</w:t>
            </w:r>
            <w:r w:rsidRPr="00084365">
              <w:rPr>
                <w:i/>
                <w:iCs/>
                <w:u w:val="single"/>
              </w:rPr>
              <w:t>or</w:t>
            </w:r>
            <w:r>
              <w:rPr>
                <w:i/>
                <w:iCs/>
              </w:rPr>
              <w:t>den</w:t>
            </w:r>
          </w:p>
        </w:tc>
      </w:tr>
      <w:tr w:rsidR="009734A0" w14:paraId="15A781B3" w14:textId="77777777" w:rsidTr="006955FD">
        <w:tc>
          <w:tcPr>
            <w:tcW w:w="4675" w:type="dxa"/>
            <w:vAlign w:val="center"/>
          </w:tcPr>
          <w:p w14:paraId="01D81AC3" w14:textId="77777777" w:rsidR="009734A0" w:rsidRPr="00053109" w:rsidRDefault="009734A0" w:rsidP="006955FD">
            <w:pPr>
              <w:spacing w:after="160" w:line="360" w:lineRule="auto"/>
              <w:jc w:val="center"/>
              <w:rPr>
                <w:b/>
                <w:bCs/>
              </w:rPr>
            </w:pPr>
            <w:r>
              <w:rPr>
                <w:b/>
                <w:bCs/>
              </w:rPr>
              <w:lastRenderedPageBreak/>
              <w:t>Example Translation</w:t>
            </w:r>
          </w:p>
        </w:tc>
        <w:tc>
          <w:tcPr>
            <w:tcW w:w="4675" w:type="dxa"/>
            <w:vAlign w:val="center"/>
          </w:tcPr>
          <w:p w14:paraId="5A875A7E" w14:textId="7C0AA2B9" w:rsidR="009734A0" w:rsidRDefault="00084365" w:rsidP="006955FD">
            <w:pPr>
              <w:spacing w:after="160" w:line="360" w:lineRule="auto"/>
              <w:jc w:val="center"/>
            </w:pPr>
            <w:r>
              <w:t>north</w:t>
            </w:r>
          </w:p>
        </w:tc>
      </w:tr>
    </w:tbl>
    <w:p w14:paraId="2BFA5F1B" w14:textId="77777777" w:rsidR="00084365" w:rsidRDefault="00084365" w:rsidP="00084365">
      <w:pPr>
        <w:spacing w:after="160" w:line="360" w:lineRule="auto"/>
      </w:pPr>
    </w:p>
    <w:p w14:paraId="3F1F4847" w14:textId="0993509C" w:rsidR="00084365" w:rsidRDefault="00084365" w:rsidP="00084365">
      <w:pPr>
        <w:pStyle w:val="ListParagraph"/>
        <w:numPr>
          <w:ilvl w:val="0"/>
          <w:numId w:val="326"/>
        </w:numPr>
        <w:spacing w:after="160" w:line="360" w:lineRule="auto"/>
      </w:pPr>
      <w:r>
        <w:rPr>
          <w:u w:val="single"/>
        </w:rPr>
        <w:t>/</w:t>
      </w:r>
      <w:proofErr w:type="gramStart"/>
      <w:r>
        <w:rPr>
          <w:u w:val="single"/>
        </w:rPr>
        <w:t>a:r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084365" w14:paraId="13969F40" w14:textId="77777777" w:rsidTr="006955FD">
        <w:tc>
          <w:tcPr>
            <w:tcW w:w="4675" w:type="dxa"/>
            <w:vAlign w:val="center"/>
          </w:tcPr>
          <w:p w14:paraId="2E24B1D9" w14:textId="77777777" w:rsidR="00084365" w:rsidRPr="00053109" w:rsidRDefault="00084365" w:rsidP="006955FD">
            <w:pPr>
              <w:spacing w:after="160" w:line="360" w:lineRule="auto"/>
              <w:jc w:val="center"/>
              <w:rPr>
                <w:b/>
                <w:bCs/>
              </w:rPr>
            </w:pPr>
            <w:r>
              <w:rPr>
                <w:b/>
                <w:bCs/>
              </w:rPr>
              <w:t>Diphthong Phonemic</w:t>
            </w:r>
          </w:p>
        </w:tc>
        <w:tc>
          <w:tcPr>
            <w:tcW w:w="4675" w:type="dxa"/>
            <w:vAlign w:val="center"/>
          </w:tcPr>
          <w:p w14:paraId="50C79471" w14:textId="389EF5B0" w:rsidR="00084365" w:rsidRDefault="00084365" w:rsidP="006955FD">
            <w:pPr>
              <w:spacing w:after="160" w:line="360" w:lineRule="auto"/>
              <w:jc w:val="center"/>
            </w:pPr>
            <w:r w:rsidRPr="0043000D">
              <w:t>/</w:t>
            </w:r>
            <w:proofErr w:type="gramStart"/>
            <w:r>
              <w:t>a:r</w:t>
            </w:r>
            <w:proofErr w:type="gramEnd"/>
            <w:r>
              <w:t>/</w:t>
            </w:r>
          </w:p>
        </w:tc>
      </w:tr>
      <w:tr w:rsidR="00084365" w14:paraId="4E24DDBB" w14:textId="77777777" w:rsidTr="006955FD">
        <w:tc>
          <w:tcPr>
            <w:tcW w:w="4675" w:type="dxa"/>
            <w:vAlign w:val="center"/>
          </w:tcPr>
          <w:p w14:paraId="146818D1" w14:textId="77777777" w:rsidR="00084365" w:rsidRPr="00053109" w:rsidRDefault="00084365" w:rsidP="006955FD">
            <w:pPr>
              <w:spacing w:after="160" w:line="360" w:lineRule="auto"/>
              <w:jc w:val="center"/>
              <w:rPr>
                <w:b/>
                <w:bCs/>
              </w:rPr>
            </w:pPr>
            <w:r>
              <w:rPr>
                <w:b/>
                <w:bCs/>
              </w:rPr>
              <w:t>Diphthong Phonetic</w:t>
            </w:r>
          </w:p>
        </w:tc>
        <w:tc>
          <w:tcPr>
            <w:tcW w:w="4675" w:type="dxa"/>
            <w:vAlign w:val="center"/>
          </w:tcPr>
          <w:p w14:paraId="788CD719" w14:textId="3A46CDE8" w:rsidR="00084365" w:rsidRDefault="00084365" w:rsidP="006955FD">
            <w:pPr>
              <w:spacing w:after="160" w:line="360" w:lineRule="auto"/>
              <w:jc w:val="center"/>
            </w:pPr>
            <w:r>
              <w:t>[</w:t>
            </w:r>
            <w:proofErr w:type="gramStart"/>
            <w:r>
              <w:t>a:ɐ̯</w:t>
            </w:r>
            <w:proofErr w:type="gramEnd"/>
            <w:r>
              <w:t>]</w:t>
            </w:r>
          </w:p>
        </w:tc>
      </w:tr>
      <w:tr w:rsidR="00084365" w14:paraId="03965A3F" w14:textId="77777777" w:rsidTr="006955FD">
        <w:tc>
          <w:tcPr>
            <w:tcW w:w="4675" w:type="dxa"/>
            <w:vAlign w:val="center"/>
          </w:tcPr>
          <w:p w14:paraId="775B2E50" w14:textId="77777777" w:rsidR="00084365" w:rsidRPr="00053109" w:rsidRDefault="00084365" w:rsidP="006955FD">
            <w:pPr>
              <w:spacing w:after="160" w:line="360" w:lineRule="auto"/>
              <w:jc w:val="center"/>
              <w:rPr>
                <w:b/>
                <w:bCs/>
              </w:rPr>
            </w:pPr>
            <w:r>
              <w:rPr>
                <w:b/>
                <w:bCs/>
              </w:rPr>
              <w:t>Example IPA</w:t>
            </w:r>
          </w:p>
        </w:tc>
        <w:tc>
          <w:tcPr>
            <w:tcW w:w="4675" w:type="dxa"/>
            <w:vAlign w:val="center"/>
          </w:tcPr>
          <w:p w14:paraId="000CBC09" w14:textId="63419047" w:rsidR="00084365" w:rsidRDefault="00084365" w:rsidP="006955FD">
            <w:pPr>
              <w:spacing w:after="160" w:line="360" w:lineRule="auto"/>
              <w:jc w:val="center"/>
            </w:pPr>
            <w:r>
              <w:t>[</w:t>
            </w:r>
            <w:proofErr w:type="gramStart"/>
            <w:r>
              <w:t>va:ɐ̯</w:t>
            </w:r>
            <w:proofErr w:type="gramEnd"/>
            <w:r>
              <w:t>]</w:t>
            </w:r>
          </w:p>
        </w:tc>
      </w:tr>
      <w:tr w:rsidR="00084365" w14:paraId="3AE153CC" w14:textId="77777777" w:rsidTr="006955FD">
        <w:tc>
          <w:tcPr>
            <w:tcW w:w="4675" w:type="dxa"/>
            <w:vAlign w:val="center"/>
          </w:tcPr>
          <w:p w14:paraId="3A10E679" w14:textId="77777777" w:rsidR="00084365" w:rsidRPr="00053109" w:rsidRDefault="00084365" w:rsidP="006955FD">
            <w:pPr>
              <w:spacing w:after="160" w:line="360" w:lineRule="auto"/>
              <w:jc w:val="center"/>
              <w:rPr>
                <w:b/>
                <w:bCs/>
              </w:rPr>
            </w:pPr>
            <w:r>
              <w:rPr>
                <w:b/>
                <w:bCs/>
              </w:rPr>
              <w:t>Example Orthography</w:t>
            </w:r>
          </w:p>
        </w:tc>
        <w:tc>
          <w:tcPr>
            <w:tcW w:w="4675" w:type="dxa"/>
            <w:vAlign w:val="center"/>
          </w:tcPr>
          <w:p w14:paraId="3566914F" w14:textId="3C910178" w:rsidR="00084365" w:rsidRPr="00645160" w:rsidRDefault="00084365" w:rsidP="006955FD">
            <w:pPr>
              <w:spacing w:after="160" w:line="360" w:lineRule="auto"/>
              <w:jc w:val="center"/>
              <w:rPr>
                <w:i/>
                <w:iCs/>
              </w:rPr>
            </w:pPr>
            <w:r>
              <w:rPr>
                <w:i/>
                <w:iCs/>
              </w:rPr>
              <w:t>wahr</w:t>
            </w:r>
          </w:p>
        </w:tc>
      </w:tr>
      <w:tr w:rsidR="00084365" w14:paraId="71A52502" w14:textId="77777777" w:rsidTr="006955FD">
        <w:tc>
          <w:tcPr>
            <w:tcW w:w="4675" w:type="dxa"/>
            <w:vAlign w:val="center"/>
          </w:tcPr>
          <w:p w14:paraId="7158999D" w14:textId="77777777" w:rsidR="00084365" w:rsidRPr="00053109" w:rsidRDefault="00084365" w:rsidP="006955FD">
            <w:pPr>
              <w:spacing w:after="160" w:line="360" w:lineRule="auto"/>
              <w:jc w:val="center"/>
              <w:rPr>
                <w:b/>
                <w:bCs/>
              </w:rPr>
            </w:pPr>
            <w:r>
              <w:rPr>
                <w:b/>
                <w:bCs/>
              </w:rPr>
              <w:t>Example Translation</w:t>
            </w:r>
          </w:p>
        </w:tc>
        <w:tc>
          <w:tcPr>
            <w:tcW w:w="4675" w:type="dxa"/>
            <w:vAlign w:val="center"/>
          </w:tcPr>
          <w:p w14:paraId="6F0A1A70" w14:textId="41C7DA0C" w:rsidR="00084365" w:rsidRDefault="00084365" w:rsidP="006955FD">
            <w:pPr>
              <w:spacing w:after="160" w:line="360" w:lineRule="auto"/>
              <w:jc w:val="center"/>
            </w:pPr>
            <w:r>
              <w:t>true</w:t>
            </w:r>
          </w:p>
        </w:tc>
      </w:tr>
    </w:tbl>
    <w:p w14:paraId="3E625E33" w14:textId="77777777" w:rsidR="00084365" w:rsidRDefault="00084365" w:rsidP="00084365">
      <w:pPr>
        <w:spacing w:after="160" w:line="360" w:lineRule="auto"/>
      </w:pPr>
    </w:p>
    <w:p w14:paraId="5EC4A44A" w14:textId="5FFDEBFF" w:rsidR="00084365" w:rsidRDefault="00084365" w:rsidP="00084365">
      <w:pPr>
        <w:pStyle w:val="ListParagraph"/>
        <w:numPr>
          <w:ilvl w:val="0"/>
          <w:numId w:val="326"/>
        </w:numPr>
        <w:spacing w:after="160" w:line="360" w:lineRule="auto"/>
      </w:pPr>
      <w:r>
        <w:rPr>
          <w:u w:val="single"/>
        </w:rPr>
        <w:t>/ar/</w:t>
      </w:r>
      <w:r w:rsidRPr="00F11885">
        <w:t>:</w:t>
      </w:r>
    </w:p>
    <w:tbl>
      <w:tblPr>
        <w:tblStyle w:val="TableGrid"/>
        <w:tblW w:w="0" w:type="auto"/>
        <w:tblLook w:val="04A0" w:firstRow="1" w:lastRow="0" w:firstColumn="1" w:lastColumn="0" w:noHBand="0" w:noVBand="1"/>
      </w:tblPr>
      <w:tblGrid>
        <w:gridCol w:w="4675"/>
        <w:gridCol w:w="4675"/>
      </w:tblGrid>
      <w:tr w:rsidR="00084365" w14:paraId="2E9B913C" w14:textId="77777777" w:rsidTr="006955FD">
        <w:tc>
          <w:tcPr>
            <w:tcW w:w="4675" w:type="dxa"/>
            <w:vAlign w:val="center"/>
          </w:tcPr>
          <w:p w14:paraId="38DF9BF3" w14:textId="77777777" w:rsidR="00084365" w:rsidRPr="00053109" w:rsidRDefault="00084365" w:rsidP="006955FD">
            <w:pPr>
              <w:spacing w:after="160" w:line="360" w:lineRule="auto"/>
              <w:jc w:val="center"/>
              <w:rPr>
                <w:b/>
                <w:bCs/>
              </w:rPr>
            </w:pPr>
            <w:r>
              <w:rPr>
                <w:b/>
                <w:bCs/>
              </w:rPr>
              <w:t>Diphthong Phonemic</w:t>
            </w:r>
          </w:p>
        </w:tc>
        <w:tc>
          <w:tcPr>
            <w:tcW w:w="4675" w:type="dxa"/>
            <w:vAlign w:val="center"/>
          </w:tcPr>
          <w:p w14:paraId="756E96C9" w14:textId="2B537206" w:rsidR="00084365" w:rsidRDefault="00084365" w:rsidP="006955FD">
            <w:pPr>
              <w:spacing w:after="160" w:line="360" w:lineRule="auto"/>
              <w:jc w:val="center"/>
            </w:pPr>
            <w:r w:rsidRPr="0043000D">
              <w:t>/</w:t>
            </w:r>
            <w:r>
              <w:t>ar/</w:t>
            </w:r>
          </w:p>
        </w:tc>
      </w:tr>
      <w:tr w:rsidR="00084365" w14:paraId="729B1F29" w14:textId="77777777" w:rsidTr="006955FD">
        <w:tc>
          <w:tcPr>
            <w:tcW w:w="4675" w:type="dxa"/>
            <w:vAlign w:val="center"/>
          </w:tcPr>
          <w:p w14:paraId="211F7A26" w14:textId="77777777" w:rsidR="00084365" w:rsidRPr="00053109" w:rsidRDefault="00084365" w:rsidP="006955FD">
            <w:pPr>
              <w:spacing w:after="160" w:line="360" w:lineRule="auto"/>
              <w:jc w:val="center"/>
              <w:rPr>
                <w:b/>
                <w:bCs/>
              </w:rPr>
            </w:pPr>
            <w:r>
              <w:rPr>
                <w:b/>
                <w:bCs/>
              </w:rPr>
              <w:t>Diphthong Phonetic</w:t>
            </w:r>
          </w:p>
        </w:tc>
        <w:tc>
          <w:tcPr>
            <w:tcW w:w="4675" w:type="dxa"/>
            <w:vAlign w:val="center"/>
          </w:tcPr>
          <w:p w14:paraId="4F9DC4FE" w14:textId="3B4A2898" w:rsidR="00084365" w:rsidRDefault="00084365" w:rsidP="006955FD">
            <w:pPr>
              <w:spacing w:after="160" w:line="360" w:lineRule="auto"/>
              <w:jc w:val="center"/>
            </w:pPr>
            <w:r>
              <w:t>[aɐ̯]</w:t>
            </w:r>
          </w:p>
        </w:tc>
      </w:tr>
      <w:tr w:rsidR="00084365" w14:paraId="1ECEDD02" w14:textId="77777777" w:rsidTr="006955FD">
        <w:tc>
          <w:tcPr>
            <w:tcW w:w="4675" w:type="dxa"/>
            <w:vAlign w:val="center"/>
          </w:tcPr>
          <w:p w14:paraId="44074E66" w14:textId="77777777" w:rsidR="00084365" w:rsidRPr="00053109" w:rsidRDefault="00084365" w:rsidP="006955FD">
            <w:pPr>
              <w:spacing w:after="160" w:line="360" w:lineRule="auto"/>
              <w:jc w:val="center"/>
              <w:rPr>
                <w:b/>
                <w:bCs/>
              </w:rPr>
            </w:pPr>
            <w:r>
              <w:rPr>
                <w:b/>
                <w:bCs/>
              </w:rPr>
              <w:t>Example IPA</w:t>
            </w:r>
          </w:p>
        </w:tc>
        <w:tc>
          <w:tcPr>
            <w:tcW w:w="4675" w:type="dxa"/>
            <w:vAlign w:val="center"/>
          </w:tcPr>
          <w:p w14:paraId="6757651C" w14:textId="6FEEA415" w:rsidR="00084365" w:rsidRDefault="00084365" w:rsidP="006955FD">
            <w:pPr>
              <w:spacing w:after="160" w:line="360" w:lineRule="auto"/>
              <w:jc w:val="center"/>
            </w:pPr>
            <w:r>
              <w:t>[haɐ̯tʰ]</w:t>
            </w:r>
          </w:p>
        </w:tc>
      </w:tr>
      <w:tr w:rsidR="00084365" w14:paraId="61A40B3D" w14:textId="77777777" w:rsidTr="006955FD">
        <w:tc>
          <w:tcPr>
            <w:tcW w:w="4675" w:type="dxa"/>
            <w:vAlign w:val="center"/>
          </w:tcPr>
          <w:p w14:paraId="0101568B" w14:textId="77777777" w:rsidR="00084365" w:rsidRPr="00053109" w:rsidRDefault="00084365" w:rsidP="006955FD">
            <w:pPr>
              <w:spacing w:after="160" w:line="360" w:lineRule="auto"/>
              <w:jc w:val="center"/>
              <w:rPr>
                <w:b/>
                <w:bCs/>
              </w:rPr>
            </w:pPr>
            <w:r>
              <w:rPr>
                <w:b/>
                <w:bCs/>
              </w:rPr>
              <w:t>Example Orthography</w:t>
            </w:r>
          </w:p>
        </w:tc>
        <w:tc>
          <w:tcPr>
            <w:tcW w:w="4675" w:type="dxa"/>
            <w:vAlign w:val="center"/>
          </w:tcPr>
          <w:p w14:paraId="2B61CA8B" w14:textId="7F893FD4" w:rsidR="00084365" w:rsidRPr="00645160" w:rsidRDefault="00084365" w:rsidP="006955FD">
            <w:pPr>
              <w:spacing w:after="160" w:line="360" w:lineRule="auto"/>
              <w:jc w:val="center"/>
              <w:rPr>
                <w:i/>
                <w:iCs/>
              </w:rPr>
            </w:pPr>
            <w:r>
              <w:rPr>
                <w:i/>
                <w:iCs/>
              </w:rPr>
              <w:t>hart</w:t>
            </w:r>
          </w:p>
        </w:tc>
      </w:tr>
      <w:tr w:rsidR="00084365" w14:paraId="28F87DC6" w14:textId="77777777" w:rsidTr="006955FD">
        <w:tc>
          <w:tcPr>
            <w:tcW w:w="4675" w:type="dxa"/>
            <w:vAlign w:val="center"/>
          </w:tcPr>
          <w:p w14:paraId="6D501935" w14:textId="77777777" w:rsidR="00084365" w:rsidRPr="00053109" w:rsidRDefault="00084365" w:rsidP="006955FD">
            <w:pPr>
              <w:spacing w:after="160" w:line="360" w:lineRule="auto"/>
              <w:jc w:val="center"/>
              <w:rPr>
                <w:b/>
                <w:bCs/>
              </w:rPr>
            </w:pPr>
            <w:r>
              <w:rPr>
                <w:b/>
                <w:bCs/>
              </w:rPr>
              <w:t>Example Translation</w:t>
            </w:r>
          </w:p>
        </w:tc>
        <w:tc>
          <w:tcPr>
            <w:tcW w:w="4675" w:type="dxa"/>
            <w:vAlign w:val="center"/>
          </w:tcPr>
          <w:p w14:paraId="34E3F9F2" w14:textId="435E19EC" w:rsidR="00084365" w:rsidRDefault="00084365" w:rsidP="006955FD">
            <w:pPr>
              <w:spacing w:after="160" w:line="360" w:lineRule="auto"/>
              <w:jc w:val="center"/>
            </w:pPr>
            <w:r>
              <w:t>hard</w:t>
            </w:r>
          </w:p>
        </w:tc>
      </w:tr>
    </w:tbl>
    <w:p w14:paraId="057EA71F" w14:textId="29BB5CA0" w:rsidR="00053109" w:rsidRDefault="00053109" w:rsidP="00C30662">
      <w:pPr>
        <w:spacing w:after="160" w:line="360" w:lineRule="auto"/>
      </w:pPr>
    </w:p>
    <w:p w14:paraId="13DD2AD6" w14:textId="26C11CE0" w:rsidR="003D229F" w:rsidRDefault="003D229F" w:rsidP="00C30662">
      <w:pPr>
        <w:spacing w:after="160" w:line="360" w:lineRule="auto"/>
      </w:pPr>
    </w:p>
    <w:p w14:paraId="597D7BA4" w14:textId="23BDA3BA" w:rsidR="003D229F" w:rsidRPr="003D229F" w:rsidRDefault="008320F3" w:rsidP="00C30662">
      <w:pPr>
        <w:spacing w:after="160" w:line="360" w:lineRule="auto"/>
        <w:rPr>
          <w:b/>
          <w:bCs/>
          <w:sz w:val="28"/>
          <w:szCs w:val="28"/>
        </w:rPr>
      </w:pPr>
      <w:r w:rsidRPr="00FF2147">
        <w:rPr>
          <w:b/>
          <w:bCs/>
          <w:sz w:val="28"/>
          <w:szCs w:val="28"/>
        </w:rPr>
        <w:t>Examples – Germanic Languages –</w:t>
      </w:r>
      <w:r>
        <w:rPr>
          <w:b/>
          <w:bCs/>
          <w:sz w:val="28"/>
          <w:szCs w:val="28"/>
        </w:rPr>
        <w:t xml:space="preserve"> </w:t>
      </w:r>
      <w:r w:rsidR="003D229F" w:rsidRPr="003D229F">
        <w:rPr>
          <w:b/>
          <w:bCs/>
          <w:sz w:val="28"/>
          <w:szCs w:val="28"/>
        </w:rPr>
        <w:t>Bernese German</w:t>
      </w:r>
    </w:p>
    <w:p w14:paraId="4F4EE83F" w14:textId="6B866DA3" w:rsidR="003D229F" w:rsidRDefault="003D229F" w:rsidP="00C30662">
      <w:pPr>
        <w:spacing w:after="160" w:line="360" w:lineRule="auto"/>
      </w:pPr>
    </w:p>
    <w:p w14:paraId="1F28E946" w14:textId="1A1E7E73" w:rsidR="003D229F" w:rsidRDefault="003D229F" w:rsidP="003D229F">
      <w:pPr>
        <w:pStyle w:val="ListParagraph"/>
        <w:numPr>
          <w:ilvl w:val="0"/>
          <w:numId w:val="331"/>
        </w:numPr>
        <w:spacing w:after="160" w:line="360" w:lineRule="auto"/>
      </w:pPr>
      <w:r w:rsidRPr="003D229F">
        <w:rPr>
          <w:u w:val="single"/>
        </w:rPr>
        <w:t>Variation from Standard German Diphthongs</w:t>
      </w:r>
      <w:r>
        <w:t xml:space="preserve">: The diphthongs of some German dialects differ from standard German diphthongs. The Bernese German diphthongs, for instance, correspond rather to Middle High German diphthongs than to standard German diphthongs: </w:t>
      </w:r>
    </w:p>
    <w:p w14:paraId="1EE5BF85" w14:textId="1F568D57" w:rsidR="003D229F" w:rsidRDefault="003D229F" w:rsidP="003D229F">
      <w:pPr>
        <w:pStyle w:val="ListParagraph"/>
        <w:numPr>
          <w:ilvl w:val="0"/>
          <w:numId w:val="331"/>
        </w:numPr>
        <w:spacing w:after="160" w:line="360" w:lineRule="auto"/>
      </w:pPr>
      <w:r w:rsidRPr="00AB7912">
        <w:rPr>
          <w:u w:val="single"/>
        </w:rPr>
        <w:t>/i</w:t>
      </w:r>
      <w:r w:rsidR="00AB7912" w:rsidRPr="00AB7912">
        <w:rPr>
          <w:u w:val="single"/>
        </w:rPr>
        <w:t>ə̯</w:t>
      </w:r>
      <w:r w:rsidRPr="00AB7912">
        <w:rPr>
          <w:u w:val="single"/>
        </w:rPr>
        <w:t>/</w:t>
      </w:r>
      <w:r>
        <w:t xml:space="preserve">:  As in </w:t>
      </w:r>
      <w:r>
        <w:rPr>
          <w:i/>
          <w:iCs/>
        </w:rPr>
        <w:t>lieb</w:t>
      </w:r>
      <w:r>
        <w:t xml:space="preserve"> </w:t>
      </w:r>
      <w:r w:rsidR="00AB7912">
        <w:t>‘dear’</w:t>
      </w:r>
    </w:p>
    <w:p w14:paraId="5678F9AD" w14:textId="4C48B340" w:rsidR="00AB7912" w:rsidRDefault="00AB7912" w:rsidP="003D229F">
      <w:pPr>
        <w:pStyle w:val="ListParagraph"/>
        <w:numPr>
          <w:ilvl w:val="0"/>
          <w:numId w:val="331"/>
        </w:numPr>
        <w:spacing w:after="160" w:line="360" w:lineRule="auto"/>
      </w:pPr>
      <w:r>
        <w:rPr>
          <w:u w:val="single"/>
        </w:rPr>
        <w:lastRenderedPageBreak/>
        <w:t>/u</w:t>
      </w:r>
      <w:r w:rsidRPr="00AB7912">
        <w:rPr>
          <w:u w:val="single"/>
        </w:rPr>
        <w:t>ə̯/</w:t>
      </w:r>
      <w:r>
        <w:t xml:space="preserve">: As in </w:t>
      </w:r>
      <w:r>
        <w:rPr>
          <w:i/>
          <w:iCs/>
        </w:rPr>
        <w:t>guet</w:t>
      </w:r>
      <w:r>
        <w:t xml:space="preserve"> ‘good’</w:t>
      </w:r>
    </w:p>
    <w:p w14:paraId="1C116E47" w14:textId="53531B59" w:rsidR="00AB7912" w:rsidRDefault="00AB7912" w:rsidP="003D229F">
      <w:pPr>
        <w:pStyle w:val="ListParagraph"/>
        <w:numPr>
          <w:ilvl w:val="0"/>
          <w:numId w:val="331"/>
        </w:numPr>
        <w:spacing w:after="160" w:line="360" w:lineRule="auto"/>
      </w:pPr>
      <w:r>
        <w:rPr>
          <w:u w:val="single"/>
        </w:rPr>
        <w:t>/y</w:t>
      </w:r>
      <w:r w:rsidRPr="00AB7912">
        <w:rPr>
          <w:u w:val="single"/>
        </w:rPr>
        <w:t>ə̯</w:t>
      </w:r>
      <w:r>
        <w:rPr>
          <w:u w:val="single"/>
        </w:rPr>
        <w:t>/</w:t>
      </w:r>
      <w:r>
        <w:t xml:space="preserve">: As in </w:t>
      </w:r>
      <w:r>
        <w:rPr>
          <w:i/>
          <w:iCs/>
        </w:rPr>
        <w:t>müed</w:t>
      </w:r>
      <w:r>
        <w:t xml:space="preserve"> ‘tired’</w:t>
      </w:r>
    </w:p>
    <w:p w14:paraId="364CFAD3" w14:textId="6A5B7833" w:rsidR="00AB7912" w:rsidRDefault="00AB7912" w:rsidP="003D229F">
      <w:pPr>
        <w:pStyle w:val="ListParagraph"/>
        <w:numPr>
          <w:ilvl w:val="0"/>
          <w:numId w:val="331"/>
        </w:numPr>
        <w:spacing w:after="160" w:line="360" w:lineRule="auto"/>
      </w:pPr>
      <w:r>
        <w:rPr>
          <w:u w:val="single"/>
        </w:rPr>
        <w:t>/ei̯/</w:t>
      </w:r>
      <w:r w:rsidRPr="00AB7912">
        <w:t>:</w:t>
      </w:r>
      <w:r>
        <w:t xml:space="preserve"> As in </w:t>
      </w:r>
      <w:r>
        <w:rPr>
          <w:i/>
          <w:iCs/>
        </w:rPr>
        <w:t>Bei</w:t>
      </w:r>
      <w:r>
        <w:t xml:space="preserve"> ‘leg’</w:t>
      </w:r>
    </w:p>
    <w:p w14:paraId="521F23A1" w14:textId="55E71703" w:rsidR="001410AA" w:rsidRDefault="001410AA" w:rsidP="003D229F">
      <w:pPr>
        <w:pStyle w:val="ListParagraph"/>
        <w:numPr>
          <w:ilvl w:val="0"/>
          <w:numId w:val="331"/>
        </w:numPr>
        <w:spacing w:after="160" w:line="360" w:lineRule="auto"/>
      </w:pPr>
      <w:r>
        <w:rPr>
          <w:u w:val="single"/>
        </w:rPr>
        <w:t>/ou̯/</w:t>
      </w:r>
      <w:r w:rsidRPr="001410AA">
        <w:t>:</w:t>
      </w:r>
      <w:r>
        <w:t xml:space="preserve"> As in </w:t>
      </w:r>
      <w:r>
        <w:rPr>
          <w:i/>
          <w:iCs/>
        </w:rPr>
        <w:t>Boum</w:t>
      </w:r>
      <w:r>
        <w:t xml:space="preserve"> ‘tree’</w:t>
      </w:r>
    </w:p>
    <w:p w14:paraId="1D6AC0BC" w14:textId="7187AA1E" w:rsidR="001410AA" w:rsidRDefault="001410AA" w:rsidP="003D229F">
      <w:pPr>
        <w:pStyle w:val="ListParagraph"/>
        <w:numPr>
          <w:ilvl w:val="0"/>
          <w:numId w:val="331"/>
        </w:numPr>
        <w:spacing w:after="160" w:line="360" w:lineRule="auto"/>
      </w:pPr>
      <w:r>
        <w:rPr>
          <w:u w:val="single"/>
        </w:rPr>
        <w:t>/øi̯/</w:t>
      </w:r>
      <w:r w:rsidRPr="001410AA">
        <w:t>:</w:t>
      </w:r>
      <w:r>
        <w:t xml:space="preserve"> As in </w:t>
      </w:r>
      <w:r>
        <w:rPr>
          <w:i/>
          <w:iCs/>
        </w:rPr>
        <w:t>Böim</w:t>
      </w:r>
      <w:r>
        <w:t xml:space="preserve"> ‘trees’</w:t>
      </w:r>
    </w:p>
    <w:p w14:paraId="7C9622E7" w14:textId="06DDF654" w:rsidR="001410AA" w:rsidRDefault="001410AA" w:rsidP="003D229F">
      <w:pPr>
        <w:pStyle w:val="ListParagraph"/>
        <w:numPr>
          <w:ilvl w:val="0"/>
          <w:numId w:val="331"/>
        </w:numPr>
        <w:spacing w:after="160" w:line="360" w:lineRule="auto"/>
      </w:pPr>
      <w:r>
        <w:rPr>
          <w:u w:val="single"/>
        </w:rPr>
        <w:t>Phonetic Diphthongs Due to L-vocalization</w:t>
      </w:r>
      <w:r w:rsidRPr="001410AA">
        <w:t>:</w:t>
      </w:r>
      <w:r>
        <w:t xml:space="preserve"> Apart from these phonemic diphthongs, Bernese German has numerous phonetic diphthongs due to L-vocalization in the syllable coda, for instance the following ones:</w:t>
      </w:r>
    </w:p>
    <w:p w14:paraId="0C3FB9D4" w14:textId="603BDE2C" w:rsidR="002A1B8C" w:rsidRDefault="002A1B8C" w:rsidP="003D229F">
      <w:pPr>
        <w:pStyle w:val="ListParagraph"/>
        <w:numPr>
          <w:ilvl w:val="0"/>
          <w:numId w:val="331"/>
        </w:numPr>
        <w:spacing w:after="160" w:line="360" w:lineRule="auto"/>
      </w:pPr>
      <w:r>
        <w:rPr>
          <w:u w:val="single"/>
        </w:rPr>
        <w:t>[au̯]</w:t>
      </w:r>
      <w:r>
        <w:t xml:space="preserve">: As in </w:t>
      </w:r>
      <w:r>
        <w:rPr>
          <w:i/>
          <w:iCs/>
        </w:rPr>
        <w:t>Stau</w:t>
      </w:r>
      <w:r>
        <w:t xml:space="preserve"> ‘stable’</w:t>
      </w:r>
    </w:p>
    <w:p w14:paraId="462D0A62" w14:textId="382068DE" w:rsidR="002A1B8C" w:rsidRDefault="002A1B8C" w:rsidP="003D229F">
      <w:pPr>
        <w:pStyle w:val="ListParagraph"/>
        <w:numPr>
          <w:ilvl w:val="0"/>
          <w:numId w:val="331"/>
        </w:numPr>
        <w:spacing w:after="160" w:line="360" w:lineRule="auto"/>
      </w:pPr>
      <w:r>
        <w:rPr>
          <w:u w:val="single"/>
        </w:rPr>
        <w:t>[</w:t>
      </w:r>
      <w:proofErr w:type="gramStart"/>
      <w:r>
        <w:rPr>
          <w:u w:val="single"/>
        </w:rPr>
        <w:t>a:u̯</w:t>
      </w:r>
      <w:proofErr w:type="gramEnd"/>
      <w:r>
        <w:rPr>
          <w:u w:val="single"/>
        </w:rPr>
        <w:t>]</w:t>
      </w:r>
      <w:r>
        <w:t xml:space="preserve">: As in </w:t>
      </w:r>
      <w:r>
        <w:rPr>
          <w:i/>
          <w:iCs/>
        </w:rPr>
        <w:t>Staau</w:t>
      </w:r>
      <w:r>
        <w:t xml:space="preserve"> ‘steel’</w:t>
      </w:r>
    </w:p>
    <w:p w14:paraId="756BC56E" w14:textId="58AF5729" w:rsidR="002A1B8C" w:rsidRDefault="002A1B8C" w:rsidP="003D229F">
      <w:pPr>
        <w:pStyle w:val="ListParagraph"/>
        <w:numPr>
          <w:ilvl w:val="0"/>
          <w:numId w:val="331"/>
        </w:numPr>
        <w:spacing w:after="160" w:line="360" w:lineRule="auto"/>
      </w:pPr>
      <w:r>
        <w:rPr>
          <w:u w:val="single"/>
        </w:rPr>
        <w:t>[æu̯]</w:t>
      </w:r>
      <w:r>
        <w:t xml:space="preserve">: As in </w:t>
      </w:r>
      <w:r>
        <w:rPr>
          <w:i/>
          <w:iCs/>
        </w:rPr>
        <w:t>Wäut</w:t>
      </w:r>
      <w:r>
        <w:t xml:space="preserve"> ‘world’</w:t>
      </w:r>
    </w:p>
    <w:p w14:paraId="4C66F5C1" w14:textId="79919D69" w:rsidR="00CC74A5" w:rsidRDefault="00CC74A5" w:rsidP="00CC74A5">
      <w:pPr>
        <w:pStyle w:val="ListParagraph"/>
        <w:numPr>
          <w:ilvl w:val="0"/>
          <w:numId w:val="331"/>
        </w:numPr>
        <w:spacing w:after="160" w:line="360" w:lineRule="auto"/>
      </w:pPr>
      <w:r>
        <w:rPr>
          <w:u w:val="single"/>
        </w:rPr>
        <w:t>[</w:t>
      </w:r>
      <w:proofErr w:type="gramStart"/>
      <w:r>
        <w:rPr>
          <w:u w:val="single"/>
        </w:rPr>
        <w:t>æ:u̯</w:t>
      </w:r>
      <w:proofErr w:type="gramEnd"/>
      <w:r>
        <w:rPr>
          <w:u w:val="single"/>
        </w:rPr>
        <w:t>]</w:t>
      </w:r>
      <w:r>
        <w:t xml:space="preserve">: As in </w:t>
      </w:r>
      <w:r>
        <w:rPr>
          <w:i/>
          <w:iCs/>
        </w:rPr>
        <w:t>wääut</w:t>
      </w:r>
      <w:r>
        <w:t xml:space="preserve"> ‘elects</w:t>
      </w:r>
    </w:p>
    <w:p w14:paraId="762E1D80" w14:textId="1191DC04" w:rsidR="00CC74A5" w:rsidRDefault="00CC74A5" w:rsidP="00CC74A5">
      <w:pPr>
        <w:pStyle w:val="ListParagraph"/>
        <w:numPr>
          <w:ilvl w:val="0"/>
          <w:numId w:val="331"/>
        </w:numPr>
        <w:spacing w:after="160" w:line="360" w:lineRule="auto"/>
      </w:pPr>
      <w:r>
        <w:rPr>
          <w:u w:val="single"/>
        </w:rPr>
        <w:t>[ʊu̯]</w:t>
      </w:r>
      <w:r>
        <w:t xml:space="preserve">: As in </w:t>
      </w:r>
      <w:r>
        <w:rPr>
          <w:i/>
          <w:iCs/>
        </w:rPr>
        <w:t>tschúud</w:t>
      </w:r>
      <w:r>
        <w:t xml:space="preserve"> ‘guilty</w:t>
      </w:r>
    </w:p>
    <w:p w14:paraId="23B23C14" w14:textId="63897DF9" w:rsidR="00CC74A5" w:rsidRDefault="00CC74A5" w:rsidP="00CC74A5">
      <w:pPr>
        <w:spacing w:after="160" w:line="360" w:lineRule="auto"/>
      </w:pPr>
    </w:p>
    <w:p w14:paraId="2CB2A9B3" w14:textId="5D25159C" w:rsidR="00CC74A5" w:rsidRDefault="00CC74A5" w:rsidP="00CC74A5">
      <w:pPr>
        <w:spacing w:after="160" w:line="360" w:lineRule="auto"/>
      </w:pPr>
    </w:p>
    <w:p w14:paraId="72BAFCDA" w14:textId="3D3EDD87" w:rsidR="00CC74A5" w:rsidRPr="00CC74A5" w:rsidRDefault="008320F3" w:rsidP="00CC74A5">
      <w:pPr>
        <w:spacing w:after="160" w:line="360" w:lineRule="auto"/>
        <w:rPr>
          <w:b/>
          <w:bCs/>
        </w:rPr>
      </w:pPr>
      <w:r w:rsidRPr="00FF2147">
        <w:rPr>
          <w:b/>
          <w:bCs/>
          <w:sz w:val="28"/>
          <w:szCs w:val="28"/>
        </w:rPr>
        <w:t>Examples – Germanic Languages –</w:t>
      </w:r>
      <w:r>
        <w:rPr>
          <w:b/>
          <w:bCs/>
          <w:sz w:val="28"/>
          <w:szCs w:val="28"/>
        </w:rPr>
        <w:t xml:space="preserve"> </w:t>
      </w:r>
      <w:r w:rsidR="00CC74A5" w:rsidRPr="00CC74A5">
        <w:rPr>
          <w:b/>
          <w:bCs/>
        </w:rPr>
        <w:t>Yiddish</w:t>
      </w:r>
    </w:p>
    <w:p w14:paraId="01B46833" w14:textId="010E29F9" w:rsidR="00CC74A5" w:rsidRDefault="00CC74A5" w:rsidP="00CC74A5">
      <w:pPr>
        <w:spacing w:after="160" w:line="360" w:lineRule="auto"/>
      </w:pPr>
    </w:p>
    <w:p w14:paraId="176CE6D7" w14:textId="4B2C2234" w:rsidR="00CC74A5" w:rsidRDefault="00CC74A5" w:rsidP="00CC74A5">
      <w:pPr>
        <w:pStyle w:val="ListParagraph"/>
        <w:numPr>
          <w:ilvl w:val="0"/>
          <w:numId w:val="332"/>
        </w:numPr>
        <w:spacing w:after="160" w:line="360" w:lineRule="auto"/>
      </w:pPr>
      <w:r w:rsidRPr="00CC74A5">
        <w:rPr>
          <w:u w:val="single"/>
        </w:rPr>
        <w:t>Yiddish has Three Diphthongs</w:t>
      </w:r>
      <w:r>
        <w:t>: Kleine (2003)</w:t>
      </w:r>
    </w:p>
    <w:p w14:paraId="772908D8" w14:textId="48E320EE" w:rsidR="005C541E" w:rsidRDefault="005C541E" w:rsidP="00CC74A5">
      <w:pPr>
        <w:pStyle w:val="ListParagraph"/>
        <w:numPr>
          <w:ilvl w:val="0"/>
          <w:numId w:val="332"/>
        </w:numPr>
        <w:spacing w:after="160" w:line="360" w:lineRule="auto"/>
      </w:pPr>
      <w:r>
        <w:rPr>
          <w:u w:val="single"/>
        </w:rPr>
        <w:t>[ɛɪ̯]</w:t>
      </w:r>
      <w:r w:rsidRPr="005C541E">
        <w:t>:</w:t>
      </w:r>
      <w:r>
        <w:t xml:space="preserve"> As in [plɛɪ̯tə] ‘refugee’ female</w:t>
      </w:r>
    </w:p>
    <w:p w14:paraId="4BA24CA9" w14:textId="65B808A7" w:rsidR="005C541E" w:rsidRDefault="005C541E" w:rsidP="00CC74A5">
      <w:pPr>
        <w:pStyle w:val="ListParagraph"/>
        <w:numPr>
          <w:ilvl w:val="0"/>
          <w:numId w:val="332"/>
        </w:numPr>
        <w:spacing w:after="160" w:line="360" w:lineRule="auto"/>
      </w:pPr>
      <w:r>
        <w:rPr>
          <w:u w:val="single"/>
        </w:rPr>
        <w:t>[a</w:t>
      </w:r>
      <w:r w:rsidR="006B5C1C">
        <w:rPr>
          <w:u w:val="single"/>
        </w:rPr>
        <w:t>ɛ̯</w:t>
      </w:r>
      <w:r>
        <w:rPr>
          <w:u w:val="single"/>
        </w:rPr>
        <w:t>]</w:t>
      </w:r>
      <w:r w:rsidRPr="005C541E">
        <w:t>:</w:t>
      </w:r>
      <w:r>
        <w:t xml:space="preserve"> As in [na</w:t>
      </w:r>
      <w:r w:rsidR="006B5C1C">
        <w:t>ɛ̯</w:t>
      </w:r>
      <w:r>
        <w:t>n] ‘nine’</w:t>
      </w:r>
    </w:p>
    <w:p w14:paraId="557183BF" w14:textId="1688C536" w:rsidR="005C541E" w:rsidRDefault="005C541E" w:rsidP="00CC74A5">
      <w:pPr>
        <w:pStyle w:val="ListParagraph"/>
        <w:numPr>
          <w:ilvl w:val="0"/>
          <w:numId w:val="332"/>
        </w:numPr>
        <w:spacing w:after="160" w:line="360" w:lineRule="auto"/>
      </w:pPr>
      <w:r>
        <w:rPr>
          <w:u w:val="single"/>
        </w:rPr>
        <w:t>[</w:t>
      </w:r>
      <w:r w:rsidR="006B5C1C">
        <w:rPr>
          <w:u w:val="single"/>
        </w:rPr>
        <w:t>ɔə̯</w:t>
      </w:r>
      <w:r>
        <w:rPr>
          <w:u w:val="single"/>
        </w:rPr>
        <w:t>]</w:t>
      </w:r>
      <w:r w:rsidRPr="005C541E">
        <w:t>:</w:t>
      </w:r>
      <w:r>
        <w:t xml:space="preserve"> As in [</w:t>
      </w:r>
      <w:r w:rsidR="006B5C1C">
        <w:t>ɔə̯</w:t>
      </w:r>
      <w:r>
        <w:t>fn</w:t>
      </w:r>
      <w:r w:rsidR="006B5C1C">
        <w:t>̩</w:t>
      </w:r>
      <w:r>
        <w:t>] ‘way’</w:t>
      </w:r>
    </w:p>
    <w:p w14:paraId="18026F0D" w14:textId="4145B863" w:rsidR="006738B4" w:rsidRDefault="006738B4" w:rsidP="00CC74A5">
      <w:pPr>
        <w:pStyle w:val="ListParagraph"/>
        <w:numPr>
          <w:ilvl w:val="0"/>
          <w:numId w:val="332"/>
        </w:numPr>
        <w:spacing w:after="160" w:line="360" w:lineRule="auto"/>
      </w:pPr>
      <w:r>
        <w:rPr>
          <w:u w:val="single"/>
        </w:rPr>
        <w:t>Situations of Coarticulation and Emphasis</w:t>
      </w:r>
      <w:r w:rsidRPr="006738B4">
        <w:t>:</w:t>
      </w:r>
      <w:r>
        <w:t xml:space="preserve"> Diphthongs may reach a higher target position – toward /i/ - in situations of coarticulatory phenomena or when words with such vowels are being emphasized.</w:t>
      </w:r>
    </w:p>
    <w:p w14:paraId="2ABF8AE1" w14:textId="633771B2" w:rsidR="006738B4" w:rsidRDefault="006738B4" w:rsidP="006738B4">
      <w:pPr>
        <w:spacing w:after="160" w:line="360" w:lineRule="auto"/>
      </w:pPr>
    </w:p>
    <w:p w14:paraId="61119526" w14:textId="7A93CAB0" w:rsidR="006738B4" w:rsidRDefault="006738B4" w:rsidP="006738B4">
      <w:pPr>
        <w:spacing w:after="160" w:line="360" w:lineRule="auto"/>
      </w:pPr>
    </w:p>
    <w:p w14:paraId="12D3B3C2" w14:textId="2FC55E68" w:rsidR="006738B4" w:rsidRPr="006738B4" w:rsidRDefault="008320F3" w:rsidP="006738B4">
      <w:pPr>
        <w:spacing w:after="160" w:line="360" w:lineRule="auto"/>
        <w:rPr>
          <w:b/>
          <w:bCs/>
          <w:sz w:val="28"/>
          <w:szCs w:val="28"/>
        </w:rPr>
      </w:pPr>
      <w:r w:rsidRPr="00FF2147">
        <w:rPr>
          <w:b/>
          <w:bCs/>
          <w:sz w:val="28"/>
          <w:szCs w:val="28"/>
        </w:rPr>
        <w:t>Examples – Germanic Languages –</w:t>
      </w:r>
      <w:r>
        <w:rPr>
          <w:b/>
          <w:bCs/>
          <w:sz w:val="28"/>
          <w:szCs w:val="28"/>
        </w:rPr>
        <w:t xml:space="preserve"> </w:t>
      </w:r>
      <w:r w:rsidR="006738B4" w:rsidRPr="006738B4">
        <w:rPr>
          <w:b/>
          <w:bCs/>
          <w:sz w:val="28"/>
          <w:szCs w:val="28"/>
        </w:rPr>
        <w:t>Norwegian</w:t>
      </w:r>
    </w:p>
    <w:p w14:paraId="51D0ED8D" w14:textId="573614CF" w:rsidR="006738B4" w:rsidRDefault="006738B4" w:rsidP="006738B4">
      <w:pPr>
        <w:spacing w:after="160" w:line="360" w:lineRule="auto"/>
      </w:pPr>
    </w:p>
    <w:p w14:paraId="50C93A31" w14:textId="72AA775A" w:rsidR="006738B4" w:rsidRDefault="006738B4" w:rsidP="008E66FE">
      <w:pPr>
        <w:pStyle w:val="ListParagraph"/>
        <w:numPr>
          <w:ilvl w:val="0"/>
          <w:numId w:val="333"/>
        </w:numPr>
        <w:spacing w:after="160" w:line="360" w:lineRule="auto"/>
      </w:pPr>
      <w:r w:rsidRPr="008E66FE">
        <w:rPr>
          <w:u w:val="single"/>
        </w:rPr>
        <w:t>Five Falling Diphthongs of Oslo</w:t>
      </w:r>
      <w:r>
        <w:t xml:space="preserve">: </w:t>
      </w:r>
      <w:r w:rsidR="008E66FE">
        <w:t>There are five diphthongs in the Oslo dialect of Norwegian, all of them falling.</w:t>
      </w:r>
    </w:p>
    <w:p w14:paraId="10B1B594" w14:textId="248C376F" w:rsidR="008E66FE" w:rsidRDefault="008E66FE" w:rsidP="008E66FE">
      <w:pPr>
        <w:pStyle w:val="ListParagraph"/>
        <w:numPr>
          <w:ilvl w:val="0"/>
          <w:numId w:val="333"/>
        </w:numPr>
        <w:spacing w:after="160" w:line="360" w:lineRule="auto"/>
      </w:pPr>
      <w:r>
        <w:rPr>
          <w:u w:val="single"/>
        </w:rPr>
        <w:t>[æɪ]</w:t>
      </w:r>
      <w:r w:rsidRPr="008E66FE">
        <w:t>:</w:t>
      </w:r>
      <w:r>
        <w:t xml:space="preserve"> As in </w:t>
      </w:r>
      <w:r>
        <w:rPr>
          <w:i/>
          <w:iCs/>
        </w:rPr>
        <w:t>nei</w:t>
      </w:r>
      <w:r>
        <w:t xml:space="preserve"> “no”</w:t>
      </w:r>
    </w:p>
    <w:p w14:paraId="32376BB3" w14:textId="4BC6A208" w:rsidR="00580A13" w:rsidRDefault="00580A13" w:rsidP="008E66FE">
      <w:pPr>
        <w:pStyle w:val="ListParagraph"/>
        <w:numPr>
          <w:ilvl w:val="0"/>
          <w:numId w:val="333"/>
        </w:numPr>
        <w:spacing w:after="160" w:line="360" w:lineRule="auto"/>
      </w:pPr>
      <w:r>
        <w:rPr>
          <w:u w:val="single"/>
        </w:rPr>
        <w:t>[œʷʏʷ]</w:t>
      </w:r>
      <w:r>
        <w:t xml:space="preserve">: As in </w:t>
      </w:r>
      <w:r w:rsidRPr="00580A13">
        <w:rPr>
          <w:i/>
          <w:iCs/>
        </w:rPr>
        <w:t>ø</w:t>
      </w:r>
      <w:r>
        <w:rPr>
          <w:i/>
          <w:iCs/>
        </w:rPr>
        <w:t>y</w:t>
      </w:r>
      <w:r>
        <w:t xml:space="preserve"> “island”</w:t>
      </w:r>
    </w:p>
    <w:p w14:paraId="53891BAE" w14:textId="562E479E" w:rsidR="00A07714" w:rsidRDefault="00A07714" w:rsidP="00A07714">
      <w:pPr>
        <w:pStyle w:val="ListParagraph"/>
        <w:numPr>
          <w:ilvl w:val="0"/>
          <w:numId w:val="333"/>
        </w:numPr>
        <w:spacing w:after="160" w:line="360" w:lineRule="auto"/>
      </w:pPr>
      <w:r>
        <w:rPr>
          <w:u w:val="single"/>
        </w:rPr>
        <w:t>[æ</w:t>
      </w:r>
      <w:r w:rsidRPr="00A07714">
        <w:rPr>
          <w:strike/>
          <w:u w:val="single"/>
        </w:rPr>
        <w:t>u</w:t>
      </w:r>
      <w:r>
        <w:rPr>
          <w:u w:val="single"/>
        </w:rPr>
        <w:t>]</w:t>
      </w:r>
      <w:r w:rsidRPr="008E66FE">
        <w:t>:</w:t>
      </w:r>
      <w:r>
        <w:t xml:space="preserve"> As in </w:t>
      </w:r>
      <w:r>
        <w:rPr>
          <w:i/>
          <w:iCs/>
        </w:rPr>
        <w:t>sau</w:t>
      </w:r>
      <w:r>
        <w:t xml:space="preserve"> “sheep”</w:t>
      </w:r>
    </w:p>
    <w:p w14:paraId="307387DA" w14:textId="362CB2DA" w:rsidR="00A07714" w:rsidRDefault="00A07714" w:rsidP="00A07714">
      <w:pPr>
        <w:pStyle w:val="ListParagraph"/>
        <w:numPr>
          <w:ilvl w:val="0"/>
          <w:numId w:val="333"/>
        </w:numPr>
        <w:spacing w:after="160" w:line="360" w:lineRule="auto"/>
      </w:pPr>
      <w:r>
        <w:rPr>
          <w:u w:val="single"/>
        </w:rPr>
        <w:t>[ɑɪ]</w:t>
      </w:r>
      <w:r w:rsidRPr="008E66FE">
        <w:t>:</w:t>
      </w:r>
      <w:r>
        <w:t xml:space="preserve"> As in </w:t>
      </w:r>
      <w:r>
        <w:rPr>
          <w:i/>
          <w:iCs/>
        </w:rPr>
        <w:t>hai</w:t>
      </w:r>
      <w:r>
        <w:t xml:space="preserve"> “shark”</w:t>
      </w:r>
    </w:p>
    <w:p w14:paraId="3814731A" w14:textId="6AF8D455" w:rsidR="002E51FE" w:rsidRDefault="002E51FE" w:rsidP="002E51FE">
      <w:pPr>
        <w:pStyle w:val="ListParagraph"/>
        <w:numPr>
          <w:ilvl w:val="0"/>
          <w:numId w:val="333"/>
        </w:numPr>
        <w:spacing w:after="160" w:line="360" w:lineRule="auto"/>
      </w:pPr>
      <w:r>
        <w:rPr>
          <w:u w:val="single"/>
        </w:rPr>
        <w:t>[ɔʷʏʷ]</w:t>
      </w:r>
      <w:r>
        <w:t xml:space="preserve">: As in </w:t>
      </w:r>
      <w:r>
        <w:rPr>
          <w:i/>
          <w:iCs/>
        </w:rPr>
        <w:t>joik</w:t>
      </w:r>
      <w:r>
        <w:t xml:space="preserve"> “Sami song”</w:t>
      </w:r>
    </w:p>
    <w:p w14:paraId="66F6A030" w14:textId="70F1F0FD" w:rsidR="002E51FE" w:rsidRDefault="002E51FE" w:rsidP="002E51FE">
      <w:pPr>
        <w:pStyle w:val="ListParagraph"/>
        <w:numPr>
          <w:ilvl w:val="0"/>
          <w:numId w:val="333"/>
        </w:numPr>
        <w:spacing w:after="160" w:line="360" w:lineRule="auto"/>
      </w:pPr>
      <w:r>
        <w:rPr>
          <w:u w:val="single"/>
        </w:rPr>
        <w:t>Occurrence of the Diphthong [</w:t>
      </w:r>
      <w:r w:rsidRPr="002E51FE">
        <w:rPr>
          <w:strike/>
          <w:u w:val="single"/>
        </w:rPr>
        <w:t>u</w:t>
      </w:r>
      <w:r>
        <w:rPr>
          <w:u w:val="single"/>
        </w:rPr>
        <w:t>̤i]</w:t>
      </w:r>
      <w:r w:rsidRPr="002E51FE">
        <w:t>:</w:t>
      </w:r>
      <w:r>
        <w:t xml:space="preserve"> </w:t>
      </w:r>
      <w:r w:rsidR="00262B1E">
        <w:t>An additional diphthong[</w:t>
      </w:r>
      <w:r w:rsidR="00262B1E" w:rsidRPr="00262B1E">
        <w:rPr>
          <w:strike/>
        </w:rPr>
        <w:t>u</w:t>
      </w:r>
      <w:r w:rsidR="00262B1E" w:rsidRPr="00262B1E">
        <w:t>̤i] occurs only in the w</w:t>
      </w:r>
      <w:r w:rsidR="00262B1E">
        <w:t xml:space="preserve">ord </w:t>
      </w:r>
      <w:r w:rsidR="00262B1E">
        <w:rPr>
          <w:i/>
          <w:iCs/>
        </w:rPr>
        <w:t>hui</w:t>
      </w:r>
      <w:r w:rsidR="00262B1E">
        <w:t xml:space="preserve"> in the expression </w:t>
      </w:r>
      <w:r w:rsidR="00262B1E">
        <w:rPr>
          <w:i/>
          <w:iCs/>
        </w:rPr>
        <w:t>i hui og hast</w:t>
      </w:r>
      <w:r w:rsidR="00262B1E">
        <w:t xml:space="preserve"> “in great haste”. The number and the form of diphthongs vary between dialects.</w:t>
      </w:r>
    </w:p>
    <w:p w14:paraId="0CB71C24" w14:textId="67F9EF22" w:rsidR="00262B1E" w:rsidRDefault="00262B1E" w:rsidP="00262B1E">
      <w:pPr>
        <w:spacing w:after="160" w:line="360" w:lineRule="auto"/>
      </w:pPr>
    </w:p>
    <w:p w14:paraId="7A57E1E3" w14:textId="1881A8F2" w:rsidR="00262B1E" w:rsidRDefault="00262B1E" w:rsidP="00262B1E">
      <w:pPr>
        <w:spacing w:after="160" w:line="360" w:lineRule="auto"/>
      </w:pPr>
    </w:p>
    <w:p w14:paraId="413AF98C" w14:textId="41C397DE" w:rsidR="00262B1E" w:rsidRPr="00262B1E" w:rsidRDefault="008320F3" w:rsidP="00262B1E">
      <w:pPr>
        <w:spacing w:after="160" w:line="360" w:lineRule="auto"/>
        <w:rPr>
          <w:b/>
          <w:bCs/>
          <w:sz w:val="28"/>
          <w:szCs w:val="28"/>
        </w:rPr>
      </w:pPr>
      <w:r w:rsidRPr="00FF2147">
        <w:rPr>
          <w:b/>
          <w:bCs/>
          <w:sz w:val="28"/>
          <w:szCs w:val="28"/>
        </w:rPr>
        <w:t>Examples – Germanic Languages –</w:t>
      </w:r>
      <w:r>
        <w:rPr>
          <w:b/>
          <w:bCs/>
          <w:sz w:val="28"/>
          <w:szCs w:val="28"/>
        </w:rPr>
        <w:t xml:space="preserve"> </w:t>
      </w:r>
      <w:r w:rsidR="00262B1E" w:rsidRPr="00262B1E">
        <w:rPr>
          <w:b/>
          <w:bCs/>
          <w:sz w:val="28"/>
          <w:szCs w:val="28"/>
        </w:rPr>
        <w:t>Faroese</w:t>
      </w:r>
    </w:p>
    <w:p w14:paraId="41B693FF" w14:textId="145867F8" w:rsidR="00262B1E" w:rsidRDefault="00262B1E" w:rsidP="00262B1E">
      <w:pPr>
        <w:spacing w:after="160" w:line="360" w:lineRule="auto"/>
      </w:pPr>
    </w:p>
    <w:p w14:paraId="1E994FC4" w14:textId="3EA034B9" w:rsidR="00262B1E" w:rsidRDefault="00262B1E" w:rsidP="00262B1E">
      <w:pPr>
        <w:pStyle w:val="ListParagraph"/>
        <w:numPr>
          <w:ilvl w:val="0"/>
          <w:numId w:val="334"/>
        </w:numPr>
        <w:spacing w:after="160" w:line="360" w:lineRule="auto"/>
      </w:pPr>
      <w:r w:rsidRPr="00262B1E">
        <w:rPr>
          <w:u w:val="single"/>
        </w:rPr>
        <w:t>/ai/</w:t>
      </w:r>
      <w:r>
        <w:t xml:space="preserve">: As in </w:t>
      </w:r>
      <w:r w:rsidRPr="00262B1E">
        <w:rPr>
          <w:i/>
          <w:iCs/>
        </w:rPr>
        <w:t>bein</w:t>
      </w:r>
      <w:r>
        <w:t xml:space="preserve"> – can also be short</w:t>
      </w:r>
    </w:p>
    <w:p w14:paraId="2313685D" w14:textId="00B13EE0" w:rsidR="001674DB" w:rsidRDefault="001674DB" w:rsidP="00262B1E">
      <w:pPr>
        <w:pStyle w:val="ListParagraph"/>
        <w:numPr>
          <w:ilvl w:val="0"/>
          <w:numId w:val="334"/>
        </w:numPr>
        <w:spacing w:after="160" w:line="360" w:lineRule="auto"/>
      </w:pPr>
      <w:r>
        <w:rPr>
          <w:u w:val="single"/>
        </w:rPr>
        <w:t>/au/</w:t>
      </w:r>
      <w:r w:rsidRPr="001674DB">
        <w:t>:</w:t>
      </w:r>
      <w:r>
        <w:t xml:space="preserve"> As in </w:t>
      </w:r>
      <w:r>
        <w:rPr>
          <w:i/>
          <w:iCs/>
        </w:rPr>
        <w:t>havn</w:t>
      </w:r>
    </w:p>
    <w:p w14:paraId="2AC5BDF7" w14:textId="3F9F1601" w:rsidR="001674DB" w:rsidRDefault="001674DB" w:rsidP="00262B1E">
      <w:pPr>
        <w:pStyle w:val="ListParagraph"/>
        <w:numPr>
          <w:ilvl w:val="0"/>
          <w:numId w:val="334"/>
        </w:numPr>
        <w:spacing w:after="160" w:line="360" w:lineRule="auto"/>
      </w:pPr>
      <w:r>
        <w:rPr>
          <w:u w:val="single"/>
        </w:rPr>
        <w:t>/ɛa/</w:t>
      </w:r>
      <w:r>
        <w:t xml:space="preserve">: As in </w:t>
      </w:r>
      <w:r>
        <w:rPr>
          <w:i/>
          <w:iCs/>
        </w:rPr>
        <w:t>har, mær</w:t>
      </w:r>
    </w:p>
    <w:p w14:paraId="551BED6B" w14:textId="7A7D18E5" w:rsidR="001674DB" w:rsidRPr="00211F2B" w:rsidRDefault="001674DB" w:rsidP="00262B1E">
      <w:pPr>
        <w:pStyle w:val="ListParagraph"/>
        <w:numPr>
          <w:ilvl w:val="0"/>
          <w:numId w:val="334"/>
        </w:numPr>
        <w:spacing w:after="160" w:line="360" w:lineRule="auto"/>
      </w:pPr>
      <w:r>
        <w:rPr>
          <w:u w:val="single"/>
        </w:rPr>
        <w:t>/ɛi/</w:t>
      </w:r>
      <w:r>
        <w:t xml:space="preserve">: As in </w:t>
      </w:r>
      <w:r>
        <w:rPr>
          <w:i/>
          <w:iCs/>
        </w:rPr>
        <w:t>hey</w:t>
      </w:r>
    </w:p>
    <w:p w14:paraId="2C310F77" w14:textId="7FE37866" w:rsidR="00211F2B" w:rsidRDefault="00211F2B" w:rsidP="00262B1E">
      <w:pPr>
        <w:pStyle w:val="ListParagraph"/>
        <w:numPr>
          <w:ilvl w:val="0"/>
          <w:numId w:val="334"/>
        </w:numPr>
        <w:spacing w:after="160" w:line="360" w:lineRule="auto"/>
      </w:pPr>
      <w:r>
        <w:rPr>
          <w:u w:val="single"/>
        </w:rPr>
        <w:t>/ɛu/</w:t>
      </w:r>
      <w:r>
        <w:t xml:space="preserve">: As in </w:t>
      </w:r>
      <w:r>
        <w:rPr>
          <w:i/>
          <w:iCs/>
        </w:rPr>
        <w:t>nevnd</w:t>
      </w:r>
    </w:p>
    <w:p w14:paraId="464BC059" w14:textId="49F3837C" w:rsidR="00211F2B" w:rsidRPr="00211F2B" w:rsidRDefault="00211F2B" w:rsidP="00262B1E">
      <w:pPr>
        <w:pStyle w:val="ListParagraph"/>
        <w:numPr>
          <w:ilvl w:val="0"/>
          <w:numId w:val="334"/>
        </w:numPr>
        <w:spacing w:after="160" w:line="360" w:lineRule="auto"/>
      </w:pPr>
      <w:r>
        <w:rPr>
          <w:u w:val="single"/>
        </w:rPr>
        <w:t>/œu/</w:t>
      </w:r>
      <w:r>
        <w:t xml:space="preserve">: As in </w:t>
      </w:r>
      <w:r>
        <w:rPr>
          <w:i/>
          <w:iCs/>
        </w:rPr>
        <w:t>nøvn</w:t>
      </w:r>
    </w:p>
    <w:p w14:paraId="5ECF9618" w14:textId="715C645C" w:rsidR="00211F2B" w:rsidRPr="001B5BE7" w:rsidRDefault="00211F2B" w:rsidP="00262B1E">
      <w:pPr>
        <w:pStyle w:val="ListParagraph"/>
        <w:numPr>
          <w:ilvl w:val="0"/>
          <w:numId w:val="334"/>
        </w:numPr>
        <w:spacing w:after="160" w:line="360" w:lineRule="auto"/>
      </w:pPr>
      <w:r>
        <w:rPr>
          <w:u w:val="single"/>
        </w:rPr>
        <w:t>/</w:t>
      </w:r>
      <w:r w:rsidRPr="00211F2B">
        <w:rPr>
          <w:strike/>
          <w:u w:val="single"/>
        </w:rPr>
        <w:t>u</w:t>
      </w:r>
      <w:r>
        <w:rPr>
          <w:u w:val="single"/>
        </w:rPr>
        <w:t>u/</w:t>
      </w:r>
      <w:r>
        <w:t xml:space="preserve">: As in </w:t>
      </w:r>
      <w:r>
        <w:rPr>
          <w:i/>
          <w:iCs/>
        </w:rPr>
        <w:t>hús</w:t>
      </w:r>
    </w:p>
    <w:p w14:paraId="00830A39" w14:textId="36654F96" w:rsidR="001B5BE7" w:rsidRDefault="001B5BE7" w:rsidP="00262B1E">
      <w:pPr>
        <w:pStyle w:val="ListParagraph"/>
        <w:numPr>
          <w:ilvl w:val="0"/>
          <w:numId w:val="334"/>
        </w:numPr>
        <w:spacing w:after="160" w:line="360" w:lineRule="auto"/>
      </w:pPr>
      <w:r>
        <w:rPr>
          <w:u w:val="single"/>
        </w:rPr>
        <w:t>/</w:t>
      </w:r>
      <w:r w:rsidR="003649ED">
        <w:rPr>
          <w:u w:val="single"/>
        </w:rPr>
        <w:t>ʊ</w:t>
      </w:r>
      <w:r>
        <w:rPr>
          <w:u w:val="single"/>
        </w:rPr>
        <w:t>i/</w:t>
      </w:r>
      <w:r>
        <w:t xml:space="preserve">: </w:t>
      </w:r>
      <w:r w:rsidR="003649ED">
        <w:t xml:space="preserve">As in </w:t>
      </w:r>
      <w:r w:rsidR="003649ED">
        <w:rPr>
          <w:i/>
          <w:iCs/>
        </w:rPr>
        <w:t>mín</w:t>
      </w:r>
      <w:r w:rsidR="003649ED">
        <w:t xml:space="preserve">, </w:t>
      </w:r>
      <w:r w:rsidR="003649ED">
        <w:rPr>
          <w:i/>
          <w:iCs/>
        </w:rPr>
        <w:t>bý</w:t>
      </w:r>
      <w:r w:rsidR="003649ED">
        <w:t xml:space="preserve">, </w:t>
      </w:r>
      <w:r w:rsidR="003649ED">
        <w:rPr>
          <w:i/>
          <w:iCs/>
        </w:rPr>
        <w:t>ið</w:t>
      </w:r>
      <w:r w:rsidR="003649ED">
        <w:t xml:space="preserve"> – can be short</w:t>
      </w:r>
    </w:p>
    <w:p w14:paraId="75FEA79B" w14:textId="1F9DF682" w:rsidR="003649ED" w:rsidRPr="003649ED" w:rsidRDefault="003649ED" w:rsidP="00262B1E">
      <w:pPr>
        <w:pStyle w:val="ListParagraph"/>
        <w:numPr>
          <w:ilvl w:val="0"/>
          <w:numId w:val="334"/>
        </w:numPr>
        <w:spacing w:after="160" w:line="360" w:lineRule="auto"/>
      </w:pPr>
      <w:r>
        <w:rPr>
          <w:u w:val="single"/>
        </w:rPr>
        <w:t>/ɔa</w:t>
      </w:r>
      <w:r>
        <w:t xml:space="preserve">/: As in </w:t>
      </w:r>
      <w:r>
        <w:rPr>
          <w:i/>
          <w:iCs/>
        </w:rPr>
        <w:t>ráð</w:t>
      </w:r>
    </w:p>
    <w:p w14:paraId="0A068BCF" w14:textId="29A2D2AA" w:rsidR="003649ED" w:rsidRDefault="003649ED" w:rsidP="00262B1E">
      <w:pPr>
        <w:pStyle w:val="ListParagraph"/>
        <w:numPr>
          <w:ilvl w:val="0"/>
          <w:numId w:val="334"/>
        </w:numPr>
        <w:spacing w:after="160" w:line="360" w:lineRule="auto"/>
      </w:pPr>
      <w:r>
        <w:rPr>
          <w:u w:val="single"/>
        </w:rPr>
        <w:t>/ɔi/</w:t>
      </w:r>
      <w:r>
        <w:t xml:space="preserve">: As in </w:t>
      </w:r>
      <w:r>
        <w:rPr>
          <w:i/>
          <w:iCs/>
        </w:rPr>
        <w:t>hoyra</w:t>
      </w:r>
      <w:r>
        <w:t xml:space="preserve"> – can also be short</w:t>
      </w:r>
    </w:p>
    <w:p w14:paraId="667886BE" w14:textId="1BBA3BB4" w:rsidR="003649ED" w:rsidRPr="00BA04F5" w:rsidRDefault="003649ED" w:rsidP="00262B1E">
      <w:pPr>
        <w:pStyle w:val="ListParagraph"/>
        <w:numPr>
          <w:ilvl w:val="0"/>
          <w:numId w:val="334"/>
        </w:numPr>
        <w:spacing w:after="160" w:line="360" w:lineRule="auto"/>
      </w:pPr>
      <w:r>
        <w:rPr>
          <w:u w:val="single"/>
        </w:rPr>
        <w:t>/254u/</w:t>
      </w:r>
      <w:r w:rsidRPr="003649ED">
        <w:t>:</w:t>
      </w:r>
      <w:r w:rsidR="00BA04F5">
        <w:t xml:space="preserve"> As in </w:t>
      </w:r>
      <w:r w:rsidR="00BA04F5">
        <w:rPr>
          <w:i/>
          <w:iCs/>
        </w:rPr>
        <w:t>sól</w:t>
      </w:r>
      <w:r w:rsidR="00BA04F5">
        <w:t xml:space="preserve">, </w:t>
      </w:r>
      <w:r w:rsidR="00BA04F5">
        <w:rPr>
          <w:i/>
          <w:iCs/>
        </w:rPr>
        <w:t>ovn</w:t>
      </w:r>
    </w:p>
    <w:p w14:paraId="5291242F" w14:textId="62F87211" w:rsidR="00BA04F5" w:rsidRDefault="00BA04F5" w:rsidP="00BA04F5">
      <w:pPr>
        <w:spacing w:after="160" w:line="360" w:lineRule="auto"/>
      </w:pPr>
    </w:p>
    <w:p w14:paraId="703CF314" w14:textId="6D463E99" w:rsidR="00BA04F5" w:rsidRDefault="00BA04F5" w:rsidP="00BA04F5">
      <w:pPr>
        <w:spacing w:after="160" w:line="360" w:lineRule="auto"/>
      </w:pPr>
    </w:p>
    <w:p w14:paraId="3ADC68FF" w14:textId="07A6028F" w:rsidR="00BA04F5" w:rsidRPr="00BA04F5" w:rsidRDefault="008320F3" w:rsidP="00BA04F5">
      <w:pPr>
        <w:spacing w:after="160" w:line="360" w:lineRule="auto"/>
        <w:rPr>
          <w:b/>
          <w:bCs/>
          <w:sz w:val="28"/>
          <w:szCs w:val="28"/>
        </w:rPr>
      </w:pPr>
      <w:r w:rsidRPr="00FF2147">
        <w:rPr>
          <w:b/>
          <w:bCs/>
          <w:sz w:val="28"/>
          <w:szCs w:val="28"/>
        </w:rPr>
        <w:lastRenderedPageBreak/>
        <w:t>Examples – Germanic Languages –</w:t>
      </w:r>
      <w:r>
        <w:rPr>
          <w:b/>
          <w:bCs/>
          <w:sz w:val="28"/>
          <w:szCs w:val="28"/>
        </w:rPr>
        <w:t xml:space="preserve"> </w:t>
      </w:r>
      <w:r w:rsidR="00BA04F5" w:rsidRPr="00BA04F5">
        <w:rPr>
          <w:b/>
          <w:bCs/>
          <w:sz w:val="28"/>
          <w:szCs w:val="28"/>
        </w:rPr>
        <w:t>Icelandic</w:t>
      </w:r>
    </w:p>
    <w:p w14:paraId="190685B9" w14:textId="2A44D357" w:rsidR="00BA04F5" w:rsidRDefault="00BA04F5" w:rsidP="00BA04F5">
      <w:pPr>
        <w:spacing w:after="160" w:line="360" w:lineRule="auto"/>
      </w:pPr>
    </w:p>
    <w:p w14:paraId="2D6C6EDF" w14:textId="4A9C642A" w:rsidR="00BA04F5" w:rsidRDefault="00BA04F5" w:rsidP="00BA04F5">
      <w:pPr>
        <w:pStyle w:val="ListParagraph"/>
        <w:numPr>
          <w:ilvl w:val="0"/>
          <w:numId w:val="335"/>
        </w:numPr>
        <w:spacing w:after="160" w:line="360" w:lineRule="auto"/>
      </w:pPr>
      <w:r w:rsidRPr="00BA04F5">
        <w:rPr>
          <w:u w:val="single"/>
        </w:rPr>
        <w:t>/au̯/</w:t>
      </w:r>
      <w:r>
        <w:t xml:space="preserve">: As in </w:t>
      </w:r>
      <w:r w:rsidRPr="00BA04F5">
        <w:rPr>
          <w:i/>
          <w:iCs/>
        </w:rPr>
        <w:t>a301tta</w:t>
      </w:r>
      <w:r>
        <w:t xml:space="preserve"> “eight”</w:t>
      </w:r>
    </w:p>
    <w:p w14:paraId="6CBB6CBB" w14:textId="297ED9ED" w:rsidR="00BA04F5" w:rsidRDefault="00BA04F5" w:rsidP="00BA04F5">
      <w:pPr>
        <w:pStyle w:val="ListParagraph"/>
        <w:numPr>
          <w:ilvl w:val="0"/>
          <w:numId w:val="335"/>
        </w:numPr>
        <w:spacing w:after="160" w:line="360" w:lineRule="auto"/>
      </w:pPr>
      <w:r>
        <w:rPr>
          <w:u w:val="single"/>
        </w:rPr>
        <w:t>/ou̯/</w:t>
      </w:r>
      <w:r w:rsidRPr="00BA04F5">
        <w:t>:</w:t>
      </w:r>
      <w:r>
        <w:t xml:space="preserve"> As in </w:t>
      </w:r>
      <w:r>
        <w:rPr>
          <w:i/>
          <w:iCs/>
        </w:rPr>
        <w:t>nóg</w:t>
      </w:r>
      <w:r>
        <w:t xml:space="preserve"> “enough”</w:t>
      </w:r>
    </w:p>
    <w:p w14:paraId="027B1CD6" w14:textId="7555D45B" w:rsidR="00666609" w:rsidRDefault="00666609" w:rsidP="00BA04F5">
      <w:pPr>
        <w:pStyle w:val="ListParagraph"/>
        <w:numPr>
          <w:ilvl w:val="0"/>
          <w:numId w:val="335"/>
        </w:numPr>
        <w:spacing w:after="160" w:line="360" w:lineRule="auto"/>
      </w:pPr>
      <w:r>
        <w:rPr>
          <w:u w:val="single"/>
        </w:rPr>
        <w:t>/</w:t>
      </w:r>
      <w:r w:rsidR="00394B1C">
        <w:rPr>
          <w:u w:val="single"/>
        </w:rPr>
        <w:t>ø</w:t>
      </w:r>
      <w:r>
        <w:rPr>
          <w:u w:val="single"/>
        </w:rPr>
        <w:t>y/</w:t>
      </w:r>
      <w:r w:rsidRPr="00666609">
        <w:t>:</w:t>
      </w:r>
      <w:r>
        <w:t xml:space="preserve"> As in </w:t>
      </w:r>
      <w:r>
        <w:rPr>
          <w:i/>
          <w:iCs/>
        </w:rPr>
        <w:t>auga</w:t>
      </w:r>
      <w:r>
        <w:t xml:space="preserve"> “eye”</w:t>
      </w:r>
    </w:p>
    <w:p w14:paraId="0EFF010A" w14:textId="7B7A7B24" w:rsidR="00666609" w:rsidRDefault="00666609" w:rsidP="00BA04F5">
      <w:pPr>
        <w:pStyle w:val="ListParagraph"/>
        <w:numPr>
          <w:ilvl w:val="0"/>
          <w:numId w:val="335"/>
        </w:numPr>
        <w:spacing w:after="160" w:line="360" w:lineRule="auto"/>
      </w:pPr>
      <w:r>
        <w:rPr>
          <w:u w:val="single"/>
        </w:rPr>
        <w:t>/ai</w:t>
      </w:r>
      <w:r w:rsidR="00394B1C">
        <w:rPr>
          <w:u w:val="single"/>
        </w:rPr>
        <w:t>̯</w:t>
      </w:r>
      <w:r>
        <w:rPr>
          <w:u w:val="single"/>
        </w:rPr>
        <w:t>/</w:t>
      </w:r>
      <w:r w:rsidRPr="00666609">
        <w:t>:</w:t>
      </w:r>
      <w:r>
        <w:t xml:space="preserve"> As in </w:t>
      </w:r>
      <w:r>
        <w:rPr>
          <w:i/>
          <w:iCs/>
        </w:rPr>
        <w:t>k</w:t>
      </w:r>
      <w:r w:rsidR="00394B1C">
        <w:rPr>
          <w:i/>
          <w:iCs/>
        </w:rPr>
        <w:t>æ</w:t>
      </w:r>
      <w:r>
        <w:rPr>
          <w:i/>
          <w:iCs/>
        </w:rPr>
        <w:t>r</w:t>
      </w:r>
      <w:r>
        <w:t xml:space="preserve"> “dear”</w:t>
      </w:r>
    </w:p>
    <w:p w14:paraId="6A72BB47" w14:textId="24D30512" w:rsidR="00666609" w:rsidRDefault="00666609" w:rsidP="00BA04F5">
      <w:pPr>
        <w:pStyle w:val="ListParagraph"/>
        <w:numPr>
          <w:ilvl w:val="0"/>
          <w:numId w:val="335"/>
        </w:numPr>
        <w:spacing w:after="160" w:line="360" w:lineRule="auto"/>
      </w:pPr>
      <w:r>
        <w:rPr>
          <w:u w:val="single"/>
        </w:rPr>
        <w:t>/ei</w:t>
      </w:r>
      <w:r w:rsidR="00394B1C">
        <w:rPr>
          <w:u w:val="single"/>
        </w:rPr>
        <w:t>̯</w:t>
      </w:r>
      <w:r>
        <w:rPr>
          <w:u w:val="single"/>
        </w:rPr>
        <w:t>/</w:t>
      </w:r>
      <w:r w:rsidR="00394B1C" w:rsidRPr="00394B1C">
        <w:t>:</w:t>
      </w:r>
      <w:r w:rsidR="00394B1C">
        <w:t xml:space="preserve"> As in </w:t>
      </w:r>
      <w:r w:rsidR="00394B1C">
        <w:rPr>
          <w:i/>
          <w:iCs/>
        </w:rPr>
        <w:t>peir</w:t>
      </w:r>
      <w:r w:rsidR="00394B1C">
        <w:t xml:space="preserve"> “they”</w:t>
      </w:r>
    </w:p>
    <w:p w14:paraId="4E765A15" w14:textId="632FE7F6" w:rsidR="00394B1C" w:rsidRDefault="00394B1C" w:rsidP="00BA04F5">
      <w:pPr>
        <w:pStyle w:val="ListParagraph"/>
        <w:numPr>
          <w:ilvl w:val="0"/>
          <w:numId w:val="335"/>
        </w:numPr>
        <w:spacing w:after="160" w:line="360" w:lineRule="auto"/>
      </w:pPr>
      <w:r>
        <w:rPr>
          <w:u w:val="single"/>
        </w:rPr>
        <w:t>/ɔi/</w:t>
      </w:r>
      <w:r w:rsidRPr="00394B1C">
        <w:t>:</w:t>
      </w:r>
      <w:r>
        <w:t xml:space="preserve"> As in </w:t>
      </w:r>
      <w:r>
        <w:rPr>
          <w:i/>
          <w:iCs/>
        </w:rPr>
        <w:t>koja</w:t>
      </w:r>
      <w:r>
        <w:t xml:space="preserve"> “bunk bed”, “berth” – rare, only in handful of words</w:t>
      </w:r>
    </w:p>
    <w:p w14:paraId="3FE2AC2C" w14:textId="29E2EDB4" w:rsidR="00394B1C" w:rsidRDefault="00394B1C" w:rsidP="00BA04F5">
      <w:pPr>
        <w:pStyle w:val="ListParagraph"/>
        <w:numPr>
          <w:ilvl w:val="0"/>
          <w:numId w:val="335"/>
        </w:numPr>
        <w:spacing w:after="160" w:line="360" w:lineRule="auto"/>
      </w:pPr>
      <w:r>
        <w:rPr>
          <w:u w:val="single"/>
        </w:rPr>
        <w:t>Diphthongs from /j/ and Vowel</w:t>
      </w:r>
      <w:r w:rsidRPr="00394B1C">
        <w:t>:</w:t>
      </w:r>
      <w:r>
        <w:t xml:space="preserve"> Combinations of semivowel /j/ and a vowel are the following.</w:t>
      </w:r>
    </w:p>
    <w:p w14:paraId="01C5E318" w14:textId="13EBBB9F" w:rsidR="00394B1C" w:rsidRDefault="00394B1C" w:rsidP="00BA04F5">
      <w:pPr>
        <w:pStyle w:val="ListParagraph"/>
        <w:numPr>
          <w:ilvl w:val="0"/>
          <w:numId w:val="335"/>
        </w:numPr>
        <w:spacing w:after="160" w:line="360" w:lineRule="auto"/>
      </w:pPr>
      <w:r>
        <w:rPr>
          <w:u w:val="single"/>
        </w:rPr>
        <w:t>/jɛ/</w:t>
      </w:r>
      <w:r w:rsidRPr="00394B1C">
        <w:t>:</w:t>
      </w:r>
      <w:r>
        <w:t xml:space="preserve"> As in </w:t>
      </w:r>
      <w:r>
        <w:rPr>
          <w:i/>
          <w:iCs/>
        </w:rPr>
        <w:t>éta</w:t>
      </w:r>
      <w:r>
        <w:t xml:space="preserve"> “eat”</w:t>
      </w:r>
    </w:p>
    <w:p w14:paraId="5589732A" w14:textId="4573F07C" w:rsidR="00AD6241" w:rsidRDefault="00AD6241" w:rsidP="00BA04F5">
      <w:pPr>
        <w:pStyle w:val="ListParagraph"/>
        <w:numPr>
          <w:ilvl w:val="0"/>
          <w:numId w:val="335"/>
        </w:numPr>
        <w:spacing w:after="160" w:line="360" w:lineRule="auto"/>
      </w:pPr>
      <w:r>
        <w:rPr>
          <w:u w:val="single"/>
        </w:rPr>
        <w:t>/ja</w:t>
      </w:r>
      <w:r>
        <w:t xml:space="preserve">/: As in </w:t>
      </w:r>
      <w:r>
        <w:rPr>
          <w:i/>
          <w:iCs/>
        </w:rPr>
        <w:t>jata</w:t>
      </w:r>
      <w:r>
        <w:t xml:space="preserve"> “manager”</w:t>
      </w:r>
    </w:p>
    <w:p w14:paraId="0BDD930D" w14:textId="43CD83CC" w:rsidR="00AD6241" w:rsidRDefault="00AD6241" w:rsidP="00BA04F5">
      <w:pPr>
        <w:pStyle w:val="ListParagraph"/>
        <w:numPr>
          <w:ilvl w:val="0"/>
          <w:numId w:val="335"/>
        </w:numPr>
        <w:spacing w:after="160" w:line="360" w:lineRule="auto"/>
      </w:pPr>
      <w:r>
        <w:rPr>
          <w:u w:val="single"/>
        </w:rPr>
        <w:t>/jau</w:t>
      </w:r>
      <w:r w:rsidR="00A34396">
        <w:rPr>
          <w:u w:val="single"/>
        </w:rPr>
        <w:t>̯</w:t>
      </w:r>
      <w:r>
        <w:rPr>
          <w:u w:val="single"/>
        </w:rPr>
        <w:t>/</w:t>
      </w:r>
      <w:r>
        <w:t xml:space="preserve">: As in </w:t>
      </w:r>
      <w:r w:rsidR="00A34396">
        <w:rPr>
          <w:i/>
          <w:iCs/>
        </w:rPr>
        <w:t>já</w:t>
      </w:r>
      <w:r w:rsidR="00A34396">
        <w:t xml:space="preserve"> “yes”</w:t>
      </w:r>
    </w:p>
    <w:p w14:paraId="17819360" w14:textId="19952A51" w:rsidR="00A34396" w:rsidRDefault="00A34396" w:rsidP="00BA04F5">
      <w:pPr>
        <w:pStyle w:val="ListParagraph"/>
        <w:numPr>
          <w:ilvl w:val="0"/>
          <w:numId w:val="335"/>
        </w:numPr>
        <w:spacing w:after="160" w:line="360" w:lineRule="auto"/>
      </w:pPr>
      <w:r>
        <w:rPr>
          <w:u w:val="single"/>
        </w:rPr>
        <w:t>/jo/</w:t>
      </w:r>
      <w:r w:rsidRPr="00A34396">
        <w:t>:</w:t>
      </w:r>
      <w:r>
        <w:t xml:space="preserve"> As in </w:t>
      </w:r>
      <w:r>
        <w:rPr>
          <w:i/>
          <w:iCs/>
        </w:rPr>
        <w:t>joð</w:t>
      </w:r>
      <w:r>
        <w:t xml:space="preserve"> “iodine”, “jay”, “yod” – only in a handful of words of foreign origin</w:t>
      </w:r>
    </w:p>
    <w:p w14:paraId="0A8519F4" w14:textId="232BEE65" w:rsidR="00A34396" w:rsidRDefault="00A34396" w:rsidP="00BA04F5">
      <w:pPr>
        <w:pStyle w:val="ListParagraph"/>
        <w:numPr>
          <w:ilvl w:val="0"/>
          <w:numId w:val="335"/>
        </w:numPr>
        <w:spacing w:after="160" w:line="360" w:lineRule="auto"/>
      </w:pPr>
      <w:r>
        <w:rPr>
          <w:u w:val="single"/>
        </w:rPr>
        <w:t>/jou̯/</w:t>
      </w:r>
      <w:r w:rsidRPr="00A34396">
        <w:t>:</w:t>
      </w:r>
      <w:r>
        <w:t xml:space="preserve"> As in </w:t>
      </w:r>
      <w:r>
        <w:rPr>
          <w:i/>
          <w:iCs/>
        </w:rPr>
        <w:t>jól</w:t>
      </w:r>
      <w:r>
        <w:t xml:space="preserve"> “Christmas”</w:t>
      </w:r>
    </w:p>
    <w:p w14:paraId="33F86898" w14:textId="2CB54533" w:rsidR="00A34396" w:rsidRDefault="00A34396" w:rsidP="00BA04F5">
      <w:pPr>
        <w:pStyle w:val="ListParagraph"/>
        <w:numPr>
          <w:ilvl w:val="0"/>
          <w:numId w:val="335"/>
        </w:numPr>
        <w:spacing w:after="160" w:line="360" w:lineRule="auto"/>
      </w:pPr>
      <w:r>
        <w:rPr>
          <w:u w:val="single"/>
        </w:rPr>
        <w:t>/jœ/</w:t>
      </w:r>
      <w:r w:rsidRPr="00A34396">
        <w:t>:</w:t>
      </w:r>
      <w:r>
        <w:t xml:space="preserve"> As in </w:t>
      </w:r>
      <w:r>
        <w:rPr>
          <w:i/>
          <w:iCs/>
        </w:rPr>
        <w:t>jötunn</w:t>
      </w:r>
      <w:r>
        <w:t xml:space="preserve"> “giant”</w:t>
      </w:r>
    </w:p>
    <w:p w14:paraId="5C38CA46" w14:textId="7076D339" w:rsidR="00A34396" w:rsidRDefault="00A34396" w:rsidP="00BA04F5">
      <w:pPr>
        <w:pStyle w:val="ListParagraph"/>
        <w:numPr>
          <w:ilvl w:val="0"/>
          <w:numId w:val="335"/>
        </w:numPr>
        <w:spacing w:after="160" w:line="360" w:lineRule="auto"/>
      </w:pPr>
      <w:r>
        <w:rPr>
          <w:u w:val="single"/>
        </w:rPr>
        <w:t>/jai/</w:t>
      </w:r>
      <w:r w:rsidRPr="00A34396">
        <w:t>:</w:t>
      </w:r>
      <w:r>
        <w:t xml:space="preserve"> As in </w:t>
      </w:r>
      <w:r>
        <w:rPr>
          <w:i/>
          <w:iCs/>
        </w:rPr>
        <w:t>jæja</w:t>
      </w:r>
      <w:r>
        <w:t xml:space="preserve"> “oh well”</w:t>
      </w:r>
    </w:p>
    <w:p w14:paraId="19922B78" w14:textId="2835A8C2" w:rsidR="00862C7D" w:rsidRDefault="00862C7D" w:rsidP="00BA04F5">
      <w:pPr>
        <w:pStyle w:val="ListParagraph"/>
        <w:numPr>
          <w:ilvl w:val="0"/>
          <w:numId w:val="335"/>
        </w:numPr>
        <w:spacing w:after="160" w:line="360" w:lineRule="auto"/>
      </w:pPr>
      <w:r>
        <w:rPr>
          <w:u w:val="single"/>
        </w:rPr>
        <w:t>/ju/</w:t>
      </w:r>
      <w:r w:rsidRPr="00862C7D">
        <w:t>:</w:t>
      </w:r>
      <w:r>
        <w:t xml:space="preserve"> As in </w:t>
      </w:r>
      <w:r>
        <w:rPr>
          <w:i/>
          <w:iCs/>
        </w:rPr>
        <w:t>jú</w:t>
      </w:r>
      <w:r>
        <w:t xml:space="preserve"> “yes”</w:t>
      </w:r>
    </w:p>
    <w:p w14:paraId="2D97EDB9" w14:textId="41218670" w:rsidR="00862C7D" w:rsidRDefault="00862C7D" w:rsidP="00862C7D">
      <w:pPr>
        <w:spacing w:after="160" w:line="360" w:lineRule="auto"/>
      </w:pPr>
    </w:p>
    <w:p w14:paraId="3E2F3D92" w14:textId="3559DD6F" w:rsidR="00862C7D" w:rsidRDefault="00862C7D" w:rsidP="00862C7D">
      <w:pPr>
        <w:spacing w:after="160" w:line="360" w:lineRule="auto"/>
      </w:pPr>
    </w:p>
    <w:p w14:paraId="5390CB88" w14:textId="32DC517D" w:rsidR="00862C7D" w:rsidRPr="00BA04F5" w:rsidRDefault="00862C7D" w:rsidP="00862C7D">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French</w:t>
      </w:r>
    </w:p>
    <w:p w14:paraId="613FE6CF" w14:textId="2938DFF9" w:rsidR="003D229F" w:rsidRDefault="003D229F" w:rsidP="00C30662">
      <w:pPr>
        <w:spacing w:after="160" w:line="360" w:lineRule="auto"/>
      </w:pPr>
    </w:p>
    <w:p w14:paraId="05F5250F" w14:textId="2546B70C" w:rsidR="00862C7D" w:rsidRDefault="00862C7D" w:rsidP="00862C7D">
      <w:pPr>
        <w:pStyle w:val="ListParagraph"/>
        <w:numPr>
          <w:ilvl w:val="0"/>
          <w:numId w:val="336"/>
        </w:numPr>
        <w:spacing w:after="160" w:line="360" w:lineRule="auto"/>
      </w:pPr>
      <w:r w:rsidRPr="00862C7D">
        <w:rPr>
          <w:u w:val="single"/>
        </w:rPr>
        <w:t>Diphthongs Fully Inside Syllable Names</w:t>
      </w:r>
      <w:r>
        <w:t>: In French, /wa/, /w</w:t>
      </w:r>
      <w:r w:rsidR="00E07EE5">
        <w:t>ɛ̃</w:t>
      </w:r>
      <w:r>
        <w:t>/, /</w:t>
      </w:r>
      <w:r w:rsidR="00E07EE5">
        <w:t>ɥ</w:t>
      </w:r>
      <w:r>
        <w:t>i/, and /</w:t>
      </w:r>
      <w:r w:rsidR="00E07EE5">
        <w:t>ɥɛ̃</w:t>
      </w:r>
      <w:r>
        <w:t>/ may be considered true diphthongs, i.e., fully contained in the syllable nucleus: [u</w:t>
      </w:r>
      <w:r w:rsidR="00E07EE5">
        <w:t>̯</w:t>
      </w:r>
      <w:r>
        <w:t>a], [u</w:t>
      </w:r>
      <w:r w:rsidR="00E07EE5">
        <w:t>̯ɛ̃</w:t>
      </w:r>
      <w:r>
        <w:t xml:space="preserve">], </w:t>
      </w:r>
      <w:r w:rsidR="00E07EE5">
        <w:t>[</w:t>
      </w:r>
      <w:r>
        <w:t>y</w:t>
      </w:r>
      <w:r w:rsidR="00E07EE5">
        <w:t>̯</w:t>
      </w:r>
      <w:r>
        <w:t>i], and [y</w:t>
      </w:r>
      <w:r w:rsidR="00E07EE5">
        <w:t>̯ɛ̃</w:t>
      </w:r>
      <w:r>
        <w:t>].</w:t>
      </w:r>
    </w:p>
    <w:p w14:paraId="36FAA9F9" w14:textId="02F18074" w:rsidR="00862C7D" w:rsidRDefault="00862C7D" w:rsidP="00862C7D">
      <w:pPr>
        <w:pStyle w:val="ListParagraph"/>
        <w:numPr>
          <w:ilvl w:val="0"/>
          <w:numId w:val="336"/>
        </w:numPr>
        <w:spacing w:after="160" w:line="360" w:lineRule="auto"/>
      </w:pPr>
      <w:r>
        <w:rPr>
          <w:u w:val="single"/>
        </w:rPr>
        <w:t>As Part of Glide Formation</w:t>
      </w:r>
      <w:r>
        <w:t xml:space="preserve">: </w:t>
      </w:r>
      <w:r w:rsidR="00E07EE5">
        <w:t xml:space="preserve">Other sequences are considered as part of a glide formation process that turns a high vowel into a semivowel – and part of the syllable onset – when </w:t>
      </w:r>
      <w:r w:rsidR="00E07EE5">
        <w:lastRenderedPageBreak/>
        <w:t>followed by another vowel (Chitoran (2001)). The following are diphthong examples, followed by semivowel examples.</w:t>
      </w:r>
    </w:p>
    <w:p w14:paraId="05D98B48" w14:textId="1C94DCAF" w:rsidR="00C45903" w:rsidRDefault="0021092D" w:rsidP="00862C7D">
      <w:pPr>
        <w:pStyle w:val="ListParagraph"/>
        <w:numPr>
          <w:ilvl w:val="0"/>
          <w:numId w:val="336"/>
        </w:numPr>
        <w:spacing w:after="160" w:line="360" w:lineRule="auto"/>
      </w:pPr>
      <w:r>
        <w:rPr>
          <w:u w:val="single"/>
        </w:rPr>
        <w:t xml:space="preserve">Diphthong </w:t>
      </w:r>
      <w:r w:rsidR="00C45903">
        <w:rPr>
          <w:u w:val="single"/>
        </w:rPr>
        <w:t>/wa/</w:t>
      </w:r>
      <w:r w:rsidR="00C45903" w:rsidRPr="00C45903">
        <w:t>:</w:t>
      </w:r>
      <w:r w:rsidR="00C45903">
        <w:t xml:space="preserve"> [u̯a] as in </w:t>
      </w:r>
      <w:r w:rsidR="00C45903">
        <w:rPr>
          <w:i/>
          <w:iCs/>
        </w:rPr>
        <w:t>roi</w:t>
      </w:r>
      <w:r w:rsidR="00C45903">
        <w:t xml:space="preserve"> “king”</w:t>
      </w:r>
    </w:p>
    <w:p w14:paraId="3C48D57E" w14:textId="49F97D3B" w:rsidR="00C45903" w:rsidRDefault="0021092D" w:rsidP="00862C7D">
      <w:pPr>
        <w:pStyle w:val="ListParagraph"/>
        <w:numPr>
          <w:ilvl w:val="0"/>
          <w:numId w:val="336"/>
        </w:numPr>
        <w:spacing w:after="160" w:line="360" w:lineRule="auto"/>
      </w:pPr>
      <w:r>
        <w:rPr>
          <w:u w:val="single"/>
        </w:rPr>
        <w:t xml:space="preserve">Diphthong </w:t>
      </w:r>
      <w:r w:rsidR="00C45903">
        <w:rPr>
          <w:u w:val="single"/>
        </w:rPr>
        <w:t>/w</w:t>
      </w:r>
      <w:r w:rsidR="00686256">
        <w:rPr>
          <w:u w:val="single"/>
        </w:rPr>
        <w:t>ɛ̃/</w:t>
      </w:r>
      <w:r w:rsidR="00686256" w:rsidRPr="00686256">
        <w:t>:</w:t>
      </w:r>
      <w:r w:rsidR="00686256">
        <w:t xml:space="preserve"> [u̯ɛ̃] as in </w:t>
      </w:r>
      <w:r w:rsidR="00686256">
        <w:rPr>
          <w:i/>
          <w:iCs/>
        </w:rPr>
        <w:t>groin</w:t>
      </w:r>
      <w:r w:rsidR="00686256">
        <w:t xml:space="preserve"> “muzzle”</w:t>
      </w:r>
    </w:p>
    <w:p w14:paraId="138932DE" w14:textId="03462837" w:rsidR="00686256" w:rsidRDefault="0021092D" w:rsidP="00862C7D">
      <w:pPr>
        <w:pStyle w:val="ListParagraph"/>
        <w:numPr>
          <w:ilvl w:val="0"/>
          <w:numId w:val="336"/>
        </w:numPr>
        <w:spacing w:after="160" w:line="360" w:lineRule="auto"/>
      </w:pPr>
      <w:r>
        <w:rPr>
          <w:u w:val="single"/>
        </w:rPr>
        <w:t xml:space="preserve">Diphthong </w:t>
      </w:r>
      <w:r w:rsidR="00686256">
        <w:rPr>
          <w:u w:val="single"/>
        </w:rPr>
        <w:t>/ɥi/</w:t>
      </w:r>
      <w:r w:rsidR="00686256" w:rsidRPr="00686256">
        <w:t>:</w:t>
      </w:r>
      <w:r w:rsidR="00686256">
        <w:t xml:space="preserve"> [y̯i] as in </w:t>
      </w:r>
      <w:r w:rsidR="00686256">
        <w:rPr>
          <w:i/>
          <w:iCs/>
        </w:rPr>
        <w:t>huit</w:t>
      </w:r>
      <w:r w:rsidR="00686256">
        <w:t xml:space="preserve"> “eight”</w:t>
      </w:r>
    </w:p>
    <w:p w14:paraId="61E82A16" w14:textId="40A7CB80" w:rsidR="0021092D" w:rsidRDefault="0021092D" w:rsidP="00862C7D">
      <w:pPr>
        <w:pStyle w:val="ListParagraph"/>
        <w:numPr>
          <w:ilvl w:val="0"/>
          <w:numId w:val="336"/>
        </w:numPr>
        <w:spacing w:after="160" w:line="360" w:lineRule="auto"/>
      </w:pPr>
      <w:r>
        <w:rPr>
          <w:u w:val="single"/>
        </w:rPr>
        <w:t>Diphthong /ɥɛ̃/</w:t>
      </w:r>
      <w:r>
        <w:t>: [y</w:t>
      </w:r>
      <w:r w:rsidRPr="0021092D">
        <w:t>ɛ̃]</w:t>
      </w:r>
      <w:r>
        <w:t xml:space="preserve"> as in </w:t>
      </w:r>
      <w:r>
        <w:rPr>
          <w:i/>
          <w:iCs/>
        </w:rPr>
        <w:t>juin</w:t>
      </w:r>
      <w:r>
        <w:t xml:space="preserve"> “June”</w:t>
      </w:r>
    </w:p>
    <w:p w14:paraId="0036CBB0" w14:textId="1F3092EE" w:rsidR="0021092D" w:rsidRDefault="0021092D" w:rsidP="00862C7D">
      <w:pPr>
        <w:pStyle w:val="ListParagraph"/>
        <w:numPr>
          <w:ilvl w:val="0"/>
          <w:numId w:val="336"/>
        </w:numPr>
        <w:spacing w:after="160" w:line="360" w:lineRule="auto"/>
      </w:pPr>
      <w:r>
        <w:rPr>
          <w:u w:val="single"/>
        </w:rPr>
        <w:t>Semivowel /wi/</w:t>
      </w:r>
      <w:r w:rsidRPr="0021092D">
        <w:t>:</w:t>
      </w:r>
      <w:r>
        <w:t xml:space="preserve"> As in </w:t>
      </w:r>
      <w:r>
        <w:rPr>
          <w:i/>
          <w:iCs/>
        </w:rPr>
        <w:t>oui</w:t>
      </w:r>
      <w:r>
        <w:t xml:space="preserve"> “yes”</w:t>
      </w:r>
    </w:p>
    <w:p w14:paraId="2581713B" w14:textId="68112A8B" w:rsidR="0021092D" w:rsidRDefault="0021092D" w:rsidP="00862C7D">
      <w:pPr>
        <w:pStyle w:val="ListParagraph"/>
        <w:numPr>
          <w:ilvl w:val="0"/>
          <w:numId w:val="336"/>
        </w:numPr>
        <w:spacing w:after="160" w:line="360" w:lineRule="auto"/>
      </w:pPr>
      <w:r>
        <w:rPr>
          <w:u w:val="single"/>
        </w:rPr>
        <w:t>Semivowel /jɛ̃/</w:t>
      </w:r>
      <w:r>
        <w:t xml:space="preserve">: As in </w:t>
      </w:r>
      <w:r>
        <w:rPr>
          <w:i/>
          <w:iCs/>
        </w:rPr>
        <w:t>lien</w:t>
      </w:r>
      <w:r>
        <w:t xml:space="preserve"> “bond”</w:t>
      </w:r>
    </w:p>
    <w:p w14:paraId="759A120D" w14:textId="233FFFE2" w:rsidR="00A30195" w:rsidRPr="00A30195" w:rsidRDefault="00A30195" w:rsidP="00862C7D">
      <w:pPr>
        <w:pStyle w:val="ListParagraph"/>
        <w:numPr>
          <w:ilvl w:val="0"/>
          <w:numId w:val="336"/>
        </w:numPr>
        <w:spacing w:after="160" w:line="360" w:lineRule="auto"/>
      </w:pPr>
      <w:r>
        <w:rPr>
          <w:u w:val="single"/>
        </w:rPr>
        <w:t>Semivowel /jɛ/</w:t>
      </w:r>
      <w:r w:rsidRPr="00A30195">
        <w:t>:</w:t>
      </w:r>
      <w:r>
        <w:t xml:space="preserve"> As in </w:t>
      </w:r>
      <w:r>
        <w:rPr>
          <w:i/>
          <w:iCs/>
        </w:rPr>
        <w:t>Ariége</w:t>
      </w:r>
    </w:p>
    <w:p w14:paraId="69483C11" w14:textId="75607C17" w:rsidR="00A30195" w:rsidRDefault="00A30195" w:rsidP="00862C7D">
      <w:pPr>
        <w:pStyle w:val="ListParagraph"/>
        <w:numPr>
          <w:ilvl w:val="0"/>
          <w:numId w:val="336"/>
        </w:numPr>
        <w:spacing w:after="160" w:line="360" w:lineRule="auto"/>
      </w:pPr>
      <w:r>
        <w:rPr>
          <w:u w:val="single"/>
        </w:rPr>
        <w:t>Semivowel /aj/</w:t>
      </w:r>
      <w:r>
        <w:t xml:space="preserve">: As in </w:t>
      </w:r>
      <w:r>
        <w:rPr>
          <w:i/>
          <w:iCs/>
        </w:rPr>
        <w:t>travail</w:t>
      </w:r>
      <w:r>
        <w:t xml:space="preserve"> “work”</w:t>
      </w:r>
    </w:p>
    <w:p w14:paraId="11856875" w14:textId="423FBE57" w:rsidR="00A30195" w:rsidRPr="000306BD" w:rsidRDefault="00A30195" w:rsidP="00862C7D">
      <w:pPr>
        <w:pStyle w:val="ListParagraph"/>
        <w:numPr>
          <w:ilvl w:val="0"/>
          <w:numId w:val="336"/>
        </w:numPr>
        <w:spacing w:after="160" w:line="360" w:lineRule="auto"/>
      </w:pPr>
      <w:r>
        <w:rPr>
          <w:u w:val="single"/>
        </w:rPr>
        <w:t>Semivowel /ɛj/</w:t>
      </w:r>
      <w:r w:rsidRPr="00A30195">
        <w:t>:</w:t>
      </w:r>
      <w:r>
        <w:t xml:space="preserve"> As in </w:t>
      </w:r>
      <w:r>
        <w:rPr>
          <w:i/>
          <w:iCs/>
        </w:rPr>
        <w:t>Marseille</w:t>
      </w:r>
    </w:p>
    <w:p w14:paraId="2275E2C7" w14:textId="0BD9CFE5" w:rsidR="000306BD" w:rsidRDefault="000306BD" w:rsidP="00862C7D">
      <w:pPr>
        <w:pStyle w:val="ListParagraph"/>
        <w:numPr>
          <w:ilvl w:val="0"/>
          <w:numId w:val="336"/>
        </w:numPr>
        <w:spacing w:after="160" w:line="360" w:lineRule="auto"/>
      </w:pPr>
      <w:r>
        <w:rPr>
          <w:u w:val="single"/>
        </w:rPr>
        <w:t>Semivowel /ij/</w:t>
      </w:r>
      <w:r>
        <w:t xml:space="preserve">: As in </w:t>
      </w:r>
      <w:r>
        <w:rPr>
          <w:i/>
          <w:iCs/>
        </w:rPr>
        <w:t>bille</w:t>
      </w:r>
      <w:r>
        <w:t xml:space="preserve"> “ball”</w:t>
      </w:r>
    </w:p>
    <w:p w14:paraId="3E094A40" w14:textId="77C5C0D1" w:rsidR="000306BD" w:rsidRDefault="000306BD" w:rsidP="00862C7D">
      <w:pPr>
        <w:pStyle w:val="ListParagraph"/>
        <w:numPr>
          <w:ilvl w:val="0"/>
          <w:numId w:val="336"/>
        </w:numPr>
        <w:spacing w:after="160" w:line="360" w:lineRule="auto"/>
      </w:pPr>
      <w:r>
        <w:rPr>
          <w:u w:val="single"/>
        </w:rPr>
        <w:t>Semivowel /œj/</w:t>
      </w:r>
      <w:r w:rsidRPr="000306BD">
        <w:t>:</w:t>
      </w:r>
      <w:r>
        <w:t xml:space="preserve"> As in </w:t>
      </w:r>
      <w:r>
        <w:rPr>
          <w:i/>
          <w:iCs/>
        </w:rPr>
        <w:t>feuille</w:t>
      </w:r>
      <w:r>
        <w:t xml:space="preserve"> ‘leaf”</w:t>
      </w:r>
    </w:p>
    <w:p w14:paraId="5A608D0F" w14:textId="2F86C82E" w:rsidR="000306BD" w:rsidRDefault="000306BD" w:rsidP="00862C7D">
      <w:pPr>
        <w:pStyle w:val="ListParagraph"/>
        <w:numPr>
          <w:ilvl w:val="0"/>
          <w:numId w:val="336"/>
        </w:numPr>
        <w:spacing w:after="160" w:line="360" w:lineRule="auto"/>
      </w:pPr>
      <w:r>
        <w:rPr>
          <w:u w:val="single"/>
        </w:rPr>
        <w:t>Semivowel /uj/</w:t>
      </w:r>
      <w:r w:rsidRPr="000306BD">
        <w:t>:</w:t>
      </w:r>
      <w:r>
        <w:t xml:space="preserve"> As in </w:t>
      </w:r>
      <w:r>
        <w:rPr>
          <w:i/>
          <w:iCs/>
        </w:rPr>
        <w:t>grenouille</w:t>
      </w:r>
      <w:r>
        <w:t xml:space="preserve"> “frog”</w:t>
      </w:r>
    </w:p>
    <w:p w14:paraId="60BA4667" w14:textId="0206858D" w:rsidR="000306BD" w:rsidRDefault="000306BD" w:rsidP="00862C7D">
      <w:pPr>
        <w:pStyle w:val="ListParagraph"/>
        <w:numPr>
          <w:ilvl w:val="0"/>
          <w:numId w:val="336"/>
        </w:numPr>
        <w:spacing w:after="160" w:line="360" w:lineRule="auto"/>
      </w:pPr>
      <w:r>
        <w:rPr>
          <w:u w:val="single"/>
        </w:rPr>
        <w:t>Semivowel /jø/</w:t>
      </w:r>
      <w:r w:rsidRPr="000306BD">
        <w:t>:</w:t>
      </w:r>
      <w:r>
        <w:t xml:space="preserve"> As in </w:t>
      </w:r>
      <w:r>
        <w:rPr>
          <w:i/>
          <w:iCs/>
        </w:rPr>
        <w:t>vieux</w:t>
      </w:r>
      <w:r>
        <w:t xml:space="preserve"> “old”</w:t>
      </w:r>
    </w:p>
    <w:p w14:paraId="4F3E2446" w14:textId="71DD2A38" w:rsidR="00370C00" w:rsidRDefault="00370C00" w:rsidP="00370C00">
      <w:pPr>
        <w:spacing w:after="160" w:line="360" w:lineRule="auto"/>
      </w:pPr>
    </w:p>
    <w:p w14:paraId="4CA9A892" w14:textId="23B4B731" w:rsidR="00370C00" w:rsidRDefault="00370C00" w:rsidP="00370C00">
      <w:pPr>
        <w:spacing w:after="160" w:line="360" w:lineRule="auto"/>
      </w:pPr>
    </w:p>
    <w:p w14:paraId="66E49795" w14:textId="31858805" w:rsidR="00370C00" w:rsidRPr="00370C00" w:rsidRDefault="00E73E8A" w:rsidP="00370C00">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00370C00" w:rsidRPr="00370C00">
        <w:rPr>
          <w:b/>
          <w:bCs/>
          <w:sz w:val="28"/>
          <w:szCs w:val="28"/>
        </w:rPr>
        <w:t>Quebec French</w:t>
      </w:r>
    </w:p>
    <w:p w14:paraId="1981FCD4" w14:textId="2ACD0970" w:rsidR="00370C00" w:rsidRDefault="00370C00" w:rsidP="00370C00">
      <w:pPr>
        <w:spacing w:after="160" w:line="360" w:lineRule="auto"/>
      </w:pPr>
    </w:p>
    <w:p w14:paraId="16EFDEEA" w14:textId="062AC77A" w:rsidR="00370C00" w:rsidRDefault="00370C00" w:rsidP="00370C00">
      <w:pPr>
        <w:pStyle w:val="ListParagraph"/>
        <w:numPr>
          <w:ilvl w:val="0"/>
          <w:numId w:val="337"/>
        </w:numPr>
        <w:spacing w:after="160" w:line="360" w:lineRule="auto"/>
      </w:pPr>
      <w:r w:rsidRPr="00370C00">
        <w:rPr>
          <w:u w:val="single"/>
        </w:rPr>
        <w:t>Long Vowels: Diphthongization Under Stress</w:t>
      </w:r>
      <w:r>
        <w:t>: Long vowels are generally diphthongized in informal speech when stressed.</w:t>
      </w:r>
    </w:p>
    <w:p w14:paraId="32333C3B" w14:textId="69083175" w:rsidR="00370C00" w:rsidRDefault="00370C00" w:rsidP="00370C00">
      <w:pPr>
        <w:pStyle w:val="ListParagraph"/>
        <w:numPr>
          <w:ilvl w:val="0"/>
          <w:numId w:val="337"/>
        </w:numPr>
        <w:spacing w:after="160" w:line="360" w:lineRule="auto"/>
      </w:pPr>
      <w:r>
        <w:rPr>
          <w:u w:val="single"/>
        </w:rPr>
        <w:t>[ɑɔ̯]</w:t>
      </w:r>
      <w:r w:rsidRPr="00370C00">
        <w:t>:</w:t>
      </w:r>
      <w:r>
        <w:t xml:space="preserve"> As in </w:t>
      </w:r>
      <w:r>
        <w:rPr>
          <w:i/>
          <w:iCs/>
        </w:rPr>
        <w:t>tard</w:t>
      </w:r>
      <w:r>
        <w:t xml:space="preserve"> “late”</w:t>
      </w:r>
    </w:p>
    <w:p w14:paraId="7A5E5268" w14:textId="554A695D" w:rsidR="00247669" w:rsidRDefault="00247669" w:rsidP="00370C00">
      <w:pPr>
        <w:pStyle w:val="ListParagraph"/>
        <w:numPr>
          <w:ilvl w:val="0"/>
          <w:numId w:val="337"/>
        </w:numPr>
        <w:spacing w:after="160" w:line="360" w:lineRule="auto"/>
      </w:pPr>
      <w:r>
        <w:rPr>
          <w:u w:val="single"/>
        </w:rPr>
        <w:t>[aɛ̯]</w:t>
      </w:r>
      <w:r w:rsidRPr="00247669">
        <w:t>:</w:t>
      </w:r>
      <w:r>
        <w:t xml:space="preserve"> As in </w:t>
      </w:r>
      <w:r>
        <w:rPr>
          <w:i/>
          <w:iCs/>
        </w:rPr>
        <w:t>pére</w:t>
      </w:r>
      <w:r>
        <w:t xml:space="preserve"> “father”</w:t>
      </w:r>
    </w:p>
    <w:p w14:paraId="036AC845" w14:textId="7F9F46B1" w:rsidR="00247669" w:rsidRDefault="00247669" w:rsidP="00370C00">
      <w:pPr>
        <w:pStyle w:val="ListParagraph"/>
        <w:numPr>
          <w:ilvl w:val="0"/>
          <w:numId w:val="337"/>
        </w:numPr>
        <w:spacing w:after="160" w:line="360" w:lineRule="auto"/>
      </w:pPr>
      <w:r w:rsidRPr="00247669">
        <w:rPr>
          <w:u w:val="single"/>
        </w:rPr>
        <w:t>[a</w:t>
      </w:r>
      <w:r>
        <w:rPr>
          <w:u w:val="single"/>
        </w:rPr>
        <w:t>œ̯</w:t>
      </w:r>
      <w:r w:rsidRPr="00247669">
        <w:rPr>
          <w:u w:val="single"/>
        </w:rPr>
        <w:t>]</w:t>
      </w:r>
      <w:r>
        <w:t xml:space="preserve">: As in </w:t>
      </w:r>
      <w:r>
        <w:rPr>
          <w:i/>
          <w:iCs/>
        </w:rPr>
        <w:t>fleur</w:t>
      </w:r>
      <w:r>
        <w:t xml:space="preserve"> “flower”</w:t>
      </w:r>
    </w:p>
    <w:p w14:paraId="3970BBBC" w14:textId="470FA7D7" w:rsidR="00247669" w:rsidRDefault="00247669" w:rsidP="00370C00">
      <w:pPr>
        <w:pStyle w:val="ListParagraph"/>
        <w:numPr>
          <w:ilvl w:val="0"/>
          <w:numId w:val="337"/>
        </w:numPr>
        <w:spacing w:after="160" w:line="360" w:lineRule="auto"/>
      </w:pPr>
      <w:r>
        <w:rPr>
          <w:u w:val="single"/>
        </w:rPr>
        <w:t>[ou̯]</w:t>
      </w:r>
      <w:r w:rsidRPr="00247669">
        <w:t>:</w:t>
      </w:r>
      <w:r>
        <w:t xml:space="preserve"> As in </w:t>
      </w:r>
      <w:r>
        <w:rPr>
          <w:i/>
          <w:iCs/>
        </w:rPr>
        <w:t>autre</w:t>
      </w:r>
      <w:r>
        <w:t xml:space="preserve"> “other”</w:t>
      </w:r>
    </w:p>
    <w:p w14:paraId="3EA6C9C2" w14:textId="54EA4E67" w:rsidR="00A60E64" w:rsidRDefault="00A60E64" w:rsidP="00370C00">
      <w:pPr>
        <w:pStyle w:val="ListParagraph"/>
        <w:numPr>
          <w:ilvl w:val="0"/>
          <w:numId w:val="337"/>
        </w:numPr>
        <w:spacing w:after="160" w:line="360" w:lineRule="auto"/>
      </w:pPr>
      <w:r>
        <w:rPr>
          <w:u w:val="single"/>
        </w:rPr>
        <w:t>[øy]</w:t>
      </w:r>
      <w:r w:rsidRPr="00A60E64">
        <w:t>:</w:t>
      </w:r>
      <w:r>
        <w:t xml:space="preserve"> As in </w:t>
      </w:r>
      <w:r>
        <w:rPr>
          <w:i/>
          <w:iCs/>
        </w:rPr>
        <w:t>neutre</w:t>
      </w:r>
      <w:r>
        <w:t xml:space="preserve"> “neutral”</w:t>
      </w:r>
    </w:p>
    <w:p w14:paraId="2611D3E8" w14:textId="03687176" w:rsidR="00A60E64" w:rsidRDefault="00A60E64" w:rsidP="00370C00">
      <w:pPr>
        <w:pStyle w:val="ListParagraph"/>
        <w:numPr>
          <w:ilvl w:val="0"/>
          <w:numId w:val="337"/>
        </w:numPr>
        <w:spacing w:after="160" w:line="360" w:lineRule="auto"/>
      </w:pPr>
      <w:r>
        <w:rPr>
          <w:u w:val="single"/>
        </w:rPr>
        <w:t>[ãʊ̯̃]</w:t>
      </w:r>
      <w:r w:rsidRPr="00A60E64">
        <w:t>:</w:t>
      </w:r>
      <w:r>
        <w:t xml:space="preserve"> As in </w:t>
      </w:r>
      <w:r>
        <w:rPr>
          <w:i/>
          <w:iCs/>
        </w:rPr>
        <w:t>banque</w:t>
      </w:r>
      <w:r>
        <w:t xml:space="preserve"> “bank”</w:t>
      </w:r>
    </w:p>
    <w:p w14:paraId="4117F738" w14:textId="69320E5A" w:rsidR="00A60E64" w:rsidRDefault="00A60E64" w:rsidP="00370C00">
      <w:pPr>
        <w:pStyle w:val="ListParagraph"/>
        <w:numPr>
          <w:ilvl w:val="0"/>
          <w:numId w:val="337"/>
        </w:numPr>
        <w:spacing w:after="160" w:line="360" w:lineRule="auto"/>
      </w:pPr>
      <w:r>
        <w:rPr>
          <w:u w:val="single"/>
        </w:rPr>
        <w:t>[ẽɪ̯̃]</w:t>
      </w:r>
      <w:r w:rsidRPr="00A60E64">
        <w:t>:</w:t>
      </w:r>
      <w:r>
        <w:t xml:space="preserve"> As in </w:t>
      </w:r>
      <w:r>
        <w:rPr>
          <w:i/>
          <w:iCs/>
        </w:rPr>
        <w:t>mince</w:t>
      </w:r>
      <w:r>
        <w:t xml:space="preserve"> “thin”</w:t>
      </w:r>
    </w:p>
    <w:p w14:paraId="405D8E8D" w14:textId="338179AE" w:rsidR="00C55D4F" w:rsidRDefault="00C55D4F" w:rsidP="00370C00">
      <w:pPr>
        <w:pStyle w:val="ListParagraph"/>
        <w:numPr>
          <w:ilvl w:val="0"/>
          <w:numId w:val="337"/>
        </w:numPr>
        <w:spacing w:after="160" w:line="360" w:lineRule="auto"/>
      </w:pPr>
      <w:r>
        <w:rPr>
          <w:u w:val="single"/>
        </w:rPr>
        <w:t>[ɒ̃ʊ̯̃]</w:t>
      </w:r>
      <w:r w:rsidRPr="00C55D4F">
        <w:t>:</w:t>
      </w:r>
      <w:r>
        <w:t xml:space="preserve"> As in </w:t>
      </w:r>
      <w:r>
        <w:rPr>
          <w:i/>
          <w:iCs/>
        </w:rPr>
        <w:t>bon</w:t>
      </w:r>
      <w:r>
        <w:t xml:space="preserve"> “well”</w:t>
      </w:r>
    </w:p>
    <w:p w14:paraId="4589F5E6" w14:textId="060EE43B" w:rsidR="00C55D4F" w:rsidRDefault="00C55D4F" w:rsidP="00370C00">
      <w:pPr>
        <w:pStyle w:val="ListParagraph"/>
        <w:numPr>
          <w:ilvl w:val="0"/>
          <w:numId w:val="337"/>
        </w:numPr>
        <w:spacing w:after="160" w:line="360" w:lineRule="auto"/>
      </w:pPr>
      <w:r>
        <w:rPr>
          <w:u w:val="single"/>
        </w:rPr>
        <w:lastRenderedPageBreak/>
        <w:t>[œ̃ʏ̯̃]</w:t>
      </w:r>
      <w:r w:rsidRPr="00C55D4F">
        <w:t>:</w:t>
      </w:r>
      <w:r>
        <w:t xml:space="preserve"> As in </w:t>
      </w:r>
      <w:r>
        <w:rPr>
          <w:i/>
          <w:iCs/>
        </w:rPr>
        <w:t>un</w:t>
      </w:r>
      <w:r>
        <w:t xml:space="preserve"> “one”</w:t>
      </w:r>
    </w:p>
    <w:p w14:paraId="045669EE" w14:textId="2BCAD003" w:rsidR="00C55D4F" w:rsidRDefault="00C55D4F" w:rsidP="00C55D4F">
      <w:pPr>
        <w:spacing w:after="160" w:line="360" w:lineRule="auto"/>
      </w:pPr>
    </w:p>
    <w:p w14:paraId="1E9AC15C" w14:textId="31F897BA" w:rsidR="00C55D4F" w:rsidRDefault="00C55D4F" w:rsidP="00C55D4F">
      <w:pPr>
        <w:spacing w:after="160" w:line="360" w:lineRule="auto"/>
      </w:pPr>
    </w:p>
    <w:p w14:paraId="28E181FB" w14:textId="6AC00626" w:rsidR="00C55D4F" w:rsidRPr="00C55D4F" w:rsidRDefault="00E73E8A" w:rsidP="00C55D4F">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00C55D4F" w:rsidRPr="00C55D4F">
        <w:rPr>
          <w:b/>
          <w:bCs/>
          <w:sz w:val="28"/>
          <w:szCs w:val="28"/>
        </w:rPr>
        <w:t>Catalan</w:t>
      </w:r>
    </w:p>
    <w:p w14:paraId="3B1725D5" w14:textId="02132B48" w:rsidR="00C55D4F" w:rsidRDefault="00C55D4F" w:rsidP="00C55D4F">
      <w:pPr>
        <w:spacing w:after="160" w:line="360" w:lineRule="auto"/>
      </w:pPr>
    </w:p>
    <w:p w14:paraId="347026E6" w14:textId="7DC08224" w:rsidR="00C55D4F" w:rsidRDefault="00C55D4F" w:rsidP="00C55D4F">
      <w:pPr>
        <w:spacing w:after="160" w:line="360" w:lineRule="auto"/>
      </w:pPr>
      <w:r>
        <w:t xml:space="preserve">Catalan possesses a number of phonetic diphthongs, all of which begin – </w:t>
      </w:r>
      <w:r>
        <w:rPr>
          <w:i/>
          <w:iCs/>
        </w:rPr>
        <w:t>rising diphthongs</w:t>
      </w:r>
      <w:r>
        <w:t xml:space="preserve"> – or end – </w:t>
      </w:r>
      <w:r>
        <w:rPr>
          <w:i/>
          <w:iCs/>
        </w:rPr>
        <w:t>falling diphthongs</w:t>
      </w:r>
      <w:r>
        <w:t xml:space="preserve"> – in [j] or [w] (Carbonell and Llisterri (1992)).</w:t>
      </w:r>
    </w:p>
    <w:p w14:paraId="5D4D8833" w14:textId="026F06BD" w:rsidR="00246F2E" w:rsidRDefault="00246F2E" w:rsidP="00C55D4F">
      <w:pPr>
        <w:spacing w:after="160" w:line="360" w:lineRule="auto"/>
      </w:pPr>
    </w:p>
    <w:p w14:paraId="78623DF3" w14:textId="6BEF8372" w:rsidR="00246F2E" w:rsidRDefault="00246F2E" w:rsidP="00C55D4F">
      <w:pPr>
        <w:spacing w:after="160" w:line="360" w:lineRule="auto"/>
      </w:pPr>
    </w:p>
    <w:p w14:paraId="5E929A08" w14:textId="63B8D3F1" w:rsidR="00246F2E" w:rsidRPr="00246F2E" w:rsidRDefault="00E73E8A" w:rsidP="00C55D4F">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00246F2E" w:rsidRPr="00246F2E">
        <w:rPr>
          <w:b/>
          <w:bCs/>
          <w:sz w:val="28"/>
          <w:szCs w:val="28"/>
        </w:rPr>
        <w:t>Falling Catalan Diphthongs</w:t>
      </w:r>
    </w:p>
    <w:p w14:paraId="5725AC09" w14:textId="5B45C549" w:rsidR="00246F2E" w:rsidRDefault="00246F2E" w:rsidP="00C55D4F">
      <w:pPr>
        <w:spacing w:after="160" w:line="360" w:lineRule="auto"/>
      </w:pPr>
    </w:p>
    <w:p w14:paraId="1EAE7091" w14:textId="79F4AD89" w:rsidR="00246F2E" w:rsidRDefault="00246F2E" w:rsidP="00246F2E">
      <w:pPr>
        <w:pStyle w:val="ListParagraph"/>
        <w:numPr>
          <w:ilvl w:val="0"/>
          <w:numId w:val="338"/>
        </w:numPr>
        <w:spacing w:after="160" w:line="360" w:lineRule="auto"/>
      </w:pPr>
      <w:r w:rsidRPr="00246F2E">
        <w:rPr>
          <w:u w:val="single"/>
        </w:rPr>
        <w:t>[aj]</w:t>
      </w:r>
      <w:r>
        <w:t xml:space="preserve">: </w:t>
      </w:r>
      <w:r w:rsidRPr="00246F2E">
        <w:rPr>
          <w:b/>
          <w:bCs/>
        </w:rPr>
        <w:t>ai</w:t>
      </w:r>
      <w:r>
        <w:t>gua ‘water’</w:t>
      </w:r>
    </w:p>
    <w:p w14:paraId="3AB2494C" w14:textId="77034C61" w:rsidR="00246F2E" w:rsidRDefault="00246F2E" w:rsidP="00246F2E">
      <w:pPr>
        <w:pStyle w:val="ListParagraph"/>
        <w:numPr>
          <w:ilvl w:val="0"/>
          <w:numId w:val="338"/>
        </w:numPr>
        <w:spacing w:after="160" w:line="360" w:lineRule="auto"/>
      </w:pPr>
      <w:r>
        <w:rPr>
          <w:u w:val="single"/>
        </w:rPr>
        <w:t>[aw]</w:t>
      </w:r>
      <w:r w:rsidRPr="00246F2E">
        <w:t>:</w:t>
      </w:r>
      <w:r>
        <w:t xml:space="preserve"> t</w:t>
      </w:r>
      <w:r>
        <w:rPr>
          <w:b/>
          <w:bCs/>
        </w:rPr>
        <w:t>au</w:t>
      </w:r>
      <w:r>
        <w:t>la ‘table’</w:t>
      </w:r>
    </w:p>
    <w:p w14:paraId="54962C1C" w14:textId="3F3EBD57" w:rsidR="00246F2E" w:rsidRDefault="00246F2E" w:rsidP="00246F2E">
      <w:pPr>
        <w:pStyle w:val="ListParagraph"/>
        <w:numPr>
          <w:ilvl w:val="0"/>
          <w:numId w:val="338"/>
        </w:numPr>
        <w:spacing w:after="160" w:line="360" w:lineRule="auto"/>
      </w:pPr>
      <w:r>
        <w:rPr>
          <w:u w:val="single"/>
        </w:rPr>
        <w:t>[əj]</w:t>
      </w:r>
      <w:r w:rsidRPr="00246F2E">
        <w:t>:</w:t>
      </w:r>
      <w:r>
        <w:t xml:space="preserve"> m</w:t>
      </w:r>
      <w:r>
        <w:rPr>
          <w:b/>
          <w:bCs/>
        </w:rPr>
        <w:t>ai</w:t>
      </w:r>
      <w:r>
        <w:t>nada ‘chicken’</w:t>
      </w:r>
    </w:p>
    <w:p w14:paraId="64F28D0B" w14:textId="067E49C5" w:rsidR="00573ACE" w:rsidRDefault="00573ACE" w:rsidP="00246F2E">
      <w:pPr>
        <w:pStyle w:val="ListParagraph"/>
        <w:numPr>
          <w:ilvl w:val="0"/>
          <w:numId w:val="338"/>
        </w:numPr>
        <w:spacing w:after="160" w:line="360" w:lineRule="auto"/>
      </w:pPr>
      <w:r>
        <w:rPr>
          <w:u w:val="single"/>
        </w:rPr>
        <w:t>[əw]</w:t>
      </w:r>
      <w:r w:rsidRPr="00573ACE">
        <w:t>:</w:t>
      </w:r>
      <w:r>
        <w:t xml:space="preserve"> c</w:t>
      </w:r>
      <w:r w:rsidRPr="00573ACE">
        <w:rPr>
          <w:b/>
          <w:bCs/>
        </w:rPr>
        <w:t>au</w:t>
      </w:r>
      <w:r>
        <w:t>rem ‘we will fall’</w:t>
      </w:r>
    </w:p>
    <w:p w14:paraId="6C78CD74" w14:textId="08BC8B1F" w:rsidR="00573ACE" w:rsidRDefault="00573ACE" w:rsidP="00246F2E">
      <w:pPr>
        <w:pStyle w:val="ListParagraph"/>
        <w:numPr>
          <w:ilvl w:val="0"/>
          <w:numId w:val="338"/>
        </w:numPr>
        <w:spacing w:after="160" w:line="360" w:lineRule="auto"/>
      </w:pPr>
      <w:r>
        <w:rPr>
          <w:u w:val="single"/>
        </w:rPr>
        <w:t>[ɛj]</w:t>
      </w:r>
      <w:r w:rsidRPr="00573ACE">
        <w:t>:</w:t>
      </w:r>
      <w:r>
        <w:t xml:space="preserve"> rem</w:t>
      </w:r>
      <w:r w:rsidRPr="00573ACE">
        <w:rPr>
          <w:b/>
          <w:bCs/>
        </w:rPr>
        <w:t>ei</w:t>
      </w:r>
      <w:r>
        <w:t xml:space="preserve"> ‘remedy’</w:t>
      </w:r>
    </w:p>
    <w:p w14:paraId="411C53F1" w14:textId="6C496AB0" w:rsidR="00573ACE" w:rsidRDefault="00573ACE" w:rsidP="00246F2E">
      <w:pPr>
        <w:pStyle w:val="ListParagraph"/>
        <w:numPr>
          <w:ilvl w:val="0"/>
          <w:numId w:val="338"/>
        </w:numPr>
        <w:spacing w:after="160" w:line="360" w:lineRule="auto"/>
      </w:pPr>
      <w:r>
        <w:rPr>
          <w:u w:val="single"/>
        </w:rPr>
        <w:t>[ɛw]</w:t>
      </w:r>
      <w:r w:rsidRPr="00573ACE">
        <w:t>:</w:t>
      </w:r>
      <w:r>
        <w:t xml:space="preserve"> p</w:t>
      </w:r>
      <w:r w:rsidRPr="00573ACE">
        <w:rPr>
          <w:b/>
          <w:bCs/>
        </w:rPr>
        <w:t>eu</w:t>
      </w:r>
      <w:r>
        <w:t xml:space="preserve"> ‘foot’</w:t>
      </w:r>
    </w:p>
    <w:p w14:paraId="578EDB2C" w14:textId="5B0A7156" w:rsidR="00BA383B" w:rsidRDefault="00BA383B" w:rsidP="00246F2E">
      <w:pPr>
        <w:pStyle w:val="ListParagraph"/>
        <w:numPr>
          <w:ilvl w:val="0"/>
          <w:numId w:val="338"/>
        </w:numPr>
        <w:spacing w:after="160" w:line="360" w:lineRule="auto"/>
      </w:pPr>
      <w:r>
        <w:rPr>
          <w:u w:val="single"/>
        </w:rPr>
        <w:t>[ej]</w:t>
      </w:r>
      <w:r w:rsidRPr="00BA383B">
        <w:t>:</w:t>
      </w:r>
      <w:r>
        <w:t xml:space="preserve"> r</w:t>
      </w:r>
      <w:r w:rsidRPr="00BA383B">
        <w:rPr>
          <w:b/>
          <w:bCs/>
        </w:rPr>
        <w:t>ei</w:t>
      </w:r>
      <w:r>
        <w:t xml:space="preserve"> ‘king’</w:t>
      </w:r>
    </w:p>
    <w:p w14:paraId="3AAAC43D" w14:textId="62DD49AD" w:rsidR="00BA383B" w:rsidRDefault="00BA383B" w:rsidP="00246F2E">
      <w:pPr>
        <w:pStyle w:val="ListParagraph"/>
        <w:numPr>
          <w:ilvl w:val="0"/>
          <w:numId w:val="338"/>
        </w:numPr>
        <w:spacing w:after="160" w:line="360" w:lineRule="auto"/>
      </w:pPr>
      <w:r>
        <w:rPr>
          <w:u w:val="single"/>
        </w:rPr>
        <w:t>[ew]</w:t>
      </w:r>
      <w:r w:rsidRPr="00BA383B">
        <w:t>:</w:t>
      </w:r>
      <w:r>
        <w:t xml:space="preserve"> s</w:t>
      </w:r>
      <w:r w:rsidRPr="00BA383B">
        <w:rPr>
          <w:b/>
          <w:bCs/>
        </w:rPr>
        <w:t>eu</w:t>
      </w:r>
      <w:r>
        <w:t xml:space="preserve"> ‘his/her’</w:t>
      </w:r>
    </w:p>
    <w:p w14:paraId="5E60647D" w14:textId="44A7B338" w:rsidR="00BA383B" w:rsidRDefault="00BA383B" w:rsidP="00246F2E">
      <w:pPr>
        <w:pStyle w:val="ListParagraph"/>
        <w:numPr>
          <w:ilvl w:val="0"/>
          <w:numId w:val="338"/>
        </w:numPr>
        <w:spacing w:after="160" w:line="360" w:lineRule="auto"/>
      </w:pPr>
      <w:r>
        <w:rPr>
          <w:u w:val="single"/>
        </w:rPr>
        <w:t>[iw]</w:t>
      </w:r>
      <w:r w:rsidRPr="00BA383B">
        <w:t>:</w:t>
      </w:r>
      <w:r>
        <w:t xml:space="preserve"> n</w:t>
      </w:r>
      <w:r w:rsidRPr="00BA383B">
        <w:rPr>
          <w:b/>
          <w:bCs/>
        </w:rPr>
        <w:t>iu</w:t>
      </w:r>
      <w:r>
        <w:t xml:space="preserve"> ‘nest’</w:t>
      </w:r>
    </w:p>
    <w:p w14:paraId="7093500B" w14:textId="6F700793" w:rsidR="00E73E8A" w:rsidRDefault="00E73E8A" w:rsidP="00246F2E">
      <w:pPr>
        <w:pStyle w:val="ListParagraph"/>
        <w:numPr>
          <w:ilvl w:val="0"/>
          <w:numId w:val="338"/>
        </w:numPr>
        <w:spacing w:after="160" w:line="360" w:lineRule="auto"/>
      </w:pPr>
      <w:r>
        <w:rPr>
          <w:u w:val="single"/>
        </w:rPr>
        <w:t>[ɔj]</w:t>
      </w:r>
      <w:r w:rsidRPr="00E73E8A">
        <w:t>:</w:t>
      </w:r>
      <w:r>
        <w:t xml:space="preserve"> n</w:t>
      </w:r>
      <w:r w:rsidRPr="00E73E8A">
        <w:rPr>
          <w:b/>
          <w:bCs/>
        </w:rPr>
        <w:t>oi</w:t>
      </w:r>
      <w:r>
        <w:t xml:space="preserve"> ‘boy’</w:t>
      </w:r>
    </w:p>
    <w:p w14:paraId="2D7A7E3B" w14:textId="1065A2FD" w:rsidR="00E73E8A" w:rsidRDefault="00E73E8A" w:rsidP="00246F2E">
      <w:pPr>
        <w:pStyle w:val="ListParagraph"/>
        <w:numPr>
          <w:ilvl w:val="0"/>
          <w:numId w:val="338"/>
        </w:numPr>
        <w:spacing w:after="160" w:line="360" w:lineRule="auto"/>
      </w:pPr>
      <w:r>
        <w:rPr>
          <w:u w:val="single"/>
        </w:rPr>
        <w:t>[ɔw]</w:t>
      </w:r>
      <w:r w:rsidRPr="00E73E8A">
        <w:t>:</w:t>
      </w:r>
      <w:r>
        <w:t xml:space="preserve"> n</w:t>
      </w:r>
      <w:r w:rsidRPr="00E73E8A">
        <w:rPr>
          <w:b/>
          <w:bCs/>
        </w:rPr>
        <w:t>ou</w:t>
      </w:r>
      <w:r>
        <w:t xml:space="preserve"> ‘new’</w:t>
      </w:r>
    </w:p>
    <w:p w14:paraId="3BA12BCE" w14:textId="262A7DAF" w:rsidR="00E73E8A" w:rsidRDefault="00E73E8A" w:rsidP="00246F2E">
      <w:pPr>
        <w:pStyle w:val="ListParagraph"/>
        <w:numPr>
          <w:ilvl w:val="0"/>
          <w:numId w:val="338"/>
        </w:numPr>
        <w:spacing w:after="160" w:line="360" w:lineRule="auto"/>
      </w:pPr>
      <w:r>
        <w:rPr>
          <w:u w:val="single"/>
        </w:rPr>
        <w:t>[ow]</w:t>
      </w:r>
      <w:r w:rsidRPr="00E73E8A">
        <w:t>:</w:t>
      </w:r>
      <w:r>
        <w:t xml:space="preserve"> j</w:t>
      </w:r>
      <w:r w:rsidRPr="00E73E8A">
        <w:rPr>
          <w:b/>
          <w:bCs/>
        </w:rPr>
        <w:t>ou</w:t>
      </w:r>
      <w:r>
        <w:t xml:space="preserve"> ‘yoke’</w:t>
      </w:r>
    </w:p>
    <w:p w14:paraId="472457C6" w14:textId="1B74C892" w:rsidR="00E73E8A" w:rsidRDefault="00E73E8A" w:rsidP="00246F2E">
      <w:pPr>
        <w:pStyle w:val="ListParagraph"/>
        <w:numPr>
          <w:ilvl w:val="0"/>
          <w:numId w:val="338"/>
        </w:numPr>
        <w:spacing w:after="160" w:line="360" w:lineRule="auto"/>
      </w:pPr>
      <w:r>
        <w:rPr>
          <w:u w:val="single"/>
        </w:rPr>
        <w:t>[uj]</w:t>
      </w:r>
      <w:r w:rsidRPr="00E73E8A">
        <w:t>:</w:t>
      </w:r>
      <w:r>
        <w:t xml:space="preserve"> av</w:t>
      </w:r>
      <w:r>
        <w:rPr>
          <w:b/>
          <w:bCs/>
        </w:rPr>
        <w:t>ui</w:t>
      </w:r>
      <w:r>
        <w:t xml:space="preserve"> ‘today’</w:t>
      </w:r>
    </w:p>
    <w:p w14:paraId="6A3F5457" w14:textId="3299336D" w:rsidR="00E73E8A" w:rsidRDefault="00E73E8A" w:rsidP="00246F2E">
      <w:pPr>
        <w:pStyle w:val="ListParagraph"/>
        <w:numPr>
          <w:ilvl w:val="0"/>
          <w:numId w:val="338"/>
        </w:numPr>
        <w:spacing w:after="160" w:line="360" w:lineRule="auto"/>
      </w:pPr>
      <w:r>
        <w:rPr>
          <w:u w:val="single"/>
        </w:rPr>
        <w:t>[uw]</w:t>
      </w:r>
      <w:r w:rsidRPr="00E73E8A">
        <w:t>:</w:t>
      </w:r>
      <w:r>
        <w:t xml:space="preserve"> d</w:t>
      </w:r>
      <w:r>
        <w:rPr>
          <w:b/>
          <w:bCs/>
        </w:rPr>
        <w:t>uu</w:t>
      </w:r>
      <w:r>
        <w:t xml:space="preserve"> ‘he/she is carrying’</w:t>
      </w:r>
    </w:p>
    <w:p w14:paraId="3A56A4D4" w14:textId="7FF99934" w:rsidR="00B242D9" w:rsidRDefault="00B242D9" w:rsidP="00246F2E">
      <w:pPr>
        <w:pStyle w:val="ListParagraph"/>
        <w:numPr>
          <w:ilvl w:val="0"/>
          <w:numId w:val="338"/>
        </w:numPr>
        <w:spacing w:after="160" w:line="360" w:lineRule="auto"/>
      </w:pPr>
      <w:r>
        <w:rPr>
          <w:u w:val="single"/>
        </w:rPr>
        <w:t>Rising Diphthongs in Eastern Catalan</w:t>
      </w:r>
      <w:r w:rsidRPr="00B242D9">
        <w:t>:</w:t>
      </w:r>
      <w:r>
        <w:t xml:space="preserve"> In standard Eastern Catalan, rising diphthongs, i.e., those starting with [j] or [w], are possible only in the contexts below.</w:t>
      </w:r>
    </w:p>
    <w:p w14:paraId="25774A71" w14:textId="0EAAABB3" w:rsidR="006669E7" w:rsidRDefault="006669E7" w:rsidP="00246F2E">
      <w:pPr>
        <w:pStyle w:val="ListParagraph"/>
        <w:numPr>
          <w:ilvl w:val="0"/>
          <w:numId w:val="338"/>
        </w:numPr>
        <w:spacing w:after="160" w:line="360" w:lineRule="auto"/>
      </w:pPr>
      <w:r>
        <w:rPr>
          <w:u w:val="single"/>
        </w:rPr>
        <w:lastRenderedPageBreak/>
        <w:t>[j] in Word Initial Position</w:t>
      </w:r>
      <w:r w:rsidRPr="006669E7">
        <w:t>:</w:t>
      </w:r>
      <w:r>
        <w:t xml:space="preserve"> e.g., [</w:t>
      </w:r>
      <w:r>
        <w:rPr>
          <w:b/>
          <w:bCs/>
        </w:rPr>
        <w:t>i</w:t>
      </w:r>
      <w:r>
        <w:t>ogurt].</w:t>
      </w:r>
    </w:p>
    <w:p w14:paraId="4489BCA8" w14:textId="41015E21" w:rsidR="006669E7" w:rsidRDefault="006669E7" w:rsidP="00246F2E">
      <w:pPr>
        <w:pStyle w:val="ListParagraph"/>
        <w:numPr>
          <w:ilvl w:val="0"/>
          <w:numId w:val="338"/>
        </w:numPr>
        <w:spacing w:after="160" w:line="360" w:lineRule="auto"/>
      </w:pPr>
      <w:r>
        <w:rPr>
          <w:u w:val="single"/>
        </w:rPr>
        <w:t>Both occur between Vowels</w:t>
      </w:r>
      <w:r w:rsidRPr="006669E7">
        <w:t>:</w:t>
      </w:r>
      <w:r>
        <w:t xml:space="preserve"> As in </w:t>
      </w:r>
      <w:r>
        <w:rPr>
          <w:i/>
          <w:iCs/>
        </w:rPr>
        <w:t>fe</w:t>
      </w:r>
      <w:r w:rsidRPr="00A127D1">
        <w:rPr>
          <w:b/>
          <w:bCs/>
          <w:i/>
          <w:iCs/>
        </w:rPr>
        <w:t>i</w:t>
      </w:r>
      <w:r>
        <w:rPr>
          <w:i/>
          <w:iCs/>
        </w:rPr>
        <w:t>a</w:t>
      </w:r>
      <w:r w:rsidRPr="006669E7">
        <w:t xml:space="preserve"> </w:t>
      </w:r>
      <w:r>
        <w:t xml:space="preserve">and </w:t>
      </w:r>
      <w:r>
        <w:rPr>
          <w:i/>
          <w:iCs/>
        </w:rPr>
        <w:t>ve</w:t>
      </w:r>
      <w:r w:rsidRPr="00A127D1">
        <w:rPr>
          <w:b/>
          <w:bCs/>
          <w:i/>
          <w:iCs/>
        </w:rPr>
        <w:t>i</w:t>
      </w:r>
      <w:r>
        <w:rPr>
          <w:i/>
          <w:iCs/>
        </w:rPr>
        <w:t>em</w:t>
      </w:r>
      <w:r>
        <w:t>.</w:t>
      </w:r>
    </w:p>
    <w:p w14:paraId="7C05C90A" w14:textId="0B13B941" w:rsidR="0021092D" w:rsidRDefault="00A127D1" w:rsidP="0021092D">
      <w:pPr>
        <w:pStyle w:val="ListParagraph"/>
        <w:numPr>
          <w:ilvl w:val="0"/>
          <w:numId w:val="338"/>
        </w:numPr>
        <w:spacing w:after="160" w:line="360" w:lineRule="auto"/>
      </w:pPr>
      <w:r>
        <w:rPr>
          <w:u w:val="single"/>
        </w:rPr>
        <w:t>In the sequences [gw] or [kw] and Vowel</w:t>
      </w:r>
      <w:r w:rsidRPr="00A127D1">
        <w:t>:</w:t>
      </w:r>
      <w:r>
        <w:t xml:space="preserve"> For instance, </w:t>
      </w:r>
      <w:r w:rsidRPr="00A127D1">
        <w:rPr>
          <w:i/>
          <w:iCs/>
        </w:rPr>
        <w:t>g</w:t>
      </w:r>
      <w:r w:rsidRPr="00A127D1">
        <w:rPr>
          <w:b/>
          <w:bCs/>
          <w:i/>
          <w:iCs/>
        </w:rPr>
        <w:t>u</w:t>
      </w:r>
      <w:r w:rsidRPr="00A127D1">
        <w:rPr>
          <w:i/>
          <w:iCs/>
        </w:rPr>
        <w:t>ant</w:t>
      </w:r>
      <w:r>
        <w:t xml:space="preserve">, </w:t>
      </w:r>
      <w:r w:rsidRPr="00A127D1">
        <w:rPr>
          <w:i/>
          <w:iCs/>
        </w:rPr>
        <w:t>q</w:t>
      </w:r>
      <w:r w:rsidRPr="00A127D1">
        <w:rPr>
          <w:b/>
          <w:bCs/>
          <w:i/>
          <w:iCs/>
        </w:rPr>
        <w:t>u</w:t>
      </w:r>
      <w:r w:rsidRPr="00A127D1">
        <w:rPr>
          <w:i/>
          <w:iCs/>
        </w:rPr>
        <w:t>ota</w:t>
      </w:r>
      <w:r>
        <w:t xml:space="preserve">, </w:t>
      </w:r>
      <w:r w:rsidRPr="00A127D1">
        <w:rPr>
          <w:i/>
          <w:iCs/>
        </w:rPr>
        <w:t>q</w:t>
      </w:r>
      <w:r w:rsidRPr="00A127D1">
        <w:rPr>
          <w:b/>
          <w:bCs/>
          <w:i/>
          <w:iCs/>
        </w:rPr>
        <w:t>ü</w:t>
      </w:r>
      <w:r w:rsidRPr="00A127D1">
        <w:rPr>
          <w:i/>
          <w:iCs/>
        </w:rPr>
        <w:t>estió</w:t>
      </w:r>
      <w:r>
        <w:t xml:space="preserve">, </w:t>
      </w:r>
      <w:r w:rsidRPr="00A127D1">
        <w:rPr>
          <w:i/>
          <w:iCs/>
        </w:rPr>
        <w:t>ping</w:t>
      </w:r>
      <w:r w:rsidRPr="00A127D1">
        <w:rPr>
          <w:b/>
          <w:bCs/>
          <w:i/>
          <w:iCs/>
        </w:rPr>
        <w:t>ü</w:t>
      </w:r>
      <w:r w:rsidRPr="00A127D1">
        <w:rPr>
          <w:i/>
          <w:iCs/>
        </w:rPr>
        <w:t>í</w:t>
      </w:r>
      <w:r>
        <w:t xml:space="preserve"> – these exceptional cases even lead some scholars to hypothesize the existence of rare labiovelar phonemes /gʷ/ and /kʷ/.</w:t>
      </w:r>
    </w:p>
    <w:p w14:paraId="494EDB63" w14:textId="77777777" w:rsidR="00392F99" w:rsidRDefault="00392F99" w:rsidP="00392F99">
      <w:pPr>
        <w:spacing w:after="160" w:line="360" w:lineRule="auto"/>
      </w:pPr>
    </w:p>
    <w:p w14:paraId="7143494B" w14:textId="77777777" w:rsidR="00392F99" w:rsidRDefault="00392F99" w:rsidP="00392F99">
      <w:pPr>
        <w:spacing w:after="160" w:line="360" w:lineRule="auto"/>
      </w:pPr>
    </w:p>
    <w:p w14:paraId="3D5FA467" w14:textId="235AB511" w:rsidR="00392F99" w:rsidRPr="00246F2E" w:rsidRDefault="00392F99" w:rsidP="00392F99">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Rising</w:t>
      </w:r>
      <w:r w:rsidRPr="00246F2E">
        <w:rPr>
          <w:b/>
          <w:bCs/>
          <w:sz w:val="28"/>
          <w:szCs w:val="28"/>
        </w:rPr>
        <w:t xml:space="preserve"> Catalan Diphthongs</w:t>
      </w:r>
    </w:p>
    <w:p w14:paraId="1932DB76" w14:textId="69E11E65" w:rsidR="00392F99" w:rsidRDefault="00392F99" w:rsidP="00392F99">
      <w:pPr>
        <w:spacing w:after="160" w:line="360" w:lineRule="auto"/>
      </w:pPr>
    </w:p>
    <w:p w14:paraId="7C5804FE" w14:textId="6DE02BAE" w:rsidR="00392F99" w:rsidRDefault="00392F99" w:rsidP="00392F99">
      <w:pPr>
        <w:pStyle w:val="ListParagraph"/>
        <w:numPr>
          <w:ilvl w:val="0"/>
          <w:numId w:val="339"/>
        </w:numPr>
        <w:spacing w:after="160" w:line="360" w:lineRule="auto"/>
      </w:pPr>
      <w:r w:rsidRPr="00392F99">
        <w:rPr>
          <w:u w:val="single"/>
        </w:rPr>
        <w:t>[ja]</w:t>
      </w:r>
      <w:r>
        <w:t xml:space="preserve">: </w:t>
      </w:r>
      <w:r w:rsidRPr="00392F99">
        <w:rPr>
          <w:b/>
          <w:bCs/>
        </w:rPr>
        <w:t>ia</w:t>
      </w:r>
      <w:r>
        <w:t>ia ‘grandma’</w:t>
      </w:r>
    </w:p>
    <w:p w14:paraId="4BF8B569" w14:textId="57A90EAA" w:rsidR="00392F99" w:rsidRDefault="00392F99" w:rsidP="00392F99">
      <w:pPr>
        <w:pStyle w:val="ListParagraph"/>
        <w:numPr>
          <w:ilvl w:val="0"/>
          <w:numId w:val="339"/>
        </w:numPr>
        <w:spacing w:after="160" w:line="360" w:lineRule="auto"/>
      </w:pPr>
      <w:r>
        <w:rPr>
          <w:u w:val="single"/>
        </w:rPr>
        <w:t>[wa]</w:t>
      </w:r>
      <w:r w:rsidRPr="00392F99">
        <w:t>:</w:t>
      </w:r>
      <w:r>
        <w:t xml:space="preserve"> q</w:t>
      </w:r>
      <w:r>
        <w:rPr>
          <w:b/>
          <w:bCs/>
        </w:rPr>
        <w:t>ua</w:t>
      </w:r>
      <w:r>
        <w:t>tre ‘four’</w:t>
      </w:r>
    </w:p>
    <w:p w14:paraId="0BA479A3" w14:textId="236D7CA7" w:rsidR="00392F99" w:rsidRDefault="00392F99" w:rsidP="00392F99">
      <w:pPr>
        <w:pStyle w:val="ListParagraph"/>
        <w:numPr>
          <w:ilvl w:val="0"/>
          <w:numId w:val="339"/>
        </w:numPr>
        <w:spacing w:after="160" w:line="360" w:lineRule="auto"/>
      </w:pPr>
      <w:r>
        <w:rPr>
          <w:u w:val="single"/>
        </w:rPr>
        <w:t>[jɛ]</w:t>
      </w:r>
      <w:r w:rsidRPr="00392F99">
        <w:t>:</w:t>
      </w:r>
      <w:r>
        <w:t xml:space="preserve"> ve</w:t>
      </w:r>
      <w:r>
        <w:rPr>
          <w:b/>
          <w:bCs/>
        </w:rPr>
        <w:t>ie</w:t>
      </w:r>
      <w:r>
        <w:t>m ‘we see’</w:t>
      </w:r>
    </w:p>
    <w:p w14:paraId="3A53D235" w14:textId="0B018E59" w:rsidR="00523C33" w:rsidRDefault="00523C33" w:rsidP="00392F99">
      <w:pPr>
        <w:pStyle w:val="ListParagraph"/>
        <w:numPr>
          <w:ilvl w:val="0"/>
          <w:numId w:val="339"/>
        </w:numPr>
        <w:spacing w:after="160" w:line="360" w:lineRule="auto"/>
      </w:pPr>
      <w:r>
        <w:rPr>
          <w:u w:val="single"/>
        </w:rPr>
        <w:t>[wɛ]</w:t>
      </w:r>
      <w:r w:rsidRPr="00523C33">
        <w:t>:</w:t>
      </w:r>
      <w:r>
        <w:t xml:space="preserve"> seq</w:t>
      </w:r>
      <w:r>
        <w:rPr>
          <w:b/>
          <w:bCs/>
        </w:rPr>
        <w:t>üé</w:t>
      </w:r>
      <w:r>
        <w:t>ncia ‘sequence’</w:t>
      </w:r>
    </w:p>
    <w:p w14:paraId="2521A536" w14:textId="61475BF9" w:rsidR="00523C33" w:rsidRDefault="00523C33" w:rsidP="00392F99">
      <w:pPr>
        <w:pStyle w:val="ListParagraph"/>
        <w:numPr>
          <w:ilvl w:val="0"/>
          <w:numId w:val="339"/>
        </w:numPr>
        <w:spacing w:after="160" w:line="360" w:lineRule="auto"/>
      </w:pPr>
      <w:r>
        <w:rPr>
          <w:u w:val="single"/>
        </w:rPr>
        <w:t>[je]</w:t>
      </w:r>
      <w:r w:rsidRPr="00523C33">
        <w:t>:</w:t>
      </w:r>
      <w:r>
        <w:t xml:space="preserve"> se</w:t>
      </w:r>
      <w:r>
        <w:rPr>
          <w:b/>
          <w:bCs/>
        </w:rPr>
        <w:t>ie</w:t>
      </w:r>
      <w:r>
        <w:t>nt ‘seat’</w:t>
      </w:r>
    </w:p>
    <w:p w14:paraId="09A03D59" w14:textId="127FB53F" w:rsidR="00523C33" w:rsidRDefault="00523C33" w:rsidP="00392F99">
      <w:pPr>
        <w:pStyle w:val="ListParagraph"/>
        <w:numPr>
          <w:ilvl w:val="0"/>
          <w:numId w:val="339"/>
        </w:numPr>
        <w:spacing w:after="160" w:line="360" w:lineRule="auto"/>
      </w:pPr>
      <w:r>
        <w:rPr>
          <w:u w:val="single"/>
        </w:rPr>
        <w:t>[we]</w:t>
      </w:r>
      <w:r w:rsidRPr="00523C33">
        <w:t>:</w:t>
      </w:r>
      <w:r>
        <w:t xml:space="preserve"> ung</w:t>
      </w:r>
      <w:r>
        <w:rPr>
          <w:b/>
          <w:bCs/>
        </w:rPr>
        <w:t>üe</w:t>
      </w:r>
      <w:r>
        <w:t>nt ‘ointment’</w:t>
      </w:r>
    </w:p>
    <w:p w14:paraId="4858E24A" w14:textId="225B0AAB" w:rsidR="00FC09FE" w:rsidRDefault="00FC09FE" w:rsidP="00392F99">
      <w:pPr>
        <w:pStyle w:val="ListParagraph"/>
        <w:numPr>
          <w:ilvl w:val="0"/>
          <w:numId w:val="339"/>
        </w:numPr>
        <w:spacing w:after="160" w:line="360" w:lineRule="auto"/>
      </w:pPr>
      <w:r>
        <w:rPr>
          <w:u w:val="single"/>
        </w:rPr>
        <w:t>[j</w:t>
      </w:r>
      <w:r w:rsidR="00F45B85">
        <w:rPr>
          <w:u w:val="single"/>
        </w:rPr>
        <w:t>ə</w:t>
      </w:r>
      <w:r>
        <w:rPr>
          <w:u w:val="single"/>
        </w:rPr>
        <w:t>]</w:t>
      </w:r>
      <w:r w:rsidRPr="00FC09FE">
        <w:t>:</w:t>
      </w:r>
      <w:r>
        <w:t xml:space="preserve"> fe</w:t>
      </w:r>
      <w:r>
        <w:rPr>
          <w:b/>
          <w:bCs/>
        </w:rPr>
        <w:t>ia</w:t>
      </w:r>
      <w:r>
        <w:t xml:space="preserve"> ‘he/she was doing’</w:t>
      </w:r>
    </w:p>
    <w:p w14:paraId="6FE61FA4" w14:textId="6B12032D" w:rsidR="00FC09FE" w:rsidRDefault="00FC09FE" w:rsidP="00392F99">
      <w:pPr>
        <w:pStyle w:val="ListParagraph"/>
        <w:numPr>
          <w:ilvl w:val="0"/>
          <w:numId w:val="339"/>
        </w:numPr>
        <w:spacing w:after="160" w:line="360" w:lineRule="auto"/>
      </w:pPr>
      <w:r>
        <w:rPr>
          <w:u w:val="single"/>
        </w:rPr>
        <w:t>[w</w:t>
      </w:r>
      <w:r w:rsidR="00F45B85">
        <w:rPr>
          <w:u w:val="single"/>
        </w:rPr>
        <w:t>ə</w:t>
      </w:r>
      <w:r>
        <w:rPr>
          <w:u w:val="single"/>
        </w:rPr>
        <w:t>]</w:t>
      </w:r>
      <w:r w:rsidRPr="00FC09FE">
        <w:t>:</w:t>
      </w:r>
      <w:r>
        <w:t xml:space="preserve"> q</w:t>
      </w:r>
      <w:r>
        <w:rPr>
          <w:b/>
          <w:bCs/>
        </w:rPr>
        <w:t>u</w:t>
      </w:r>
      <w:r w:rsidR="00F45B85">
        <w:rPr>
          <w:b/>
          <w:bCs/>
        </w:rPr>
        <w:t>̈</w:t>
      </w:r>
      <w:r>
        <w:rPr>
          <w:b/>
          <w:bCs/>
        </w:rPr>
        <w:t>e</w:t>
      </w:r>
      <w:r>
        <w:t>stio</w:t>
      </w:r>
      <w:r w:rsidR="00F45B85">
        <w:t>́</w:t>
      </w:r>
      <w:r>
        <w:t xml:space="preserve"> ‘question’</w:t>
      </w:r>
    </w:p>
    <w:p w14:paraId="13DB38B0" w14:textId="24EFEE19" w:rsidR="00FC09FE" w:rsidRDefault="00F45B85" w:rsidP="00392F99">
      <w:pPr>
        <w:pStyle w:val="ListParagraph"/>
        <w:numPr>
          <w:ilvl w:val="0"/>
          <w:numId w:val="339"/>
        </w:numPr>
        <w:spacing w:after="160" w:line="360" w:lineRule="auto"/>
      </w:pPr>
      <w:r>
        <w:rPr>
          <w:u w:val="single"/>
        </w:rPr>
        <w:t>[wi]</w:t>
      </w:r>
      <w:r w:rsidRPr="00F45B85">
        <w:t>:</w:t>
      </w:r>
      <w:r>
        <w:t xml:space="preserve"> ping</w:t>
      </w:r>
      <w:r>
        <w:rPr>
          <w:b/>
          <w:bCs/>
        </w:rPr>
        <w:t>üí</w:t>
      </w:r>
      <w:r>
        <w:t xml:space="preserve"> ‘penguin’</w:t>
      </w:r>
    </w:p>
    <w:p w14:paraId="238E06AE" w14:textId="45017211" w:rsidR="00F45B85" w:rsidRDefault="00F45B85" w:rsidP="00392F99">
      <w:pPr>
        <w:pStyle w:val="ListParagraph"/>
        <w:numPr>
          <w:ilvl w:val="0"/>
          <w:numId w:val="339"/>
        </w:numPr>
        <w:spacing w:after="160" w:line="360" w:lineRule="auto"/>
      </w:pPr>
      <w:r>
        <w:rPr>
          <w:u w:val="single"/>
        </w:rPr>
        <w:t>[jɔ]</w:t>
      </w:r>
      <w:r w:rsidRPr="00F45B85">
        <w:t>:</w:t>
      </w:r>
      <w:r>
        <w:t xml:space="preserve"> </w:t>
      </w:r>
      <w:r>
        <w:rPr>
          <w:b/>
          <w:bCs/>
        </w:rPr>
        <w:t>io</w:t>
      </w:r>
      <w:r>
        <w:t>de ‘iodine’</w:t>
      </w:r>
    </w:p>
    <w:p w14:paraId="28BE9C02" w14:textId="04CB6A00" w:rsidR="00F45B85" w:rsidRDefault="00F45B85" w:rsidP="00392F99">
      <w:pPr>
        <w:pStyle w:val="ListParagraph"/>
        <w:numPr>
          <w:ilvl w:val="0"/>
          <w:numId w:val="339"/>
        </w:numPr>
        <w:spacing w:after="160" w:line="360" w:lineRule="auto"/>
      </w:pPr>
      <w:r>
        <w:rPr>
          <w:u w:val="single"/>
        </w:rPr>
        <w:t>[wɔ]</w:t>
      </w:r>
      <w:r w:rsidRPr="00F45B85">
        <w:t>:</w:t>
      </w:r>
      <w:r>
        <w:t xml:space="preserve"> q</w:t>
      </w:r>
      <w:r>
        <w:rPr>
          <w:b/>
          <w:bCs/>
        </w:rPr>
        <w:t>uo</w:t>
      </w:r>
      <w:r>
        <w:t>ta ‘payment’</w:t>
      </w:r>
    </w:p>
    <w:p w14:paraId="22A51239" w14:textId="755FC570" w:rsidR="00F45B85" w:rsidRDefault="00F45B85" w:rsidP="00392F99">
      <w:pPr>
        <w:pStyle w:val="ListParagraph"/>
        <w:numPr>
          <w:ilvl w:val="0"/>
          <w:numId w:val="339"/>
        </w:numPr>
        <w:spacing w:after="160" w:line="360" w:lineRule="auto"/>
      </w:pPr>
      <w:r>
        <w:rPr>
          <w:u w:val="single"/>
        </w:rPr>
        <w:t>[ju]</w:t>
      </w:r>
      <w:r w:rsidRPr="00F45B85">
        <w:t>:</w:t>
      </w:r>
      <w:r>
        <w:t xml:space="preserve"> </w:t>
      </w:r>
      <w:r>
        <w:rPr>
          <w:b/>
          <w:bCs/>
        </w:rPr>
        <w:t>io</w:t>
      </w:r>
      <w:r>
        <w:t>gurt ‘yoghurt’</w:t>
      </w:r>
    </w:p>
    <w:p w14:paraId="762647E7" w14:textId="39C430C1" w:rsidR="009F08A3" w:rsidRDefault="009F08A3" w:rsidP="00392F99">
      <w:pPr>
        <w:pStyle w:val="ListParagraph"/>
        <w:numPr>
          <w:ilvl w:val="0"/>
          <w:numId w:val="339"/>
        </w:numPr>
        <w:spacing w:after="160" w:line="360" w:lineRule="auto"/>
      </w:pPr>
      <w:r>
        <w:rPr>
          <w:u w:val="single"/>
        </w:rPr>
        <w:t xml:space="preserve">Compensatory Diphthongization in </w:t>
      </w:r>
      <w:r w:rsidR="00AD2607">
        <w:rPr>
          <w:u w:val="single"/>
        </w:rPr>
        <w:t>Majorcan Dialect</w:t>
      </w:r>
      <w:r w:rsidR="00AD2607" w:rsidRPr="00AD2607">
        <w:t>:</w:t>
      </w:r>
      <w:r w:rsidR="00AD2607">
        <w:t xml:space="preserve"> There are also certain instances of </w:t>
      </w:r>
      <w:r w:rsidR="00AD2607">
        <w:rPr>
          <w:i/>
          <w:iCs/>
        </w:rPr>
        <w:t>compensatory diphthongization</w:t>
      </w:r>
      <w:r w:rsidR="00AD2607">
        <w:t xml:space="preserve"> in the Majorcan dialect so that /’troncs/ - ‘logs’ – in addition to deleting the palatal plosive – develops a compensatory palatal glide and surfaces as [‘trojns], and contrasts with the unpluralized [‘tronʲc].</w:t>
      </w:r>
    </w:p>
    <w:p w14:paraId="368F3102" w14:textId="5754C2D0" w:rsidR="00AD2607" w:rsidRDefault="00DE50CF" w:rsidP="00392F99">
      <w:pPr>
        <w:pStyle w:val="ListParagraph"/>
        <w:numPr>
          <w:ilvl w:val="0"/>
          <w:numId w:val="339"/>
        </w:numPr>
        <w:spacing w:after="160" w:line="360" w:lineRule="auto"/>
      </w:pPr>
      <w:r>
        <w:rPr>
          <w:u w:val="single"/>
        </w:rPr>
        <w:t xml:space="preserve">Compensating </w:t>
      </w:r>
      <w:r w:rsidR="00AD2607">
        <w:rPr>
          <w:u w:val="single"/>
        </w:rPr>
        <w:t>Loss of Palatal Stop</w:t>
      </w:r>
      <w:r w:rsidR="00AD2607" w:rsidRPr="00AD2607">
        <w:t>:</w:t>
      </w:r>
      <w:r w:rsidR="00AD2607">
        <w:t xml:space="preserve"> </w:t>
      </w:r>
      <w:r>
        <w:t>As part of Catalan’s segment loss compensation diphthongization compensates for the loss of palatal stop.</w:t>
      </w:r>
    </w:p>
    <w:p w14:paraId="4E4EAFB8" w14:textId="61990362" w:rsidR="00DE50CF" w:rsidRDefault="00DE50CF" w:rsidP="00392F99">
      <w:pPr>
        <w:pStyle w:val="ListParagraph"/>
        <w:numPr>
          <w:ilvl w:val="0"/>
          <w:numId w:val="339"/>
        </w:numPr>
        <w:spacing w:after="160" w:line="360" w:lineRule="auto"/>
      </w:pPr>
      <w:r>
        <w:rPr>
          <w:u w:val="single"/>
        </w:rPr>
        <w:lastRenderedPageBreak/>
        <w:t>Compensating Loss of Articulation Point</w:t>
      </w:r>
      <w:r w:rsidRPr="00DE50CF">
        <w:t>:</w:t>
      </w:r>
      <w:r>
        <w:t xml:space="preserve"> There are other cases where diphthongization compensates for the loss of point articulation features – property loss compensation - as in [‘aɲ] ‘year’ vs. [‘ajns] ‘years’ (Mascaro (1976)).</w:t>
      </w:r>
    </w:p>
    <w:p w14:paraId="4623B066" w14:textId="3CA43179" w:rsidR="00DE50CF" w:rsidRDefault="00DE50CF" w:rsidP="00392F99">
      <w:pPr>
        <w:pStyle w:val="ListParagraph"/>
        <w:numPr>
          <w:ilvl w:val="0"/>
          <w:numId w:val="339"/>
        </w:numPr>
        <w:spacing w:after="160" w:line="360" w:lineRule="auto"/>
      </w:pPr>
      <w:r>
        <w:rPr>
          <w:u w:val="single"/>
        </w:rPr>
        <w:t>Occurrence of the Compensatory Diphthongization</w:t>
      </w:r>
      <w:r w:rsidRPr="00DE50CF">
        <w:t>:</w:t>
      </w:r>
      <w:r>
        <w:t xml:space="preserve"> </w:t>
      </w:r>
      <w:r w:rsidR="00090AD0">
        <w:t>The dialectal distribution of this compensatory diphthongization is almost entirely dependent on the dorsal plosive, i.e., whether it is velar or palatal, and the extent of the consonant assimilation, i.e., whether or not it is extended to the palatals (Mascaro (1976)).</w:t>
      </w:r>
    </w:p>
    <w:p w14:paraId="020ACF78" w14:textId="77D2693F" w:rsidR="004D0A4F" w:rsidRDefault="004D0A4F" w:rsidP="00392F99">
      <w:pPr>
        <w:pStyle w:val="ListParagraph"/>
        <w:numPr>
          <w:ilvl w:val="0"/>
          <w:numId w:val="339"/>
        </w:numPr>
        <w:spacing w:after="160" w:line="360" w:lineRule="auto"/>
      </w:pPr>
      <w:r>
        <w:rPr>
          <w:u w:val="single"/>
        </w:rPr>
        <w:t>Diphthongs and Triphthongs from Onglides</w:t>
      </w:r>
      <w:r w:rsidRPr="004D0A4F">
        <w:t>:</w:t>
      </w:r>
      <w:r>
        <w:t xml:space="preserve"> A [w] onglide after /k/ or /g/ and before all vowels as in </w:t>
      </w:r>
      <w:r>
        <w:rPr>
          <w:i/>
          <w:iCs/>
        </w:rPr>
        <w:t>quando</w:t>
      </w:r>
      <w:r>
        <w:t xml:space="preserve"> [‘kw</w:t>
      </w:r>
      <w:r w:rsidR="00A760E7">
        <w:t>ɐ̃</w:t>
      </w:r>
      <w:r>
        <w:t>du]</w:t>
      </w:r>
      <w:r w:rsidR="00A760E7">
        <w:t xml:space="preserve"> ‘when’ or guarda [‘gwaɾðɐ ~ ‘gwaʁdɐ] ‘guard’ may also form rising diphthongs and triphthongs.</w:t>
      </w:r>
    </w:p>
    <w:p w14:paraId="5E1C836E" w14:textId="6CE0EDF2" w:rsidR="00A760E7" w:rsidRDefault="00A760E7" w:rsidP="00392F99">
      <w:pPr>
        <w:pStyle w:val="ListParagraph"/>
        <w:numPr>
          <w:ilvl w:val="0"/>
          <w:numId w:val="339"/>
        </w:numPr>
        <w:spacing w:after="160" w:line="360" w:lineRule="auto"/>
      </w:pPr>
      <w:r>
        <w:rPr>
          <w:u w:val="single"/>
        </w:rPr>
        <w:t>Diphthongs/Triphthongs from Hetero-syllabic Vowels</w:t>
      </w:r>
      <w:r w:rsidRPr="00A760E7">
        <w:t>:</w:t>
      </w:r>
      <w:r>
        <w:t xml:space="preserve"> Additionally, in casual speech, adjacent hetero-syllabic vowels may combine into diphthongs and triphthongs or even sequences of them (Mascaro (1976)).</w:t>
      </w:r>
    </w:p>
    <w:p w14:paraId="0C15612A" w14:textId="3470135A" w:rsidR="008B09A3" w:rsidRDefault="008B09A3" w:rsidP="00392F99">
      <w:pPr>
        <w:pStyle w:val="ListParagraph"/>
        <w:numPr>
          <w:ilvl w:val="0"/>
          <w:numId w:val="339"/>
        </w:numPr>
        <w:spacing w:after="160" w:line="360" w:lineRule="auto"/>
      </w:pPr>
      <w:r>
        <w:rPr>
          <w:u w:val="single"/>
        </w:rPr>
        <w:t>Diphthongs from Coda Vocalization/Yodization</w:t>
      </w:r>
      <w:r w:rsidRPr="008B09A3">
        <w:t>:</w:t>
      </w:r>
      <w:r>
        <w:t xml:space="preserve"> In addition, phonetic diphthongs are formed in most Brazilian Portuguese dialects by the vocalization of /l/ in the syllable coda with words like </w:t>
      </w:r>
      <w:r>
        <w:rPr>
          <w:i/>
          <w:iCs/>
        </w:rPr>
        <w:t>sol</w:t>
      </w:r>
      <w:r>
        <w:t xml:space="preserve"> [sɔw] ‘sun’ and </w:t>
      </w:r>
      <w:r>
        <w:rPr>
          <w:i/>
          <w:iCs/>
        </w:rPr>
        <w:t>sul</w:t>
      </w:r>
      <w:r>
        <w:t xml:space="preserve"> [suw] ‘south’ as well as by yodization of vowels preceding /s/ or its allophone at syllable coda [</w:t>
      </w:r>
      <w:r w:rsidR="00174A3C">
        <w:t>ʃ ~ ɕ</w:t>
      </w:r>
      <w:r>
        <w:t>]</w:t>
      </w:r>
      <w:r w:rsidR="00174A3C">
        <w:t xml:space="preserve"> in terms like </w:t>
      </w:r>
      <w:r w:rsidR="00174A3C">
        <w:rPr>
          <w:i/>
          <w:iCs/>
        </w:rPr>
        <w:t>arroz</w:t>
      </w:r>
      <w:r w:rsidR="00174A3C">
        <w:t xml:space="preserve"> [a’ʁojs ~ ɐ’ʁo(j)ɕ] ‘rice’ (Mascaro (1976)), and /z/ - or [</w:t>
      </w:r>
      <w:r w:rsidR="00F53370">
        <w:t>ʒ</w:t>
      </w:r>
      <w:r w:rsidR="00174A3C">
        <w:t xml:space="preserve"> ~ </w:t>
      </w:r>
      <w:r w:rsidR="00F53370">
        <w:t>ʑ</w:t>
      </w:r>
      <w:r w:rsidR="00174A3C">
        <w:t xml:space="preserve">] in terms such as </w:t>
      </w:r>
      <w:r w:rsidR="00174A3C">
        <w:rPr>
          <w:i/>
          <w:iCs/>
        </w:rPr>
        <w:t>paz mundial</w:t>
      </w:r>
      <w:r w:rsidR="00174A3C">
        <w:t xml:space="preserve"> [‘pajz mu</w:t>
      </w:r>
      <w:r w:rsidR="00F53370">
        <w:t>̃</w:t>
      </w:r>
      <w:r w:rsidR="00174A3C">
        <w:t>d</w:t>
      </w:r>
      <w:r w:rsidR="00F53370">
        <w:t>ʒ</w:t>
      </w:r>
      <w:r w:rsidR="00174A3C">
        <w:t>i’aw</w:t>
      </w:r>
      <w:r w:rsidR="00F53370">
        <w:t xml:space="preserve"> ~ ‘pa(j)ʑ mũdʑi’ aw] ‘world peace’ and </w:t>
      </w:r>
      <w:r w:rsidR="00F53370">
        <w:rPr>
          <w:i/>
          <w:iCs/>
        </w:rPr>
        <w:t>dez anos</w:t>
      </w:r>
      <w:r w:rsidR="00F53370">
        <w:t xml:space="preserve"> [,dɛj’z</w:t>
      </w:r>
      <w:r w:rsidR="00F14444">
        <w:t>‿ɐ̃</w:t>
      </w:r>
      <w:r w:rsidR="00F53370">
        <w:t>nu(j)s ~ ,d</w:t>
      </w:r>
      <w:r w:rsidR="00F14444">
        <w:t>ɛ</w:t>
      </w:r>
      <w:r w:rsidR="00F53370">
        <w:t>j’z</w:t>
      </w:r>
      <w:r w:rsidR="00F14444">
        <w:t>‿ɐ̃</w:t>
      </w:r>
      <w:r w:rsidR="00F53370">
        <w:t>nuʑ] ‘ten years’.</w:t>
      </w:r>
    </w:p>
    <w:p w14:paraId="4A9C8B3C" w14:textId="75969E14" w:rsidR="00761851" w:rsidRDefault="00761851" w:rsidP="00761851">
      <w:pPr>
        <w:spacing w:after="160" w:line="360" w:lineRule="auto"/>
      </w:pPr>
    </w:p>
    <w:p w14:paraId="2E3B63F9" w14:textId="377700EE" w:rsidR="00761851" w:rsidRDefault="00761851" w:rsidP="00761851">
      <w:pPr>
        <w:spacing w:after="160" w:line="360" w:lineRule="auto"/>
      </w:pPr>
    </w:p>
    <w:p w14:paraId="6B6B6A26" w14:textId="5D0E9E29" w:rsidR="00761851" w:rsidRDefault="00761851" w:rsidP="00761851">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Portuguese</w:t>
      </w:r>
    </w:p>
    <w:p w14:paraId="3458AF6E" w14:textId="14D68435" w:rsidR="00392F99" w:rsidRDefault="00392F99" w:rsidP="0021092D">
      <w:pPr>
        <w:spacing w:after="160" w:line="360" w:lineRule="auto"/>
      </w:pPr>
    </w:p>
    <w:p w14:paraId="049A9BA8" w14:textId="0E05B6BC" w:rsidR="00761851" w:rsidRDefault="00761851" w:rsidP="008868D3">
      <w:pPr>
        <w:pStyle w:val="ListParagraph"/>
        <w:numPr>
          <w:ilvl w:val="0"/>
          <w:numId w:val="340"/>
        </w:numPr>
        <w:spacing w:after="160" w:line="360" w:lineRule="auto"/>
      </w:pPr>
      <w:r w:rsidRPr="008868D3">
        <w:rPr>
          <w:u w:val="single"/>
        </w:rPr>
        <w:t>Phonemic Diphthongs in European Portuguese</w:t>
      </w:r>
      <w:r>
        <w:t xml:space="preserve">: The Portuguese diphthongs are formed by the labio-velar approximant [w] and palatal approximant [j] with a vowel (Faria (2003)). European Portuguese has 14 phonemic diphthongs – 10 oral and 4 nasal (Cruz-Ferreira (1995)) </w:t>
      </w:r>
      <w:r w:rsidR="008868D3">
        <w:t>–</w:t>
      </w:r>
      <w:r>
        <w:t xml:space="preserve"> </w:t>
      </w:r>
      <w:r w:rsidR="008868D3">
        <w:t>all of which are falling diphthongs formed by a vowel and a non-syllabic high vowel.</w:t>
      </w:r>
    </w:p>
    <w:p w14:paraId="0C400066" w14:textId="1550D83E" w:rsidR="008868D3" w:rsidRDefault="008868D3" w:rsidP="008868D3">
      <w:pPr>
        <w:pStyle w:val="ListParagraph"/>
        <w:numPr>
          <w:ilvl w:val="0"/>
          <w:numId w:val="340"/>
        </w:numPr>
        <w:spacing w:after="160" w:line="360" w:lineRule="auto"/>
      </w:pPr>
      <w:r>
        <w:rPr>
          <w:u w:val="single"/>
        </w:rPr>
        <w:lastRenderedPageBreak/>
        <w:t>Diphthongs Range of Brazilian Portuguese</w:t>
      </w:r>
      <w:r w:rsidRPr="008868D3">
        <w:t>:</w:t>
      </w:r>
      <w:r>
        <w:t xml:space="preserve"> Brazilian Portuguese has roughly the same amount, although the European and the non-European dialects have slightly different pronunciations, i.e., [ɐj] is a distinctive feature of some southern and central Portuguese dialects, especially that of Lisbon.</w:t>
      </w:r>
    </w:p>
    <w:p w14:paraId="1481D747" w14:textId="77777777" w:rsidR="00A64325" w:rsidRDefault="00A64325" w:rsidP="00A64325">
      <w:pPr>
        <w:spacing w:after="160" w:line="360" w:lineRule="auto"/>
      </w:pPr>
    </w:p>
    <w:p w14:paraId="542C7CC2" w14:textId="77777777" w:rsidR="00A64325" w:rsidRDefault="00A64325" w:rsidP="00A64325">
      <w:pPr>
        <w:spacing w:after="160" w:line="360" w:lineRule="auto"/>
      </w:pPr>
    </w:p>
    <w:p w14:paraId="49BB00A2" w14:textId="0AD3FB3C" w:rsidR="00A64325" w:rsidRPr="00A64325" w:rsidRDefault="005F4E50" w:rsidP="00A64325">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00A64325" w:rsidRPr="00A64325">
        <w:rPr>
          <w:b/>
          <w:bCs/>
          <w:sz w:val="28"/>
          <w:szCs w:val="28"/>
        </w:rPr>
        <w:t>Falling Oral Diphthongs of Portuguese</w:t>
      </w:r>
    </w:p>
    <w:p w14:paraId="26141EBF" w14:textId="77777777" w:rsidR="00A64325" w:rsidRDefault="00A64325" w:rsidP="00A64325">
      <w:pPr>
        <w:spacing w:after="160" w:line="360" w:lineRule="auto"/>
      </w:pPr>
    </w:p>
    <w:p w14:paraId="6CEC3B55" w14:textId="77777777" w:rsidR="00A64325" w:rsidRDefault="00A64325" w:rsidP="00A64325">
      <w:pPr>
        <w:pStyle w:val="ListParagraph"/>
        <w:numPr>
          <w:ilvl w:val="0"/>
          <w:numId w:val="341"/>
        </w:numPr>
        <w:spacing w:after="160" w:line="360" w:lineRule="auto"/>
      </w:pPr>
      <w:r w:rsidRPr="00A64325">
        <w:rPr>
          <w:i/>
          <w:iCs/>
          <w:u w:val="single"/>
        </w:rPr>
        <w:t>sai</w:t>
      </w:r>
      <w:r>
        <w:t>:</w:t>
      </w:r>
    </w:p>
    <w:tbl>
      <w:tblPr>
        <w:tblStyle w:val="TableGrid"/>
        <w:tblW w:w="0" w:type="auto"/>
        <w:tblLook w:val="04A0" w:firstRow="1" w:lastRow="0" w:firstColumn="1" w:lastColumn="0" w:noHBand="0" w:noVBand="1"/>
      </w:tblPr>
      <w:tblGrid>
        <w:gridCol w:w="6205"/>
        <w:gridCol w:w="3145"/>
      </w:tblGrid>
      <w:tr w:rsidR="008A6A42" w14:paraId="2A37367B" w14:textId="77777777" w:rsidTr="00EC33CB">
        <w:tc>
          <w:tcPr>
            <w:tcW w:w="6205" w:type="dxa"/>
            <w:vAlign w:val="center"/>
          </w:tcPr>
          <w:p w14:paraId="3DAD23B1"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363F01DC" w14:textId="77777777" w:rsidR="008A6A42" w:rsidRDefault="008A6A42" w:rsidP="00EC33CB">
            <w:pPr>
              <w:spacing w:after="160" w:line="360" w:lineRule="auto"/>
              <w:jc w:val="center"/>
            </w:pPr>
            <w:r>
              <w:t>[aj]</w:t>
            </w:r>
          </w:p>
        </w:tc>
      </w:tr>
      <w:tr w:rsidR="008A6A42" w14:paraId="4836C24B" w14:textId="77777777" w:rsidTr="00EC33CB">
        <w:tc>
          <w:tcPr>
            <w:tcW w:w="6205" w:type="dxa"/>
            <w:vAlign w:val="center"/>
          </w:tcPr>
          <w:p w14:paraId="2331D331"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497FD5B8" w14:textId="77777777" w:rsidR="008A6A42" w:rsidRDefault="008A6A42" w:rsidP="00EC33CB">
            <w:pPr>
              <w:spacing w:after="160" w:line="360" w:lineRule="auto"/>
              <w:jc w:val="center"/>
            </w:pPr>
          </w:p>
        </w:tc>
      </w:tr>
    </w:tbl>
    <w:p w14:paraId="77C897E7" w14:textId="77777777" w:rsidR="00A64325" w:rsidRDefault="00A64325" w:rsidP="00A64325">
      <w:pPr>
        <w:spacing w:after="160" w:line="360" w:lineRule="auto"/>
      </w:pPr>
    </w:p>
    <w:p w14:paraId="65785EE5" w14:textId="2AD8F876" w:rsidR="00A64325" w:rsidRDefault="008A6A42" w:rsidP="00A64325">
      <w:pPr>
        <w:pStyle w:val="ListParagraph"/>
        <w:numPr>
          <w:ilvl w:val="0"/>
          <w:numId w:val="341"/>
        </w:numPr>
        <w:spacing w:after="160" w:line="360" w:lineRule="auto"/>
      </w:pPr>
      <w:r>
        <w:rPr>
          <w:i/>
          <w:iCs/>
          <w:u w:val="single"/>
        </w:rPr>
        <w:t>mau</w:t>
      </w:r>
      <w:r w:rsidR="00A64325">
        <w:t>:</w:t>
      </w:r>
    </w:p>
    <w:tbl>
      <w:tblPr>
        <w:tblStyle w:val="TableGrid"/>
        <w:tblW w:w="0" w:type="auto"/>
        <w:tblLook w:val="04A0" w:firstRow="1" w:lastRow="0" w:firstColumn="1" w:lastColumn="0" w:noHBand="0" w:noVBand="1"/>
      </w:tblPr>
      <w:tblGrid>
        <w:gridCol w:w="6205"/>
        <w:gridCol w:w="3145"/>
      </w:tblGrid>
      <w:tr w:rsidR="008A6A42" w14:paraId="24A59421" w14:textId="77777777" w:rsidTr="00EC33CB">
        <w:tc>
          <w:tcPr>
            <w:tcW w:w="6205" w:type="dxa"/>
            <w:vAlign w:val="center"/>
          </w:tcPr>
          <w:p w14:paraId="55DD5946"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27B6A35B" w14:textId="54392718" w:rsidR="008A6A42" w:rsidRDefault="008A6A42" w:rsidP="00EC33CB">
            <w:pPr>
              <w:spacing w:after="160" w:line="360" w:lineRule="auto"/>
              <w:jc w:val="center"/>
            </w:pPr>
            <w:r>
              <w:t>[aw]</w:t>
            </w:r>
          </w:p>
        </w:tc>
      </w:tr>
      <w:tr w:rsidR="008A6A42" w14:paraId="1A229932" w14:textId="77777777" w:rsidTr="00EC33CB">
        <w:tc>
          <w:tcPr>
            <w:tcW w:w="6205" w:type="dxa"/>
            <w:vAlign w:val="center"/>
          </w:tcPr>
          <w:p w14:paraId="7F30870F"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03BA38D3" w14:textId="77777777" w:rsidR="008A6A42" w:rsidRDefault="008A6A42" w:rsidP="00EC33CB">
            <w:pPr>
              <w:spacing w:after="160" w:line="360" w:lineRule="auto"/>
              <w:jc w:val="center"/>
            </w:pPr>
          </w:p>
        </w:tc>
      </w:tr>
    </w:tbl>
    <w:p w14:paraId="266BBA87" w14:textId="77777777" w:rsidR="008A6A42" w:rsidRDefault="008A6A42" w:rsidP="008A6A42">
      <w:pPr>
        <w:spacing w:after="160" w:line="360" w:lineRule="auto"/>
      </w:pPr>
    </w:p>
    <w:p w14:paraId="0DDF99D9" w14:textId="5810C476" w:rsidR="008A6A42" w:rsidRDefault="008A6A42" w:rsidP="008A6A42">
      <w:pPr>
        <w:pStyle w:val="ListParagraph"/>
        <w:numPr>
          <w:ilvl w:val="0"/>
          <w:numId w:val="341"/>
        </w:numPr>
        <w:spacing w:after="160" w:line="360" w:lineRule="auto"/>
      </w:pPr>
      <w:r>
        <w:rPr>
          <w:i/>
          <w:iCs/>
          <w:u w:val="single"/>
        </w:rPr>
        <w:t>sei</w:t>
      </w:r>
      <w:r>
        <w:t>:</w:t>
      </w:r>
    </w:p>
    <w:tbl>
      <w:tblPr>
        <w:tblStyle w:val="TableGrid"/>
        <w:tblW w:w="0" w:type="auto"/>
        <w:tblLook w:val="04A0" w:firstRow="1" w:lastRow="0" w:firstColumn="1" w:lastColumn="0" w:noHBand="0" w:noVBand="1"/>
      </w:tblPr>
      <w:tblGrid>
        <w:gridCol w:w="6205"/>
        <w:gridCol w:w="3145"/>
      </w:tblGrid>
      <w:tr w:rsidR="008A6A42" w14:paraId="3C538ABC" w14:textId="77777777" w:rsidTr="00EC33CB">
        <w:tc>
          <w:tcPr>
            <w:tcW w:w="6205" w:type="dxa"/>
            <w:vAlign w:val="center"/>
          </w:tcPr>
          <w:p w14:paraId="561DD446"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Align w:val="center"/>
          </w:tcPr>
          <w:p w14:paraId="51657558" w14:textId="79F54F14" w:rsidR="008A6A42" w:rsidRDefault="008A6A42" w:rsidP="00EC33CB">
            <w:pPr>
              <w:spacing w:after="160" w:line="360" w:lineRule="auto"/>
              <w:jc w:val="center"/>
            </w:pPr>
            <w:r>
              <w:t>[ɐj]</w:t>
            </w:r>
          </w:p>
        </w:tc>
      </w:tr>
      <w:tr w:rsidR="008A6A42" w14:paraId="61915970" w14:textId="77777777" w:rsidTr="00EC33CB">
        <w:tc>
          <w:tcPr>
            <w:tcW w:w="6205" w:type="dxa"/>
            <w:vAlign w:val="center"/>
          </w:tcPr>
          <w:p w14:paraId="6BFE18FF" w14:textId="77777777" w:rsidR="008A6A42" w:rsidRPr="00A64325" w:rsidRDefault="008A6A42" w:rsidP="00EC33CB">
            <w:pPr>
              <w:spacing w:after="160" w:line="360" w:lineRule="auto"/>
              <w:jc w:val="center"/>
              <w:rPr>
                <w:b/>
                <w:bCs/>
              </w:rPr>
            </w:pPr>
            <w:r w:rsidRPr="00A64325">
              <w:rPr>
                <w:b/>
                <w:bCs/>
              </w:rPr>
              <w:t>Brazilian Portuguese</w:t>
            </w:r>
          </w:p>
        </w:tc>
        <w:tc>
          <w:tcPr>
            <w:tcW w:w="3145" w:type="dxa"/>
            <w:vAlign w:val="center"/>
          </w:tcPr>
          <w:p w14:paraId="0E11F284" w14:textId="021CC793" w:rsidR="008A6A42" w:rsidRDefault="008A6A42" w:rsidP="00EC33CB">
            <w:pPr>
              <w:spacing w:after="160" w:line="360" w:lineRule="auto"/>
              <w:jc w:val="center"/>
            </w:pPr>
            <w:r>
              <w:t>[ej]</w:t>
            </w:r>
          </w:p>
        </w:tc>
      </w:tr>
    </w:tbl>
    <w:p w14:paraId="4C52A501" w14:textId="77777777" w:rsidR="008A6A42" w:rsidRDefault="008A6A42" w:rsidP="008A6A42">
      <w:pPr>
        <w:spacing w:after="160" w:line="360" w:lineRule="auto"/>
      </w:pPr>
    </w:p>
    <w:p w14:paraId="1990F480" w14:textId="24C1D53C" w:rsidR="008A6A42" w:rsidRDefault="008A6A42" w:rsidP="008A6A42">
      <w:pPr>
        <w:pStyle w:val="ListParagraph"/>
        <w:numPr>
          <w:ilvl w:val="0"/>
          <w:numId w:val="341"/>
        </w:numPr>
        <w:spacing w:after="160" w:line="360" w:lineRule="auto"/>
      </w:pPr>
      <w:r>
        <w:rPr>
          <w:i/>
          <w:iCs/>
          <w:u w:val="single"/>
        </w:rPr>
        <w:t>meu</w:t>
      </w:r>
      <w:r>
        <w:t>:</w:t>
      </w:r>
    </w:p>
    <w:tbl>
      <w:tblPr>
        <w:tblStyle w:val="TableGrid"/>
        <w:tblW w:w="0" w:type="auto"/>
        <w:tblLook w:val="04A0" w:firstRow="1" w:lastRow="0" w:firstColumn="1" w:lastColumn="0" w:noHBand="0" w:noVBand="1"/>
      </w:tblPr>
      <w:tblGrid>
        <w:gridCol w:w="6205"/>
        <w:gridCol w:w="3145"/>
      </w:tblGrid>
      <w:tr w:rsidR="008A6A42" w14:paraId="616C5A89" w14:textId="77777777" w:rsidTr="00EC33CB">
        <w:tc>
          <w:tcPr>
            <w:tcW w:w="6205" w:type="dxa"/>
            <w:vAlign w:val="center"/>
          </w:tcPr>
          <w:p w14:paraId="6900A3DF"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589B85E4" w14:textId="0DBDF871" w:rsidR="008A6A42" w:rsidRDefault="008A6A42" w:rsidP="00EC33CB">
            <w:pPr>
              <w:spacing w:after="160" w:line="360" w:lineRule="auto"/>
              <w:jc w:val="center"/>
            </w:pPr>
            <w:r>
              <w:t>[ew]</w:t>
            </w:r>
          </w:p>
        </w:tc>
      </w:tr>
      <w:tr w:rsidR="008A6A42" w14:paraId="5689DD1E" w14:textId="77777777" w:rsidTr="00EC33CB">
        <w:tc>
          <w:tcPr>
            <w:tcW w:w="6205" w:type="dxa"/>
            <w:vAlign w:val="center"/>
          </w:tcPr>
          <w:p w14:paraId="14DA2A64"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1098F208" w14:textId="77777777" w:rsidR="008A6A42" w:rsidRDefault="008A6A42" w:rsidP="00EC33CB">
            <w:pPr>
              <w:spacing w:after="160" w:line="360" w:lineRule="auto"/>
              <w:jc w:val="center"/>
            </w:pPr>
          </w:p>
        </w:tc>
      </w:tr>
    </w:tbl>
    <w:p w14:paraId="4BF0BE1F" w14:textId="77777777" w:rsidR="008A6A42" w:rsidRDefault="008A6A42" w:rsidP="008A6A42">
      <w:pPr>
        <w:spacing w:after="160" w:line="360" w:lineRule="auto"/>
      </w:pPr>
    </w:p>
    <w:p w14:paraId="6DBA9881" w14:textId="0024116A" w:rsidR="008A6A42" w:rsidRDefault="008A6A42" w:rsidP="008A6A42">
      <w:pPr>
        <w:pStyle w:val="ListParagraph"/>
        <w:numPr>
          <w:ilvl w:val="0"/>
          <w:numId w:val="341"/>
        </w:numPr>
        <w:spacing w:after="160" w:line="360" w:lineRule="auto"/>
      </w:pPr>
      <w:r>
        <w:rPr>
          <w:i/>
          <w:iCs/>
          <w:u w:val="single"/>
        </w:rPr>
        <w:t>anéis</w:t>
      </w:r>
      <w:r>
        <w:t>:</w:t>
      </w:r>
    </w:p>
    <w:tbl>
      <w:tblPr>
        <w:tblStyle w:val="TableGrid"/>
        <w:tblW w:w="0" w:type="auto"/>
        <w:tblLook w:val="04A0" w:firstRow="1" w:lastRow="0" w:firstColumn="1" w:lastColumn="0" w:noHBand="0" w:noVBand="1"/>
      </w:tblPr>
      <w:tblGrid>
        <w:gridCol w:w="6205"/>
        <w:gridCol w:w="3145"/>
      </w:tblGrid>
      <w:tr w:rsidR="008A6A42" w14:paraId="7574297E" w14:textId="77777777" w:rsidTr="00EC33CB">
        <w:tc>
          <w:tcPr>
            <w:tcW w:w="6205" w:type="dxa"/>
            <w:vAlign w:val="center"/>
          </w:tcPr>
          <w:p w14:paraId="2A7986A0"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132E620C" w14:textId="46474B4E" w:rsidR="008A6A42" w:rsidRDefault="008A6A42" w:rsidP="00EC33CB">
            <w:pPr>
              <w:spacing w:after="160" w:line="360" w:lineRule="auto"/>
              <w:jc w:val="center"/>
            </w:pPr>
            <w:r>
              <w:t>[ɛj]</w:t>
            </w:r>
          </w:p>
        </w:tc>
      </w:tr>
      <w:tr w:rsidR="008A6A42" w14:paraId="5A534707" w14:textId="77777777" w:rsidTr="00EC33CB">
        <w:tc>
          <w:tcPr>
            <w:tcW w:w="6205" w:type="dxa"/>
            <w:vAlign w:val="center"/>
          </w:tcPr>
          <w:p w14:paraId="0468BD64"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4136471F" w14:textId="77777777" w:rsidR="008A6A42" w:rsidRDefault="008A6A42" w:rsidP="00EC33CB">
            <w:pPr>
              <w:spacing w:after="160" w:line="360" w:lineRule="auto"/>
              <w:jc w:val="center"/>
            </w:pPr>
          </w:p>
        </w:tc>
      </w:tr>
    </w:tbl>
    <w:p w14:paraId="3820BAF1" w14:textId="77777777" w:rsidR="008A6A42" w:rsidRDefault="008A6A42" w:rsidP="008A6A42">
      <w:pPr>
        <w:spacing w:after="160" w:line="360" w:lineRule="auto"/>
      </w:pPr>
    </w:p>
    <w:p w14:paraId="5AB0790E" w14:textId="4EE9A10B" w:rsidR="008A6A42" w:rsidRDefault="008A6A42" w:rsidP="008A6A42">
      <w:pPr>
        <w:pStyle w:val="ListParagraph"/>
        <w:numPr>
          <w:ilvl w:val="0"/>
          <w:numId w:val="341"/>
        </w:numPr>
        <w:spacing w:after="160" w:line="360" w:lineRule="auto"/>
      </w:pPr>
      <w:r>
        <w:rPr>
          <w:i/>
          <w:iCs/>
          <w:u w:val="single"/>
        </w:rPr>
        <w:t>véu</w:t>
      </w:r>
      <w:r>
        <w:t>:</w:t>
      </w:r>
    </w:p>
    <w:tbl>
      <w:tblPr>
        <w:tblStyle w:val="TableGrid"/>
        <w:tblW w:w="0" w:type="auto"/>
        <w:tblLook w:val="04A0" w:firstRow="1" w:lastRow="0" w:firstColumn="1" w:lastColumn="0" w:noHBand="0" w:noVBand="1"/>
      </w:tblPr>
      <w:tblGrid>
        <w:gridCol w:w="6205"/>
        <w:gridCol w:w="3145"/>
      </w:tblGrid>
      <w:tr w:rsidR="008A6A42" w14:paraId="2565BE5A" w14:textId="77777777" w:rsidTr="00EC33CB">
        <w:tc>
          <w:tcPr>
            <w:tcW w:w="6205" w:type="dxa"/>
            <w:vAlign w:val="center"/>
          </w:tcPr>
          <w:p w14:paraId="3F20EF32"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6D851439" w14:textId="057DBB3A" w:rsidR="008A6A42" w:rsidRDefault="008A6A42" w:rsidP="00EC33CB">
            <w:pPr>
              <w:spacing w:after="160" w:line="360" w:lineRule="auto"/>
              <w:jc w:val="center"/>
            </w:pPr>
            <w:r>
              <w:t>[ɛw]</w:t>
            </w:r>
          </w:p>
        </w:tc>
      </w:tr>
      <w:tr w:rsidR="008A6A42" w14:paraId="1486E520" w14:textId="77777777" w:rsidTr="00EC33CB">
        <w:tc>
          <w:tcPr>
            <w:tcW w:w="6205" w:type="dxa"/>
            <w:vAlign w:val="center"/>
          </w:tcPr>
          <w:p w14:paraId="4B444F0C"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16995CB9" w14:textId="77777777" w:rsidR="008A6A42" w:rsidRDefault="008A6A42" w:rsidP="00EC33CB">
            <w:pPr>
              <w:spacing w:after="160" w:line="360" w:lineRule="auto"/>
              <w:jc w:val="center"/>
            </w:pPr>
          </w:p>
        </w:tc>
      </w:tr>
    </w:tbl>
    <w:p w14:paraId="258F8012" w14:textId="77777777" w:rsidR="008A6A42" w:rsidRDefault="008A6A42" w:rsidP="008A6A42">
      <w:pPr>
        <w:spacing w:after="160" w:line="360" w:lineRule="auto"/>
      </w:pPr>
    </w:p>
    <w:p w14:paraId="0D3103FD" w14:textId="6672ECAF" w:rsidR="008A6A42" w:rsidRDefault="008A6A42" w:rsidP="008A6A42">
      <w:pPr>
        <w:pStyle w:val="ListParagraph"/>
        <w:numPr>
          <w:ilvl w:val="0"/>
          <w:numId w:val="341"/>
        </w:numPr>
        <w:spacing w:after="160" w:line="360" w:lineRule="auto"/>
      </w:pPr>
      <w:r>
        <w:rPr>
          <w:i/>
          <w:iCs/>
          <w:u w:val="single"/>
        </w:rPr>
        <w:t>viu</w:t>
      </w:r>
      <w:r>
        <w:t>:</w:t>
      </w:r>
    </w:p>
    <w:tbl>
      <w:tblPr>
        <w:tblStyle w:val="TableGrid"/>
        <w:tblW w:w="0" w:type="auto"/>
        <w:tblLook w:val="04A0" w:firstRow="1" w:lastRow="0" w:firstColumn="1" w:lastColumn="0" w:noHBand="0" w:noVBand="1"/>
      </w:tblPr>
      <w:tblGrid>
        <w:gridCol w:w="6205"/>
        <w:gridCol w:w="3145"/>
      </w:tblGrid>
      <w:tr w:rsidR="008A6A42" w14:paraId="385E2AC9" w14:textId="77777777" w:rsidTr="00EC33CB">
        <w:tc>
          <w:tcPr>
            <w:tcW w:w="6205" w:type="dxa"/>
            <w:vAlign w:val="center"/>
          </w:tcPr>
          <w:p w14:paraId="2C72C565"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4A0B8E48" w14:textId="21DA0FAC" w:rsidR="008A6A42" w:rsidRDefault="008A6A42" w:rsidP="00EC33CB">
            <w:pPr>
              <w:spacing w:after="160" w:line="360" w:lineRule="auto"/>
              <w:jc w:val="center"/>
            </w:pPr>
            <w:r>
              <w:t>[iw]</w:t>
            </w:r>
          </w:p>
        </w:tc>
      </w:tr>
      <w:tr w:rsidR="008A6A42" w14:paraId="30FCFC6C" w14:textId="77777777" w:rsidTr="00EC33CB">
        <w:tc>
          <w:tcPr>
            <w:tcW w:w="6205" w:type="dxa"/>
            <w:vAlign w:val="center"/>
          </w:tcPr>
          <w:p w14:paraId="0F9C3791"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770C6148" w14:textId="77777777" w:rsidR="008A6A42" w:rsidRDefault="008A6A42" w:rsidP="00EC33CB">
            <w:pPr>
              <w:spacing w:after="160" w:line="360" w:lineRule="auto"/>
              <w:jc w:val="center"/>
            </w:pPr>
          </w:p>
        </w:tc>
      </w:tr>
    </w:tbl>
    <w:p w14:paraId="4597F8CC" w14:textId="77777777" w:rsidR="008A6A42" w:rsidRDefault="008A6A42" w:rsidP="008A6A42">
      <w:pPr>
        <w:spacing w:after="160" w:line="360" w:lineRule="auto"/>
      </w:pPr>
    </w:p>
    <w:p w14:paraId="7230969A" w14:textId="3835A762" w:rsidR="008A6A42" w:rsidRDefault="008A6A42" w:rsidP="008A6A42">
      <w:pPr>
        <w:pStyle w:val="ListParagraph"/>
        <w:numPr>
          <w:ilvl w:val="0"/>
          <w:numId w:val="341"/>
        </w:numPr>
        <w:spacing w:after="160" w:line="360" w:lineRule="auto"/>
      </w:pPr>
      <w:r>
        <w:rPr>
          <w:i/>
          <w:iCs/>
          <w:u w:val="single"/>
        </w:rPr>
        <w:t>mói</w:t>
      </w:r>
      <w:r>
        <w:t>:</w:t>
      </w:r>
    </w:p>
    <w:tbl>
      <w:tblPr>
        <w:tblStyle w:val="TableGrid"/>
        <w:tblW w:w="0" w:type="auto"/>
        <w:tblLook w:val="04A0" w:firstRow="1" w:lastRow="0" w:firstColumn="1" w:lastColumn="0" w:noHBand="0" w:noVBand="1"/>
      </w:tblPr>
      <w:tblGrid>
        <w:gridCol w:w="6205"/>
        <w:gridCol w:w="3145"/>
      </w:tblGrid>
      <w:tr w:rsidR="008A6A42" w14:paraId="52BB89B4" w14:textId="77777777" w:rsidTr="00EC33CB">
        <w:tc>
          <w:tcPr>
            <w:tcW w:w="6205" w:type="dxa"/>
            <w:vAlign w:val="center"/>
          </w:tcPr>
          <w:p w14:paraId="4D0E92BF"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43208C84" w14:textId="1DFE9392" w:rsidR="008A6A42" w:rsidRDefault="008A6A42" w:rsidP="00EC33CB">
            <w:pPr>
              <w:spacing w:after="160" w:line="360" w:lineRule="auto"/>
              <w:jc w:val="center"/>
            </w:pPr>
            <w:r>
              <w:t>[ɔj]</w:t>
            </w:r>
          </w:p>
        </w:tc>
      </w:tr>
      <w:tr w:rsidR="008A6A42" w14:paraId="2CD418CE" w14:textId="77777777" w:rsidTr="00EC33CB">
        <w:tc>
          <w:tcPr>
            <w:tcW w:w="6205" w:type="dxa"/>
            <w:vAlign w:val="center"/>
          </w:tcPr>
          <w:p w14:paraId="7F9EB1DA"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0619F4E1" w14:textId="77777777" w:rsidR="008A6A42" w:rsidRDefault="008A6A42" w:rsidP="00EC33CB">
            <w:pPr>
              <w:spacing w:after="160" w:line="360" w:lineRule="auto"/>
              <w:jc w:val="center"/>
            </w:pPr>
          </w:p>
        </w:tc>
      </w:tr>
    </w:tbl>
    <w:p w14:paraId="205D7BC7" w14:textId="77777777" w:rsidR="008A6A42" w:rsidRDefault="008A6A42" w:rsidP="008A6A42">
      <w:pPr>
        <w:spacing w:after="160" w:line="360" w:lineRule="auto"/>
      </w:pPr>
    </w:p>
    <w:p w14:paraId="3D6235D1" w14:textId="5FFB90E0" w:rsidR="008A6A42" w:rsidRDefault="008A6A42" w:rsidP="008A6A42">
      <w:pPr>
        <w:pStyle w:val="ListParagraph"/>
        <w:numPr>
          <w:ilvl w:val="0"/>
          <w:numId w:val="341"/>
        </w:numPr>
        <w:spacing w:after="160" w:line="360" w:lineRule="auto"/>
      </w:pPr>
      <w:r>
        <w:rPr>
          <w:i/>
          <w:iCs/>
          <w:u w:val="single"/>
        </w:rPr>
        <w:t>m</w:t>
      </w:r>
      <w:r w:rsidR="00BE31AC">
        <w:rPr>
          <w:i/>
          <w:iCs/>
          <w:u w:val="single"/>
        </w:rPr>
        <w:t>oita</w:t>
      </w:r>
      <w:r>
        <w:t>:</w:t>
      </w:r>
    </w:p>
    <w:tbl>
      <w:tblPr>
        <w:tblStyle w:val="TableGrid"/>
        <w:tblW w:w="0" w:type="auto"/>
        <w:tblLook w:val="04A0" w:firstRow="1" w:lastRow="0" w:firstColumn="1" w:lastColumn="0" w:noHBand="0" w:noVBand="1"/>
      </w:tblPr>
      <w:tblGrid>
        <w:gridCol w:w="6205"/>
        <w:gridCol w:w="3145"/>
      </w:tblGrid>
      <w:tr w:rsidR="008A6A42" w14:paraId="2ADD8E5D" w14:textId="77777777" w:rsidTr="00EC33CB">
        <w:tc>
          <w:tcPr>
            <w:tcW w:w="6205" w:type="dxa"/>
            <w:vAlign w:val="center"/>
          </w:tcPr>
          <w:p w14:paraId="7BB7796D"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48BA3705" w14:textId="65B9125D" w:rsidR="008A6A42" w:rsidRDefault="008A6A42" w:rsidP="00EC33CB">
            <w:pPr>
              <w:spacing w:after="160" w:line="360" w:lineRule="auto"/>
              <w:jc w:val="center"/>
            </w:pPr>
            <w:r>
              <w:t>[</w:t>
            </w:r>
            <w:r w:rsidR="00BE31AC">
              <w:t>o</w:t>
            </w:r>
            <w:r>
              <w:t>j]</w:t>
            </w:r>
          </w:p>
        </w:tc>
      </w:tr>
      <w:tr w:rsidR="008A6A42" w14:paraId="1A1211DA" w14:textId="77777777" w:rsidTr="00EC33CB">
        <w:tc>
          <w:tcPr>
            <w:tcW w:w="6205" w:type="dxa"/>
            <w:vAlign w:val="center"/>
          </w:tcPr>
          <w:p w14:paraId="10AB4D92"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16CB8DF8" w14:textId="77777777" w:rsidR="008A6A42" w:rsidRDefault="008A6A42" w:rsidP="00EC33CB">
            <w:pPr>
              <w:spacing w:after="160" w:line="360" w:lineRule="auto"/>
              <w:jc w:val="center"/>
            </w:pPr>
          </w:p>
        </w:tc>
      </w:tr>
    </w:tbl>
    <w:p w14:paraId="61000894" w14:textId="77777777" w:rsidR="00935CA2" w:rsidRDefault="00935CA2" w:rsidP="00935CA2">
      <w:pPr>
        <w:spacing w:after="160" w:line="360" w:lineRule="auto"/>
      </w:pPr>
    </w:p>
    <w:p w14:paraId="5955F5D3" w14:textId="55154E13" w:rsidR="00935CA2" w:rsidRDefault="00935CA2" w:rsidP="00935CA2">
      <w:pPr>
        <w:pStyle w:val="ListParagraph"/>
        <w:numPr>
          <w:ilvl w:val="0"/>
          <w:numId w:val="341"/>
        </w:numPr>
        <w:spacing w:after="160" w:line="360" w:lineRule="auto"/>
      </w:pPr>
      <w:r>
        <w:rPr>
          <w:i/>
          <w:iCs/>
          <w:u w:val="single"/>
        </w:rPr>
        <w:t>dou</w:t>
      </w:r>
      <w:r>
        <w:t>:</w:t>
      </w:r>
    </w:p>
    <w:tbl>
      <w:tblPr>
        <w:tblStyle w:val="TableGrid"/>
        <w:tblW w:w="0" w:type="auto"/>
        <w:tblLook w:val="04A0" w:firstRow="1" w:lastRow="0" w:firstColumn="1" w:lastColumn="0" w:noHBand="0" w:noVBand="1"/>
      </w:tblPr>
      <w:tblGrid>
        <w:gridCol w:w="6205"/>
        <w:gridCol w:w="3145"/>
      </w:tblGrid>
      <w:tr w:rsidR="00935CA2" w14:paraId="0A8B0276" w14:textId="77777777" w:rsidTr="00EC33CB">
        <w:tc>
          <w:tcPr>
            <w:tcW w:w="6205" w:type="dxa"/>
            <w:vAlign w:val="center"/>
          </w:tcPr>
          <w:p w14:paraId="51C4743F" w14:textId="77777777" w:rsidR="00935CA2" w:rsidRPr="00A64325" w:rsidRDefault="00935CA2" w:rsidP="00EC33CB">
            <w:pPr>
              <w:spacing w:after="160" w:line="360" w:lineRule="auto"/>
              <w:jc w:val="center"/>
              <w:rPr>
                <w:b/>
                <w:bCs/>
              </w:rPr>
            </w:pPr>
            <w:r w:rsidRPr="00A64325">
              <w:rPr>
                <w:b/>
                <w:bCs/>
              </w:rPr>
              <w:lastRenderedPageBreak/>
              <w:t>European Portuguese (Cruz-Ferreira (1995))</w:t>
            </w:r>
          </w:p>
        </w:tc>
        <w:tc>
          <w:tcPr>
            <w:tcW w:w="3145" w:type="dxa"/>
            <w:vMerge w:val="restart"/>
            <w:vAlign w:val="center"/>
          </w:tcPr>
          <w:p w14:paraId="78AC717F" w14:textId="7FB00626" w:rsidR="00935CA2" w:rsidRDefault="00935CA2" w:rsidP="00EC33CB">
            <w:pPr>
              <w:spacing w:after="160" w:line="360" w:lineRule="auto"/>
              <w:jc w:val="center"/>
            </w:pPr>
            <w:r>
              <w:t>[ow]</w:t>
            </w:r>
          </w:p>
        </w:tc>
      </w:tr>
      <w:tr w:rsidR="00935CA2" w14:paraId="0D6D1519" w14:textId="77777777" w:rsidTr="00EC33CB">
        <w:tc>
          <w:tcPr>
            <w:tcW w:w="6205" w:type="dxa"/>
            <w:vAlign w:val="center"/>
          </w:tcPr>
          <w:p w14:paraId="11EA1CF2" w14:textId="77777777" w:rsidR="00935CA2" w:rsidRPr="00A64325" w:rsidRDefault="00935CA2" w:rsidP="00EC33CB">
            <w:pPr>
              <w:spacing w:after="160" w:line="360" w:lineRule="auto"/>
              <w:jc w:val="center"/>
              <w:rPr>
                <w:b/>
                <w:bCs/>
              </w:rPr>
            </w:pPr>
            <w:r w:rsidRPr="00A64325">
              <w:rPr>
                <w:b/>
                <w:bCs/>
              </w:rPr>
              <w:t>Brazilian Portuguese</w:t>
            </w:r>
          </w:p>
        </w:tc>
        <w:tc>
          <w:tcPr>
            <w:tcW w:w="3145" w:type="dxa"/>
            <w:vMerge/>
            <w:vAlign w:val="center"/>
          </w:tcPr>
          <w:p w14:paraId="5D652C9B" w14:textId="77777777" w:rsidR="00935CA2" w:rsidRDefault="00935CA2" w:rsidP="00EC33CB">
            <w:pPr>
              <w:spacing w:after="160" w:line="360" w:lineRule="auto"/>
              <w:jc w:val="center"/>
            </w:pPr>
          </w:p>
        </w:tc>
      </w:tr>
    </w:tbl>
    <w:p w14:paraId="1EE8CF73" w14:textId="77777777" w:rsidR="00935CA2" w:rsidRDefault="00935CA2" w:rsidP="00935CA2">
      <w:pPr>
        <w:spacing w:after="160" w:line="360" w:lineRule="auto"/>
      </w:pPr>
    </w:p>
    <w:p w14:paraId="646B3B21" w14:textId="2BE84490" w:rsidR="00935CA2" w:rsidRDefault="00935CA2" w:rsidP="00935CA2">
      <w:pPr>
        <w:pStyle w:val="ListParagraph"/>
        <w:numPr>
          <w:ilvl w:val="0"/>
          <w:numId w:val="341"/>
        </w:numPr>
        <w:spacing w:after="160" w:line="360" w:lineRule="auto"/>
      </w:pPr>
      <w:r>
        <w:rPr>
          <w:i/>
          <w:iCs/>
          <w:u w:val="single"/>
        </w:rPr>
        <w:t>fui</w:t>
      </w:r>
      <w:r>
        <w:t>:</w:t>
      </w:r>
    </w:p>
    <w:tbl>
      <w:tblPr>
        <w:tblStyle w:val="TableGrid"/>
        <w:tblW w:w="0" w:type="auto"/>
        <w:tblLook w:val="04A0" w:firstRow="1" w:lastRow="0" w:firstColumn="1" w:lastColumn="0" w:noHBand="0" w:noVBand="1"/>
      </w:tblPr>
      <w:tblGrid>
        <w:gridCol w:w="6205"/>
        <w:gridCol w:w="3145"/>
      </w:tblGrid>
      <w:tr w:rsidR="00935CA2" w14:paraId="0D92B231" w14:textId="77777777" w:rsidTr="00EC33CB">
        <w:tc>
          <w:tcPr>
            <w:tcW w:w="6205" w:type="dxa"/>
            <w:vAlign w:val="center"/>
          </w:tcPr>
          <w:p w14:paraId="00C83E5A" w14:textId="77777777" w:rsidR="00935CA2" w:rsidRPr="00A64325" w:rsidRDefault="00935CA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1D0CC29D" w14:textId="3F5AE7CB" w:rsidR="00935CA2" w:rsidRDefault="00935CA2" w:rsidP="00EC33CB">
            <w:pPr>
              <w:spacing w:after="160" w:line="360" w:lineRule="auto"/>
              <w:jc w:val="center"/>
            </w:pPr>
            <w:r>
              <w:t>[ow]</w:t>
            </w:r>
          </w:p>
        </w:tc>
      </w:tr>
      <w:tr w:rsidR="00935CA2" w14:paraId="5C04E20D" w14:textId="77777777" w:rsidTr="00EC33CB">
        <w:tc>
          <w:tcPr>
            <w:tcW w:w="6205" w:type="dxa"/>
            <w:vAlign w:val="center"/>
          </w:tcPr>
          <w:p w14:paraId="4FCAC6C6" w14:textId="77777777" w:rsidR="00935CA2" w:rsidRPr="00A64325" w:rsidRDefault="00935CA2" w:rsidP="00EC33CB">
            <w:pPr>
              <w:spacing w:after="160" w:line="360" w:lineRule="auto"/>
              <w:jc w:val="center"/>
              <w:rPr>
                <w:b/>
                <w:bCs/>
              </w:rPr>
            </w:pPr>
            <w:r w:rsidRPr="00A64325">
              <w:rPr>
                <w:b/>
                <w:bCs/>
              </w:rPr>
              <w:t>Brazilian Portuguese</w:t>
            </w:r>
          </w:p>
        </w:tc>
        <w:tc>
          <w:tcPr>
            <w:tcW w:w="3145" w:type="dxa"/>
            <w:vMerge/>
            <w:vAlign w:val="center"/>
          </w:tcPr>
          <w:p w14:paraId="31386845" w14:textId="77777777" w:rsidR="00935CA2" w:rsidRDefault="00935CA2" w:rsidP="00EC33CB">
            <w:pPr>
              <w:spacing w:after="160" w:line="360" w:lineRule="auto"/>
              <w:jc w:val="center"/>
            </w:pPr>
          </w:p>
        </w:tc>
      </w:tr>
    </w:tbl>
    <w:p w14:paraId="7FCF69C9" w14:textId="77777777" w:rsidR="00723DAD" w:rsidRDefault="00723DAD" w:rsidP="00723DAD">
      <w:pPr>
        <w:spacing w:after="160" w:line="360" w:lineRule="auto"/>
      </w:pPr>
    </w:p>
    <w:p w14:paraId="531A2DE4" w14:textId="77777777" w:rsidR="00723DAD" w:rsidRDefault="00723DAD" w:rsidP="00723DAD">
      <w:pPr>
        <w:spacing w:after="160" w:line="360" w:lineRule="auto"/>
      </w:pPr>
    </w:p>
    <w:p w14:paraId="2E5F76FF" w14:textId="7B07A5EE" w:rsidR="00723DAD" w:rsidRPr="00A64325" w:rsidRDefault="00723DAD" w:rsidP="00723DAD">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Pr="00A64325">
        <w:rPr>
          <w:b/>
          <w:bCs/>
          <w:sz w:val="28"/>
          <w:szCs w:val="28"/>
        </w:rPr>
        <w:t xml:space="preserve">Falling </w:t>
      </w:r>
      <w:r>
        <w:rPr>
          <w:b/>
          <w:bCs/>
          <w:sz w:val="28"/>
          <w:szCs w:val="28"/>
        </w:rPr>
        <w:t>Nasal</w:t>
      </w:r>
      <w:r w:rsidRPr="00A64325">
        <w:rPr>
          <w:b/>
          <w:bCs/>
          <w:sz w:val="28"/>
          <w:szCs w:val="28"/>
        </w:rPr>
        <w:t xml:space="preserve"> Diphthongs of Portuguese</w:t>
      </w:r>
    </w:p>
    <w:p w14:paraId="216C4923" w14:textId="77777777" w:rsidR="00723DAD" w:rsidRDefault="00723DAD" w:rsidP="00723DAD">
      <w:pPr>
        <w:spacing w:after="160" w:line="360" w:lineRule="auto"/>
      </w:pPr>
    </w:p>
    <w:p w14:paraId="523E8E31" w14:textId="4B6FA03F" w:rsidR="00723DAD" w:rsidRDefault="00723DAD" w:rsidP="00723DAD">
      <w:pPr>
        <w:pStyle w:val="ListParagraph"/>
        <w:numPr>
          <w:ilvl w:val="0"/>
          <w:numId w:val="342"/>
        </w:numPr>
        <w:spacing w:after="160" w:line="360" w:lineRule="auto"/>
      </w:pPr>
      <w:r>
        <w:rPr>
          <w:i/>
          <w:iCs/>
          <w:u w:val="single"/>
        </w:rPr>
        <w:t>mãe</w:t>
      </w:r>
      <w:r>
        <w:t>:</w:t>
      </w:r>
    </w:p>
    <w:tbl>
      <w:tblPr>
        <w:tblStyle w:val="TableGrid"/>
        <w:tblW w:w="0" w:type="auto"/>
        <w:tblLook w:val="04A0" w:firstRow="1" w:lastRow="0" w:firstColumn="1" w:lastColumn="0" w:noHBand="0" w:noVBand="1"/>
      </w:tblPr>
      <w:tblGrid>
        <w:gridCol w:w="6205"/>
        <w:gridCol w:w="3145"/>
      </w:tblGrid>
      <w:tr w:rsidR="00723DAD" w14:paraId="3C6B05CF" w14:textId="77777777" w:rsidTr="00EC33CB">
        <w:tc>
          <w:tcPr>
            <w:tcW w:w="6205" w:type="dxa"/>
            <w:vAlign w:val="center"/>
          </w:tcPr>
          <w:p w14:paraId="44E1DCC5" w14:textId="77777777" w:rsidR="00723DAD" w:rsidRPr="00A64325" w:rsidRDefault="00723DAD" w:rsidP="00EC33CB">
            <w:pPr>
              <w:spacing w:after="160" w:line="360" w:lineRule="auto"/>
              <w:jc w:val="center"/>
              <w:rPr>
                <w:b/>
                <w:bCs/>
              </w:rPr>
            </w:pPr>
            <w:r w:rsidRPr="00A64325">
              <w:rPr>
                <w:b/>
                <w:bCs/>
              </w:rPr>
              <w:t>European Portuguese (Cruz-Ferreira (1995))</w:t>
            </w:r>
          </w:p>
        </w:tc>
        <w:tc>
          <w:tcPr>
            <w:tcW w:w="3145" w:type="dxa"/>
            <w:vMerge w:val="restart"/>
            <w:vAlign w:val="center"/>
          </w:tcPr>
          <w:p w14:paraId="27DF4BC8" w14:textId="31462568" w:rsidR="00723DAD" w:rsidRDefault="00723DAD" w:rsidP="00EC33CB">
            <w:pPr>
              <w:spacing w:after="160" w:line="360" w:lineRule="auto"/>
              <w:jc w:val="center"/>
            </w:pPr>
            <w:r>
              <w:t>[ɐ̃j]</w:t>
            </w:r>
          </w:p>
        </w:tc>
      </w:tr>
      <w:tr w:rsidR="00723DAD" w14:paraId="071BEB87" w14:textId="77777777" w:rsidTr="00EC33CB">
        <w:tc>
          <w:tcPr>
            <w:tcW w:w="6205" w:type="dxa"/>
            <w:vAlign w:val="center"/>
          </w:tcPr>
          <w:p w14:paraId="70CA9AFB" w14:textId="77777777" w:rsidR="00723DAD" w:rsidRPr="00A64325" w:rsidRDefault="00723DAD" w:rsidP="00EC33CB">
            <w:pPr>
              <w:spacing w:after="160" w:line="360" w:lineRule="auto"/>
              <w:jc w:val="center"/>
              <w:rPr>
                <w:b/>
                <w:bCs/>
              </w:rPr>
            </w:pPr>
            <w:r w:rsidRPr="00A64325">
              <w:rPr>
                <w:b/>
                <w:bCs/>
              </w:rPr>
              <w:t>Brazilian Portuguese</w:t>
            </w:r>
          </w:p>
        </w:tc>
        <w:tc>
          <w:tcPr>
            <w:tcW w:w="3145" w:type="dxa"/>
            <w:vMerge/>
            <w:vAlign w:val="center"/>
          </w:tcPr>
          <w:p w14:paraId="27A885A6" w14:textId="6B15C173" w:rsidR="00723DAD" w:rsidRDefault="00723DAD" w:rsidP="00EC33CB">
            <w:pPr>
              <w:spacing w:after="160" w:line="360" w:lineRule="auto"/>
              <w:jc w:val="center"/>
            </w:pPr>
          </w:p>
        </w:tc>
      </w:tr>
    </w:tbl>
    <w:p w14:paraId="3979E848" w14:textId="77777777" w:rsidR="00723DAD" w:rsidRDefault="00723DAD" w:rsidP="00723DAD">
      <w:pPr>
        <w:spacing w:after="160" w:line="360" w:lineRule="auto"/>
      </w:pPr>
    </w:p>
    <w:p w14:paraId="14D0D25F" w14:textId="43728B87" w:rsidR="00723DAD" w:rsidRDefault="00723DAD" w:rsidP="00723DAD">
      <w:pPr>
        <w:pStyle w:val="ListParagraph"/>
        <w:numPr>
          <w:ilvl w:val="0"/>
          <w:numId w:val="342"/>
        </w:numPr>
        <w:spacing w:after="160" w:line="360" w:lineRule="auto"/>
      </w:pPr>
      <w:r>
        <w:rPr>
          <w:i/>
          <w:iCs/>
          <w:u w:val="single"/>
        </w:rPr>
        <w:t>mão</w:t>
      </w:r>
      <w:r>
        <w:t>:</w:t>
      </w:r>
    </w:p>
    <w:tbl>
      <w:tblPr>
        <w:tblStyle w:val="TableGrid"/>
        <w:tblW w:w="0" w:type="auto"/>
        <w:tblLook w:val="04A0" w:firstRow="1" w:lastRow="0" w:firstColumn="1" w:lastColumn="0" w:noHBand="0" w:noVBand="1"/>
      </w:tblPr>
      <w:tblGrid>
        <w:gridCol w:w="6205"/>
        <w:gridCol w:w="3145"/>
      </w:tblGrid>
      <w:tr w:rsidR="00723DAD" w14:paraId="05DAEA3D" w14:textId="77777777" w:rsidTr="00EC33CB">
        <w:tc>
          <w:tcPr>
            <w:tcW w:w="6205" w:type="dxa"/>
            <w:vAlign w:val="center"/>
          </w:tcPr>
          <w:p w14:paraId="2A23538A" w14:textId="77777777" w:rsidR="00723DAD" w:rsidRPr="00A64325" w:rsidRDefault="00723DAD" w:rsidP="00EC33CB">
            <w:pPr>
              <w:spacing w:after="160" w:line="360" w:lineRule="auto"/>
              <w:jc w:val="center"/>
              <w:rPr>
                <w:b/>
                <w:bCs/>
              </w:rPr>
            </w:pPr>
            <w:r w:rsidRPr="00A64325">
              <w:rPr>
                <w:b/>
                <w:bCs/>
              </w:rPr>
              <w:t>European Portuguese (Cruz-Ferreira (1995))</w:t>
            </w:r>
          </w:p>
        </w:tc>
        <w:tc>
          <w:tcPr>
            <w:tcW w:w="3145" w:type="dxa"/>
            <w:vMerge w:val="restart"/>
            <w:vAlign w:val="center"/>
          </w:tcPr>
          <w:p w14:paraId="2848A47C" w14:textId="1BB30004" w:rsidR="00723DAD" w:rsidRDefault="00723DAD" w:rsidP="00EC33CB">
            <w:pPr>
              <w:spacing w:after="160" w:line="360" w:lineRule="auto"/>
              <w:jc w:val="center"/>
            </w:pPr>
            <w:r>
              <w:t>[ɐ̃w]</w:t>
            </w:r>
          </w:p>
        </w:tc>
      </w:tr>
      <w:tr w:rsidR="00723DAD" w14:paraId="55BB8F53" w14:textId="77777777" w:rsidTr="00EC33CB">
        <w:tc>
          <w:tcPr>
            <w:tcW w:w="6205" w:type="dxa"/>
            <w:vAlign w:val="center"/>
          </w:tcPr>
          <w:p w14:paraId="3A58DAB0" w14:textId="77777777" w:rsidR="00723DAD" w:rsidRPr="00A64325" w:rsidRDefault="00723DAD" w:rsidP="00EC33CB">
            <w:pPr>
              <w:spacing w:after="160" w:line="360" w:lineRule="auto"/>
              <w:jc w:val="center"/>
              <w:rPr>
                <w:b/>
                <w:bCs/>
              </w:rPr>
            </w:pPr>
            <w:r w:rsidRPr="00A64325">
              <w:rPr>
                <w:b/>
                <w:bCs/>
              </w:rPr>
              <w:t>Brazilian Portuguese</w:t>
            </w:r>
          </w:p>
        </w:tc>
        <w:tc>
          <w:tcPr>
            <w:tcW w:w="3145" w:type="dxa"/>
            <w:vMerge/>
            <w:vAlign w:val="center"/>
          </w:tcPr>
          <w:p w14:paraId="7DCA5213" w14:textId="77777777" w:rsidR="00723DAD" w:rsidRDefault="00723DAD" w:rsidP="00EC33CB">
            <w:pPr>
              <w:spacing w:after="160" w:line="360" w:lineRule="auto"/>
              <w:jc w:val="center"/>
            </w:pPr>
          </w:p>
        </w:tc>
      </w:tr>
    </w:tbl>
    <w:p w14:paraId="3D145014" w14:textId="77777777" w:rsidR="00723DAD" w:rsidRDefault="00723DAD" w:rsidP="00723DAD">
      <w:pPr>
        <w:spacing w:after="160" w:line="360" w:lineRule="auto"/>
      </w:pPr>
    </w:p>
    <w:p w14:paraId="4F50D2B3" w14:textId="0ACE0D7A" w:rsidR="00723DAD" w:rsidRDefault="00723DAD" w:rsidP="00723DAD">
      <w:pPr>
        <w:pStyle w:val="ListParagraph"/>
        <w:numPr>
          <w:ilvl w:val="0"/>
          <w:numId w:val="342"/>
        </w:numPr>
        <w:spacing w:after="160" w:line="360" w:lineRule="auto"/>
      </w:pPr>
      <w:r>
        <w:rPr>
          <w:i/>
          <w:iCs/>
          <w:u w:val="single"/>
        </w:rPr>
        <w:t>cem</w:t>
      </w:r>
      <w:r>
        <w:t>:</w:t>
      </w:r>
    </w:p>
    <w:tbl>
      <w:tblPr>
        <w:tblStyle w:val="TableGrid"/>
        <w:tblW w:w="0" w:type="auto"/>
        <w:tblLook w:val="04A0" w:firstRow="1" w:lastRow="0" w:firstColumn="1" w:lastColumn="0" w:noHBand="0" w:noVBand="1"/>
      </w:tblPr>
      <w:tblGrid>
        <w:gridCol w:w="6205"/>
        <w:gridCol w:w="3145"/>
      </w:tblGrid>
      <w:tr w:rsidR="00723DAD" w14:paraId="23FE3481" w14:textId="77777777" w:rsidTr="00EC33CB">
        <w:tc>
          <w:tcPr>
            <w:tcW w:w="6205" w:type="dxa"/>
            <w:vAlign w:val="center"/>
          </w:tcPr>
          <w:p w14:paraId="6AB00926" w14:textId="77777777" w:rsidR="00723DAD" w:rsidRPr="00A64325" w:rsidRDefault="00723DAD" w:rsidP="00EC33CB">
            <w:pPr>
              <w:spacing w:after="160" w:line="360" w:lineRule="auto"/>
              <w:jc w:val="center"/>
              <w:rPr>
                <w:b/>
                <w:bCs/>
              </w:rPr>
            </w:pPr>
            <w:r w:rsidRPr="00A64325">
              <w:rPr>
                <w:b/>
                <w:bCs/>
              </w:rPr>
              <w:t>European Portuguese (Cruz-Ferreira (1995))</w:t>
            </w:r>
          </w:p>
        </w:tc>
        <w:tc>
          <w:tcPr>
            <w:tcW w:w="3145" w:type="dxa"/>
            <w:vAlign w:val="center"/>
          </w:tcPr>
          <w:p w14:paraId="7E5BD4C3" w14:textId="77777777" w:rsidR="00723DAD" w:rsidRDefault="00723DAD" w:rsidP="00EC33CB">
            <w:pPr>
              <w:spacing w:after="160" w:line="360" w:lineRule="auto"/>
              <w:jc w:val="center"/>
            </w:pPr>
            <w:r>
              <w:t>[ɐ̃j]</w:t>
            </w:r>
          </w:p>
        </w:tc>
      </w:tr>
      <w:tr w:rsidR="00723DAD" w14:paraId="7430B796" w14:textId="77777777" w:rsidTr="00EC33CB">
        <w:tc>
          <w:tcPr>
            <w:tcW w:w="6205" w:type="dxa"/>
            <w:vAlign w:val="center"/>
          </w:tcPr>
          <w:p w14:paraId="6A30EF7C" w14:textId="77777777" w:rsidR="00723DAD" w:rsidRPr="00A64325" w:rsidRDefault="00723DAD" w:rsidP="00EC33CB">
            <w:pPr>
              <w:spacing w:after="160" w:line="360" w:lineRule="auto"/>
              <w:jc w:val="center"/>
              <w:rPr>
                <w:b/>
                <w:bCs/>
              </w:rPr>
            </w:pPr>
            <w:r w:rsidRPr="00A64325">
              <w:rPr>
                <w:b/>
                <w:bCs/>
              </w:rPr>
              <w:t>Brazilian Portuguese</w:t>
            </w:r>
          </w:p>
        </w:tc>
        <w:tc>
          <w:tcPr>
            <w:tcW w:w="3145" w:type="dxa"/>
            <w:vAlign w:val="center"/>
          </w:tcPr>
          <w:p w14:paraId="726051D8" w14:textId="3B31A8AC" w:rsidR="00723DAD" w:rsidRDefault="00723DAD" w:rsidP="00EC33CB">
            <w:pPr>
              <w:spacing w:after="160" w:line="360" w:lineRule="auto"/>
              <w:jc w:val="center"/>
            </w:pPr>
            <w:r>
              <w:t>[ẽj]</w:t>
            </w:r>
          </w:p>
        </w:tc>
      </w:tr>
    </w:tbl>
    <w:p w14:paraId="6208C9C0" w14:textId="77777777" w:rsidR="00723DAD" w:rsidRDefault="00723DAD" w:rsidP="00723DAD">
      <w:pPr>
        <w:spacing w:after="160" w:line="360" w:lineRule="auto"/>
      </w:pPr>
    </w:p>
    <w:p w14:paraId="0630C1BD" w14:textId="2C5B149F" w:rsidR="00723DAD" w:rsidRDefault="00723DAD" w:rsidP="00723DAD">
      <w:pPr>
        <w:pStyle w:val="ListParagraph"/>
        <w:numPr>
          <w:ilvl w:val="0"/>
          <w:numId w:val="342"/>
        </w:numPr>
        <w:spacing w:after="160" w:line="360" w:lineRule="auto"/>
      </w:pPr>
      <w:r>
        <w:rPr>
          <w:i/>
          <w:iCs/>
          <w:u w:val="single"/>
        </w:rPr>
        <w:lastRenderedPageBreak/>
        <w:t>anões</w:t>
      </w:r>
      <w:r>
        <w:t>:</w:t>
      </w:r>
    </w:p>
    <w:tbl>
      <w:tblPr>
        <w:tblStyle w:val="TableGrid"/>
        <w:tblW w:w="0" w:type="auto"/>
        <w:tblLook w:val="04A0" w:firstRow="1" w:lastRow="0" w:firstColumn="1" w:lastColumn="0" w:noHBand="0" w:noVBand="1"/>
      </w:tblPr>
      <w:tblGrid>
        <w:gridCol w:w="6205"/>
        <w:gridCol w:w="3145"/>
      </w:tblGrid>
      <w:tr w:rsidR="00723DAD" w14:paraId="3521496D" w14:textId="77777777" w:rsidTr="00EC33CB">
        <w:tc>
          <w:tcPr>
            <w:tcW w:w="6205" w:type="dxa"/>
            <w:vAlign w:val="center"/>
          </w:tcPr>
          <w:p w14:paraId="17853439" w14:textId="77777777" w:rsidR="00723DAD" w:rsidRPr="00A64325" w:rsidRDefault="00723DAD" w:rsidP="00EC33CB">
            <w:pPr>
              <w:spacing w:after="160" w:line="360" w:lineRule="auto"/>
              <w:jc w:val="center"/>
              <w:rPr>
                <w:b/>
                <w:bCs/>
              </w:rPr>
            </w:pPr>
            <w:r w:rsidRPr="00A64325">
              <w:rPr>
                <w:b/>
                <w:bCs/>
              </w:rPr>
              <w:t>European Portuguese (Cruz-Ferreira (1995))</w:t>
            </w:r>
          </w:p>
        </w:tc>
        <w:tc>
          <w:tcPr>
            <w:tcW w:w="3145" w:type="dxa"/>
            <w:vMerge w:val="restart"/>
            <w:vAlign w:val="center"/>
          </w:tcPr>
          <w:p w14:paraId="6C3129E6" w14:textId="38578B3A" w:rsidR="00723DAD" w:rsidRDefault="00723DAD" w:rsidP="00EC33CB">
            <w:pPr>
              <w:spacing w:after="160" w:line="360" w:lineRule="auto"/>
              <w:jc w:val="center"/>
            </w:pPr>
            <w:r>
              <w:t>[õj]</w:t>
            </w:r>
          </w:p>
        </w:tc>
      </w:tr>
      <w:tr w:rsidR="00723DAD" w14:paraId="178F30F8" w14:textId="77777777" w:rsidTr="00EC33CB">
        <w:tc>
          <w:tcPr>
            <w:tcW w:w="6205" w:type="dxa"/>
            <w:vAlign w:val="center"/>
          </w:tcPr>
          <w:p w14:paraId="590AB197" w14:textId="77777777" w:rsidR="00723DAD" w:rsidRPr="00A64325" w:rsidRDefault="00723DAD" w:rsidP="00EC33CB">
            <w:pPr>
              <w:spacing w:after="160" w:line="360" w:lineRule="auto"/>
              <w:jc w:val="center"/>
              <w:rPr>
                <w:b/>
                <w:bCs/>
              </w:rPr>
            </w:pPr>
            <w:r w:rsidRPr="00A64325">
              <w:rPr>
                <w:b/>
                <w:bCs/>
              </w:rPr>
              <w:t>Brazilian Portuguese</w:t>
            </w:r>
          </w:p>
        </w:tc>
        <w:tc>
          <w:tcPr>
            <w:tcW w:w="3145" w:type="dxa"/>
            <w:vMerge/>
            <w:vAlign w:val="center"/>
          </w:tcPr>
          <w:p w14:paraId="0A4BC347" w14:textId="3D32EAA2" w:rsidR="00723DAD" w:rsidRDefault="00723DAD" w:rsidP="00EC33CB">
            <w:pPr>
              <w:spacing w:after="160" w:line="360" w:lineRule="auto"/>
              <w:jc w:val="center"/>
            </w:pPr>
          </w:p>
        </w:tc>
      </w:tr>
    </w:tbl>
    <w:p w14:paraId="02B6DD57" w14:textId="77777777" w:rsidR="00A778B3" w:rsidRDefault="00A778B3" w:rsidP="00A778B3">
      <w:pPr>
        <w:spacing w:after="160" w:line="360" w:lineRule="auto"/>
      </w:pPr>
    </w:p>
    <w:p w14:paraId="3C561092" w14:textId="01422DC6" w:rsidR="00A778B3" w:rsidRDefault="00A778B3" w:rsidP="00A778B3">
      <w:pPr>
        <w:pStyle w:val="ListParagraph"/>
        <w:numPr>
          <w:ilvl w:val="0"/>
          <w:numId w:val="342"/>
        </w:numPr>
        <w:spacing w:after="160" w:line="360" w:lineRule="auto"/>
      </w:pPr>
      <w:r>
        <w:rPr>
          <w:i/>
          <w:iCs/>
          <w:u w:val="single"/>
        </w:rPr>
        <w:t>muita</w:t>
      </w:r>
      <w:r>
        <w:t>:</w:t>
      </w:r>
    </w:p>
    <w:tbl>
      <w:tblPr>
        <w:tblStyle w:val="TableGrid"/>
        <w:tblW w:w="0" w:type="auto"/>
        <w:tblLook w:val="04A0" w:firstRow="1" w:lastRow="0" w:firstColumn="1" w:lastColumn="0" w:noHBand="0" w:noVBand="1"/>
      </w:tblPr>
      <w:tblGrid>
        <w:gridCol w:w="6205"/>
        <w:gridCol w:w="3145"/>
      </w:tblGrid>
      <w:tr w:rsidR="00A778B3" w14:paraId="091916B3" w14:textId="77777777" w:rsidTr="00EC33CB">
        <w:tc>
          <w:tcPr>
            <w:tcW w:w="6205" w:type="dxa"/>
            <w:vAlign w:val="center"/>
          </w:tcPr>
          <w:p w14:paraId="4CC69332" w14:textId="77777777" w:rsidR="00A778B3" w:rsidRPr="00A64325" w:rsidRDefault="00A778B3" w:rsidP="00EC33CB">
            <w:pPr>
              <w:spacing w:after="160" w:line="360" w:lineRule="auto"/>
              <w:jc w:val="center"/>
              <w:rPr>
                <w:b/>
                <w:bCs/>
              </w:rPr>
            </w:pPr>
            <w:r w:rsidRPr="00A64325">
              <w:rPr>
                <w:b/>
                <w:bCs/>
              </w:rPr>
              <w:t>European Portuguese (Cruz-Ferreira (1995))</w:t>
            </w:r>
          </w:p>
        </w:tc>
        <w:tc>
          <w:tcPr>
            <w:tcW w:w="3145" w:type="dxa"/>
            <w:vMerge w:val="restart"/>
            <w:vAlign w:val="center"/>
          </w:tcPr>
          <w:p w14:paraId="7909D40E" w14:textId="41DDF5B4" w:rsidR="00A778B3" w:rsidRDefault="00A778B3" w:rsidP="00EC33CB">
            <w:pPr>
              <w:spacing w:after="160" w:line="360" w:lineRule="auto"/>
              <w:jc w:val="center"/>
            </w:pPr>
            <w:r>
              <w:t>[ũj]</w:t>
            </w:r>
          </w:p>
        </w:tc>
      </w:tr>
      <w:tr w:rsidR="00A778B3" w14:paraId="0A957619" w14:textId="77777777" w:rsidTr="00EC33CB">
        <w:tc>
          <w:tcPr>
            <w:tcW w:w="6205" w:type="dxa"/>
            <w:vAlign w:val="center"/>
          </w:tcPr>
          <w:p w14:paraId="22887D03" w14:textId="77777777" w:rsidR="00A778B3" w:rsidRPr="00A64325" w:rsidRDefault="00A778B3" w:rsidP="00EC33CB">
            <w:pPr>
              <w:spacing w:after="160" w:line="360" w:lineRule="auto"/>
              <w:jc w:val="center"/>
              <w:rPr>
                <w:b/>
                <w:bCs/>
              </w:rPr>
            </w:pPr>
            <w:r w:rsidRPr="00A64325">
              <w:rPr>
                <w:b/>
                <w:bCs/>
              </w:rPr>
              <w:t>Brazilian Portuguese</w:t>
            </w:r>
          </w:p>
        </w:tc>
        <w:tc>
          <w:tcPr>
            <w:tcW w:w="3145" w:type="dxa"/>
            <w:vMerge/>
            <w:vAlign w:val="center"/>
          </w:tcPr>
          <w:p w14:paraId="6930A777" w14:textId="77777777" w:rsidR="00A778B3" w:rsidRDefault="00A778B3" w:rsidP="00EC33CB">
            <w:pPr>
              <w:spacing w:after="160" w:line="360" w:lineRule="auto"/>
              <w:jc w:val="center"/>
            </w:pPr>
          </w:p>
        </w:tc>
      </w:tr>
    </w:tbl>
    <w:p w14:paraId="3F8E7BFC" w14:textId="77777777" w:rsidR="00306394" w:rsidRDefault="00306394" w:rsidP="00306394">
      <w:pPr>
        <w:spacing w:after="160" w:line="360" w:lineRule="auto"/>
      </w:pPr>
    </w:p>
    <w:p w14:paraId="58374830" w14:textId="77777777" w:rsidR="00306394" w:rsidRDefault="00306394" w:rsidP="00306394">
      <w:pPr>
        <w:spacing w:after="160" w:line="360" w:lineRule="auto"/>
      </w:pPr>
    </w:p>
    <w:p w14:paraId="5BD94AE1" w14:textId="7DA260DB" w:rsidR="00306394" w:rsidRPr="00A64325" w:rsidRDefault="00306394" w:rsidP="00306394">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Spanish</w:t>
      </w:r>
    </w:p>
    <w:p w14:paraId="3A1A73BA" w14:textId="596AC039" w:rsidR="00306394" w:rsidRDefault="00306394" w:rsidP="00306394">
      <w:pPr>
        <w:spacing w:after="160" w:line="360" w:lineRule="auto"/>
      </w:pPr>
    </w:p>
    <w:p w14:paraId="6F5D1E8D" w14:textId="7C1A7626" w:rsidR="00306394" w:rsidRDefault="00306394" w:rsidP="00306394">
      <w:pPr>
        <w:pStyle w:val="ListParagraph"/>
        <w:numPr>
          <w:ilvl w:val="0"/>
          <w:numId w:val="343"/>
        </w:numPr>
        <w:spacing w:after="160" w:line="360" w:lineRule="auto"/>
      </w:pPr>
      <w:r w:rsidRPr="00306394">
        <w:rPr>
          <w:u w:val="single"/>
        </w:rPr>
        <w:t>Seven Falling and Eight Rising</w:t>
      </w:r>
      <w:r>
        <w:t>: Phonetically, Spanish has 7 falling and 8 rising diphthongs.</w:t>
      </w:r>
    </w:p>
    <w:p w14:paraId="1E338226" w14:textId="7A7EF375" w:rsidR="00306394" w:rsidRDefault="00306394" w:rsidP="00306394">
      <w:pPr>
        <w:pStyle w:val="ListParagraph"/>
        <w:numPr>
          <w:ilvl w:val="0"/>
          <w:numId w:val="343"/>
        </w:numPr>
        <w:spacing w:after="160" w:line="360" w:lineRule="auto"/>
      </w:pPr>
      <w:r>
        <w:rPr>
          <w:u w:val="single"/>
        </w:rPr>
        <w:t>Mapping of Hiatus to Diphthongs</w:t>
      </w:r>
      <w:r w:rsidRPr="00306394">
        <w:t>:</w:t>
      </w:r>
      <w:r>
        <w:t xml:space="preserve"> In addition, during fast speech, sequences of vowels in hiatus become diphthongs wherein one becomes non-syllabic – unless they are in the same vowel, in which case they fuse together </w:t>
      </w:r>
      <w:r w:rsidR="004843D1">
        <w:t>–</w:t>
      </w:r>
      <w:r>
        <w:t xml:space="preserve"> </w:t>
      </w:r>
      <w:r w:rsidR="004843D1">
        <w:t xml:space="preserve">as in </w:t>
      </w:r>
      <w:r w:rsidR="004843D1">
        <w:rPr>
          <w:i/>
          <w:iCs/>
        </w:rPr>
        <w:t>poeta</w:t>
      </w:r>
      <w:r w:rsidR="004843D1">
        <w:t xml:space="preserve"> [‘po̯eta] and </w:t>
      </w:r>
      <w:r w:rsidR="004843D1">
        <w:rPr>
          <w:i/>
          <w:iCs/>
        </w:rPr>
        <w:t>maestro</w:t>
      </w:r>
      <w:r w:rsidR="004843D1">
        <w:t xml:space="preserve"> [‘mae̯stɾo] ‘teacher’. The Spanish diphthongs are below (Martinez-Celdran, Fernandez-Planas, and Carrera-Sabate (2003), Azevedo (2004)).</w:t>
      </w:r>
    </w:p>
    <w:p w14:paraId="282A3009" w14:textId="77777777" w:rsidR="004843D1" w:rsidRDefault="004843D1" w:rsidP="004843D1">
      <w:pPr>
        <w:spacing w:after="160" w:line="360" w:lineRule="auto"/>
      </w:pPr>
    </w:p>
    <w:p w14:paraId="758186EF" w14:textId="77777777" w:rsidR="004843D1" w:rsidRDefault="004843D1" w:rsidP="004843D1">
      <w:pPr>
        <w:spacing w:after="160" w:line="360" w:lineRule="auto"/>
      </w:pPr>
    </w:p>
    <w:p w14:paraId="05226B79" w14:textId="779C6BE0" w:rsidR="004843D1" w:rsidRPr="00A64325" w:rsidRDefault="004843D1" w:rsidP="004843D1">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Pr="00A64325">
        <w:rPr>
          <w:b/>
          <w:bCs/>
          <w:sz w:val="28"/>
          <w:szCs w:val="28"/>
        </w:rPr>
        <w:t xml:space="preserve">Falling </w:t>
      </w:r>
      <w:r>
        <w:rPr>
          <w:b/>
          <w:bCs/>
          <w:sz w:val="28"/>
          <w:szCs w:val="28"/>
        </w:rPr>
        <w:t>Spanish</w:t>
      </w:r>
      <w:r w:rsidRPr="00A64325">
        <w:rPr>
          <w:b/>
          <w:bCs/>
          <w:sz w:val="28"/>
          <w:szCs w:val="28"/>
        </w:rPr>
        <w:t xml:space="preserve"> Diphthongs</w:t>
      </w:r>
    </w:p>
    <w:p w14:paraId="1481C31F" w14:textId="77777777" w:rsidR="004843D1" w:rsidRDefault="004843D1" w:rsidP="004843D1">
      <w:pPr>
        <w:spacing w:after="160" w:line="360" w:lineRule="auto"/>
      </w:pPr>
    </w:p>
    <w:p w14:paraId="51273EA6" w14:textId="60FB285B" w:rsidR="004843D1" w:rsidRDefault="004843D1" w:rsidP="004843D1">
      <w:pPr>
        <w:pStyle w:val="ListParagraph"/>
        <w:numPr>
          <w:ilvl w:val="0"/>
          <w:numId w:val="344"/>
        </w:numPr>
        <w:spacing w:after="160" w:line="360" w:lineRule="auto"/>
      </w:pPr>
      <w:r>
        <w:rPr>
          <w:u w:val="single"/>
        </w:rPr>
        <w:t>[ai̯]</w:t>
      </w:r>
      <w:r>
        <w:t>:</w:t>
      </w:r>
      <w:r w:rsidR="00F6565C">
        <w:t xml:space="preserve"> </w:t>
      </w:r>
      <w:r w:rsidR="00F6565C">
        <w:rPr>
          <w:i/>
          <w:iCs/>
        </w:rPr>
        <w:t>aire</w:t>
      </w:r>
      <w:r w:rsidR="00F6565C">
        <w:t xml:space="preserve"> ‘air’</w:t>
      </w:r>
    </w:p>
    <w:p w14:paraId="1E481C34" w14:textId="2A087482" w:rsidR="00F6565C" w:rsidRDefault="00F6565C" w:rsidP="004843D1">
      <w:pPr>
        <w:pStyle w:val="ListParagraph"/>
        <w:numPr>
          <w:ilvl w:val="0"/>
          <w:numId w:val="344"/>
        </w:numPr>
        <w:spacing w:after="160" w:line="360" w:lineRule="auto"/>
      </w:pPr>
      <w:r>
        <w:rPr>
          <w:u w:val="single"/>
        </w:rPr>
        <w:t>[au̯]</w:t>
      </w:r>
      <w:r w:rsidRPr="00F6565C">
        <w:t>:</w:t>
      </w:r>
      <w:r>
        <w:t xml:space="preserve"> </w:t>
      </w:r>
      <w:r>
        <w:rPr>
          <w:i/>
          <w:iCs/>
        </w:rPr>
        <w:t>pause</w:t>
      </w:r>
      <w:r>
        <w:t xml:space="preserve"> ‘pause’</w:t>
      </w:r>
    </w:p>
    <w:p w14:paraId="3F7727DF" w14:textId="6200BC8C" w:rsidR="00F6565C" w:rsidRDefault="00F6565C" w:rsidP="004843D1">
      <w:pPr>
        <w:pStyle w:val="ListParagraph"/>
        <w:numPr>
          <w:ilvl w:val="0"/>
          <w:numId w:val="344"/>
        </w:numPr>
        <w:spacing w:after="160" w:line="360" w:lineRule="auto"/>
      </w:pPr>
      <w:r>
        <w:rPr>
          <w:u w:val="single"/>
        </w:rPr>
        <w:t>[ei̯]</w:t>
      </w:r>
      <w:r w:rsidRPr="00F6565C">
        <w:t>:</w:t>
      </w:r>
      <w:r>
        <w:t xml:space="preserve"> </w:t>
      </w:r>
      <w:r>
        <w:rPr>
          <w:i/>
          <w:iCs/>
        </w:rPr>
        <w:t>rey</w:t>
      </w:r>
      <w:r>
        <w:t xml:space="preserve"> ‘king’</w:t>
      </w:r>
    </w:p>
    <w:p w14:paraId="514E3A53" w14:textId="070921CF" w:rsidR="00915516" w:rsidRDefault="00915516" w:rsidP="004843D1">
      <w:pPr>
        <w:pStyle w:val="ListParagraph"/>
        <w:numPr>
          <w:ilvl w:val="0"/>
          <w:numId w:val="344"/>
        </w:numPr>
        <w:spacing w:after="160" w:line="360" w:lineRule="auto"/>
      </w:pPr>
      <w:r>
        <w:rPr>
          <w:u w:val="single"/>
        </w:rPr>
        <w:lastRenderedPageBreak/>
        <w:t>[eu</w:t>
      </w:r>
      <w:r w:rsidR="002377BD">
        <w:rPr>
          <w:u w:val="single"/>
        </w:rPr>
        <w:t>̯</w:t>
      </w:r>
      <w:r>
        <w:rPr>
          <w:u w:val="single"/>
        </w:rPr>
        <w:t>]</w:t>
      </w:r>
      <w:r w:rsidRPr="00915516">
        <w:t>:</w:t>
      </w:r>
      <w:r>
        <w:t xml:space="preserve"> </w:t>
      </w:r>
      <w:r>
        <w:rPr>
          <w:i/>
          <w:iCs/>
        </w:rPr>
        <w:t>neutro</w:t>
      </w:r>
      <w:r>
        <w:t xml:space="preserve"> ‘neutral’</w:t>
      </w:r>
    </w:p>
    <w:p w14:paraId="3AFE2CB2" w14:textId="5B2830C6" w:rsidR="00915516" w:rsidRDefault="00915516" w:rsidP="004843D1">
      <w:pPr>
        <w:pStyle w:val="ListParagraph"/>
        <w:numPr>
          <w:ilvl w:val="0"/>
          <w:numId w:val="344"/>
        </w:numPr>
        <w:spacing w:after="160" w:line="360" w:lineRule="auto"/>
      </w:pPr>
      <w:r>
        <w:rPr>
          <w:u w:val="single"/>
        </w:rPr>
        <w:t>[oi</w:t>
      </w:r>
      <w:r w:rsidR="002377BD">
        <w:rPr>
          <w:u w:val="single"/>
        </w:rPr>
        <w:t>̯</w:t>
      </w:r>
      <w:r>
        <w:rPr>
          <w:u w:val="single"/>
        </w:rPr>
        <w:t>]</w:t>
      </w:r>
      <w:r w:rsidRPr="00915516">
        <w:t>:</w:t>
      </w:r>
      <w:r>
        <w:t xml:space="preserve"> </w:t>
      </w:r>
      <w:r>
        <w:rPr>
          <w:i/>
          <w:iCs/>
        </w:rPr>
        <w:t>hoy</w:t>
      </w:r>
      <w:r>
        <w:t xml:space="preserve"> ‘today’</w:t>
      </w:r>
    </w:p>
    <w:p w14:paraId="34D6433A" w14:textId="5B9CA718" w:rsidR="00915516" w:rsidRDefault="00915516" w:rsidP="004843D1">
      <w:pPr>
        <w:pStyle w:val="ListParagraph"/>
        <w:numPr>
          <w:ilvl w:val="0"/>
          <w:numId w:val="344"/>
        </w:numPr>
        <w:spacing w:after="160" w:line="360" w:lineRule="auto"/>
      </w:pPr>
      <w:r>
        <w:rPr>
          <w:u w:val="single"/>
        </w:rPr>
        <w:t>[ou</w:t>
      </w:r>
      <w:r w:rsidR="002377BD">
        <w:rPr>
          <w:u w:val="single"/>
        </w:rPr>
        <w:t>̯</w:t>
      </w:r>
      <w:r>
        <w:rPr>
          <w:u w:val="single"/>
        </w:rPr>
        <w:t>]</w:t>
      </w:r>
      <w:r w:rsidRPr="00915516">
        <w:t>:</w:t>
      </w:r>
      <w:r>
        <w:t xml:space="preserve"> </w:t>
      </w:r>
      <w:r>
        <w:rPr>
          <w:i/>
          <w:iCs/>
        </w:rPr>
        <w:t>bou</w:t>
      </w:r>
      <w:r>
        <w:t xml:space="preserve"> ‘seine fishing’</w:t>
      </w:r>
    </w:p>
    <w:p w14:paraId="017CD347" w14:textId="6589E445" w:rsidR="002377BD" w:rsidRDefault="002377BD" w:rsidP="004843D1">
      <w:pPr>
        <w:pStyle w:val="ListParagraph"/>
        <w:numPr>
          <w:ilvl w:val="0"/>
          <w:numId w:val="344"/>
        </w:numPr>
        <w:spacing w:after="160" w:line="360" w:lineRule="auto"/>
      </w:pPr>
      <w:r>
        <w:rPr>
          <w:u w:val="single"/>
        </w:rPr>
        <w:t>[ui]</w:t>
      </w:r>
      <w:r w:rsidRPr="002377BD">
        <w:t>:</w:t>
      </w:r>
      <w:r>
        <w:t xml:space="preserve"> </w:t>
      </w:r>
      <w:r>
        <w:rPr>
          <w:i/>
          <w:iCs/>
        </w:rPr>
        <w:t>muy</w:t>
      </w:r>
      <w:r>
        <w:t xml:space="preserve"> ‘very’</w:t>
      </w:r>
    </w:p>
    <w:p w14:paraId="23EE8783" w14:textId="77777777" w:rsidR="002377BD" w:rsidRDefault="002377BD" w:rsidP="002377BD">
      <w:pPr>
        <w:spacing w:after="160" w:line="360" w:lineRule="auto"/>
      </w:pPr>
    </w:p>
    <w:p w14:paraId="10D16B62" w14:textId="77777777" w:rsidR="002377BD" w:rsidRDefault="002377BD" w:rsidP="002377BD">
      <w:pPr>
        <w:spacing w:after="160" w:line="360" w:lineRule="auto"/>
      </w:pPr>
    </w:p>
    <w:p w14:paraId="4D114A52" w14:textId="17456632" w:rsidR="002377BD" w:rsidRPr="00A64325" w:rsidRDefault="002377BD" w:rsidP="002377BD">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Rising</w:t>
      </w:r>
      <w:r w:rsidRPr="00A64325">
        <w:rPr>
          <w:b/>
          <w:bCs/>
          <w:sz w:val="28"/>
          <w:szCs w:val="28"/>
        </w:rPr>
        <w:t xml:space="preserve"> </w:t>
      </w:r>
      <w:r>
        <w:rPr>
          <w:b/>
          <w:bCs/>
          <w:sz w:val="28"/>
          <w:szCs w:val="28"/>
        </w:rPr>
        <w:t>Spanish</w:t>
      </w:r>
      <w:r w:rsidRPr="00A64325">
        <w:rPr>
          <w:b/>
          <w:bCs/>
          <w:sz w:val="28"/>
          <w:szCs w:val="28"/>
        </w:rPr>
        <w:t xml:space="preserve"> Diphthongs</w:t>
      </w:r>
    </w:p>
    <w:p w14:paraId="2B5CFCB7" w14:textId="77777777" w:rsidR="002377BD" w:rsidRDefault="002377BD" w:rsidP="002377BD">
      <w:pPr>
        <w:spacing w:after="160" w:line="360" w:lineRule="auto"/>
      </w:pPr>
    </w:p>
    <w:p w14:paraId="0DABBB52" w14:textId="691CC2C4" w:rsidR="002377BD" w:rsidRDefault="002377BD" w:rsidP="002377BD">
      <w:pPr>
        <w:pStyle w:val="ListParagraph"/>
        <w:numPr>
          <w:ilvl w:val="0"/>
          <w:numId w:val="345"/>
        </w:numPr>
        <w:spacing w:after="160" w:line="360" w:lineRule="auto"/>
      </w:pPr>
      <w:r w:rsidRPr="002377BD">
        <w:rPr>
          <w:u w:val="single"/>
        </w:rPr>
        <w:t>[</w:t>
      </w:r>
      <w:r>
        <w:rPr>
          <w:u w:val="single"/>
        </w:rPr>
        <w:t>ja</w:t>
      </w:r>
      <w:r w:rsidRPr="002377BD">
        <w:rPr>
          <w:u w:val="single"/>
        </w:rPr>
        <w:t>]</w:t>
      </w:r>
      <w:r>
        <w:t xml:space="preserve">: </w:t>
      </w:r>
      <w:r>
        <w:rPr>
          <w:i/>
          <w:iCs/>
        </w:rPr>
        <w:t>hacia</w:t>
      </w:r>
      <w:r>
        <w:t xml:space="preserve"> ‘towards</w:t>
      </w:r>
      <w:r w:rsidR="00264631">
        <w:t>’</w:t>
      </w:r>
    </w:p>
    <w:p w14:paraId="551E9913" w14:textId="2D6B73CD" w:rsidR="002377BD" w:rsidRDefault="002377BD" w:rsidP="002377BD">
      <w:pPr>
        <w:pStyle w:val="ListParagraph"/>
        <w:numPr>
          <w:ilvl w:val="0"/>
          <w:numId w:val="345"/>
        </w:numPr>
        <w:spacing w:after="160" w:line="360" w:lineRule="auto"/>
      </w:pPr>
      <w:r>
        <w:rPr>
          <w:u w:val="single"/>
        </w:rPr>
        <w:t>[wa]</w:t>
      </w:r>
      <w:r w:rsidRPr="002377BD">
        <w:t>:</w:t>
      </w:r>
      <w:r>
        <w:t xml:space="preserve"> </w:t>
      </w:r>
      <w:r>
        <w:rPr>
          <w:i/>
          <w:iCs/>
        </w:rPr>
        <w:t>cuadro</w:t>
      </w:r>
      <w:r>
        <w:t xml:space="preserve"> ‘picture’</w:t>
      </w:r>
    </w:p>
    <w:p w14:paraId="0E465B6A" w14:textId="381B2C55" w:rsidR="0071241A" w:rsidRDefault="0071241A" w:rsidP="002377BD">
      <w:pPr>
        <w:pStyle w:val="ListParagraph"/>
        <w:numPr>
          <w:ilvl w:val="0"/>
          <w:numId w:val="345"/>
        </w:numPr>
        <w:spacing w:after="160" w:line="360" w:lineRule="auto"/>
      </w:pPr>
      <w:r>
        <w:rPr>
          <w:u w:val="single"/>
        </w:rPr>
        <w:t>[je]</w:t>
      </w:r>
      <w:r w:rsidRPr="0071241A">
        <w:t>:</w:t>
      </w:r>
      <w:r>
        <w:t xml:space="preserve"> </w:t>
      </w:r>
      <w:r>
        <w:rPr>
          <w:i/>
          <w:iCs/>
        </w:rPr>
        <w:t>tierra</w:t>
      </w:r>
      <w:r>
        <w:t xml:space="preserve"> ‘earth’</w:t>
      </w:r>
    </w:p>
    <w:p w14:paraId="05809891" w14:textId="4D96DEF3" w:rsidR="0071241A" w:rsidRDefault="0071241A" w:rsidP="002377BD">
      <w:pPr>
        <w:pStyle w:val="ListParagraph"/>
        <w:numPr>
          <w:ilvl w:val="0"/>
          <w:numId w:val="345"/>
        </w:numPr>
        <w:spacing w:after="160" w:line="360" w:lineRule="auto"/>
      </w:pPr>
      <w:r>
        <w:rPr>
          <w:u w:val="single"/>
        </w:rPr>
        <w:t>[we]</w:t>
      </w:r>
      <w:r w:rsidRPr="0071241A">
        <w:t>:</w:t>
      </w:r>
      <w:r>
        <w:t xml:space="preserve"> </w:t>
      </w:r>
      <w:r>
        <w:rPr>
          <w:i/>
          <w:iCs/>
        </w:rPr>
        <w:t>fuego</w:t>
      </w:r>
      <w:r>
        <w:t xml:space="preserve"> ‘fire’</w:t>
      </w:r>
    </w:p>
    <w:p w14:paraId="2FF3FD00" w14:textId="0E6D0B5E" w:rsidR="0071241A" w:rsidRDefault="0071241A" w:rsidP="002377BD">
      <w:pPr>
        <w:pStyle w:val="ListParagraph"/>
        <w:numPr>
          <w:ilvl w:val="0"/>
          <w:numId w:val="345"/>
        </w:numPr>
        <w:spacing w:after="160" w:line="360" w:lineRule="auto"/>
      </w:pPr>
      <w:r>
        <w:rPr>
          <w:u w:val="single"/>
        </w:rPr>
        <w:t>[wi]</w:t>
      </w:r>
      <w:r w:rsidRPr="0071241A">
        <w:t>:</w:t>
      </w:r>
      <w:r>
        <w:t xml:space="preserve"> </w:t>
      </w:r>
      <w:r>
        <w:rPr>
          <w:i/>
          <w:iCs/>
        </w:rPr>
        <w:t>fuimos</w:t>
      </w:r>
      <w:r>
        <w:t xml:space="preserve"> ‘we went’</w:t>
      </w:r>
    </w:p>
    <w:p w14:paraId="0859DECF" w14:textId="711C1C48" w:rsidR="0071241A" w:rsidRDefault="0071241A" w:rsidP="002377BD">
      <w:pPr>
        <w:pStyle w:val="ListParagraph"/>
        <w:numPr>
          <w:ilvl w:val="0"/>
          <w:numId w:val="345"/>
        </w:numPr>
        <w:spacing w:after="160" w:line="360" w:lineRule="auto"/>
      </w:pPr>
      <w:r>
        <w:rPr>
          <w:u w:val="single"/>
        </w:rPr>
        <w:t>[jo]</w:t>
      </w:r>
      <w:r w:rsidRPr="0071241A">
        <w:t>:</w:t>
      </w:r>
      <w:r>
        <w:t xml:space="preserve"> </w:t>
      </w:r>
      <w:r>
        <w:rPr>
          <w:i/>
          <w:iCs/>
        </w:rPr>
        <w:t>radio</w:t>
      </w:r>
      <w:r>
        <w:t xml:space="preserve"> ‘radio’</w:t>
      </w:r>
    </w:p>
    <w:p w14:paraId="5E75E9C5" w14:textId="7FCF2E9E" w:rsidR="0071241A" w:rsidRDefault="0071241A" w:rsidP="002377BD">
      <w:pPr>
        <w:pStyle w:val="ListParagraph"/>
        <w:numPr>
          <w:ilvl w:val="0"/>
          <w:numId w:val="345"/>
        </w:numPr>
        <w:spacing w:after="160" w:line="360" w:lineRule="auto"/>
      </w:pPr>
      <w:r>
        <w:rPr>
          <w:u w:val="single"/>
        </w:rPr>
        <w:t>[wo]</w:t>
      </w:r>
      <w:r w:rsidRPr="0071241A">
        <w:t>:</w:t>
      </w:r>
      <w:r>
        <w:t xml:space="preserve"> </w:t>
      </w:r>
      <w:r>
        <w:rPr>
          <w:i/>
          <w:iCs/>
        </w:rPr>
        <w:t>cuota</w:t>
      </w:r>
      <w:r>
        <w:t xml:space="preserve"> ‘quota’</w:t>
      </w:r>
    </w:p>
    <w:p w14:paraId="4A3C6ADE" w14:textId="09F95327" w:rsidR="0071241A" w:rsidRDefault="0071241A" w:rsidP="002377BD">
      <w:pPr>
        <w:pStyle w:val="ListParagraph"/>
        <w:numPr>
          <w:ilvl w:val="0"/>
          <w:numId w:val="345"/>
        </w:numPr>
        <w:spacing w:after="160" w:line="360" w:lineRule="auto"/>
      </w:pPr>
      <w:r>
        <w:rPr>
          <w:u w:val="single"/>
        </w:rPr>
        <w:t>[ju]</w:t>
      </w:r>
      <w:r w:rsidRPr="0071241A">
        <w:t>:</w:t>
      </w:r>
      <w:r>
        <w:t xml:space="preserve"> </w:t>
      </w:r>
      <w:r>
        <w:rPr>
          <w:i/>
          <w:iCs/>
        </w:rPr>
        <w:t>viuda</w:t>
      </w:r>
      <w:r>
        <w:t xml:space="preserve"> ‘widow’</w:t>
      </w:r>
    </w:p>
    <w:p w14:paraId="3CF7A502" w14:textId="1222A0C8" w:rsidR="00C60182" w:rsidRDefault="00C60182" w:rsidP="00C60182">
      <w:pPr>
        <w:spacing w:after="160" w:line="360" w:lineRule="auto"/>
      </w:pPr>
    </w:p>
    <w:p w14:paraId="557EC610" w14:textId="7B81307F" w:rsidR="00C60182" w:rsidRDefault="00C60182" w:rsidP="00C60182">
      <w:pPr>
        <w:spacing w:after="160" w:line="360" w:lineRule="auto"/>
      </w:pPr>
    </w:p>
    <w:p w14:paraId="262E6C6D" w14:textId="70BBBF90" w:rsidR="00C60182" w:rsidRDefault="00C60182" w:rsidP="00C60182">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Pr="00C60182">
        <w:rPr>
          <w:b/>
          <w:bCs/>
          <w:sz w:val="28"/>
          <w:szCs w:val="28"/>
        </w:rPr>
        <w:t>Italian</w:t>
      </w:r>
    </w:p>
    <w:p w14:paraId="1DCB865E" w14:textId="122E6A71" w:rsidR="002377BD" w:rsidRDefault="002377BD" w:rsidP="0021092D">
      <w:pPr>
        <w:spacing w:after="160" w:line="360" w:lineRule="auto"/>
      </w:pPr>
    </w:p>
    <w:p w14:paraId="19B6359D" w14:textId="55884802" w:rsidR="00C60182" w:rsidRDefault="00C60182" w:rsidP="0021092D">
      <w:pPr>
        <w:spacing w:after="160" w:line="360" w:lineRule="auto"/>
      </w:pPr>
      <w:r>
        <w:t xml:space="preserve">The existence of true diphthongs in Italian is debatable; the lists below is taken from </w:t>
      </w:r>
      <w:r w:rsidR="00264631">
        <w:t xml:space="preserve">Bertinetto </w:t>
      </w:r>
      <w:r>
        <w:t xml:space="preserve">and </w:t>
      </w:r>
      <w:r w:rsidR="00264631">
        <w:t>Loporcaro (2005).</w:t>
      </w:r>
    </w:p>
    <w:p w14:paraId="100401BE" w14:textId="77777777" w:rsidR="00264631" w:rsidRDefault="00264631" w:rsidP="00264631">
      <w:pPr>
        <w:spacing w:after="160" w:line="360" w:lineRule="auto"/>
      </w:pPr>
    </w:p>
    <w:p w14:paraId="04C3853B" w14:textId="77777777" w:rsidR="00264631" w:rsidRDefault="00264631" w:rsidP="00264631">
      <w:pPr>
        <w:spacing w:after="160" w:line="360" w:lineRule="auto"/>
      </w:pPr>
    </w:p>
    <w:p w14:paraId="5BDAEC8B" w14:textId="7EAE3F13" w:rsidR="00264631" w:rsidRDefault="00264631" w:rsidP="00264631">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Falling </w:t>
      </w:r>
      <w:r w:rsidRPr="00C60182">
        <w:rPr>
          <w:b/>
          <w:bCs/>
          <w:sz w:val="28"/>
          <w:szCs w:val="28"/>
        </w:rPr>
        <w:t>Italian</w:t>
      </w:r>
      <w:r>
        <w:rPr>
          <w:b/>
          <w:bCs/>
          <w:sz w:val="28"/>
          <w:szCs w:val="28"/>
        </w:rPr>
        <w:t xml:space="preserve"> Diphthongs</w:t>
      </w:r>
    </w:p>
    <w:p w14:paraId="78B16E9A" w14:textId="77777777" w:rsidR="00264631" w:rsidRDefault="00264631" w:rsidP="00264631">
      <w:pPr>
        <w:spacing w:after="160" w:line="360" w:lineRule="auto"/>
      </w:pPr>
    </w:p>
    <w:p w14:paraId="657533E6" w14:textId="24392031" w:rsidR="00264631" w:rsidRDefault="00264631" w:rsidP="00264631">
      <w:pPr>
        <w:pStyle w:val="ListParagraph"/>
        <w:numPr>
          <w:ilvl w:val="0"/>
          <w:numId w:val="346"/>
        </w:numPr>
        <w:spacing w:after="160" w:line="360" w:lineRule="auto"/>
      </w:pPr>
      <w:r w:rsidRPr="00264631">
        <w:rPr>
          <w:u w:val="single"/>
        </w:rPr>
        <w:t>[</w:t>
      </w:r>
      <w:r>
        <w:rPr>
          <w:u w:val="single"/>
        </w:rPr>
        <w:t>ai̯</w:t>
      </w:r>
      <w:r w:rsidRPr="00264631">
        <w:rPr>
          <w:u w:val="single"/>
        </w:rPr>
        <w:t>]</w:t>
      </w:r>
      <w:r>
        <w:t xml:space="preserve">: </w:t>
      </w:r>
      <w:r>
        <w:rPr>
          <w:i/>
          <w:iCs/>
        </w:rPr>
        <w:t>baita</w:t>
      </w:r>
      <w:r>
        <w:t xml:space="preserve"> ‘mountain hut’</w:t>
      </w:r>
    </w:p>
    <w:p w14:paraId="3E94AD4D" w14:textId="020B50DA" w:rsidR="00264631" w:rsidRDefault="00264631" w:rsidP="00264631">
      <w:pPr>
        <w:pStyle w:val="ListParagraph"/>
        <w:numPr>
          <w:ilvl w:val="0"/>
          <w:numId w:val="346"/>
        </w:numPr>
        <w:spacing w:after="160" w:line="360" w:lineRule="auto"/>
      </w:pPr>
      <w:r>
        <w:rPr>
          <w:u w:val="single"/>
        </w:rPr>
        <w:t>[au̯]</w:t>
      </w:r>
      <w:r w:rsidRPr="00264631">
        <w:t>:</w:t>
      </w:r>
      <w:r>
        <w:t xml:space="preserve"> </w:t>
      </w:r>
      <w:r>
        <w:rPr>
          <w:i/>
          <w:iCs/>
        </w:rPr>
        <w:t>auto</w:t>
      </w:r>
      <w:r>
        <w:t xml:space="preserve"> ‘car’</w:t>
      </w:r>
    </w:p>
    <w:p w14:paraId="7BEE031E" w14:textId="5D5EF8F3" w:rsidR="00264631" w:rsidRDefault="00264631" w:rsidP="00264631">
      <w:pPr>
        <w:pStyle w:val="ListParagraph"/>
        <w:numPr>
          <w:ilvl w:val="0"/>
          <w:numId w:val="346"/>
        </w:numPr>
        <w:spacing w:after="160" w:line="360" w:lineRule="auto"/>
      </w:pPr>
      <w:r>
        <w:rPr>
          <w:u w:val="single"/>
        </w:rPr>
        <w:t>[ei̯]</w:t>
      </w:r>
      <w:r w:rsidRPr="00264631">
        <w:t>:</w:t>
      </w:r>
      <w:r>
        <w:t xml:space="preserve"> </w:t>
      </w:r>
      <w:r>
        <w:rPr>
          <w:i/>
          <w:iCs/>
        </w:rPr>
        <w:t>potei</w:t>
      </w:r>
      <w:r>
        <w:t xml:space="preserve"> ‘I could’ – past tense</w:t>
      </w:r>
    </w:p>
    <w:p w14:paraId="50302E76" w14:textId="408C4280" w:rsidR="00264631" w:rsidRDefault="00264631" w:rsidP="00264631">
      <w:pPr>
        <w:pStyle w:val="ListParagraph"/>
        <w:numPr>
          <w:ilvl w:val="0"/>
          <w:numId w:val="346"/>
        </w:numPr>
        <w:spacing w:after="160" w:line="360" w:lineRule="auto"/>
      </w:pPr>
      <w:r>
        <w:rPr>
          <w:u w:val="single"/>
        </w:rPr>
        <w:t>[eu̯]</w:t>
      </w:r>
      <w:r w:rsidRPr="00264631">
        <w:t>:</w:t>
      </w:r>
      <w:r>
        <w:t xml:space="preserve"> </w:t>
      </w:r>
      <w:r>
        <w:rPr>
          <w:i/>
          <w:iCs/>
        </w:rPr>
        <w:t>pleurite</w:t>
      </w:r>
      <w:r>
        <w:t xml:space="preserve"> ‘pleurisy’</w:t>
      </w:r>
    </w:p>
    <w:p w14:paraId="661B7122" w14:textId="27F199BC" w:rsidR="00264631" w:rsidRDefault="00264631" w:rsidP="00264631">
      <w:pPr>
        <w:pStyle w:val="ListParagraph"/>
        <w:numPr>
          <w:ilvl w:val="0"/>
          <w:numId w:val="346"/>
        </w:numPr>
        <w:spacing w:after="160" w:line="360" w:lineRule="auto"/>
      </w:pPr>
      <w:r>
        <w:rPr>
          <w:u w:val="single"/>
        </w:rPr>
        <w:t>[ɛi]</w:t>
      </w:r>
      <w:r w:rsidRPr="00264631">
        <w:t>:</w:t>
      </w:r>
      <w:r>
        <w:t xml:space="preserve"> </w:t>
      </w:r>
      <w:r>
        <w:rPr>
          <w:i/>
          <w:iCs/>
        </w:rPr>
        <w:t>sei</w:t>
      </w:r>
      <w:r>
        <w:t xml:space="preserve"> ‘six’</w:t>
      </w:r>
    </w:p>
    <w:p w14:paraId="7AA38999" w14:textId="727658BA" w:rsidR="00340C5E" w:rsidRDefault="00340C5E" w:rsidP="00264631">
      <w:pPr>
        <w:pStyle w:val="ListParagraph"/>
        <w:numPr>
          <w:ilvl w:val="0"/>
          <w:numId w:val="346"/>
        </w:numPr>
        <w:spacing w:after="160" w:line="360" w:lineRule="auto"/>
      </w:pPr>
      <w:r>
        <w:rPr>
          <w:u w:val="single"/>
        </w:rPr>
        <w:t>[ɛu̯]</w:t>
      </w:r>
      <w:r w:rsidRPr="00340C5E">
        <w:t>:</w:t>
      </w:r>
      <w:r>
        <w:t xml:space="preserve"> </w:t>
      </w:r>
      <w:r>
        <w:rPr>
          <w:i/>
          <w:iCs/>
        </w:rPr>
        <w:t>neutro</w:t>
      </w:r>
      <w:r>
        <w:t xml:space="preserve"> ‘neuter’</w:t>
      </w:r>
    </w:p>
    <w:p w14:paraId="4B162AF4" w14:textId="403AA695" w:rsidR="00340C5E" w:rsidRDefault="00340C5E" w:rsidP="00264631">
      <w:pPr>
        <w:pStyle w:val="ListParagraph"/>
        <w:numPr>
          <w:ilvl w:val="0"/>
          <w:numId w:val="346"/>
        </w:numPr>
        <w:spacing w:after="160" w:line="360" w:lineRule="auto"/>
      </w:pPr>
      <w:r>
        <w:rPr>
          <w:u w:val="single"/>
        </w:rPr>
        <w:t>[ɔi̯]</w:t>
      </w:r>
      <w:r w:rsidRPr="00340C5E">
        <w:t>:</w:t>
      </w:r>
      <w:r>
        <w:t xml:space="preserve"> </w:t>
      </w:r>
      <w:r>
        <w:rPr>
          <w:i/>
          <w:iCs/>
        </w:rPr>
        <w:t>poi</w:t>
      </w:r>
      <w:r>
        <w:t xml:space="preserve"> ‘later’</w:t>
      </w:r>
    </w:p>
    <w:p w14:paraId="60E41428" w14:textId="40EBF12D" w:rsidR="00340C5E" w:rsidRDefault="00340C5E" w:rsidP="00264631">
      <w:pPr>
        <w:pStyle w:val="ListParagraph"/>
        <w:numPr>
          <w:ilvl w:val="0"/>
          <w:numId w:val="346"/>
        </w:numPr>
        <w:spacing w:after="160" w:line="360" w:lineRule="auto"/>
      </w:pPr>
      <w:r>
        <w:rPr>
          <w:u w:val="single"/>
        </w:rPr>
        <w:t>[oi̯]</w:t>
      </w:r>
      <w:r w:rsidRPr="00340C5E">
        <w:t>:</w:t>
      </w:r>
      <w:r>
        <w:t xml:space="preserve"> </w:t>
      </w:r>
      <w:r>
        <w:rPr>
          <w:i/>
          <w:iCs/>
        </w:rPr>
        <w:t>voi</w:t>
      </w:r>
      <w:r>
        <w:t xml:space="preserve"> ‘</w:t>
      </w:r>
      <w:proofErr w:type="gramStart"/>
      <w:r>
        <w:t>you</w:t>
      </w:r>
      <w:proofErr w:type="gramEnd"/>
      <w:r>
        <w:t>’ plural</w:t>
      </w:r>
    </w:p>
    <w:p w14:paraId="01A6121A" w14:textId="52515B39" w:rsidR="00340C5E" w:rsidRDefault="00340C5E" w:rsidP="00264631">
      <w:pPr>
        <w:pStyle w:val="ListParagraph"/>
        <w:numPr>
          <w:ilvl w:val="0"/>
          <w:numId w:val="346"/>
        </w:numPr>
        <w:spacing w:after="160" w:line="360" w:lineRule="auto"/>
      </w:pPr>
      <w:r>
        <w:rPr>
          <w:u w:val="single"/>
        </w:rPr>
        <w:t>[ui̯]</w:t>
      </w:r>
      <w:r w:rsidRPr="00340C5E">
        <w:t>:</w:t>
      </w:r>
      <w:r>
        <w:t xml:space="preserve"> </w:t>
      </w:r>
      <w:r>
        <w:rPr>
          <w:i/>
          <w:iCs/>
        </w:rPr>
        <w:t>lui</w:t>
      </w:r>
      <w:r>
        <w:t xml:space="preserve"> ‘he’</w:t>
      </w:r>
    </w:p>
    <w:p w14:paraId="513237A3" w14:textId="77777777" w:rsidR="00340C5E" w:rsidRDefault="00340C5E" w:rsidP="00340C5E">
      <w:pPr>
        <w:spacing w:after="160" w:line="360" w:lineRule="auto"/>
      </w:pPr>
    </w:p>
    <w:p w14:paraId="0E8D364B" w14:textId="77777777" w:rsidR="00340C5E" w:rsidRDefault="00340C5E" w:rsidP="00340C5E">
      <w:pPr>
        <w:spacing w:after="160" w:line="360" w:lineRule="auto"/>
      </w:pPr>
    </w:p>
    <w:p w14:paraId="5A689910" w14:textId="654F8EE2" w:rsidR="00340C5E" w:rsidRDefault="00340C5E" w:rsidP="00340C5E">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Rising </w:t>
      </w:r>
      <w:r w:rsidRPr="00C60182">
        <w:rPr>
          <w:b/>
          <w:bCs/>
          <w:sz w:val="28"/>
          <w:szCs w:val="28"/>
        </w:rPr>
        <w:t>Italian</w:t>
      </w:r>
      <w:r>
        <w:rPr>
          <w:b/>
          <w:bCs/>
          <w:sz w:val="28"/>
          <w:szCs w:val="28"/>
        </w:rPr>
        <w:t xml:space="preserve"> Diphthongs</w:t>
      </w:r>
    </w:p>
    <w:p w14:paraId="79C4CF07" w14:textId="77777777" w:rsidR="00340C5E" w:rsidRDefault="00340C5E" w:rsidP="00340C5E">
      <w:pPr>
        <w:spacing w:after="160" w:line="360" w:lineRule="auto"/>
      </w:pPr>
    </w:p>
    <w:p w14:paraId="0E47460B" w14:textId="4E0305D2" w:rsidR="00340C5E" w:rsidRDefault="00340C5E" w:rsidP="00340C5E">
      <w:pPr>
        <w:pStyle w:val="ListParagraph"/>
        <w:numPr>
          <w:ilvl w:val="0"/>
          <w:numId w:val="347"/>
        </w:numPr>
        <w:spacing w:after="160" w:line="360" w:lineRule="auto"/>
      </w:pPr>
      <w:r w:rsidRPr="00340C5E">
        <w:rPr>
          <w:u w:val="single"/>
        </w:rPr>
        <w:t>[</w:t>
      </w:r>
      <w:r>
        <w:rPr>
          <w:u w:val="single"/>
        </w:rPr>
        <w:t>ja</w:t>
      </w:r>
      <w:r w:rsidRPr="00340C5E">
        <w:rPr>
          <w:u w:val="single"/>
        </w:rPr>
        <w:t>]</w:t>
      </w:r>
      <w:r>
        <w:t xml:space="preserve">: </w:t>
      </w:r>
      <w:r>
        <w:rPr>
          <w:i/>
          <w:iCs/>
        </w:rPr>
        <w:t>chiave</w:t>
      </w:r>
      <w:r>
        <w:t xml:space="preserve"> ‘key’</w:t>
      </w:r>
    </w:p>
    <w:p w14:paraId="650318F0" w14:textId="40B1E2CF" w:rsidR="00340C5E" w:rsidRDefault="00340C5E" w:rsidP="00340C5E">
      <w:pPr>
        <w:pStyle w:val="ListParagraph"/>
        <w:numPr>
          <w:ilvl w:val="0"/>
          <w:numId w:val="347"/>
        </w:numPr>
        <w:spacing w:after="160" w:line="360" w:lineRule="auto"/>
      </w:pPr>
      <w:r>
        <w:rPr>
          <w:u w:val="single"/>
        </w:rPr>
        <w:t>[wa]</w:t>
      </w:r>
      <w:r w:rsidRPr="00340C5E">
        <w:t>:</w:t>
      </w:r>
      <w:r>
        <w:t xml:space="preserve"> </w:t>
      </w:r>
      <w:r>
        <w:rPr>
          <w:i/>
          <w:iCs/>
        </w:rPr>
        <w:t>guado</w:t>
      </w:r>
      <w:r>
        <w:t xml:space="preserve"> ‘ford’</w:t>
      </w:r>
    </w:p>
    <w:p w14:paraId="0356E8EF" w14:textId="05C982B0" w:rsidR="00B53A49" w:rsidRDefault="00B53A49" w:rsidP="00340C5E">
      <w:pPr>
        <w:pStyle w:val="ListParagraph"/>
        <w:numPr>
          <w:ilvl w:val="0"/>
          <w:numId w:val="347"/>
        </w:numPr>
        <w:spacing w:after="160" w:line="360" w:lineRule="auto"/>
      </w:pPr>
      <w:r>
        <w:rPr>
          <w:u w:val="single"/>
        </w:rPr>
        <w:t>[jɛ]</w:t>
      </w:r>
      <w:r w:rsidRPr="00B53A49">
        <w:t>:</w:t>
      </w:r>
      <w:r>
        <w:t xml:space="preserve"> </w:t>
      </w:r>
      <w:r>
        <w:rPr>
          <w:i/>
          <w:iCs/>
        </w:rPr>
        <w:t>pieno</w:t>
      </w:r>
      <w:r>
        <w:t xml:space="preserve"> ‘full’</w:t>
      </w:r>
    </w:p>
    <w:p w14:paraId="7136416F" w14:textId="10C80A69" w:rsidR="00B53A49" w:rsidRDefault="00B53A49" w:rsidP="00340C5E">
      <w:pPr>
        <w:pStyle w:val="ListParagraph"/>
        <w:numPr>
          <w:ilvl w:val="0"/>
          <w:numId w:val="347"/>
        </w:numPr>
        <w:spacing w:after="160" w:line="360" w:lineRule="auto"/>
      </w:pPr>
      <w:r>
        <w:rPr>
          <w:u w:val="single"/>
        </w:rPr>
        <w:t>[wɛ]</w:t>
      </w:r>
      <w:r w:rsidRPr="00B53A49">
        <w:t>:</w:t>
      </w:r>
      <w:r>
        <w:t xml:space="preserve"> </w:t>
      </w:r>
      <w:r>
        <w:rPr>
          <w:i/>
          <w:iCs/>
        </w:rPr>
        <w:t>quercia</w:t>
      </w:r>
      <w:r>
        <w:t xml:space="preserve"> ‘oak’</w:t>
      </w:r>
    </w:p>
    <w:p w14:paraId="0BA10DDE" w14:textId="5FF56F7B" w:rsidR="00B53A49" w:rsidRDefault="00B53A49" w:rsidP="00340C5E">
      <w:pPr>
        <w:pStyle w:val="ListParagraph"/>
        <w:numPr>
          <w:ilvl w:val="0"/>
          <w:numId w:val="347"/>
        </w:numPr>
        <w:spacing w:after="160" w:line="360" w:lineRule="auto"/>
      </w:pPr>
      <w:r>
        <w:rPr>
          <w:u w:val="single"/>
        </w:rPr>
        <w:t>[je]</w:t>
      </w:r>
      <w:r w:rsidRPr="00B53A49">
        <w:t>:</w:t>
      </w:r>
      <w:r>
        <w:t xml:space="preserve"> </w:t>
      </w:r>
      <w:r>
        <w:rPr>
          <w:i/>
          <w:iCs/>
        </w:rPr>
        <w:t>soffietto</w:t>
      </w:r>
      <w:r>
        <w:t xml:space="preserve"> ‘bellows’</w:t>
      </w:r>
    </w:p>
    <w:p w14:paraId="65C29959" w14:textId="3840EB3C" w:rsidR="00B53A49" w:rsidRDefault="00B53A49" w:rsidP="00340C5E">
      <w:pPr>
        <w:pStyle w:val="ListParagraph"/>
        <w:numPr>
          <w:ilvl w:val="0"/>
          <w:numId w:val="347"/>
        </w:numPr>
        <w:spacing w:after="160" w:line="360" w:lineRule="auto"/>
      </w:pPr>
      <w:r>
        <w:rPr>
          <w:u w:val="single"/>
        </w:rPr>
        <w:t>[we]</w:t>
      </w:r>
      <w:r w:rsidRPr="00B53A49">
        <w:t>:</w:t>
      </w:r>
      <w:r>
        <w:t xml:space="preserve"> </w:t>
      </w:r>
      <w:r>
        <w:rPr>
          <w:i/>
          <w:iCs/>
        </w:rPr>
        <w:t>quello</w:t>
      </w:r>
      <w:r>
        <w:t xml:space="preserve"> ‘that’</w:t>
      </w:r>
    </w:p>
    <w:p w14:paraId="29064577" w14:textId="72BF9A29" w:rsidR="00B53A49" w:rsidRDefault="00B53A49" w:rsidP="00340C5E">
      <w:pPr>
        <w:pStyle w:val="ListParagraph"/>
        <w:numPr>
          <w:ilvl w:val="0"/>
          <w:numId w:val="347"/>
        </w:numPr>
        <w:spacing w:after="160" w:line="360" w:lineRule="auto"/>
      </w:pPr>
      <w:r>
        <w:rPr>
          <w:u w:val="single"/>
        </w:rPr>
        <w:t>[wi]</w:t>
      </w:r>
      <w:r w:rsidRPr="00B53A49">
        <w:t>:</w:t>
      </w:r>
      <w:r>
        <w:t xml:space="preserve"> </w:t>
      </w:r>
      <w:r>
        <w:rPr>
          <w:i/>
          <w:iCs/>
        </w:rPr>
        <w:t>guida</w:t>
      </w:r>
      <w:r>
        <w:t xml:space="preserve"> ‘guide’</w:t>
      </w:r>
    </w:p>
    <w:p w14:paraId="673EA83F" w14:textId="6496E3DE" w:rsidR="00B53A49" w:rsidRDefault="00B53A49" w:rsidP="00340C5E">
      <w:pPr>
        <w:pStyle w:val="ListParagraph"/>
        <w:numPr>
          <w:ilvl w:val="0"/>
          <w:numId w:val="347"/>
        </w:numPr>
        <w:spacing w:after="160" w:line="360" w:lineRule="auto"/>
      </w:pPr>
      <w:r>
        <w:rPr>
          <w:u w:val="single"/>
        </w:rPr>
        <w:t>[jɔ]</w:t>
      </w:r>
      <w:r w:rsidRPr="00B53A49">
        <w:t>:</w:t>
      </w:r>
      <w:r>
        <w:t xml:space="preserve"> </w:t>
      </w:r>
      <w:r>
        <w:rPr>
          <w:i/>
          <w:iCs/>
        </w:rPr>
        <w:t>chiodo</w:t>
      </w:r>
      <w:r>
        <w:t xml:space="preserve"> ‘nail’</w:t>
      </w:r>
    </w:p>
    <w:p w14:paraId="0BB095CA" w14:textId="020801F3" w:rsidR="00AE266D" w:rsidRDefault="00AE266D" w:rsidP="00340C5E">
      <w:pPr>
        <w:pStyle w:val="ListParagraph"/>
        <w:numPr>
          <w:ilvl w:val="0"/>
          <w:numId w:val="347"/>
        </w:numPr>
        <w:spacing w:after="160" w:line="360" w:lineRule="auto"/>
      </w:pPr>
      <w:r>
        <w:rPr>
          <w:u w:val="single"/>
        </w:rPr>
        <w:t>[w254]</w:t>
      </w:r>
      <w:r w:rsidRPr="00AE266D">
        <w:t>:</w:t>
      </w:r>
      <w:r>
        <w:t xml:space="preserve"> </w:t>
      </w:r>
      <w:r>
        <w:rPr>
          <w:i/>
          <w:iCs/>
        </w:rPr>
        <w:t>quota</w:t>
      </w:r>
      <w:r>
        <w:t xml:space="preserve"> ‘quota’</w:t>
      </w:r>
    </w:p>
    <w:p w14:paraId="083F8998" w14:textId="6D6C5CEB" w:rsidR="00AE266D" w:rsidRDefault="00AE266D" w:rsidP="00340C5E">
      <w:pPr>
        <w:pStyle w:val="ListParagraph"/>
        <w:numPr>
          <w:ilvl w:val="0"/>
          <w:numId w:val="347"/>
        </w:numPr>
        <w:spacing w:after="160" w:line="360" w:lineRule="auto"/>
      </w:pPr>
      <w:r>
        <w:rPr>
          <w:u w:val="single"/>
        </w:rPr>
        <w:t>[jo]</w:t>
      </w:r>
      <w:r w:rsidRPr="00AE266D">
        <w:t>:</w:t>
      </w:r>
      <w:r>
        <w:t xml:space="preserve"> </w:t>
      </w:r>
      <w:r>
        <w:rPr>
          <w:i/>
          <w:iCs/>
        </w:rPr>
        <w:t>fiore</w:t>
      </w:r>
      <w:r>
        <w:t xml:space="preserve"> ‘flower’</w:t>
      </w:r>
    </w:p>
    <w:p w14:paraId="71358E84" w14:textId="7FBA05BA" w:rsidR="00AE266D" w:rsidRDefault="00AE266D" w:rsidP="00340C5E">
      <w:pPr>
        <w:pStyle w:val="ListParagraph"/>
        <w:numPr>
          <w:ilvl w:val="0"/>
          <w:numId w:val="347"/>
        </w:numPr>
        <w:spacing w:after="160" w:line="360" w:lineRule="auto"/>
      </w:pPr>
      <w:r>
        <w:rPr>
          <w:u w:val="single"/>
        </w:rPr>
        <w:t>[wo]</w:t>
      </w:r>
      <w:r w:rsidRPr="00AE266D">
        <w:t>:</w:t>
      </w:r>
      <w:r>
        <w:t xml:space="preserve"> </w:t>
      </w:r>
      <w:r>
        <w:rPr>
          <w:i/>
          <w:iCs/>
        </w:rPr>
        <w:t>acquoso</w:t>
      </w:r>
      <w:r>
        <w:t xml:space="preserve"> watery</w:t>
      </w:r>
    </w:p>
    <w:p w14:paraId="1E7A9F3E" w14:textId="3BF42DF0" w:rsidR="00AE266D" w:rsidRDefault="00AE266D" w:rsidP="00340C5E">
      <w:pPr>
        <w:pStyle w:val="ListParagraph"/>
        <w:numPr>
          <w:ilvl w:val="0"/>
          <w:numId w:val="347"/>
        </w:numPr>
        <w:spacing w:after="160" w:line="360" w:lineRule="auto"/>
      </w:pPr>
      <w:r>
        <w:rPr>
          <w:u w:val="single"/>
        </w:rPr>
        <w:t>[ju]</w:t>
      </w:r>
      <w:r w:rsidRPr="00AE266D">
        <w:t>:</w:t>
      </w:r>
      <w:r>
        <w:t xml:space="preserve"> </w:t>
      </w:r>
      <w:r>
        <w:rPr>
          <w:i/>
          <w:iCs/>
        </w:rPr>
        <w:t>piuma</w:t>
      </w:r>
      <w:r>
        <w:t xml:space="preserve"> ‘feather’</w:t>
      </w:r>
    </w:p>
    <w:p w14:paraId="2193289B" w14:textId="381089C8" w:rsidR="00AE266D" w:rsidRDefault="00AE266D" w:rsidP="00340C5E">
      <w:pPr>
        <w:pStyle w:val="ListParagraph"/>
        <w:numPr>
          <w:ilvl w:val="0"/>
          <w:numId w:val="347"/>
        </w:numPr>
        <w:spacing w:after="160" w:line="360" w:lineRule="auto"/>
      </w:pPr>
      <w:r>
        <w:rPr>
          <w:u w:val="single"/>
        </w:rPr>
        <w:t>Semivowel/Vowel Rising Diphthong Combination</w:t>
      </w:r>
      <w:r w:rsidRPr="00AE266D">
        <w:t>:</w:t>
      </w:r>
      <w:r>
        <w:t xml:space="preserve"> The rising diphthong section includes only ‘false’ diphthongs, composed of a semivowel + a vowel, not two vowels.</w:t>
      </w:r>
    </w:p>
    <w:p w14:paraId="6D829924" w14:textId="2AE39831" w:rsidR="00AE266D" w:rsidRDefault="00AE266D" w:rsidP="00340C5E">
      <w:pPr>
        <w:pStyle w:val="ListParagraph"/>
        <w:numPr>
          <w:ilvl w:val="0"/>
          <w:numId w:val="347"/>
        </w:numPr>
        <w:spacing w:after="160" w:line="360" w:lineRule="auto"/>
      </w:pPr>
      <w:r>
        <w:rPr>
          <w:u w:val="single"/>
        </w:rPr>
        <w:lastRenderedPageBreak/>
        <w:t>Syllabification Subtleties with Falling Diphthongs</w:t>
      </w:r>
      <w:r w:rsidRPr="00AE266D">
        <w:t>:</w:t>
      </w:r>
      <w:r>
        <w:t xml:space="preserve"> The situation is more nuanced in the section on rising diphthongs; a word such as ‘baita’ is actually pronounced [‘baj.ta] and most speakers would syllabify it that way.</w:t>
      </w:r>
    </w:p>
    <w:p w14:paraId="7852479F" w14:textId="58B48906" w:rsidR="00F07F41" w:rsidRDefault="00F07F41" w:rsidP="00340C5E">
      <w:pPr>
        <w:pStyle w:val="ListParagraph"/>
        <w:numPr>
          <w:ilvl w:val="0"/>
          <w:numId w:val="347"/>
        </w:numPr>
        <w:spacing w:after="160" w:line="360" w:lineRule="auto"/>
      </w:pPr>
      <w:r>
        <w:rPr>
          <w:u w:val="single"/>
        </w:rPr>
        <w:t>Example Pronunciation/Syllabification of [‘</w:t>
      </w:r>
      <w:proofErr w:type="gramStart"/>
      <w:r>
        <w:rPr>
          <w:u w:val="single"/>
        </w:rPr>
        <w:t>vo.i</w:t>
      </w:r>
      <w:proofErr w:type="gramEnd"/>
      <w:r>
        <w:rPr>
          <w:u w:val="single"/>
        </w:rPr>
        <w:t>]</w:t>
      </w:r>
      <w:r w:rsidRPr="00F07F41">
        <w:t>:</w:t>
      </w:r>
      <w:r>
        <w:t xml:space="preserve"> A word such as ‘voi’ would instead be pronounced and syllabified as [‘vo.i], yet again without a diphthong.</w:t>
      </w:r>
    </w:p>
    <w:p w14:paraId="20F992BC" w14:textId="5E1CAFB1" w:rsidR="004914DB" w:rsidRDefault="004914DB" w:rsidP="00340C5E">
      <w:pPr>
        <w:pStyle w:val="ListParagraph"/>
        <w:numPr>
          <w:ilvl w:val="0"/>
          <w:numId w:val="347"/>
        </w:numPr>
        <w:spacing w:after="160" w:line="360" w:lineRule="auto"/>
      </w:pPr>
      <w:r>
        <w:rPr>
          <w:u w:val="single"/>
        </w:rPr>
        <w:t>Glide Formation During Rapid Speech</w:t>
      </w:r>
      <w:r w:rsidRPr="004914DB">
        <w:t>:</w:t>
      </w:r>
      <w:r>
        <w:t xml:space="preserve"> In general, /i e o u/ in hiatus can turn into glides in more rapid speech, e.g., </w:t>
      </w:r>
      <w:r>
        <w:rPr>
          <w:i/>
          <w:iCs/>
        </w:rPr>
        <w:t>biennale</w:t>
      </w:r>
      <w:r>
        <w:t xml:space="preserve"> [</w:t>
      </w:r>
      <w:proofErr w:type="gramStart"/>
      <w:r>
        <w:t>bi̯en’na:le</w:t>
      </w:r>
      <w:proofErr w:type="gramEnd"/>
      <w:r>
        <w:t xml:space="preserve">] ‘biennial’; </w:t>
      </w:r>
      <w:r>
        <w:rPr>
          <w:i/>
          <w:iCs/>
        </w:rPr>
        <w:t>coalizione</w:t>
      </w:r>
      <w:r>
        <w:t xml:space="preserve"> [ko̯alit’tsi̯o:ne] ‘coalition’, with the process occurring more readily in syllables further away from stress (Bertinetto and Loporcaro (2005)).</w:t>
      </w:r>
    </w:p>
    <w:p w14:paraId="51258FF8" w14:textId="77777777" w:rsidR="004914DB" w:rsidRDefault="004914DB" w:rsidP="004914DB">
      <w:pPr>
        <w:spacing w:after="160" w:line="360" w:lineRule="auto"/>
      </w:pPr>
    </w:p>
    <w:p w14:paraId="2910F762" w14:textId="77777777" w:rsidR="004914DB" w:rsidRDefault="004914DB" w:rsidP="004914DB">
      <w:pPr>
        <w:spacing w:after="160" w:line="360" w:lineRule="auto"/>
      </w:pPr>
    </w:p>
    <w:p w14:paraId="0AEF3FB9" w14:textId="297C028F" w:rsidR="004914DB" w:rsidRDefault="004914DB" w:rsidP="004914DB">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Romanian</w:t>
      </w:r>
    </w:p>
    <w:p w14:paraId="176C5CDF" w14:textId="157B01CB" w:rsidR="004914DB" w:rsidRDefault="004914DB" w:rsidP="004914DB">
      <w:pPr>
        <w:spacing w:after="160" w:line="360" w:lineRule="auto"/>
      </w:pPr>
    </w:p>
    <w:p w14:paraId="2B00740E" w14:textId="02796A5E" w:rsidR="004914DB" w:rsidRDefault="003C5194" w:rsidP="003C5194">
      <w:pPr>
        <w:pStyle w:val="ListParagraph"/>
        <w:numPr>
          <w:ilvl w:val="0"/>
          <w:numId w:val="348"/>
        </w:numPr>
        <w:spacing w:after="160" w:line="360" w:lineRule="auto"/>
      </w:pPr>
      <w:r w:rsidRPr="003C5194">
        <w:rPr>
          <w:u w:val="single"/>
        </w:rPr>
        <w:t>True Diphthongs in Romanian</w:t>
      </w:r>
      <w:r>
        <w:t>: Romanian has two true diphthongs: /e32fa/ and /o32fa/. There are, however, a host of other vowel combinations – more than any other Romance language – which are classified as vowel glides.</w:t>
      </w:r>
    </w:p>
    <w:p w14:paraId="06F237C6" w14:textId="60D8E8C9" w:rsidR="003C5194" w:rsidRDefault="003C5194" w:rsidP="003C5194">
      <w:pPr>
        <w:pStyle w:val="ListParagraph"/>
        <w:numPr>
          <w:ilvl w:val="0"/>
          <w:numId w:val="348"/>
        </w:numPr>
        <w:spacing w:after="160" w:line="360" w:lineRule="auto"/>
      </w:pPr>
      <w:r>
        <w:rPr>
          <w:u w:val="single"/>
        </w:rPr>
        <w:t>Diphthong Appearance in Stressed Syllables</w:t>
      </w:r>
      <w:r w:rsidRPr="003C5194">
        <w:t>:</w:t>
      </w:r>
      <w:r>
        <w:t xml:space="preserve"> As a result of their origin, i.e., diphthongization of mid vowels under stress, the two true diphthongs appear only in stressed syllables and make morphological alternations with </w:t>
      </w:r>
      <w:r w:rsidR="00B86172">
        <w:t>the mid-vowels /e/ and /o/. To native speakers, they sound very similar to /ja/ and /wa/ respectively (Chitoran (2002a)).</w:t>
      </w:r>
    </w:p>
    <w:p w14:paraId="7C676220" w14:textId="697BF4FC" w:rsidR="0063037C" w:rsidRDefault="0063037C" w:rsidP="003C5194">
      <w:pPr>
        <w:pStyle w:val="ListParagraph"/>
        <w:numPr>
          <w:ilvl w:val="0"/>
          <w:numId w:val="348"/>
        </w:numPr>
        <w:spacing w:after="160" w:line="360" w:lineRule="auto"/>
      </w:pPr>
      <w:r>
        <w:rPr>
          <w:u w:val="single"/>
        </w:rPr>
        <w:t>Minimal Pairs Contrasting /o̯a/, /wa/</w:t>
      </w:r>
      <w:r w:rsidRPr="0063037C">
        <w:t>:</w:t>
      </w:r>
      <w:r>
        <w:t xml:space="preserve"> There are no perfect pairs to contrast /o̯a/ and /wa/ (Chitoran (2002a)), and because /o̯a/ doesn’t appear in the final syllable of a prosodic word, there are no monosyllabic words with /o̯a/; </w:t>
      </w:r>
      <w:r w:rsidR="00CA47CC">
        <w:t xml:space="preserve">exceptions might include </w:t>
      </w:r>
      <w:r w:rsidR="00CA47CC">
        <w:rPr>
          <w:i/>
          <w:iCs/>
        </w:rPr>
        <w:t>voal</w:t>
      </w:r>
      <w:r w:rsidR="00CA47CC">
        <w:t xml:space="preserve"> ‘veil’ and </w:t>
      </w:r>
      <w:r w:rsidR="00CA47CC">
        <w:rPr>
          <w:i/>
          <w:iCs/>
        </w:rPr>
        <w:t>trotuar</w:t>
      </w:r>
      <w:r w:rsidR="00CA47CC">
        <w:t xml:space="preserve"> ‘sidewalk’, though Chitoran (2002b) argues that these are best treated as containing glide-vowel sequences rather than diphthongs.</w:t>
      </w:r>
    </w:p>
    <w:p w14:paraId="53724C2D" w14:textId="52C31E19" w:rsidR="00CA47CC" w:rsidRDefault="00CA47CC" w:rsidP="003C5194">
      <w:pPr>
        <w:pStyle w:val="ListParagraph"/>
        <w:numPr>
          <w:ilvl w:val="0"/>
          <w:numId w:val="348"/>
        </w:numPr>
        <w:spacing w:after="160" w:line="360" w:lineRule="auto"/>
      </w:pPr>
      <w:r>
        <w:rPr>
          <w:u w:val="single"/>
        </w:rPr>
        <w:t>Diphthongization/Triphthongization of /j/, /w/</w:t>
      </w:r>
      <w:r w:rsidRPr="00CA47CC">
        <w:t>:</w:t>
      </w:r>
      <w:r>
        <w:t xml:space="preserve"> In addition to these, the semivowels /j/ and /w/ can be combined – either before, after, or both – with most vowels (Chitoran (2001)), while this arguably forms additional diphthongs and triphthongs, </w:t>
      </w:r>
      <w:r w:rsidR="006E2105">
        <w:t xml:space="preserve">only /e̯a/ and /o̯a/ can follow an obstruent-liquid cluster such as in </w:t>
      </w:r>
      <w:r w:rsidR="006E2105">
        <w:rPr>
          <w:i/>
          <w:iCs/>
        </w:rPr>
        <w:t>broscsă</w:t>
      </w:r>
      <w:r w:rsidR="006E2105">
        <w:t xml:space="preserve"> ‘frog’ and </w:t>
      </w:r>
      <w:r w:rsidR="006E2105">
        <w:rPr>
          <w:i/>
          <w:iCs/>
        </w:rPr>
        <w:t>dreagă</w:t>
      </w:r>
      <w:r w:rsidR="006E2105">
        <w:t xml:space="preserve"> ‘to mend’ (Chitoran </w:t>
      </w:r>
      <w:r w:rsidR="006E2105">
        <w:lastRenderedPageBreak/>
        <w:t>(2002b)), implying that /j/ and /w/ are restricted to the syllable boundary and therefore, strictly speaking, do not form diphthongs.</w:t>
      </w:r>
    </w:p>
    <w:p w14:paraId="598B2AC5" w14:textId="77777777" w:rsidR="00991F3C" w:rsidRDefault="00991F3C" w:rsidP="00991F3C">
      <w:pPr>
        <w:spacing w:after="160" w:line="360" w:lineRule="auto"/>
      </w:pPr>
    </w:p>
    <w:p w14:paraId="4AF49BA3" w14:textId="77777777" w:rsidR="00991F3C" w:rsidRDefault="00991F3C" w:rsidP="00991F3C">
      <w:pPr>
        <w:spacing w:after="160" w:line="360" w:lineRule="auto"/>
      </w:pPr>
    </w:p>
    <w:p w14:paraId="25038E6A" w14:textId="310A25D4" w:rsidR="00991F3C" w:rsidRDefault="00991F3C" w:rsidP="00991F3C">
      <w:pPr>
        <w:spacing w:after="160" w:line="360" w:lineRule="auto"/>
      </w:pPr>
      <w:r w:rsidRPr="00FF2147">
        <w:rPr>
          <w:b/>
          <w:bCs/>
          <w:sz w:val="28"/>
          <w:szCs w:val="28"/>
        </w:rPr>
        <w:t xml:space="preserve">Examples – </w:t>
      </w:r>
      <w:r>
        <w:rPr>
          <w:b/>
          <w:bCs/>
          <w:sz w:val="28"/>
          <w:szCs w:val="28"/>
        </w:rPr>
        <w:t>Celtic</w:t>
      </w:r>
      <w:r w:rsidRPr="00FF2147">
        <w:rPr>
          <w:b/>
          <w:bCs/>
          <w:sz w:val="28"/>
          <w:szCs w:val="28"/>
        </w:rPr>
        <w:t xml:space="preserve"> Languages –</w:t>
      </w:r>
      <w:r>
        <w:rPr>
          <w:b/>
          <w:bCs/>
          <w:sz w:val="28"/>
          <w:szCs w:val="28"/>
        </w:rPr>
        <w:t xml:space="preserve"> Irish</w:t>
      </w:r>
    </w:p>
    <w:p w14:paraId="0B2D07A6" w14:textId="2F0B4D3A" w:rsidR="00991F3C" w:rsidRDefault="00991F3C" w:rsidP="0021092D">
      <w:pPr>
        <w:spacing w:after="160" w:line="360" w:lineRule="auto"/>
      </w:pPr>
    </w:p>
    <w:p w14:paraId="5F9E65DD" w14:textId="73A931FD" w:rsidR="00991F3C" w:rsidRDefault="00991F3C" w:rsidP="00991F3C">
      <w:pPr>
        <w:pStyle w:val="ListParagraph"/>
        <w:numPr>
          <w:ilvl w:val="0"/>
          <w:numId w:val="349"/>
        </w:numPr>
        <w:spacing w:after="160" w:line="360" w:lineRule="auto"/>
      </w:pPr>
      <w:r w:rsidRPr="00991F3C">
        <w:rPr>
          <w:u w:val="single"/>
        </w:rPr>
        <w:t>All Irish Diphthongs are Falling</w:t>
      </w:r>
      <w:r>
        <w:t>.</w:t>
      </w:r>
    </w:p>
    <w:p w14:paraId="3CEFAB93" w14:textId="658A4D63" w:rsidR="00991F3C" w:rsidRPr="00991F3C" w:rsidRDefault="00991F3C" w:rsidP="00991F3C">
      <w:pPr>
        <w:pStyle w:val="ListParagraph"/>
        <w:numPr>
          <w:ilvl w:val="0"/>
          <w:numId w:val="349"/>
        </w:numPr>
        <w:spacing w:after="160" w:line="360" w:lineRule="auto"/>
      </w:pPr>
      <w:r>
        <w:rPr>
          <w:u w:val="single"/>
        </w:rPr>
        <w:t>[əi̯]</w:t>
      </w:r>
      <w:r w:rsidRPr="00991F3C">
        <w:t>:</w:t>
      </w:r>
      <w:r>
        <w:t xml:space="preserve"> Spelled </w:t>
      </w:r>
      <w:r>
        <w:rPr>
          <w:i/>
          <w:iCs/>
        </w:rPr>
        <w:t>aigh</w:t>
      </w:r>
      <w:r>
        <w:t xml:space="preserve">, </w:t>
      </w:r>
      <w:r>
        <w:rPr>
          <w:i/>
          <w:iCs/>
        </w:rPr>
        <w:t>aidh, agh, adh, eagh, eadh, eigh</w:t>
      </w:r>
      <w:r>
        <w:t xml:space="preserve">, or </w:t>
      </w:r>
      <w:r>
        <w:rPr>
          <w:i/>
          <w:iCs/>
        </w:rPr>
        <w:t>eidh</w:t>
      </w:r>
    </w:p>
    <w:p w14:paraId="121ECF3D" w14:textId="557D52E1" w:rsidR="00991F3C" w:rsidRPr="00991F3C" w:rsidRDefault="00991F3C" w:rsidP="00991F3C">
      <w:pPr>
        <w:pStyle w:val="ListParagraph"/>
        <w:numPr>
          <w:ilvl w:val="0"/>
          <w:numId w:val="349"/>
        </w:numPr>
        <w:spacing w:after="160" w:line="360" w:lineRule="auto"/>
      </w:pPr>
      <w:r>
        <w:rPr>
          <w:u w:val="single"/>
        </w:rPr>
        <w:t>[əu̯]</w:t>
      </w:r>
      <w:r>
        <w:t xml:space="preserve">: Spelled </w:t>
      </w:r>
      <w:r>
        <w:rPr>
          <w:i/>
          <w:iCs/>
        </w:rPr>
        <w:t>abh, amh, eabh</w:t>
      </w:r>
      <w:r>
        <w:t xml:space="preserve">, or </w:t>
      </w:r>
      <w:r>
        <w:rPr>
          <w:i/>
          <w:iCs/>
        </w:rPr>
        <w:t>eamh</w:t>
      </w:r>
    </w:p>
    <w:p w14:paraId="43E16338" w14:textId="4F4789FD" w:rsidR="00991F3C" w:rsidRPr="00991F3C" w:rsidRDefault="00991F3C" w:rsidP="00991F3C">
      <w:pPr>
        <w:pStyle w:val="ListParagraph"/>
        <w:numPr>
          <w:ilvl w:val="0"/>
          <w:numId w:val="349"/>
        </w:numPr>
        <w:spacing w:after="160" w:line="360" w:lineRule="auto"/>
      </w:pPr>
      <w:r>
        <w:rPr>
          <w:u w:val="single"/>
        </w:rPr>
        <w:t>[ie</w:t>
      </w:r>
      <w:r w:rsidR="00F24F21">
        <w:rPr>
          <w:u w:val="single"/>
        </w:rPr>
        <w:t>̯</w:t>
      </w:r>
      <w:r>
        <w:rPr>
          <w:u w:val="single"/>
        </w:rPr>
        <w:t>]</w:t>
      </w:r>
      <w:r>
        <w:t xml:space="preserve">: Spelled </w:t>
      </w:r>
      <w:r>
        <w:rPr>
          <w:i/>
          <w:iCs/>
        </w:rPr>
        <w:t>ia, iai</w:t>
      </w:r>
    </w:p>
    <w:p w14:paraId="3794CAC8" w14:textId="4CD8F40A" w:rsidR="00991F3C" w:rsidRDefault="00991F3C" w:rsidP="00991F3C">
      <w:pPr>
        <w:pStyle w:val="ListParagraph"/>
        <w:numPr>
          <w:ilvl w:val="0"/>
          <w:numId w:val="349"/>
        </w:numPr>
        <w:spacing w:after="160" w:line="360" w:lineRule="auto"/>
      </w:pPr>
      <w:r>
        <w:rPr>
          <w:u w:val="single"/>
        </w:rPr>
        <w:t>[ue</w:t>
      </w:r>
      <w:r w:rsidR="00F24F21">
        <w:rPr>
          <w:u w:val="single"/>
        </w:rPr>
        <w:t>̯</w:t>
      </w:r>
      <w:r>
        <w:rPr>
          <w:u w:val="single"/>
        </w:rPr>
        <w:t>]</w:t>
      </w:r>
      <w:r>
        <w:t xml:space="preserve">: Spelled </w:t>
      </w:r>
      <w:r>
        <w:rPr>
          <w:i/>
          <w:iCs/>
        </w:rPr>
        <w:t>ua, uai</w:t>
      </w:r>
    </w:p>
    <w:p w14:paraId="25B6ADD5" w14:textId="77777777" w:rsidR="00F24F21" w:rsidRDefault="00F24F21" w:rsidP="00F24F21">
      <w:pPr>
        <w:spacing w:after="160" w:line="360" w:lineRule="auto"/>
      </w:pPr>
    </w:p>
    <w:p w14:paraId="6C37838B" w14:textId="77777777" w:rsidR="00F24F21" w:rsidRDefault="00F24F21" w:rsidP="00F24F21">
      <w:pPr>
        <w:spacing w:after="160" w:line="360" w:lineRule="auto"/>
      </w:pPr>
    </w:p>
    <w:p w14:paraId="28BE4A0F" w14:textId="62E32EF5" w:rsidR="00F24F21" w:rsidRDefault="00F24F21" w:rsidP="00F24F21">
      <w:pPr>
        <w:spacing w:after="160" w:line="360" w:lineRule="auto"/>
      </w:pPr>
      <w:r w:rsidRPr="00FF2147">
        <w:rPr>
          <w:b/>
          <w:bCs/>
          <w:sz w:val="28"/>
          <w:szCs w:val="28"/>
        </w:rPr>
        <w:t xml:space="preserve">Examples – </w:t>
      </w:r>
      <w:r>
        <w:rPr>
          <w:b/>
          <w:bCs/>
          <w:sz w:val="28"/>
          <w:szCs w:val="28"/>
        </w:rPr>
        <w:t>Celtic</w:t>
      </w:r>
      <w:r w:rsidRPr="00FF2147">
        <w:rPr>
          <w:b/>
          <w:bCs/>
          <w:sz w:val="28"/>
          <w:szCs w:val="28"/>
        </w:rPr>
        <w:t xml:space="preserve"> Languages –</w:t>
      </w:r>
      <w:r>
        <w:rPr>
          <w:b/>
          <w:bCs/>
          <w:sz w:val="28"/>
          <w:szCs w:val="28"/>
        </w:rPr>
        <w:t xml:space="preserve"> Scottish Gaelic</w:t>
      </w:r>
    </w:p>
    <w:p w14:paraId="6C26C093" w14:textId="66C03135" w:rsidR="00F24F21" w:rsidRDefault="00F24F21" w:rsidP="0021092D">
      <w:pPr>
        <w:spacing w:after="160" w:line="360" w:lineRule="auto"/>
      </w:pPr>
    </w:p>
    <w:p w14:paraId="762CBCA8" w14:textId="1C99FE20" w:rsidR="00F24F21" w:rsidRDefault="00F24F21" w:rsidP="00F24F21">
      <w:pPr>
        <w:pStyle w:val="ListParagraph"/>
        <w:numPr>
          <w:ilvl w:val="0"/>
          <w:numId w:val="350"/>
        </w:numPr>
        <w:spacing w:after="160" w:line="360" w:lineRule="auto"/>
      </w:pPr>
      <w:r w:rsidRPr="00F24F21">
        <w:rPr>
          <w:u w:val="single"/>
        </w:rPr>
        <w:t>Nine Diphthongs across Two Groups</w:t>
      </w:r>
      <w:r>
        <w:t xml:space="preserve">: There are 9 diphthongs in Scottish Gaelic. Group1 occur anywhere, i.e., </w:t>
      </w:r>
      <w:r>
        <w:rPr>
          <w:i/>
          <w:iCs/>
        </w:rPr>
        <w:t>eu</w:t>
      </w:r>
      <w:r>
        <w:t xml:space="preserve"> is usually [e:] before </w:t>
      </w:r>
      <w:r>
        <w:rPr>
          <w:i/>
          <w:iCs/>
        </w:rPr>
        <w:t>-m</w:t>
      </w:r>
      <w:r>
        <w:t xml:space="preserve">, e.g., </w:t>
      </w:r>
      <w:r>
        <w:rPr>
          <w:i/>
          <w:iCs/>
        </w:rPr>
        <w:t>Seumas</w:t>
      </w:r>
      <w:r>
        <w:t xml:space="preserve">. Group2 are reflexes that occur before </w:t>
      </w:r>
      <w:r>
        <w:rPr>
          <w:i/>
          <w:iCs/>
        </w:rPr>
        <w:t>-ll, -m, -nn, -bh, -dh, -gh</w:t>
      </w:r>
      <w:r>
        <w:t xml:space="preserve">, and </w:t>
      </w:r>
      <w:r>
        <w:rPr>
          <w:i/>
          <w:iCs/>
        </w:rPr>
        <w:t>-mh</w:t>
      </w:r>
      <w:r>
        <w:t>.</w:t>
      </w:r>
    </w:p>
    <w:p w14:paraId="5AB6E219" w14:textId="7A0986E2" w:rsidR="00E330F0" w:rsidRDefault="00E330F0" w:rsidP="00F24F21">
      <w:pPr>
        <w:pStyle w:val="ListParagraph"/>
        <w:numPr>
          <w:ilvl w:val="0"/>
          <w:numId w:val="350"/>
        </w:numPr>
        <w:spacing w:after="160" w:line="360" w:lineRule="auto"/>
      </w:pPr>
      <w:r>
        <w:rPr>
          <w:u w:val="single"/>
        </w:rPr>
        <w:t>[iə]</w:t>
      </w:r>
      <w:r w:rsidRPr="00E330F0">
        <w:t>:</w:t>
      </w:r>
    </w:p>
    <w:tbl>
      <w:tblPr>
        <w:tblStyle w:val="TableGrid"/>
        <w:tblW w:w="0" w:type="auto"/>
        <w:tblLook w:val="04A0" w:firstRow="1" w:lastRow="0" w:firstColumn="1" w:lastColumn="0" w:noHBand="0" w:noVBand="1"/>
      </w:tblPr>
      <w:tblGrid>
        <w:gridCol w:w="1525"/>
        <w:gridCol w:w="1260"/>
        <w:gridCol w:w="6565"/>
      </w:tblGrid>
      <w:tr w:rsidR="00E330F0" w14:paraId="42E2F791" w14:textId="77777777" w:rsidTr="00E330F0">
        <w:tc>
          <w:tcPr>
            <w:tcW w:w="1525" w:type="dxa"/>
            <w:vAlign w:val="center"/>
          </w:tcPr>
          <w:p w14:paraId="28F20372" w14:textId="1B84F336" w:rsidR="00E330F0" w:rsidRPr="00E330F0" w:rsidRDefault="00E330F0" w:rsidP="00E330F0">
            <w:pPr>
              <w:spacing w:after="160" w:line="360" w:lineRule="auto"/>
              <w:jc w:val="center"/>
              <w:rPr>
                <w:b/>
                <w:bCs/>
              </w:rPr>
            </w:pPr>
            <w:r>
              <w:rPr>
                <w:b/>
                <w:bCs/>
              </w:rPr>
              <w:t>Spelling</w:t>
            </w:r>
          </w:p>
        </w:tc>
        <w:tc>
          <w:tcPr>
            <w:tcW w:w="1260" w:type="dxa"/>
            <w:vAlign w:val="center"/>
          </w:tcPr>
          <w:p w14:paraId="677B05CD" w14:textId="35BE7CCF" w:rsidR="00E330F0" w:rsidRPr="00E330F0" w:rsidRDefault="00E330F0" w:rsidP="00E330F0">
            <w:pPr>
              <w:spacing w:after="160" w:line="360" w:lineRule="auto"/>
              <w:jc w:val="center"/>
              <w:rPr>
                <w:b/>
                <w:bCs/>
              </w:rPr>
            </w:pPr>
            <w:r>
              <w:rPr>
                <w:b/>
                <w:bCs/>
              </w:rPr>
              <w:t>Group</w:t>
            </w:r>
          </w:p>
        </w:tc>
        <w:tc>
          <w:tcPr>
            <w:tcW w:w="6565" w:type="dxa"/>
            <w:vAlign w:val="center"/>
          </w:tcPr>
          <w:p w14:paraId="759A7E0F" w14:textId="04A47FC4" w:rsidR="00E330F0" w:rsidRPr="00E330F0" w:rsidRDefault="00E330F0" w:rsidP="00E330F0">
            <w:pPr>
              <w:spacing w:after="160" w:line="360" w:lineRule="auto"/>
              <w:jc w:val="center"/>
              <w:rPr>
                <w:b/>
                <w:bCs/>
              </w:rPr>
            </w:pPr>
            <w:r>
              <w:rPr>
                <w:b/>
                <w:bCs/>
              </w:rPr>
              <w:t>Examples</w:t>
            </w:r>
          </w:p>
        </w:tc>
      </w:tr>
      <w:tr w:rsidR="00E330F0" w14:paraId="688043F1" w14:textId="77777777" w:rsidTr="00E330F0">
        <w:tc>
          <w:tcPr>
            <w:tcW w:w="1525" w:type="dxa"/>
            <w:vAlign w:val="center"/>
          </w:tcPr>
          <w:p w14:paraId="184041BB" w14:textId="36F5BC6A" w:rsidR="00E330F0" w:rsidRPr="00E330F0" w:rsidRDefault="00E330F0" w:rsidP="00E330F0">
            <w:pPr>
              <w:spacing w:after="160" w:line="360" w:lineRule="auto"/>
              <w:jc w:val="center"/>
            </w:pPr>
            <w:r>
              <w:t>ia</w:t>
            </w:r>
          </w:p>
        </w:tc>
        <w:tc>
          <w:tcPr>
            <w:tcW w:w="1260" w:type="dxa"/>
            <w:vAlign w:val="center"/>
          </w:tcPr>
          <w:p w14:paraId="7426646B" w14:textId="67C6E63E" w:rsidR="00E330F0" w:rsidRDefault="00E330F0" w:rsidP="00E330F0">
            <w:pPr>
              <w:spacing w:after="160" w:line="360" w:lineRule="auto"/>
              <w:jc w:val="center"/>
            </w:pPr>
            <w:r>
              <w:t>1</w:t>
            </w:r>
          </w:p>
        </w:tc>
        <w:tc>
          <w:tcPr>
            <w:tcW w:w="6565" w:type="dxa"/>
            <w:vAlign w:val="center"/>
          </w:tcPr>
          <w:p w14:paraId="7FE753A1" w14:textId="637DAC55" w:rsidR="00E330F0" w:rsidRDefault="00E330F0" w:rsidP="00E330F0">
            <w:pPr>
              <w:spacing w:after="160" w:line="360" w:lineRule="auto"/>
              <w:jc w:val="center"/>
            </w:pPr>
            <w:r>
              <w:t>iarr “ask”</w:t>
            </w:r>
          </w:p>
        </w:tc>
      </w:tr>
    </w:tbl>
    <w:p w14:paraId="0B3B4BE5" w14:textId="056DF4B5" w:rsidR="00E330F0" w:rsidRDefault="00E330F0" w:rsidP="00E330F0">
      <w:pPr>
        <w:spacing w:after="160" w:line="360" w:lineRule="auto"/>
      </w:pPr>
    </w:p>
    <w:p w14:paraId="5EB3DFF7" w14:textId="4AB558EC" w:rsidR="00E330F0" w:rsidRDefault="00E330F0" w:rsidP="00E330F0">
      <w:pPr>
        <w:pStyle w:val="ListParagraph"/>
        <w:numPr>
          <w:ilvl w:val="0"/>
          <w:numId w:val="350"/>
        </w:numPr>
        <w:spacing w:after="160" w:line="360" w:lineRule="auto"/>
      </w:pPr>
      <w:r>
        <w:rPr>
          <w:u w:val="single"/>
        </w:rPr>
        <w:t>[uə]</w:t>
      </w:r>
      <w:r w:rsidRPr="00E330F0">
        <w:t>:</w:t>
      </w:r>
    </w:p>
    <w:tbl>
      <w:tblPr>
        <w:tblStyle w:val="TableGrid"/>
        <w:tblW w:w="0" w:type="auto"/>
        <w:tblLook w:val="04A0" w:firstRow="1" w:lastRow="0" w:firstColumn="1" w:lastColumn="0" w:noHBand="0" w:noVBand="1"/>
      </w:tblPr>
      <w:tblGrid>
        <w:gridCol w:w="1525"/>
        <w:gridCol w:w="1260"/>
        <w:gridCol w:w="6565"/>
      </w:tblGrid>
      <w:tr w:rsidR="00E330F0" w14:paraId="7C3907B4" w14:textId="77777777" w:rsidTr="00EC33CB">
        <w:tc>
          <w:tcPr>
            <w:tcW w:w="1525" w:type="dxa"/>
            <w:vAlign w:val="center"/>
          </w:tcPr>
          <w:p w14:paraId="35A3F5B3" w14:textId="77777777" w:rsidR="00E330F0" w:rsidRPr="00E330F0" w:rsidRDefault="00E330F0" w:rsidP="00EC33CB">
            <w:pPr>
              <w:spacing w:after="160" w:line="360" w:lineRule="auto"/>
              <w:jc w:val="center"/>
              <w:rPr>
                <w:b/>
                <w:bCs/>
              </w:rPr>
            </w:pPr>
            <w:r>
              <w:rPr>
                <w:b/>
                <w:bCs/>
              </w:rPr>
              <w:t>Spelling</w:t>
            </w:r>
          </w:p>
        </w:tc>
        <w:tc>
          <w:tcPr>
            <w:tcW w:w="1260" w:type="dxa"/>
            <w:vAlign w:val="center"/>
          </w:tcPr>
          <w:p w14:paraId="6E15AE3D" w14:textId="77777777" w:rsidR="00E330F0" w:rsidRPr="00E330F0" w:rsidRDefault="00E330F0" w:rsidP="00EC33CB">
            <w:pPr>
              <w:spacing w:after="160" w:line="360" w:lineRule="auto"/>
              <w:jc w:val="center"/>
              <w:rPr>
                <w:b/>
                <w:bCs/>
              </w:rPr>
            </w:pPr>
            <w:r>
              <w:rPr>
                <w:b/>
                <w:bCs/>
              </w:rPr>
              <w:t>Group</w:t>
            </w:r>
          </w:p>
        </w:tc>
        <w:tc>
          <w:tcPr>
            <w:tcW w:w="6565" w:type="dxa"/>
            <w:vAlign w:val="center"/>
          </w:tcPr>
          <w:p w14:paraId="50CA4EAC" w14:textId="77777777" w:rsidR="00E330F0" w:rsidRPr="00E330F0" w:rsidRDefault="00E330F0" w:rsidP="00EC33CB">
            <w:pPr>
              <w:spacing w:after="160" w:line="360" w:lineRule="auto"/>
              <w:jc w:val="center"/>
              <w:rPr>
                <w:b/>
                <w:bCs/>
              </w:rPr>
            </w:pPr>
            <w:r>
              <w:rPr>
                <w:b/>
                <w:bCs/>
              </w:rPr>
              <w:t>Examples</w:t>
            </w:r>
          </w:p>
        </w:tc>
      </w:tr>
      <w:tr w:rsidR="00E330F0" w14:paraId="1020CEDA" w14:textId="77777777" w:rsidTr="00EC33CB">
        <w:tc>
          <w:tcPr>
            <w:tcW w:w="1525" w:type="dxa"/>
            <w:vAlign w:val="center"/>
          </w:tcPr>
          <w:p w14:paraId="32E981D2" w14:textId="57E87807" w:rsidR="00E330F0" w:rsidRPr="00E330F0" w:rsidRDefault="00E330F0" w:rsidP="00EC33CB">
            <w:pPr>
              <w:spacing w:after="160" w:line="360" w:lineRule="auto"/>
              <w:jc w:val="center"/>
            </w:pPr>
            <w:r>
              <w:lastRenderedPageBreak/>
              <w:t>ua</w:t>
            </w:r>
          </w:p>
        </w:tc>
        <w:tc>
          <w:tcPr>
            <w:tcW w:w="1260" w:type="dxa"/>
            <w:vAlign w:val="center"/>
          </w:tcPr>
          <w:p w14:paraId="432631D3" w14:textId="77777777" w:rsidR="00E330F0" w:rsidRDefault="00E330F0" w:rsidP="00EC33CB">
            <w:pPr>
              <w:spacing w:after="160" w:line="360" w:lineRule="auto"/>
              <w:jc w:val="center"/>
            </w:pPr>
            <w:r>
              <w:t>1</w:t>
            </w:r>
          </w:p>
        </w:tc>
        <w:tc>
          <w:tcPr>
            <w:tcW w:w="6565" w:type="dxa"/>
            <w:vAlign w:val="center"/>
          </w:tcPr>
          <w:p w14:paraId="2B525202" w14:textId="5A3268C6" w:rsidR="00E330F0" w:rsidRDefault="00E330F0" w:rsidP="00EC33CB">
            <w:pPr>
              <w:spacing w:after="160" w:line="360" w:lineRule="auto"/>
              <w:jc w:val="center"/>
            </w:pPr>
            <w:r>
              <w:t>fuar “cold”</w:t>
            </w:r>
          </w:p>
        </w:tc>
      </w:tr>
    </w:tbl>
    <w:p w14:paraId="25ECA00C" w14:textId="77777777" w:rsidR="00E330F0" w:rsidRDefault="00E330F0" w:rsidP="00E330F0">
      <w:pPr>
        <w:spacing w:after="160" w:line="360" w:lineRule="auto"/>
      </w:pPr>
    </w:p>
    <w:p w14:paraId="01C4AE73" w14:textId="021B99E2" w:rsidR="00E330F0" w:rsidRDefault="00E330F0" w:rsidP="00E330F0">
      <w:pPr>
        <w:pStyle w:val="ListParagraph"/>
        <w:numPr>
          <w:ilvl w:val="0"/>
          <w:numId w:val="350"/>
        </w:numPr>
        <w:spacing w:after="160" w:line="360" w:lineRule="auto"/>
      </w:pPr>
      <w:r>
        <w:rPr>
          <w:u w:val="single"/>
        </w:rPr>
        <w:t>[ia]</w:t>
      </w:r>
      <w:r w:rsidRPr="00E330F0">
        <w:t>:</w:t>
      </w:r>
    </w:p>
    <w:tbl>
      <w:tblPr>
        <w:tblStyle w:val="TableGrid"/>
        <w:tblW w:w="0" w:type="auto"/>
        <w:tblLook w:val="04A0" w:firstRow="1" w:lastRow="0" w:firstColumn="1" w:lastColumn="0" w:noHBand="0" w:noVBand="1"/>
      </w:tblPr>
      <w:tblGrid>
        <w:gridCol w:w="1525"/>
        <w:gridCol w:w="1260"/>
        <w:gridCol w:w="6565"/>
      </w:tblGrid>
      <w:tr w:rsidR="00E330F0" w14:paraId="33E34B88" w14:textId="77777777" w:rsidTr="00EC33CB">
        <w:tc>
          <w:tcPr>
            <w:tcW w:w="1525" w:type="dxa"/>
            <w:vAlign w:val="center"/>
          </w:tcPr>
          <w:p w14:paraId="71652D31" w14:textId="77777777" w:rsidR="00E330F0" w:rsidRPr="00E330F0" w:rsidRDefault="00E330F0" w:rsidP="00EC33CB">
            <w:pPr>
              <w:spacing w:after="160" w:line="360" w:lineRule="auto"/>
              <w:jc w:val="center"/>
              <w:rPr>
                <w:b/>
                <w:bCs/>
              </w:rPr>
            </w:pPr>
            <w:r>
              <w:rPr>
                <w:b/>
                <w:bCs/>
              </w:rPr>
              <w:t>Spelling</w:t>
            </w:r>
          </w:p>
        </w:tc>
        <w:tc>
          <w:tcPr>
            <w:tcW w:w="1260" w:type="dxa"/>
            <w:vAlign w:val="center"/>
          </w:tcPr>
          <w:p w14:paraId="5183B294" w14:textId="77777777" w:rsidR="00E330F0" w:rsidRPr="00E330F0" w:rsidRDefault="00E330F0" w:rsidP="00EC33CB">
            <w:pPr>
              <w:spacing w:after="160" w:line="360" w:lineRule="auto"/>
              <w:jc w:val="center"/>
              <w:rPr>
                <w:b/>
                <w:bCs/>
              </w:rPr>
            </w:pPr>
            <w:r>
              <w:rPr>
                <w:b/>
                <w:bCs/>
              </w:rPr>
              <w:t>Group</w:t>
            </w:r>
          </w:p>
        </w:tc>
        <w:tc>
          <w:tcPr>
            <w:tcW w:w="6565" w:type="dxa"/>
            <w:vAlign w:val="center"/>
          </w:tcPr>
          <w:p w14:paraId="4466B966" w14:textId="77777777" w:rsidR="00E330F0" w:rsidRPr="00E330F0" w:rsidRDefault="00E330F0" w:rsidP="00EC33CB">
            <w:pPr>
              <w:spacing w:after="160" w:line="360" w:lineRule="auto"/>
              <w:jc w:val="center"/>
              <w:rPr>
                <w:b/>
                <w:bCs/>
              </w:rPr>
            </w:pPr>
            <w:r>
              <w:rPr>
                <w:b/>
                <w:bCs/>
              </w:rPr>
              <w:t>Examples</w:t>
            </w:r>
          </w:p>
        </w:tc>
      </w:tr>
      <w:tr w:rsidR="00E330F0" w14:paraId="16C163C6" w14:textId="77777777" w:rsidTr="00EC33CB">
        <w:tc>
          <w:tcPr>
            <w:tcW w:w="1525" w:type="dxa"/>
            <w:vAlign w:val="center"/>
          </w:tcPr>
          <w:p w14:paraId="31D57334" w14:textId="10306FC1" w:rsidR="00E330F0" w:rsidRPr="00E330F0" w:rsidRDefault="00E330F0" w:rsidP="00EC33CB">
            <w:pPr>
              <w:spacing w:after="160" w:line="360" w:lineRule="auto"/>
              <w:jc w:val="center"/>
            </w:pPr>
            <w:r>
              <w:t>eu</w:t>
            </w:r>
          </w:p>
        </w:tc>
        <w:tc>
          <w:tcPr>
            <w:tcW w:w="1260" w:type="dxa"/>
            <w:vAlign w:val="center"/>
          </w:tcPr>
          <w:p w14:paraId="64B160B7" w14:textId="77777777" w:rsidR="00E330F0" w:rsidRDefault="00E330F0" w:rsidP="00EC33CB">
            <w:pPr>
              <w:spacing w:after="160" w:line="360" w:lineRule="auto"/>
              <w:jc w:val="center"/>
            </w:pPr>
            <w:r>
              <w:t>1</w:t>
            </w:r>
          </w:p>
        </w:tc>
        <w:tc>
          <w:tcPr>
            <w:tcW w:w="6565" w:type="dxa"/>
            <w:vAlign w:val="center"/>
          </w:tcPr>
          <w:p w14:paraId="03D8299F" w14:textId="456C8BE2" w:rsidR="00E330F0" w:rsidRDefault="00E330F0" w:rsidP="00EC33CB">
            <w:pPr>
              <w:spacing w:after="160" w:line="360" w:lineRule="auto"/>
              <w:jc w:val="center"/>
            </w:pPr>
            <w:r>
              <w:t>beul “mouth”</w:t>
            </w:r>
          </w:p>
        </w:tc>
      </w:tr>
    </w:tbl>
    <w:p w14:paraId="703F3D3B" w14:textId="77777777" w:rsidR="00E330F0" w:rsidRDefault="00E330F0" w:rsidP="00E330F0">
      <w:pPr>
        <w:spacing w:after="160" w:line="360" w:lineRule="auto"/>
      </w:pPr>
    </w:p>
    <w:p w14:paraId="451D025C" w14:textId="031FEE88" w:rsidR="00E330F0" w:rsidRDefault="00E330F0" w:rsidP="00E330F0">
      <w:pPr>
        <w:pStyle w:val="ListParagraph"/>
        <w:numPr>
          <w:ilvl w:val="0"/>
          <w:numId w:val="350"/>
        </w:numPr>
        <w:spacing w:after="160" w:line="360" w:lineRule="auto"/>
      </w:pPr>
      <w:r>
        <w:rPr>
          <w:u w:val="single"/>
        </w:rPr>
        <w:t>[</w:t>
      </w:r>
      <w:r w:rsidR="00130E2C">
        <w:rPr>
          <w:u w:val="single"/>
        </w:rPr>
        <w:t>ai</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E330F0" w14:paraId="052F62AB" w14:textId="77777777" w:rsidTr="00EC33CB">
        <w:tc>
          <w:tcPr>
            <w:tcW w:w="1525" w:type="dxa"/>
            <w:vAlign w:val="center"/>
          </w:tcPr>
          <w:p w14:paraId="04F05C11" w14:textId="77777777" w:rsidR="00E330F0" w:rsidRPr="00E330F0" w:rsidRDefault="00E330F0" w:rsidP="00EC33CB">
            <w:pPr>
              <w:spacing w:after="160" w:line="360" w:lineRule="auto"/>
              <w:jc w:val="center"/>
              <w:rPr>
                <w:b/>
                <w:bCs/>
              </w:rPr>
            </w:pPr>
            <w:r>
              <w:rPr>
                <w:b/>
                <w:bCs/>
              </w:rPr>
              <w:t>Spelling</w:t>
            </w:r>
          </w:p>
        </w:tc>
        <w:tc>
          <w:tcPr>
            <w:tcW w:w="1260" w:type="dxa"/>
            <w:vAlign w:val="center"/>
          </w:tcPr>
          <w:p w14:paraId="1408A715" w14:textId="77777777" w:rsidR="00E330F0" w:rsidRPr="00E330F0" w:rsidRDefault="00E330F0" w:rsidP="00EC33CB">
            <w:pPr>
              <w:spacing w:after="160" w:line="360" w:lineRule="auto"/>
              <w:jc w:val="center"/>
              <w:rPr>
                <w:b/>
                <w:bCs/>
              </w:rPr>
            </w:pPr>
            <w:r>
              <w:rPr>
                <w:b/>
                <w:bCs/>
              </w:rPr>
              <w:t>Group</w:t>
            </w:r>
          </w:p>
        </w:tc>
        <w:tc>
          <w:tcPr>
            <w:tcW w:w="6565" w:type="dxa"/>
            <w:vAlign w:val="center"/>
          </w:tcPr>
          <w:p w14:paraId="2AFE9F3B" w14:textId="77777777" w:rsidR="00E330F0" w:rsidRPr="00E330F0" w:rsidRDefault="00E330F0" w:rsidP="00EC33CB">
            <w:pPr>
              <w:spacing w:after="160" w:line="360" w:lineRule="auto"/>
              <w:jc w:val="center"/>
              <w:rPr>
                <w:b/>
                <w:bCs/>
              </w:rPr>
            </w:pPr>
            <w:r>
              <w:rPr>
                <w:b/>
                <w:bCs/>
              </w:rPr>
              <w:t>Examples</w:t>
            </w:r>
          </w:p>
        </w:tc>
      </w:tr>
      <w:tr w:rsidR="00E330F0" w14:paraId="19F4B223" w14:textId="77777777" w:rsidTr="00EC33CB">
        <w:tc>
          <w:tcPr>
            <w:tcW w:w="1525" w:type="dxa"/>
            <w:vAlign w:val="center"/>
          </w:tcPr>
          <w:p w14:paraId="05E8F17F" w14:textId="29C1DF2E" w:rsidR="00E330F0" w:rsidRPr="00E330F0" w:rsidRDefault="00130E2C" w:rsidP="00EC33CB">
            <w:pPr>
              <w:spacing w:after="160" w:line="360" w:lineRule="auto"/>
              <w:jc w:val="center"/>
            </w:pPr>
            <w:r>
              <w:t>ai</w:t>
            </w:r>
          </w:p>
        </w:tc>
        <w:tc>
          <w:tcPr>
            <w:tcW w:w="1260" w:type="dxa"/>
            <w:vAlign w:val="center"/>
          </w:tcPr>
          <w:p w14:paraId="54855187" w14:textId="6285FD58" w:rsidR="00E330F0" w:rsidRDefault="00130E2C" w:rsidP="00EC33CB">
            <w:pPr>
              <w:spacing w:after="160" w:line="360" w:lineRule="auto"/>
              <w:jc w:val="center"/>
            </w:pPr>
            <w:r>
              <w:t>2</w:t>
            </w:r>
          </w:p>
        </w:tc>
        <w:tc>
          <w:tcPr>
            <w:tcW w:w="6565" w:type="dxa"/>
            <w:vAlign w:val="center"/>
          </w:tcPr>
          <w:p w14:paraId="19959152" w14:textId="46E95B6E" w:rsidR="00E330F0" w:rsidRDefault="00130E2C" w:rsidP="00EC33CB">
            <w:pPr>
              <w:spacing w:after="160" w:line="360" w:lineRule="auto"/>
              <w:jc w:val="center"/>
            </w:pPr>
            <w:r>
              <w:t>saill “grease”, cainnt “speech”, aimhreit “riot”</w:t>
            </w:r>
          </w:p>
        </w:tc>
      </w:tr>
    </w:tbl>
    <w:p w14:paraId="0D9BBBB6" w14:textId="77777777" w:rsidR="00130E2C" w:rsidRDefault="00130E2C" w:rsidP="00130E2C">
      <w:pPr>
        <w:spacing w:after="160" w:line="360" w:lineRule="auto"/>
      </w:pPr>
    </w:p>
    <w:p w14:paraId="2A7CE57C" w14:textId="587CCA93" w:rsidR="00130E2C" w:rsidRDefault="00130E2C" w:rsidP="00130E2C">
      <w:pPr>
        <w:pStyle w:val="ListParagraph"/>
        <w:numPr>
          <w:ilvl w:val="0"/>
          <w:numId w:val="350"/>
        </w:numPr>
        <w:spacing w:after="160" w:line="360" w:lineRule="auto"/>
      </w:pPr>
      <w:r>
        <w:rPr>
          <w:u w:val="single"/>
        </w:rPr>
        <w:t>[ei]</w:t>
      </w:r>
      <w:r w:rsidRPr="00E330F0">
        <w:t>:</w:t>
      </w:r>
    </w:p>
    <w:tbl>
      <w:tblPr>
        <w:tblStyle w:val="TableGrid"/>
        <w:tblW w:w="0" w:type="auto"/>
        <w:tblLook w:val="04A0" w:firstRow="1" w:lastRow="0" w:firstColumn="1" w:lastColumn="0" w:noHBand="0" w:noVBand="1"/>
      </w:tblPr>
      <w:tblGrid>
        <w:gridCol w:w="1525"/>
        <w:gridCol w:w="1260"/>
        <w:gridCol w:w="6565"/>
      </w:tblGrid>
      <w:tr w:rsidR="00130E2C" w14:paraId="1DD070FB" w14:textId="77777777" w:rsidTr="00EC33CB">
        <w:tc>
          <w:tcPr>
            <w:tcW w:w="1525" w:type="dxa"/>
            <w:vAlign w:val="center"/>
          </w:tcPr>
          <w:p w14:paraId="147C9643" w14:textId="77777777" w:rsidR="00130E2C" w:rsidRPr="00E330F0" w:rsidRDefault="00130E2C" w:rsidP="00EC33CB">
            <w:pPr>
              <w:spacing w:after="160" w:line="360" w:lineRule="auto"/>
              <w:jc w:val="center"/>
              <w:rPr>
                <w:b/>
                <w:bCs/>
              </w:rPr>
            </w:pPr>
            <w:r>
              <w:rPr>
                <w:b/>
                <w:bCs/>
              </w:rPr>
              <w:t>Spelling</w:t>
            </w:r>
          </w:p>
        </w:tc>
        <w:tc>
          <w:tcPr>
            <w:tcW w:w="1260" w:type="dxa"/>
            <w:vAlign w:val="center"/>
          </w:tcPr>
          <w:p w14:paraId="0A9D39C2" w14:textId="77777777" w:rsidR="00130E2C" w:rsidRPr="00E330F0" w:rsidRDefault="00130E2C" w:rsidP="00EC33CB">
            <w:pPr>
              <w:spacing w:after="160" w:line="360" w:lineRule="auto"/>
              <w:jc w:val="center"/>
              <w:rPr>
                <w:b/>
                <w:bCs/>
              </w:rPr>
            </w:pPr>
            <w:r>
              <w:rPr>
                <w:b/>
                <w:bCs/>
              </w:rPr>
              <w:t>Group</w:t>
            </w:r>
          </w:p>
        </w:tc>
        <w:tc>
          <w:tcPr>
            <w:tcW w:w="6565" w:type="dxa"/>
            <w:vAlign w:val="center"/>
          </w:tcPr>
          <w:p w14:paraId="4CBD8627" w14:textId="77777777" w:rsidR="00130E2C" w:rsidRPr="00E330F0" w:rsidRDefault="00130E2C" w:rsidP="00EC33CB">
            <w:pPr>
              <w:spacing w:after="160" w:line="360" w:lineRule="auto"/>
              <w:jc w:val="center"/>
              <w:rPr>
                <w:b/>
                <w:bCs/>
              </w:rPr>
            </w:pPr>
            <w:r>
              <w:rPr>
                <w:b/>
                <w:bCs/>
              </w:rPr>
              <w:t>Examples</w:t>
            </w:r>
          </w:p>
        </w:tc>
      </w:tr>
      <w:tr w:rsidR="00130E2C" w14:paraId="1AFBE34F" w14:textId="77777777" w:rsidTr="00EC33CB">
        <w:tc>
          <w:tcPr>
            <w:tcW w:w="1525" w:type="dxa"/>
            <w:vAlign w:val="center"/>
          </w:tcPr>
          <w:p w14:paraId="608B1111" w14:textId="2E6CEB50" w:rsidR="00130E2C" w:rsidRPr="00E330F0" w:rsidRDefault="00130E2C" w:rsidP="00EC33CB">
            <w:pPr>
              <w:spacing w:after="160" w:line="360" w:lineRule="auto"/>
              <w:jc w:val="center"/>
            </w:pPr>
            <w:r>
              <w:t>ei</w:t>
            </w:r>
          </w:p>
        </w:tc>
        <w:tc>
          <w:tcPr>
            <w:tcW w:w="1260" w:type="dxa"/>
            <w:vAlign w:val="center"/>
          </w:tcPr>
          <w:p w14:paraId="521AA8BE" w14:textId="51A41721" w:rsidR="00130E2C" w:rsidRDefault="00130E2C" w:rsidP="00EC33CB">
            <w:pPr>
              <w:spacing w:after="160" w:line="360" w:lineRule="auto"/>
              <w:jc w:val="center"/>
            </w:pPr>
            <w:r>
              <w:t>2</w:t>
            </w:r>
          </w:p>
        </w:tc>
        <w:tc>
          <w:tcPr>
            <w:tcW w:w="6565" w:type="dxa"/>
            <w:vAlign w:val="center"/>
          </w:tcPr>
          <w:p w14:paraId="63C86C9E" w14:textId="5D9C8A9A" w:rsidR="00130E2C" w:rsidRDefault="00130E2C" w:rsidP="00EC33CB">
            <w:pPr>
              <w:spacing w:after="160" w:line="360" w:lineRule="auto"/>
              <w:jc w:val="center"/>
            </w:pPr>
            <w:r>
              <w:t>seinn “sing”</w:t>
            </w:r>
          </w:p>
        </w:tc>
      </w:tr>
    </w:tbl>
    <w:p w14:paraId="597E21FE" w14:textId="77777777" w:rsidR="00130E2C" w:rsidRDefault="00130E2C" w:rsidP="00130E2C">
      <w:pPr>
        <w:spacing w:after="160" w:line="360" w:lineRule="auto"/>
      </w:pPr>
    </w:p>
    <w:p w14:paraId="56EAE444" w14:textId="75B97699" w:rsidR="00130E2C" w:rsidRDefault="00130E2C" w:rsidP="00130E2C">
      <w:pPr>
        <w:pStyle w:val="ListParagraph"/>
        <w:numPr>
          <w:ilvl w:val="0"/>
          <w:numId w:val="350"/>
        </w:numPr>
        <w:spacing w:after="160" w:line="360" w:lineRule="auto"/>
      </w:pPr>
      <w:r>
        <w:rPr>
          <w:u w:val="single"/>
        </w:rPr>
        <w:t>[ɣi]</w:t>
      </w:r>
      <w:r w:rsidRPr="00E330F0">
        <w:t>:</w:t>
      </w:r>
    </w:p>
    <w:tbl>
      <w:tblPr>
        <w:tblStyle w:val="TableGrid"/>
        <w:tblW w:w="0" w:type="auto"/>
        <w:tblLook w:val="04A0" w:firstRow="1" w:lastRow="0" w:firstColumn="1" w:lastColumn="0" w:noHBand="0" w:noVBand="1"/>
      </w:tblPr>
      <w:tblGrid>
        <w:gridCol w:w="1525"/>
        <w:gridCol w:w="1260"/>
        <w:gridCol w:w="6565"/>
      </w:tblGrid>
      <w:tr w:rsidR="00130E2C" w14:paraId="4757B05A" w14:textId="77777777" w:rsidTr="00EC33CB">
        <w:tc>
          <w:tcPr>
            <w:tcW w:w="1525" w:type="dxa"/>
            <w:vAlign w:val="center"/>
          </w:tcPr>
          <w:p w14:paraId="0C43DA20" w14:textId="77777777" w:rsidR="00130E2C" w:rsidRPr="00E330F0" w:rsidRDefault="00130E2C" w:rsidP="00EC33CB">
            <w:pPr>
              <w:spacing w:after="160" w:line="360" w:lineRule="auto"/>
              <w:jc w:val="center"/>
              <w:rPr>
                <w:b/>
                <w:bCs/>
              </w:rPr>
            </w:pPr>
            <w:r>
              <w:rPr>
                <w:b/>
                <w:bCs/>
              </w:rPr>
              <w:t>Spelling</w:t>
            </w:r>
          </w:p>
        </w:tc>
        <w:tc>
          <w:tcPr>
            <w:tcW w:w="1260" w:type="dxa"/>
            <w:vAlign w:val="center"/>
          </w:tcPr>
          <w:p w14:paraId="2213B3CD" w14:textId="77777777" w:rsidR="00130E2C" w:rsidRPr="00E330F0" w:rsidRDefault="00130E2C" w:rsidP="00EC33CB">
            <w:pPr>
              <w:spacing w:after="160" w:line="360" w:lineRule="auto"/>
              <w:jc w:val="center"/>
              <w:rPr>
                <w:b/>
                <w:bCs/>
              </w:rPr>
            </w:pPr>
            <w:r>
              <w:rPr>
                <w:b/>
                <w:bCs/>
              </w:rPr>
              <w:t>Group</w:t>
            </w:r>
          </w:p>
        </w:tc>
        <w:tc>
          <w:tcPr>
            <w:tcW w:w="6565" w:type="dxa"/>
            <w:vAlign w:val="center"/>
          </w:tcPr>
          <w:p w14:paraId="68E57F76" w14:textId="77777777" w:rsidR="00130E2C" w:rsidRPr="00E330F0" w:rsidRDefault="00130E2C" w:rsidP="00EC33CB">
            <w:pPr>
              <w:spacing w:after="160" w:line="360" w:lineRule="auto"/>
              <w:jc w:val="center"/>
              <w:rPr>
                <w:b/>
                <w:bCs/>
              </w:rPr>
            </w:pPr>
            <w:r>
              <w:rPr>
                <w:b/>
                <w:bCs/>
              </w:rPr>
              <w:t>Examples</w:t>
            </w:r>
          </w:p>
        </w:tc>
      </w:tr>
      <w:tr w:rsidR="00130E2C" w14:paraId="09117980" w14:textId="77777777" w:rsidTr="00EC33CB">
        <w:tc>
          <w:tcPr>
            <w:tcW w:w="1525" w:type="dxa"/>
            <w:vAlign w:val="center"/>
          </w:tcPr>
          <w:p w14:paraId="0A154869" w14:textId="7BD4A355" w:rsidR="00130E2C" w:rsidRPr="00E330F0" w:rsidRDefault="00130E2C" w:rsidP="00EC33CB">
            <w:pPr>
              <w:spacing w:after="160" w:line="360" w:lineRule="auto"/>
              <w:jc w:val="center"/>
            </w:pPr>
            <w:r>
              <w:t>oi, ei, ai</w:t>
            </w:r>
          </w:p>
        </w:tc>
        <w:tc>
          <w:tcPr>
            <w:tcW w:w="1260" w:type="dxa"/>
            <w:vAlign w:val="center"/>
          </w:tcPr>
          <w:p w14:paraId="6D87A435" w14:textId="2E0293B8" w:rsidR="00130E2C" w:rsidRDefault="00130E2C" w:rsidP="00EC33CB">
            <w:pPr>
              <w:spacing w:after="160" w:line="360" w:lineRule="auto"/>
              <w:jc w:val="center"/>
            </w:pPr>
            <w:r>
              <w:t>2</w:t>
            </w:r>
          </w:p>
        </w:tc>
        <w:tc>
          <w:tcPr>
            <w:tcW w:w="6565" w:type="dxa"/>
            <w:vAlign w:val="center"/>
          </w:tcPr>
          <w:p w14:paraId="07B36AB6" w14:textId="4C5B3110" w:rsidR="00130E2C" w:rsidRDefault="00130E2C" w:rsidP="00EC33CB">
            <w:pPr>
              <w:spacing w:after="160" w:line="360" w:lineRule="auto"/>
              <w:jc w:val="center"/>
            </w:pPr>
            <w:r>
              <w:t>loinn “badge”, greim “bite” saighdear “soldier”</w:t>
            </w:r>
          </w:p>
        </w:tc>
      </w:tr>
    </w:tbl>
    <w:p w14:paraId="396F3ED3" w14:textId="77777777" w:rsidR="00ED1F4C" w:rsidRDefault="00ED1F4C" w:rsidP="00ED1F4C">
      <w:pPr>
        <w:spacing w:after="160" w:line="360" w:lineRule="auto"/>
      </w:pPr>
    </w:p>
    <w:p w14:paraId="7BC9F173" w14:textId="11675F3D" w:rsidR="00ED1F4C" w:rsidRDefault="00ED1F4C" w:rsidP="00ED1F4C">
      <w:pPr>
        <w:pStyle w:val="ListParagraph"/>
        <w:numPr>
          <w:ilvl w:val="0"/>
          <w:numId w:val="350"/>
        </w:numPr>
        <w:spacing w:after="160" w:line="360" w:lineRule="auto"/>
      </w:pPr>
      <w:r>
        <w:rPr>
          <w:u w:val="single"/>
        </w:rPr>
        <w:t>[ɯi]</w:t>
      </w:r>
      <w:r w:rsidRPr="00E330F0">
        <w:t>:</w:t>
      </w:r>
    </w:p>
    <w:tbl>
      <w:tblPr>
        <w:tblStyle w:val="TableGrid"/>
        <w:tblW w:w="0" w:type="auto"/>
        <w:tblLook w:val="04A0" w:firstRow="1" w:lastRow="0" w:firstColumn="1" w:lastColumn="0" w:noHBand="0" w:noVBand="1"/>
      </w:tblPr>
      <w:tblGrid>
        <w:gridCol w:w="1525"/>
        <w:gridCol w:w="1260"/>
        <w:gridCol w:w="6565"/>
      </w:tblGrid>
      <w:tr w:rsidR="00ED1F4C" w14:paraId="530F635C" w14:textId="77777777" w:rsidTr="00EC33CB">
        <w:tc>
          <w:tcPr>
            <w:tcW w:w="1525" w:type="dxa"/>
            <w:vAlign w:val="center"/>
          </w:tcPr>
          <w:p w14:paraId="0D40CFF4" w14:textId="77777777" w:rsidR="00ED1F4C" w:rsidRPr="00E330F0" w:rsidRDefault="00ED1F4C" w:rsidP="00EC33CB">
            <w:pPr>
              <w:spacing w:after="160" w:line="360" w:lineRule="auto"/>
              <w:jc w:val="center"/>
              <w:rPr>
                <w:b/>
                <w:bCs/>
              </w:rPr>
            </w:pPr>
            <w:r>
              <w:rPr>
                <w:b/>
                <w:bCs/>
              </w:rPr>
              <w:t>Spelling</w:t>
            </w:r>
          </w:p>
        </w:tc>
        <w:tc>
          <w:tcPr>
            <w:tcW w:w="1260" w:type="dxa"/>
            <w:vAlign w:val="center"/>
          </w:tcPr>
          <w:p w14:paraId="0A766AD5" w14:textId="77777777" w:rsidR="00ED1F4C" w:rsidRPr="00E330F0" w:rsidRDefault="00ED1F4C" w:rsidP="00EC33CB">
            <w:pPr>
              <w:spacing w:after="160" w:line="360" w:lineRule="auto"/>
              <w:jc w:val="center"/>
              <w:rPr>
                <w:b/>
                <w:bCs/>
              </w:rPr>
            </w:pPr>
            <w:r>
              <w:rPr>
                <w:b/>
                <w:bCs/>
              </w:rPr>
              <w:t>Group</w:t>
            </w:r>
          </w:p>
        </w:tc>
        <w:tc>
          <w:tcPr>
            <w:tcW w:w="6565" w:type="dxa"/>
            <w:vAlign w:val="center"/>
          </w:tcPr>
          <w:p w14:paraId="7BED20C7" w14:textId="77777777" w:rsidR="00ED1F4C" w:rsidRPr="00E330F0" w:rsidRDefault="00ED1F4C" w:rsidP="00EC33CB">
            <w:pPr>
              <w:spacing w:after="160" w:line="360" w:lineRule="auto"/>
              <w:jc w:val="center"/>
              <w:rPr>
                <w:b/>
                <w:bCs/>
              </w:rPr>
            </w:pPr>
            <w:r>
              <w:rPr>
                <w:b/>
                <w:bCs/>
              </w:rPr>
              <w:t>Examples</w:t>
            </w:r>
          </w:p>
        </w:tc>
      </w:tr>
      <w:tr w:rsidR="00ED1F4C" w14:paraId="66C4410C" w14:textId="77777777" w:rsidTr="00EC33CB">
        <w:tc>
          <w:tcPr>
            <w:tcW w:w="1525" w:type="dxa"/>
            <w:vAlign w:val="center"/>
          </w:tcPr>
          <w:p w14:paraId="10639E03" w14:textId="012F12BC" w:rsidR="00ED1F4C" w:rsidRPr="00E330F0" w:rsidRDefault="00ED1F4C" w:rsidP="00EC33CB">
            <w:pPr>
              <w:spacing w:after="160" w:line="360" w:lineRule="auto"/>
              <w:jc w:val="center"/>
            </w:pPr>
            <w:r>
              <w:t>ui, aoi</w:t>
            </w:r>
          </w:p>
        </w:tc>
        <w:tc>
          <w:tcPr>
            <w:tcW w:w="1260" w:type="dxa"/>
            <w:vAlign w:val="center"/>
          </w:tcPr>
          <w:p w14:paraId="58B1878B" w14:textId="77777777" w:rsidR="00ED1F4C" w:rsidRDefault="00ED1F4C" w:rsidP="00EC33CB">
            <w:pPr>
              <w:spacing w:after="160" w:line="360" w:lineRule="auto"/>
              <w:jc w:val="center"/>
            </w:pPr>
            <w:r>
              <w:t>2</w:t>
            </w:r>
          </w:p>
        </w:tc>
        <w:tc>
          <w:tcPr>
            <w:tcW w:w="6565" w:type="dxa"/>
            <w:vAlign w:val="center"/>
          </w:tcPr>
          <w:p w14:paraId="2DA9D104" w14:textId="7C80C104" w:rsidR="00ED1F4C" w:rsidRDefault="00ED1F4C" w:rsidP="00EC33CB">
            <w:pPr>
              <w:spacing w:after="160" w:line="360" w:lineRule="auto"/>
              <w:jc w:val="center"/>
            </w:pPr>
            <w:r>
              <w:t>druim “back”, aiobhneas “joy”</w:t>
            </w:r>
          </w:p>
        </w:tc>
      </w:tr>
    </w:tbl>
    <w:p w14:paraId="7279A4F8" w14:textId="77777777" w:rsidR="00ED1F4C" w:rsidRDefault="00ED1F4C" w:rsidP="00ED1F4C">
      <w:pPr>
        <w:spacing w:after="160" w:line="360" w:lineRule="auto"/>
      </w:pPr>
    </w:p>
    <w:p w14:paraId="3FBABB4D" w14:textId="787538BF" w:rsidR="00ED1F4C" w:rsidRDefault="00ED1F4C" w:rsidP="00ED1F4C">
      <w:pPr>
        <w:pStyle w:val="ListParagraph"/>
        <w:numPr>
          <w:ilvl w:val="0"/>
          <w:numId w:val="350"/>
        </w:numPr>
        <w:spacing w:after="160" w:line="360" w:lineRule="auto"/>
      </w:pPr>
      <w:r>
        <w:rPr>
          <w:u w:val="single"/>
        </w:rPr>
        <w:lastRenderedPageBreak/>
        <w:t>[au]</w:t>
      </w:r>
      <w:r w:rsidRPr="00E330F0">
        <w:t>:</w:t>
      </w:r>
    </w:p>
    <w:tbl>
      <w:tblPr>
        <w:tblStyle w:val="TableGrid"/>
        <w:tblW w:w="0" w:type="auto"/>
        <w:tblLook w:val="04A0" w:firstRow="1" w:lastRow="0" w:firstColumn="1" w:lastColumn="0" w:noHBand="0" w:noVBand="1"/>
      </w:tblPr>
      <w:tblGrid>
        <w:gridCol w:w="1525"/>
        <w:gridCol w:w="1260"/>
        <w:gridCol w:w="6565"/>
      </w:tblGrid>
      <w:tr w:rsidR="00ED1F4C" w14:paraId="540AA801" w14:textId="77777777" w:rsidTr="00EC33CB">
        <w:tc>
          <w:tcPr>
            <w:tcW w:w="1525" w:type="dxa"/>
            <w:vAlign w:val="center"/>
          </w:tcPr>
          <w:p w14:paraId="79B04087" w14:textId="77777777" w:rsidR="00ED1F4C" w:rsidRPr="00E330F0" w:rsidRDefault="00ED1F4C" w:rsidP="00EC33CB">
            <w:pPr>
              <w:spacing w:after="160" w:line="360" w:lineRule="auto"/>
              <w:jc w:val="center"/>
              <w:rPr>
                <w:b/>
                <w:bCs/>
              </w:rPr>
            </w:pPr>
            <w:r>
              <w:rPr>
                <w:b/>
                <w:bCs/>
              </w:rPr>
              <w:t>Spelling</w:t>
            </w:r>
          </w:p>
        </w:tc>
        <w:tc>
          <w:tcPr>
            <w:tcW w:w="1260" w:type="dxa"/>
            <w:vAlign w:val="center"/>
          </w:tcPr>
          <w:p w14:paraId="79A866C9" w14:textId="77777777" w:rsidR="00ED1F4C" w:rsidRPr="00E330F0" w:rsidRDefault="00ED1F4C" w:rsidP="00EC33CB">
            <w:pPr>
              <w:spacing w:after="160" w:line="360" w:lineRule="auto"/>
              <w:jc w:val="center"/>
              <w:rPr>
                <w:b/>
                <w:bCs/>
              </w:rPr>
            </w:pPr>
            <w:r>
              <w:rPr>
                <w:b/>
                <w:bCs/>
              </w:rPr>
              <w:t>Group</w:t>
            </w:r>
          </w:p>
        </w:tc>
        <w:tc>
          <w:tcPr>
            <w:tcW w:w="6565" w:type="dxa"/>
            <w:vAlign w:val="center"/>
          </w:tcPr>
          <w:p w14:paraId="4C7C3504" w14:textId="77777777" w:rsidR="00ED1F4C" w:rsidRPr="00E330F0" w:rsidRDefault="00ED1F4C" w:rsidP="00EC33CB">
            <w:pPr>
              <w:spacing w:after="160" w:line="360" w:lineRule="auto"/>
              <w:jc w:val="center"/>
              <w:rPr>
                <w:b/>
                <w:bCs/>
              </w:rPr>
            </w:pPr>
            <w:r>
              <w:rPr>
                <w:b/>
                <w:bCs/>
              </w:rPr>
              <w:t>Examples</w:t>
            </w:r>
          </w:p>
        </w:tc>
      </w:tr>
      <w:tr w:rsidR="00ED1F4C" w14:paraId="0371B46B" w14:textId="77777777" w:rsidTr="00EC33CB">
        <w:tc>
          <w:tcPr>
            <w:tcW w:w="1525" w:type="dxa"/>
            <w:vAlign w:val="center"/>
          </w:tcPr>
          <w:p w14:paraId="37DC0821" w14:textId="23CC298B" w:rsidR="00ED1F4C" w:rsidRPr="00E330F0" w:rsidRDefault="00ED1F4C" w:rsidP="00EC33CB">
            <w:pPr>
              <w:spacing w:after="160" w:line="360" w:lineRule="auto"/>
              <w:jc w:val="center"/>
            </w:pPr>
            <w:r>
              <w:t>a, ea</w:t>
            </w:r>
          </w:p>
        </w:tc>
        <w:tc>
          <w:tcPr>
            <w:tcW w:w="1260" w:type="dxa"/>
            <w:vAlign w:val="center"/>
          </w:tcPr>
          <w:p w14:paraId="0F30A4B2" w14:textId="77777777" w:rsidR="00ED1F4C" w:rsidRDefault="00ED1F4C" w:rsidP="00EC33CB">
            <w:pPr>
              <w:spacing w:after="160" w:line="360" w:lineRule="auto"/>
              <w:jc w:val="center"/>
            </w:pPr>
            <w:r>
              <w:t>2</w:t>
            </w:r>
          </w:p>
        </w:tc>
        <w:tc>
          <w:tcPr>
            <w:tcW w:w="6565" w:type="dxa"/>
            <w:vAlign w:val="center"/>
          </w:tcPr>
          <w:p w14:paraId="582AF7CF" w14:textId="6DBDD481" w:rsidR="00ED1F4C" w:rsidRDefault="00ED1F4C" w:rsidP="00EC33CB">
            <w:pPr>
              <w:spacing w:after="160" w:line="360" w:lineRule="auto"/>
              <w:jc w:val="center"/>
            </w:pPr>
            <w:r>
              <w:t>cam “crooked”, ceann “head”</w:t>
            </w:r>
          </w:p>
        </w:tc>
      </w:tr>
    </w:tbl>
    <w:p w14:paraId="268E4CDB" w14:textId="77777777" w:rsidR="00ED1F4C" w:rsidRDefault="00ED1F4C" w:rsidP="00ED1F4C">
      <w:pPr>
        <w:spacing w:after="160" w:line="360" w:lineRule="auto"/>
      </w:pPr>
    </w:p>
    <w:p w14:paraId="3C2727EE" w14:textId="53AF6A2E" w:rsidR="00ED1F4C" w:rsidRDefault="00ED1F4C" w:rsidP="00ED1F4C">
      <w:pPr>
        <w:pStyle w:val="ListParagraph"/>
        <w:numPr>
          <w:ilvl w:val="0"/>
          <w:numId w:val="350"/>
        </w:numPr>
        <w:spacing w:after="160" w:line="360" w:lineRule="auto"/>
      </w:pPr>
      <w:r>
        <w:rPr>
          <w:u w:val="single"/>
        </w:rPr>
        <w:t>[ɔu]</w:t>
      </w:r>
      <w:r w:rsidRPr="00E330F0">
        <w:t>:</w:t>
      </w:r>
    </w:p>
    <w:tbl>
      <w:tblPr>
        <w:tblStyle w:val="TableGrid"/>
        <w:tblW w:w="0" w:type="auto"/>
        <w:tblLook w:val="04A0" w:firstRow="1" w:lastRow="0" w:firstColumn="1" w:lastColumn="0" w:noHBand="0" w:noVBand="1"/>
      </w:tblPr>
      <w:tblGrid>
        <w:gridCol w:w="1525"/>
        <w:gridCol w:w="1260"/>
        <w:gridCol w:w="6565"/>
      </w:tblGrid>
      <w:tr w:rsidR="00ED1F4C" w14:paraId="59FE4BFE" w14:textId="77777777" w:rsidTr="00EC33CB">
        <w:tc>
          <w:tcPr>
            <w:tcW w:w="1525" w:type="dxa"/>
            <w:vAlign w:val="center"/>
          </w:tcPr>
          <w:p w14:paraId="45339C0B" w14:textId="77777777" w:rsidR="00ED1F4C" w:rsidRPr="00E330F0" w:rsidRDefault="00ED1F4C" w:rsidP="00EC33CB">
            <w:pPr>
              <w:spacing w:after="160" w:line="360" w:lineRule="auto"/>
              <w:jc w:val="center"/>
              <w:rPr>
                <w:b/>
                <w:bCs/>
              </w:rPr>
            </w:pPr>
            <w:r>
              <w:rPr>
                <w:b/>
                <w:bCs/>
              </w:rPr>
              <w:t>Spelling</w:t>
            </w:r>
          </w:p>
        </w:tc>
        <w:tc>
          <w:tcPr>
            <w:tcW w:w="1260" w:type="dxa"/>
            <w:vAlign w:val="center"/>
          </w:tcPr>
          <w:p w14:paraId="67F62FE1" w14:textId="77777777" w:rsidR="00ED1F4C" w:rsidRPr="00E330F0" w:rsidRDefault="00ED1F4C" w:rsidP="00EC33CB">
            <w:pPr>
              <w:spacing w:after="160" w:line="360" w:lineRule="auto"/>
              <w:jc w:val="center"/>
              <w:rPr>
                <w:b/>
                <w:bCs/>
              </w:rPr>
            </w:pPr>
            <w:r>
              <w:rPr>
                <w:b/>
                <w:bCs/>
              </w:rPr>
              <w:t>Group</w:t>
            </w:r>
          </w:p>
        </w:tc>
        <w:tc>
          <w:tcPr>
            <w:tcW w:w="6565" w:type="dxa"/>
            <w:vAlign w:val="center"/>
          </w:tcPr>
          <w:p w14:paraId="6A97BB6E" w14:textId="77777777" w:rsidR="00ED1F4C" w:rsidRPr="00E330F0" w:rsidRDefault="00ED1F4C" w:rsidP="00EC33CB">
            <w:pPr>
              <w:spacing w:after="160" w:line="360" w:lineRule="auto"/>
              <w:jc w:val="center"/>
              <w:rPr>
                <w:b/>
                <w:bCs/>
              </w:rPr>
            </w:pPr>
            <w:r>
              <w:rPr>
                <w:b/>
                <w:bCs/>
              </w:rPr>
              <w:t>Examples</w:t>
            </w:r>
          </w:p>
        </w:tc>
      </w:tr>
      <w:tr w:rsidR="00ED1F4C" w14:paraId="1B09B87D" w14:textId="77777777" w:rsidTr="00EC33CB">
        <w:tc>
          <w:tcPr>
            <w:tcW w:w="1525" w:type="dxa"/>
            <w:vAlign w:val="center"/>
          </w:tcPr>
          <w:p w14:paraId="0BB631BC" w14:textId="2A0883B5" w:rsidR="00ED1F4C" w:rsidRPr="00E330F0" w:rsidRDefault="00ED1F4C" w:rsidP="00EC33CB">
            <w:pPr>
              <w:spacing w:after="160" w:line="360" w:lineRule="auto"/>
              <w:jc w:val="center"/>
            </w:pPr>
            <w:r>
              <w:t>o</w:t>
            </w:r>
          </w:p>
        </w:tc>
        <w:tc>
          <w:tcPr>
            <w:tcW w:w="1260" w:type="dxa"/>
            <w:vAlign w:val="center"/>
          </w:tcPr>
          <w:p w14:paraId="679EA055" w14:textId="77777777" w:rsidR="00ED1F4C" w:rsidRDefault="00ED1F4C" w:rsidP="00EC33CB">
            <w:pPr>
              <w:spacing w:after="160" w:line="360" w:lineRule="auto"/>
              <w:jc w:val="center"/>
            </w:pPr>
            <w:r>
              <w:t>2</w:t>
            </w:r>
          </w:p>
        </w:tc>
        <w:tc>
          <w:tcPr>
            <w:tcW w:w="6565" w:type="dxa"/>
            <w:vAlign w:val="center"/>
          </w:tcPr>
          <w:p w14:paraId="4B79CF12" w14:textId="5B65D41D" w:rsidR="00ED1F4C" w:rsidRDefault="00ED1F4C" w:rsidP="00EC33CB">
            <w:pPr>
              <w:spacing w:after="160" w:line="360" w:lineRule="auto"/>
              <w:jc w:val="center"/>
            </w:pPr>
            <w:r>
              <w:t>tom “mound”, donn “brown”</w:t>
            </w:r>
          </w:p>
        </w:tc>
      </w:tr>
    </w:tbl>
    <w:p w14:paraId="097BA045" w14:textId="16423CFD" w:rsidR="00F24F21" w:rsidRDefault="00F24F21" w:rsidP="0021092D">
      <w:pPr>
        <w:spacing w:after="160" w:line="360" w:lineRule="auto"/>
      </w:pPr>
    </w:p>
    <w:p w14:paraId="28529C03" w14:textId="77777777" w:rsidR="00ED1F4C" w:rsidRDefault="00ED1F4C" w:rsidP="00ED1F4C">
      <w:pPr>
        <w:spacing w:after="160" w:line="360" w:lineRule="auto"/>
      </w:pPr>
    </w:p>
    <w:p w14:paraId="0437E97F" w14:textId="4E02835F" w:rsidR="00ED1F4C" w:rsidRDefault="00ED1F4C" w:rsidP="00ED1F4C">
      <w:pPr>
        <w:spacing w:after="160" w:line="360" w:lineRule="auto"/>
      </w:pPr>
      <w:r w:rsidRPr="00FF2147">
        <w:rPr>
          <w:b/>
          <w:bCs/>
          <w:sz w:val="28"/>
          <w:szCs w:val="28"/>
        </w:rPr>
        <w:t xml:space="preserve">Examples – </w:t>
      </w:r>
      <w:r>
        <w:rPr>
          <w:b/>
          <w:bCs/>
          <w:sz w:val="28"/>
          <w:szCs w:val="28"/>
        </w:rPr>
        <w:t>Celtic</w:t>
      </w:r>
      <w:r w:rsidRPr="00FF2147">
        <w:rPr>
          <w:b/>
          <w:bCs/>
          <w:sz w:val="28"/>
          <w:szCs w:val="28"/>
        </w:rPr>
        <w:t xml:space="preserve"> Languages –</w:t>
      </w:r>
      <w:r>
        <w:rPr>
          <w:b/>
          <w:bCs/>
          <w:sz w:val="28"/>
          <w:szCs w:val="28"/>
        </w:rPr>
        <w:t xml:space="preserve"> </w:t>
      </w:r>
      <w:r w:rsidR="00CB2D5C">
        <w:rPr>
          <w:b/>
          <w:bCs/>
          <w:sz w:val="28"/>
          <w:szCs w:val="28"/>
        </w:rPr>
        <w:t>Cornish</w:t>
      </w:r>
    </w:p>
    <w:p w14:paraId="70056EC5" w14:textId="5176A016" w:rsidR="00ED1F4C" w:rsidRDefault="00ED1F4C" w:rsidP="00ED1F4C">
      <w:pPr>
        <w:spacing w:after="160" w:line="360" w:lineRule="auto"/>
      </w:pPr>
    </w:p>
    <w:p w14:paraId="4EE85E42" w14:textId="781D37E5" w:rsidR="00CB2D5C" w:rsidRDefault="00CB2D5C" w:rsidP="00CB2D5C">
      <w:pPr>
        <w:pStyle w:val="ListParagraph"/>
        <w:numPr>
          <w:ilvl w:val="0"/>
          <w:numId w:val="351"/>
        </w:numPr>
        <w:spacing w:after="160" w:line="360" w:lineRule="auto"/>
      </w:pPr>
      <w:r w:rsidRPr="00CB2D5C">
        <w:rPr>
          <w:u w:val="single"/>
        </w:rPr>
        <w:t>Standard Written Form – RMC/RLC</w:t>
      </w:r>
      <w:r>
        <w:t xml:space="preserve">: The diphthongs below are used in the Standard Written Form of Cornish. Each diphthong is given with its </w:t>
      </w:r>
      <w:r w:rsidRPr="00CB2D5C">
        <w:rPr>
          <w:i/>
          <w:iCs/>
        </w:rPr>
        <w:t>Revived Middle Cornish</w:t>
      </w:r>
      <w:r>
        <w:t xml:space="preserve"> (RMC) and </w:t>
      </w:r>
      <w:r w:rsidRPr="00CB2D5C">
        <w:rPr>
          <w:i/>
          <w:iCs/>
        </w:rPr>
        <w:t>Revived Late Cornish</w:t>
      </w:r>
      <w:r>
        <w:t xml:space="preserve"> (RLC) pronunciations.</w:t>
      </w:r>
    </w:p>
    <w:p w14:paraId="4CCF3ABB" w14:textId="1BF7CDA7" w:rsidR="00AA50DB" w:rsidRDefault="00AA50DB" w:rsidP="00AA50DB">
      <w:pPr>
        <w:pStyle w:val="ListParagraph"/>
        <w:numPr>
          <w:ilvl w:val="0"/>
          <w:numId w:val="351"/>
        </w:numPr>
        <w:spacing w:after="160" w:line="360" w:lineRule="auto"/>
      </w:pPr>
      <w:r>
        <w:rPr>
          <w:u w:val="single"/>
        </w:rPr>
        <w:t>[</w:t>
      </w:r>
      <w:r w:rsidRPr="00AA50DB">
        <w:rPr>
          <w:b/>
          <w:bCs/>
          <w:u w:val="single"/>
        </w:rPr>
        <w:t>aw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AA50DB" w14:paraId="0422474B" w14:textId="77777777" w:rsidTr="009337F9">
        <w:tc>
          <w:tcPr>
            <w:tcW w:w="1525" w:type="dxa"/>
            <w:vAlign w:val="center"/>
          </w:tcPr>
          <w:p w14:paraId="450CECE7" w14:textId="59779E88" w:rsidR="00AA50DB" w:rsidRPr="00E330F0" w:rsidRDefault="00AA50DB" w:rsidP="009337F9">
            <w:pPr>
              <w:spacing w:after="160" w:line="360" w:lineRule="auto"/>
              <w:jc w:val="center"/>
              <w:rPr>
                <w:b/>
                <w:bCs/>
              </w:rPr>
            </w:pPr>
            <w:r>
              <w:rPr>
                <w:b/>
                <w:bCs/>
              </w:rPr>
              <w:t>RMC</w:t>
            </w:r>
          </w:p>
        </w:tc>
        <w:tc>
          <w:tcPr>
            <w:tcW w:w="1260" w:type="dxa"/>
            <w:vAlign w:val="center"/>
          </w:tcPr>
          <w:p w14:paraId="1BE93303" w14:textId="25F26BA8" w:rsidR="00AA50DB" w:rsidRPr="00E330F0" w:rsidRDefault="00AA50DB" w:rsidP="009337F9">
            <w:pPr>
              <w:spacing w:after="160" w:line="360" w:lineRule="auto"/>
              <w:jc w:val="center"/>
              <w:rPr>
                <w:b/>
                <w:bCs/>
              </w:rPr>
            </w:pPr>
            <w:r>
              <w:rPr>
                <w:b/>
                <w:bCs/>
              </w:rPr>
              <w:t>RLC</w:t>
            </w:r>
          </w:p>
        </w:tc>
        <w:tc>
          <w:tcPr>
            <w:tcW w:w="6565" w:type="dxa"/>
            <w:vAlign w:val="center"/>
          </w:tcPr>
          <w:p w14:paraId="5C56AC71" w14:textId="77777777" w:rsidR="00AA50DB" w:rsidRPr="00E330F0" w:rsidRDefault="00AA50DB" w:rsidP="009337F9">
            <w:pPr>
              <w:spacing w:after="160" w:line="360" w:lineRule="auto"/>
              <w:jc w:val="center"/>
              <w:rPr>
                <w:b/>
                <w:bCs/>
              </w:rPr>
            </w:pPr>
            <w:r>
              <w:rPr>
                <w:b/>
                <w:bCs/>
              </w:rPr>
              <w:t>Examples</w:t>
            </w:r>
          </w:p>
        </w:tc>
      </w:tr>
      <w:tr w:rsidR="00AA50DB" w14:paraId="0CA134A6" w14:textId="77777777" w:rsidTr="009337F9">
        <w:tc>
          <w:tcPr>
            <w:tcW w:w="1525" w:type="dxa"/>
            <w:vAlign w:val="center"/>
          </w:tcPr>
          <w:p w14:paraId="3215AC5D" w14:textId="5F475F6D" w:rsidR="00AA50DB" w:rsidRPr="00E330F0" w:rsidRDefault="00AA50DB" w:rsidP="009337F9">
            <w:pPr>
              <w:spacing w:after="160" w:line="360" w:lineRule="auto"/>
              <w:jc w:val="center"/>
            </w:pPr>
            <w:r>
              <w:t>[aʊ]</w:t>
            </w:r>
          </w:p>
        </w:tc>
        <w:tc>
          <w:tcPr>
            <w:tcW w:w="1260" w:type="dxa"/>
            <w:vAlign w:val="center"/>
          </w:tcPr>
          <w:p w14:paraId="04823465" w14:textId="10E20312" w:rsidR="00AA50DB" w:rsidRDefault="00AA50DB" w:rsidP="009337F9">
            <w:pPr>
              <w:spacing w:after="160" w:line="360" w:lineRule="auto"/>
              <w:jc w:val="center"/>
            </w:pPr>
            <w:r>
              <w:t>[æʊ]</w:t>
            </w:r>
          </w:p>
        </w:tc>
        <w:tc>
          <w:tcPr>
            <w:tcW w:w="6565" w:type="dxa"/>
            <w:vAlign w:val="center"/>
          </w:tcPr>
          <w:p w14:paraId="1220BA8B" w14:textId="261C2C9E" w:rsidR="00AA50DB" w:rsidRDefault="00AA50DB" w:rsidP="009337F9">
            <w:pPr>
              <w:spacing w:after="160" w:line="360" w:lineRule="auto"/>
              <w:jc w:val="center"/>
            </w:pPr>
            <w:r w:rsidRPr="00AA50DB">
              <w:rPr>
                <w:i/>
                <w:iCs/>
              </w:rPr>
              <w:t>glaw</w:t>
            </w:r>
            <w:r>
              <w:t xml:space="preserve"> “rain”</w:t>
            </w:r>
          </w:p>
        </w:tc>
      </w:tr>
    </w:tbl>
    <w:p w14:paraId="062A8590" w14:textId="396DB61E" w:rsidR="00ED1F4C" w:rsidRDefault="00ED1F4C" w:rsidP="0021092D">
      <w:pPr>
        <w:spacing w:after="160" w:line="360" w:lineRule="auto"/>
      </w:pPr>
    </w:p>
    <w:p w14:paraId="5C97D19B" w14:textId="20BEA9BF" w:rsidR="00AA50DB" w:rsidRDefault="00AA50DB" w:rsidP="00AA50DB">
      <w:pPr>
        <w:pStyle w:val="ListParagraph"/>
        <w:numPr>
          <w:ilvl w:val="0"/>
          <w:numId w:val="351"/>
        </w:numPr>
        <w:spacing w:after="160" w:line="360" w:lineRule="auto"/>
      </w:pPr>
      <w:r>
        <w:rPr>
          <w:u w:val="single"/>
        </w:rPr>
        <w:t>[</w:t>
      </w:r>
      <w:r w:rsidRPr="00AA50DB">
        <w:rPr>
          <w:b/>
          <w:bCs/>
          <w:u w:val="single"/>
        </w:rPr>
        <w:t>a</w:t>
      </w:r>
      <w:r>
        <w:rPr>
          <w:b/>
          <w:bCs/>
          <w:u w:val="single"/>
        </w:rPr>
        <w:t>y</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AA50DB" w14:paraId="4E4C49B1" w14:textId="77777777" w:rsidTr="009337F9">
        <w:tc>
          <w:tcPr>
            <w:tcW w:w="1525" w:type="dxa"/>
            <w:vAlign w:val="center"/>
          </w:tcPr>
          <w:p w14:paraId="4751100F" w14:textId="77777777" w:rsidR="00AA50DB" w:rsidRPr="00E330F0" w:rsidRDefault="00AA50DB" w:rsidP="009337F9">
            <w:pPr>
              <w:spacing w:after="160" w:line="360" w:lineRule="auto"/>
              <w:jc w:val="center"/>
              <w:rPr>
                <w:b/>
                <w:bCs/>
              </w:rPr>
            </w:pPr>
            <w:r>
              <w:rPr>
                <w:b/>
                <w:bCs/>
              </w:rPr>
              <w:t>RMC</w:t>
            </w:r>
          </w:p>
        </w:tc>
        <w:tc>
          <w:tcPr>
            <w:tcW w:w="1260" w:type="dxa"/>
            <w:vAlign w:val="center"/>
          </w:tcPr>
          <w:p w14:paraId="0BE1E6BF" w14:textId="77777777" w:rsidR="00AA50DB" w:rsidRPr="00E330F0" w:rsidRDefault="00AA50DB" w:rsidP="009337F9">
            <w:pPr>
              <w:spacing w:after="160" w:line="360" w:lineRule="auto"/>
              <w:jc w:val="center"/>
              <w:rPr>
                <w:b/>
                <w:bCs/>
              </w:rPr>
            </w:pPr>
            <w:r>
              <w:rPr>
                <w:b/>
                <w:bCs/>
              </w:rPr>
              <w:t>RLC</w:t>
            </w:r>
          </w:p>
        </w:tc>
        <w:tc>
          <w:tcPr>
            <w:tcW w:w="6565" w:type="dxa"/>
            <w:vAlign w:val="center"/>
          </w:tcPr>
          <w:p w14:paraId="745DD1F3" w14:textId="77777777" w:rsidR="00AA50DB" w:rsidRPr="00E330F0" w:rsidRDefault="00AA50DB" w:rsidP="009337F9">
            <w:pPr>
              <w:spacing w:after="160" w:line="360" w:lineRule="auto"/>
              <w:jc w:val="center"/>
              <w:rPr>
                <w:b/>
                <w:bCs/>
              </w:rPr>
            </w:pPr>
            <w:r>
              <w:rPr>
                <w:b/>
                <w:bCs/>
              </w:rPr>
              <w:t>Examples</w:t>
            </w:r>
          </w:p>
        </w:tc>
      </w:tr>
      <w:tr w:rsidR="00AA50DB" w14:paraId="386BBB6D" w14:textId="77777777" w:rsidTr="009337F9">
        <w:tc>
          <w:tcPr>
            <w:tcW w:w="1525" w:type="dxa"/>
            <w:vAlign w:val="center"/>
          </w:tcPr>
          <w:p w14:paraId="5FB3F33A" w14:textId="4DE91533" w:rsidR="00AA50DB" w:rsidRPr="00E330F0" w:rsidRDefault="00AA50DB" w:rsidP="009337F9">
            <w:pPr>
              <w:spacing w:after="160" w:line="360" w:lineRule="auto"/>
              <w:jc w:val="center"/>
            </w:pPr>
            <w:r>
              <w:t>[aɪ]</w:t>
            </w:r>
          </w:p>
        </w:tc>
        <w:tc>
          <w:tcPr>
            <w:tcW w:w="1260" w:type="dxa"/>
            <w:vAlign w:val="center"/>
          </w:tcPr>
          <w:p w14:paraId="1586CF71" w14:textId="7B574040" w:rsidR="00AA50DB" w:rsidRDefault="00AA50DB" w:rsidP="009337F9">
            <w:pPr>
              <w:spacing w:after="160" w:line="360" w:lineRule="auto"/>
              <w:jc w:val="center"/>
            </w:pPr>
            <w:r>
              <w:t>[əɪ]</w:t>
            </w:r>
          </w:p>
        </w:tc>
        <w:tc>
          <w:tcPr>
            <w:tcW w:w="6565" w:type="dxa"/>
            <w:vAlign w:val="center"/>
          </w:tcPr>
          <w:p w14:paraId="6FD0CD95" w14:textId="4CB323B6" w:rsidR="00AA50DB" w:rsidRPr="00AA50DB" w:rsidRDefault="00AA50DB" w:rsidP="009337F9">
            <w:pPr>
              <w:spacing w:after="160" w:line="360" w:lineRule="auto"/>
              <w:jc w:val="center"/>
            </w:pPr>
            <w:r>
              <w:rPr>
                <w:i/>
                <w:iCs/>
              </w:rPr>
              <w:t>bay</w:t>
            </w:r>
            <w:r>
              <w:t xml:space="preserve"> “kiss”</w:t>
            </w:r>
          </w:p>
        </w:tc>
      </w:tr>
    </w:tbl>
    <w:p w14:paraId="2DB7A5F4" w14:textId="77777777" w:rsidR="00154E9D" w:rsidRDefault="00154E9D" w:rsidP="00154E9D">
      <w:pPr>
        <w:spacing w:after="160" w:line="360" w:lineRule="auto"/>
      </w:pPr>
    </w:p>
    <w:p w14:paraId="79665721" w14:textId="06424B45" w:rsidR="00154E9D" w:rsidRDefault="00154E9D" w:rsidP="00154E9D">
      <w:pPr>
        <w:pStyle w:val="ListParagraph"/>
        <w:numPr>
          <w:ilvl w:val="0"/>
          <w:numId w:val="351"/>
        </w:numPr>
        <w:spacing w:after="160" w:line="360" w:lineRule="auto"/>
      </w:pPr>
      <w:r>
        <w:rPr>
          <w:u w:val="single"/>
        </w:rPr>
        <w:t>[</w:t>
      </w:r>
      <w:r>
        <w:rPr>
          <w:b/>
          <w:bCs/>
          <w:u w:val="single"/>
        </w:rPr>
        <w:t>ew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154E9D" w14:paraId="2022AFB7" w14:textId="77777777" w:rsidTr="009337F9">
        <w:tc>
          <w:tcPr>
            <w:tcW w:w="1525" w:type="dxa"/>
            <w:vAlign w:val="center"/>
          </w:tcPr>
          <w:p w14:paraId="662996DB" w14:textId="77777777" w:rsidR="00154E9D" w:rsidRPr="00E330F0" w:rsidRDefault="00154E9D" w:rsidP="009337F9">
            <w:pPr>
              <w:spacing w:after="160" w:line="360" w:lineRule="auto"/>
              <w:jc w:val="center"/>
              <w:rPr>
                <w:b/>
                <w:bCs/>
              </w:rPr>
            </w:pPr>
            <w:r>
              <w:rPr>
                <w:b/>
                <w:bCs/>
              </w:rPr>
              <w:lastRenderedPageBreak/>
              <w:t>RMC</w:t>
            </w:r>
          </w:p>
        </w:tc>
        <w:tc>
          <w:tcPr>
            <w:tcW w:w="1260" w:type="dxa"/>
            <w:vAlign w:val="center"/>
          </w:tcPr>
          <w:p w14:paraId="648D31CA" w14:textId="77777777" w:rsidR="00154E9D" w:rsidRPr="00E330F0" w:rsidRDefault="00154E9D" w:rsidP="009337F9">
            <w:pPr>
              <w:spacing w:after="160" w:line="360" w:lineRule="auto"/>
              <w:jc w:val="center"/>
              <w:rPr>
                <w:b/>
                <w:bCs/>
              </w:rPr>
            </w:pPr>
            <w:r>
              <w:rPr>
                <w:b/>
                <w:bCs/>
              </w:rPr>
              <w:t>RLC</w:t>
            </w:r>
          </w:p>
        </w:tc>
        <w:tc>
          <w:tcPr>
            <w:tcW w:w="6565" w:type="dxa"/>
            <w:vAlign w:val="center"/>
          </w:tcPr>
          <w:p w14:paraId="17BBF13F" w14:textId="77777777" w:rsidR="00154E9D" w:rsidRPr="00E330F0" w:rsidRDefault="00154E9D" w:rsidP="009337F9">
            <w:pPr>
              <w:spacing w:after="160" w:line="360" w:lineRule="auto"/>
              <w:jc w:val="center"/>
              <w:rPr>
                <w:b/>
                <w:bCs/>
              </w:rPr>
            </w:pPr>
            <w:r>
              <w:rPr>
                <w:b/>
                <w:bCs/>
              </w:rPr>
              <w:t>Examples</w:t>
            </w:r>
          </w:p>
        </w:tc>
      </w:tr>
      <w:tr w:rsidR="00154E9D" w14:paraId="5253E460" w14:textId="77777777" w:rsidTr="008161BA">
        <w:tc>
          <w:tcPr>
            <w:tcW w:w="2785" w:type="dxa"/>
            <w:gridSpan w:val="2"/>
            <w:vAlign w:val="center"/>
          </w:tcPr>
          <w:p w14:paraId="59595E4C" w14:textId="644D1CE1" w:rsidR="00154E9D" w:rsidRDefault="00154E9D" w:rsidP="009337F9">
            <w:pPr>
              <w:spacing w:after="160" w:line="360" w:lineRule="auto"/>
              <w:jc w:val="center"/>
            </w:pPr>
            <w:r>
              <w:t>[ɛʊ]</w:t>
            </w:r>
          </w:p>
        </w:tc>
        <w:tc>
          <w:tcPr>
            <w:tcW w:w="6565" w:type="dxa"/>
            <w:vAlign w:val="center"/>
          </w:tcPr>
          <w:p w14:paraId="54837608" w14:textId="0C7EBE99" w:rsidR="00154E9D" w:rsidRPr="00154E9D" w:rsidRDefault="00154E9D" w:rsidP="009337F9">
            <w:pPr>
              <w:spacing w:after="160" w:line="360" w:lineRule="auto"/>
              <w:jc w:val="center"/>
            </w:pPr>
            <w:r>
              <w:rPr>
                <w:i/>
                <w:iCs/>
              </w:rPr>
              <w:t>blew</w:t>
            </w:r>
            <w:r>
              <w:t xml:space="preserve"> “hair”</w:t>
            </w:r>
          </w:p>
        </w:tc>
      </w:tr>
    </w:tbl>
    <w:p w14:paraId="6D5C5BB5" w14:textId="77777777" w:rsidR="00C109FD" w:rsidRDefault="00C109FD" w:rsidP="00C109FD">
      <w:pPr>
        <w:spacing w:after="160" w:line="360" w:lineRule="auto"/>
      </w:pPr>
    </w:p>
    <w:p w14:paraId="0B37326A" w14:textId="7C0528C6" w:rsidR="00C109FD" w:rsidRDefault="00C109FD" w:rsidP="00C109FD">
      <w:pPr>
        <w:pStyle w:val="ListParagraph"/>
        <w:numPr>
          <w:ilvl w:val="0"/>
          <w:numId w:val="351"/>
        </w:numPr>
        <w:spacing w:after="160" w:line="360" w:lineRule="auto"/>
      </w:pPr>
      <w:r>
        <w:rPr>
          <w:u w:val="single"/>
        </w:rPr>
        <w:t>[</w:t>
      </w:r>
      <w:r>
        <w:rPr>
          <w:b/>
          <w:bCs/>
          <w:u w:val="single"/>
        </w:rPr>
        <w:t>ey</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C109FD" w14:paraId="53A9F3E4" w14:textId="77777777" w:rsidTr="009337F9">
        <w:tc>
          <w:tcPr>
            <w:tcW w:w="1525" w:type="dxa"/>
            <w:vAlign w:val="center"/>
          </w:tcPr>
          <w:p w14:paraId="5F95D4D0" w14:textId="77777777" w:rsidR="00C109FD" w:rsidRPr="00E330F0" w:rsidRDefault="00C109FD" w:rsidP="009337F9">
            <w:pPr>
              <w:spacing w:after="160" w:line="360" w:lineRule="auto"/>
              <w:jc w:val="center"/>
              <w:rPr>
                <w:b/>
                <w:bCs/>
              </w:rPr>
            </w:pPr>
            <w:r>
              <w:rPr>
                <w:b/>
                <w:bCs/>
              </w:rPr>
              <w:t>RMC</w:t>
            </w:r>
          </w:p>
        </w:tc>
        <w:tc>
          <w:tcPr>
            <w:tcW w:w="1260" w:type="dxa"/>
            <w:vAlign w:val="center"/>
          </w:tcPr>
          <w:p w14:paraId="12121445" w14:textId="77777777" w:rsidR="00C109FD" w:rsidRPr="00E330F0" w:rsidRDefault="00C109FD" w:rsidP="009337F9">
            <w:pPr>
              <w:spacing w:after="160" w:line="360" w:lineRule="auto"/>
              <w:jc w:val="center"/>
              <w:rPr>
                <w:b/>
                <w:bCs/>
              </w:rPr>
            </w:pPr>
            <w:r>
              <w:rPr>
                <w:b/>
                <w:bCs/>
              </w:rPr>
              <w:t>RLC</w:t>
            </w:r>
          </w:p>
        </w:tc>
        <w:tc>
          <w:tcPr>
            <w:tcW w:w="6565" w:type="dxa"/>
            <w:vAlign w:val="center"/>
          </w:tcPr>
          <w:p w14:paraId="5AA05356" w14:textId="77777777" w:rsidR="00C109FD" w:rsidRPr="00E330F0" w:rsidRDefault="00C109FD" w:rsidP="009337F9">
            <w:pPr>
              <w:spacing w:after="160" w:line="360" w:lineRule="auto"/>
              <w:jc w:val="center"/>
              <w:rPr>
                <w:b/>
                <w:bCs/>
              </w:rPr>
            </w:pPr>
            <w:r>
              <w:rPr>
                <w:b/>
                <w:bCs/>
              </w:rPr>
              <w:t>Examples</w:t>
            </w:r>
          </w:p>
        </w:tc>
      </w:tr>
      <w:tr w:rsidR="00C109FD" w14:paraId="447D79C7" w14:textId="77777777" w:rsidTr="009337F9">
        <w:tc>
          <w:tcPr>
            <w:tcW w:w="1525" w:type="dxa"/>
            <w:vAlign w:val="center"/>
          </w:tcPr>
          <w:p w14:paraId="39FE5004" w14:textId="40E0E678" w:rsidR="00C109FD" w:rsidRPr="00E330F0" w:rsidRDefault="00C109FD" w:rsidP="009337F9">
            <w:pPr>
              <w:spacing w:after="160" w:line="360" w:lineRule="auto"/>
              <w:jc w:val="center"/>
            </w:pPr>
            <w:r>
              <w:t>[ɛɪ]</w:t>
            </w:r>
          </w:p>
        </w:tc>
        <w:tc>
          <w:tcPr>
            <w:tcW w:w="1260" w:type="dxa"/>
            <w:vAlign w:val="center"/>
          </w:tcPr>
          <w:p w14:paraId="6C50694A" w14:textId="77777777" w:rsidR="00C109FD" w:rsidRDefault="00C109FD" w:rsidP="009337F9">
            <w:pPr>
              <w:spacing w:after="160" w:line="360" w:lineRule="auto"/>
              <w:jc w:val="center"/>
            </w:pPr>
            <w:r>
              <w:t>[əɪ]</w:t>
            </w:r>
          </w:p>
        </w:tc>
        <w:tc>
          <w:tcPr>
            <w:tcW w:w="6565" w:type="dxa"/>
            <w:vAlign w:val="center"/>
          </w:tcPr>
          <w:p w14:paraId="63E432CB" w14:textId="4EAD82CA" w:rsidR="00C109FD" w:rsidRPr="00C109FD" w:rsidRDefault="00C109FD" w:rsidP="009337F9">
            <w:pPr>
              <w:spacing w:after="160" w:line="360" w:lineRule="auto"/>
              <w:jc w:val="center"/>
            </w:pPr>
            <w:r w:rsidRPr="00C109FD">
              <w:rPr>
                <w:i/>
                <w:iCs/>
              </w:rPr>
              <w:t>bleydh</w:t>
            </w:r>
            <w:r>
              <w:t xml:space="preserve"> “wolf”</w:t>
            </w:r>
          </w:p>
        </w:tc>
      </w:tr>
    </w:tbl>
    <w:p w14:paraId="717F4ECE" w14:textId="77777777" w:rsidR="00C109FD" w:rsidRDefault="00C109FD" w:rsidP="00C109FD">
      <w:pPr>
        <w:spacing w:after="160" w:line="360" w:lineRule="auto"/>
      </w:pPr>
    </w:p>
    <w:p w14:paraId="3BFF235B" w14:textId="490533A0" w:rsidR="00C109FD" w:rsidRDefault="00C109FD" w:rsidP="00C109FD">
      <w:pPr>
        <w:pStyle w:val="ListParagraph"/>
        <w:numPr>
          <w:ilvl w:val="0"/>
          <w:numId w:val="351"/>
        </w:numPr>
        <w:spacing w:after="160" w:line="360" w:lineRule="auto"/>
      </w:pPr>
      <w:r>
        <w:rPr>
          <w:u w:val="single"/>
        </w:rPr>
        <w:t>[</w:t>
      </w:r>
      <w:r w:rsidR="007F28EE">
        <w:rPr>
          <w:b/>
          <w:bCs/>
          <w:u w:val="single"/>
        </w:rPr>
        <w:t>iw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C109FD" w14:paraId="474B670E" w14:textId="77777777" w:rsidTr="009337F9">
        <w:tc>
          <w:tcPr>
            <w:tcW w:w="1525" w:type="dxa"/>
            <w:vAlign w:val="center"/>
          </w:tcPr>
          <w:p w14:paraId="45FC30E7" w14:textId="77777777" w:rsidR="00C109FD" w:rsidRPr="00E330F0" w:rsidRDefault="00C109FD" w:rsidP="009337F9">
            <w:pPr>
              <w:spacing w:after="160" w:line="360" w:lineRule="auto"/>
              <w:jc w:val="center"/>
              <w:rPr>
                <w:b/>
                <w:bCs/>
              </w:rPr>
            </w:pPr>
            <w:r>
              <w:rPr>
                <w:b/>
                <w:bCs/>
              </w:rPr>
              <w:t>RMC</w:t>
            </w:r>
          </w:p>
        </w:tc>
        <w:tc>
          <w:tcPr>
            <w:tcW w:w="1260" w:type="dxa"/>
            <w:vAlign w:val="center"/>
          </w:tcPr>
          <w:p w14:paraId="76ECD566" w14:textId="77777777" w:rsidR="00C109FD" w:rsidRPr="00E330F0" w:rsidRDefault="00C109FD" w:rsidP="009337F9">
            <w:pPr>
              <w:spacing w:after="160" w:line="360" w:lineRule="auto"/>
              <w:jc w:val="center"/>
              <w:rPr>
                <w:b/>
                <w:bCs/>
              </w:rPr>
            </w:pPr>
            <w:r>
              <w:rPr>
                <w:b/>
                <w:bCs/>
              </w:rPr>
              <w:t>RLC</w:t>
            </w:r>
          </w:p>
        </w:tc>
        <w:tc>
          <w:tcPr>
            <w:tcW w:w="6565" w:type="dxa"/>
            <w:vAlign w:val="center"/>
          </w:tcPr>
          <w:p w14:paraId="76C38ED5" w14:textId="77777777" w:rsidR="00C109FD" w:rsidRPr="00E330F0" w:rsidRDefault="00C109FD" w:rsidP="009337F9">
            <w:pPr>
              <w:spacing w:after="160" w:line="360" w:lineRule="auto"/>
              <w:jc w:val="center"/>
              <w:rPr>
                <w:b/>
                <w:bCs/>
              </w:rPr>
            </w:pPr>
            <w:r>
              <w:rPr>
                <w:b/>
                <w:bCs/>
              </w:rPr>
              <w:t>Examples</w:t>
            </w:r>
          </w:p>
        </w:tc>
      </w:tr>
      <w:tr w:rsidR="00C109FD" w14:paraId="041E8BED" w14:textId="77777777" w:rsidTr="009337F9">
        <w:tc>
          <w:tcPr>
            <w:tcW w:w="1525" w:type="dxa"/>
            <w:vAlign w:val="center"/>
          </w:tcPr>
          <w:p w14:paraId="32BD70A8" w14:textId="731FDE59" w:rsidR="00C109FD" w:rsidRPr="00E330F0" w:rsidRDefault="00C109FD" w:rsidP="009337F9">
            <w:pPr>
              <w:spacing w:after="160" w:line="360" w:lineRule="auto"/>
              <w:jc w:val="center"/>
            </w:pPr>
            <w:r>
              <w:t>[</w:t>
            </w:r>
            <w:r w:rsidR="007F28EE">
              <w:t>iʊ</w:t>
            </w:r>
            <w:r>
              <w:t>]</w:t>
            </w:r>
          </w:p>
        </w:tc>
        <w:tc>
          <w:tcPr>
            <w:tcW w:w="1260" w:type="dxa"/>
            <w:vAlign w:val="center"/>
          </w:tcPr>
          <w:p w14:paraId="2897BE71" w14:textId="7CE34575" w:rsidR="00C109FD" w:rsidRDefault="00C109FD" w:rsidP="009337F9">
            <w:pPr>
              <w:spacing w:after="160" w:line="360" w:lineRule="auto"/>
              <w:jc w:val="center"/>
            </w:pPr>
            <w:r>
              <w:t>[ɪ</w:t>
            </w:r>
            <w:r w:rsidR="007F28EE">
              <w:t>ʊ</w:t>
            </w:r>
            <w:r>
              <w:t>]</w:t>
            </w:r>
          </w:p>
        </w:tc>
        <w:tc>
          <w:tcPr>
            <w:tcW w:w="6565" w:type="dxa"/>
            <w:vAlign w:val="center"/>
          </w:tcPr>
          <w:p w14:paraId="6071AD9F" w14:textId="0E331634" w:rsidR="00C109FD" w:rsidRPr="00AA50DB" w:rsidRDefault="007F28EE" w:rsidP="009337F9">
            <w:pPr>
              <w:spacing w:after="160" w:line="360" w:lineRule="auto"/>
              <w:jc w:val="center"/>
            </w:pPr>
            <w:r>
              <w:rPr>
                <w:i/>
                <w:iCs/>
              </w:rPr>
              <w:t>liw</w:t>
            </w:r>
            <w:r w:rsidR="00C109FD">
              <w:t xml:space="preserve"> “</w:t>
            </w:r>
            <w:r>
              <w:t>color</w:t>
            </w:r>
            <w:r w:rsidR="00C109FD">
              <w:t>”</w:t>
            </w:r>
          </w:p>
        </w:tc>
      </w:tr>
    </w:tbl>
    <w:p w14:paraId="322444C7" w14:textId="77777777" w:rsidR="007F28EE" w:rsidRDefault="007F28EE" w:rsidP="007F28EE">
      <w:pPr>
        <w:spacing w:after="160" w:line="360" w:lineRule="auto"/>
      </w:pPr>
    </w:p>
    <w:p w14:paraId="346F4336" w14:textId="1BC6C6D9" w:rsidR="007F28EE" w:rsidRDefault="007F28EE" w:rsidP="007F28EE">
      <w:pPr>
        <w:pStyle w:val="ListParagraph"/>
        <w:numPr>
          <w:ilvl w:val="0"/>
          <w:numId w:val="351"/>
        </w:numPr>
        <w:spacing w:after="160" w:line="360" w:lineRule="auto"/>
      </w:pPr>
      <w:r>
        <w:rPr>
          <w:u w:val="single"/>
        </w:rPr>
        <w:t>[</w:t>
      </w:r>
      <w:r>
        <w:rPr>
          <w:b/>
          <w:bCs/>
          <w:u w:val="single"/>
        </w:rPr>
        <w:t>ow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7F28EE" w14:paraId="05AABC07" w14:textId="77777777" w:rsidTr="009337F9">
        <w:tc>
          <w:tcPr>
            <w:tcW w:w="1525" w:type="dxa"/>
            <w:vAlign w:val="center"/>
          </w:tcPr>
          <w:p w14:paraId="2B723BF2" w14:textId="77777777" w:rsidR="007F28EE" w:rsidRPr="00E330F0" w:rsidRDefault="007F28EE" w:rsidP="009337F9">
            <w:pPr>
              <w:spacing w:after="160" w:line="360" w:lineRule="auto"/>
              <w:jc w:val="center"/>
              <w:rPr>
                <w:b/>
                <w:bCs/>
              </w:rPr>
            </w:pPr>
            <w:r>
              <w:rPr>
                <w:b/>
                <w:bCs/>
              </w:rPr>
              <w:t>RMC</w:t>
            </w:r>
          </w:p>
        </w:tc>
        <w:tc>
          <w:tcPr>
            <w:tcW w:w="1260" w:type="dxa"/>
            <w:vAlign w:val="center"/>
          </w:tcPr>
          <w:p w14:paraId="587277C6" w14:textId="77777777" w:rsidR="007F28EE" w:rsidRPr="00E330F0" w:rsidRDefault="007F28EE" w:rsidP="009337F9">
            <w:pPr>
              <w:spacing w:after="160" w:line="360" w:lineRule="auto"/>
              <w:jc w:val="center"/>
              <w:rPr>
                <w:b/>
                <w:bCs/>
              </w:rPr>
            </w:pPr>
            <w:r>
              <w:rPr>
                <w:b/>
                <w:bCs/>
              </w:rPr>
              <w:t>RLC</w:t>
            </w:r>
          </w:p>
        </w:tc>
        <w:tc>
          <w:tcPr>
            <w:tcW w:w="6565" w:type="dxa"/>
            <w:vAlign w:val="center"/>
          </w:tcPr>
          <w:p w14:paraId="3A69BDFF" w14:textId="77777777" w:rsidR="007F28EE" w:rsidRPr="00E330F0" w:rsidRDefault="007F28EE" w:rsidP="009337F9">
            <w:pPr>
              <w:spacing w:after="160" w:line="360" w:lineRule="auto"/>
              <w:jc w:val="center"/>
              <w:rPr>
                <w:b/>
                <w:bCs/>
              </w:rPr>
            </w:pPr>
            <w:r>
              <w:rPr>
                <w:b/>
                <w:bCs/>
              </w:rPr>
              <w:t>Examples</w:t>
            </w:r>
          </w:p>
        </w:tc>
      </w:tr>
      <w:tr w:rsidR="007F28EE" w14:paraId="2EF282D9" w14:textId="77777777" w:rsidTr="00AA374E">
        <w:tc>
          <w:tcPr>
            <w:tcW w:w="2785" w:type="dxa"/>
            <w:gridSpan w:val="2"/>
            <w:vAlign w:val="center"/>
          </w:tcPr>
          <w:p w14:paraId="3D2F4FF2" w14:textId="7B10E189" w:rsidR="007F28EE" w:rsidRDefault="007F28EE" w:rsidP="009337F9">
            <w:pPr>
              <w:spacing w:after="160" w:line="360" w:lineRule="auto"/>
              <w:jc w:val="center"/>
            </w:pPr>
            <w:r>
              <w:t>[ɔʊ]</w:t>
            </w:r>
          </w:p>
        </w:tc>
        <w:tc>
          <w:tcPr>
            <w:tcW w:w="6565" w:type="dxa"/>
            <w:vAlign w:val="center"/>
          </w:tcPr>
          <w:p w14:paraId="5B1AD1E1" w14:textId="672CDDCB" w:rsidR="007F28EE" w:rsidRPr="00AA50DB" w:rsidRDefault="007F28EE" w:rsidP="009337F9">
            <w:pPr>
              <w:spacing w:after="160" w:line="360" w:lineRule="auto"/>
              <w:jc w:val="center"/>
            </w:pPr>
            <w:r>
              <w:rPr>
                <w:i/>
                <w:iCs/>
              </w:rPr>
              <w:t>lowen</w:t>
            </w:r>
            <w:r>
              <w:t xml:space="preserve"> “happy”</w:t>
            </w:r>
          </w:p>
        </w:tc>
      </w:tr>
    </w:tbl>
    <w:p w14:paraId="51A92BA5" w14:textId="77777777" w:rsidR="007F28EE" w:rsidRDefault="007F28EE" w:rsidP="007F28EE">
      <w:pPr>
        <w:spacing w:after="160" w:line="360" w:lineRule="auto"/>
      </w:pPr>
    </w:p>
    <w:p w14:paraId="61FC41EA" w14:textId="636B2C58" w:rsidR="007F28EE" w:rsidRDefault="007F28EE" w:rsidP="007F28EE">
      <w:pPr>
        <w:pStyle w:val="ListParagraph"/>
        <w:numPr>
          <w:ilvl w:val="0"/>
          <w:numId w:val="351"/>
        </w:numPr>
        <w:spacing w:after="160" w:line="360" w:lineRule="auto"/>
      </w:pPr>
      <w:r>
        <w:rPr>
          <w:u w:val="single"/>
        </w:rPr>
        <w:t>[</w:t>
      </w:r>
      <w:r>
        <w:rPr>
          <w:b/>
          <w:bCs/>
          <w:u w:val="single"/>
        </w:rPr>
        <w:t>oy</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7F28EE" w14:paraId="4F922C84" w14:textId="77777777" w:rsidTr="009337F9">
        <w:tc>
          <w:tcPr>
            <w:tcW w:w="1525" w:type="dxa"/>
            <w:vAlign w:val="center"/>
          </w:tcPr>
          <w:p w14:paraId="25799A35" w14:textId="77777777" w:rsidR="007F28EE" w:rsidRPr="00E330F0" w:rsidRDefault="007F28EE" w:rsidP="009337F9">
            <w:pPr>
              <w:spacing w:after="160" w:line="360" w:lineRule="auto"/>
              <w:jc w:val="center"/>
              <w:rPr>
                <w:b/>
                <w:bCs/>
              </w:rPr>
            </w:pPr>
            <w:r>
              <w:rPr>
                <w:b/>
                <w:bCs/>
              </w:rPr>
              <w:t>RMC</w:t>
            </w:r>
          </w:p>
        </w:tc>
        <w:tc>
          <w:tcPr>
            <w:tcW w:w="1260" w:type="dxa"/>
            <w:vAlign w:val="center"/>
          </w:tcPr>
          <w:p w14:paraId="451DA1D2" w14:textId="77777777" w:rsidR="007F28EE" w:rsidRPr="00E330F0" w:rsidRDefault="007F28EE" w:rsidP="009337F9">
            <w:pPr>
              <w:spacing w:after="160" w:line="360" w:lineRule="auto"/>
              <w:jc w:val="center"/>
              <w:rPr>
                <w:b/>
                <w:bCs/>
              </w:rPr>
            </w:pPr>
            <w:r>
              <w:rPr>
                <w:b/>
                <w:bCs/>
              </w:rPr>
              <w:t>RLC</w:t>
            </w:r>
          </w:p>
        </w:tc>
        <w:tc>
          <w:tcPr>
            <w:tcW w:w="6565" w:type="dxa"/>
            <w:vAlign w:val="center"/>
          </w:tcPr>
          <w:p w14:paraId="1CD5C278" w14:textId="77777777" w:rsidR="007F28EE" w:rsidRPr="00E330F0" w:rsidRDefault="007F28EE" w:rsidP="009337F9">
            <w:pPr>
              <w:spacing w:after="160" w:line="360" w:lineRule="auto"/>
              <w:jc w:val="center"/>
              <w:rPr>
                <w:b/>
                <w:bCs/>
              </w:rPr>
            </w:pPr>
            <w:r>
              <w:rPr>
                <w:b/>
                <w:bCs/>
              </w:rPr>
              <w:t>Examples</w:t>
            </w:r>
          </w:p>
        </w:tc>
      </w:tr>
      <w:tr w:rsidR="007F28EE" w14:paraId="7154C75D" w14:textId="77777777" w:rsidTr="00FF544A">
        <w:tc>
          <w:tcPr>
            <w:tcW w:w="2785" w:type="dxa"/>
            <w:gridSpan w:val="2"/>
            <w:vAlign w:val="center"/>
          </w:tcPr>
          <w:p w14:paraId="06FE1CFB" w14:textId="555988F2" w:rsidR="007F28EE" w:rsidRDefault="007F28EE" w:rsidP="009337F9">
            <w:pPr>
              <w:spacing w:after="160" w:line="360" w:lineRule="auto"/>
              <w:jc w:val="center"/>
            </w:pPr>
            <w:r>
              <w:t>[ɔɪ]</w:t>
            </w:r>
          </w:p>
        </w:tc>
        <w:tc>
          <w:tcPr>
            <w:tcW w:w="6565" w:type="dxa"/>
            <w:vAlign w:val="center"/>
          </w:tcPr>
          <w:p w14:paraId="5DAA8247" w14:textId="0A1A690F" w:rsidR="007F28EE" w:rsidRPr="00AA50DB" w:rsidRDefault="007F28EE" w:rsidP="009337F9">
            <w:pPr>
              <w:spacing w:after="160" w:line="360" w:lineRule="auto"/>
              <w:jc w:val="center"/>
            </w:pPr>
            <w:r>
              <w:rPr>
                <w:i/>
                <w:iCs/>
              </w:rPr>
              <w:t>moy</w:t>
            </w:r>
            <w:r>
              <w:t xml:space="preserve"> “more”</w:t>
            </w:r>
          </w:p>
        </w:tc>
      </w:tr>
    </w:tbl>
    <w:p w14:paraId="66E79C3B" w14:textId="77777777" w:rsidR="007F28EE" w:rsidRDefault="007F28EE" w:rsidP="007F28EE">
      <w:pPr>
        <w:spacing w:after="160" w:line="360" w:lineRule="auto"/>
      </w:pPr>
    </w:p>
    <w:p w14:paraId="5E6167FC" w14:textId="616734B2" w:rsidR="007F28EE" w:rsidRDefault="007F28EE" w:rsidP="007F28EE">
      <w:pPr>
        <w:pStyle w:val="ListParagraph"/>
        <w:numPr>
          <w:ilvl w:val="0"/>
          <w:numId w:val="351"/>
        </w:numPr>
        <w:spacing w:after="160" w:line="360" w:lineRule="auto"/>
      </w:pPr>
      <w:r>
        <w:rPr>
          <w:u w:val="single"/>
        </w:rPr>
        <w:t>[</w:t>
      </w:r>
      <w:r w:rsidR="00157A5A" w:rsidRPr="00157A5A">
        <w:rPr>
          <w:b/>
          <w:bCs/>
          <w:u w:val="single"/>
        </w:rPr>
        <w:t>u</w:t>
      </w:r>
      <w:r>
        <w:rPr>
          <w:b/>
          <w:bCs/>
          <w:u w:val="single"/>
        </w:rPr>
        <w:t>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7F28EE" w14:paraId="69F0EC9C" w14:textId="77777777" w:rsidTr="009337F9">
        <w:tc>
          <w:tcPr>
            <w:tcW w:w="1525" w:type="dxa"/>
            <w:vAlign w:val="center"/>
          </w:tcPr>
          <w:p w14:paraId="59DF259B" w14:textId="77777777" w:rsidR="007F28EE" w:rsidRPr="00E330F0" w:rsidRDefault="007F28EE" w:rsidP="009337F9">
            <w:pPr>
              <w:spacing w:after="160" w:line="360" w:lineRule="auto"/>
              <w:jc w:val="center"/>
              <w:rPr>
                <w:b/>
                <w:bCs/>
              </w:rPr>
            </w:pPr>
            <w:r>
              <w:rPr>
                <w:b/>
                <w:bCs/>
              </w:rPr>
              <w:t>RMC</w:t>
            </w:r>
          </w:p>
        </w:tc>
        <w:tc>
          <w:tcPr>
            <w:tcW w:w="1260" w:type="dxa"/>
            <w:vAlign w:val="center"/>
          </w:tcPr>
          <w:p w14:paraId="60B29D33" w14:textId="77777777" w:rsidR="007F28EE" w:rsidRPr="00E330F0" w:rsidRDefault="007F28EE" w:rsidP="009337F9">
            <w:pPr>
              <w:spacing w:after="160" w:line="360" w:lineRule="auto"/>
              <w:jc w:val="center"/>
              <w:rPr>
                <w:b/>
                <w:bCs/>
              </w:rPr>
            </w:pPr>
            <w:r>
              <w:rPr>
                <w:b/>
                <w:bCs/>
              </w:rPr>
              <w:t>RLC</w:t>
            </w:r>
          </w:p>
        </w:tc>
        <w:tc>
          <w:tcPr>
            <w:tcW w:w="6565" w:type="dxa"/>
            <w:vAlign w:val="center"/>
          </w:tcPr>
          <w:p w14:paraId="3F458AF7" w14:textId="77777777" w:rsidR="007F28EE" w:rsidRPr="00E330F0" w:rsidRDefault="007F28EE" w:rsidP="009337F9">
            <w:pPr>
              <w:spacing w:after="160" w:line="360" w:lineRule="auto"/>
              <w:jc w:val="center"/>
              <w:rPr>
                <w:b/>
                <w:bCs/>
              </w:rPr>
            </w:pPr>
            <w:r>
              <w:rPr>
                <w:b/>
                <w:bCs/>
              </w:rPr>
              <w:t>Examples</w:t>
            </w:r>
          </w:p>
        </w:tc>
      </w:tr>
      <w:tr w:rsidR="007F28EE" w14:paraId="7333DA9C" w14:textId="77777777" w:rsidTr="009337F9">
        <w:tc>
          <w:tcPr>
            <w:tcW w:w="1525" w:type="dxa"/>
            <w:vAlign w:val="center"/>
          </w:tcPr>
          <w:p w14:paraId="5AB2166E" w14:textId="5091A897" w:rsidR="007F28EE" w:rsidRPr="00E330F0" w:rsidRDefault="007F28EE" w:rsidP="009337F9">
            <w:pPr>
              <w:spacing w:after="160" w:line="360" w:lineRule="auto"/>
              <w:jc w:val="center"/>
            </w:pPr>
            <w:r>
              <w:t>[</w:t>
            </w:r>
            <w:r w:rsidR="00157A5A">
              <w:t>y</w:t>
            </w:r>
            <w:r>
              <w:t>ʊ]</w:t>
            </w:r>
          </w:p>
        </w:tc>
        <w:tc>
          <w:tcPr>
            <w:tcW w:w="1260" w:type="dxa"/>
            <w:vAlign w:val="center"/>
          </w:tcPr>
          <w:p w14:paraId="7D135A2A" w14:textId="77777777" w:rsidR="007F28EE" w:rsidRDefault="007F28EE" w:rsidP="009337F9">
            <w:pPr>
              <w:spacing w:after="160" w:line="360" w:lineRule="auto"/>
              <w:jc w:val="center"/>
            </w:pPr>
            <w:r>
              <w:t>[ɪʊ]</w:t>
            </w:r>
          </w:p>
        </w:tc>
        <w:tc>
          <w:tcPr>
            <w:tcW w:w="6565" w:type="dxa"/>
            <w:vAlign w:val="center"/>
          </w:tcPr>
          <w:p w14:paraId="6A770626" w14:textId="5A905D9F" w:rsidR="007F28EE" w:rsidRPr="00AA50DB" w:rsidRDefault="00157A5A" w:rsidP="009337F9">
            <w:pPr>
              <w:spacing w:after="160" w:line="360" w:lineRule="auto"/>
              <w:jc w:val="center"/>
            </w:pPr>
            <w:r>
              <w:rPr>
                <w:i/>
                <w:iCs/>
              </w:rPr>
              <w:t>duw</w:t>
            </w:r>
            <w:r w:rsidR="007F28EE">
              <w:t xml:space="preserve"> “</w:t>
            </w:r>
            <w:r>
              <w:t>good</w:t>
            </w:r>
            <w:r w:rsidR="007F28EE">
              <w:t>”</w:t>
            </w:r>
          </w:p>
        </w:tc>
      </w:tr>
    </w:tbl>
    <w:p w14:paraId="6F6474A6" w14:textId="77777777" w:rsidR="00157A5A" w:rsidRDefault="00157A5A" w:rsidP="00157A5A">
      <w:pPr>
        <w:spacing w:after="160" w:line="360" w:lineRule="auto"/>
      </w:pPr>
    </w:p>
    <w:p w14:paraId="7BDC06FA" w14:textId="4356C907" w:rsidR="00157A5A" w:rsidRDefault="00157A5A" w:rsidP="00157A5A">
      <w:pPr>
        <w:pStyle w:val="ListParagraph"/>
        <w:numPr>
          <w:ilvl w:val="0"/>
          <w:numId w:val="351"/>
        </w:numPr>
        <w:spacing w:after="160" w:line="360" w:lineRule="auto"/>
      </w:pPr>
      <w:r>
        <w:rPr>
          <w:u w:val="single"/>
        </w:rPr>
        <w:t>[</w:t>
      </w:r>
      <w:r>
        <w:rPr>
          <w:b/>
          <w:bCs/>
          <w:u w:val="single"/>
        </w:rPr>
        <w:t>yw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157A5A" w14:paraId="0F0677E7" w14:textId="77777777" w:rsidTr="009337F9">
        <w:tc>
          <w:tcPr>
            <w:tcW w:w="1525" w:type="dxa"/>
            <w:vAlign w:val="center"/>
          </w:tcPr>
          <w:p w14:paraId="43049CA1" w14:textId="77777777" w:rsidR="00157A5A" w:rsidRPr="00E330F0" w:rsidRDefault="00157A5A" w:rsidP="009337F9">
            <w:pPr>
              <w:spacing w:after="160" w:line="360" w:lineRule="auto"/>
              <w:jc w:val="center"/>
              <w:rPr>
                <w:b/>
                <w:bCs/>
              </w:rPr>
            </w:pPr>
            <w:r>
              <w:rPr>
                <w:b/>
                <w:bCs/>
              </w:rPr>
              <w:t>RMC</w:t>
            </w:r>
          </w:p>
        </w:tc>
        <w:tc>
          <w:tcPr>
            <w:tcW w:w="1260" w:type="dxa"/>
            <w:vAlign w:val="center"/>
          </w:tcPr>
          <w:p w14:paraId="22F9B76A" w14:textId="77777777" w:rsidR="00157A5A" w:rsidRPr="00E330F0" w:rsidRDefault="00157A5A" w:rsidP="009337F9">
            <w:pPr>
              <w:spacing w:after="160" w:line="360" w:lineRule="auto"/>
              <w:jc w:val="center"/>
              <w:rPr>
                <w:b/>
                <w:bCs/>
              </w:rPr>
            </w:pPr>
            <w:r>
              <w:rPr>
                <w:b/>
                <w:bCs/>
              </w:rPr>
              <w:t>RLC</w:t>
            </w:r>
          </w:p>
        </w:tc>
        <w:tc>
          <w:tcPr>
            <w:tcW w:w="6565" w:type="dxa"/>
            <w:vAlign w:val="center"/>
          </w:tcPr>
          <w:p w14:paraId="60FE18B3" w14:textId="77777777" w:rsidR="00157A5A" w:rsidRPr="00E330F0" w:rsidRDefault="00157A5A" w:rsidP="009337F9">
            <w:pPr>
              <w:spacing w:after="160" w:line="360" w:lineRule="auto"/>
              <w:jc w:val="center"/>
              <w:rPr>
                <w:b/>
                <w:bCs/>
              </w:rPr>
            </w:pPr>
            <w:r>
              <w:rPr>
                <w:b/>
                <w:bCs/>
              </w:rPr>
              <w:t>Examples</w:t>
            </w:r>
          </w:p>
        </w:tc>
      </w:tr>
      <w:tr w:rsidR="00157A5A" w14:paraId="6577A9AA" w14:textId="77777777" w:rsidTr="009337F9">
        <w:tc>
          <w:tcPr>
            <w:tcW w:w="1525" w:type="dxa"/>
            <w:vAlign w:val="center"/>
          </w:tcPr>
          <w:p w14:paraId="0632897A" w14:textId="048F76E8" w:rsidR="00157A5A" w:rsidRPr="00E330F0" w:rsidRDefault="00157A5A" w:rsidP="009337F9">
            <w:pPr>
              <w:spacing w:after="160" w:line="360" w:lineRule="auto"/>
              <w:jc w:val="center"/>
            </w:pPr>
            <w:r>
              <w:t>[ɪʊ]</w:t>
            </w:r>
          </w:p>
        </w:tc>
        <w:tc>
          <w:tcPr>
            <w:tcW w:w="1260" w:type="dxa"/>
            <w:vAlign w:val="center"/>
          </w:tcPr>
          <w:p w14:paraId="5BD0B568" w14:textId="58B68B62" w:rsidR="00157A5A" w:rsidRDefault="00157A5A" w:rsidP="009337F9">
            <w:pPr>
              <w:spacing w:after="160" w:line="360" w:lineRule="auto"/>
              <w:jc w:val="center"/>
            </w:pPr>
            <w:r>
              <w:t>[ɛʊ]</w:t>
            </w:r>
          </w:p>
        </w:tc>
        <w:tc>
          <w:tcPr>
            <w:tcW w:w="6565" w:type="dxa"/>
            <w:vAlign w:val="center"/>
          </w:tcPr>
          <w:p w14:paraId="70CC3770" w14:textId="58C1C0ED" w:rsidR="00157A5A" w:rsidRPr="00AA50DB" w:rsidRDefault="00157A5A" w:rsidP="009337F9">
            <w:pPr>
              <w:spacing w:after="160" w:line="360" w:lineRule="auto"/>
              <w:jc w:val="center"/>
            </w:pPr>
            <w:r>
              <w:rPr>
                <w:i/>
                <w:iCs/>
              </w:rPr>
              <w:t>byw</w:t>
            </w:r>
            <w:r>
              <w:t xml:space="preserve"> “alive”</w:t>
            </w:r>
          </w:p>
        </w:tc>
      </w:tr>
    </w:tbl>
    <w:p w14:paraId="40F06042" w14:textId="6E911DB7" w:rsidR="00AA50DB" w:rsidRDefault="00AA50DB" w:rsidP="0021092D">
      <w:pPr>
        <w:spacing w:after="160" w:line="360" w:lineRule="auto"/>
      </w:pPr>
    </w:p>
    <w:p w14:paraId="502DE918" w14:textId="0C54220D" w:rsidR="00881D44" w:rsidRDefault="00881D44" w:rsidP="0021092D">
      <w:pPr>
        <w:spacing w:after="160" w:line="360" w:lineRule="auto"/>
      </w:pPr>
    </w:p>
    <w:p w14:paraId="12AB0885" w14:textId="3109F9F3" w:rsidR="00881D44" w:rsidRPr="00881D44" w:rsidRDefault="00881D44" w:rsidP="0021092D">
      <w:pPr>
        <w:spacing w:after="160" w:line="360" w:lineRule="auto"/>
        <w:rPr>
          <w:b/>
          <w:bCs/>
          <w:sz w:val="28"/>
          <w:szCs w:val="28"/>
        </w:rPr>
      </w:pPr>
      <w:r w:rsidRPr="00881D44">
        <w:rPr>
          <w:b/>
          <w:bCs/>
          <w:sz w:val="28"/>
          <w:szCs w:val="28"/>
        </w:rPr>
        <w:t>Welsh</w:t>
      </w:r>
    </w:p>
    <w:p w14:paraId="66C6AEA0" w14:textId="46AC6CE0" w:rsidR="00881D44" w:rsidRDefault="00881D44" w:rsidP="0021092D">
      <w:pPr>
        <w:spacing w:after="160" w:line="360" w:lineRule="auto"/>
      </w:pPr>
    </w:p>
    <w:p w14:paraId="5FD99A66" w14:textId="2920B476" w:rsidR="00881D44" w:rsidRDefault="00881D44" w:rsidP="00881D44">
      <w:pPr>
        <w:pStyle w:val="ListParagraph"/>
        <w:numPr>
          <w:ilvl w:val="0"/>
          <w:numId w:val="352"/>
        </w:numPr>
        <w:spacing w:after="160" w:line="360" w:lineRule="auto"/>
      </w:pPr>
      <w:r w:rsidRPr="00881D44">
        <w:rPr>
          <w:u w:val="single"/>
        </w:rPr>
        <w:t>Northern and Southern Welsh Dialects</w:t>
      </w:r>
      <w:r>
        <w:t>: Welsh is traditionally divided into northern and Southern dialects.</w:t>
      </w:r>
    </w:p>
    <w:p w14:paraId="66B7D8FF" w14:textId="5A779EC7" w:rsidR="00881D44" w:rsidRDefault="00881D44" w:rsidP="00881D44">
      <w:pPr>
        <w:pStyle w:val="ListParagraph"/>
        <w:numPr>
          <w:ilvl w:val="0"/>
          <w:numId w:val="352"/>
        </w:numPr>
        <w:spacing w:after="160" w:line="360" w:lineRule="auto"/>
      </w:pPr>
      <w:r>
        <w:rPr>
          <w:u w:val="single"/>
        </w:rPr>
        <w:t>Mixed Diphthongs in Northern Welsh</w:t>
      </w:r>
      <w:r w:rsidRPr="00881D44">
        <w:t>:</w:t>
      </w:r>
      <w:r>
        <w:t xml:space="preserve"> In the north, some diphthongs may be short or long according to regular vowel length rules but in the </w:t>
      </w:r>
      <w:proofErr w:type="gramStart"/>
      <w:r>
        <w:t>south</w:t>
      </w:r>
      <w:proofErr w:type="gramEnd"/>
      <w:r>
        <w:t xml:space="preserve"> they are always short.</w:t>
      </w:r>
    </w:p>
    <w:p w14:paraId="3A13107C" w14:textId="0B0EC65E" w:rsidR="00881D44" w:rsidRDefault="00881D44" w:rsidP="00881D44">
      <w:pPr>
        <w:pStyle w:val="ListParagraph"/>
        <w:numPr>
          <w:ilvl w:val="0"/>
          <w:numId w:val="352"/>
        </w:numPr>
        <w:spacing w:after="160" w:line="360" w:lineRule="auto"/>
      </w:pPr>
      <w:r>
        <w:rPr>
          <w:u w:val="single"/>
        </w:rPr>
        <w:t>Short Diphthongs in Southern Welsh</w:t>
      </w:r>
      <w:r w:rsidRPr="00881D44">
        <w:t>:</w:t>
      </w:r>
      <w:r>
        <w:t xml:space="preserve"> Southern dialects tend to simplify diphthongs in speech, e.g., </w:t>
      </w:r>
      <w:r>
        <w:rPr>
          <w:i/>
          <w:iCs/>
        </w:rPr>
        <w:t>gwaith</w:t>
      </w:r>
      <w:r>
        <w:t xml:space="preserve"> /</w:t>
      </w:r>
      <w:r w:rsidR="000B381A">
        <w:t>ɡ</w:t>
      </w:r>
      <w:r>
        <w:t>wai</w:t>
      </w:r>
      <w:r w:rsidR="000B381A">
        <w:t>θ</w:t>
      </w:r>
      <w:r>
        <w:t>/ is reduced to /</w:t>
      </w:r>
      <w:proofErr w:type="gramStart"/>
      <w:r w:rsidR="000B381A">
        <w:t>ɡ</w:t>
      </w:r>
      <w:r>
        <w:t>wa:</w:t>
      </w:r>
      <w:r w:rsidR="000B381A">
        <w:t>θ</w:t>
      </w:r>
      <w:proofErr w:type="gramEnd"/>
      <w:r>
        <w:t>/.</w:t>
      </w:r>
    </w:p>
    <w:p w14:paraId="5FF30C7B" w14:textId="5A79E09C" w:rsidR="00F91047" w:rsidRDefault="00F91047" w:rsidP="00F91047">
      <w:pPr>
        <w:pStyle w:val="ListParagraph"/>
        <w:numPr>
          <w:ilvl w:val="0"/>
          <w:numId w:val="352"/>
        </w:numPr>
        <w:spacing w:after="160" w:line="360" w:lineRule="auto"/>
      </w:pPr>
      <w:r>
        <w:rPr>
          <w:u w:val="single"/>
        </w:rPr>
        <w:t>[</w:t>
      </w:r>
      <w:r>
        <w:rPr>
          <w:b/>
          <w:bCs/>
          <w:u w:val="single"/>
        </w:rPr>
        <w:t>ae</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F91047" w14:paraId="4BC1A654" w14:textId="77777777" w:rsidTr="009337F9">
        <w:tc>
          <w:tcPr>
            <w:tcW w:w="1525" w:type="dxa"/>
            <w:vAlign w:val="center"/>
          </w:tcPr>
          <w:p w14:paraId="0A32B7C8" w14:textId="46C22509" w:rsidR="00F91047" w:rsidRPr="00E330F0" w:rsidRDefault="00F91047" w:rsidP="009337F9">
            <w:pPr>
              <w:spacing w:after="160" w:line="360" w:lineRule="auto"/>
              <w:jc w:val="center"/>
              <w:rPr>
                <w:b/>
                <w:bCs/>
              </w:rPr>
            </w:pPr>
            <w:r>
              <w:rPr>
                <w:b/>
                <w:bCs/>
              </w:rPr>
              <w:t>North</w:t>
            </w:r>
          </w:p>
        </w:tc>
        <w:tc>
          <w:tcPr>
            <w:tcW w:w="1260" w:type="dxa"/>
            <w:vAlign w:val="center"/>
          </w:tcPr>
          <w:p w14:paraId="56C1391D" w14:textId="072CA089" w:rsidR="00F91047" w:rsidRPr="00E330F0" w:rsidRDefault="00F91047" w:rsidP="009337F9">
            <w:pPr>
              <w:spacing w:after="160" w:line="360" w:lineRule="auto"/>
              <w:jc w:val="center"/>
              <w:rPr>
                <w:b/>
                <w:bCs/>
              </w:rPr>
            </w:pPr>
            <w:r>
              <w:rPr>
                <w:b/>
                <w:bCs/>
              </w:rPr>
              <w:t>South</w:t>
            </w:r>
          </w:p>
        </w:tc>
        <w:tc>
          <w:tcPr>
            <w:tcW w:w="6565" w:type="dxa"/>
            <w:vAlign w:val="center"/>
          </w:tcPr>
          <w:p w14:paraId="4DB8F5FC" w14:textId="77777777" w:rsidR="00F91047" w:rsidRPr="00E330F0" w:rsidRDefault="00F91047" w:rsidP="009337F9">
            <w:pPr>
              <w:spacing w:after="160" w:line="360" w:lineRule="auto"/>
              <w:jc w:val="center"/>
              <w:rPr>
                <w:b/>
                <w:bCs/>
              </w:rPr>
            </w:pPr>
            <w:r>
              <w:rPr>
                <w:b/>
                <w:bCs/>
              </w:rPr>
              <w:t>Examples</w:t>
            </w:r>
          </w:p>
        </w:tc>
      </w:tr>
      <w:tr w:rsidR="00F91047" w14:paraId="64999FA2" w14:textId="77777777" w:rsidTr="009337F9">
        <w:tc>
          <w:tcPr>
            <w:tcW w:w="1525" w:type="dxa"/>
            <w:vAlign w:val="center"/>
          </w:tcPr>
          <w:p w14:paraId="5F16BFED" w14:textId="1B4518DB" w:rsidR="00F91047" w:rsidRPr="00E330F0" w:rsidRDefault="00F91047" w:rsidP="009337F9">
            <w:pPr>
              <w:spacing w:after="160" w:line="360" w:lineRule="auto"/>
              <w:jc w:val="center"/>
            </w:pPr>
            <w:r>
              <w:t>/</w:t>
            </w:r>
            <w:proofErr w:type="gramStart"/>
            <w:r>
              <w:t>ɑ:ɨ</w:t>
            </w:r>
            <w:proofErr w:type="gramEnd"/>
            <w:r>
              <w:t>/</w:t>
            </w:r>
          </w:p>
        </w:tc>
        <w:tc>
          <w:tcPr>
            <w:tcW w:w="1260" w:type="dxa"/>
            <w:vAlign w:val="center"/>
          </w:tcPr>
          <w:p w14:paraId="06CDD805" w14:textId="3DEB25B8" w:rsidR="00F91047" w:rsidRDefault="00F91047" w:rsidP="009337F9">
            <w:pPr>
              <w:spacing w:after="160" w:line="360" w:lineRule="auto"/>
              <w:jc w:val="center"/>
            </w:pPr>
            <w:r>
              <w:t>/ai/</w:t>
            </w:r>
          </w:p>
        </w:tc>
        <w:tc>
          <w:tcPr>
            <w:tcW w:w="6565" w:type="dxa"/>
            <w:vAlign w:val="center"/>
          </w:tcPr>
          <w:p w14:paraId="21E4E107" w14:textId="56BB5416" w:rsidR="00F91047" w:rsidRPr="00F91047" w:rsidRDefault="00F91047" w:rsidP="009337F9">
            <w:pPr>
              <w:spacing w:after="160" w:line="360" w:lineRule="auto"/>
              <w:jc w:val="center"/>
            </w:pPr>
            <w:r>
              <w:rPr>
                <w:i/>
                <w:iCs/>
              </w:rPr>
              <w:t>maen</w:t>
            </w:r>
            <w:r>
              <w:t xml:space="preserve"> “stone”</w:t>
            </w:r>
          </w:p>
        </w:tc>
      </w:tr>
    </w:tbl>
    <w:p w14:paraId="236722BD" w14:textId="20C54C6B" w:rsidR="00881D44" w:rsidRDefault="00881D44" w:rsidP="0021092D">
      <w:pPr>
        <w:spacing w:after="160" w:line="360" w:lineRule="auto"/>
      </w:pPr>
    </w:p>
    <w:p w14:paraId="50744022" w14:textId="390A11E6" w:rsidR="00F91047" w:rsidRDefault="00F91047" w:rsidP="00F91047">
      <w:pPr>
        <w:pStyle w:val="ListParagraph"/>
        <w:numPr>
          <w:ilvl w:val="0"/>
          <w:numId w:val="352"/>
        </w:numPr>
        <w:spacing w:after="160" w:line="360" w:lineRule="auto"/>
      </w:pPr>
      <w:r>
        <w:rPr>
          <w:u w:val="single"/>
        </w:rPr>
        <w:t>[</w:t>
      </w:r>
      <w:r>
        <w:rPr>
          <w:b/>
          <w:bCs/>
          <w:u w:val="single"/>
        </w:rPr>
        <w:t>ai</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F91047" w14:paraId="6363D87E" w14:textId="77777777" w:rsidTr="009337F9">
        <w:tc>
          <w:tcPr>
            <w:tcW w:w="1525" w:type="dxa"/>
            <w:vAlign w:val="center"/>
          </w:tcPr>
          <w:p w14:paraId="16CD35DD" w14:textId="77777777" w:rsidR="00F91047" w:rsidRPr="00E330F0" w:rsidRDefault="00F91047" w:rsidP="009337F9">
            <w:pPr>
              <w:spacing w:after="160" w:line="360" w:lineRule="auto"/>
              <w:jc w:val="center"/>
              <w:rPr>
                <w:b/>
                <w:bCs/>
              </w:rPr>
            </w:pPr>
            <w:r>
              <w:rPr>
                <w:b/>
                <w:bCs/>
              </w:rPr>
              <w:t>North</w:t>
            </w:r>
          </w:p>
        </w:tc>
        <w:tc>
          <w:tcPr>
            <w:tcW w:w="1260" w:type="dxa"/>
            <w:vAlign w:val="center"/>
          </w:tcPr>
          <w:p w14:paraId="59982D22" w14:textId="77777777" w:rsidR="00F91047" w:rsidRPr="00E330F0" w:rsidRDefault="00F91047" w:rsidP="009337F9">
            <w:pPr>
              <w:spacing w:after="160" w:line="360" w:lineRule="auto"/>
              <w:jc w:val="center"/>
              <w:rPr>
                <w:b/>
                <w:bCs/>
              </w:rPr>
            </w:pPr>
            <w:r>
              <w:rPr>
                <w:b/>
                <w:bCs/>
              </w:rPr>
              <w:t>South</w:t>
            </w:r>
          </w:p>
        </w:tc>
        <w:tc>
          <w:tcPr>
            <w:tcW w:w="6565" w:type="dxa"/>
            <w:vAlign w:val="center"/>
          </w:tcPr>
          <w:p w14:paraId="3E0866FD" w14:textId="77777777" w:rsidR="00F91047" w:rsidRPr="00E330F0" w:rsidRDefault="00F91047" w:rsidP="009337F9">
            <w:pPr>
              <w:spacing w:after="160" w:line="360" w:lineRule="auto"/>
              <w:jc w:val="center"/>
              <w:rPr>
                <w:b/>
                <w:bCs/>
              </w:rPr>
            </w:pPr>
            <w:r>
              <w:rPr>
                <w:b/>
                <w:bCs/>
              </w:rPr>
              <w:t>Examples</w:t>
            </w:r>
          </w:p>
        </w:tc>
      </w:tr>
      <w:tr w:rsidR="00F91047" w14:paraId="5AC283A8" w14:textId="77777777" w:rsidTr="009337F9">
        <w:tc>
          <w:tcPr>
            <w:tcW w:w="1525" w:type="dxa"/>
            <w:vAlign w:val="center"/>
          </w:tcPr>
          <w:p w14:paraId="087538C9" w14:textId="17320C1B" w:rsidR="00F91047" w:rsidRPr="00E330F0" w:rsidRDefault="00F91047" w:rsidP="009337F9">
            <w:pPr>
              <w:spacing w:after="160" w:line="360" w:lineRule="auto"/>
              <w:jc w:val="center"/>
            </w:pPr>
            <w:r>
              <w:t>/ai/</w:t>
            </w:r>
          </w:p>
        </w:tc>
        <w:tc>
          <w:tcPr>
            <w:tcW w:w="1260" w:type="dxa"/>
            <w:vAlign w:val="center"/>
          </w:tcPr>
          <w:p w14:paraId="141036C9" w14:textId="77777777" w:rsidR="00F91047" w:rsidRDefault="00F91047" w:rsidP="009337F9">
            <w:pPr>
              <w:spacing w:after="160" w:line="360" w:lineRule="auto"/>
              <w:jc w:val="center"/>
            </w:pPr>
            <w:r>
              <w:t>/ai/</w:t>
            </w:r>
          </w:p>
        </w:tc>
        <w:tc>
          <w:tcPr>
            <w:tcW w:w="6565" w:type="dxa"/>
            <w:vAlign w:val="center"/>
          </w:tcPr>
          <w:p w14:paraId="4D128699" w14:textId="44BF060D" w:rsidR="00F91047" w:rsidRPr="00F91047" w:rsidRDefault="00F91047" w:rsidP="009337F9">
            <w:pPr>
              <w:spacing w:after="160" w:line="360" w:lineRule="auto"/>
              <w:jc w:val="center"/>
            </w:pPr>
            <w:r>
              <w:rPr>
                <w:i/>
                <w:iCs/>
              </w:rPr>
              <w:t>gwaith</w:t>
            </w:r>
            <w:r>
              <w:t xml:space="preserve"> “work”</w:t>
            </w:r>
          </w:p>
        </w:tc>
      </w:tr>
    </w:tbl>
    <w:p w14:paraId="5F9B47EC" w14:textId="77777777" w:rsidR="00F91047" w:rsidRDefault="00F91047" w:rsidP="00F91047">
      <w:pPr>
        <w:spacing w:after="160" w:line="360" w:lineRule="auto"/>
      </w:pPr>
    </w:p>
    <w:p w14:paraId="63230592" w14:textId="0C0820FE" w:rsidR="00F91047" w:rsidRDefault="00F91047" w:rsidP="00F91047">
      <w:pPr>
        <w:pStyle w:val="ListParagraph"/>
        <w:numPr>
          <w:ilvl w:val="0"/>
          <w:numId w:val="352"/>
        </w:numPr>
        <w:spacing w:after="160" w:line="360" w:lineRule="auto"/>
      </w:pPr>
      <w:r>
        <w:rPr>
          <w:u w:val="single"/>
        </w:rPr>
        <w:t>[</w:t>
      </w:r>
      <w:r>
        <w:rPr>
          <w:b/>
          <w:bCs/>
          <w:u w:val="single"/>
        </w:rPr>
        <w:t>au</w:t>
      </w:r>
      <w:r>
        <w:rPr>
          <w:u w:val="single"/>
        </w:rPr>
        <w:t xml:space="preserve">] (Note </w:t>
      </w:r>
      <w:r w:rsidR="00026F42">
        <w:rPr>
          <w:u w:val="single"/>
        </w:rPr>
        <w:t>#1)</w:t>
      </w:r>
      <w:r w:rsidRPr="00E330F0">
        <w:t>:</w:t>
      </w:r>
    </w:p>
    <w:tbl>
      <w:tblPr>
        <w:tblStyle w:val="TableGrid"/>
        <w:tblW w:w="0" w:type="auto"/>
        <w:tblLook w:val="04A0" w:firstRow="1" w:lastRow="0" w:firstColumn="1" w:lastColumn="0" w:noHBand="0" w:noVBand="1"/>
      </w:tblPr>
      <w:tblGrid>
        <w:gridCol w:w="1525"/>
        <w:gridCol w:w="1260"/>
        <w:gridCol w:w="6565"/>
      </w:tblGrid>
      <w:tr w:rsidR="00F91047" w14:paraId="12F43479" w14:textId="77777777" w:rsidTr="009337F9">
        <w:tc>
          <w:tcPr>
            <w:tcW w:w="1525" w:type="dxa"/>
            <w:vAlign w:val="center"/>
          </w:tcPr>
          <w:p w14:paraId="51998DE7" w14:textId="77777777" w:rsidR="00F91047" w:rsidRPr="00E330F0" w:rsidRDefault="00F91047" w:rsidP="009337F9">
            <w:pPr>
              <w:spacing w:after="160" w:line="360" w:lineRule="auto"/>
              <w:jc w:val="center"/>
              <w:rPr>
                <w:b/>
                <w:bCs/>
              </w:rPr>
            </w:pPr>
            <w:r>
              <w:rPr>
                <w:b/>
                <w:bCs/>
              </w:rPr>
              <w:lastRenderedPageBreak/>
              <w:t>North</w:t>
            </w:r>
          </w:p>
        </w:tc>
        <w:tc>
          <w:tcPr>
            <w:tcW w:w="1260" w:type="dxa"/>
            <w:vAlign w:val="center"/>
          </w:tcPr>
          <w:p w14:paraId="0AE5A4EC" w14:textId="77777777" w:rsidR="00F91047" w:rsidRPr="00E330F0" w:rsidRDefault="00F91047" w:rsidP="009337F9">
            <w:pPr>
              <w:spacing w:after="160" w:line="360" w:lineRule="auto"/>
              <w:jc w:val="center"/>
              <w:rPr>
                <w:b/>
                <w:bCs/>
              </w:rPr>
            </w:pPr>
            <w:r>
              <w:rPr>
                <w:b/>
                <w:bCs/>
              </w:rPr>
              <w:t>South</w:t>
            </w:r>
          </w:p>
        </w:tc>
        <w:tc>
          <w:tcPr>
            <w:tcW w:w="6565" w:type="dxa"/>
            <w:vAlign w:val="center"/>
          </w:tcPr>
          <w:p w14:paraId="26F4A895" w14:textId="77777777" w:rsidR="00F91047" w:rsidRPr="00E330F0" w:rsidRDefault="00F91047" w:rsidP="009337F9">
            <w:pPr>
              <w:spacing w:after="160" w:line="360" w:lineRule="auto"/>
              <w:jc w:val="center"/>
              <w:rPr>
                <w:b/>
                <w:bCs/>
              </w:rPr>
            </w:pPr>
            <w:r>
              <w:rPr>
                <w:b/>
                <w:bCs/>
              </w:rPr>
              <w:t>Examples</w:t>
            </w:r>
          </w:p>
        </w:tc>
      </w:tr>
      <w:tr w:rsidR="00F91047" w14:paraId="51DA52CA" w14:textId="77777777" w:rsidTr="009337F9">
        <w:tc>
          <w:tcPr>
            <w:tcW w:w="1525" w:type="dxa"/>
            <w:vAlign w:val="center"/>
          </w:tcPr>
          <w:p w14:paraId="3D8DBF5A" w14:textId="381F5452" w:rsidR="00F91047" w:rsidRPr="00E330F0" w:rsidRDefault="00F91047" w:rsidP="009337F9">
            <w:pPr>
              <w:spacing w:after="160" w:line="360" w:lineRule="auto"/>
              <w:jc w:val="center"/>
            </w:pPr>
            <w:r>
              <w:t>/a</w:t>
            </w:r>
            <w:r w:rsidR="00026F42">
              <w:t>ɨ</w:t>
            </w:r>
            <w:r>
              <w:t>/</w:t>
            </w:r>
          </w:p>
        </w:tc>
        <w:tc>
          <w:tcPr>
            <w:tcW w:w="1260" w:type="dxa"/>
            <w:vAlign w:val="center"/>
          </w:tcPr>
          <w:p w14:paraId="01F2BEC9" w14:textId="77777777" w:rsidR="00F91047" w:rsidRDefault="00F91047" w:rsidP="009337F9">
            <w:pPr>
              <w:spacing w:after="160" w:line="360" w:lineRule="auto"/>
              <w:jc w:val="center"/>
            </w:pPr>
            <w:r>
              <w:t>/ai/</w:t>
            </w:r>
          </w:p>
        </w:tc>
        <w:tc>
          <w:tcPr>
            <w:tcW w:w="6565" w:type="dxa"/>
            <w:vAlign w:val="center"/>
          </w:tcPr>
          <w:p w14:paraId="588DC563" w14:textId="597D4B72" w:rsidR="00F91047" w:rsidRPr="00F91047" w:rsidRDefault="00026F42" w:rsidP="009337F9">
            <w:pPr>
              <w:spacing w:after="160" w:line="360" w:lineRule="auto"/>
              <w:jc w:val="center"/>
            </w:pPr>
            <w:r>
              <w:rPr>
                <w:i/>
                <w:iCs/>
              </w:rPr>
              <w:t>haul</w:t>
            </w:r>
            <w:r w:rsidR="00F91047">
              <w:t xml:space="preserve"> “</w:t>
            </w:r>
            <w:r>
              <w:t>sun</w:t>
            </w:r>
            <w:r w:rsidR="00F91047">
              <w:t>”</w:t>
            </w:r>
          </w:p>
        </w:tc>
      </w:tr>
    </w:tbl>
    <w:p w14:paraId="4C69F834" w14:textId="77777777" w:rsidR="008C2725" w:rsidRDefault="008C2725" w:rsidP="008C2725">
      <w:pPr>
        <w:spacing w:after="160" w:line="360" w:lineRule="auto"/>
      </w:pPr>
    </w:p>
    <w:p w14:paraId="1863B0D2" w14:textId="27EC37CE" w:rsidR="008C2725" w:rsidRDefault="008C2725" w:rsidP="008C2725">
      <w:pPr>
        <w:pStyle w:val="ListParagraph"/>
        <w:numPr>
          <w:ilvl w:val="0"/>
          <w:numId w:val="352"/>
        </w:numPr>
        <w:spacing w:after="160" w:line="360" w:lineRule="auto"/>
      </w:pPr>
      <w:r>
        <w:rPr>
          <w:u w:val="single"/>
        </w:rPr>
        <w:t>[</w:t>
      </w:r>
      <w:r>
        <w:rPr>
          <w:b/>
          <w:bCs/>
          <w:u w:val="single"/>
        </w:rPr>
        <w:t>aw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8C2725" w14:paraId="09AADCB3" w14:textId="77777777" w:rsidTr="009337F9">
        <w:tc>
          <w:tcPr>
            <w:tcW w:w="1525" w:type="dxa"/>
            <w:vAlign w:val="center"/>
          </w:tcPr>
          <w:p w14:paraId="4383182B" w14:textId="77777777" w:rsidR="008C2725" w:rsidRPr="00E330F0" w:rsidRDefault="008C2725" w:rsidP="009337F9">
            <w:pPr>
              <w:spacing w:after="160" w:line="360" w:lineRule="auto"/>
              <w:jc w:val="center"/>
              <w:rPr>
                <w:b/>
                <w:bCs/>
              </w:rPr>
            </w:pPr>
            <w:r>
              <w:rPr>
                <w:b/>
                <w:bCs/>
              </w:rPr>
              <w:t>North</w:t>
            </w:r>
          </w:p>
        </w:tc>
        <w:tc>
          <w:tcPr>
            <w:tcW w:w="1260" w:type="dxa"/>
            <w:vAlign w:val="center"/>
          </w:tcPr>
          <w:p w14:paraId="17430616" w14:textId="77777777" w:rsidR="008C2725" w:rsidRPr="00E330F0" w:rsidRDefault="008C2725" w:rsidP="009337F9">
            <w:pPr>
              <w:spacing w:after="160" w:line="360" w:lineRule="auto"/>
              <w:jc w:val="center"/>
              <w:rPr>
                <w:b/>
                <w:bCs/>
              </w:rPr>
            </w:pPr>
            <w:r>
              <w:rPr>
                <w:b/>
                <w:bCs/>
              </w:rPr>
              <w:t>South</w:t>
            </w:r>
          </w:p>
        </w:tc>
        <w:tc>
          <w:tcPr>
            <w:tcW w:w="6565" w:type="dxa"/>
            <w:vAlign w:val="center"/>
          </w:tcPr>
          <w:p w14:paraId="014D3304" w14:textId="77777777" w:rsidR="008C2725" w:rsidRPr="00E330F0" w:rsidRDefault="008C2725" w:rsidP="009337F9">
            <w:pPr>
              <w:spacing w:after="160" w:line="360" w:lineRule="auto"/>
              <w:jc w:val="center"/>
              <w:rPr>
                <w:b/>
                <w:bCs/>
              </w:rPr>
            </w:pPr>
            <w:r>
              <w:rPr>
                <w:b/>
                <w:bCs/>
              </w:rPr>
              <w:t>Examples</w:t>
            </w:r>
          </w:p>
        </w:tc>
      </w:tr>
      <w:tr w:rsidR="008C2725" w14:paraId="2B8C7254" w14:textId="77777777" w:rsidTr="009337F9">
        <w:tc>
          <w:tcPr>
            <w:tcW w:w="1525" w:type="dxa"/>
            <w:vAlign w:val="center"/>
          </w:tcPr>
          <w:p w14:paraId="7AE17400" w14:textId="35C6BA2C" w:rsidR="008C2725" w:rsidRPr="00E330F0" w:rsidRDefault="008C2725" w:rsidP="009337F9">
            <w:pPr>
              <w:spacing w:after="160" w:line="360" w:lineRule="auto"/>
              <w:jc w:val="center"/>
            </w:pPr>
            <w:r>
              <w:t xml:space="preserve">/au, </w:t>
            </w:r>
            <w:proofErr w:type="gramStart"/>
            <w:r>
              <w:t>ɑ:u</w:t>
            </w:r>
            <w:proofErr w:type="gramEnd"/>
            <w:r>
              <w:t>/</w:t>
            </w:r>
          </w:p>
        </w:tc>
        <w:tc>
          <w:tcPr>
            <w:tcW w:w="1260" w:type="dxa"/>
            <w:vAlign w:val="center"/>
          </w:tcPr>
          <w:p w14:paraId="362C1973" w14:textId="38A23C9D" w:rsidR="008C2725" w:rsidRDefault="008C2725" w:rsidP="009337F9">
            <w:pPr>
              <w:spacing w:after="160" w:line="360" w:lineRule="auto"/>
              <w:jc w:val="center"/>
            </w:pPr>
            <w:r>
              <w:t>/au/</w:t>
            </w:r>
          </w:p>
        </w:tc>
        <w:tc>
          <w:tcPr>
            <w:tcW w:w="6565" w:type="dxa"/>
            <w:vAlign w:val="center"/>
          </w:tcPr>
          <w:p w14:paraId="54D93328" w14:textId="66ABDFAD" w:rsidR="008C2725" w:rsidRPr="00F91047" w:rsidRDefault="008C2725" w:rsidP="009337F9">
            <w:pPr>
              <w:spacing w:after="160" w:line="360" w:lineRule="auto"/>
              <w:jc w:val="center"/>
            </w:pPr>
            <w:r>
              <w:rPr>
                <w:i/>
                <w:iCs/>
              </w:rPr>
              <w:t>mawr</w:t>
            </w:r>
            <w:r>
              <w:t xml:space="preserve"> “big”</w:t>
            </w:r>
          </w:p>
        </w:tc>
      </w:tr>
    </w:tbl>
    <w:p w14:paraId="23E0EFBF" w14:textId="77777777" w:rsidR="008C2725" w:rsidRDefault="008C2725" w:rsidP="008C2725">
      <w:pPr>
        <w:spacing w:after="160" w:line="360" w:lineRule="auto"/>
      </w:pPr>
    </w:p>
    <w:p w14:paraId="075A29FD" w14:textId="4FE278F9" w:rsidR="008C2725" w:rsidRDefault="008C2725" w:rsidP="008C2725">
      <w:pPr>
        <w:pStyle w:val="ListParagraph"/>
        <w:numPr>
          <w:ilvl w:val="0"/>
          <w:numId w:val="352"/>
        </w:numPr>
        <w:spacing w:after="160" w:line="360" w:lineRule="auto"/>
      </w:pPr>
      <w:r>
        <w:rPr>
          <w:u w:val="single"/>
        </w:rPr>
        <w:t>[</w:t>
      </w:r>
      <w:r>
        <w:rPr>
          <w:b/>
          <w:bCs/>
          <w:u w:val="single"/>
        </w:rPr>
        <w:t>ei</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8C2725" w14:paraId="34D7687F" w14:textId="77777777" w:rsidTr="009337F9">
        <w:tc>
          <w:tcPr>
            <w:tcW w:w="1525" w:type="dxa"/>
            <w:vAlign w:val="center"/>
          </w:tcPr>
          <w:p w14:paraId="290979D9" w14:textId="77777777" w:rsidR="008C2725" w:rsidRPr="00E330F0" w:rsidRDefault="008C2725" w:rsidP="009337F9">
            <w:pPr>
              <w:spacing w:after="160" w:line="360" w:lineRule="auto"/>
              <w:jc w:val="center"/>
              <w:rPr>
                <w:b/>
                <w:bCs/>
              </w:rPr>
            </w:pPr>
            <w:r>
              <w:rPr>
                <w:b/>
                <w:bCs/>
              </w:rPr>
              <w:t>North</w:t>
            </w:r>
          </w:p>
        </w:tc>
        <w:tc>
          <w:tcPr>
            <w:tcW w:w="1260" w:type="dxa"/>
            <w:vAlign w:val="center"/>
          </w:tcPr>
          <w:p w14:paraId="6B943061" w14:textId="77777777" w:rsidR="008C2725" w:rsidRPr="00E330F0" w:rsidRDefault="008C2725" w:rsidP="009337F9">
            <w:pPr>
              <w:spacing w:after="160" w:line="360" w:lineRule="auto"/>
              <w:jc w:val="center"/>
              <w:rPr>
                <w:b/>
                <w:bCs/>
              </w:rPr>
            </w:pPr>
            <w:r>
              <w:rPr>
                <w:b/>
                <w:bCs/>
              </w:rPr>
              <w:t>South</w:t>
            </w:r>
          </w:p>
        </w:tc>
        <w:tc>
          <w:tcPr>
            <w:tcW w:w="6565" w:type="dxa"/>
            <w:vAlign w:val="center"/>
          </w:tcPr>
          <w:p w14:paraId="2F10DC12" w14:textId="77777777" w:rsidR="008C2725" w:rsidRPr="00E330F0" w:rsidRDefault="008C2725" w:rsidP="009337F9">
            <w:pPr>
              <w:spacing w:after="160" w:line="360" w:lineRule="auto"/>
              <w:jc w:val="center"/>
              <w:rPr>
                <w:b/>
                <w:bCs/>
              </w:rPr>
            </w:pPr>
            <w:r>
              <w:rPr>
                <w:b/>
                <w:bCs/>
              </w:rPr>
              <w:t>Examples</w:t>
            </w:r>
          </w:p>
        </w:tc>
      </w:tr>
      <w:tr w:rsidR="008C2725" w14:paraId="4D1A42A9" w14:textId="77777777" w:rsidTr="009337F9">
        <w:tc>
          <w:tcPr>
            <w:tcW w:w="1525" w:type="dxa"/>
            <w:vAlign w:val="center"/>
          </w:tcPr>
          <w:p w14:paraId="46D08E54" w14:textId="1E16DC6A" w:rsidR="008C2725" w:rsidRPr="00E330F0" w:rsidRDefault="008C2725" w:rsidP="009337F9">
            <w:pPr>
              <w:spacing w:after="160" w:line="360" w:lineRule="auto"/>
              <w:jc w:val="center"/>
            </w:pPr>
            <w:r>
              <w:t>/əi/</w:t>
            </w:r>
          </w:p>
        </w:tc>
        <w:tc>
          <w:tcPr>
            <w:tcW w:w="1260" w:type="dxa"/>
            <w:vAlign w:val="center"/>
          </w:tcPr>
          <w:p w14:paraId="49F0FD37" w14:textId="7C60631C" w:rsidR="008C2725" w:rsidRDefault="008C2725" w:rsidP="009337F9">
            <w:pPr>
              <w:spacing w:after="160" w:line="360" w:lineRule="auto"/>
              <w:jc w:val="center"/>
            </w:pPr>
            <w:r>
              <w:t>/əi/</w:t>
            </w:r>
          </w:p>
        </w:tc>
        <w:tc>
          <w:tcPr>
            <w:tcW w:w="6565" w:type="dxa"/>
            <w:vAlign w:val="center"/>
          </w:tcPr>
          <w:p w14:paraId="3D2EF282" w14:textId="2813C462" w:rsidR="008C2725" w:rsidRPr="00F91047" w:rsidRDefault="004C6962" w:rsidP="009337F9">
            <w:pPr>
              <w:spacing w:after="160" w:line="360" w:lineRule="auto"/>
              <w:jc w:val="center"/>
            </w:pPr>
            <w:r>
              <w:rPr>
                <w:i/>
                <w:iCs/>
              </w:rPr>
              <w:t>gweithio</w:t>
            </w:r>
            <w:r w:rsidR="008C2725">
              <w:t xml:space="preserve"> “to </w:t>
            </w:r>
            <w:r>
              <w:t>work</w:t>
            </w:r>
            <w:r w:rsidR="008C2725">
              <w:t>”</w:t>
            </w:r>
          </w:p>
        </w:tc>
      </w:tr>
    </w:tbl>
    <w:p w14:paraId="071E2E3C" w14:textId="77777777" w:rsidR="004C6962" w:rsidRDefault="004C6962" w:rsidP="004C6962">
      <w:pPr>
        <w:spacing w:after="160" w:line="360" w:lineRule="auto"/>
      </w:pPr>
    </w:p>
    <w:p w14:paraId="2BE06B3F" w14:textId="56E685DF" w:rsidR="004C6962" w:rsidRDefault="004C6962" w:rsidP="004C6962">
      <w:pPr>
        <w:pStyle w:val="ListParagraph"/>
        <w:numPr>
          <w:ilvl w:val="0"/>
          <w:numId w:val="352"/>
        </w:numPr>
        <w:spacing w:after="160" w:line="360" w:lineRule="auto"/>
      </w:pPr>
      <w:r>
        <w:rPr>
          <w:u w:val="single"/>
        </w:rPr>
        <w:t>[</w:t>
      </w:r>
      <w:r>
        <w:rPr>
          <w:b/>
          <w:bCs/>
          <w:u w:val="single"/>
        </w:rPr>
        <w:t>eu</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4C6962" w14:paraId="37225F67" w14:textId="77777777" w:rsidTr="009337F9">
        <w:tc>
          <w:tcPr>
            <w:tcW w:w="1525" w:type="dxa"/>
            <w:vAlign w:val="center"/>
          </w:tcPr>
          <w:p w14:paraId="5B7F133F" w14:textId="77777777" w:rsidR="004C6962" w:rsidRPr="00E330F0" w:rsidRDefault="004C6962" w:rsidP="009337F9">
            <w:pPr>
              <w:spacing w:after="160" w:line="360" w:lineRule="auto"/>
              <w:jc w:val="center"/>
              <w:rPr>
                <w:b/>
                <w:bCs/>
              </w:rPr>
            </w:pPr>
            <w:r>
              <w:rPr>
                <w:b/>
                <w:bCs/>
              </w:rPr>
              <w:t>North</w:t>
            </w:r>
          </w:p>
        </w:tc>
        <w:tc>
          <w:tcPr>
            <w:tcW w:w="1260" w:type="dxa"/>
            <w:vAlign w:val="center"/>
          </w:tcPr>
          <w:p w14:paraId="35123D0A" w14:textId="77777777" w:rsidR="004C6962" w:rsidRPr="00E330F0" w:rsidRDefault="004C6962" w:rsidP="009337F9">
            <w:pPr>
              <w:spacing w:after="160" w:line="360" w:lineRule="auto"/>
              <w:jc w:val="center"/>
              <w:rPr>
                <w:b/>
                <w:bCs/>
              </w:rPr>
            </w:pPr>
            <w:r>
              <w:rPr>
                <w:b/>
                <w:bCs/>
              </w:rPr>
              <w:t>South</w:t>
            </w:r>
          </w:p>
        </w:tc>
        <w:tc>
          <w:tcPr>
            <w:tcW w:w="6565" w:type="dxa"/>
            <w:vAlign w:val="center"/>
          </w:tcPr>
          <w:p w14:paraId="17BC8AB7" w14:textId="77777777" w:rsidR="004C6962" w:rsidRPr="00E330F0" w:rsidRDefault="004C6962" w:rsidP="009337F9">
            <w:pPr>
              <w:spacing w:after="160" w:line="360" w:lineRule="auto"/>
              <w:jc w:val="center"/>
              <w:rPr>
                <w:b/>
                <w:bCs/>
              </w:rPr>
            </w:pPr>
            <w:r>
              <w:rPr>
                <w:b/>
                <w:bCs/>
              </w:rPr>
              <w:t>Examples</w:t>
            </w:r>
          </w:p>
        </w:tc>
      </w:tr>
      <w:tr w:rsidR="004C6962" w14:paraId="49E05ABB" w14:textId="77777777" w:rsidTr="009337F9">
        <w:tc>
          <w:tcPr>
            <w:tcW w:w="1525" w:type="dxa"/>
            <w:vAlign w:val="center"/>
          </w:tcPr>
          <w:p w14:paraId="3CB2D2DA" w14:textId="5B98DD12" w:rsidR="004C6962" w:rsidRPr="00E330F0" w:rsidRDefault="004C6962" w:rsidP="009337F9">
            <w:pPr>
              <w:spacing w:after="160" w:line="360" w:lineRule="auto"/>
              <w:jc w:val="center"/>
            </w:pPr>
            <w:r>
              <w:t>/ə</w:t>
            </w:r>
            <w:r w:rsidR="00AF0BD6">
              <w:t>ɨ</w:t>
            </w:r>
            <w:r>
              <w:t>/</w:t>
            </w:r>
          </w:p>
        </w:tc>
        <w:tc>
          <w:tcPr>
            <w:tcW w:w="1260" w:type="dxa"/>
            <w:vAlign w:val="center"/>
          </w:tcPr>
          <w:p w14:paraId="334FC645" w14:textId="77777777" w:rsidR="004C6962" w:rsidRDefault="004C6962" w:rsidP="009337F9">
            <w:pPr>
              <w:spacing w:after="160" w:line="360" w:lineRule="auto"/>
              <w:jc w:val="center"/>
            </w:pPr>
            <w:r>
              <w:t>/əi/</w:t>
            </w:r>
          </w:p>
        </w:tc>
        <w:tc>
          <w:tcPr>
            <w:tcW w:w="6565" w:type="dxa"/>
            <w:vAlign w:val="center"/>
          </w:tcPr>
          <w:p w14:paraId="16760D13" w14:textId="64AAA848" w:rsidR="004C6962" w:rsidRPr="00F91047" w:rsidRDefault="004C6962" w:rsidP="009337F9">
            <w:pPr>
              <w:spacing w:after="160" w:line="360" w:lineRule="auto"/>
              <w:jc w:val="center"/>
            </w:pPr>
            <w:r>
              <w:rPr>
                <w:i/>
                <w:iCs/>
              </w:rPr>
              <w:t>treulio</w:t>
            </w:r>
            <w:r>
              <w:t xml:space="preserve"> “spend”</w:t>
            </w:r>
          </w:p>
        </w:tc>
      </w:tr>
    </w:tbl>
    <w:p w14:paraId="21C6EF3B" w14:textId="77777777" w:rsidR="00AF0BD6" w:rsidRDefault="00AF0BD6" w:rsidP="00AF0BD6">
      <w:pPr>
        <w:spacing w:after="160" w:line="360" w:lineRule="auto"/>
      </w:pPr>
    </w:p>
    <w:p w14:paraId="67D47BE1" w14:textId="1977ECBC" w:rsidR="00AF0BD6" w:rsidRDefault="00AF0BD6" w:rsidP="00AF0BD6">
      <w:pPr>
        <w:pStyle w:val="ListParagraph"/>
        <w:numPr>
          <w:ilvl w:val="0"/>
          <w:numId w:val="352"/>
        </w:numPr>
        <w:spacing w:after="160" w:line="360" w:lineRule="auto"/>
      </w:pPr>
      <w:r>
        <w:rPr>
          <w:u w:val="single"/>
        </w:rPr>
        <w:t>[</w:t>
      </w:r>
      <w:r>
        <w:rPr>
          <w:b/>
          <w:bCs/>
          <w:u w:val="single"/>
        </w:rPr>
        <w:t>ey</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AF0BD6" w14:paraId="3B6E3C85" w14:textId="77777777" w:rsidTr="009337F9">
        <w:tc>
          <w:tcPr>
            <w:tcW w:w="1525" w:type="dxa"/>
            <w:vAlign w:val="center"/>
          </w:tcPr>
          <w:p w14:paraId="5DA15196" w14:textId="77777777" w:rsidR="00AF0BD6" w:rsidRPr="00E330F0" w:rsidRDefault="00AF0BD6" w:rsidP="009337F9">
            <w:pPr>
              <w:spacing w:after="160" w:line="360" w:lineRule="auto"/>
              <w:jc w:val="center"/>
              <w:rPr>
                <w:b/>
                <w:bCs/>
              </w:rPr>
            </w:pPr>
            <w:r>
              <w:rPr>
                <w:b/>
                <w:bCs/>
              </w:rPr>
              <w:t>North</w:t>
            </w:r>
          </w:p>
        </w:tc>
        <w:tc>
          <w:tcPr>
            <w:tcW w:w="1260" w:type="dxa"/>
            <w:vAlign w:val="center"/>
          </w:tcPr>
          <w:p w14:paraId="10C3C215" w14:textId="77777777" w:rsidR="00AF0BD6" w:rsidRPr="00E330F0" w:rsidRDefault="00AF0BD6" w:rsidP="009337F9">
            <w:pPr>
              <w:spacing w:after="160" w:line="360" w:lineRule="auto"/>
              <w:jc w:val="center"/>
              <w:rPr>
                <w:b/>
                <w:bCs/>
              </w:rPr>
            </w:pPr>
            <w:r>
              <w:rPr>
                <w:b/>
                <w:bCs/>
              </w:rPr>
              <w:t>South</w:t>
            </w:r>
          </w:p>
        </w:tc>
        <w:tc>
          <w:tcPr>
            <w:tcW w:w="6565" w:type="dxa"/>
            <w:vAlign w:val="center"/>
          </w:tcPr>
          <w:p w14:paraId="40F96A42" w14:textId="77777777" w:rsidR="00AF0BD6" w:rsidRPr="00E330F0" w:rsidRDefault="00AF0BD6" w:rsidP="009337F9">
            <w:pPr>
              <w:spacing w:after="160" w:line="360" w:lineRule="auto"/>
              <w:jc w:val="center"/>
              <w:rPr>
                <w:b/>
                <w:bCs/>
              </w:rPr>
            </w:pPr>
            <w:r>
              <w:rPr>
                <w:b/>
                <w:bCs/>
              </w:rPr>
              <w:t>Examples</w:t>
            </w:r>
          </w:p>
        </w:tc>
      </w:tr>
      <w:tr w:rsidR="00AF0BD6" w14:paraId="57FE7B17" w14:textId="77777777" w:rsidTr="009337F9">
        <w:tc>
          <w:tcPr>
            <w:tcW w:w="1525" w:type="dxa"/>
            <w:vAlign w:val="center"/>
          </w:tcPr>
          <w:p w14:paraId="0F148C4B" w14:textId="7481C0EB" w:rsidR="00AF0BD6" w:rsidRPr="00E330F0" w:rsidRDefault="00AF0BD6" w:rsidP="009337F9">
            <w:pPr>
              <w:spacing w:after="160" w:line="360" w:lineRule="auto"/>
              <w:jc w:val="center"/>
            </w:pPr>
            <w:r>
              <w:t>/əɨ/</w:t>
            </w:r>
          </w:p>
        </w:tc>
        <w:tc>
          <w:tcPr>
            <w:tcW w:w="1260" w:type="dxa"/>
            <w:vAlign w:val="center"/>
          </w:tcPr>
          <w:p w14:paraId="2256C1C9" w14:textId="77777777" w:rsidR="00AF0BD6" w:rsidRDefault="00AF0BD6" w:rsidP="009337F9">
            <w:pPr>
              <w:spacing w:after="160" w:line="360" w:lineRule="auto"/>
              <w:jc w:val="center"/>
            </w:pPr>
            <w:r>
              <w:t>/əi/</w:t>
            </w:r>
          </w:p>
        </w:tc>
        <w:tc>
          <w:tcPr>
            <w:tcW w:w="6565" w:type="dxa"/>
            <w:vAlign w:val="center"/>
          </w:tcPr>
          <w:p w14:paraId="7554F9C2" w14:textId="0EF90F65" w:rsidR="00AF0BD6" w:rsidRPr="00F91047" w:rsidRDefault="00AF0BD6" w:rsidP="009337F9">
            <w:pPr>
              <w:spacing w:after="160" w:line="360" w:lineRule="auto"/>
              <w:jc w:val="center"/>
            </w:pPr>
            <w:r>
              <w:rPr>
                <w:i/>
                <w:iCs/>
              </w:rPr>
              <w:t>teyrn</w:t>
            </w:r>
            <w:r>
              <w:t xml:space="preserve"> “tyrant”</w:t>
            </w:r>
          </w:p>
        </w:tc>
      </w:tr>
    </w:tbl>
    <w:p w14:paraId="341035DD" w14:textId="77777777" w:rsidR="00AF0BD6" w:rsidRDefault="00AF0BD6" w:rsidP="00AF0BD6">
      <w:pPr>
        <w:spacing w:after="160" w:line="360" w:lineRule="auto"/>
      </w:pPr>
    </w:p>
    <w:p w14:paraId="6CEF2FD5" w14:textId="1CD5D34D" w:rsidR="00AF0BD6" w:rsidRDefault="00AF0BD6" w:rsidP="00AF0BD6">
      <w:pPr>
        <w:pStyle w:val="ListParagraph"/>
        <w:numPr>
          <w:ilvl w:val="0"/>
          <w:numId w:val="352"/>
        </w:numPr>
        <w:spacing w:after="160" w:line="360" w:lineRule="auto"/>
      </w:pPr>
      <w:r>
        <w:rPr>
          <w:u w:val="single"/>
        </w:rPr>
        <w:t>[</w:t>
      </w:r>
      <w:r>
        <w:rPr>
          <w:b/>
          <w:bCs/>
          <w:u w:val="single"/>
        </w:rPr>
        <w:t>ew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AF0BD6" w14:paraId="2A4253DA" w14:textId="77777777" w:rsidTr="009337F9">
        <w:tc>
          <w:tcPr>
            <w:tcW w:w="1525" w:type="dxa"/>
            <w:vAlign w:val="center"/>
          </w:tcPr>
          <w:p w14:paraId="2F0AE256" w14:textId="77777777" w:rsidR="00AF0BD6" w:rsidRPr="00E330F0" w:rsidRDefault="00AF0BD6" w:rsidP="009337F9">
            <w:pPr>
              <w:spacing w:after="160" w:line="360" w:lineRule="auto"/>
              <w:jc w:val="center"/>
              <w:rPr>
                <w:b/>
                <w:bCs/>
              </w:rPr>
            </w:pPr>
            <w:r>
              <w:rPr>
                <w:b/>
                <w:bCs/>
              </w:rPr>
              <w:t>North</w:t>
            </w:r>
          </w:p>
        </w:tc>
        <w:tc>
          <w:tcPr>
            <w:tcW w:w="1260" w:type="dxa"/>
            <w:vAlign w:val="center"/>
          </w:tcPr>
          <w:p w14:paraId="4F99BCB5" w14:textId="77777777" w:rsidR="00AF0BD6" w:rsidRPr="00E330F0" w:rsidRDefault="00AF0BD6" w:rsidP="009337F9">
            <w:pPr>
              <w:spacing w:after="160" w:line="360" w:lineRule="auto"/>
              <w:jc w:val="center"/>
              <w:rPr>
                <w:b/>
                <w:bCs/>
              </w:rPr>
            </w:pPr>
            <w:r>
              <w:rPr>
                <w:b/>
                <w:bCs/>
              </w:rPr>
              <w:t>South</w:t>
            </w:r>
          </w:p>
        </w:tc>
        <w:tc>
          <w:tcPr>
            <w:tcW w:w="6565" w:type="dxa"/>
            <w:vAlign w:val="center"/>
          </w:tcPr>
          <w:p w14:paraId="57E93FD3" w14:textId="77777777" w:rsidR="00AF0BD6" w:rsidRPr="00E330F0" w:rsidRDefault="00AF0BD6" w:rsidP="009337F9">
            <w:pPr>
              <w:spacing w:after="160" w:line="360" w:lineRule="auto"/>
              <w:jc w:val="center"/>
              <w:rPr>
                <w:b/>
                <w:bCs/>
              </w:rPr>
            </w:pPr>
            <w:r>
              <w:rPr>
                <w:b/>
                <w:bCs/>
              </w:rPr>
              <w:t>Examples</w:t>
            </w:r>
          </w:p>
        </w:tc>
      </w:tr>
      <w:tr w:rsidR="00AF0BD6" w14:paraId="2DFAE2EE" w14:textId="77777777" w:rsidTr="009337F9">
        <w:tc>
          <w:tcPr>
            <w:tcW w:w="1525" w:type="dxa"/>
            <w:vAlign w:val="center"/>
          </w:tcPr>
          <w:p w14:paraId="4D978FA3" w14:textId="0B725648" w:rsidR="00AF0BD6" w:rsidRPr="00E330F0" w:rsidRDefault="00AF0BD6" w:rsidP="009337F9">
            <w:pPr>
              <w:spacing w:after="160" w:line="360" w:lineRule="auto"/>
              <w:jc w:val="center"/>
            </w:pPr>
            <w:r>
              <w:t xml:space="preserve">/ɛu, </w:t>
            </w:r>
            <w:proofErr w:type="gramStart"/>
            <w:r>
              <w:t>e:u</w:t>
            </w:r>
            <w:proofErr w:type="gramEnd"/>
            <w:r>
              <w:t>/</w:t>
            </w:r>
          </w:p>
        </w:tc>
        <w:tc>
          <w:tcPr>
            <w:tcW w:w="1260" w:type="dxa"/>
            <w:vAlign w:val="center"/>
          </w:tcPr>
          <w:p w14:paraId="4A6E37F5" w14:textId="1551C149" w:rsidR="00AF0BD6" w:rsidRDefault="00AF0BD6" w:rsidP="009337F9">
            <w:pPr>
              <w:spacing w:after="160" w:line="360" w:lineRule="auto"/>
              <w:jc w:val="center"/>
            </w:pPr>
            <w:r>
              <w:t>/ɛu/</w:t>
            </w:r>
          </w:p>
        </w:tc>
        <w:tc>
          <w:tcPr>
            <w:tcW w:w="6565" w:type="dxa"/>
            <w:vAlign w:val="center"/>
          </w:tcPr>
          <w:p w14:paraId="01658062" w14:textId="670F67B1" w:rsidR="00AF0BD6" w:rsidRPr="00F91047" w:rsidRDefault="00AF0BD6" w:rsidP="009337F9">
            <w:pPr>
              <w:spacing w:after="160" w:line="360" w:lineRule="auto"/>
              <w:jc w:val="center"/>
            </w:pPr>
            <w:r>
              <w:rPr>
                <w:i/>
                <w:iCs/>
              </w:rPr>
              <w:t>tew</w:t>
            </w:r>
            <w:r>
              <w:t xml:space="preserve"> “fat”</w:t>
            </w:r>
          </w:p>
        </w:tc>
      </w:tr>
    </w:tbl>
    <w:p w14:paraId="3C64AC0C" w14:textId="77777777" w:rsidR="00AF0BD6" w:rsidRDefault="00AF0BD6" w:rsidP="00AF0BD6">
      <w:pPr>
        <w:spacing w:after="160" w:line="360" w:lineRule="auto"/>
      </w:pPr>
    </w:p>
    <w:p w14:paraId="7D29226B" w14:textId="6C5EB584" w:rsidR="00AF0BD6" w:rsidRDefault="00AF0BD6" w:rsidP="00AF0BD6">
      <w:pPr>
        <w:pStyle w:val="ListParagraph"/>
        <w:numPr>
          <w:ilvl w:val="0"/>
          <w:numId w:val="352"/>
        </w:numPr>
        <w:spacing w:after="160" w:line="360" w:lineRule="auto"/>
      </w:pPr>
      <w:r>
        <w:rPr>
          <w:u w:val="single"/>
        </w:rPr>
        <w:t>[</w:t>
      </w:r>
      <w:r>
        <w:rPr>
          <w:b/>
          <w:bCs/>
          <w:u w:val="single"/>
        </w:rPr>
        <w:t>oe</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AF0BD6" w14:paraId="05B4AF56" w14:textId="77777777" w:rsidTr="009337F9">
        <w:tc>
          <w:tcPr>
            <w:tcW w:w="1525" w:type="dxa"/>
            <w:vAlign w:val="center"/>
          </w:tcPr>
          <w:p w14:paraId="2E1A6FD0" w14:textId="77777777" w:rsidR="00AF0BD6" w:rsidRPr="00E330F0" w:rsidRDefault="00AF0BD6" w:rsidP="009337F9">
            <w:pPr>
              <w:spacing w:after="160" w:line="360" w:lineRule="auto"/>
              <w:jc w:val="center"/>
              <w:rPr>
                <w:b/>
                <w:bCs/>
              </w:rPr>
            </w:pPr>
            <w:r>
              <w:rPr>
                <w:b/>
                <w:bCs/>
              </w:rPr>
              <w:t>North</w:t>
            </w:r>
          </w:p>
        </w:tc>
        <w:tc>
          <w:tcPr>
            <w:tcW w:w="1260" w:type="dxa"/>
            <w:vAlign w:val="center"/>
          </w:tcPr>
          <w:p w14:paraId="47404BAA" w14:textId="77777777" w:rsidR="00AF0BD6" w:rsidRPr="00E330F0" w:rsidRDefault="00AF0BD6" w:rsidP="009337F9">
            <w:pPr>
              <w:spacing w:after="160" w:line="360" w:lineRule="auto"/>
              <w:jc w:val="center"/>
              <w:rPr>
                <w:b/>
                <w:bCs/>
              </w:rPr>
            </w:pPr>
            <w:r>
              <w:rPr>
                <w:b/>
                <w:bCs/>
              </w:rPr>
              <w:t>South</w:t>
            </w:r>
          </w:p>
        </w:tc>
        <w:tc>
          <w:tcPr>
            <w:tcW w:w="6565" w:type="dxa"/>
            <w:vAlign w:val="center"/>
          </w:tcPr>
          <w:p w14:paraId="08A38F14" w14:textId="77777777" w:rsidR="00AF0BD6" w:rsidRPr="00E330F0" w:rsidRDefault="00AF0BD6" w:rsidP="009337F9">
            <w:pPr>
              <w:spacing w:after="160" w:line="360" w:lineRule="auto"/>
              <w:jc w:val="center"/>
              <w:rPr>
                <w:b/>
                <w:bCs/>
              </w:rPr>
            </w:pPr>
            <w:r>
              <w:rPr>
                <w:b/>
                <w:bCs/>
              </w:rPr>
              <w:t>Examples</w:t>
            </w:r>
          </w:p>
        </w:tc>
      </w:tr>
      <w:tr w:rsidR="00AF0BD6" w14:paraId="2EAD9FEB" w14:textId="77777777" w:rsidTr="009337F9">
        <w:tc>
          <w:tcPr>
            <w:tcW w:w="1525" w:type="dxa"/>
            <w:vAlign w:val="center"/>
          </w:tcPr>
          <w:p w14:paraId="7FB72B23" w14:textId="1991673A" w:rsidR="00AF0BD6" w:rsidRPr="00E330F0" w:rsidRDefault="00AF0BD6" w:rsidP="009337F9">
            <w:pPr>
              <w:spacing w:after="160" w:line="360" w:lineRule="auto"/>
              <w:jc w:val="center"/>
            </w:pPr>
            <w:r>
              <w:t xml:space="preserve">/ɔɨ, </w:t>
            </w:r>
            <w:proofErr w:type="gramStart"/>
            <w:r>
              <w:t>ɔ:ɨ</w:t>
            </w:r>
            <w:proofErr w:type="gramEnd"/>
            <w:r>
              <w:t>/</w:t>
            </w:r>
          </w:p>
        </w:tc>
        <w:tc>
          <w:tcPr>
            <w:tcW w:w="1260" w:type="dxa"/>
            <w:vAlign w:val="center"/>
          </w:tcPr>
          <w:p w14:paraId="30FEE70F" w14:textId="557C7E29" w:rsidR="00AF0BD6" w:rsidRDefault="00AF0BD6" w:rsidP="009337F9">
            <w:pPr>
              <w:spacing w:after="160" w:line="360" w:lineRule="auto"/>
              <w:jc w:val="center"/>
            </w:pPr>
            <w:r>
              <w:t>/ɔi/</w:t>
            </w:r>
          </w:p>
        </w:tc>
        <w:tc>
          <w:tcPr>
            <w:tcW w:w="6565" w:type="dxa"/>
            <w:vAlign w:val="center"/>
          </w:tcPr>
          <w:p w14:paraId="3DF30257" w14:textId="685838E6" w:rsidR="00AF0BD6" w:rsidRPr="00F91047" w:rsidRDefault="00AF0BD6" w:rsidP="009337F9">
            <w:pPr>
              <w:spacing w:after="160" w:line="360" w:lineRule="auto"/>
              <w:jc w:val="center"/>
            </w:pPr>
            <w:r>
              <w:rPr>
                <w:i/>
                <w:iCs/>
              </w:rPr>
              <w:t>moel</w:t>
            </w:r>
            <w:r>
              <w:t xml:space="preserve"> “bald”</w:t>
            </w:r>
          </w:p>
        </w:tc>
      </w:tr>
    </w:tbl>
    <w:p w14:paraId="42E9A29F" w14:textId="77777777" w:rsidR="0063227D" w:rsidRDefault="0063227D" w:rsidP="0063227D">
      <w:pPr>
        <w:spacing w:after="160" w:line="360" w:lineRule="auto"/>
      </w:pPr>
    </w:p>
    <w:p w14:paraId="18108E32" w14:textId="70CB69A2" w:rsidR="0063227D" w:rsidRDefault="0063227D" w:rsidP="0063227D">
      <w:pPr>
        <w:pStyle w:val="ListParagraph"/>
        <w:numPr>
          <w:ilvl w:val="0"/>
          <w:numId w:val="352"/>
        </w:numPr>
        <w:spacing w:after="160" w:line="360" w:lineRule="auto"/>
      </w:pPr>
      <w:r>
        <w:rPr>
          <w:u w:val="single"/>
        </w:rPr>
        <w:t>[</w:t>
      </w:r>
      <w:r>
        <w:rPr>
          <w:b/>
          <w:bCs/>
          <w:u w:val="single"/>
        </w:rPr>
        <w:t>ou</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63227D" w14:paraId="63EC01E5" w14:textId="77777777" w:rsidTr="009337F9">
        <w:tc>
          <w:tcPr>
            <w:tcW w:w="1525" w:type="dxa"/>
            <w:vAlign w:val="center"/>
          </w:tcPr>
          <w:p w14:paraId="4E2BE53C" w14:textId="77777777" w:rsidR="0063227D" w:rsidRPr="00E330F0" w:rsidRDefault="0063227D" w:rsidP="009337F9">
            <w:pPr>
              <w:spacing w:after="160" w:line="360" w:lineRule="auto"/>
              <w:jc w:val="center"/>
              <w:rPr>
                <w:b/>
                <w:bCs/>
              </w:rPr>
            </w:pPr>
            <w:r>
              <w:rPr>
                <w:b/>
                <w:bCs/>
              </w:rPr>
              <w:t>North</w:t>
            </w:r>
          </w:p>
        </w:tc>
        <w:tc>
          <w:tcPr>
            <w:tcW w:w="1260" w:type="dxa"/>
            <w:vAlign w:val="center"/>
          </w:tcPr>
          <w:p w14:paraId="05061D2C" w14:textId="77777777" w:rsidR="0063227D" w:rsidRPr="00E330F0" w:rsidRDefault="0063227D" w:rsidP="009337F9">
            <w:pPr>
              <w:spacing w:after="160" w:line="360" w:lineRule="auto"/>
              <w:jc w:val="center"/>
              <w:rPr>
                <w:b/>
                <w:bCs/>
              </w:rPr>
            </w:pPr>
            <w:r>
              <w:rPr>
                <w:b/>
                <w:bCs/>
              </w:rPr>
              <w:t>South</w:t>
            </w:r>
          </w:p>
        </w:tc>
        <w:tc>
          <w:tcPr>
            <w:tcW w:w="6565" w:type="dxa"/>
            <w:vAlign w:val="center"/>
          </w:tcPr>
          <w:p w14:paraId="5699C373" w14:textId="77777777" w:rsidR="0063227D" w:rsidRPr="00E330F0" w:rsidRDefault="0063227D" w:rsidP="009337F9">
            <w:pPr>
              <w:spacing w:after="160" w:line="360" w:lineRule="auto"/>
              <w:jc w:val="center"/>
              <w:rPr>
                <w:b/>
                <w:bCs/>
              </w:rPr>
            </w:pPr>
            <w:r>
              <w:rPr>
                <w:b/>
                <w:bCs/>
              </w:rPr>
              <w:t>Examples</w:t>
            </w:r>
          </w:p>
        </w:tc>
      </w:tr>
      <w:tr w:rsidR="0063227D" w14:paraId="2D55DA6F" w14:textId="77777777" w:rsidTr="009337F9">
        <w:tc>
          <w:tcPr>
            <w:tcW w:w="1525" w:type="dxa"/>
            <w:vAlign w:val="center"/>
          </w:tcPr>
          <w:p w14:paraId="70119657" w14:textId="77777777" w:rsidR="0063227D" w:rsidRPr="00E330F0" w:rsidRDefault="0063227D" w:rsidP="009337F9">
            <w:pPr>
              <w:spacing w:after="160" w:line="360" w:lineRule="auto"/>
              <w:jc w:val="center"/>
            </w:pPr>
            <w:r>
              <w:t xml:space="preserve">/ɔɨ, </w:t>
            </w:r>
            <w:proofErr w:type="gramStart"/>
            <w:r>
              <w:t>ɔ:ɨ</w:t>
            </w:r>
            <w:proofErr w:type="gramEnd"/>
            <w:r>
              <w:t>/</w:t>
            </w:r>
          </w:p>
        </w:tc>
        <w:tc>
          <w:tcPr>
            <w:tcW w:w="1260" w:type="dxa"/>
            <w:vAlign w:val="center"/>
          </w:tcPr>
          <w:p w14:paraId="6DC173E0" w14:textId="77777777" w:rsidR="0063227D" w:rsidRDefault="0063227D" w:rsidP="009337F9">
            <w:pPr>
              <w:spacing w:after="160" w:line="360" w:lineRule="auto"/>
              <w:jc w:val="center"/>
            </w:pPr>
            <w:r>
              <w:t>/ɔi/</w:t>
            </w:r>
          </w:p>
        </w:tc>
        <w:tc>
          <w:tcPr>
            <w:tcW w:w="6565" w:type="dxa"/>
            <w:vAlign w:val="center"/>
          </w:tcPr>
          <w:p w14:paraId="31874459" w14:textId="1BD268A1" w:rsidR="0063227D" w:rsidRPr="00F91047" w:rsidRDefault="0063227D" w:rsidP="009337F9">
            <w:pPr>
              <w:spacing w:after="160" w:line="360" w:lineRule="auto"/>
              <w:jc w:val="center"/>
            </w:pPr>
            <w:r>
              <w:rPr>
                <w:i/>
                <w:iCs/>
              </w:rPr>
              <w:t>cyffrous</w:t>
            </w:r>
            <w:r>
              <w:t xml:space="preserve"> “excited”</w:t>
            </w:r>
          </w:p>
        </w:tc>
      </w:tr>
    </w:tbl>
    <w:p w14:paraId="7204A9D3" w14:textId="77777777" w:rsidR="0063227D" w:rsidRDefault="0063227D" w:rsidP="0063227D">
      <w:pPr>
        <w:spacing w:after="160" w:line="360" w:lineRule="auto"/>
      </w:pPr>
    </w:p>
    <w:p w14:paraId="37F3EC7A" w14:textId="23B1134C" w:rsidR="0063227D" w:rsidRDefault="0063227D" w:rsidP="0063227D">
      <w:pPr>
        <w:pStyle w:val="ListParagraph"/>
        <w:numPr>
          <w:ilvl w:val="0"/>
          <w:numId w:val="352"/>
        </w:numPr>
        <w:spacing w:after="160" w:line="360" w:lineRule="auto"/>
      </w:pPr>
      <w:r>
        <w:rPr>
          <w:u w:val="single"/>
        </w:rPr>
        <w:t>[</w:t>
      </w:r>
      <w:r>
        <w:rPr>
          <w:b/>
          <w:bCs/>
          <w:u w:val="single"/>
        </w:rPr>
        <w:t>oi</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63227D" w14:paraId="5C3E6691" w14:textId="77777777" w:rsidTr="009337F9">
        <w:tc>
          <w:tcPr>
            <w:tcW w:w="1525" w:type="dxa"/>
            <w:vAlign w:val="center"/>
          </w:tcPr>
          <w:p w14:paraId="23C3E2A8" w14:textId="77777777" w:rsidR="0063227D" w:rsidRPr="00E330F0" w:rsidRDefault="0063227D" w:rsidP="009337F9">
            <w:pPr>
              <w:spacing w:after="160" w:line="360" w:lineRule="auto"/>
              <w:jc w:val="center"/>
              <w:rPr>
                <w:b/>
                <w:bCs/>
              </w:rPr>
            </w:pPr>
            <w:r>
              <w:rPr>
                <w:b/>
                <w:bCs/>
              </w:rPr>
              <w:t>North</w:t>
            </w:r>
          </w:p>
        </w:tc>
        <w:tc>
          <w:tcPr>
            <w:tcW w:w="1260" w:type="dxa"/>
            <w:vAlign w:val="center"/>
          </w:tcPr>
          <w:p w14:paraId="2CDB14CF" w14:textId="77777777" w:rsidR="0063227D" w:rsidRPr="00E330F0" w:rsidRDefault="0063227D" w:rsidP="009337F9">
            <w:pPr>
              <w:spacing w:after="160" w:line="360" w:lineRule="auto"/>
              <w:jc w:val="center"/>
              <w:rPr>
                <w:b/>
                <w:bCs/>
              </w:rPr>
            </w:pPr>
            <w:r>
              <w:rPr>
                <w:b/>
                <w:bCs/>
              </w:rPr>
              <w:t>South</w:t>
            </w:r>
          </w:p>
        </w:tc>
        <w:tc>
          <w:tcPr>
            <w:tcW w:w="6565" w:type="dxa"/>
            <w:vAlign w:val="center"/>
          </w:tcPr>
          <w:p w14:paraId="6BBA1181" w14:textId="77777777" w:rsidR="0063227D" w:rsidRPr="00E330F0" w:rsidRDefault="0063227D" w:rsidP="009337F9">
            <w:pPr>
              <w:spacing w:after="160" w:line="360" w:lineRule="auto"/>
              <w:jc w:val="center"/>
              <w:rPr>
                <w:b/>
                <w:bCs/>
              </w:rPr>
            </w:pPr>
            <w:r>
              <w:rPr>
                <w:b/>
                <w:bCs/>
              </w:rPr>
              <w:t>Examples</w:t>
            </w:r>
          </w:p>
        </w:tc>
      </w:tr>
      <w:tr w:rsidR="0063227D" w14:paraId="77BC9527" w14:textId="77777777" w:rsidTr="009337F9">
        <w:tc>
          <w:tcPr>
            <w:tcW w:w="1525" w:type="dxa"/>
            <w:vAlign w:val="center"/>
          </w:tcPr>
          <w:p w14:paraId="60F1A74F" w14:textId="2A191F3D" w:rsidR="0063227D" w:rsidRPr="00E330F0" w:rsidRDefault="0063227D" w:rsidP="009337F9">
            <w:pPr>
              <w:spacing w:after="160" w:line="360" w:lineRule="auto"/>
              <w:jc w:val="center"/>
            </w:pPr>
            <w:r>
              <w:t>/ɔi/</w:t>
            </w:r>
          </w:p>
        </w:tc>
        <w:tc>
          <w:tcPr>
            <w:tcW w:w="1260" w:type="dxa"/>
            <w:vAlign w:val="center"/>
          </w:tcPr>
          <w:p w14:paraId="31AC6B59" w14:textId="77777777" w:rsidR="0063227D" w:rsidRDefault="0063227D" w:rsidP="009337F9">
            <w:pPr>
              <w:spacing w:after="160" w:line="360" w:lineRule="auto"/>
              <w:jc w:val="center"/>
            </w:pPr>
            <w:r>
              <w:t>/ɔi/</w:t>
            </w:r>
          </w:p>
        </w:tc>
        <w:tc>
          <w:tcPr>
            <w:tcW w:w="6565" w:type="dxa"/>
            <w:vAlign w:val="center"/>
          </w:tcPr>
          <w:p w14:paraId="3E9F1384" w14:textId="3B4F2666" w:rsidR="0063227D" w:rsidRPr="00F91047" w:rsidRDefault="0063227D" w:rsidP="009337F9">
            <w:pPr>
              <w:spacing w:after="160" w:line="360" w:lineRule="auto"/>
              <w:jc w:val="center"/>
            </w:pPr>
            <w:r>
              <w:rPr>
                <w:i/>
                <w:iCs/>
              </w:rPr>
              <w:t>troi</w:t>
            </w:r>
            <w:r>
              <w:t xml:space="preserve"> “turn”</w:t>
            </w:r>
          </w:p>
        </w:tc>
      </w:tr>
    </w:tbl>
    <w:p w14:paraId="6680DC10" w14:textId="77777777" w:rsidR="0063227D" w:rsidRDefault="0063227D" w:rsidP="0063227D">
      <w:pPr>
        <w:spacing w:after="160" w:line="360" w:lineRule="auto"/>
      </w:pPr>
    </w:p>
    <w:p w14:paraId="788736D0" w14:textId="1AFB17F9" w:rsidR="0063227D" w:rsidRDefault="0063227D" w:rsidP="0063227D">
      <w:pPr>
        <w:pStyle w:val="ListParagraph"/>
        <w:numPr>
          <w:ilvl w:val="0"/>
          <w:numId w:val="352"/>
        </w:numPr>
        <w:spacing w:after="160" w:line="360" w:lineRule="auto"/>
      </w:pPr>
      <w:r>
        <w:rPr>
          <w:u w:val="single"/>
        </w:rPr>
        <w:t>[</w:t>
      </w:r>
      <w:r>
        <w:rPr>
          <w:b/>
          <w:bCs/>
          <w:u w:val="single"/>
        </w:rPr>
        <w:t>ow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63227D" w14:paraId="2385C6C8" w14:textId="77777777" w:rsidTr="009337F9">
        <w:tc>
          <w:tcPr>
            <w:tcW w:w="1525" w:type="dxa"/>
            <w:vAlign w:val="center"/>
          </w:tcPr>
          <w:p w14:paraId="764EC411" w14:textId="77777777" w:rsidR="0063227D" w:rsidRPr="00E330F0" w:rsidRDefault="0063227D" w:rsidP="009337F9">
            <w:pPr>
              <w:spacing w:after="160" w:line="360" w:lineRule="auto"/>
              <w:jc w:val="center"/>
              <w:rPr>
                <w:b/>
                <w:bCs/>
              </w:rPr>
            </w:pPr>
            <w:r>
              <w:rPr>
                <w:b/>
                <w:bCs/>
              </w:rPr>
              <w:t>North</w:t>
            </w:r>
          </w:p>
        </w:tc>
        <w:tc>
          <w:tcPr>
            <w:tcW w:w="1260" w:type="dxa"/>
            <w:vAlign w:val="center"/>
          </w:tcPr>
          <w:p w14:paraId="46C4BFC7" w14:textId="77777777" w:rsidR="0063227D" w:rsidRPr="00E330F0" w:rsidRDefault="0063227D" w:rsidP="009337F9">
            <w:pPr>
              <w:spacing w:after="160" w:line="360" w:lineRule="auto"/>
              <w:jc w:val="center"/>
              <w:rPr>
                <w:b/>
                <w:bCs/>
              </w:rPr>
            </w:pPr>
            <w:r>
              <w:rPr>
                <w:b/>
                <w:bCs/>
              </w:rPr>
              <w:t>South</w:t>
            </w:r>
          </w:p>
        </w:tc>
        <w:tc>
          <w:tcPr>
            <w:tcW w:w="6565" w:type="dxa"/>
            <w:vAlign w:val="center"/>
          </w:tcPr>
          <w:p w14:paraId="04FE1C06" w14:textId="77777777" w:rsidR="0063227D" w:rsidRPr="00E330F0" w:rsidRDefault="0063227D" w:rsidP="009337F9">
            <w:pPr>
              <w:spacing w:after="160" w:line="360" w:lineRule="auto"/>
              <w:jc w:val="center"/>
              <w:rPr>
                <w:b/>
                <w:bCs/>
              </w:rPr>
            </w:pPr>
            <w:r>
              <w:rPr>
                <w:b/>
                <w:bCs/>
              </w:rPr>
              <w:t>Examples</w:t>
            </w:r>
          </w:p>
        </w:tc>
      </w:tr>
      <w:tr w:rsidR="0063227D" w14:paraId="1F7DE364" w14:textId="77777777" w:rsidTr="009337F9">
        <w:tc>
          <w:tcPr>
            <w:tcW w:w="1525" w:type="dxa"/>
            <w:vAlign w:val="center"/>
          </w:tcPr>
          <w:p w14:paraId="5E27ADC3" w14:textId="530F5185" w:rsidR="0063227D" w:rsidRPr="00E330F0" w:rsidRDefault="0063227D" w:rsidP="009337F9">
            <w:pPr>
              <w:spacing w:after="160" w:line="360" w:lineRule="auto"/>
              <w:jc w:val="center"/>
            </w:pPr>
            <w:r>
              <w:t xml:space="preserve">/ɔu, </w:t>
            </w:r>
            <w:proofErr w:type="gramStart"/>
            <w:r>
              <w:t>o:u</w:t>
            </w:r>
            <w:proofErr w:type="gramEnd"/>
            <w:r>
              <w:t>/</w:t>
            </w:r>
          </w:p>
        </w:tc>
        <w:tc>
          <w:tcPr>
            <w:tcW w:w="1260" w:type="dxa"/>
            <w:vAlign w:val="center"/>
          </w:tcPr>
          <w:p w14:paraId="3341FA24" w14:textId="20CB4A0D" w:rsidR="0063227D" w:rsidRDefault="0063227D" w:rsidP="009337F9">
            <w:pPr>
              <w:spacing w:after="160" w:line="360" w:lineRule="auto"/>
              <w:jc w:val="center"/>
            </w:pPr>
            <w:r>
              <w:t>/ɔu/</w:t>
            </w:r>
          </w:p>
        </w:tc>
        <w:tc>
          <w:tcPr>
            <w:tcW w:w="6565" w:type="dxa"/>
            <w:vAlign w:val="center"/>
          </w:tcPr>
          <w:p w14:paraId="05260AED" w14:textId="055A2659" w:rsidR="0063227D" w:rsidRPr="00F91047" w:rsidRDefault="0063227D" w:rsidP="009337F9">
            <w:pPr>
              <w:spacing w:after="160" w:line="360" w:lineRule="auto"/>
              <w:jc w:val="center"/>
            </w:pPr>
            <w:r>
              <w:rPr>
                <w:i/>
                <w:iCs/>
              </w:rPr>
              <w:t>brown</w:t>
            </w:r>
            <w:r>
              <w:t xml:space="preserve"> “brown”</w:t>
            </w:r>
          </w:p>
        </w:tc>
      </w:tr>
    </w:tbl>
    <w:p w14:paraId="0DB740D9" w14:textId="77777777" w:rsidR="0063227D" w:rsidRDefault="0063227D" w:rsidP="0063227D">
      <w:pPr>
        <w:spacing w:after="160" w:line="360" w:lineRule="auto"/>
      </w:pPr>
    </w:p>
    <w:p w14:paraId="4A3F7D07" w14:textId="41FA2964" w:rsidR="0063227D" w:rsidRDefault="0063227D" w:rsidP="0063227D">
      <w:pPr>
        <w:pStyle w:val="ListParagraph"/>
        <w:numPr>
          <w:ilvl w:val="0"/>
          <w:numId w:val="352"/>
        </w:numPr>
        <w:spacing w:after="160" w:line="360" w:lineRule="auto"/>
      </w:pPr>
      <w:r>
        <w:rPr>
          <w:u w:val="single"/>
        </w:rPr>
        <w:t>[</w:t>
      </w:r>
      <w:r>
        <w:rPr>
          <w:b/>
          <w:bCs/>
          <w:u w:val="single"/>
        </w:rPr>
        <w:t>wy</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63227D" w14:paraId="02825C0F" w14:textId="77777777" w:rsidTr="009337F9">
        <w:tc>
          <w:tcPr>
            <w:tcW w:w="1525" w:type="dxa"/>
            <w:vAlign w:val="center"/>
          </w:tcPr>
          <w:p w14:paraId="00AC583A" w14:textId="77777777" w:rsidR="0063227D" w:rsidRPr="00E330F0" w:rsidRDefault="0063227D" w:rsidP="009337F9">
            <w:pPr>
              <w:spacing w:after="160" w:line="360" w:lineRule="auto"/>
              <w:jc w:val="center"/>
              <w:rPr>
                <w:b/>
                <w:bCs/>
              </w:rPr>
            </w:pPr>
            <w:r>
              <w:rPr>
                <w:b/>
                <w:bCs/>
              </w:rPr>
              <w:t>North</w:t>
            </w:r>
          </w:p>
        </w:tc>
        <w:tc>
          <w:tcPr>
            <w:tcW w:w="1260" w:type="dxa"/>
            <w:vAlign w:val="center"/>
          </w:tcPr>
          <w:p w14:paraId="6EC16503" w14:textId="77777777" w:rsidR="0063227D" w:rsidRPr="00E330F0" w:rsidRDefault="0063227D" w:rsidP="009337F9">
            <w:pPr>
              <w:spacing w:after="160" w:line="360" w:lineRule="auto"/>
              <w:jc w:val="center"/>
              <w:rPr>
                <w:b/>
                <w:bCs/>
              </w:rPr>
            </w:pPr>
            <w:r>
              <w:rPr>
                <w:b/>
                <w:bCs/>
              </w:rPr>
              <w:t>South</w:t>
            </w:r>
          </w:p>
        </w:tc>
        <w:tc>
          <w:tcPr>
            <w:tcW w:w="6565" w:type="dxa"/>
            <w:vAlign w:val="center"/>
          </w:tcPr>
          <w:p w14:paraId="0C4D09EC" w14:textId="77777777" w:rsidR="0063227D" w:rsidRPr="00E330F0" w:rsidRDefault="0063227D" w:rsidP="009337F9">
            <w:pPr>
              <w:spacing w:after="160" w:line="360" w:lineRule="auto"/>
              <w:jc w:val="center"/>
              <w:rPr>
                <w:b/>
                <w:bCs/>
              </w:rPr>
            </w:pPr>
            <w:r>
              <w:rPr>
                <w:b/>
                <w:bCs/>
              </w:rPr>
              <w:t>Examples</w:t>
            </w:r>
          </w:p>
        </w:tc>
      </w:tr>
      <w:tr w:rsidR="0063227D" w14:paraId="17A081DE" w14:textId="77777777" w:rsidTr="009337F9">
        <w:tc>
          <w:tcPr>
            <w:tcW w:w="1525" w:type="dxa"/>
            <w:vAlign w:val="center"/>
          </w:tcPr>
          <w:p w14:paraId="5E125D33" w14:textId="78E46A39" w:rsidR="0063227D" w:rsidRPr="00E330F0" w:rsidRDefault="0063227D" w:rsidP="009337F9">
            <w:pPr>
              <w:spacing w:after="160" w:line="360" w:lineRule="auto"/>
              <w:jc w:val="center"/>
            </w:pPr>
            <w:r>
              <w:t xml:space="preserve">/ʊɨ, </w:t>
            </w:r>
            <w:proofErr w:type="gramStart"/>
            <w:r>
              <w:t>u:ɨ</w:t>
            </w:r>
            <w:proofErr w:type="gramEnd"/>
            <w:r>
              <w:t>/</w:t>
            </w:r>
          </w:p>
        </w:tc>
        <w:tc>
          <w:tcPr>
            <w:tcW w:w="1260" w:type="dxa"/>
            <w:vAlign w:val="center"/>
          </w:tcPr>
          <w:p w14:paraId="018E5EC0" w14:textId="57069D82" w:rsidR="0063227D" w:rsidRDefault="0063227D" w:rsidP="009337F9">
            <w:pPr>
              <w:spacing w:after="160" w:line="360" w:lineRule="auto"/>
              <w:jc w:val="center"/>
            </w:pPr>
            <w:r>
              <w:t>/ʊi/</w:t>
            </w:r>
          </w:p>
        </w:tc>
        <w:tc>
          <w:tcPr>
            <w:tcW w:w="6565" w:type="dxa"/>
            <w:vAlign w:val="center"/>
          </w:tcPr>
          <w:p w14:paraId="4DD5A179" w14:textId="4503CEE5" w:rsidR="0063227D" w:rsidRPr="00F91047" w:rsidRDefault="0063227D" w:rsidP="009337F9">
            <w:pPr>
              <w:spacing w:after="160" w:line="360" w:lineRule="auto"/>
              <w:jc w:val="center"/>
            </w:pPr>
            <w:r>
              <w:rPr>
                <w:i/>
                <w:iCs/>
              </w:rPr>
              <w:t>pwyll</w:t>
            </w:r>
            <w:r>
              <w:t xml:space="preserve"> “sense”</w:t>
            </w:r>
          </w:p>
        </w:tc>
      </w:tr>
    </w:tbl>
    <w:p w14:paraId="18088490" w14:textId="77777777" w:rsidR="0063227D" w:rsidRDefault="0063227D" w:rsidP="0063227D">
      <w:pPr>
        <w:spacing w:after="160" w:line="360" w:lineRule="auto"/>
      </w:pPr>
    </w:p>
    <w:p w14:paraId="19D24F33" w14:textId="7F444761" w:rsidR="0063227D" w:rsidRDefault="0063227D" w:rsidP="0063227D">
      <w:pPr>
        <w:pStyle w:val="ListParagraph"/>
        <w:numPr>
          <w:ilvl w:val="0"/>
          <w:numId w:val="352"/>
        </w:numPr>
        <w:spacing w:after="160" w:line="360" w:lineRule="auto"/>
      </w:pPr>
      <w:r>
        <w:rPr>
          <w:u w:val="single"/>
        </w:rPr>
        <w:t>[</w:t>
      </w:r>
      <w:r>
        <w:rPr>
          <w:b/>
          <w:bCs/>
          <w:u w:val="single"/>
        </w:rPr>
        <w:t>iw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63227D" w14:paraId="4DFF4942" w14:textId="77777777" w:rsidTr="009337F9">
        <w:tc>
          <w:tcPr>
            <w:tcW w:w="1525" w:type="dxa"/>
            <w:vAlign w:val="center"/>
          </w:tcPr>
          <w:p w14:paraId="3435048F" w14:textId="77777777" w:rsidR="0063227D" w:rsidRPr="00E330F0" w:rsidRDefault="0063227D" w:rsidP="009337F9">
            <w:pPr>
              <w:spacing w:after="160" w:line="360" w:lineRule="auto"/>
              <w:jc w:val="center"/>
              <w:rPr>
                <w:b/>
                <w:bCs/>
              </w:rPr>
            </w:pPr>
            <w:r>
              <w:rPr>
                <w:b/>
                <w:bCs/>
              </w:rPr>
              <w:lastRenderedPageBreak/>
              <w:t>North</w:t>
            </w:r>
          </w:p>
        </w:tc>
        <w:tc>
          <w:tcPr>
            <w:tcW w:w="1260" w:type="dxa"/>
            <w:vAlign w:val="center"/>
          </w:tcPr>
          <w:p w14:paraId="70FCC228" w14:textId="77777777" w:rsidR="0063227D" w:rsidRPr="00E330F0" w:rsidRDefault="0063227D" w:rsidP="009337F9">
            <w:pPr>
              <w:spacing w:after="160" w:line="360" w:lineRule="auto"/>
              <w:jc w:val="center"/>
              <w:rPr>
                <w:b/>
                <w:bCs/>
              </w:rPr>
            </w:pPr>
            <w:r>
              <w:rPr>
                <w:b/>
                <w:bCs/>
              </w:rPr>
              <w:t>South</w:t>
            </w:r>
          </w:p>
        </w:tc>
        <w:tc>
          <w:tcPr>
            <w:tcW w:w="6565" w:type="dxa"/>
            <w:vAlign w:val="center"/>
          </w:tcPr>
          <w:p w14:paraId="2BB15B10" w14:textId="77777777" w:rsidR="0063227D" w:rsidRPr="00E330F0" w:rsidRDefault="0063227D" w:rsidP="009337F9">
            <w:pPr>
              <w:spacing w:after="160" w:line="360" w:lineRule="auto"/>
              <w:jc w:val="center"/>
              <w:rPr>
                <w:b/>
                <w:bCs/>
              </w:rPr>
            </w:pPr>
            <w:r>
              <w:rPr>
                <w:b/>
                <w:bCs/>
              </w:rPr>
              <w:t>Examples</w:t>
            </w:r>
          </w:p>
        </w:tc>
      </w:tr>
      <w:tr w:rsidR="0063227D" w14:paraId="798C2377" w14:textId="77777777" w:rsidTr="009337F9">
        <w:tc>
          <w:tcPr>
            <w:tcW w:w="1525" w:type="dxa"/>
            <w:vAlign w:val="center"/>
          </w:tcPr>
          <w:p w14:paraId="55AA37A6" w14:textId="1DE3B47D" w:rsidR="0063227D" w:rsidRPr="00E330F0" w:rsidRDefault="0063227D" w:rsidP="009337F9">
            <w:pPr>
              <w:spacing w:after="160" w:line="360" w:lineRule="auto"/>
              <w:jc w:val="center"/>
            </w:pPr>
            <w:r>
              <w:t>/ɪu/</w:t>
            </w:r>
          </w:p>
        </w:tc>
        <w:tc>
          <w:tcPr>
            <w:tcW w:w="1260" w:type="dxa"/>
            <w:vAlign w:val="center"/>
          </w:tcPr>
          <w:p w14:paraId="7E25D0DD" w14:textId="19810121" w:rsidR="0063227D" w:rsidRDefault="0063227D" w:rsidP="009337F9">
            <w:pPr>
              <w:spacing w:after="160" w:line="360" w:lineRule="auto"/>
              <w:jc w:val="center"/>
            </w:pPr>
            <w:r>
              <w:t>/ɪu/</w:t>
            </w:r>
          </w:p>
        </w:tc>
        <w:tc>
          <w:tcPr>
            <w:tcW w:w="6565" w:type="dxa"/>
            <w:vAlign w:val="center"/>
          </w:tcPr>
          <w:p w14:paraId="0BCAAE44" w14:textId="3B73D19D" w:rsidR="0063227D" w:rsidRPr="00F91047" w:rsidRDefault="0063227D" w:rsidP="009337F9">
            <w:pPr>
              <w:spacing w:after="160" w:line="360" w:lineRule="auto"/>
              <w:jc w:val="center"/>
            </w:pPr>
            <w:r>
              <w:rPr>
                <w:i/>
                <w:iCs/>
              </w:rPr>
              <w:t>lliw</w:t>
            </w:r>
            <w:r>
              <w:t xml:space="preserve"> “color”</w:t>
            </w:r>
          </w:p>
        </w:tc>
      </w:tr>
    </w:tbl>
    <w:p w14:paraId="295F7324" w14:textId="77777777" w:rsidR="00293FFE" w:rsidRDefault="00293FFE" w:rsidP="00293FFE">
      <w:pPr>
        <w:spacing w:after="160" w:line="360" w:lineRule="auto"/>
      </w:pPr>
    </w:p>
    <w:p w14:paraId="4DD10791" w14:textId="0EEE6F5D" w:rsidR="00293FFE" w:rsidRDefault="00293FFE" w:rsidP="00293FFE">
      <w:pPr>
        <w:pStyle w:val="ListParagraph"/>
        <w:numPr>
          <w:ilvl w:val="0"/>
          <w:numId w:val="352"/>
        </w:numPr>
        <w:spacing w:after="160" w:line="360" w:lineRule="auto"/>
      </w:pPr>
      <w:r>
        <w:rPr>
          <w:u w:val="single"/>
        </w:rPr>
        <w:t>[</w:t>
      </w:r>
      <w:r>
        <w:rPr>
          <w:b/>
          <w:bCs/>
          <w:u w:val="single"/>
        </w:rPr>
        <w:t>uw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293FFE" w14:paraId="0E0E32AD" w14:textId="77777777" w:rsidTr="009337F9">
        <w:tc>
          <w:tcPr>
            <w:tcW w:w="1525" w:type="dxa"/>
            <w:vAlign w:val="center"/>
          </w:tcPr>
          <w:p w14:paraId="671C1732" w14:textId="77777777" w:rsidR="00293FFE" w:rsidRPr="00E330F0" w:rsidRDefault="00293FFE" w:rsidP="009337F9">
            <w:pPr>
              <w:spacing w:after="160" w:line="360" w:lineRule="auto"/>
              <w:jc w:val="center"/>
              <w:rPr>
                <w:b/>
                <w:bCs/>
              </w:rPr>
            </w:pPr>
            <w:r>
              <w:rPr>
                <w:b/>
                <w:bCs/>
              </w:rPr>
              <w:t>North</w:t>
            </w:r>
          </w:p>
        </w:tc>
        <w:tc>
          <w:tcPr>
            <w:tcW w:w="1260" w:type="dxa"/>
            <w:vAlign w:val="center"/>
          </w:tcPr>
          <w:p w14:paraId="3BB2CAFB" w14:textId="77777777" w:rsidR="00293FFE" w:rsidRPr="00E330F0" w:rsidRDefault="00293FFE" w:rsidP="009337F9">
            <w:pPr>
              <w:spacing w:after="160" w:line="360" w:lineRule="auto"/>
              <w:jc w:val="center"/>
              <w:rPr>
                <w:b/>
                <w:bCs/>
              </w:rPr>
            </w:pPr>
            <w:r>
              <w:rPr>
                <w:b/>
                <w:bCs/>
              </w:rPr>
              <w:t>South</w:t>
            </w:r>
          </w:p>
        </w:tc>
        <w:tc>
          <w:tcPr>
            <w:tcW w:w="6565" w:type="dxa"/>
            <w:vAlign w:val="center"/>
          </w:tcPr>
          <w:p w14:paraId="5521D5A6" w14:textId="77777777" w:rsidR="00293FFE" w:rsidRPr="00E330F0" w:rsidRDefault="00293FFE" w:rsidP="009337F9">
            <w:pPr>
              <w:spacing w:after="160" w:line="360" w:lineRule="auto"/>
              <w:jc w:val="center"/>
              <w:rPr>
                <w:b/>
                <w:bCs/>
              </w:rPr>
            </w:pPr>
            <w:r>
              <w:rPr>
                <w:b/>
                <w:bCs/>
              </w:rPr>
              <w:t>Examples</w:t>
            </w:r>
          </w:p>
        </w:tc>
      </w:tr>
      <w:tr w:rsidR="00293FFE" w14:paraId="572C84C5" w14:textId="77777777" w:rsidTr="009337F9">
        <w:tc>
          <w:tcPr>
            <w:tcW w:w="1525" w:type="dxa"/>
            <w:vAlign w:val="center"/>
          </w:tcPr>
          <w:p w14:paraId="51BAC381" w14:textId="7B16C751" w:rsidR="00293FFE" w:rsidRPr="00E330F0" w:rsidRDefault="00293FFE" w:rsidP="009337F9">
            <w:pPr>
              <w:spacing w:after="160" w:line="360" w:lineRule="auto"/>
              <w:jc w:val="center"/>
            </w:pPr>
            <w:r>
              <w:t>/ɨu/</w:t>
            </w:r>
          </w:p>
        </w:tc>
        <w:tc>
          <w:tcPr>
            <w:tcW w:w="1260" w:type="dxa"/>
            <w:vAlign w:val="center"/>
          </w:tcPr>
          <w:p w14:paraId="04EB0F99" w14:textId="77777777" w:rsidR="00293FFE" w:rsidRDefault="00293FFE" w:rsidP="009337F9">
            <w:pPr>
              <w:spacing w:after="160" w:line="360" w:lineRule="auto"/>
              <w:jc w:val="center"/>
            </w:pPr>
            <w:r>
              <w:t>/ɪu/</w:t>
            </w:r>
          </w:p>
        </w:tc>
        <w:tc>
          <w:tcPr>
            <w:tcW w:w="6565" w:type="dxa"/>
            <w:vAlign w:val="center"/>
          </w:tcPr>
          <w:p w14:paraId="48C20AFE" w14:textId="207F5168" w:rsidR="00293FFE" w:rsidRPr="00F91047" w:rsidRDefault="00293FFE" w:rsidP="009337F9">
            <w:pPr>
              <w:spacing w:after="160" w:line="360" w:lineRule="auto"/>
              <w:jc w:val="center"/>
            </w:pPr>
            <w:r>
              <w:rPr>
                <w:i/>
                <w:iCs/>
              </w:rPr>
              <w:t>duw</w:t>
            </w:r>
            <w:r>
              <w:t xml:space="preserve"> “god”</w:t>
            </w:r>
          </w:p>
        </w:tc>
      </w:tr>
    </w:tbl>
    <w:p w14:paraId="35119097" w14:textId="77777777" w:rsidR="00135A8E" w:rsidRDefault="00135A8E" w:rsidP="00135A8E">
      <w:pPr>
        <w:spacing w:after="160" w:line="360" w:lineRule="auto"/>
      </w:pPr>
    </w:p>
    <w:p w14:paraId="7DE4AEE5" w14:textId="67329A0F" w:rsidR="00135A8E" w:rsidRDefault="00135A8E" w:rsidP="00135A8E">
      <w:pPr>
        <w:pStyle w:val="ListParagraph"/>
        <w:numPr>
          <w:ilvl w:val="0"/>
          <w:numId w:val="352"/>
        </w:numPr>
        <w:spacing w:after="160" w:line="360" w:lineRule="auto"/>
      </w:pPr>
      <w:r>
        <w:rPr>
          <w:u w:val="single"/>
        </w:rPr>
        <w:t>[</w:t>
      </w:r>
      <w:r>
        <w:rPr>
          <w:b/>
          <w:bCs/>
          <w:u w:val="single"/>
        </w:rPr>
        <w:t>yw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135A8E" w14:paraId="2819B42A" w14:textId="77777777" w:rsidTr="009337F9">
        <w:tc>
          <w:tcPr>
            <w:tcW w:w="1525" w:type="dxa"/>
            <w:vAlign w:val="center"/>
          </w:tcPr>
          <w:p w14:paraId="49167051" w14:textId="77777777" w:rsidR="00135A8E" w:rsidRPr="00E330F0" w:rsidRDefault="00135A8E" w:rsidP="009337F9">
            <w:pPr>
              <w:spacing w:after="160" w:line="360" w:lineRule="auto"/>
              <w:jc w:val="center"/>
              <w:rPr>
                <w:b/>
                <w:bCs/>
              </w:rPr>
            </w:pPr>
            <w:r>
              <w:rPr>
                <w:b/>
                <w:bCs/>
              </w:rPr>
              <w:t>North</w:t>
            </w:r>
          </w:p>
        </w:tc>
        <w:tc>
          <w:tcPr>
            <w:tcW w:w="1260" w:type="dxa"/>
            <w:vAlign w:val="center"/>
          </w:tcPr>
          <w:p w14:paraId="7CDFA744" w14:textId="77777777" w:rsidR="00135A8E" w:rsidRPr="00E330F0" w:rsidRDefault="00135A8E" w:rsidP="009337F9">
            <w:pPr>
              <w:spacing w:after="160" w:line="360" w:lineRule="auto"/>
              <w:jc w:val="center"/>
              <w:rPr>
                <w:b/>
                <w:bCs/>
              </w:rPr>
            </w:pPr>
            <w:r>
              <w:rPr>
                <w:b/>
                <w:bCs/>
              </w:rPr>
              <w:t>South</w:t>
            </w:r>
          </w:p>
        </w:tc>
        <w:tc>
          <w:tcPr>
            <w:tcW w:w="6565" w:type="dxa"/>
            <w:vAlign w:val="center"/>
          </w:tcPr>
          <w:p w14:paraId="2B20E5B9" w14:textId="77777777" w:rsidR="00135A8E" w:rsidRPr="00E330F0" w:rsidRDefault="00135A8E" w:rsidP="009337F9">
            <w:pPr>
              <w:spacing w:after="160" w:line="360" w:lineRule="auto"/>
              <w:jc w:val="center"/>
              <w:rPr>
                <w:b/>
                <w:bCs/>
              </w:rPr>
            </w:pPr>
            <w:r>
              <w:rPr>
                <w:b/>
                <w:bCs/>
              </w:rPr>
              <w:t>Examples</w:t>
            </w:r>
          </w:p>
        </w:tc>
      </w:tr>
      <w:tr w:rsidR="00135A8E" w14:paraId="658EB623" w14:textId="77777777" w:rsidTr="009337F9">
        <w:tc>
          <w:tcPr>
            <w:tcW w:w="1525" w:type="dxa"/>
            <w:vAlign w:val="center"/>
          </w:tcPr>
          <w:p w14:paraId="7D216D72" w14:textId="77777777" w:rsidR="00135A8E" w:rsidRPr="00E330F0" w:rsidRDefault="00135A8E" w:rsidP="009337F9">
            <w:pPr>
              <w:spacing w:after="160" w:line="360" w:lineRule="auto"/>
              <w:jc w:val="center"/>
            </w:pPr>
            <w:r>
              <w:t>/ɨu/</w:t>
            </w:r>
          </w:p>
        </w:tc>
        <w:tc>
          <w:tcPr>
            <w:tcW w:w="1260" w:type="dxa"/>
            <w:vAlign w:val="center"/>
          </w:tcPr>
          <w:p w14:paraId="0670A57B" w14:textId="77777777" w:rsidR="00135A8E" w:rsidRDefault="00135A8E" w:rsidP="009337F9">
            <w:pPr>
              <w:spacing w:after="160" w:line="360" w:lineRule="auto"/>
              <w:jc w:val="center"/>
            </w:pPr>
            <w:r>
              <w:t>/ɪu/</w:t>
            </w:r>
          </w:p>
        </w:tc>
        <w:tc>
          <w:tcPr>
            <w:tcW w:w="6565" w:type="dxa"/>
            <w:vAlign w:val="center"/>
          </w:tcPr>
          <w:p w14:paraId="2A8904ED" w14:textId="2AE37C13" w:rsidR="00135A8E" w:rsidRPr="00F91047" w:rsidRDefault="00135A8E" w:rsidP="009337F9">
            <w:pPr>
              <w:spacing w:after="160" w:line="360" w:lineRule="auto"/>
              <w:jc w:val="center"/>
            </w:pPr>
            <w:r>
              <w:rPr>
                <w:i/>
                <w:iCs/>
              </w:rPr>
              <w:t>llyw</w:t>
            </w:r>
            <w:r>
              <w:t xml:space="preserve"> “rudder”</w:t>
            </w:r>
          </w:p>
        </w:tc>
      </w:tr>
    </w:tbl>
    <w:p w14:paraId="741B9EF8" w14:textId="77777777" w:rsidR="00135A8E" w:rsidRDefault="00135A8E" w:rsidP="00135A8E">
      <w:pPr>
        <w:spacing w:after="160" w:line="360" w:lineRule="auto"/>
      </w:pPr>
    </w:p>
    <w:p w14:paraId="62AE8787" w14:textId="0E86474F" w:rsidR="00135A8E" w:rsidRDefault="00135A8E" w:rsidP="00135A8E">
      <w:pPr>
        <w:pStyle w:val="ListParagraph"/>
        <w:numPr>
          <w:ilvl w:val="0"/>
          <w:numId w:val="352"/>
        </w:numPr>
        <w:spacing w:after="160" w:line="360" w:lineRule="auto"/>
      </w:pPr>
      <w:r>
        <w:rPr>
          <w:u w:val="single"/>
        </w:rPr>
        <w:t>[</w:t>
      </w:r>
      <w:r>
        <w:rPr>
          <w:b/>
          <w:bCs/>
          <w:u w:val="single"/>
        </w:rPr>
        <w:t>yw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135A8E" w14:paraId="3B7CE30E" w14:textId="77777777" w:rsidTr="009337F9">
        <w:tc>
          <w:tcPr>
            <w:tcW w:w="1525" w:type="dxa"/>
            <w:vAlign w:val="center"/>
          </w:tcPr>
          <w:p w14:paraId="5C923490" w14:textId="77777777" w:rsidR="00135A8E" w:rsidRPr="00E330F0" w:rsidRDefault="00135A8E" w:rsidP="009337F9">
            <w:pPr>
              <w:spacing w:after="160" w:line="360" w:lineRule="auto"/>
              <w:jc w:val="center"/>
              <w:rPr>
                <w:b/>
                <w:bCs/>
              </w:rPr>
            </w:pPr>
            <w:r>
              <w:rPr>
                <w:b/>
                <w:bCs/>
              </w:rPr>
              <w:t>North</w:t>
            </w:r>
          </w:p>
        </w:tc>
        <w:tc>
          <w:tcPr>
            <w:tcW w:w="1260" w:type="dxa"/>
            <w:vAlign w:val="center"/>
          </w:tcPr>
          <w:p w14:paraId="6FF74F14" w14:textId="77777777" w:rsidR="00135A8E" w:rsidRPr="00E330F0" w:rsidRDefault="00135A8E" w:rsidP="009337F9">
            <w:pPr>
              <w:spacing w:after="160" w:line="360" w:lineRule="auto"/>
              <w:jc w:val="center"/>
              <w:rPr>
                <w:b/>
                <w:bCs/>
              </w:rPr>
            </w:pPr>
            <w:r>
              <w:rPr>
                <w:b/>
                <w:bCs/>
              </w:rPr>
              <w:t>South</w:t>
            </w:r>
          </w:p>
        </w:tc>
        <w:tc>
          <w:tcPr>
            <w:tcW w:w="6565" w:type="dxa"/>
            <w:vAlign w:val="center"/>
          </w:tcPr>
          <w:p w14:paraId="7DA19924" w14:textId="77777777" w:rsidR="00135A8E" w:rsidRPr="00E330F0" w:rsidRDefault="00135A8E" w:rsidP="009337F9">
            <w:pPr>
              <w:spacing w:after="160" w:line="360" w:lineRule="auto"/>
              <w:jc w:val="center"/>
              <w:rPr>
                <w:b/>
                <w:bCs/>
              </w:rPr>
            </w:pPr>
            <w:r>
              <w:rPr>
                <w:b/>
                <w:bCs/>
              </w:rPr>
              <w:t>Examples</w:t>
            </w:r>
          </w:p>
        </w:tc>
      </w:tr>
      <w:tr w:rsidR="00135A8E" w14:paraId="23971F4C" w14:textId="77777777" w:rsidTr="009337F9">
        <w:tc>
          <w:tcPr>
            <w:tcW w:w="1525" w:type="dxa"/>
            <w:vAlign w:val="center"/>
          </w:tcPr>
          <w:p w14:paraId="411F55FF" w14:textId="31FD5205" w:rsidR="00135A8E" w:rsidRPr="00E330F0" w:rsidRDefault="00135A8E" w:rsidP="009337F9">
            <w:pPr>
              <w:spacing w:after="160" w:line="360" w:lineRule="auto"/>
              <w:jc w:val="center"/>
            </w:pPr>
            <w:r>
              <w:t>/əu/</w:t>
            </w:r>
          </w:p>
        </w:tc>
        <w:tc>
          <w:tcPr>
            <w:tcW w:w="1260" w:type="dxa"/>
            <w:vAlign w:val="center"/>
          </w:tcPr>
          <w:p w14:paraId="6A32DD2B" w14:textId="05C4B58E" w:rsidR="00135A8E" w:rsidRDefault="00135A8E" w:rsidP="009337F9">
            <w:pPr>
              <w:spacing w:after="160" w:line="360" w:lineRule="auto"/>
              <w:jc w:val="center"/>
            </w:pPr>
            <w:r>
              <w:t>/əu/</w:t>
            </w:r>
          </w:p>
        </w:tc>
        <w:tc>
          <w:tcPr>
            <w:tcW w:w="6565" w:type="dxa"/>
            <w:vAlign w:val="center"/>
          </w:tcPr>
          <w:p w14:paraId="3C5BAA0A" w14:textId="7245C1EF" w:rsidR="00135A8E" w:rsidRPr="00F91047" w:rsidRDefault="00135A8E" w:rsidP="009337F9">
            <w:pPr>
              <w:spacing w:after="160" w:line="360" w:lineRule="auto"/>
              <w:jc w:val="center"/>
            </w:pPr>
            <w:r>
              <w:rPr>
                <w:i/>
                <w:iCs/>
              </w:rPr>
              <w:t>tywydd</w:t>
            </w:r>
            <w:r>
              <w:t xml:space="preserve"> “weather”</w:t>
            </w:r>
          </w:p>
        </w:tc>
      </w:tr>
    </w:tbl>
    <w:p w14:paraId="2EEE45D7" w14:textId="53A0CD67" w:rsidR="00135A8E" w:rsidRDefault="00135A8E" w:rsidP="00135A8E">
      <w:pPr>
        <w:spacing w:after="160" w:line="360" w:lineRule="auto"/>
      </w:pPr>
    </w:p>
    <w:p w14:paraId="5AF4D0DE" w14:textId="695882EF" w:rsidR="00D86238" w:rsidRDefault="00D86238" w:rsidP="00D86238">
      <w:pPr>
        <w:pStyle w:val="ListParagraph"/>
        <w:numPr>
          <w:ilvl w:val="0"/>
          <w:numId w:val="352"/>
        </w:numPr>
        <w:spacing w:after="160" w:line="360" w:lineRule="auto"/>
      </w:pPr>
      <w:r w:rsidRPr="00D86238">
        <w:rPr>
          <w:u w:val="single"/>
        </w:rPr>
        <w:t>Note #1</w:t>
      </w:r>
      <w:r>
        <w:t xml:space="preserve">: The plural ending </w:t>
      </w:r>
      <w:r>
        <w:rPr>
          <w:i/>
          <w:iCs/>
        </w:rPr>
        <w:t>-eu</w:t>
      </w:r>
      <w:r>
        <w:t xml:space="preserve"> is reduced to /a/ in the north and /e/ in the south, e.g., </w:t>
      </w:r>
      <w:r>
        <w:rPr>
          <w:i/>
          <w:iCs/>
        </w:rPr>
        <w:t>cadau</w:t>
      </w:r>
      <w:r>
        <w:t xml:space="preserve"> ‘battles’ is /’kada/ (north) or /’kade/ (south).</w:t>
      </w:r>
    </w:p>
    <w:p w14:paraId="03A3F4A1" w14:textId="5D345DBF" w:rsidR="00D8603A" w:rsidRDefault="00D8603A" w:rsidP="00D8603A">
      <w:pPr>
        <w:spacing w:after="160" w:line="360" w:lineRule="auto"/>
      </w:pPr>
    </w:p>
    <w:p w14:paraId="3CFD45F9" w14:textId="5B723646" w:rsidR="00D8603A" w:rsidRDefault="00D8603A" w:rsidP="00D8603A">
      <w:pPr>
        <w:spacing w:after="160" w:line="360" w:lineRule="auto"/>
      </w:pPr>
    </w:p>
    <w:p w14:paraId="47990CF2" w14:textId="4971DFF1" w:rsidR="00D8603A" w:rsidRPr="00D8603A" w:rsidRDefault="00D8603A" w:rsidP="00D8603A">
      <w:pPr>
        <w:spacing w:after="160" w:line="360" w:lineRule="auto"/>
        <w:rPr>
          <w:b/>
          <w:bCs/>
          <w:sz w:val="28"/>
          <w:szCs w:val="28"/>
        </w:rPr>
      </w:pPr>
      <w:r w:rsidRPr="00D8603A">
        <w:rPr>
          <w:b/>
          <w:bCs/>
          <w:sz w:val="28"/>
          <w:szCs w:val="28"/>
        </w:rPr>
        <w:t>Slavic Languages – Czech</w:t>
      </w:r>
    </w:p>
    <w:p w14:paraId="557EF487" w14:textId="30A8F6A6" w:rsidR="00D8603A" w:rsidRDefault="00D8603A" w:rsidP="00D8603A">
      <w:pPr>
        <w:spacing w:after="160" w:line="360" w:lineRule="auto"/>
      </w:pPr>
    </w:p>
    <w:p w14:paraId="5D0AFD78" w14:textId="667C01FC" w:rsidR="00D8603A" w:rsidRDefault="00D8603A" w:rsidP="00D8603A">
      <w:pPr>
        <w:pStyle w:val="ListParagraph"/>
        <w:numPr>
          <w:ilvl w:val="0"/>
          <w:numId w:val="353"/>
        </w:numPr>
        <w:spacing w:after="160" w:line="360" w:lineRule="auto"/>
      </w:pPr>
      <w:r w:rsidRPr="00D8603A">
        <w:rPr>
          <w:u w:val="single"/>
        </w:rPr>
        <w:t>There are three diphthongs in Czech</w:t>
      </w:r>
      <w:r>
        <w:t>.</w:t>
      </w:r>
    </w:p>
    <w:p w14:paraId="3E650B3F" w14:textId="287FF110" w:rsidR="00D8603A" w:rsidRDefault="00D8603A" w:rsidP="00D8603A">
      <w:pPr>
        <w:pStyle w:val="ListParagraph"/>
        <w:numPr>
          <w:ilvl w:val="0"/>
          <w:numId w:val="353"/>
        </w:numPr>
        <w:spacing w:after="160" w:line="360" w:lineRule="auto"/>
      </w:pPr>
      <w:r>
        <w:rPr>
          <w:u w:val="single"/>
        </w:rPr>
        <w:t>/aʊ̯/</w:t>
      </w:r>
      <w:r>
        <w:t xml:space="preserve">: As in </w:t>
      </w:r>
      <w:r>
        <w:rPr>
          <w:i/>
          <w:iCs/>
        </w:rPr>
        <w:t>auto</w:t>
      </w:r>
      <w:r>
        <w:t xml:space="preserve"> – almost exclusively in words of foreign origin</w:t>
      </w:r>
    </w:p>
    <w:p w14:paraId="4F4FB114" w14:textId="2652F3A7" w:rsidR="00D8603A" w:rsidRDefault="00D8603A" w:rsidP="00D8603A">
      <w:pPr>
        <w:pStyle w:val="ListParagraph"/>
        <w:numPr>
          <w:ilvl w:val="0"/>
          <w:numId w:val="353"/>
        </w:numPr>
        <w:spacing w:after="160" w:line="360" w:lineRule="auto"/>
      </w:pPr>
      <w:r>
        <w:rPr>
          <w:u w:val="single"/>
        </w:rPr>
        <w:lastRenderedPageBreak/>
        <w:t>/eʊ̯/</w:t>
      </w:r>
      <w:r>
        <w:t xml:space="preserve">: As in </w:t>
      </w:r>
      <w:r>
        <w:rPr>
          <w:i/>
          <w:iCs/>
        </w:rPr>
        <w:t>euro</w:t>
      </w:r>
      <w:r>
        <w:t xml:space="preserve"> – in words in foreign origin only</w:t>
      </w:r>
    </w:p>
    <w:p w14:paraId="575A07F6" w14:textId="3A8C7307" w:rsidR="00D8603A" w:rsidRDefault="00D8603A" w:rsidP="00D8603A">
      <w:pPr>
        <w:pStyle w:val="ListParagraph"/>
        <w:numPr>
          <w:ilvl w:val="0"/>
          <w:numId w:val="353"/>
        </w:numPr>
        <w:spacing w:after="160" w:line="360" w:lineRule="auto"/>
      </w:pPr>
      <w:r>
        <w:rPr>
          <w:u w:val="single"/>
        </w:rPr>
        <w:t>/oʊ̯/</w:t>
      </w:r>
      <w:r>
        <w:t xml:space="preserve">: As in </w:t>
      </w:r>
      <w:r>
        <w:rPr>
          <w:i/>
          <w:iCs/>
        </w:rPr>
        <w:t>koule</w:t>
      </w:r>
    </w:p>
    <w:p w14:paraId="39259422" w14:textId="6C75C0CD" w:rsidR="00D8603A" w:rsidRDefault="00D8603A" w:rsidP="00D8603A">
      <w:pPr>
        <w:pStyle w:val="ListParagraph"/>
        <w:numPr>
          <w:ilvl w:val="0"/>
          <w:numId w:val="353"/>
        </w:numPr>
        <w:spacing w:after="160" w:line="360" w:lineRule="auto"/>
      </w:pPr>
      <w:r>
        <w:rPr>
          <w:u w:val="single"/>
        </w:rPr>
        <w:t>Vowel Groups in Foreign Words</w:t>
      </w:r>
      <w:r>
        <w:t xml:space="preserve">: The vowel groups </w:t>
      </w:r>
      <w:r>
        <w:rPr>
          <w:i/>
          <w:iCs/>
        </w:rPr>
        <w:t>ia, ie, ii, io,</w:t>
      </w:r>
      <w:r>
        <w:t xml:space="preserve"> and </w:t>
      </w:r>
      <w:r>
        <w:rPr>
          <w:i/>
          <w:iCs/>
        </w:rPr>
        <w:t>iu</w:t>
      </w:r>
      <w:r>
        <w:t xml:space="preserve"> in foreign words are not regarded as diphthongs, </w:t>
      </w:r>
      <w:r w:rsidR="00A057B4">
        <w:t>they are pronounced with /j/ between the vowels [ɪja, ɪjɛ, ɪjɪ, ɪjo, ɪju].</w:t>
      </w:r>
    </w:p>
    <w:p w14:paraId="7C7268C9" w14:textId="44C93A8B" w:rsidR="00A057B4" w:rsidRDefault="00A057B4" w:rsidP="00A057B4">
      <w:pPr>
        <w:spacing w:after="160" w:line="360" w:lineRule="auto"/>
      </w:pPr>
    </w:p>
    <w:p w14:paraId="76D7AFD9" w14:textId="4B82115E" w:rsidR="00A057B4" w:rsidRDefault="00A057B4" w:rsidP="00A057B4">
      <w:pPr>
        <w:spacing w:after="160" w:line="360" w:lineRule="auto"/>
      </w:pPr>
    </w:p>
    <w:p w14:paraId="57E10E9A" w14:textId="4512DECF" w:rsidR="00A057B4" w:rsidRPr="00A057B4" w:rsidRDefault="00A057B4" w:rsidP="00A057B4">
      <w:pPr>
        <w:spacing w:after="160" w:line="360" w:lineRule="auto"/>
        <w:rPr>
          <w:b/>
          <w:bCs/>
          <w:sz w:val="28"/>
          <w:szCs w:val="28"/>
        </w:rPr>
      </w:pPr>
      <w:r w:rsidRPr="00A057B4">
        <w:rPr>
          <w:b/>
          <w:bCs/>
          <w:sz w:val="28"/>
          <w:szCs w:val="28"/>
        </w:rPr>
        <w:t>Slavic Languages – Serbo-Croatian</w:t>
      </w:r>
    </w:p>
    <w:p w14:paraId="7FFA7A65" w14:textId="473674AB" w:rsidR="00A057B4" w:rsidRDefault="00A057B4" w:rsidP="00A057B4">
      <w:pPr>
        <w:spacing w:after="160" w:line="360" w:lineRule="auto"/>
      </w:pPr>
    </w:p>
    <w:p w14:paraId="0F26A741" w14:textId="7A176CED" w:rsidR="00A057B4" w:rsidRDefault="00A057B4" w:rsidP="00A057B4">
      <w:pPr>
        <w:pStyle w:val="ListParagraph"/>
        <w:numPr>
          <w:ilvl w:val="0"/>
          <w:numId w:val="354"/>
        </w:numPr>
        <w:spacing w:after="160" w:line="360" w:lineRule="auto"/>
      </w:pPr>
      <w:r w:rsidRPr="00A057B4">
        <w:rPr>
          <w:u w:val="single"/>
        </w:rPr>
        <w:t>i(j)e – Both Diphthong and Hiatus</w:t>
      </w:r>
      <w:r>
        <w:t xml:space="preserve">: i(j)e, as in </w:t>
      </w:r>
      <w:r w:rsidRPr="00A057B4">
        <w:rPr>
          <w:i/>
          <w:iCs/>
        </w:rPr>
        <w:t>mlijeko</w:t>
      </w:r>
      <w:r>
        <w:t>, is conventionally considered a diphthong. However, it is actually [ie] in hiatus or separated by a semivowel [ɪje].</w:t>
      </w:r>
    </w:p>
    <w:p w14:paraId="6FBAC52B" w14:textId="5346C0A3" w:rsidR="002138D1" w:rsidRDefault="002138D1" w:rsidP="00A057B4">
      <w:pPr>
        <w:pStyle w:val="ListParagraph"/>
        <w:numPr>
          <w:ilvl w:val="0"/>
          <w:numId w:val="354"/>
        </w:numPr>
        <w:spacing w:after="160" w:line="360" w:lineRule="auto"/>
      </w:pPr>
      <w:r>
        <w:rPr>
          <w:u w:val="single"/>
        </w:rPr>
        <w:t>Standard Serbian/Croatian versus Dialects</w:t>
      </w:r>
      <w:r w:rsidRPr="002138D1">
        <w:t>:</w:t>
      </w:r>
      <w:r>
        <w:t xml:space="preserve"> Some Serbo-Croatian dialects also have </w:t>
      </w:r>
      <w:r>
        <w:rPr>
          <w:i/>
          <w:iCs/>
        </w:rPr>
        <w:t>uo</w:t>
      </w:r>
      <w:r>
        <w:t xml:space="preserve">, as in </w:t>
      </w:r>
      <w:r>
        <w:rPr>
          <w:i/>
          <w:iCs/>
        </w:rPr>
        <w:t>kuonj</w:t>
      </w:r>
      <w:r>
        <w:t xml:space="preserve">, </w:t>
      </w:r>
      <w:r>
        <w:rPr>
          <w:i/>
          <w:iCs/>
        </w:rPr>
        <w:t>ruod</w:t>
      </w:r>
      <w:r>
        <w:t xml:space="preserve">, </w:t>
      </w:r>
      <w:r>
        <w:rPr>
          <w:i/>
          <w:iCs/>
        </w:rPr>
        <w:t>uon</w:t>
      </w:r>
      <w:r>
        <w:t xml:space="preserve"> whereas, in Standard Croatian and Serbian, these words are konj, rod, on.</w:t>
      </w:r>
    </w:p>
    <w:p w14:paraId="5C5900AF" w14:textId="68E8B55F" w:rsidR="002138D1" w:rsidRDefault="002138D1" w:rsidP="002138D1">
      <w:pPr>
        <w:spacing w:after="160" w:line="360" w:lineRule="auto"/>
      </w:pPr>
    </w:p>
    <w:p w14:paraId="4282F94B" w14:textId="35A28EC9" w:rsidR="002138D1" w:rsidRDefault="002138D1" w:rsidP="002138D1">
      <w:pPr>
        <w:spacing w:after="160" w:line="360" w:lineRule="auto"/>
      </w:pPr>
    </w:p>
    <w:p w14:paraId="384C7502" w14:textId="2F5F9920" w:rsidR="002138D1" w:rsidRPr="002138D1" w:rsidRDefault="002138D1" w:rsidP="002138D1">
      <w:pPr>
        <w:spacing w:after="160" w:line="360" w:lineRule="auto"/>
        <w:rPr>
          <w:b/>
          <w:bCs/>
          <w:sz w:val="28"/>
          <w:szCs w:val="28"/>
        </w:rPr>
      </w:pPr>
      <w:r w:rsidRPr="002138D1">
        <w:rPr>
          <w:b/>
          <w:bCs/>
          <w:sz w:val="28"/>
          <w:szCs w:val="28"/>
        </w:rPr>
        <w:t>Finno-Ugric Languages – Estonian</w:t>
      </w:r>
    </w:p>
    <w:p w14:paraId="0ACB9DF2" w14:textId="01821CCC" w:rsidR="002138D1" w:rsidRDefault="002138D1" w:rsidP="002138D1">
      <w:pPr>
        <w:spacing w:after="160" w:line="360" w:lineRule="auto"/>
      </w:pPr>
    </w:p>
    <w:p w14:paraId="77976C1D" w14:textId="27DC27EF" w:rsidR="002138D1" w:rsidRDefault="002138D1" w:rsidP="002138D1">
      <w:pPr>
        <w:pStyle w:val="ListParagraph"/>
        <w:numPr>
          <w:ilvl w:val="0"/>
          <w:numId w:val="355"/>
        </w:numPr>
        <w:spacing w:after="160" w:line="360" w:lineRule="auto"/>
      </w:pPr>
      <w:r w:rsidRPr="002138D1">
        <w:rPr>
          <w:u w:val="single"/>
        </w:rPr>
        <w:t>Vowels Eligible as First/Second Components</w:t>
      </w:r>
      <w:r>
        <w:t>: All nine vowels can appear as the first component of an Estonian diphthong, but only [ɑ e i o u] occur as the second component.</w:t>
      </w:r>
    </w:p>
    <w:p w14:paraId="43F4CE05" w14:textId="1A80A77B" w:rsidR="002138D1" w:rsidRDefault="002138D1" w:rsidP="002138D1">
      <w:pPr>
        <w:pStyle w:val="ListParagraph"/>
        <w:numPr>
          <w:ilvl w:val="0"/>
          <w:numId w:val="355"/>
        </w:numPr>
        <w:spacing w:after="160" w:line="360" w:lineRule="auto"/>
      </w:pPr>
      <w:r>
        <w:rPr>
          <w:u w:val="single"/>
        </w:rPr>
        <w:t>Diphthongs that are Used Infrequently</w:t>
      </w:r>
      <w:r w:rsidRPr="002138D1">
        <w:t>:</w:t>
      </w:r>
      <w:r>
        <w:t xml:space="preserve"> In addition to the ones below, there are some extra</w:t>
      </w:r>
      <w:r w:rsidR="007548D4">
        <w:t xml:space="preserve"> diphthongs less commonly used, such as [eu] in Euroopa – Europe, [øɑ] in söandama – do dare, and [æu] in näuguma – to mew.</w:t>
      </w:r>
    </w:p>
    <w:p w14:paraId="54A5ECA1" w14:textId="48A33C16" w:rsidR="001C3146" w:rsidRDefault="001C3146" w:rsidP="001C3146">
      <w:pPr>
        <w:spacing w:after="160" w:line="360" w:lineRule="auto"/>
      </w:pPr>
    </w:p>
    <w:p w14:paraId="3944EDF0" w14:textId="2468D0C7" w:rsidR="001C3146" w:rsidRDefault="001C3146" w:rsidP="001C3146">
      <w:pPr>
        <w:spacing w:after="160" w:line="360" w:lineRule="auto"/>
      </w:pPr>
    </w:p>
    <w:p w14:paraId="641E2BCC" w14:textId="687E9616" w:rsidR="001C3146" w:rsidRPr="001C3146" w:rsidRDefault="001C3146" w:rsidP="001C3146">
      <w:pPr>
        <w:spacing w:after="160" w:line="360" w:lineRule="auto"/>
        <w:rPr>
          <w:b/>
          <w:bCs/>
          <w:sz w:val="28"/>
          <w:szCs w:val="28"/>
        </w:rPr>
      </w:pPr>
      <w:r w:rsidRPr="001C3146">
        <w:rPr>
          <w:b/>
          <w:bCs/>
          <w:sz w:val="28"/>
          <w:szCs w:val="28"/>
        </w:rPr>
        <w:t>Common Estonian Diphthongs</w:t>
      </w:r>
    </w:p>
    <w:p w14:paraId="5B50C09A" w14:textId="43F9C264" w:rsidR="001C3146" w:rsidRDefault="001C3146" w:rsidP="001C3146">
      <w:pPr>
        <w:spacing w:after="160" w:line="360" w:lineRule="auto"/>
      </w:pPr>
    </w:p>
    <w:p w14:paraId="5FA34620" w14:textId="2842B67E" w:rsidR="001C3146" w:rsidRDefault="001C3146" w:rsidP="001C3146">
      <w:pPr>
        <w:pStyle w:val="ListParagraph"/>
        <w:numPr>
          <w:ilvl w:val="0"/>
          <w:numId w:val="356"/>
        </w:numPr>
        <w:spacing w:after="160" w:line="360" w:lineRule="auto"/>
      </w:pPr>
      <w:r w:rsidRPr="001C3146">
        <w:rPr>
          <w:u w:val="single"/>
        </w:rPr>
        <w:t>[ɑe]</w:t>
      </w:r>
      <w:r>
        <w:t xml:space="preserve">: </w:t>
      </w:r>
      <w:r w:rsidRPr="001C3146">
        <w:rPr>
          <w:i/>
          <w:iCs/>
        </w:rPr>
        <w:t>aed</w:t>
      </w:r>
      <w:r>
        <w:t xml:space="preserve"> “fence, garden”</w:t>
      </w:r>
    </w:p>
    <w:p w14:paraId="225FBAE5" w14:textId="077218BD" w:rsidR="001C3146" w:rsidRDefault="001C3146" w:rsidP="001C3146">
      <w:pPr>
        <w:pStyle w:val="ListParagraph"/>
        <w:numPr>
          <w:ilvl w:val="0"/>
          <w:numId w:val="356"/>
        </w:numPr>
        <w:spacing w:after="160" w:line="360" w:lineRule="auto"/>
      </w:pPr>
      <w:r>
        <w:rPr>
          <w:u w:val="single"/>
        </w:rPr>
        <w:t>[ɑi]</w:t>
      </w:r>
      <w:r w:rsidRPr="001C3146">
        <w:t>:</w:t>
      </w:r>
      <w:r>
        <w:t xml:space="preserve"> </w:t>
      </w:r>
      <w:r>
        <w:rPr>
          <w:i/>
          <w:iCs/>
        </w:rPr>
        <w:t>lai</w:t>
      </w:r>
      <w:r>
        <w:t xml:space="preserve"> “wide”</w:t>
      </w:r>
    </w:p>
    <w:p w14:paraId="3F2BB00D" w14:textId="382E613D" w:rsidR="001C3146" w:rsidRDefault="001C3146" w:rsidP="001C3146">
      <w:pPr>
        <w:pStyle w:val="ListParagraph"/>
        <w:numPr>
          <w:ilvl w:val="0"/>
          <w:numId w:val="356"/>
        </w:numPr>
        <w:spacing w:after="160" w:line="360" w:lineRule="auto"/>
      </w:pPr>
      <w:r>
        <w:rPr>
          <w:u w:val="single"/>
        </w:rPr>
        <w:t>[ɑo]</w:t>
      </w:r>
      <w:r w:rsidRPr="001C3146">
        <w:t>:</w:t>
      </w:r>
      <w:r>
        <w:t xml:space="preserve"> </w:t>
      </w:r>
      <w:r>
        <w:rPr>
          <w:i/>
          <w:iCs/>
        </w:rPr>
        <w:t>kaotama</w:t>
      </w:r>
      <w:r>
        <w:t xml:space="preserve"> “to lose”</w:t>
      </w:r>
    </w:p>
    <w:p w14:paraId="665541E4" w14:textId="7AEA6BB4" w:rsidR="001C3146" w:rsidRDefault="001C3146" w:rsidP="001C3146">
      <w:pPr>
        <w:pStyle w:val="ListParagraph"/>
        <w:numPr>
          <w:ilvl w:val="0"/>
          <w:numId w:val="356"/>
        </w:numPr>
        <w:spacing w:after="160" w:line="360" w:lineRule="auto"/>
      </w:pPr>
      <w:r>
        <w:rPr>
          <w:u w:val="single"/>
        </w:rPr>
        <w:t>[ɑu]</w:t>
      </w:r>
      <w:r w:rsidRPr="001C3146">
        <w:t>:</w:t>
      </w:r>
      <w:r>
        <w:t xml:space="preserve"> </w:t>
      </w:r>
      <w:r>
        <w:rPr>
          <w:i/>
          <w:iCs/>
        </w:rPr>
        <w:t>laud</w:t>
      </w:r>
      <w:r>
        <w:t xml:space="preserve"> “table”</w:t>
      </w:r>
    </w:p>
    <w:p w14:paraId="0E32D021" w14:textId="266B4C7C" w:rsidR="001C3146" w:rsidRDefault="001C3146" w:rsidP="001C3146">
      <w:pPr>
        <w:pStyle w:val="ListParagraph"/>
        <w:numPr>
          <w:ilvl w:val="0"/>
          <w:numId w:val="356"/>
        </w:numPr>
        <w:spacing w:after="160" w:line="360" w:lineRule="auto"/>
      </w:pPr>
      <w:r>
        <w:rPr>
          <w:u w:val="single"/>
        </w:rPr>
        <w:t>[eɑ]</w:t>
      </w:r>
      <w:r w:rsidRPr="001C3146">
        <w:t>:</w:t>
      </w:r>
      <w:r>
        <w:t xml:space="preserve"> </w:t>
      </w:r>
      <w:r>
        <w:rPr>
          <w:i/>
          <w:iCs/>
        </w:rPr>
        <w:t>teadma</w:t>
      </w:r>
      <w:r>
        <w:t xml:space="preserve"> “to know”</w:t>
      </w:r>
    </w:p>
    <w:p w14:paraId="7D620590" w14:textId="6FF5B2F7" w:rsidR="001C3146" w:rsidRDefault="001C3146" w:rsidP="001C3146">
      <w:pPr>
        <w:pStyle w:val="ListParagraph"/>
        <w:numPr>
          <w:ilvl w:val="0"/>
          <w:numId w:val="356"/>
        </w:numPr>
        <w:spacing w:after="160" w:line="360" w:lineRule="auto"/>
      </w:pPr>
      <w:r>
        <w:rPr>
          <w:u w:val="single"/>
        </w:rPr>
        <w:t>[ei]</w:t>
      </w:r>
      <w:r w:rsidRPr="001C3146">
        <w:t>:</w:t>
      </w:r>
      <w:r>
        <w:t xml:space="preserve"> </w:t>
      </w:r>
      <w:r>
        <w:rPr>
          <w:i/>
          <w:iCs/>
        </w:rPr>
        <w:t>leib</w:t>
      </w:r>
      <w:r>
        <w:t xml:space="preserve"> “bread”</w:t>
      </w:r>
    </w:p>
    <w:p w14:paraId="3FDFAB20" w14:textId="2D66C0C6" w:rsidR="00390BDB" w:rsidRDefault="00390BDB" w:rsidP="001C3146">
      <w:pPr>
        <w:pStyle w:val="ListParagraph"/>
        <w:numPr>
          <w:ilvl w:val="0"/>
          <w:numId w:val="356"/>
        </w:numPr>
        <w:spacing w:after="160" w:line="360" w:lineRule="auto"/>
      </w:pPr>
      <w:r>
        <w:rPr>
          <w:u w:val="single"/>
        </w:rPr>
        <w:t>[eo]</w:t>
      </w:r>
      <w:r w:rsidRPr="00390BDB">
        <w:t>:</w:t>
      </w:r>
      <w:r>
        <w:t xml:space="preserve"> </w:t>
      </w:r>
      <w:r>
        <w:rPr>
          <w:i/>
          <w:iCs/>
        </w:rPr>
        <w:t>teostus</w:t>
      </w:r>
      <w:r>
        <w:t xml:space="preserve"> “accomplishment”</w:t>
      </w:r>
    </w:p>
    <w:p w14:paraId="59FE3BBA" w14:textId="3E7513FD" w:rsidR="00390BDB" w:rsidRDefault="00390BDB" w:rsidP="001C3146">
      <w:pPr>
        <w:pStyle w:val="ListParagraph"/>
        <w:numPr>
          <w:ilvl w:val="0"/>
          <w:numId w:val="356"/>
        </w:numPr>
        <w:spacing w:after="160" w:line="360" w:lineRule="auto"/>
      </w:pPr>
      <w:r>
        <w:rPr>
          <w:u w:val="single"/>
        </w:rPr>
        <w:t>[iu]</w:t>
      </w:r>
      <w:r w:rsidRPr="00390BDB">
        <w:t>:</w:t>
      </w:r>
      <w:r>
        <w:t xml:space="preserve"> </w:t>
      </w:r>
      <w:r>
        <w:rPr>
          <w:i/>
          <w:iCs/>
        </w:rPr>
        <w:t>kiuste</w:t>
      </w:r>
      <w:r>
        <w:t xml:space="preserve"> “in spite of”</w:t>
      </w:r>
    </w:p>
    <w:p w14:paraId="2C8C9C97" w14:textId="027FF1A3" w:rsidR="00390BDB" w:rsidRDefault="00390BDB" w:rsidP="001C3146">
      <w:pPr>
        <w:pStyle w:val="ListParagraph"/>
        <w:numPr>
          <w:ilvl w:val="0"/>
          <w:numId w:val="356"/>
        </w:numPr>
        <w:spacing w:after="160" w:line="360" w:lineRule="auto"/>
      </w:pPr>
      <w:r>
        <w:rPr>
          <w:u w:val="single"/>
        </w:rPr>
        <w:t>[oɑ]</w:t>
      </w:r>
      <w:r w:rsidRPr="00390BDB">
        <w:t>:</w:t>
      </w:r>
      <w:r>
        <w:t xml:space="preserve"> </w:t>
      </w:r>
      <w:r>
        <w:rPr>
          <w:i/>
          <w:iCs/>
        </w:rPr>
        <w:t>toa</w:t>
      </w:r>
      <w:r>
        <w:t xml:space="preserve"> “room” – singular possessive</w:t>
      </w:r>
    </w:p>
    <w:p w14:paraId="0165BF01" w14:textId="639CA536" w:rsidR="00390BDB" w:rsidRDefault="00390BDB" w:rsidP="001C3146">
      <w:pPr>
        <w:pStyle w:val="ListParagraph"/>
        <w:numPr>
          <w:ilvl w:val="0"/>
          <w:numId w:val="356"/>
        </w:numPr>
        <w:spacing w:after="160" w:line="360" w:lineRule="auto"/>
      </w:pPr>
      <w:r>
        <w:rPr>
          <w:u w:val="single"/>
        </w:rPr>
        <w:t>[oe]</w:t>
      </w:r>
      <w:r w:rsidRPr="00390BDB">
        <w:t>:</w:t>
      </w:r>
      <w:r>
        <w:t xml:space="preserve"> </w:t>
      </w:r>
      <w:r>
        <w:rPr>
          <w:i/>
          <w:iCs/>
        </w:rPr>
        <w:t>koer</w:t>
      </w:r>
      <w:r>
        <w:t xml:space="preserve"> “dog”</w:t>
      </w:r>
    </w:p>
    <w:p w14:paraId="0B7AE276" w14:textId="744E75DA" w:rsidR="00390BDB" w:rsidRDefault="00390BDB" w:rsidP="001C3146">
      <w:pPr>
        <w:pStyle w:val="ListParagraph"/>
        <w:numPr>
          <w:ilvl w:val="0"/>
          <w:numId w:val="356"/>
        </w:numPr>
        <w:spacing w:after="160" w:line="360" w:lineRule="auto"/>
      </w:pPr>
      <w:r>
        <w:rPr>
          <w:u w:val="single"/>
        </w:rPr>
        <w:t>[ou]</w:t>
      </w:r>
      <w:r w:rsidRPr="00390BDB">
        <w:t>:</w:t>
      </w:r>
      <w:r>
        <w:t xml:space="preserve"> </w:t>
      </w:r>
      <w:r>
        <w:rPr>
          <w:i/>
          <w:iCs/>
        </w:rPr>
        <w:t>toit</w:t>
      </w:r>
      <w:r>
        <w:t xml:space="preserve"> “food”</w:t>
      </w:r>
    </w:p>
    <w:p w14:paraId="010C2EF3" w14:textId="22DE236B" w:rsidR="00390BDB" w:rsidRDefault="00390BDB" w:rsidP="001C3146">
      <w:pPr>
        <w:pStyle w:val="ListParagraph"/>
        <w:numPr>
          <w:ilvl w:val="0"/>
          <w:numId w:val="356"/>
        </w:numPr>
        <w:spacing w:after="160" w:line="360" w:lineRule="auto"/>
      </w:pPr>
      <w:r>
        <w:rPr>
          <w:u w:val="single"/>
        </w:rPr>
        <w:t>[ui]</w:t>
      </w:r>
      <w:r w:rsidRPr="00390BDB">
        <w:t>:</w:t>
      </w:r>
      <w:r>
        <w:t xml:space="preserve"> </w:t>
      </w:r>
      <w:r>
        <w:rPr>
          <w:i/>
          <w:iCs/>
        </w:rPr>
        <w:t>kui</w:t>
      </w:r>
      <w:r>
        <w:t xml:space="preserve"> “when, if”</w:t>
      </w:r>
    </w:p>
    <w:p w14:paraId="3F018388" w14:textId="2E69630F" w:rsidR="00390BDB" w:rsidRPr="001C3146" w:rsidRDefault="00390BDB" w:rsidP="001C3146">
      <w:pPr>
        <w:pStyle w:val="ListParagraph"/>
        <w:numPr>
          <w:ilvl w:val="0"/>
          <w:numId w:val="356"/>
        </w:numPr>
        <w:spacing w:after="160" w:line="360" w:lineRule="auto"/>
      </w:pPr>
      <w:r>
        <w:rPr>
          <w:u w:val="single"/>
        </w:rPr>
        <w:t>[ɤe]</w:t>
      </w:r>
      <w:r w:rsidRPr="00390BDB">
        <w:t>:</w:t>
      </w:r>
      <w:r>
        <w:t xml:space="preserve"> </w:t>
      </w:r>
      <w:r>
        <w:rPr>
          <w:i/>
          <w:iCs/>
        </w:rPr>
        <w:t>no͂el</w:t>
      </w:r>
      <w:r>
        <w:t xml:space="preserve"> “needle”</w:t>
      </w:r>
    </w:p>
    <w:p w14:paraId="53C6D9A2" w14:textId="7CC32C94" w:rsidR="00390BDB" w:rsidRPr="001C3146" w:rsidRDefault="00390BDB" w:rsidP="00390BDB">
      <w:pPr>
        <w:pStyle w:val="ListParagraph"/>
        <w:numPr>
          <w:ilvl w:val="0"/>
          <w:numId w:val="356"/>
        </w:numPr>
        <w:spacing w:after="160" w:line="360" w:lineRule="auto"/>
      </w:pPr>
      <w:r>
        <w:rPr>
          <w:u w:val="single"/>
        </w:rPr>
        <w:t>[ɤi]</w:t>
      </w:r>
      <w:r w:rsidRPr="00390BDB">
        <w:t>:</w:t>
      </w:r>
      <w:r>
        <w:t xml:space="preserve"> </w:t>
      </w:r>
      <w:r>
        <w:rPr>
          <w:i/>
          <w:iCs/>
        </w:rPr>
        <w:t>o͂ige</w:t>
      </w:r>
      <w:r>
        <w:t xml:space="preserve"> “right, correct”</w:t>
      </w:r>
    </w:p>
    <w:p w14:paraId="0E980CC6" w14:textId="442BB96B" w:rsidR="00390BDB" w:rsidRDefault="00390BDB" w:rsidP="00390BDB">
      <w:pPr>
        <w:pStyle w:val="ListParagraph"/>
        <w:numPr>
          <w:ilvl w:val="0"/>
          <w:numId w:val="356"/>
        </w:numPr>
        <w:spacing w:after="160" w:line="360" w:lineRule="auto"/>
      </w:pPr>
      <w:r>
        <w:rPr>
          <w:u w:val="single"/>
        </w:rPr>
        <w:t>[ɤo]</w:t>
      </w:r>
      <w:r w:rsidRPr="00390BDB">
        <w:t>:</w:t>
      </w:r>
      <w:r>
        <w:t xml:space="preserve"> </w:t>
      </w:r>
      <w:r>
        <w:rPr>
          <w:i/>
          <w:iCs/>
        </w:rPr>
        <w:t>to͂otus</w:t>
      </w:r>
      <w:r>
        <w:t xml:space="preserve"> “promise”</w:t>
      </w:r>
    </w:p>
    <w:p w14:paraId="5C751649" w14:textId="622855ED" w:rsidR="00455B60" w:rsidRDefault="00455B60" w:rsidP="00390BDB">
      <w:pPr>
        <w:pStyle w:val="ListParagraph"/>
        <w:numPr>
          <w:ilvl w:val="0"/>
          <w:numId w:val="356"/>
        </w:numPr>
        <w:spacing w:after="160" w:line="360" w:lineRule="auto"/>
      </w:pPr>
      <w:r>
        <w:rPr>
          <w:u w:val="single"/>
        </w:rPr>
        <w:t>[ɤu]</w:t>
      </w:r>
      <w:r w:rsidRPr="00455B60">
        <w:t>:</w:t>
      </w:r>
      <w:r>
        <w:t xml:space="preserve"> </w:t>
      </w:r>
      <w:r>
        <w:rPr>
          <w:i/>
          <w:iCs/>
        </w:rPr>
        <w:t>lo͂ug</w:t>
      </w:r>
      <w:r>
        <w:t xml:space="preserve"> “chin”</w:t>
      </w:r>
    </w:p>
    <w:p w14:paraId="759D0A97" w14:textId="55A944FB" w:rsidR="00455B60" w:rsidRDefault="00455B60" w:rsidP="00390BDB">
      <w:pPr>
        <w:pStyle w:val="ListParagraph"/>
        <w:numPr>
          <w:ilvl w:val="0"/>
          <w:numId w:val="356"/>
        </w:numPr>
        <w:spacing w:after="160" w:line="360" w:lineRule="auto"/>
      </w:pPr>
      <w:r>
        <w:rPr>
          <w:u w:val="single"/>
        </w:rPr>
        <w:t>[æe]</w:t>
      </w:r>
      <w:r w:rsidRPr="00455B60">
        <w:t>:</w:t>
      </w:r>
      <w:r>
        <w:t xml:space="preserve"> </w:t>
      </w:r>
      <w:r>
        <w:rPr>
          <w:i/>
          <w:iCs/>
        </w:rPr>
        <w:t>päev</w:t>
      </w:r>
      <w:r>
        <w:t xml:space="preserve"> “day”</w:t>
      </w:r>
    </w:p>
    <w:p w14:paraId="4B9D7D00" w14:textId="2792DA2F" w:rsidR="00455B60" w:rsidRDefault="00455B60" w:rsidP="00390BDB">
      <w:pPr>
        <w:pStyle w:val="ListParagraph"/>
        <w:numPr>
          <w:ilvl w:val="0"/>
          <w:numId w:val="356"/>
        </w:numPr>
        <w:spacing w:after="160" w:line="360" w:lineRule="auto"/>
      </w:pPr>
      <w:r>
        <w:rPr>
          <w:u w:val="single"/>
        </w:rPr>
        <w:t>[æi]</w:t>
      </w:r>
      <w:r w:rsidRPr="00455B60">
        <w:t>:</w:t>
      </w:r>
      <w:r>
        <w:t xml:space="preserve"> </w:t>
      </w:r>
      <w:r>
        <w:rPr>
          <w:i/>
          <w:iCs/>
        </w:rPr>
        <w:t>täis</w:t>
      </w:r>
      <w:r>
        <w:t xml:space="preserve"> “full”</w:t>
      </w:r>
    </w:p>
    <w:p w14:paraId="138A0CCD" w14:textId="7B39D333" w:rsidR="00455B60" w:rsidRDefault="00455B60" w:rsidP="00390BDB">
      <w:pPr>
        <w:pStyle w:val="ListParagraph"/>
        <w:numPr>
          <w:ilvl w:val="0"/>
          <w:numId w:val="356"/>
        </w:numPr>
        <w:spacing w:after="160" w:line="360" w:lineRule="auto"/>
      </w:pPr>
      <w:r>
        <w:rPr>
          <w:u w:val="single"/>
        </w:rPr>
        <w:t>[æo]</w:t>
      </w:r>
      <w:r w:rsidRPr="00455B60">
        <w:t>:</w:t>
      </w:r>
      <w:r>
        <w:t xml:space="preserve"> </w:t>
      </w:r>
      <w:r>
        <w:rPr>
          <w:i/>
          <w:iCs/>
        </w:rPr>
        <w:t>näo</w:t>
      </w:r>
      <w:r>
        <w:t xml:space="preserve"> “face” – singular possessive</w:t>
      </w:r>
    </w:p>
    <w:p w14:paraId="141BEE52" w14:textId="17EC217C" w:rsidR="00455B60" w:rsidRDefault="00455B60" w:rsidP="00390BDB">
      <w:pPr>
        <w:pStyle w:val="ListParagraph"/>
        <w:numPr>
          <w:ilvl w:val="0"/>
          <w:numId w:val="356"/>
        </w:numPr>
        <w:spacing w:after="160" w:line="360" w:lineRule="auto"/>
      </w:pPr>
      <w:r>
        <w:rPr>
          <w:u w:val="single"/>
        </w:rPr>
        <w:t>[øe]</w:t>
      </w:r>
      <w:r w:rsidRPr="00455B60">
        <w:t>:</w:t>
      </w:r>
      <w:r>
        <w:t xml:space="preserve"> </w:t>
      </w:r>
      <w:r>
        <w:rPr>
          <w:i/>
          <w:iCs/>
        </w:rPr>
        <w:t>söed</w:t>
      </w:r>
      <w:r>
        <w:t xml:space="preserve"> “coals”</w:t>
      </w:r>
    </w:p>
    <w:p w14:paraId="22FA400E" w14:textId="1FC7BD2D" w:rsidR="00455B60" w:rsidRDefault="00455B60" w:rsidP="00390BDB">
      <w:pPr>
        <w:pStyle w:val="ListParagraph"/>
        <w:numPr>
          <w:ilvl w:val="0"/>
          <w:numId w:val="356"/>
        </w:numPr>
        <w:spacing w:after="160" w:line="360" w:lineRule="auto"/>
      </w:pPr>
      <w:r>
        <w:rPr>
          <w:u w:val="single"/>
        </w:rPr>
        <w:t>[øi]</w:t>
      </w:r>
      <w:r w:rsidRPr="00455B60">
        <w:t>:</w:t>
      </w:r>
      <w:r>
        <w:t xml:space="preserve"> </w:t>
      </w:r>
      <w:r>
        <w:rPr>
          <w:i/>
          <w:iCs/>
        </w:rPr>
        <w:t>köis</w:t>
      </w:r>
      <w:r>
        <w:t xml:space="preserve"> “rope”</w:t>
      </w:r>
    </w:p>
    <w:p w14:paraId="118726BC" w14:textId="77777777" w:rsidR="00C74AA4" w:rsidRDefault="00C74AA4" w:rsidP="00C74AA4">
      <w:pPr>
        <w:spacing w:after="160" w:line="360" w:lineRule="auto"/>
      </w:pPr>
    </w:p>
    <w:p w14:paraId="08E5B3B2" w14:textId="77777777" w:rsidR="00C74AA4" w:rsidRDefault="00C74AA4" w:rsidP="00C74AA4">
      <w:pPr>
        <w:spacing w:after="160" w:line="360" w:lineRule="auto"/>
      </w:pPr>
    </w:p>
    <w:p w14:paraId="6F2B6C62" w14:textId="03DBC5F9" w:rsidR="00C74AA4" w:rsidRPr="002138D1" w:rsidRDefault="00C74AA4" w:rsidP="00C74AA4">
      <w:pPr>
        <w:spacing w:after="160" w:line="360" w:lineRule="auto"/>
        <w:rPr>
          <w:b/>
          <w:bCs/>
          <w:sz w:val="28"/>
          <w:szCs w:val="28"/>
        </w:rPr>
      </w:pPr>
      <w:r w:rsidRPr="002138D1">
        <w:rPr>
          <w:b/>
          <w:bCs/>
          <w:sz w:val="28"/>
          <w:szCs w:val="28"/>
        </w:rPr>
        <w:t xml:space="preserve">Finno-Ugric Languages – </w:t>
      </w:r>
      <w:r>
        <w:rPr>
          <w:b/>
          <w:bCs/>
          <w:sz w:val="28"/>
          <w:szCs w:val="28"/>
        </w:rPr>
        <w:t>Finnish</w:t>
      </w:r>
    </w:p>
    <w:p w14:paraId="4A9D59B4" w14:textId="21469E00" w:rsidR="00C74AA4" w:rsidRDefault="00C74AA4" w:rsidP="00C74AA4">
      <w:pPr>
        <w:spacing w:after="160" w:line="360" w:lineRule="auto"/>
      </w:pPr>
    </w:p>
    <w:p w14:paraId="2D2836D9" w14:textId="1734FA53" w:rsidR="00C74AA4" w:rsidRDefault="00C9170C" w:rsidP="00C74AA4">
      <w:pPr>
        <w:pStyle w:val="ListParagraph"/>
        <w:numPr>
          <w:ilvl w:val="0"/>
          <w:numId w:val="357"/>
        </w:numPr>
        <w:spacing w:after="160" w:line="360" w:lineRule="auto"/>
      </w:pPr>
      <w:r>
        <w:rPr>
          <w:u w:val="single"/>
        </w:rPr>
        <w:t>All</w:t>
      </w:r>
      <w:r w:rsidR="00C74AA4" w:rsidRPr="00C74AA4">
        <w:rPr>
          <w:u w:val="single"/>
        </w:rPr>
        <w:t xml:space="preserve"> Finnish Diphthongs are Falling</w:t>
      </w:r>
      <w:r w:rsidR="00C74AA4">
        <w:t>: Notably, Finnish has true opening diphthongs, e.g., /uo/, which are not very common cross-linguistically compared to centering diphthongs, e.g., /uə/ in English.</w:t>
      </w:r>
    </w:p>
    <w:p w14:paraId="4B60D19C" w14:textId="20A79CEB" w:rsidR="00C74AA4" w:rsidRPr="001C3146" w:rsidRDefault="00C74AA4" w:rsidP="00C74AA4">
      <w:pPr>
        <w:pStyle w:val="ListParagraph"/>
        <w:numPr>
          <w:ilvl w:val="0"/>
          <w:numId w:val="357"/>
        </w:numPr>
        <w:spacing w:after="160" w:line="360" w:lineRule="auto"/>
      </w:pPr>
      <w:r>
        <w:rPr>
          <w:u w:val="single"/>
        </w:rPr>
        <w:lastRenderedPageBreak/>
        <w:t>Diphthongs Sourced from Vowel Combinations</w:t>
      </w:r>
      <w:r w:rsidRPr="00C74AA4">
        <w:t>:</w:t>
      </w:r>
      <w:r>
        <w:t xml:space="preserve"> Vowel combinations across syllables may </w:t>
      </w:r>
      <w:r w:rsidR="00DA0EFF">
        <w:t xml:space="preserve">in practice be pronounced as diphthongs, when an intervening consonant has elided, as in </w:t>
      </w:r>
      <w:r w:rsidR="00DA0EFF">
        <w:rPr>
          <w:i/>
          <w:iCs/>
        </w:rPr>
        <w:t>näön</w:t>
      </w:r>
      <w:r w:rsidR="00DA0EFF">
        <w:t xml:space="preserve"> [næøn] instead of [</w:t>
      </w:r>
      <w:proofErr w:type="gramStart"/>
      <w:r w:rsidR="00DA0EFF">
        <w:t>næ.øn</w:t>
      </w:r>
      <w:proofErr w:type="gramEnd"/>
      <w:r w:rsidR="00DA0EFF">
        <w:t xml:space="preserve">] for the genitive of </w:t>
      </w:r>
      <w:r w:rsidR="00DA0EFF">
        <w:rPr>
          <w:i/>
          <w:iCs/>
        </w:rPr>
        <w:t>näkö</w:t>
      </w:r>
      <w:r w:rsidR="00DA0EFF">
        <w:t xml:space="preserve"> – ‘sight’.</w:t>
      </w:r>
    </w:p>
    <w:p w14:paraId="0EAF69B8" w14:textId="77777777" w:rsidR="00DA0EFF" w:rsidRDefault="00DA0EFF" w:rsidP="00DA0EFF">
      <w:pPr>
        <w:spacing w:after="160" w:line="360" w:lineRule="auto"/>
      </w:pPr>
    </w:p>
    <w:p w14:paraId="7A777090" w14:textId="77777777" w:rsidR="00DA0EFF" w:rsidRDefault="00DA0EFF" w:rsidP="00DA0EFF">
      <w:pPr>
        <w:spacing w:after="160" w:line="360" w:lineRule="auto"/>
      </w:pPr>
    </w:p>
    <w:p w14:paraId="53263168" w14:textId="7D75CE4C" w:rsidR="00DA0EFF" w:rsidRPr="002138D1" w:rsidRDefault="00697A7A" w:rsidP="00DA0EFF">
      <w:pPr>
        <w:spacing w:after="160" w:line="360" w:lineRule="auto"/>
        <w:rPr>
          <w:b/>
          <w:bCs/>
          <w:sz w:val="28"/>
          <w:szCs w:val="28"/>
        </w:rPr>
      </w:pPr>
      <w:r w:rsidRPr="002138D1">
        <w:rPr>
          <w:b/>
          <w:bCs/>
          <w:sz w:val="28"/>
          <w:szCs w:val="28"/>
        </w:rPr>
        <w:t xml:space="preserve">Finno-Ugric Languages – </w:t>
      </w:r>
      <w:r w:rsidR="00DA0EFF">
        <w:rPr>
          <w:b/>
          <w:bCs/>
          <w:sz w:val="28"/>
          <w:szCs w:val="28"/>
        </w:rPr>
        <w:t>Closing</w:t>
      </w:r>
      <w:r w:rsidR="00DA0EFF" w:rsidRPr="002138D1">
        <w:rPr>
          <w:b/>
          <w:bCs/>
          <w:sz w:val="28"/>
          <w:szCs w:val="28"/>
        </w:rPr>
        <w:t xml:space="preserve"> </w:t>
      </w:r>
      <w:r w:rsidR="00DA0EFF">
        <w:rPr>
          <w:b/>
          <w:bCs/>
          <w:sz w:val="28"/>
          <w:szCs w:val="28"/>
        </w:rPr>
        <w:t>Finnish Diphthongs</w:t>
      </w:r>
    </w:p>
    <w:p w14:paraId="7B424E9A" w14:textId="0DD92F66" w:rsidR="00DA0EFF" w:rsidRDefault="00DA0EFF" w:rsidP="00DA0EFF">
      <w:pPr>
        <w:spacing w:after="160" w:line="360" w:lineRule="auto"/>
      </w:pPr>
    </w:p>
    <w:p w14:paraId="5FFC1A78" w14:textId="0AF7510D" w:rsidR="00DA0EFF" w:rsidRDefault="00DA0EFF" w:rsidP="00DA0EFF">
      <w:pPr>
        <w:pStyle w:val="ListParagraph"/>
        <w:numPr>
          <w:ilvl w:val="0"/>
          <w:numId w:val="358"/>
        </w:numPr>
        <w:spacing w:after="160" w:line="360" w:lineRule="auto"/>
      </w:pPr>
      <w:r w:rsidRPr="00DA0EFF">
        <w:rPr>
          <w:u w:val="single"/>
        </w:rPr>
        <w:t>[ɑi̯]</w:t>
      </w:r>
      <w:r>
        <w:t xml:space="preserve">: As in </w:t>
      </w:r>
      <w:r w:rsidRPr="00DA0EFF">
        <w:rPr>
          <w:i/>
          <w:iCs/>
        </w:rPr>
        <w:t>laiva</w:t>
      </w:r>
      <w:r>
        <w:t xml:space="preserve"> ship</w:t>
      </w:r>
    </w:p>
    <w:p w14:paraId="4CED1E36" w14:textId="22D9D3CC" w:rsidR="000522D2" w:rsidRDefault="000522D2" w:rsidP="00DA0EFF">
      <w:pPr>
        <w:pStyle w:val="ListParagraph"/>
        <w:numPr>
          <w:ilvl w:val="0"/>
          <w:numId w:val="358"/>
        </w:numPr>
        <w:spacing w:after="160" w:line="360" w:lineRule="auto"/>
      </w:pPr>
      <w:r>
        <w:rPr>
          <w:u w:val="single"/>
        </w:rPr>
        <w:t>[ei̯]</w:t>
      </w:r>
      <w:r w:rsidRPr="000522D2">
        <w:t>:</w:t>
      </w:r>
      <w:r>
        <w:t xml:space="preserve"> As in </w:t>
      </w:r>
      <w:r>
        <w:rPr>
          <w:i/>
          <w:iCs/>
        </w:rPr>
        <w:t>keinu</w:t>
      </w:r>
      <w:r>
        <w:t xml:space="preserve"> swing</w:t>
      </w:r>
    </w:p>
    <w:p w14:paraId="606A9ED5" w14:textId="02E99105" w:rsidR="000522D2" w:rsidRDefault="000522D2" w:rsidP="00DA0EFF">
      <w:pPr>
        <w:pStyle w:val="ListParagraph"/>
        <w:numPr>
          <w:ilvl w:val="0"/>
          <w:numId w:val="358"/>
        </w:numPr>
        <w:spacing w:after="160" w:line="360" w:lineRule="auto"/>
      </w:pPr>
      <w:r>
        <w:rPr>
          <w:u w:val="single"/>
        </w:rPr>
        <w:t>[oi̯]</w:t>
      </w:r>
      <w:r w:rsidRPr="000522D2">
        <w:t>:</w:t>
      </w:r>
      <w:r>
        <w:t xml:space="preserve"> As in </w:t>
      </w:r>
      <w:r>
        <w:rPr>
          <w:i/>
          <w:iCs/>
        </w:rPr>
        <w:t>poika</w:t>
      </w:r>
      <w:r>
        <w:t xml:space="preserve"> boy</w:t>
      </w:r>
    </w:p>
    <w:p w14:paraId="1E9E43E7" w14:textId="089912DB" w:rsidR="000522D2" w:rsidRDefault="000522D2" w:rsidP="00DA0EFF">
      <w:pPr>
        <w:pStyle w:val="ListParagraph"/>
        <w:numPr>
          <w:ilvl w:val="0"/>
          <w:numId w:val="358"/>
        </w:numPr>
        <w:spacing w:after="160" w:line="360" w:lineRule="auto"/>
      </w:pPr>
      <w:r>
        <w:rPr>
          <w:u w:val="single"/>
        </w:rPr>
        <w:t>[æi̯]</w:t>
      </w:r>
      <w:r w:rsidRPr="000522D2">
        <w:t>:</w:t>
      </w:r>
      <w:r>
        <w:t xml:space="preserve"> As in </w:t>
      </w:r>
      <w:r>
        <w:rPr>
          <w:i/>
          <w:iCs/>
        </w:rPr>
        <w:t>äiti</w:t>
      </w:r>
      <w:r>
        <w:t xml:space="preserve"> mother</w:t>
      </w:r>
    </w:p>
    <w:p w14:paraId="73751F4A" w14:textId="7DA9C722" w:rsidR="000522D2" w:rsidRDefault="000522D2" w:rsidP="00DA0EFF">
      <w:pPr>
        <w:pStyle w:val="ListParagraph"/>
        <w:numPr>
          <w:ilvl w:val="0"/>
          <w:numId w:val="358"/>
        </w:numPr>
        <w:spacing w:after="160" w:line="360" w:lineRule="auto"/>
      </w:pPr>
      <w:r>
        <w:rPr>
          <w:u w:val="single"/>
        </w:rPr>
        <w:t>[øi̯]</w:t>
      </w:r>
      <w:r w:rsidRPr="000522D2">
        <w:t>:</w:t>
      </w:r>
      <w:r>
        <w:t xml:space="preserve"> As in </w:t>
      </w:r>
      <w:r>
        <w:rPr>
          <w:i/>
          <w:iCs/>
        </w:rPr>
        <w:t>öisin</w:t>
      </w:r>
      <w:r>
        <w:t xml:space="preserve"> at nights</w:t>
      </w:r>
    </w:p>
    <w:p w14:paraId="115B0E07" w14:textId="1F4577A3" w:rsidR="000522D2" w:rsidRDefault="000522D2" w:rsidP="00DA0EFF">
      <w:pPr>
        <w:pStyle w:val="ListParagraph"/>
        <w:numPr>
          <w:ilvl w:val="0"/>
          <w:numId w:val="358"/>
        </w:numPr>
        <w:spacing w:after="160" w:line="360" w:lineRule="auto"/>
      </w:pPr>
      <w:r>
        <w:rPr>
          <w:u w:val="single"/>
        </w:rPr>
        <w:t>[</w:t>
      </w:r>
      <w:r w:rsidR="00C93C2F">
        <w:rPr>
          <w:u w:val="single"/>
        </w:rPr>
        <w:t>ɑ</w:t>
      </w:r>
      <w:r>
        <w:rPr>
          <w:u w:val="single"/>
        </w:rPr>
        <w:t>u</w:t>
      </w:r>
      <w:r w:rsidR="00C93C2F">
        <w:rPr>
          <w:u w:val="single"/>
        </w:rPr>
        <w:t>̯</w:t>
      </w:r>
      <w:r>
        <w:rPr>
          <w:u w:val="single"/>
        </w:rPr>
        <w:t>]</w:t>
      </w:r>
      <w:r w:rsidRPr="000522D2">
        <w:t>:</w:t>
      </w:r>
      <w:r>
        <w:t xml:space="preserve"> As in </w:t>
      </w:r>
      <w:r>
        <w:rPr>
          <w:i/>
          <w:iCs/>
        </w:rPr>
        <w:t>lauha</w:t>
      </w:r>
      <w:r>
        <w:t xml:space="preserve"> mild</w:t>
      </w:r>
    </w:p>
    <w:p w14:paraId="11B39617" w14:textId="1B296D53" w:rsidR="000522D2" w:rsidRDefault="000522D2" w:rsidP="00DA0EFF">
      <w:pPr>
        <w:pStyle w:val="ListParagraph"/>
        <w:numPr>
          <w:ilvl w:val="0"/>
          <w:numId w:val="358"/>
        </w:numPr>
        <w:spacing w:after="160" w:line="360" w:lineRule="auto"/>
      </w:pPr>
      <w:r>
        <w:rPr>
          <w:u w:val="single"/>
        </w:rPr>
        <w:t>[eu</w:t>
      </w:r>
      <w:r w:rsidR="00C93C2F">
        <w:rPr>
          <w:u w:val="single"/>
        </w:rPr>
        <w:t>̯</w:t>
      </w:r>
      <w:r>
        <w:rPr>
          <w:u w:val="single"/>
        </w:rPr>
        <w:t>]</w:t>
      </w:r>
      <w:r w:rsidRPr="000522D2">
        <w:t>:</w:t>
      </w:r>
      <w:r>
        <w:t xml:space="preserve"> As in </w:t>
      </w:r>
      <w:r>
        <w:rPr>
          <w:i/>
          <w:iCs/>
        </w:rPr>
        <w:t>lauto</w:t>
      </w:r>
      <w:r>
        <w:t xml:space="preserve"> mild</w:t>
      </w:r>
    </w:p>
    <w:p w14:paraId="1F53D7D4" w14:textId="635288E3" w:rsidR="00C93C2F" w:rsidRDefault="00C93C2F" w:rsidP="00DA0EFF">
      <w:pPr>
        <w:pStyle w:val="ListParagraph"/>
        <w:numPr>
          <w:ilvl w:val="0"/>
          <w:numId w:val="358"/>
        </w:numPr>
        <w:spacing w:after="160" w:line="360" w:lineRule="auto"/>
      </w:pPr>
      <w:r>
        <w:rPr>
          <w:u w:val="single"/>
        </w:rPr>
        <w:t>[ou̯]</w:t>
      </w:r>
      <w:r w:rsidRPr="00C93C2F">
        <w:t>:</w:t>
      </w:r>
      <w:r>
        <w:t xml:space="preserve"> As in </w:t>
      </w:r>
      <w:r>
        <w:rPr>
          <w:i/>
          <w:iCs/>
        </w:rPr>
        <w:t>koulu</w:t>
      </w:r>
      <w:r>
        <w:t xml:space="preserve"> school</w:t>
      </w:r>
    </w:p>
    <w:p w14:paraId="62383E66" w14:textId="33ACB3A4" w:rsidR="00C93C2F" w:rsidRDefault="00C93C2F" w:rsidP="00DA0EFF">
      <w:pPr>
        <w:pStyle w:val="ListParagraph"/>
        <w:numPr>
          <w:ilvl w:val="0"/>
          <w:numId w:val="358"/>
        </w:numPr>
        <w:spacing w:after="160" w:line="360" w:lineRule="auto"/>
      </w:pPr>
      <w:r>
        <w:rPr>
          <w:u w:val="single"/>
        </w:rPr>
        <w:t>[ey̯]</w:t>
      </w:r>
      <w:r w:rsidRPr="00C93C2F">
        <w:t>:</w:t>
      </w:r>
      <w:r>
        <w:t xml:space="preserve"> As in </w:t>
      </w:r>
      <w:r>
        <w:rPr>
          <w:i/>
          <w:iCs/>
        </w:rPr>
        <w:t>leyhyä</w:t>
      </w:r>
      <w:r>
        <w:t xml:space="preserve"> to waft</w:t>
      </w:r>
    </w:p>
    <w:p w14:paraId="7A1B39EF" w14:textId="2F5D3C51" w:rsidR="00C93C2F" w:rsidRDefault="00C93C2F" w:rsidP="00DA0EFF">
      <w:pPr>
        <w:pStyle w:val="ListParagraph"/>
        <w:numPr>
          <w:ilvl w:val="0"/>
          <w:numId w:val="358"/>
        </w:numPr>
        <w:spacing w:after="160" w:line="360" w:lineRule="auto"/>
      </w:pPr>
      <w:r>
        <w:rPr>
          <w:u w:val="single"/>
        </w:rPr>
        <w:t>[æy̯]</w:t>
      </w:r>
      <w:r w:rsidRPr="00C93C2F">
        <w:t>:</w:t>
      </w:r>
      <w:r>
        <w:t xml:space="preserve"> As in </w:t>
      </w:r>
      <w:r>
        <w:rPr>
          <w:i/>
          <w:iCs/>
        </w:rPr>
        <w:t>täysi</w:t>
      </w:r>
      <w:r>
        <w:t xml:space="preserve"> full</w:t>
      </w:r>
    </w:p>
    <w:p w14:paraId="25452889" w14:textId="0C258C0C" w:rsidR="00C93C2F" w:rsidRPr="00DA0EFF" w:rsidRDefault="00C93C2F" w:rsidP="00DA0EFF">
      <w:pPr>
        <w:pStyle w:val="ListParagraph"/>
        <w:numPr>
          <w:ilvl w:val="0"/>
          <w:numId w:val="358"/>
        </w:numPr>
        <w:spacing w:after="160" w:line="360" w:lineRule="auto"/>
      </w:pPr>
      <w:r>
        <w:rPr>
          <w:u w:val="single"/>
        </w:rPr>
        <w:t>[øy̯]</w:t>
      </w:r>
      <w:r w:rsidRPr="00C93C2F">
        <w:t>:</w:t>
      </w:r>
      <w:r>
        <w:t xml:space="preserve"> As in </w:t>
      </w:r>
      <w:r>
        <w:rPr>
          <w:i/>
          <w:iCs/>
        </w:rPr>
        <w:t>löytää</w:t>
      </w:r>
      <w:r>
        <w:t xml:space="preserve"> to find</w:t>
      </w:r>
    </w:p>
    <w:p w14:paraId="2AFB887A" w14:textId="4409C16B" w:rsidR="00DA0EFF" w:rsidRDefault="00DA0EFF" w:rsidP="00C30662">
      <w:pPr>
        <w:spacing w:after="160" w:line="360" w:lineRule="auto"/>
      </w:pPr>
    </w:p>
    <w:p w14:paraId="5EC49EDA" w14:textId="77777777" w:rsidR="006F3493" w:rsidRDefault="006F3493" w:rsidP="006F3493">
      <w:pPr>
        <w:spacing w:after="160" w:line="360" w:lineRule="auto"/>
      </w:pPr>
    </w:p>
    <w:p w14:paraId="380F0928" w14:textId="2B782270" w:rsidR="006F3493" w:rsidRPr="002138D1" w:rsidRDefault="00697A7A" w:rsidP="006F3493">
      <w:pPr>
        <w:spacing w:after="160" w:line="360" w:lineRule="auto"/>
        <w:rPr>
          <w:b/>
          <w:bCs/>
          <w:sz w:val="28"/>
          <w:szCs w:val="28"/>
        </w:rPr>
      </w:pPr>
      <w:r w:rsidRPr="002138D1">
        <w:rPr>
          <w:b/>
          <w:bCs/>
          <w:sz w:val="28"/>
          <w:szCs w:val="28"/>
        </w:rPr>
        <w:t xml:space="preserve">Finno-Ugric Languages – </w:t>
      </w:r>
      <w:r w:rsidR="006F3493">
        <w:rPr>
          <w:b/>
          <w:bCs/>
          <w:sz w:val="28"/>
          <w:szCs w:val="28"/>
        </w:rPr>
        <w:t>Close</w:t>
      </w:r>
      <w:r w:rsidR="006F3493" w:rsidRPr="002138D1">
        <w:rPr>
          <w:b/>
          <w:bCs/>
          <w:sz w:val="28"/>
          <w:szCs w:val="28"/>
        </w:rPr>
        <w:t xml:space="preserve"> </w:t>
      </w:r>
      <w:r w:rsidR="006F3493">
        <w:rPr>
          <w:b/>
          <w:bCs/>
          <w:sz w:val="28"/>
          <w:szCs w:val="28"/>
        </w:rPr>
        <w:t>Finnish Diphthongs</w:t>
      </w:r>
    </w:p>
    <w:p w14:paraId="33DF15F4" w14:textId="77777777" w:rsidR="006F3493" w:rsidRDefault="006F3493" w:rsidP="006F3493">
      <w:pPr>
        <w:spacing w:after="160" w:line="360" w:lineRule="auto"/>
      </w:pPr>
    </w:p>
    <w:p w14:paraId="105A03FD" w14:textId="0175E361" w:rsidR="006F3493" w:rsidRDefault="006F3493" w:rsidP="006F3493">
      <w:pPr>
        <w:pStyle w:val="ListParagraph"/>
        <w:numPr>
          <w:ilvl w:val="0"/>
          <w:numId w:val="359"/>
        </w:numPr>
        <w:spacing w:after="160" w:line="360" w:lineRule="auto"/>
      </w:pPr>
      <w:r w:rsidRPr="006F3493">
        <w:rPr>
          <w:u w:val="single"/>
        </w:rPr>
        <w:t>[ui̯]</w:t>
      </w:r>
      <w:r>
        <w:t xml:space="preserve">: As in </w:t>
      </w:r>
      <w:r w:rsidRPr="006F3493">
        <w:rPr>
          <w:i/>
          <w:iCs/>
        </w:rPr>
        <w:t>uida</w:t>
      </w:r>
      <w:r>
        <w:t xml:space="preserve"> to swim</w:t>
      </w:r>
    </w:p>
    <w:p w14:paraId="22A0A3AE" w14:textId="5A8C3736" w:rsidR="006F3493" w:rsidRDefault="006F3493" w:rsidP="006F3493">
      <w:pPr>
        <w:pStyle w:val="ListParagraph"/>
        <w:numPr>
          <w:ilvl w:val="0"/>
          <w:numId w:val="359"/>
        </w:numPr>
        <w:spacing w:after="160" w:line="360" w:lineRule="auto"/>
      </w:pPr>
      <w:r>
        <w:rPr>
          <w:u w:val="single"/>
        </w:rPr>
        <w:t>[yi̯]</w:t>
      </w:r>
      <w:r w:rsidRPr="006F3493">
        <w:t>:</w:t>
      </w:r>
      <w:r>
        <w:t xml:space="preserve"> As in </w:t>
      </w:r>
      <w:r>
        <w:rPr>
          <w:i/>
          <w:iCs/>
        </w:rPr>
        <w:t>lyijy</w:t>
      </w:r>
      <w:r>
        <w:t xml:space="preserve"> lead</w:t>
      </w:r>
    </w:p>
    <w:p w14:paraId="0631E16E" w14:textId="11538B34" w:rsidR="006F3493" w:rsidRDefault="006F3493" w:rsidP="006F3493">
      <w:pPr>
        <w:pStyle w:val="ListParagraph"/>
        <w:numPr>
          <w:ilvl w:val="0"/>
          <w:numId w:val="359"/>
        </w:numPr>
        <w:spacing w:after="160" w:line="360" w:lineRule="auto"/>
      </w:pPr>
      <w:r>
        <w:rPr>
          <w:u w:val="single"/>
        </w:rPr>
        <w:t>[iu̯]</w:t>
      </w:r>
      <w:r w:rsidRPr="006F3493">
        <w:t>:</w:t>
      </w:r>
      <w:r>
        <w:t xml:space="preserve"> As in </w:t>
      </w:r>
      <w:r>
        <w:rPr>
          <w:i/>
          <w:iCs/>
        </w:rPr>
        <w:t>viulu</w:t>
      </w:r>
      <w:r>
        <w:t xml:space="preserve"> violin</w:t>
      </w:r>
    </w:p>
    <w:p w14:paraId="7D7C8ADC" w14:textId="7AE20086" w:rsidR="006F3493" w:rsidRDefault="006F3493" w:rsidP="006F3493">
      <w:pPr>
        <w:pStyle w:val="ListParagraph"/>
        <w:numPr>
          <w:ilvl w:val="0"/>
          <w:numId w:val="359"/>
        </w:numPr>
        <w:spacing w:after="160" w:line="360" w:lineRule="auto"/>
      </w:pPr>
      <w:r>
        <w:rPr>
          <w:u w:val="single"/>
        </w:rPr>
        <w:t>[iy̯]</w:t>
      </w:r>
      <w:r w:rsidRPr="006F3493">
        <w:t>:</w:t>
      </w:r>
      <w:r>
        <w:t xml:space="preserve"> As in </w:t>
      </w:r>
      <w:r>
        <w:rPr>
          <w:i/>
          <w:iCs/>
        </w:rPr>
        <w:t>siistiytyä</w:t>
      </w:r>
      <w:r>
        <w:t xml:space="preserve"> to smarten up</w:t>
      </w:r>
    </w:p>
    <w:p w14:paraId="454E0FE5" w14:textId="77777777" w:rsidR="006F3493" w:rsidRDefault="006F3493" w:rsidP="00C30662">
      <w:pPr>
        <w:spacing w:after="160" w:line="360" w:lineRule="auto"/>
      </w:pPr>
    </w:p>
    <w:p w14:paraId="51980A17" w14:textId="77777777" w:rsidR="006F3493" w:rsidRDefault="006F3493" w:rsidP="006F3493">
      <w:pPr>
        <w:spacing w:after="160" w:line="360" w:lineRule="auto"/>
      </w:pPr>
    </w:p>
    <w:p w14:paraId="50C7EBCC" w14:textId="3ACDDAA9" w:rsidR="006F3493" w:rsidRPr="002138D1" w:rsidRDefault="00697A7A" w:rsidP="006F3493">
      <w:pPr>
        <w:spacing w:after="160" w:line="360" w:lineRule="auto"/>
        <w:rPr>
          <w:b/>
          <w:bCs/>
          <w:sz w:val="28"/>
          <w:szCs w:val="28"/>
        </w:rPr>
      </w:pPr>
      <w:r w:rsidRPr="002138D1">
        <w:rPr>
          <w:b/>
          <w:bCs/>
          <w:sz w:val="28"/>
          <w:szCs w:val="28"/>
        </w:rPr>
        <w:t xml:space="preserve">Finno-Ugric Languages – </w:t>
      </w:r>
      <w:r w:rsidR="006F3493">
        <w:rPr>
          <w:b/>
          <w:bCs/>
          <w:sz w:val="28"/>
          <w:szCs w:val="28"/>
        </w:rPr>
        <w:t>Opening</w:t>
      </w:r>
      <w:r w:rsidR="006F3493" w:rsidRPr="002138D1">
        <w:rPr>
          <w:b/>
          <w:bCs/>
          <w:sz w:val="28"/>
          <w:szCs w:val="28"/>
        </w:rPr>
        <w:t xml:space="preserve"> </w:t>
      </w:r>
      <w:r w:rsidR="006F3493">
        <w:rPr>
          <w:b/>
          <w:bCs/>
          <w:sz w:val="28"/>
          <w:szCs w:val="28"/>
        </w:rPr>
        <w:t>Finnish Diphthongs</w:t>
      </w:r>
    </w:p>
    <w:p w14:paraId="20ADC9FA" w14:textId="77777777" w:rsidR="006F3493" w:rsidRDefault="006F3493" w:rsidP="006F3493">
      <w:pPr>
        <w:spacing w:after="160" w:line="360" w:lineRule="auto"/>
      </w:pPr>
    </w:p>
    <w:p w14:paraId="462A3FA1" w14:textId="118335FD" w:rsidR="006F3493" w:rsidRDefault="006F3493" w:rsidP="006F3493">
      <w:pPr>
        <w:pStyle w:val="ListParagraph"/>
        <w:numPr>
          <w:ilvl w:val="0"/>
          <w:numId w:val="360"/>
        </w:numPr>
        <w:spacing w:after="160" w:line="360" w:lineRule="auto"/>
      </w:pPr>
      <w:r w:rsidRPr="006F3493">
        <w:rPr>
          <w:u w:val="single"/>
        </w:rPr>
        <w:t>[ie</w:t>
      </w:r>
      <w:r w:rsidR="00697A7A" w:rsidRPr="006F3493">
        <w:rPr>
          <w:u w:val="single"/>
        </w:rPr>
        <w:t>̯</w:t>
      </w:r>
      <w:r w:rsidRPr="006F3493">
        <w:rPr>
          <w:u w:val="single"/>
        </w:rPr>
        <w:t>]</w:t>
      </w:r>
      <w:r>
        <w:t xml:space="preserve">: As in </w:t>
      </w:r>
      <w:r w:rsidRPr="006F3493">
        <w:rPr>
          <w:i/>
          <w:iCs/>
        </w:rPr>
        <w:t>kieli</w:t>
      </w:r>
      <w:r>
        <w:t xml:space="preserve"> tongue</w:t>
      </w:r>
    </w:p>
    <w:p w14:paraId="5878B6E0" w14:textId="29962644" w:rsidR="006F3493" w:rsidRDefault="006F3493" w:rsidP="006F3493">
      <w:pPr>
        <w:pStyle w:val="ListParagraph"/>
        <w:numPr>
          <w:ilvl w:val="0"/>
          <w:numId w:val="360"/>
        </w:numPr>
        <w:spacing w:after="160" w:line="360" w:lineRule="auto"/>
      </w:pPr>
      <w:r>
        <w:rPr>
          <w:u w:val="single"/>
        </w:rPr>
        <w:t>[uo</w:t>
      </w:r>
      <w:r w:rsidR="00697A7A">
        <w:rPr>
          <w:u w:val="single"/>
        </w:rPr>
        <w:t>̯</w:t>
      </w:r>
      <w:r>
        <w:rPr>
          <w:u w:val="single"/>
        </w:rPr>
        <w:t>]</w:t>
      </w:r>
      <w:r w:rsidRPr="006F3493">
        <w:t>:</w:t>
      </w:r>
      <w:r>
        <w:t xml:space="preserve"> As in </w:t>
      </w:r>
      <w:r>
        <w:rPr>
          <w:i/>
          <w:iCs/>
        </w:rPr>
        <w:t>suo</w:t>
      </w:r>
      <w:r>
        <w:t xml:space="preserve"> bog</w:t>
      </w:r>
    </w:p>
    <w:p w14:paraId="30907B2F" w14:textId="1918270F" w:rsidR="006F3493" w:rsidRDefault="006F3493" w:rsidP="006F3493">
      <w:pPr>
        <w:pStyle w:val="ListParagraph"/>
        <w:numPr>
          <w:ilvl w:val="0"/>
          <w:numId w:val="360"/>
        </w:numPr>
        <w:spacing w:after="160" w:line="360" w:lineRule="auto"/>
      </w:pPr>
      <w:r>
        <w:rPr>
          <w:u w:val="single"/>
        </w:rPr>
        <w:t>[y</w:t>
      </w:r>
      <w:r w:rsidR="00697A7A">
        <w:rPr>
          <w:u w:val="single"/>
        </w:rPr>
        <w:t>ø̯</w:t>
      </w:r>
      <w:r>
        <w:rPr>
          <w:u w:val="single"/>
        </w:rPr>
        <w:t>]</w:t>
      </w:r>
      <w:r w:rsidRPr="006F3493">
        <w:t>:</w:t>
      </w:r>
      <w:r>
        <w:t xml:space="preserve"> As in </w:t>
      </w:r>
      <w:r w:rsidR="00697A7A">
        <w:rPr>
          <w:i/>
          <w:iCs/>
        </w:rPr>
        <w:t>yö</w:t>
      </w:r>
      <w:r w:rsidR="00697A7A">
        <w:t xml:space="preserve"> night</w:t>
      </w:r>
    </w:p>
    <w:p w14:paraId="1E254674" w14:textId="1CFA8C83" w:rsidR="00697A7A" w:rsidRDefault="00697A7A" w:rsidP="00697A7A">
      <w:pPr>
        <w:spacing w:after="160" w:line="360" w:lineRule="auto"/>
      </w:pPr>
    </w:p>
    <w:p w14:paraId="52ED3F60" w14:textId="72A53225" w:rsidR="00697A7A" w:rsidRDefault="00697A7A" w:rsidP="00697A7A">
      <w:pPr>
        <w:spacing w:after="160" w:line="360" w:lineRule="auto"/>
      </w:pPr>
    </w:p>
    <w:p w14:paraId="4681A157" w14:textId="064A532D" w:rsidR="00697A7A" w:rsidRPr="00697A7A" w:rsidRDefault="00697A7A" w:rsidP="00697A7A">
      <w:pPr>
        <w:spacing w:after="160" w:line="360" w:lineRule="auto"/>
        <w:rPr>
          <w:b/>
          <w:bCs/>
          <w:sz w:val="28"/>
          <w:szCs w:val="28"/>
        </w:rPr>
      </w:pPr>
      <w:r w:rsidRPr="002138D1">
        <w:rPr>
          <w:b/>
          <w:bCs/>
          <w:sz w:val="28"/>
          <w:szCs w:val="28"/>
        </w:rPr>
        <w:t xml:space="preserve">Finno-Ugric Languages – </w:t>
      </w:r>
      <w:r w:rsidRPr="00697A7A">
        <w:rPr>
          <w:b/>
          <w:bCs/>
          <w:sz w:val="28"/>
          <w:szCs w:val="28"/>
        </w:rPr>
        <w:t>Northern Sami</w:t>
      </w:r>
    </w:p>
    <w:p w14:paraId="4F91EAA4" w14:textId="7B59D790" w:rsidR="00697A7A" w:rsidRDefault="00697A7A" w:rsidP="00697A7A">
      <w:pPr>
        <w:spacing w:after="160" w:line="360" w:lineRule="auto"/>
      </w:pPr>
    </w:p>
    <w:p w14:paraId="40AFA8EC" w14:textId="50199878" w:rsidR="00697A7A" w:rsidRDefault="00697A7A" w:rsidP="00697A7A">
      <w:pPr>
        <w:pStyle w:val="ListParagraph"/>
        <w:numPr>
          <w:ilvl w:val="0"/>
          <w:numId w:val="361"/>
        </w:numPr>
        <w:spacing w:after="160" w:line="360" w:lineRule="auto"/>
      </w:pPr>
      <w:r w:rsidRPr="00697A7A">
        <w:rPr>
          <w:u w:val="single"/>
        </w:rPr>
        <w:t>Variation in Northern Sami Dialects</w:t>
      </w:r>
      <w:r>
        <w:t>: Th diphthong system in Northern Sami varies considerably from one dialect to another. The Western Finnmark dialects distinguish four different qualities of opening diphthongs.</w:t>
      </w:r>
    </w:p>
    <w:p w14:paraId="00FB080B" w14:textId="63A7FFF4" w:rsidR="007B7629" w:rsidRDefault="007B7629" w:rsidP="00697A7A">
      <w:pPr>
        <w:pStyle w:val="ListParagraph"/>
        <w:numPr>
          <w:ilvl w:val="0"/>
          <w:numId w:val="361"/>
        </w:numPr>
        <w:spacing w:after="160" w:line="360" w:lineRule="auto"/>
      </w:pPr>
      <w:r>
        <w:rPr>
          <w:u w:val="single"/>
        </w:rPr>
        <w:t>/e</w:t>
      </w:r>
      <w:r w:rsidR="00CE59B8">
        <w:rPr>
          <w:u w:val="single"/>
        </w:rPr>
        <w:t>æ</w:t>
      </w:r>
      <w:r>
        <w:rPr>
          <w:u w:val="single"/>
        </w:rPr>
        <w:t>/</w:t>
      </w:r>
      <w:r w:rsidRPr="007B7629">
        <w:t>:</w:t>
      </w:r>
      <w:r>
        <w:t xml:space="preserve"> </w:t>
      </w:r>
      <w:r w:rsidR="00CE59B8">
        <w:t xml:space="preserve">As in </w:t>
      </w:r>
      <w:r w:rsidR="00CE59B8">
        <w:rPr>
          <w:i/>
          <w:iCs/>
        </w:rPr>
        <w:t>leat</w:t>
      </w:r>
      <w:r w:rsidR="00CE59B8">
        <w:t xml:space="preserve"> to be</w:t>
      </w:r>
    </w:p>
    <w:p w14:paraId="2F45731A" w14:textId="2D984DA4" w:rsidR="00CE59B8" w:rsidRDefault="00CE59B8" w:rsidP="00697A7A">
      <w:pPr>
        <w:pStyle w:val="ListParagraph"/>
        <w:numPr>
          <w:ilvl w:val="0"/>
          <w:numId w:val="361"/>
        </w:numPr>
        <w:spacing w:after="160" w:line="360" w:lineRule="auto"/>
      </w:pPr>
      <w:r>
        <w:rPr>
          <w:u w:val="single"/>
        </w:rPr>
        <w:t>/</w:t>
      </w:r>
      <w:proofErr w:type="gramStart"/>
      <w:r>
        <w:rPr>
          <w:u w:val="single"/>
        </w:rPr>
        <w:t>ie</w:t>
      </w:r>
      <w:proofErr w:type="gramEnd"/>
      <w:r>
        <w:rPr>
          <w:u w:val="single"/>
        </w:rPr>
        <w:t>/</w:t>
      </w:r>
      <w:r w:rsidRPr="00CE59B8">
        <w:t>:</w:t>
      </w:r>
      <w:r>
        <w:t xml:space="preserve"> As in </w:t>
      </w:r>
      <w:r>
        <w:rPr>
          <w:i/>
          <w:iCs/>
        </w:rPr>
        <w:t>giella</w:t>
      </w:r>
      <w:r>
        <w:t xml:space="preserve"> language</w:t>
      </w:r>
    </w:p>
    <w:p w14:paraId="46E748E5" w14:textId="24467135" w:rsidR="00CE59B8" w:rsidRDefault="00CE59B8" w:rsidP="00697A7A">
      <w:pPr>
        <w:pStyle w:val="ListParagraph"/>
        <w:numPr>
          <w:ilvl w:val="0"/>
          <w:numId w:val="361"/>
        </w:numPr>
        <w:spacing w:after="160" w:line="360" w:lineRule="auto"/>
      </w:pPr>
      <w:r>
        <w:rPr>
          <w:u w:val="single"/>
        </w:rPr>
        <w:t>/oa/</w:t>
      </w:r>
      <w:r w:rsidRPr="00CE59B8">
        <w:t>:</w:t>
      </w:r>
      <w:r>
        <w:t xml:space="preserve"> As in </w:t>
      </w:r>
      <w:r>
        <w:rPr>
          <w:i/>
          <w:iCs/>
        </w:rPr>
        <w:t>boahtit</w:t>
      </w:r>
      <w:r>
        <w:t xml:space="preserve"> to come</w:t>
      </w:r>
    </w:p>
    <w:p w14:paraId="51A3289C" w14:textId="034231C1" w:rsidR="00697A7A" w:rsidRDefault="00CE59B8" w:rsidP="00697A7A">
      <w:pPr>
        <w:pStyle w:val="ListParagraph"/>
        <w:numPr>
          <w:ilvl w:val="0"/>
          <w:numId w:val="361"/>
        </w:numPr>
        <w:spacing w:after="160" w:line="360" w:lineRule="auto"/>
      </w:pPr>
      <w:r w:rsidRPr="00CE59B8">
        <w:rPr>
          <w:u w:val="single"/>
        </w:rPr>
        <w:t>/uo/</w:t>
      </w:r>
      <w:r w:rsidRPr="00CE59B8">
        <w:t>:</w:t>
      </w:r>
      <w:r>
        <w:t xml:space="preserve"> As in </w:t>
      </w:r>
      <w:r w:rsidRPr="00CE59B8">
        <w:rPr>
          <w:i/>
          <w:iCs/>
        </w:rPr>
        <w:t>v</w:t>
      </w:r>
      <w:r>
        <w:rPr>
          <w:i/>
          <w:iCs/>
        </w:rPr>
        <w:t>uodjat</w:t>
      </w:r>
      <w:r>
        <w:t xml:space="preserve"> to swim</w:t>
      </w:r>
    </w:p>
    <w:p w14:paraId="1D7B63AD" w14:textId="7436512F" w:rsidR="00CE59B8" w:rsidRDefault="00CE59B8" w:rsidP="00697A7A">
      <w:pPr>
        <w:pStyle w:val="ListParagraph"/>
        <w:numPr>
          <w:ilvl w:val="0"/>
          <w:numId w:val="361"/>
        </w:numPr>
        <w:spacing w:after="160" w:line="360" w:lineRule="auto"/>
      </w:pPr>
      <w:r>
        <w:rPr>
          <w:u w:val="single"/>
        </w:rPr>
        <w:t>Long, Short, and Stressed Diphthongs</w:t>
      </w:r>
      <w:r w:rsidRPr="00CE59B8">
        <w:t>:</w:t>
      </w:r>
      <w:r>
        <w:t xml:space="preserve"> In terms of quantity, Northern Sami shows a three-way contrast between </w:t>
      </w:r>
      <w:r>
        <w:rPr>
          <w:i/>
          <w:iCs/>
        </w:rPr>
        <w:t>long</w:t>
      </w:r>
      <w:r>
        <w:t xml:space="preserve">, </w:t>
      </w:r>
      <w:r>
        <w:rPr>
          <w:i/>
          <w:iCs/>
        </w:rPr>
        <w:t>short</w:t>
      </w:r>
      <w:r>
        <w:t xml:space="preserve">, and </w:t>
      </w:r>
      <w:r>
        <w:rPr>
          <w:i/>
          <w:iCs/>
        </w:rPr>
        <w:t>finally stressed</w:t>
      </w:r>
      <w:r>
        <w:t xml:space="preserve"> diphthongs. The last are distinguished from long and short diphthongs by a markedly long and stressed second component. Diphthong quantity is not indicated in the spelling.</w:t>
      </w:r>
    </w:p>
    <w:p w14:paraId="62D55EE0" w14:textId="58CE02D1" w:rsidR="00C14941" w:rsidRDefault="00C14941" w:rsidP="00C14941">
      <w:pPr>
        <w:spacing w:after="160" w:line="360" w:lineRule="auto"/>
      </w:pPr>
    </w:p>
    <w:p w14:paraId="724EF74C" w14:textId="5A72039D" w:rsidR="00C14941" w:rsidRDefault="00C14941" w:rsidP="00C14941">
      <w:pPr>
        <w:spacing w:after="160" w:line="360" w:lineRule="auto"/>
      </w:pPr>
    </w:p>
    <w:p w14:paraId="6301722E" w14:textId="5A1CCFAE" w:rsidR="00C14941" w:rsidRPr="00C9170C" w:rsidRDefault="00C14941" w:rsidP="00C14941">
      <w:pPr>
        <w:spacing w:after="160" w:line="360" w:lineRule="auto"/>
        <w:rPr>
          <w:b/>
          <w:bCs/>
          <w:sz w:val="28"/>
          <w:szCs w:val="28"/>
        </w:rPr>
      </w:pPr>
      <w:r w:rsidRPr="00C9170C">
        <w:rPr>
          <w:b/>
          <w:bCs/>
          <w:sz w:val="28"/>
          <w:szCs w:val="28"/>
        </w:rPr>
        <w:t>Semitic Languages – Maltese</w:t>
      </w:r>
    </w:p>
    <w:p w14:paraId="740CD79B" w14:textId="1E582BAB" w:rsidR="00C14941" w:rsidRDefault="00C14941" w:rsidP="00C14941">
      <w:pPr>
        <w:spacing w:after="160" w:line="360" w:lineRule="auto"/>
      </w:pPr>
    </w:p>
    <w:p w14:paraId="378FF05A" w14:textId="4B84CF9F" w:rsidR="00C14941" w:rsidRDefault="00C9170C" w:rsidP="00C9170C">
      <w:pPr>
        <w:pStyle w:val="ListParagraph"/>
        <w:numPr>
          <w:ilvl w:val="0"/>
          <w:numId w:val="362"/>
        </w:numPr>
        <w:spacing w:after="160" w:line="360" w:lineRule="auto"/>
      </w:pPr>
      <w:r w:rsidRPr="00C9170C">
        <w:rPr>
          <w:u w:val="single"/>
        </w:rPr>
        <w:lastRenderedPageBreak/>
        <w:t>Maltese has Seven Falling Diphthongs</w:t>
      </w:r>
      <w:r>
        <w:t>: Although they may be considered vowel-consonant sequences phonemically (Borg and Azzopardi-Alexander (1997)).</w:t>
      </w:r>
    </w:p>
    <w:p w14:paraId="411DEF83" w14:textId="562278C0" w:rsidR="00C9170C" w:rsidRPr="00C9170C" w:rsidRDefault="00C9170C" w:rsidP="00C9170C">
      <w:pPr>
        <w:pStyle w:val="ListParagraph"/>
        <w:numPr>
          <w:ilvl w:val="0"/>
          <w:numId w:val="362"/>
        </w:numPr>
        <w:spacing w:after="160" w:line="360" w:lineRule="auto"/>
      </w:pPr>
      <w:r>
        <w:rPr>
          <w:u w:val="single"/>
        </w:rPr>
        <w:t>[</w:t>
      </w:r>
      <w:r w:rsidR="00C45B5F">
        <w:rPr>
          <w:u w:val="single"/>
        </w:rPr>
        <w:t>ɛɪ̯</w:t>
      </w:r>
      <w:r>
        <w:rPr>
          <w:u w:val="single"/>
        </w:rPr>
        <w:t>]</w:t>
      </w:r>
      <w:r w:rsidRPr="00C9170C">
        <w:t>:</w:t>
      </w:r>
      <w:r>
        <w:t xml:space="preserve"> </w:t>
      </w:r>
      <w:r>
        <w:rPr>
          <w:i/>
          <w:iCs/>
        </w:rPr>
        <w:t>ej</w:t>
      </w:r>
      <w:r>
        <w:t xml:space="preserve"> or </w:t>
      </w:r>
      <w:r>
        <w:rPr>
          <w:i/>
          <w:iCs/>
        </w:rPr>
        <w:t>g</w:t>
      </w:r>
      <w:r w:rsidR="00C45B5F">
        <w:rPr>
          <w:i/>
          <w:iCs/>
        </w:rPr>
        <w:t>ħ</w:t>
      </w:r>
      <w:r>
        <w:rPr>
          <w:i/>
          <w:iCs/>
        </w:rPr>
        <w:t>i</w:t>
      </w:r>
    </w:p>
    <w:p w14:paraId="781C2786" w14:textId="572C917E" w:rsidR="00C9170C" w:rsidRPr="00C45B5F" w:rsidRDefault="00C9170C" w:rsidP="00C9170C">
      <w:pPr>
        <w:pStyle w:val="ListParagraph"/>
        <w:numPr>
          <w:ilvl w:val="0"/>
          <w:numId w:val="362"/>
        </w:numPr>
        <w:spacing w:after="160" w:line="360" w:lineRule="auto"/>
      </w:pPr>
      <w:r>
        <w:rPr>
          <w:u w:val="single"/>
        </w:rPr>
        <w:t>[</w:t>
      </w:r>
      <w:r w:rsidR="00C45B5F">
        <w:rPr>
          <w:u w:val="single"/>
        </w:rPr>
        <w:t>ɐɪ̯</w:t>
      </w:r>
      <w:r>
        <w:rPr>
          <w:u w:val="single"/>
        </w:rPr>
        <w:t>]</w:t>
      </w:r>
      <w:r>
        <w:t xml:space="preserve">: </w:t>
      </w:r>
      <w:r w:rsidR="00C45B5F">
        <w:rPr>
          <w:i/>
          <w:iCs/>
        </w:rPr>
        <w:t>aj</w:t>
      </w:r>
      <w:r w:rsidR="00C45B5F">
        <w:t xml:space="preserve"> or </w:t>
      </w:r>
      <w:r w:rsidR="00C45B5F">
        <w:rPr>
          <w:i/>
          <w:iCs/>
        </w:rPr>
        <w:t>għi</w:t>
      </w:r>
    </w:p>
    <w:p w14:paraId="69B0D508" w14:textId="2B148A00" w:rsidR="00C45B5F" w:rsidRPr="001F66EF" w:rsidRDefault="00C45B5F" w:rsidP="00C9170C">
      <w:pPr>
        <w:pStyle w:val="ListParagraph"/>
        <w:numPr>
          <w:ilvl w:val="0"/>
          <w:numId w:val="362"/>
        </w:numPr>
        <w:spacing w:after="160" w:line="360" w:lineRule="auto"/>
      </w:pPr>
      <w:r>
        <w:rPr>
          <w:u w:val="single"/>
        </w:rPr>
        <w:t>[ɔɪ̯]:</w:t>
      </w:r>
      <w:r>
        <w:t xml:space="preserve"> </w:t>
      </w:r>
      <w:r>
        <w:rPr>
          <w:i/>
          <w:iCs/>
        </w:rPr>
        <w:t>oj</w:t>
      </w:r>
    </w:p>
    <w:p w14:paraId="4DFEEBA7" w14:textId="4B2E9A80" w:rsidR="001F66EF" w:rsidRPr="001F66EF" w:rsidRDefault="001F66EF" w:rsidP="00C9170C">
      <w:pPr>
        <w:pStyle w:val="ListParagraph"/>
        <w:numPr>
          <w:ilvl w:val="0"/>
          <w:numId w:val="362"/>
        </w:numPr>
        <w:spacing w:after="160" w:line="360" w:lineRule="auto"/>
      </w:pPr>
      <w:r>
        <w:rPr>
          <w:u w:val="single"/>
        </w:rPr>
        <w:t>[ɪʊ̯]</w:t>
      </w:r>
      <w:r>
        <w:t xml:space="preserve">: </w:t>
      </w:r>
      <w:r>
        <w:rPr>
          <w:i/>
          <w:iCs/>
        </w:rPr>
        <w:t>iw</w:t>
      </w:r>
    </w:p>
    <w:p w14:paraId="5DEF4B4A" w14:textId="50814128" w:rsidR="001F66EF" w:rsidRPr="001F66EF" w:rsidRDefault="001F66EF" w:rsidP="00C9170C">
      <w:pPr>
        <w:pStyle w:val="ListParagraph"/>
        <w:numPr>
          <w:ilvl w:val="0"/>
          <w:numId w:val="362"/>
        </w:numPr>
        <w:spacing w:after="160" w:line="360" w:lineRule="auto"/>
      </w:pPr>
      <w:r>
        <w:rPr>
          <w:u w:val="single"/>
        </w:rPr>
        <w:t>[ɛʊ̯]</w:t>
      </w:r>
      <w:r>
        <w:t xml:space="preserve">: </w:t>
      </w:r>
      <w:r>
        <w:rPr>
          <w:i/>
          <w:iCs/>
        </w:rPr>
        <w:t>ew</w:t>
      </w:r>
    </w:p>
    <w:p w14:paraId="4CB19859" w14:textId="24923BCC" w:rsidR="001F66EF" w:rsidRPr="001F66EF" w:rsidRDefault="001F66EF" w:rsidP="00C9170C">
      <w:pPr>
        <w:pStyle w:val="ListParagraph"/>
        <w:numPr>
          <w:ilvl w:val="0"/>
          <w:numId w:val="362"/>
        </w:numPr>
        <w:spacing w:after="160" w:line="360" w:lineRule="auto"/>
      </w:pPr>
      <w:r>
        <w:rPr>
          <w:u w:val="single"/>
        </w:rPr>
        <w:t>[ɐʊ̯]</w:t>
      </w:r>
      <w:r>
        <w:t xml:space="preserve">: </w:t>
      </w:r>
      <w:r>
        <w:rPr>
          <w:i/>
          <w:iCs/>
        </w:rPr>
        <w:t>aw</w:t>
      </w:r>
      <w:r>
        <w:t xml:space="preserve"> or </w:t>
      </w:r>
      <w:r>
        <w:rPr>
          <w:i/>
          <w:iCs/>
        </w:rPr>
        <w:t>għu</w:t>
      </w:r>
    </w:p>
    <w:p w14:paraId="1C6B16D6" w14:textId="4608382F" w:rsidR="001F66EF" w:rsidRPr="004033A4" w:rsidRDefault="001F66EF" w:rsidP="00C9170C">
      <w:pPr>
        <w:pStyle w:val="ListParagraph"/>
        <w:numPr>
          <w:ilvl w:val="0"/>
          <w:numId w:val="362"/>
        </w:numPr>
        <w:spacing w:after="160" w:line="360" w:lineRule="auto"/>
      </w:pPr>
      <w:r>
        <w:rPr>
          <w:u w:val="single"/>
        </w:rPr>
        <w:t>[ɔʊ̯]</w:t>
      </w:r>
      <w:r>
        <w:t xml:space="preserve">: </w:t>
      </w:r>
      <w:r>
        <w:rPr>
          <w:i/>
          <w:iCs/>
        </w:rPr>
        <w:t>ow</w:t>
      </w:r>
      <w:r>
        <w:t xml:space="preserve"> or </w:t>
      </w:r>
      <w:r>
        <w:rPr>
          <w:i/>
          <w:iCs/>
        </w:rPr>
        <w:t>għu</w:t>
      </w:r>
    </w:p>
    <w:p w14:paraId="446047A1" w14:textId="68E0712F" w:rsidR="004033A4" w:rsidRDefault="004033A4" w:rsidP="004033A4">
      <w:pPr>
        <w:spacing w:after="160" w:line="360" w:lineRule="auto"/>
      </w:pPr>
    </w:p>
    <w:p w14:paraId="0562FA9C" w14:textId="4134E0AE" w:rsidR="004033A4" w:rsidRDefault="004033A4" w:rsidP="004033A4">
      <w:pPr>
        <w:spacing w:after="160" w:line="360" w:lineRule="auto"/>
      </w:pPr>
    </w:p>
    <w:p w14:paraId="249C3AEB" w14:textId="1023A119" w:rsidR="004033A4" w:rsidRPr="004033A4" w:rsidRDefault="004033A4" w:rsidP="004033A4">
      <w:pPr>
        <w:spacing w:after="160" w:line="360" w:lineRule="auto"/>
        <w:rPr>
          <w:b/>
          <w:bCs/>
          <w:sz w:val="28"/>
          <w:szCs w:val="28"/>
        </w:rPr>
      </w:pPr>
      <w:r w:rsidRPr="004033A4">
        <w:rPr>
          <w:b/>
          <w:bCs/>
          <w:sz w:val="28"/>
          <w:szCs w:val="28"/>
        </w:rPr>
        <w:t>Sino-Tibetan Languages – Mandarin Chinese</w:t>
      </w:r>
    </w:p>
    <w:p w14:paraId="3B5EBBA2" w14:textId="3C511516" w:rsidR="004033A4" w:rsidRDefault="004033A4" w:rsidP="004033A4">
      <w:pPr>
        <w:spacing w:after="160" w:line="360" w:lineRule="auto"/>
      </w:pPr>
    </w:p>
    <w:p w14:paraId="0DA2C1AA" w14:textId="2563B024" w:rsidR="004033A4" w:rsidRDefault="004033A4" w:rsidP="004033A4">
      <w:pPr>
        <w:pStyle w:val="ListParagraph"/>
        <w:numPr>
          <w:ilvl w:val="0"/>
          <w:numId w:val="363"/>
        </w:numPr>
        <w:spacing w:after="160" w:line="360" w:lineRule="auto"/>
      </w:pPr>
      <w:r w:rsidRPr="004033A4">
        <w:rPr>
          <w:u w:val="single"/>
        </w:rPr>
        <w:t>Distinguishing Semivowel Combination vs. Diphthongs</w:t>
      </w:r>
      <w:r>
        <w:t>: Rising sequences in Mandarin are usually regarded as a combination of a media semivowel [j], [w], or [ɥ] plus a vowel, while falling sequences are regarded as one diphthong.</w:t>
      </w:r>
    </w:p>
    <w:p w14:paraId="7C690BC6" w14:textId="7DEFE430" w:rsidR="00CC39CD" w:rsidRDefault="00CC39CD" w:rsidP="004033A4">
      <w:pPr>
        <w:pStyle w:val="ListParagraph"/>
        <w:numPr>
          <w:ilvl w:val="0"/>
          <w:numId w:val="363"/>
        </w:numPr>
        <w:spacing w:after="160" w:line="360" w:lineRule="auto"/>
      </w:pPr>
      <w:r>
        <w:rPr>
          <w:u w:val="single"/>
        </w:rPr>
        <w:t>ai</w:t>
      </w:r>
      <w:r>
        <w:t>: [ai</w:t>
      </w:r>
      <w:r w:rsidR="0055030B">
        <w:t>̯</w:t>
      </w:r>
      <w:r>
        <w:t xml:space="preserve">], as in </w:t>
      </w:r>
      <w:r>
        <w:rPr>
          <w:i/>
          <w:iCs/>
        </w:rPr>
        <w:t>a</w:t>
      </w:r>
      <w:r w:rsidR="0055030B">
        <w:rPr>
          <w:i/>
          <w:iCs/>
        </w:rPr>
        <w:t>̀</w:t>
      </w:r>
      <w:r>
        <w:rPr>
          <w:i/>
          <w:iCs/>
        </w:rPr>
        <w:t>i</w:t>
      </w:r>
      <w:r>
        <w:t xml:space="preserve"> love</w:t>
      </w:r>
    </w:p>
    <w:p w14:paraId="034F7D95" w14:textId="7F7B3718" w:rsidR="00CC39CD" w:rsidRDefault="00CC39CD" w:rsidP="004033A4">
      <w:pPr>
        <w:pStyle w:val="ListParagraph"/>
        <w:numPr>
          <w:ilvl w:val="0"/>
          <w:numId w:val="363"/>
        </w:numPr>
        <w:spacing w:after="160" w:line="360" w:lineRule="auto"/>
      </w:pPr>
      <w:r>
        <w:rPr>
          <w:u w:val="single"/>
        </w:rPr>
        <w:t>ei</w:t>
      </w:r>
      <w:r w:rsidRPr="00CC39CD">
        <w:t>:</w:t>
      </w:r>
      <w:r>
        <w:t xml:space="preserve"> [ei</w:t>
      </w:r>
      <w:r w:rsidR="0055030B">
        <w:t>̯</w:t>
      </w:r>
      <w:r>
        <w:t xml:space="preserve">], as in </w:t>
      </w:r>
      <w:r>
        <w:rPr>
          <w:i/>
          <w:iCs/>
        </w:rPr>
        <w:t>le</w:t>
      </w:r>
      <w:r w:rsidR="0055030B">
        <w:rPr>
          <w:i/>
          <w:iCs/>
        </w:rPr>
        <w:t>̀i</w:t>
      </w:r>
      <w:r>
        <w:t xml:space="preserve"> tired</w:t>
      </w:r>
    </w:p>
    <w:p w14:paraId="0680483B" w14:textId="188B1493" w:rsidR="0055030B" w:rsidRDefault="0055030B" w:rsidP="004033A4">
      <w:pPr>
        <w:pStyle w:val="ListParagraph"/>
        <w:numPr>
          <w:ilvl w:val="0"/>
          <w:numId w:val="363"/>
        </w:numPr>
        <w:spacing w:after="160" w:line="360" w:lineRule="auto"/>
      </w:pPr>
      <w:r>
        <w:rPr>
          <w:u w:val="single"/>
        </w:rPr>
        <w:t>ao</w:t>
      </w:r>
      <w:r w:rsidRPr="0055030B">
        <w:t>:</w:t>
      </w:r>
      <w:r>
        <w:t xml:space="preserve"> [ɑʊ̯], as in </w:t>
      </w:r>
      <w:r>
        <w:rPr>
          <w:i/>
          <w:iCs/>
        </w:rPr>
        <w:t>dào</w:t>
      </w:r>
      <w:r>
        <w:t xml:space="preserve"> way</w:t>
      </w:r>
    </w:p>
    <w:p w14:paraId="16B81BC9" w14:textId="7D519BB6" w:rsidR="0055030B" w:rsidRDefault="0055030B" w:rsidP="004033A4">
      <w:pPr>
        <w:pStyle w:val="ListParagraph"/>
        <w:numPr>
          <w:ilvl w:val="0"/>
          <w:numId w:val="363"/>
        </w:numPr>
        <w:spacing w:after="160" w:line="360" w:lineRule="auto"/>
      </w:pPr>
      <w:r>
        <w:rPr>
          <w:u w:val="single"/>
        </w:rPr>
        <w:t>ou</w:t>
      </w:r>
      <w:r w:rsidRPr="0055030B">
        <w:t>:</w:t>
      </w:r>
      <w:r>
        <w:t xml:space="preserve"> [oʊ̯], as in </w:t>
      </w:r>
      <w:r>
        <w:rPr>
          <w:i/>
          <w:iCs/>
        </w:rPr>
        <w:t>dòu</w:t>
      </w:r>
      <w:r>
        <w:t xml:space="preserve"> bean</w:t>
      </w:r>
    </w:p>
    <w:p w14:paraId="3ECF947F" w14:textId="1921128F" w:rsidR="009F6319" w:rsidRDefault="009F6319" w:rsidP="009F6319">
      <w:pPr>
        <w:spacing w:after="160" w:line="360" w:lineRule="auto"/>
      </w:pPr>
    </w:p>
    <w:p w14:paraId="24D1C547" w14:textId="1E89F9A8" w:rsidR="009F6319" w:rsidRDefault="009F6319" w:rsidP="009F6319">
      <w:pPr>
        <w:spacing w:after="160" w:line="360" w:lineRule="auto"/>
      </w:pPr>
    </w:p>
    <w:p w14:paraId="2E3B52BC" w14:textId="1F85B49E" w:rsidR="009F6319" w:rsidRPr="009F6319" w:rsidRDefault="009F6319" w:rsidP="009F6319">
      <w:pPr>
        <w:spacing w:after="160" w:line="360" w:lineRule="auto"/>
        <w:rPr>
          <w:b/>
          <w:bCs/>
          <w:sz w:val="28"/>
          <w:szCs w:val="28"/>
        </w:rPr>
      </w:pPr>
      <w:r w:rsidRPr="009F6319">
        <w:rPr>
          <w:b/>
          <w:bCs/>
          <w:sz w:val="28"/>
          <w:szCs w:val="28"/>
        </w:rPr>
        <w:t>Sino-Tibetan Languages – Cantonese</w:t>
      </w:r>
    </w:p>
    <w:p w14:paraId="5947DE85" w14:textId="676ED368" w:rsidR="009F6319" w:rsidRDefault="009F6319" w:rsidP="009F6319">
      <w:pPr>
        <w:spacing w:after="160" w:line="360" w:lineRule="auto"/>
      </w:pPr>
    </w:p>
    <w:p w14:paraId="21B13DF6" w14:textId="561EF93C" w:rsidR="009F6319" w:rsidRDefault="009F6319" w:rsidP="009F6319">
      <w:pPr>
        <w:pStyle w:val="ListParagraph"/>
        <w:numPr>
          <w:ilvl w:val="0"/>
          <w:numId w:val="364"/>
        </w:numPr>
        <w:spacing w:after="160" w:line="360" w:lineRule="auto"/>
      </w:pPr>
      <w:r w:rsidRPr="009F6319">
        <w:rPr>
          <w:u w:val="single"/>
        </w:rPr>
        <w:t>aai</w:t>
      </w:r>
      <w:r>
        <w:t>: [</w:t>
      </w:r>
      <w:proofErr w:type="gramStart"/>
      <w:r>
        <w:t>a:i</w:t>
      </w:r>
      <w:r w:rsidR="00B44A88">
        <w:t>̯</w:t>
      </w:r>
      <w:proofErr w:type="gramEnd"/>
      <w:r>
        <w:t xml:space="preserve">], as in </w:t>
      </w:r>
      <w:r w:rsidRPr="009F6319">
        <w:rPr>
          <w:i/>
          <w:iCs/>
        </w:rPr>
        <w:t>gaai1</w:t>
      </w:r>
      <w:r>
        <w:t xml:space="preserve"> street</w:t>
      </w:r>
    </w:p>
    <w:p w14:paraId="1D78E02A" w14:textId="71C34ACB" w:rsidR="009F6319" w:rsidRDefault="009F6319" w:rsidP="009F6319">
      <w:pPr>
        <w:pStyle w:val="ListParagraph"/>
        <w:numPr>
          <w:ilvl w:val="0"/>
          <w:numId w:val="364"/>
        </w:numPr>
        <w:spacing w:after="160" w:line="360" w:lineRule="auto"/>
      </w:pPr>
      <w:r>
        <w:rPr>
          <w:u w:val="single"/>
        </w:rPr>
        <w:t>aau</w:t>
      </w:r>
      <w:r w:rsidRPr="009F6319">
        <w:t>:</w:t>
      </w:r>
      <w:r>
        <w:t xml:space="preserve"> [</w:t>
      </w:r>
      <w:proofErr w:type="gramStart"/>
      <w:r>
        <w:t>a:u</w:t>
      </w:r>
      <w:r w:rsidR="00B44A88">
        <w:t>̯</w:t>
      </w:r>
      <w:proofErr w:type="gramEnd"/>
      <w:r>
        <w:t xml:space="preserve">], as in </w:t>
      </w:r>
      <w:r>
        <w:rPr>
          <w:i/>
          <w:iCs/>
        </w:rPr>
        <w:t>baau3</w:t>
      </w:r>
      <w:r>
        <w:t xml:space="preserve"> explode</w:t>
      </w:r>
    </w:p>
    <w:p w14:paraId="6C92E391" w14:textId="707532A0" w:rsidR="009F6319" w:rsidRDefault="00B44A88" w:rsidP="009F6319">
      <w:pPr>
        <w:pStyle w:val="ListParagraph"/>
        <w:numPr>
          <w:ilvl w:val="0"/>
          <w:numId w:val="364"/>
        </w:numPr>
        <w:spacing w:after="160" w:line="360" w:lineRule="auto"/>
      </w:pPr>
      <w:r>
        <w:rPr>
          <w:u w:val="single"/>
        </w:rPr>
        <w:t>ai</w:t>
      </w:r>
      <w:r w:rsidRPr="00B44A88">
        <w:t>:</w:t>
      </w:r>
      <w:r>
        <w:t xml:space="preserve"> [ɐi̯], as in </w:t>
      </w:r>
      <w:r>
        <w:rPr>
          <w:i/>
          <w:iCs/>
        </w:rPr>
        <w:t>ga1</w:t>
      </w:r>
      <w:r>
        <w:t xml:space="preserve"> chicken</w:t>
      </w:r>
    </w:p>
    <w:p w14:paraId="5B2418B6" w14:textId="2A9AD0CC" w:rsidR="00B44A88" w:rsidRDefault="00B44A88" w:rsidP="009F6319">
      <w:pPr>
        <w:pStyle w:val="ListParagraph"/>
        <w:numPr>
          <w:ilvl w:val="0"/>
          <w:numId w:val="364"/>
        </w:numPr>
        <w:spacing w:after="160" w:line="360" w:lineRule="auto"/>
      </w:pPr>
      <w:r>
        <w:rPr>
          <w:u w:val="single"/>
        </w:rPr>
        <w:lastRenderedPageBreak/>
        <w:t>au</w:t>
      </w:r>
      <w:r w:rsidRPr="00B44A88">
        <w:t>:</w:t>
      </w:r>
      <w:r>
        <w:t xml:space="preserve"> [ɐu̯], as in </w:t>
      </w:r>
      <w:r>
        <w:rPr>
          <w:i/>
          <w:iCs/>
        </w:rPr>
        <w:t>au1</w:t>
      </w:r>
      <w:r>
        <w:t xml:space="preserve"> hook</w:t>
      </w:r>
    </w:p>
    <w:p w14:paraId="5F1782FD" w14:textId="567E5E6B" w:rsidR="00B44A88" w:rsidRDefault="00B44A88" w:rsidP="009F6319">
      <w:pPr>
        <w:pStyle w:val="ListParagraph"/>
        <w:numPr>
          <w:ilvl w:val="0"/>
          <w:numId w:val="364"/>
        </w:numPr>
        <w:spacing w:after="160" w:line="360" w:lineRule="auto"/>
      </w:pPr>
      <w:r>
        <w:rPr>
          <w:u w:val="single"/>
        </w:rPr>
        <w:t>ei</w:t>
      </w:r>
      <w:r w:rsidRPr="00B44A88">
        <w:t>:</w:t>
      </w:r>
      <w:r>
        <w:t xml:space="preserve"> [ei̯], as in </w:t>
      </w:r>
      <w:r>
        <w:rPr>
          <w:i/>
          <w:iCs/>
        </w:rPr>
        <w:t>gei1</w:t>
      </w:r>
      <w:r>
        <w:t xml:space="preserve"> machine</w:t>
      </w:r>
    </w:p>
    <w:p w14:paraId="0270EF45" w14:textId="3A9F62B8" w:rsidR="00B44A88" w:rsidRDefault="00B44A88" w:rsidP="009F6319">
      <w:pPr>
        <w:pStyle w:val="ListParagraph"/>
        <w:numPr>
          <w:ilvl w:val="0"/>
          <w:numId w:val="364"/>
        </w:numPr>
        <w:spacing w:after="160" w:line="360" w:lineRule="auto"/>
      </w:pPr>
      <w:r>
        <w:rPr>
          <w:u w:val="single"/>
        </w:rPr>
        <w:t>eu</w:t>
      </w:r>
      <w:r w:rsidRPr="00B44A88">
        <w:t>:</w:t>
      </w:r>
      <w:r>
        <w:t xml:space="preserve"> [</w:t>
      </w:r>
      <w:proofErr w:type="gramStart"/>
      <w:r>
        <w:t>ɛ:u̯</w:t>
      </w:r>
      <w:proofErr w:type="gramEnd"/>
      <w:r>
        <w:t xml:space="preserve">], as in </w:t>
      </w:r>
      <w:r>
        <w:rPr>
          <w:i/>
          <w:iCs/>
        </w:rPr>
        <w:t>deu6</w:t>
      </w:r>
      <w:r>
        <w:t xml:space="preserve"> throw</w:t>
      </w:r>
    </w:p>
    <w:p w14:paraId="0F9AF7A0" w14:textId="42E335D4" w:rsidR="000E5514" w:rsidRDefault="000E5514" w:rsidP="009F6319">
      <w:pPr>
        <w:pStyle w:val="ListParagraph"/>
        <w:numPr>
          <w:ilvl w:val="0"/>
          <w:numId w:val="364"/>
        </w:numPr>
        <w:spacing w:after="160" w:line="360" w:lineRule="auto"/>
      </w:pPr>
      <w:r>
        <w:rPr>
          <w:u w:val="single"/>
        </w:rPr>
        <w:t>iu</w:t>
      </w:r>
      <w:r w:rsidRPr="000E5514">
        <w:t>:</w:t>
      </w:r>
      <w:r>
        <w:t xml:space="preserve"> [</w:t>
      </w:r>
      <w:proofErr w:type="gramStart"/>
      <w:r>
        <w:t>i:u</w:t>
      </w:r>
      <w:r w:rsidR="00EC16E7">
        <w:t>̯</w:t>
      </w:r>
      <w:proofErr w:type="gramEnd"/>
      <w:r>
        <w:t xml:space="preserve">], as in </w:t>
      </w:r>
      <w:r>
        <w:rPr>
          <w:i/>
          <w:iCs/>
        </w:rPr>
        <w:t>giu3</w:t>
      </w:r>
      <w:r>
        <w:t xml:space="preserve"> call</w:t>
      </w:r>
    </w:p>
    <w:p w14:paraId="33DEDFAC" w14:textId="4E778E6F" w:rsidR="000E5514" w:rsidRDefault="000E5514" w:rsidP="009F6319">
      <w:pPr>
        <w:pStyle w:val="ListParagraph"/>
        <w:numPr>
          <w:ilvl w:val="0"/>
          <w:numId w:val="364"/>
        </w:numPr>
        <w:spacing w:after="160" w:line="360" w:lineRule="auto"/>
      </w:pPr>
      <w:r>
        <w:rPr>
          <w:u w:val="single"/>
        </w:rPr>
        <w:t>oi</w:t>
      </w:r>
      <w:r w:rsidRPr="000E5514">
        <w:t>:</w:t>
      </w:r>
      <w:r>
        <w:t xml:space="preserve"> [</w:t>
      </w:r>
      <w:proofErr w:type="gramStart"/>
      <w:r w:rsidR="00EC16E7">
        <w:t>ɔ</w:t>
      </w:r>
      <w:r>
        <w:t>:y</w:t>
      </w:r>
      <w:r w:rsidR="00EC16E7">
        <w:t>̯</w:t>
      </w:r>
      <w:proofErr w:type="gramEnd"/>
      <w:r>
        <w:t xml:space="preserve">], as in </w:t>
      </w:r>
      <w:r>
        <w:rPr>
          <w:i/>
          <w:iCs/>
        </w:rPr>
        <w:t>oi3</w:t>
      </w:r>
      <w:r>
        <w:t xml:space="preserve"> love</w:t>
      </w:r>
    </w:p>
    <w:p w14:paraId="5DBDA875" w14:textId="4568EFDC" w:rsidR="000E5514" w:rsidRDefault="000E5514" w:rsidP="009F6319">
      <w:pPr>
        <w:pStyle w:val="ListParagraph"/>
        <w:numPr>
          <w:ilvl w:val="0"/>
          <w:numId w:val="364"/>
        </w:numPr>
        <w:spacing w:after="160" w:line="360" w:lineRule="auto"/>
      </w:pPr>
      <w:r>
        <w:rPr>
          <w:u w:val="single"/>
        </w:rPr>
        <w:t>ou</w:t>
      </w:r>
      <w:r w:rsidRPr="000E5514">
        <w:t>:</w:t>
      </w:r>
      <w:r>
        <w:t xml:space="preserve"> [ou</w:t>
      </w:r>
      <w:r w:rsidR="00EC16E7">
        <w:t>̯</w:t>
      </w:r>
      <w:r>
        <w:t xml:space="preserve">], as in </w:t>
      </w:r>
      <w:r>
        <w:rPr>
          <w:i/>
          <w:iCs/>
        </w:rPr>
        <w:t>gou1</w:t>
      </w:r>
      <w:r>
        <w:t xml:space="preserve"> high</w:t>
      </w:r>
    </w:p>
    <w:p w14:paraId="65C6A79B" w14:textId="28A6F993" w:rsidR="0008339D" w:rsidRDefault="0008339D" w:rsidP="009F6319">
      <w:pPr>
        <w:pStyle w:val="ListParagraph"/>
        <w:numPr>
          <w:ilvl w:val="0"/>
          <w:numId w:val="364"/>
        </w:numPr>
        <w:spacing w:after="160" w:line="360" w:lineRule="auto"/>
      </w:pPr>
      <w:r>
        <w:rPr>
          <w:u w:val="single"/>
        </w:rPr>
        <w:t>ui</w:t>
      </w:r>
      <w:r w:rsidRPr="0008339D">
        <w:t>:</w:t>
      </w:r>
      <w:r>
        <w:t xml:space="preserve"> [</w:t>
      </w:r>
      <w:proofErr w:type="gramStart"/>
      <w:r>
        <w:t>u:y̯</w:t>
      </w:r>
      <w:proofErr w:type="gramEnd"/>
      <w:r>
        <w:t xml:space="preserve">], as in </w:t>
      </w:r>
      <w:r>
        <w:rPr>
          <w:i/>
          <w:iCs/>
        </w:rPr>
        <w:t>pui4</w:t>
      </w:r>
      <w:r>
        <w:t xml:space="preserve"> accompany</w:t>
      </w:r>
    </w:p>
    <w:p w14:paraId="1B721EF9" w14:textId="2A32A279" w:rsidR="0008339D" w:rsidRDefault="0008339D" w:rsidP="009F6319">
      <w:pPr>
        <w:pStyle w:val="ListParagraph"/>
        <w:numPr>
          <w:ilvl w:val="0"/>
          <w:numId w:val="364"/>
        </w:numPr>
        <w:spacing w:after="160" w:line="360" w:lineRule="auto"/>
      </w:pPr>
      <w:r>
        <w:rPr>
          <w:u w:val="single"/>
        </w:rPr>
        <w:t>eui</w:t>
      </w:r>
      <w:r w:rsidRPr="0008339D">
        <w:t>:</w:t>
      </w:r>
      <w:r>
        <w:t xml:space="preserve"> [ey̯], as in </w:t>
      </w:r>
      <w:r>
        <w:rPr>
          <w:i/>
          <w:iCs/>
        </w:rPr>
        <w:t>zeoi3</w:t>
      </w:r>
      <w:r>
        <w:t xml:space="preserve"> drunk</w:t>
      </w:r>
    </w:p>
    <w:p w14:paraId="738FB86C" w14:textId="0E586B90" w:rsidR="0008339D" w:rsidRDefault="0008339D" w:rsidP="0008339D">
      <w:pPr>
        <w:spacing w:after="160" w:line="360" w:lineRule="auto"/>
      </w:pPr>
    </w:p>
    <w:p w14:paraId="71233E77" w14:textId="70203C2F" w:rsidR="0008339D" w:rsidRDefault="0008339D" w:rsidP="0008339D">
      <w:pPr>
        <w:spacing w:after="160" w:line="360" w:lineRule="auto"/>
      </w:pPr>
    </w:p>
    <w:p w14:paraId="1FB1D914" w14:textId="5F356B0C" w:rsidR="0008339D" w:rsidRPr="0008339D" w:rsidRDefault="0008339D" w:rsidP="0008339D">
      <w:pPr>
        <w:spacing w:after="160" w:line="360" w:lineRule="auto"/>
        <w:rPr>
          <w:b/>
          <w:bCs/>
          <w:sz w:val="28"/>
          <w:szCs w:val="28"/>
        </w:rPr>
      </w:pPr>
      <w:r w:rsidRPr="0008339D">
        <w:rPr>
          <w:b/>
          <w:bCs/>
          <w:sz w:val="28"/>
          <w:szCs w:val="28"/>
        </w:rPr>
        <w:t>Thai-Kadai Languages – Thai</w:t>
      </w:r>
    </w:p>
    <w:p w14:paraId="2281DDBA" w14:textId="1F589F20" w:rsidR="0008339D" w:rsidRDefault="0008339D" w:rsidP="0008339D">
      <w:pPr>
        <w:spacing w:after="160" w:line="360" w:lineRule="auto"/>
      </w:pPr>
    </w:p>
    <w:p w14:paraId="25DD5A74" w14:textId="57835B09" w:rsidR="0008339D" w:rsidRDefault="0008339D" w:rsidP="005F143B">
      <w:pPr>
        <w:pStyle w:val="ListParagraph"/>
        <w:numPr>
          <w:ilvl w:val="0"/>
          <w:numId w:val="365"/>
        </w:numPr>
        <w:spacing w:after="160" w:line="360" w:lineRule="auto"/>
      </w:pPr>
      <w:r w:rsidRPr="005F143B">
        <w:rPr>
          <w:u w:val="single"/>
        </w:rPr>
        <w:t>Diphthongs from Long-Short Pairs</w:t>
      </w:r>
      <w:r>
        <w:t xml:space="preserve">: </w:t>
      </w:r>
      <w:r w:rsidR="005F143B">
        <w:t>In addition to vowel nuclei following or preceding /j/ and /w/, Thai has three diphthongs which exist as long-short pairs (Tingsabadh and Abramson (1993)).</w:t>
      </w:r>
    </w:p>
    <w:p w14:paraId="65484ED8" w14:textId="053DD3CC" w:rsidR="005F143B" w:rsidRDefault="005F143B" w:rsidP="005F143B">
      <w:pPr>
        <w:pStyle w:val="ListParagraph"/>
        <w:numPr>
          <w:ilvl w:val="0"/>
          <w:numId w:val="365"/>
        </w:numPr>
        <w:spacing w:after="160" w:line="360" w:lineRule="auto"/>
      </w:pPr>
      <w:r>
        <w:rPr>
          <w:u w:val="single"/>
        </w:rPr>
        <w:t>ia</w:t>
      </w:r>
      <w:r>
        <w:t>: [</w:t>
      </w:r>
      <w:proofErr w:type="gramStart"/>
      <w:r>
        <w:t>i:a̯</w:t>
      </w:r>
      <w:proofErr w:type="gramEnd"/>
      <w:r>
        <w:t>, ia̯]</w:t>
      </w:r>
    </w:p>
    <w:p w14:paraId="2BA3B6C8" w14:textId="4452D05C" w:rsidR="005F143B" w:rsidRDefault="005F143B" w:rsidP="005F143B">
      <w:pPr>
        <w:pStyle w:val="ListParagraph"/>
        <w:numPr>
          <w:ilvl w:val="0"/>
          <w:numId w:val="365"/>
        </w:numPr>
        <w:spacing w:after="160" w:line="360" w:lineRule="auto"/>
      </w:pPr>
      <w:r>
        <w:rPr>
          <w:u w:val="single"/>
        </w:rPr>
        <w:t>üa</w:t>
      </w:r>
      <w:r w:rsidRPr="005F143B">
        <w:t>:</w:t>
      </w:r>
      <w:r>
        <w:t xml:space="preserve"> [</w:t>
      </w:r>
      <w:proofErr w:type="gramStart"/>
      <w:r>
        <w:t>ɯ:a̯</w:t>
      </w:r>
      <w:proofErr w:type="gramEnd"/>
      <w:r>
        <w:t>, ɯa̯]</w:t>
      </w:r>
    </w:p>
    <w:p w14:paraId="3713CEAA" w14:textId="3C696A2F" w:rsidR="005F143B" w:rsidRDefault="005F143B" w:rsidP="005F143B">
      <w:pPr>
        <w:pStyle w:val="ListParagraph"/>
        <w:numPr>
          <w:ilvl w:val="0"/>
          <w:numId w:val="365"/>
        </w:numPr>
        <w:spacing w:after="160" w:line="360" w:lineRule="auto"/>
      </w:pPr>
      <w:r>
        <w:rPr>
          <w:u w:val="single"/>
        </w:rPr>
        <w:t>ua</w:t>
      </w:r>
      <w:r w:rsidRPr="005F143B">
        <w:t>:</w:t>
      </w:r>
      <w:r>
        <w:t xml:space="preserve"> [</w:t>
      </w:r>
      <w:proofErr w:type="gramStart"/>
      <w:r>
        <w:t>u:a̯</w:t>
      </w:r>
      <w:proofErr w:type="gramEnd"/>
      <w:r>
        <w:t>, ua̯]</w:t>
      </w:r>
    </w:p>
    <w:p w14:paraId="331B52AF" w14:textId="0CCD8B66" w:rsidR="00AE1E29" w:rsidRDefault="00AE1E29" w:rsidP="00AE1E29">
      <w:pPr>
        <w:spacing w:after="160" w:line="360" w:lineRule="auto"/>
      </w:pPr>
    </w:p>
    <w:p w14:paraId="4469735D" w14:textId="1C7B902D" w:rsidR="00AE1E29" w:rsidRDefault="00AE1E29" w:rsidP="00AE1E29">
      <w:pPr>
        <w:spacing w:after="160" w:line="360" w:lineRule="auto"/>
      </w:pPr>
    </w:p>
    <w:p w14:paraId="4B56DC93" w14:textId="050C56D1" w:rsidR="00AE1E29" w:rsidRPr="00AE1E29" w:rsidRDefault="00AE1E29" w:rsidP="00AE1E29">
      <w:pPr>
        <w:spacing w:after="160" w:line="360" w:lineRule="auto"/>
        <w:rPr>
          <w:b/>
          <w:bCs/>
          <w:sz w:val="28"/>
          <w:szCs w:val="28"/>
        </w:rPr>
      </w:pPr>
      <w:r w:rsidRPr="00AE1E29">
        <w:rPr>
          <w:b/>
          <w:bCs/>
          <w:sz w:val="28"/>
          <w:szCs w:val="28"/>
        </w:rPr>
        <w:t>Mon-Khmer Languages – Vietnamese</w:t>
      </w:r>
    </w:p>
    <w:p w14:paraId="65A9333E" w14:textId="456B4BA5" w:rsidR="00AE1E29" w:rsidRDefault="00AE1E29" w:rsidP="00AE1E29">
      <w:pPr>
        <w:spacing w:after="160" w:line="360" w:lineRule="auto"/>
      </w:pPr>
    </w:p>
    <w:p w14:paraId="4041C9DD" w14:textId="721801B7" w:rsidR="00AE1E29" w:rsidRDefault="00AE1E29" w:rsidP="00AE1E29">
      <w:pPr>
        <w:pStyle w:val="ListParagraph"/>
        <w:numPr>
          <w:ilvl w:val="0"/>
          <w:numId w:val="366"/>
        </w:numPr>
        <w:spacing w:after="160" w:line="360" w:lineRule="auto"/>
      </w:pPr>
      <w:r w:rsidRPr="00AE1E29">
        <w:rPr>
          <w:u w:val="single"/>
        </w:rPr>
        <w:t>Vietnamese has Three Diphthongs</w:t>
      </w:r>
      <w:r>
        <w:t>: These are in addition to the vowel nuclei that follow or precede /j/ and /w/.</w:t>
      </w:r>
    </w:p>
    <w:p w14:paraId="1E06CDA8" w14:textId="312BF4F6" w:rsidR="00AE1E29" w:rsidRPr="00AE1E29" w:rsidRDefault="00AE1E29" w:rsidP="00AE1E29">
      <w:pPr>
        <w:pStyle w:val="ListParagraph"/>
        <w:numPr>
          <w:ilvl w:val="0"/>
          <w:numId w:val="366"/>
        </w:numPr>
        <w:spacing w:after="160" w:line="360" w:lineRule="auto"/>
      </w:pPr>
      <w:r>
        <w:rPr>
          <w:u w:val="single"/>
        </w:rPr>
        <w:t>[iə̯]</w:t>
      </w:r>
      <w:r w:rsidRPr="00AE1E29">
        <w:t>:</w:t>
      </w:r>
      <w:r>
        <w:t xml:space="preserve"> </w:t>
      </w:r>
      <w:r>
        <w:rPr>
          <w:i/>
          <w:iCs/>
        </w:rPr>
        <w:t>ia ~ iê</w:t>
      </w:r>
    </w:p>
    <w:p w14:paraId="7C64A869" w14:textId="1FEC1FCE" w:rsidR="00AE1E29" w:rsidRPr="00AE1E29" w:rsidRDefault="00AE1E29" w:rsidP="00AE1E29">
      <w:pPr>
        <w:pStyle w:val="ListParagraph"/>
        <w:numPr>
          <w:ilvl w:val="0"/>
          <w:numId w:val="366"/>
        </w:numPr>
        <w:spacing w:after="160" w:line="360" w:lineRule="auto"/>
      </w:pPr>
      <w:r>
        <w:rPr>
          <w:u w:val="single"/>
        </w:rPr>
        <w:t>[ɨə̯]</w:t>
      </w:r>
      <w:r>
        <w:t xml:space="preserve">: </w:t>
      </w:r>
      <w:r>
        <w:rPr>
          <w:i/>
          <w:iCs/>
        </w:rPr>
        <w:t>u’a ~ u’o’</w:t>
      </w:r>
    </w:p>
    <w:p w14:paraId="4C65BCFC" w14:textId="2C18AF63" w:rsidR="00AE1E29" w:rsidRPr="009F6319" w:rsidRDefault="00AE1E29" w:rsidP="00AE1E29">
      <w:pPr>
        <w:pStyle w:val="ListParagraph"/>
        <w:numPr>
          <w:ilvl w:val="0"/>
          <w:numId w:val="366"/>
        </w:numPr>
        <w:spacing w:after="160" w:line="360" w:lineRule="auto"/>
      </w:pPr>
      <w:r>
        <w:rPr>
          <w:u w:val="single"/>
        </w:rPr>
        <w:t>[uə̯]</w:t>
      </w:r>
      <w:r>
        <w:t xml:space="preserve">: </w:t>
      </w:r>
      <w:r>
        <w:rPr>
          <w:i/>
          <w:iCs/>
        </w:rPr>
        <w:t>ua ~ uô</w:t>
      </w:r>
    </w:p>
    <w:p w14:paraId="7BA86C28" w14:textId="479C01A6" w:rsidR="00D86238" w:rsidRDefault="00D86238" w:rsidP="00C30662">
      <w:pPr>
        <w:spacing w:after="160" w:line="360" w:lineRule="auto"/>
      </w:pPr>
    </w:p>
    <w:p w14:paraId="36D075C9" w14:textId="77777777" w:rsidR="0024590E" w:rsidRDefault="0024590E" w:rsidP="0024590E">
      <w:pPr>
        <w:spacing w:after="160" w:line="360" w:lineRule="auto"/>
      </w:pPr>
    </w:p>
    <w:p w14:paraId="76437BF4" w14:textId="3EDDEA01" w:rsidR="0024590E" w:rsidRPr="00AE1E29" w:rsidRDefault="0024590E" w:rsidP="0024590E">
      <w:pPr>
        <w:spacing w:after="160" w:line="360" w:lineRule="auto"/>
        <w:rPr>
          <w:b/>
          <w:bCs/>
          <w:sz w:val="28"/>
          <w:szCs w:val="28"/>
        </w:rPr>
      </w:pPr>
      <w:r w:rsidRPr="00AE1E29">
        <w:rPr>
          <w:b/>
          <w:bCs/>
          <w:sz w:val="28"/>
          <w:szCs w:val="28"/>
        </w:rPr>
        <w:t xml:space="preserve">Mon-Khmer Languages – </w:t>
      </w:r>
      <w:r>
        <w:rPr>
          <w:b/>
          <w:bCs/>
          <w:sz w:val="28"/>
          <w:szCs w:val="28"/>
        </w:rPr>
        <w:t>Khmer</w:t>
      </w:r>
    </w:p>
    <w:p w14:paraId="15F73AFA" w14:textId="6266FAA2" w:rsidR="0024590E" w:rsidRDefault="0024590E" w:rsidP="0024590E">
      <w:pPr>
        <w:spacing w:after="160" w:line="360" w:lineRule="auto"/>
      </w:pPr>
    </w:p>
    <w:p w14:paraId="23AA03A0" w14:textId="4F673FC8" w:rsidR="0024590E" w:rsidRDefault="0024590E" w:rsidP="0024590E">
      <w:pPr>
        <w:spacing w:after="160" w:line="360" w:lineRule="auto"/>
      </w:pPr>
      <w:r>
        <w:t>Khmer language has rich vocalics with an extra distinction of long and short register to the vowels and the diphthongs; [i</w:t>
      </w:r>
      <w:r w:rsidR="00EE3180">
        <w:t>ə̯</w:t>
      </w:r>
      <w:r>
        <w:t>], [ei</w:t>
      </w:r>
      <w:r w:rsidR="00EE3180">
        <w:t>̯</w:t>
      </w:r>
      <w:r>
        <w:t>], [</w:t>
      </w:r>
      <w:r w:rsidR="00EE3180">
        <w:t>ɐ</w:t>
      </w:r>
      <w:r>
        <w:t>e</w:t>
      </w:r>
      <w:r w:rsidR="00EE3180">
        <w:t>̯</w:t>
      </w:r>
      <w:r>
        <w:t>], [</w:t>
      </w:r>
      <w:r w:rsidR="00EE3180">
        <w:t>ɨə̯</w:t>
      </w:r>
      <w:r>
        <w:t>], [</w:t>
      </w:r>
      <w:r w:rsidR="00EE3180">
        <w:t>ɐə̯</w:t>
      </w:r>
      <w:r>
        <w:t>], [ao</w:t>
      </w:r>
      <w:r w:rsidR="00EE3180">
        <w:t>̯</w:t>
      </w:r>
      <w:r>
        <w:t>], [u</w:t>
      </w:r>
      <w:r w:rsidR="00EE3180">
        <w:t>ə̯</w:t>
      </w:r>
      <w:r>
        <w:t>], [ou</w:t>
      </w:r>
      <w:r w:rsidR="00EE3180">
        <w:t>̯</w:t>
      </w:r>
      <w:r>
        <w:t>], [</w:t>
      </w:r>
      <w:r w:rsidR="00EE3180">
        <w:t>ɔə̯</w:t>
      </w:r>
      <w:r>
        <w:t>], [e</w:t>
      </w:r>
      <w:r w:rsidR="00EE3180">
        <w:t>ə̯̃], [uə̯̃], [oə̯̃].</w:t>
      </w:r>
    </w:p>
    <w:p w14:paraId="4706C2FB" w14:textId="69730387" w:rsidR="00EE3180" w:rsidRDefault="00EE3180" w:rsidP="0024590E">
      <w:pPr>
        <w:spacing w:after="160" w:line="360" w:lineRule="auto"/>
      </w:pPr>
    </w:p>
    <w:p w14:paraId="7C5B44E8" w14:textId="546F6394" w:rsidR="00EE3180" w:rsidRDefault="00EE3180" w:rsidP="0024590E">
      <w:pPr>
        <w:spacing w:after="160" w:line="360" w:lineRule="auto"/>
      </w:pPr>
    </w:p>
    <w:p w14:paraId="504C02CD" w14:textId="4FB2A678" w:rsidR="00EE3180" w:rsidRPr="00AD104C" w:rsidRDefault="00EE3180" w:rsidP="0024590E">
      <w:pPr>
        <w:spacing w:after="160" w:line="360" w:lineRule="auto"/>
        <w:rPr>
          <w:b/>
          <w:bCs/>
          <w:sz w:val="28"/>
          <w:szCs w:val="28"/>
        </w:rPr>
      </w:pPr>
      <w:r w:rsidRPr="00AD104C">
        <w:rPr>
          <w:b/>
          <w:bCs/>
          <w:sz w:val="28"/>
          <w:szCs w:val="28"/>
        </w:rPr>
        <w:t>Bantu Languages – Zulu</w:t>
      </w:r>
    </w:p>
    <w:p w14:paraId="159E66F4" w14:textId="13A91EA4" w:rsidR="00EE3180" w:rsidRDefault="00EE3180" w:rsidP="0024590E">
      <w:pPr>
        <w:spacing w:after="160" w:line="360" w:lineRule="auto"/>
      </w:pPr>
    </w:p>
    <w:p w14:paraId="5A093346" w14:textId="0904899B" w:rsidR="00EE3180" w:rsidRDefault="00EE3180" w:rsidP="00EE3180">
      <w:pPr>
        <w:pStyle w:val="ListParagraph"/>
        <w:numPr>
          <w:ilvl w:val="0"/>
          <w:numId w:val="367"/>
        </w:numPr>
        <w:spacing w:after="160" w:line="360" w:lineRule="auto"/>
      </w:pPr>
      <w:r w:rsidRPr="00EE3180">
        <w:rPr>
          <w:u w:val="single"/>
        </w:rPr>
        <w:t>Zulu has only Monophthongs</w:t>
      </w:r>
      <w:r>
        <w:t xml:space="preserve">: </w:t>
      </w:r>
      <w:r w:rsidRPr="00EE3180">
        <w:rPr>
          <w:i/>
          <w:iCs/>
        </w:rPr>
        <w:t>Y</w:t>
      </w:r>
      <w:r>
        <w:t xml:space="preserve"> and </w:t>
      </w:r>
      <w:proofErr w:type="spellStart"/>
      <w:r w:rsidRPr="00EE3180">
        <w:rPr>
          <w:i/>
          <w:iCs/>
        </w:rPr>
        <w:t>w</w:t>
      </w:r>
      <w:proofErr w:type="spellEnd"/>
      <w:r>
        <w:t xml:space="preserve"> are semivowels.</w:t>
      </w:r>
    </w:p>
    <w:p w14:paraId="0E1FA4ED" w14:textId="26819676" w:rsidR="00EE3180" w:rsidRDefault="00EE3180" w:rsidP="00EE3180">
      <w:pPr>
        <w:pStyle w:val="ListParagraph"/>
        <w:numPr>
          <w:ilvl w:val="0"/>
          <w:numId w:val="367"/>
        </w:numPr>
        <w:spacing w:after="160" w:line="360" w:lineRule="auto"/>
      </w:pPr>
      <w:r>
        <w:rPr>
          <w:u w:val="single"/>
        </w:rPr>
        <w:t>[ja]</w:t>
      </w:r>
      <w:r w:rsidRPr="00EE3180">
        <w:t>:</w:t>
      </w:r>
      <w:r>
        <w:t xml:space="preserve"> As in [</w:t>
      </w:r>
      <w:proofErr w:type="gramStart"/>
      <w:r w:rsidR="007F0469">
        <w:t>ŋ</w:t>
      </w:r>
      <w:r>
        <w:t>ij</w:t>
      </w:r>
      <w:r w:rsidR="007F0469">
        <w:t>aɠu’ɓɛ:ɠa</w:t>
      </w:r>
      <w:proofErr w:type="gramEnd"/>
      <w:r>
        <w:t xml:space="preserve">] </w:t>
      </w:r>
      <w:r>
        <w:rPr>
          <w:i/>
          <w:iCs/>
        </w:rPr>
        <w:t>ngiyakubekai</w:t>
      </w:r>
      <w:r>
        <w:t xml:space="preserve"> I am placing it</w:t>
      </w:r>
    </w:p>
    <w:p w14:paraId="5475F7CB" w14:textId="1052DB6F" w:rsidR="00AD104C" w:rsidRDefault="00AD104C" w:rsidP="00EE3180">
      <w:pPr>
        <w:pStyle w:val="ListParagraph"/>
        <w:numPr>
          <w:ilvl w:val="0"/>
          <w:numId w:val="367"/>
        </w:numPr>
        <w:spacing w:after="160" w:line="360" w:lineRule="auto"/>
      </w:pPr>
      <w:r>
        <w:rPr>
          <w:u w:val="single"/>
        </w:rPr>
        <w:t>[wa]</w:t>
      </w:r>
      <w:r w:rsidRPr="00AD104C">
        <w:t>:</w:t>
      </w:r>
      <w:r>
        <w:t xml:space="preserve"> As in [</w:t>
      </w:r>
      <w:proofErr w:type="gramStart"/>
      <w:r>
        <w:t>ŋi:wa</w:t>
      </w:r>
      <w:proofErr w:type="gramEnd"/>
      <w:r>
        <w:t xml:space="preserve">] </w:t>
      </w:r>
      <w:r>
        <w:rPr>
          <w:i/>
          <w:iCs/>
        </w:rPr>
        <w:t>ngiwa</w:t>
      </w:r>
      <w:r>
        <w:t xml:space="preserve"> I fall/I am falling</w:t>
      </w:r>
    </w:p>
    <w:p w14:paraId="55B8F6EE" w14:textId="58E695A4" w:rsidR="00AD104C" w:rsidRDefault="00AD104C" w:rsidP="00AD104C">
      <w:pPr>
        <w:spacing w:after="160" w:line="360" w:lineRule="auto"/>
      </w:pPr>
    </w:p>
    <w:p w14:paraId="2107AC9E" w14:textId="3E75F36E" w:rsidR="00AD104C" w:rsidRDefault="00AD104C" w:rsidP="00AD104C">
      <w:pPr>
        <w:spacing w:after="160" w:line="360" w:lineRule="auto"/>
      </w:pPr>
    </w:p>
    <w:p w14:paraId="4E08881F" w14:textId="7206D04D" w:rsidR="00AD104C" w:rsidRPr="00904B1E" w:rsidRDefault="00AD104C" w:rsidP="00AD104C">
      <w:pPr>
        <w:spacing w:after="160" w:line="360" w:lineRule="auto"/>
        <w:rPr>
          <w:b/>
          <w:bCs/>
          <w:sz w:val="28"/>
          <w:szCs w:val="28"/>
        </w:rPr>
      </w:pPr>
      <w:r w:rsidRPr="00904B1E">
        <w:rPr>
          <w:b/>
          <w:bCs/>
          <w:sz w:val="28"/>
          <w:szCs w:val="28"/>
        </w:rPr>
        <w:t>Austronesian Languages – Indonesian</w:t>
      </w:r>
    </w:p>
    <w:p w14:paraId="425010B2" w14:textId="0A72111D" w:rsidR="00AD104C" w:rsidRDefault="00AD104C" w:rsidP="00AD104C">
      <w:pPr>
        <w:spacing w:after="160" w:line="360" w:lineRule="auto"/>
      </w:pPr>
    </w:p>
    <w:p w14:paraId="550731D1" w14:textId="7B79705E" w:rsidR="00AD104C" w:rsidRDefault="00AD104C" w:rsidP="00904B1E">
      <w:pPr>
        <w:pStyle w:val="ListParagraph"/>
        <w:numPr>
          <w:ilvl w:val="0"/>
          <w:numId w:val="368"/>
        </w:numPr>
        <w:spacing w:after="160" w:line="360" w:lineRule="auto"/>
      </w:pPr>
      <w:r w:rsidRPr="00904B1E">
        <w:rPr>
          <w:u w:val="single"/>
        </w:rPr>
        <w:t xml:space="preserve">Diphthongs at </w:t>
      </w:r>
      <w:r w:rsidR="00904B1E" w:rsidRPr="00904B1E">
        <w:rPr>
          <w:u w:val="single"/>
        </w:rPr>
        <w:t>Beginning/Middle/End</w:t>
      </w:r>
      <w:r w:rsidR="00904B1E">
        <w:t>: Indonesian language has four native diphthongs and may be located at the beginning, at the middle, or at the end of the words. These are:</w:t>
      </w:r>
    </w:p>
    <w:p w14:paraId="7CD8C838" w14:textId="1CD22444" w:rsidR="00904B1E" w:rsidRDefault="00904B1E" w:rsidP="00904B1E">
      <w:pPr>
        <w:pStyle w:val="ListParagraph"/>
        <w:numPr>
          <w:ilvl w:val="0"/>
          <w:numId w:val="368"/>
        </w:numPr>
        <w:spacing w:after="160" w:line="360" w:lineRule="auto"/>
      </w:pPr>
      <w:r>
        <w:rPr>
          <w:u w:val="single"/>
        </w:rPr>
        <w:t>/ai</w:t>
      </w:r>
      <w:r w:rsidR="009201DA">
        <w:rPr>
          <w:u w:val="single"/>
        </w:rPr>
        <w:t>̯</w:t>
      </w:r>
      <w:r>
        <w:rPr>
          <w:u w:val="single"/>
        </w:rPr>
        <w:t>/</w:t>
      </w:r>
      <w:r>
        <w:t xml:space="preserve">: </w:t>
      </w:r>
      <w:r>
        <w:rPr>
          <w:i/>
          <w:iCs/>
        </w:rPr>
        <w:t>bal</w:t>
      </w:r>
      <w:r w:rsidRPr="00904B1E">
        <w:rPr>
          <w:b/>
          <w:bCs/>
          <w:i/>
          <w:iCs/>
        </w:rPr>
        <w:t>ai</w:t>
      </w:r>
      <w:r>
        <w:rPr>
          <w:i/>
          <w:iCs/>
        </w:rPr>
        <w:t>rung</w:t>
      </w:r>
      <w:r>
        <w:t xml:space="preserve"> hall, </w:t>
      </w:r>
      <w:r>
        <w:rPr>
          <w:i/>
          <w:iCs/>
        </w:rPr>
        <w:t>ked</w:t>
      </w:r>
      <w:r w:rsidRPr="00904B1E">
        <w:rPr>
          <w:b/>
          <w:bCs/>
          <w:i/>
          <w:iCs/>
        </w:rPr>
        <w:t>ai</w:t>
      </w:r>
      <w:r>
        <w:t xml:space="preserve"> shop, </w:t>
      </w:r>
      <w:r>
        <w:rPr>
          <w:i/>
          <w:iCs/>
        </w:rPr>
        <w:t>pand</w:t>
      </w:r>
      <w:r w:rsidRPr="00904B1E">
        <w:rPr>
          <w:b/>
          <w:bCs/>
          <w:i/>
          <w:iCs/>
        </w:rPr>
        <w:t>ai</w:t>
      </w:r>
      <w:r>
        <w:t xml:space="preserve"> clever</w:t>
      </w:r>
    </w:p>
    <w:p w14:paraId="61E19D65" w14:textId="18DC600E" w:rsidR="00A80D76" w:rsidRDefault="00A80D76" w:rsidP="00904B1E">
      <w:pPr>
        <w:pStyle w:val="ListParagraph"/>
        <w:numPr>
          <w:ilvl w:val="0"/>
          <w:numId w:val="368"/>
        </w:numPr>
        <w:spacing w:after="160" w:line="360" w:lineRule="auto"/>
      </w:pPr>
      <w:r>
        <w:rPr>
          <w:u w:val="single"/>
        </w:rPr>
        <w:t>/au</w:t>
      </w:r>
      <w:r w:rsidR="009201DA">
        <w:rPr>
          <w:u w:val="single"/>
        </w:rPr>
        <w:t>̯</w:t>
      </w:r>
      <w:r>
        <w:rPr>
          <w:u w:val="single"/>
        </w:rPr>
        <w:t>/</w:t>
      </w:r>
      <w:r w:rsidRPr="00A80D76">
        <w:t>:</w:t>
      </w:r>
      <w:r>
        <w:t xml:space="preserve"> </w:t>
      </w:r>
      <w:r w:rsidRPr="009201DA">
        <w:rPr>
          <w:b/>
          <w:bCs/>
          <w:i/>
          <w:iCs/>
        </w:rPr>
        <w:t>au</w:t>
      </w:r>
      <w:r>
        <w:rPr>
          <w:i/>
          <w:iCs/>
        </w:rPr>
        <w:t>todidak</w:t>
      </w:r>
      <w:r>
        <w:t xml:space="preserve"> autodidact, </w:t>
      </w:r>
      <w:r>
        <w:rPr>
          <w:i/>
          <w:iCs/>
        </w:rPr>
        <w:t>t</w:t>
      </w:r>
      <w:r w:rsidRPr="009201DA">
        <w:rPr>
          <w:b/>
          <w:bCs/>
          <w:i/>
          <w:iCs/>
        </w:rPr>
        <w:t>au</w:t>
      </w:r>
      <w:r>
        <w:rPr>
          <w:i/>
          <w:iCs/>
        </w:rPr>
        <w:t>fik</w:t>
      </w:r>
      <w:r>
        <w:t xml:space="preserve"> Indonesian first name, </w:t>
      </w:r>
      <w:r>
        <w:rPr>
          <w:i/>
          <w:iCs/>
        </w:rPr>
        <w:t>kerb</w:t>
      </w:r>
      <w:r w:rsidRPr="009201DA">
        <w:rPr>
          <w:b/>
          <w:bCs/>
          <w:i/>
          <w:iCs/>
        </w:rPr>
        <w:t>au</w:t>
      </w:r>
      <w:r>
        <w:t xml:space="preserve"> </w:t>
      </w:r>
      <w:r w:rsidR="009201DA">
        <w:t xml:space="preserve">buffalo, </w:t>
      </w:r>
      <w:r w:rsidR="009201DA">
        <w:rPr>
          <w:i/>
          <w:iCs/>
        </w:rPr>
        <w:t>lim</w:t>
      </w:r>
      <w:r w:rsidR="009201DA" w:rsidRPr="009201DA">
        <w:rPr>
          <w:b/>
          <w:bCs/>
          <w:i/>
          <w:iCs/>
        </w:rPr>
        <w:t>au</w:t>
      </w:r>
      <w:r w:rsidR="009201DA">
        <w:t xml:space="preserve"> lemon</w:t>
      </w:r>
    </w:p>
    <w:p w14:paraId="595DC7D6" w14:textId="19A1B5E6" w:rsidR="009201DA" w:rsidRDefault="009201DA" w:rsidP="00904B1E">
      <w:pPr>
        <w:pStyle w:val="ListParagraph"/>
        <w:numPr>
          <w:ilvl w:val="0"/>
          <w:numId w:val="368"/>
        </w:numPr>
        <w:spacing w:after="160" w:line="360" w:lineRule="auto"/>
      </w:pPr>
      <w:r>
        <w:rPr>
          <w:u w:val="single"/>
        </w:rPr>
        <w:t>/oi</w:t>
      </w:r>
      <w:r w:rsidR="009E5352">
        <w:rPr>
          <w:u w:val="single"/>
        </w:rPr>
        <w:t>̯</w:t>
      </w:r>
      <w:r>
        <w:rPr>
          <w:u w:val="single"/>
        </w:rPr>
        <w:t>/ or /</w:t>
      </w:r>
      <w:r w:rsidR="009E5352">
        <w:rPr>
          <w:u w:val="single"/>
        </w:rPr>
        <w:t>ʊ</w:t>
      </w:r>
      <w:r>
        <w:rPr>
          <w:u w:val="single"/>
        </w:rPr>
        <w:t>i</w:t>
      </w:r>
      <w:r w:rsidR="009E5352">
        <w:rPr>
          <w:u w:val="single"/>
        </w:rPr>
        <w:t>̯</w:t>
      </w:r>
      <w:r>
        <w:rPr>
          <w:u w:val="single"/>
        </w:rPr>
        <w:t>/</w:t>
      </w:r>
      <w:r w:rsidRPr="009201DA">
        <w:t>:</w:t>
      </w:r>
      <w:r>
        <w:t xml:space="preserve"> </w:t>
      </w:r>
      <w:r>
        <w:rPr>
          <w:i/>
          <w:iCs/>
        </w:rPr>
        <w:t>b</w:t>
      </w:r>
      <w:r w:rsidRPr="009201DA">
        <w:rPr>
          <w:b/>
          <w:bCs/>
          <w:i/>
          <w:iCs/>
        </w:rPr>
        <w:t>oi</w:t>
      </w:r>
      <w:r>
        <w:rPr>
          <w:i/>
          <w:iCs/>
        </w:rPr>
        <w:t>kot</w:t>
      </w:r>
      <w:r>
        <w:t xml:space="preserve"> boycott, </w:t>
      </w:r>
      <w:r>
        <w:rPr>
          <w:i/>
          <w:iCs/>
        </w:rPr>
        <w:t>amb</w:t>
      </w:r>
      <w:r w:rsidRPr="009201DA">
        <w:rPr>
          <w:b/>
          <w:bCs/>
          <w:i/>
          <w:iCs/>
        </w:rPr>
        <w:t>oi</w:t>
      </w:r>
      <w:r>
        <w:t xml:space="preserve"> an expression when amazed</w:t>
      </w:r>
    </w:p>
    <w:p w14:paraId="0B7821C6" w14:textId="0A8DC09C" w:rsidR="009201DA" w:rsidRPr="00EE3180" w:rsidRDefault="009201DA" w:rsidP="00904B1E">
      <w:pPr>
        <w:pStyle w:val="ListParagraph"/>
        <w:numPr>
          <w:ilvl w:val="0"/>
          <w:numId w:val="368"/>
        </w:numPr>
        <w:spacing w:after="160" w:line="360" w:lineRule="auto"/>
      </w:pPr>
      <w:r>
        <w:rPr>
          <w:u w:val="single"/>
        </w:rPr>
        <w:t>/ei</w:t>
      </w:r>
      <w:r w:rsidR="009E5352">
        <w:rPr>
          <w:u w:val="single"/>
        </w:rPr>
        <w:t>̯</w:t>
      </w:r>
      <w:r>
        <w:rPr>
          <w:u w:val="single"/>
        </w:rPr>
        <w:t>/</w:t>
      </w:r>
      <w:r w:rsidRPr="009201DA">
        <w:t>:</w:t>
      </w:r>
      <w:r>
        <w:t xml:space="preserve"> </w:t>
      </w:r>
      <w:r w:rsidRPr="009201DA">
        <w:rPr>
          <w:b/>
          <w:bCs/>
          <w:i/>
          <w:iCs/>
        </w:rPr>
        <w:t>ei</w:t>
      </w:r>
      <w:r>
        <w:rPr>
          <w:i/>
          <w:iCs/>
        </w:rPr>
        <w:t>gendom</w:t>
      </w:r>
      <w:r>
        <w:t xml:space="preserve"> property, </w:t>
      </w:r>
      <w:r>
        <w:rPr>
          <w:i/>
          <w:iCs/>
        </w:rPr>
        <w:t>surv</w:t>
      </w:r>
      <w:r w:rsidRPr="009201DA">
        <w:rPr>
          <w:b/>
          <w:bCs/>
          <w:i/>
          <w:iCs/>
        </w:rPr>
        <w:t>ei</w:t>
      </w:r>
      <w:r>
        <w:t xml:space="preserve"> survey</w:t>
      </w:r>
    </w:p>
    <w:p w14:paraId="46F8187E" w14:textId="77777777" w:rsidR="0024590E" w:rsidRDefault="0024590E" w:rsidP="00C30662">
      <w:pPr>
        <w:spacing w:after="160" w:line="360" w:lineRule="auto"/>
      </w:pPr>
    </w:p>
    <w:p w14:paraId="3716DDA7" w14:textId="77777777" w:rsidR="00CE59B8" w:rsidRDefault="00CE59B8" w:rsidP="00C30662">
      <w:pPr>
        <w:spacing w:after="160" w:line="360" w:lineRule="auto"/>
      </w:pPr>
    </w:p>
    <w:p w14:paraId="3A8526FA" w14:textId="7064A74F" w:rsidR="008241AF" w:rsidRPr="008241AF" w:rsidRDefault="008241AF" w:rsidP="00E36690">
      <w:pPr>
        <w:spacing w:after="160" w:line="360" w:lineRule="auto"/>
        <w:rPr>
          <w:b/>
          <w:bCs/>
          <w:sz w:val="28"/>
          <w:szCs w:val="28"/>
        </w:rPr>
      </w:pPr>
      <w:r w:rsidRPr="008241AF">
        <w:rPr>
          <w:b/>
          <w:bCs/>
          <w:sz w:val="28"/>
          <w:szCs w:val="28"/>
        </w:rPr>
        <w:t>References</w:t>
      </w:r>
    </w:p>
    <w:p w14:paraId="6073784F" w14:textId="48DB5D38" w:rsidR="008241AF" w:rsidRDefault="008241AF" w:rsidP="00E36690">
      <w:pPr>
        <w:spacing w:after="160" w:line="360" w:lineRule="auto"/>
      </w:pPr>
    </w:p>
    <w:p w14:paraId="66411E8A" w14:textId="6EBD34A8" w:rsidR="00A778B3" w:rsidRDefault="00A778B3" w:rsidP="008241AF">
      <w:pPr>
        <w:pStyle w:val="ListParagraph"/>
        <w:numPr>
          <w:ilvl w:val="0"/>
          <w:numId w:val="317"/>
        </w:numPr>
        <w:spacing w:after="160" w:line="360" w:lineRule="auto"/>
      </w:pPr>
      <w:r>
        <w:t xml:space="preserve">Azevedo, M. M. (2004): </w:t>
      </w:r>
      <w:r>
        <w:rPr>
          <w:i/>
          <w:iCs/>
        </w:rPr>
        <w:t>Introducción a la Lingüística Espanola 2</w:t>
      </w:r>
      <w:r w:rsidRPr="00A778B3">
        <w:rPr>
          <w:i/>
          <w:iCs/>
          <w:vertAlign w:val="superscript"/>
        </w:rPr>
        <w:t>nd</w:t>
      </w:r>
      <w:r>
        <w:rPr>
          <w:i/>
          <w:iCs/>
        </w:rPr>
        <w:t xml:space="preserve"> Edition</w:t>
      </w:r>
      <w:r>
        <w:t xml:space="preserve"> </w:t>
      </w:r>
      <w:r>
        <w:rPr>
          <w:b/>
          <w:bCs/>
        </w:rPr>
        <w:t>Prentice Hall</w:t>
      </w:r>
      <w:r>
        <w:t xml:space="preserve"> Upper Saddle River, NJ</w:t>
      </w:r>
    </w:p>
    <w:p w14:paraId="39B3264F" w14:textId="4B99CC58" w:rsidR="00761851" w:rsidRDefault="00761851" w:rsidP="008241AF">
      <w:pPr>
        <w:pStyle w:val="ListParagraph"/>
        <w:numPr>
          <w:ilvl w:val="0"/>
          <w:numId w:val="317"/>
        </w:numPr>
        <w:spacing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4F17CCF0" w14:textId="1BDAF344" w:rsidR="00066119" w:rsidRDefault="00066119" w:rsidP="008241AF">
      <w:pPr>
        <w:pStyle w:val="ListParagraph"/>
        <w:numPr>
          <w:ilvl w:val="0"/>
          <w:numId w:val="317"/>
        </w:numPr>
        <w:spacing w:after="160" w:line="360" w:lineRule="auto"/>
      </w:pPr>
      <w:r>
        <w:t xml:space="preserve">Battisti, C. (1938): </w:t>
      </w:r>
      <w:r>
        <w:rPr>
          <w:i/>
          <w:iCs/>
        </w:rPr>
        <w:t>Fonetica Generale</w:t>
      </w:r>
      <w:r>
        <w:t xml:space="preserve"> </w:t>
      </w:r>
      <w:r>
        <w:rPr>
          <w:b/>
          <w:bCs/>
        </w:rPr>
        <w:t>Editore Ulrico Hoepli</w:t>
      </w:r>
      <w:r>
        <w:t xml:space="preserve"> Milan, Italy</w:t>
      </w:r>
    </w:p>
    <w:p w14:paraId="4FF6BA23" w14:textId="510D3672" w:rsidR="00E64B12" w:rsidRDefault="00E64B12" w:rsidP="008241AF">
      <w:pPr>
        <w:pStyle w:val="ListParagraph"/>
        <w:numPr>
          <w:ilvl w:val="0"/>
          <w:numId w:val="317"/>
        </w:numPr>
        <w:spacing w:after="160" w:line="360" w:lineRule="auto"/>
      </w:pPr>
      <w:r>
        <w:t xml:space="preserve">Bertinetto, P. M., and M. Loporcaro (2005): The Sound Pattern of Standard Italian, as compared with the Varieties spoken in Florence, Milan, and Rome </w:t>
      </w:r>
      <w:r>
        <w:rPr>
          <w:i/>
          <w:iCs/>
        </w:rPr>
        <w:t>Journal of the International Phonetic Association</w:t>
      </w:r>
      <w:r>
        <w:t xml:space="preserve"> </w:t>
      </w:r>
      <w:r>
        <w:rPr>
          <w:b/>
          <w:bCs/>
        </w:rPr>
        <w:t>35 (2)</w:t>
      </w:r>
      <w:r>
        <w:t xml:space="preserve"> 131-151</w:t>
      </w:r>
    </w:p>
    <w:p w14:paraId="04F25785" w14:textId="1D39BFEE" w:rsidR="00C9170C" w:rsidRDefault="00C9170C" w:rsidP="008241AF">
      <w:pPr>
        <w:pStyle w:val="ListParagraph"/>
        <w:numPr>
          <w:ilvl w:val="0"/>
          <w:numId w:val="317"/>
        </w:numPr>
        <w:spacing w:after="160" w:line="360" w:lineRule="auto"/>
      </w:pPr>
      <w:r>
        <w:t xml:space="preserve">Borg, A. J., and Azzopardi-Alexander, M. (1997): </w:t>
      </w:r>
      <w:r>
        <w:rPr>
          <w:i/>
          <w:iCs/>
        </w:rPr>
        <w:t>Maltese</w:t>
      </w:r>
      <w:r>
        <w:t xml:space="preserve"> </w:t>
      </w:r>
      <w:r>
        <w:rPr>
          <w:b/>
          <w:bCs/>
        </w:rPr>
        <w:t>Routledge</w:t>
      </w:r>
      <w:r>
        <w:t xml:space="preserve"> Oxfordshire, UK</w:t>
      </w:r>
    </w:p>
    <w:p w14:paraId="504F25AA" w14:textId="0C4D1A30" w:rsidR="00C55D4F" w:rsidRDefault="00C55D4F" w:rsidP="008241AF">
      <w:pPr>
        <w:pStyle w:val="ListParagraph"/>
        <w:numPr>
          <w:ilvl w:val="0"/>
          <w:numId w:val="317"/>
        </w:numPr>
        <w:spacing w:after="160" w:line="360" w:lineRule="auto"/>
      </w:pPr>
      <w:r>
        <w:t xml:space="preserve">Carbonell, J. F., and J. Llisterri (1992): Catalan </w:t>
      </w:r>
      <w:r>
        <w:rPr>
          <w:i/>
          <w:iCs/>
        </w:rPr>
        <w:t>Journal of the International Phonetic Association</w:t>
      </w:r>
      <w:r>
        <w:t xml:space="preserve"> </w:t>
      </w:r>
      <w:r>
        <w:rPr>
          <w:b/>
          <w:bCs/>
        </w:rPr>
        <w:t>22 (1-2)</w:t>
      </w:r>
      <w:r>
        <w:t xml:space="preserve"> 53-56</w:t>
      </w:r>
    </w:p>
    <w:p w14:paraId="1D163902" w14:textId="2F183FAA" w:rsidR="00862C7D" w:rsidRDefault="00862C7D" w:rsidP="008241AF">
      <w:pPr>
        <w:pStyle w:val="ListParagraph"/>
        <w:numPr>
          <w:ilvl w:val="0"/>
          <w:numId w:val="317"/>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37BD531" w14:textId="6969DB7D" w:rsidR="0086583E" w:rsidRDefault="0086583E" w:rsidP="008241AF">
      <w:pPr>
        <w:pStyle w:val="ListParagraph"/>
        <w:numPr>
          <w:ilvl w:val="0"/>
          <w:numId w:val="317"/>
        </w:numPr>
        <w:spacing w:after="160" w:line="360" w:lineRule="auto"/>
      </w:pPr>
      <w:r>
        <w:t xml:space="preserve">Chitoran, I. (2002a): A Perception-production Study of Romanian Diphthongs and Glide-vowel Sequences </w:t>
      </w:r>
      <w:r>
        <w:rPr>
          <w:i/>
          <w:iCs/>
        </w:rPr>
        <w:t>Journal of the International Phonetic Association</w:t>
      </w:r>
      <w:r>
        <w:t xml:space="preserve"> </w:t>
      </w:r>
      <w:r>
        <w:rPr>
          <w:b/>
          <w:bCs/>
        </w:rPr>
        <w:t>32 (2)</w:t>
      </w:r>
      <w:r>
        <w:t xml:space="preserve"> 203-222</w:t>
      </w:r>
    </w:p>
    <w:p w14:paraId="403C5468" w14:textId="7A04E9D4" w:rsidR="005405F8" w:rsidRDefault="005405F8" w:rsidP="005405F8">
      <w:pPr>
        <w:pStyle w:val="ListParagraph"/>
        <w:numPr>
          <w:ilvl w:val="0"/>
          <w:numId w:val="317"/>
        </w:numPr>
        <w:spacing w:after="160" w:line="360" w:lineRule="auto"/>
      </w:pPr>
      <w:r>
        <w:t xml:space="preserve">Chitoran, I. (2002b): The Phonology and Morphology of Romanian Diphthongization </w:t>
      </w:r>
      <w:r>
        <w:rPr>
          <w:i/>
          <w:iCs/>
        </w:rPr>
        <w:t xml:space="preserve">Probus </w:t>
      </w:r>
      <w:r>
        <w:rPr>
          <w:b/>
          <w:bCs/>
        </w:rPr>
        <w:t>14 (2)</w:t>
      </w:r>
      <w:r>
        <w:t xml:space="preserve"> 205-246</w:t>
      </w:r>
    </w:p>
    <w:p w14:paraId="0804A9B4" w14:textId="51D67220" w:rsidR="00090AD0" w:rsidRDefault="00090AD0" w:rsidP="00C55D4F">
      <w:pPr>
        <w:pStyle w:val="ListParagraph"/>
        <w:numPr>
          <w:ilvl w:val="0"/>
          <w:numId w:val="317"/>
        </w:numPr>
        <w:spacing w:after="160" w:line="360" w:lineRule="auto"/>
      </w:pPr>
      <w:r>
        <w:t>Cru</w:t>
      </w:r>
      <w:r w:rsidR="005405F8">
        <w:t>z</w:t>
      </w:r>
      <w:r>
        <w:t xml:space="preserve">-Ferreira, M. (1995): European Portuguese </w:t>
      </w:r>
      <w:r>
        <w:rPr>
          <w:i/>
          <w:iCs/>
        </w:rPr>
        <w:t>Journal of the International Phonetic Association</w:t>
      </w:r>
      <w:r>
        <w:t xml:space="preserve"> </w:t>
      </w:r>
      <w:r>
        <w:rPr>
          <w:b/>
          <w:bCs/>
        </w:rPr>
        <w:t>25 (2)</w:t>
      </w:r>
      <w:r>
        <w:t xml:space="preserve"> 90-94</w:t>
      </w:r>
    </w:p>
    <w:p w14:paraId="5B177CB6" w14:textId="3E66C79D" w:rsidR="00C55D4F" w:rsidRDefault="00C55D4F" w:rsidP="00C55D4F">
      <w:pPr>
        <w:pStyle w:val="ListParagraph"/>
        <w:numPr>
          <w:ilvl w:val="0"/>
          <w:numId w:val="317"/>
        </w:numPr>
        <w:spacing w:after="160" w:line="360" w:lineRule="auto"/>
      </w:pPr>
      <w:r>
        <w:t xml:space="preserve">Crystal, D. (2008): </w:t>
      </w:r>
      <w:r>
        <w:rPr>
          <w:i/>
          <w:iCs/>
        </w:rPr>
        <w:t>Dictionary of Linguistics and Phonetics</w:t>
      </w:r>
      <w:r>
        <w:t xml:space="preserve"> </w:t>
      </w:r>
      <w:r>
        <w:rPr>
          <w:b/>
          <w:bCs/>
        </w:rPr>
        <w:t>Wiley</w:t>
      </w:r>
      <w:r>
        <w:t xml:space="preserve"> Hoboken, NJ</w:t>
      </w:r>
    </w:p>
    <w:p w14:paraId="59464E4B" w14:textId="06BA9483" w:rsidR="00074202" w:rsidRDefault="00074202" w:rsidP="008241AF">
      <w:pPr>
        <w:pStyle w:val="ListParagraph"/>
        <w:numPr>
          <w:ilvl w:val="0"/>
          <w:numId w:val="317"/>
        </w:numPr>
        <w:spacing w:after="160" w:line="360" w:lineRule="auto"/>
      </w:pPr>
      <w:r>
        <w:t xml:space="preserve">Donaldson, B. C. (1993): </w:t>
      </w:r>
      <w:r>
        <w:rPr>
          <w:i/>
          <w:iCs/>
        </w:rPr>
        <w:t>A Grammar of Afrikaans</w:t>
      </w:r>
      <w:r>
        <w:t xml:space="preserve"> </w:t>
      </w:r>
      <w:r>
        <w:rPr>
          <w:b/>
          <w:bCs/>
        </w:rPr>
        <w:t>Mouton de Gruyter</w:t>
      </w:r>
      <w:r>
        <w:t xml:space="preserve"> Berlin</w:t>
      </w:r>
      <w:r w:rsidR="00862C7D">
        <w:t>,</w:t>
      </w:r>
      <w:r>
        <w:t xml:space="preserve"> Germany</w:t>
      </w:r>
    </w:p>
    <w:p w14:paraId="0A0EA46E" w14:textId="2175C72D" w:rsidR="00090AD0" w:rsidRDefault="00090AD0" w:rsidP="008241AF">
      <w:pPr>
        <w:pStyle w:val="ListParagraph"/>
        <w:numPr>
          <w:ilvl w:val="0"/>
          <w:numId w:val="317"/>
        </w:numPr>
        <w:spacing w:after="160" w:line="360" w:lineRule="auto"/>
      </w:pPr>
      <w:r>
        <w:t xml:space="preserve">Faria, A. (2003): </w:t>
      </w:r>
      <w:r>
        <w:rPr>
          <w:i/>
          <w:iCs/>
        </w:rPr>
        <w:t>Applied Phonetics: Portuguese Text-to-Speech</w:t>
      </w:r>
      <w:r>
        <w:t xml:space="preserve"> </w:t>
      </w:r>
      <w:r>
        <w:rPr>
          <w:b/>
          <w:bCs/>
        </w:rPr>
        <w:t>University of California</w:t>
      </w:r>
      <w:r>
        <w:t xml:space="preserve"> Berkeley, CA</w:t>
      </w:r>
    </w:p>
    <w:p w14:paraId="13EFD387" w14:textId="0C3C8D8A" w:rsidR="00BA4452" w:rsidRDefault="00BA4452" w:rsidP="008241AF">
      <w:pPr>
        <w:pStyle w:val="ListParagraph"/>
        <w:numPr>
          <w:ilvl w:val="0"/>
          <w:numId w:val="317"/>
        </w:numPr>
        <w:spacing w:after="160" w:line="360" w:lineRule="auto"/>
      </w:pPr>
      <w:r>
        <w:t xml:space="preserve">Gussenhoven, C. (1992): Dutch </w:t>
      </w:r>
      <w:r>
        <w:rPr>
          <w:i/>
          <w:iCs/>
        </w:rPr>
        <w:t>Journal of the International Phonetic Association</w:t>
      </w:r>
      <w:r>
        <w:t xml:space="preserve"> </w:t>
      </w:r>
      <w:r>
        <w:rPr>
          <w:b/>
          <w:bCs/>
        </w:rPr>
        <w:t>22 (2)</w:t>
      </w:r>
      <w:r>
        <w:t xml:space="preserve"> 45-47</w:t>
      </w:r>
    </w:p>
    <w:p w14:paraId="342BA444" w14:textId="34ED7009" w:rsidR="005535B6" w:rsidRDefault="005535B6" w:rsidP="008241AF">
      <w:pPr>
        <w:pStyle w:val="ListParagraph"/>
        <w:numPr>
          <w:ilvl w:val="0"/>
          <w:numId w:val="317"/>
        </w:numPr>
        <w:spacing w:after="160" w:line="360" w:lineRule="auto"/>
      </w:pPr>
      <w:r>
        <w:lastRenderedPageBreak/>
        <w:t xml:space="preserve">Hogg, R. M., N. Blake, and R. W. Burchfield (1992): </w:t>
      </w:r>
      <w:r>
        <w:rPr>
          <w:i/>
          <w:iCs/>
        </w:rPr>
        <w:t>The Cambridge History of English Language</w:t>
      </w:r>
      <w:r>
        <w:t xml:space="preserve"> </w:t>
      </w:r>
      <w:r>
        <w:rPr>
          <w:b/>
          <w:bCs/>
        </w:rPr>
        <w:t>Cambridge University Press</w:t>
      </w:r>
      <w:r>
        <w:t xml:space="preserve"> Cambridge, UK</w:t>
      </w:r>
    </w:p>
    <w:p w14:paraId="2F5285C9" w14:textId="6226286F" w:rsidR="004E5B8D" w:rsidRDefault="004E5B8D" w:rsidP="008241AF">
      <w:pPr>
        <w:pStyle w:val="ListParagraph"/>
        <w:numPr>
          <w:ilvl w:val="0"/>
          <w:numId w:val="317"/>
        </w:numPr>
        <w:spacing w:after="160" w:line="360" w:lineRule="auto"/>
      </w:pPr>
      <w:r>
        <w:t xml:space="preserve">Kaye, J. and J. Lowenstamm (1984): De la Syllabicite, in: </w:t>
      </w:r>
      <w:r>
        <w:rPr>
          <w:i/>
          <w:iCs/>
        </w:rPr>
        <w:t>La Forme Sonore du Langage (Editors: F. Dell, J. R. Vergnaud, and D. Hirst)</w:t>
      </w:r>
      <w:r>
        <w:t xml:space="preserve"> </w:t>
      </w:r>
      <w:r>
        <w:rPr>
          <w:b/>
          <w:bCs/>
        </w:rPr>
        <w:t>Hermann</w:t>
      </w:r>
      <w:r>
        <w:t xml:space="preserve"> Paris, France</w:t>
      </w:r>
    </w:p>
    <w:p w14:paraId="091054D9" w14:textId="2A942D12" w:rsidR="00CC74A5" w:rsidRDefault="00CC74A5" w:rsidP="008241AF">
      <w:pPr>
        <w:pStyle w:val="ListParagraph"/>
        <w:numPr>
          <w:ilvl w:val="0"/>
          <w:numId w:val="317"/>
        </w:numPr>
        <w:spacing w:after="160" w:line="360" w:lineRule="auto"/>
      </w:pPr>
      <w:r>
        <w:t xml:space="preserve">Kleine, A. (2003): Standard Yiddish </w:t>
      </w:r>
      <w:r>
        <w:rPr>
          <w:i/>
          <w:iCs/>
        </w:rPr>
        <w:t>Journal of the International Phonetic Association</w:t>
      </w:r>
      <w:r>
        <w:t xml:space="preserve"> </w:t>
      </w:r>
      <w:r>
        <w:rPr>
          <w:b/>
          <w:bCs/>
        </w:rPr>
        <w:t>33 (2)</w:t>
      </w:r>
      <w:r>
        <w:t xml:space="preserve"> 261-265</w:t>
      </w:r>
    </w:p>
    <w:p w14:paraId="08E09374" w14:textId="6ED1FE29" w:rsidR="0081075D" w:rsidRDefault="0081075D" w:rsidP="008241AF">
      <w:pPr>
        <w:pStyle w:val="ListParagraph"/>
        <w:numPr>
          <w:ilvl w:val="0"/>
          <w:numId w:val="317"/>
        </w:numPr>
        <w:spacing w:after="160" w:line="360" w:lineRule="auto"/>
      </w:pPr>
      <w:r>
        <w:t xml:space="preserve">Kohler, K. J. (1999): </w:t>
      </w:r>
      <w:r>
        <w:rPr>
          <w:i/>
          <w:iCs/>
        </w:rPr>
        <w:t>Handbook of the International Phonetic Association: A Guide to the Use of International Phonetic Alphabet</w:t>
      </w:r>
      <w:r>
        <w:t xml:space="preserve"> </w:t>
      </w:r>
      <w:r>
        <w:rPr>
          <w:b/>
          <w:bCs/>
        </w:rPr>
        <w:t>Cambridge University Press</w:t>
      </w:r>
      <w:r>
        <w:t xml:space="preserve"> Cambridge, UK</w:t>
      </w:r>
    </w:p>
    <w:p w14:paraId="1C66FEFA" w14:textId="4177B554" w:rsidR="00FF57D3" w:rsidRDefault="00FF57D3" w:rsidP="00FF57D3">
      <w:pPr>
        <w:pStyle w:val="ListParagraph"/>
        <w:numPr>
          <w:ilvl w:val="0"/>
          <w:numId w:val="317"/>
        </w:numPr>
        <w:spacing w:after="160" w:line="360" w:lineRule="auto"/>
      </w:pPr>
      <w:r>
        <w:t xml:space="preserve">Krech, E. M., and U. Stotzer (1982): </w:t>
      </w:r>
      <w:r>
        <w:rPr>
          <w:i/>
          <w:iCs/>
        </w:rPr>
        <w:t>Grosses Worterbuch der Deutschen Aussprache</w:t>
      </w:r>
      <w:r>
        <w:t xml:space="preserve"> </w:t>
      </w:r>
      <w:r>
        <w:rPr>
          <w:b/>
          <w:bCs/>
        </w:rPr>
        <w:t>VEB Bibliographisches Institut</w:t>
      </w:r>
      <w:r>
        <w:t xml:space="preserve"> Leipzig, Germany</w:t>
      </w:r>
    </w:p>
    <w:p w14:paraId="77B2E3A7" w14:textId="2BB99046" w:rsidR="00074202" w:rsidRDefault="00074202" w:rsidP="008241AF">
      <w:pPr>
        <w:pStyle w:val="ListParagraph"/>
        <w:numPr>
          <w:ilvl w:val="0"/>
          <w:numId w:val="317"/>
        </w:numPr>
        <w:spacing w:after="160" w:line="360" w:lineRule="auto"/>
      </w:pPr>
      <w:r>
        <w:t xml:space="preserve">Mangold, M. (2005): </w:t>
      </w:r>
      <w:r>
        <w:rPr>
          <w:i/>
          <w:iCs/>
        </w:rPr>
        <w:t>Das Ausspracheworterbuch 6</w:t>
      </w:r>
      <w:r w:rsidRPr="00074202">
        <w:rPr>
          <w:i/>
          <w:iCs/>
          <w:vertAlign w:val="superscript"/>
        </w:rPr>
        <w:t>th</w:t>
      </w:r>
      <w:r>
        <w:rPr>
          <w:i/>
          <w:iCs/>
        </w:rPr>
        <w:t xml:space="preserve"> Edition</w:t>
      </w:r>
      <w:r>
        <w:t xml:space="preserve"> </w:t>
      </w:r>
      <w:r>
        <w:rPr>
          <w:b/>
          <w:bCs/>
        </w:rPr>
        <w:t>Duden</w:t>
      </w:r>
      <w:r>
        <w:t xml:space="preserve"> Mannheim, Germany</w:t>
      </w:r>
    </w:p>
    <w:p w14:paraId="6A6DB787" w14:textId="4EE1ACFC" w:rsidR="00E921DE" w:rsidRDefault="00E921DE" w:rsidP="008241AF">
      <w:pPr>
        <w:pStyle w:val="ListParagraph"/>
        <w:numPr>
          <w:ilvl w:val="0"/>
          <w:numId w:val="317"/>
        </w:numPr>
        <w:spacing w:after="160" w:line="360" w:lineRule="auto"/>
      </w:pPr>
      <w:r>
        <w:t xml:space="preserve">Mangrio, R. A. (2016): </w:t>
      </w:r>
      <w:r>
        <w:rPr>
          <w:i/>
          <w:iCs/>
        </w:rPr>
        <w:t>The Morphology of Loanwords in Urdu: The Persian, Arabic, and English Strands</w:t>
      </w:r>
      <w:r>
        <w:t xml:space="preserve"> </w:t>
      </w:r>
      <w:r>
        <w:rPr>
          <w:b/>
          <w:bCs/>
        </w:rPr>
        <w:t>Cambridge Scholars Publishing</w:t>
      </w:r>
      <w:r>
        <w:t xml:space="preserve"> Newcastle upon Tyne, UK</w:t>
      </w:r>
    </w:p>
    <w:p w14:paraId="4095BDA9" w14:textId="77777777" w:rsidR="00A778B3" w:rsidRDefault="00A778B3" w:rsidP="00A778B3">
      <w:pPr>
        <w:pStyle w:val="ListParagraph"/>
        <w:numPr>
          <w:ilvl w:val="0"/>
          <w:numId w:val="317"/>
        </w:numPr>
        <w:spacing w:after="160" w:line="360" w:lineRule="auto"/>
      </w:pPr>
      <w:r>
        <w:t xml:space="preserve">Martinez-Celdran, E., A. M. Fernandez-Planas, J. Carrera-Sabate (2003): Castillian Spanish </w:t>
      </w:r>
      <w:r>
        <w:rPr>
          <w:i/>
          <w:iCs/>
        </w:rPr>
        <w:t>Journal of the International Phonetic Association</w:t>
      </w:r>
      <w:r>
        <w:t xml:space="preserve"> </w:t>
      </w:r>
      <w:r>
        <w:rPr>
          <w:b/>
          <w:bCs/>
        </w:rPr>
        <w:t>33 (2)</w:t>
      </w:r>
      <w:r>
        <w:t xml:space="preserve"> 255-259</w:t>
      </w:r>
    </w:p>
    <w:p w14:paraId="5A5D2731" w14:textId="5A330514" w:rsidR="005C7846" w:rsidRDefault="005C7846" w:rsidP="008241AF">
      <w:pPr>
        <w:pStyle w:val="ListParagraph"/>
        <w:numPr>
          <w:ilvl w:val="0"/>
          <w:numId w:val="317"/>
        </w:numPr>
        <w:spacing w:after="160" w:line="360" w:lineRule="auto"/>
      </w:pPr>
      <w:r>
        <w:t xml:space="preserve">Mascaro, J. (1976): </w:t>
      </w:r>
      <w:r w:rsidR="00490FB8">
        <w:rPr>
          <w:i/>
          <w:iCs/>
        </w:rPr>
        <w:t>Catalan Phonology and Phonological Cycle</w:t>
      </w:r>
      <w:r w:rsidR="00490FB8">
        <w:t xml:space="preserve"> </w:t>
      </w:r>
      <w:r w:rsidR="00490FB8">
        <w:rPr>
          <w:b/>
          <w:bCs/>
        </w:rPr>
        <w:t>Massachusetts Institute of Technology</w:t>
      </w:r>
      <w:r w:rsidR="00490FB8">
        <w:t xml:space="preserve"> Cambridge, MA</w:t>
      </w:r>
    </w:p>
    <w:p w14:paraId="248174D2" w14:textId="57FB2F94" w:rsidR="0081075D" w:rsidRDefault="0081075D" w:rsidP="008241AF">
      <w:pPr>
        <w:pStyle w:val="ListParagraph"/>
        <w:numPr>
          <w:ilvl w:val="0"/>
          <w:numId w:val="317"/>
        </w:numPr>
        <w:spacing w:after="160" w:line="360" w:lineRule="auto"/>
      </w:pPr>
      <w:r>
        <w:t>Meinhold, G., and E. S</w:t>
      </w:r>
      <w:r w:rsidR="00FF57D3">
        <w:t>t</w:t>
      </w:r>
      <w:r>
        <w:t>ock (</w:t>
      </w:r>
      <w:r w:rsidR="00FF57D3">
        <w:t xml:space="preserve">1980): </w:t>
      </w:r>
      <w:r w:rsidR="00FF57D3">
        <w:rPr>
          <w:i/>
          <w:iCs/>
        </w:rPr>
        <w:t>Phonologie der Deutschen Gegenwartssprache</w:t>
      </w:r>
      <w:r w:rsidR="00FF57D3">
        <w:t xml:space="preserve"> </w:t>
      </w:r>
      <w:r w:rsidR="00FF57D3">
        <w:rPr>
          <w:b/>
          <w:bCs/>
        </w:rPr>
        <w:t>VEB Bibliographisches Institut</w:t>
      </w:r>
      <w:r w:rsidR="00FF57D3">
        <w:t xml:space="preserve"> Leipzig, Germany</w:t>
      </w:r>
    </w:p>
    <w:p w14:paraId="42B61052" w14:textId="309D7AEC" w:rsidR="00D667D6" w:rsidRDefault="00D667D6" w:rsidP="008241AF">
      <w:pPr>
        <w:pStyle w:val="ListParagraph"/>
        <w:numPr>
          <w:ilvl w:val="0"/>
          <w:numId w:val="317"/>
        </w:numPr>
        <w:spacing w:after="160" w:line="360" w:lineRule="auto"/>
      </w:pPr>
      <w:r>
        <w:t xml:space="preserve">Padgett, J. (2007): Glides, Vowels, and Features </w:t>
      </w:r>
      <w:r>
        <w:rPr>
          <w:i/>
          <w:iCs/>
        </w:rPr>
        <w:t>Lingua</w:t>
      </w:r>
      <w:r>
        <w:t xml:space="preserve"> </w:t>
      </w:r>
      <w:r>
        <w:rPr>
          <w:b/>
          <w:bCs/>
        </w:rPr>
        <w:t>118 (12)</w:t>
      </w:r>
      <w:r>
        <w:t xml:space="preserve"> 1937-1955</w:t>
      </w:r>
    </w:p>
    <w:p w14:paraId="6D6CD79E" w14:textId="6CEA25F4" w:rsidR="004C1E89" w:rsidRDefault="004C1E89" w:rsidP="008241AF">
      <w:pPr>
        <w:pStyle w:val="ListParagraph"/>
        <w:numPr>
          <w:ilvl w:val="0"/>
          <w:numId w:val="317"/>
        </w:numPr>
        <w:spacing w:after="160" w:line="360" w:lineRule="auto"/>
      </w:pPr>
      <w:r>
        <w:t xml:space="preserve">Peters, J. (2010): The Flemish-Brabant Dialect of Orsmaal-Gussenhoven </w:t>
      </w:r>
      <w:r>
        <w:rPr>
          <w:i/>
          <w:iCs/>
        </w:rPr>
        <w:t>Journal of the International Phonetic Association</w:t>
      </w:r>
      <w:r>
        <w:t xml:space="preserve"> </w:t>
      </w:r>
      <w:r>
        <w:rPr>
          <w:b/>
          <w:bCs/>
        </w:rPr>
        <w:t>40 (2)</w:t>
      </w:r>
      <w:r>
        <w:t xml:space="preserve"> 239-246</w:t>
      </w:r>
    </w:p>
    <w:p w14:paraId="2F13A77A" w14:textId="29D26246" w:rsidR="008351C3" w:rsidRDefault="008351C3" w:rsidP="008241AF">
      <w:pPr>
        <w:pStyle w:val="ListParagraph"/>
        <w:numPr>
          <w:ilvl w:val="0"/>
          <w:numId w:val="317"/>
        </w:numPr>
        <w:spacing w:after="160" w:line="360" w:lineRule="auto"/>
      </w:pPr>
      <w:r>
        <w:t xml:space="preserve">Roach, P. (2004): British English: Received Pronunciation </w:t>
      </w:r>
      <w:r>
        <w:rPr>
          <w:i/>
          <w:iCs/>
        </w:rPr>
        <w:t>Journal of the International Phonetic Association</w:t>
      </w:r>
      <w:r>
        <w:t xml:space="preserve"> </w:t>
      </w:r>
      <w:r>
        <w:rPr>
          <w:b/>
          <w:bCs/>
        </w:rPr>
        <w:t>34 (2)</w:t>
      </w:r>
      <w:r>
        <w:t xml:space="preserve"> 239-245</w:t>
      </w:r>
    </w:p>
    <w:p w14:paraId="6DBEF69A" w14:textId="77E1DE22" w:rsidR="004E5B8D" w:rsidRDefault="004E5B8D" w:rsidP="008241AF">
      <w:pPr>
        <w:pStyle w:val="ListParagraph"/>
        <w:numPr>
          <w:ilvl w:val="0"/>
          <w:numId w:val="317"/>
        </w:numPr>
        <w:spacing w:after="160" w:line="360" w:lineRule="auto"/>
      </w:pPr>
      <w:r>
        <w:t xml:space="preserve">Schane, S. (1995): Diphthongization in Particle Phonology, in: </w:t>
      </w:r>
      <w:r>
        <w:rPr>
          <w:i/>
          <w:iCs/>
        </w:rPr>
        <w:t xml:space="preserve">The Handbook of Phonological Theory (Editor: </w:t>
      </w:r>
      <w:r w:rsidR="00D667D6">
        <w:rPr>
          <w:i/>
          <w:iCs/>
        </w:rPr>
        <w:t>J. A. Goldsmith)</w:t>
      </w:r>
      <w:r w:rsidR="00D667D6">
        <w:t xml:space="preserve"> </w:t>
      </w:r>
      <w:r w:rsidR="00D667D6">
        <w:rPr>
          <w:b/>
          <w:bCs/>
        </w:rPr>
        <w:t>Wiley-Blackwell</w:t>
      </w:r>
      <w:r w:rsidR="00D667D6">
        <w:t xml:space="preserve"> Hoboken, NJ</w:t>
      </w:r>
    </w:p>
    <w:p w14:paraId="26C07457" w14:textId="30C78AF9" w:rsidR="00CD77B1" w:rsidRDefault="00CD77B1" w:rsidP="008241AF">
      <w:pPr>
        <w:pStyle w:val="ListParagraph"/>
        <w:numPr>
          <w:ilvl w:val="0"/>
          <w:numId w:val="317"/>
        </w:numPr>
        <w:spacing w:after="160" w:line="360" w:lineRule="auto"/>
      </w:pPr>
      <w:r>
        <w:t xml:space="preserve">Schapper, A. (2017): </w:t>
      </w:r>
      <w:r>
        <w:rPr>
          <w:i/>
          <w:iCs/>
        </w:rPr>
        <w:t>The Papuan Languages of Timor, Alor, and Pantar Volume II</w:t>
      </w:r>
      <w:r>
        <w:t xml:space="preserve"> </w:t>
      </w:r>
      <w:r>
        <w:rPr>
          <w:b/>
          <w:bCs/>
        </w:rPr>
        <w:t>De Gruyter Mouton</w:t>
      </w:r>
      <w:r>
        <w:t xml:space="preserve"> Berlin, France</w:t>
      </w:r>
    </w:p>
    <w:p w14:paraId="3D2513C1" w14:textId="02B8375E" w:rsidR="0008339D" w:rsidRDefault="0008339D" w:rsidP="008241AF">
      <w:pPr>
        <w:pStyle w:val="ListParagraph"/>
        <w:numPr>
          <w:ilvl w:val="0"/>
          <w:numId w:val="317"/>
        </w:numPr>
        <w:spacing w:after="160" w:line="360" w:lineRule="auto"/>
      </w:pPr>
      <w:r>
        <w:t xml:space="preserve">Tingsabadh, M. R. K., and A. Abramson (1993): Thai </w:t>
      </w:r>
      <w:r>
        <w:rPr>
          <w:i/>
          <w:iCs/>
        </w:rPr>
        <w:t>Journal of the International Phonetic Association</w:t>
      </w:r>
      <w:r>
        <w:t xml:space="preserve"> </w:t>
      </w:r>
      <w:r>
        <w:rPr>
          <w:b/>
          <w:bCs/>
        </w:rPr>
        <w:t>23 (1)</w:t>
      </w:r>
      <w:r>
        <w:t xml:space="preserve"> 24-28</w:t>
      </w:r>
    </w:p>
    <w:p w14:paraId="5535CB83" w14:textId="37E3E716" w:rsidR="0025253B" w:rsidRDefault="0025253B" w:rsidP="008241AF">
      <w:pPr>
        <w:pStyle w:val="ListParagraph"/>
        <w:numPr>
          <w:ilvl w:val="0"/>
          <w:numId w:val="317"/>
        </w:numPr>
        <w:spacing w:after="160" w:line="360" w:lineRule="auto"/>
      </w:pPr>
      <w:r>
        <w:lastRenderedPageBreak/>
        <w:t xml:space="preserve">Troster-Mutz, S. (2011): </w:t>
      </w:r>
      <w:hyperlink r:id="rId73" w:history="1">
        <w:r w:rsidRPr="0025253B">
          <w:rPr>
            <w:rStyle w:val="Hyperlink"/>
          </w:rPr>
          <w:t>Variation of Vowel Length in German</w:t>
        </w:r>
      </w:hyperlink>
    </w:p>
    <w:p w14:paraId="6570BE10" w14:textId="1B743C30" w:rsidR="004C1E89" w:rsidRDefault="004C1E89" w:rsidP="008241AF">
      <w:pPr>
        <w:pStyle w:val="ListParagraph"/>
        <w:numPr>
          <w:ilvl w:val="0"/>
          <w:numId w:val="317"/>
        </w:numPr>
        <w:spacing w:after="160" w:line="360" w:lineRule="auto"/>
      </w:pPr>
      <w:r>
        <w:t xml:space="preserve">Verhoeven, J. (2005): Belgian Standard Dutch </w:t>
      </w:r>
      <w:r>
        <w:rPr>
          <w:i/>
          <w:iCs/>
        </w:rPr>
        <w:t>Journal of the International Phonetic Association</w:t>
      </w:r>
      <w:r>
        <w:t xml:space="preserve"> </w:t>
      </w:r>
      <w:r>
        <w:rPr>
          <w:b/>
          <w:bCs/>
        </w:rPr>
        <w:t>35 (2)</w:t>
      </w:r>
      <w:r>
        <w:t xml:space="preserve"> 243-247</w:t>
      </w:r>
    </w:p>
    <w:p w14:paraId="4CC2AB29" w14:textId="06E90AE7" w:rsidR="00BA4452" w:rsidRDefault="00BA4452" w:rsidP="00BA4452">
      <w:pPr>
        <w:pStyle w:val="ListParagraph"/>
        <w:numPr>
          <w:ilvl w:val="0"/>
          <w:numId w:val="317"/>
        </w:numPr>
        <w:spacing w:after="160" w:line="360" w:lineRule="auto"/>
      </w:pPr>
      <w:r>
        <w:t xml:space="preserve">Verhoeven, J. (2007): The Belgian Limburg Dialect of Hamont </w:t>
      </w:r>
      <w:r>
        <w:rPr>
          <w:i/>
          <w:iCs/>
        </w:rPr>
        <w:t>Journal of the International Phonetic Association</w:t>
      </w:r>
      <w:r>
        <w:t xml:space="preserve"> </w:t>
      </w:r>
      <w:r>
        <w:rPr>
          <w:b/>
          <w:bCs/>
        </w:rPr>
        <w:t>37 (2)</w:t>
      </w:r>
      <w:r>
        <w:t xml:space="preserve"> 219-225</w:t>
      </w:r>
    </w:p>
    <w:p w14:paraId="355405D4" w14:textId="4D682D44" w:rsidR="0081075D" w:rsidRDefault="0081075D" w:rsidP="00BA4452">
      <w:pPr>
        <w:pStyle w:val="ListParagraph"/>
        <w:numPr>
          <w:ilvl w:val="0"/>
          <w:numId w:val="317"/>
        </w:numPr>
        <w:spacing w:after="160" w:line="360" w:lineRule="auto"/>
      </w:pPr>
      <w:r>
        <w:t xml:space="preserve">Wiese, R. (1996): </w:t>
      </w:r>
      <w:r>
        <w:rPr>
          <w:i/>
          <w:iCs/>
        </w:rPr>
        <w:t>The Phonology of German</w:t>
      </w:r>
      <w:r>
        <w:t xml:space="preserve"> </w:t>
      </w:r>
      <w:r>
        <w:rPr>
          <w:b/>
          <w:bCs/>
        </w:rPr>
        <w:t>Oxford University Press</w:t>
      </w:r>
      <w:r>
        <w:t xml:space="preserve"> Oxford, UK</w:t>
      </w:r>
    </w:p>
    <w:p w14:paraId="2294041D" w14:textId="325441E5" w:rsidR="008241AF" w:rsidRDefault="008241AF" w:rsidP="008241AF">
      <w:pPr>
        <w:pStyle w:val="ListParagraph"/>
        <w:numPr>
          <w:ilvl w:val="0"/>
          <w:numId w:val="317"/>
        </w:numPr>
        <w:spacing w:after="160" w:line="360" w:lineRule="auto"/>
      </w:pPr>
      <w:r>
        <w:t xml:space="preserve">Wikipedia (2021): </w:t>
      </w:r>
      <w:hyperlink r:id="rId74" w:history="1">
        <w:r w:rsidRPr="008241AF">
          <w:rPr>
            <w:rStyle w:val="Hyperlink"/>
          </w:rPr>
          <w:t>Diphthong</w:t>
        </w:r>
      </w:hyperlink>
    </w:p>
    <w:p w14:paraId="037938BD" w14:textId="77777777" w:rsidR="009E5352" w:rsidRDefault="009E5352">
      <w:pPr>
        <w:spacing w:after="160" w:line="259" w:lineRule="auto"/>
      </w:pPr>
      <w:r>
        <w:br w:type="page"/>
      </w:r>
    </w:p>
    <w:p w14:paraId="0EE6C776" w14:textId="467EB3C9" w:rsidR="009E5352" w:rsidRDefault="009E5352" w:rsidP="00E36690">
      <w:pPr>
        <w:spacing w:after="160" w:line="360" w:lineRule="auto"/>
      </w:pPr>
    </w:p>
    <w:p w14:paraId="05C40F86" w14:textId="0FEE2B97" w:rsidR="009E5352" w:rsidRPr="009163DC" w:rsidRDefault="009E5352" w:rsidP="009163DC">
      <w:pPr>
        <w:spacing w:after="160" w:line="360" w:lineRule="auto"/>
        <w:jc w:val="center"/>
        <w:rPr>
          <w:b/>
          <w:bCs/>
          <w:sz w:val="32"/>
          <w:szCs w:val="32"/>
        </w:rPr>
      </w:pPr>
      <w:r w:rsidRPr="009163DC">
        <w:rPr>
          <w:b/>
          <w:bCs/>
          <w:sz w:val="32"/>
          <w:szCs w:val="32"/>
        </w:rPr>
        <w:t>Triphthong</w:t>
      </w:r>
    </w:p>
    <w:p w14:paraId="3F0B0BD5" w14:textId="25D1CB43" w:rsidR="009E5352" w:rsidRDefault="009E5352" w:rsidP="00E36690">
      <w:pPr>
        <w:spacing w:after="160" w:line="360" w:lineRule="auto"/>
      </w:pPr>
    </w:p>
    <w:p w14:paraId="7C6F9DDB" w14:textId="6107D690" w:rsidR="009E5352" w:rsidRDefault="009E5352" w:rsidP="00E36690">
      <w:pPr>
        <w:spacing w:after="160" w:line="360" w:lineRule="auto"/>
      </w:pPr>
    </w:p>
    <w:p w14:paraId="04BF43D5" w14:textId="6531DBD6" w:rsidR="009E5352" w:rsidRPr="009163DC" w:rsidRDefault="009E5352" w:rsidP="00E36690">
      <w:pPr>
        <w:spacing w:after="160" w:line="360" w:lineRule="auto"/>
        <w:rPr>
          <w:b/>
          <w:bCs/>
          <w:sz w:val="28"/>
          <w:szCs w:val="28"/>
        </w:rPr>
      </w:pPr>
      <w:r w:rsidRPr="009163DC">
        <w:rPr>
          <w:b/>
          <w:bCs/>
          <w:sz w:val="28"/>
          <w:szCs w:val="28"/>
        </w:rPr>
        <w:t>Overview</w:t>
      </w:r>
    </w:p>
    <w:p w14:paraId="44CB99FA" w14:textId="51DEE19D" w:rsidR="009E5352" w:rsidRDefault="009E5352" w:rsidP="00E36690">
      <w:pPr>
        <w:spacing w:after="160" w:line="360" w:lineRule="auto"/>
      </w:pPr>
    </w:p>
    <w:p w14:paraId="6E821D0C" w14:textId="7F876174" w:rsidR="009E5352" w:rsidRDefault="009E5352" w:rsidP="009163DC">
      <w:pPr>
        <w:pStyle w:val="ListParagraph"/>
        <w:numPr>
          <w:ilvl w:val="0"/>
          <w:numId w:val="370"/>
        </w:numPr>
        <w:spacing w:after="160" w:line="360" w:lineRule="auto"/>
      </w:pPr>
      <w:r w:rsidRPr="009163DC">
        <w:rPr>
          <w:u w:val="single"/>
        </w:rPr>
        <w:t>Construction and Phonetics of Triphthongs</w:t>
      </w:r>
      <w:r>
        <w:t xml:space="preserve">: </w:t>
      </w:r>
      <w:r w:rsidR="009163DC">
        <w:t>A triphthong is a monosyllabic vowel combination involving a quick but smooth movement of the articulator from one vowel quality to another that passes over a third.</w:t>
      </w:r>
    </w:p>
    <w:p w14:paraId="07B2A617" w14:textId="798A7E2F" w:rsidR="009163DC" w:rsidRDefault="009163DC" w:rsidP="009163DC">
      <w:pPr>
        <w:pStyle w:val="ListParagraph"/>
        <w:numPr>
          <w:ilvl w:val="0"/>
          <w:numId w:val="370"/>
        </w:numPr>
        <w:spacing w:after="160" w:line="360" w:lineRule="auto"/>
      </w:pPr>
      <w:r>
        <w:rPr>
          <w:u w:val="single"/>
        </w:rPr>
        <w:t>Contrast with Monophthongs and Diphthongs</w:t>
      </w:r>
      <w:r w:rsidRPr="009163DC">
        <w:t>:</w:t>
      </w:r>
      <w:r>
        <w:t xml:space="preserve"> While “pure” vowels, or monophthongs, are said to have one target articulator position, diphthongs have two and triphthongs three (Wikipedia (2021)).</w:t>
      </w:r>
    </w:p>
    <w:p w14:paraId="5117C776" w14:textId="11168793" w:rsidR="009163DC" w:rsidRDefault="009163DC" w:rsidP="009163DC">
      <w:pPr>
        <w:pStyle w:val="ListParagraph"/>
        <w:numPr>
          <w:ilvl w:val="0"/>
          <w:numId w:val="370"/>
        </w:numPr>
        <w:spacing w:after="160" w:line="360" w:lineRule="auto"/>
      </w:pPr>
      <w:r>
        <w:rPr>
          <w:u w:val="single"/>
        </w:rPr>
        <w:t>Contrast with Disyllabic Sequences</w:t>
      </w:r>
      <w:r w:rsidRPr="009163DC">
        <w:t>:</w:t>
      </w:r>
      <w:r>
        <w:t xml:space="preserve"> </w:t>
      </w:r>
      <w:r w:rsidR="00A06D69">
        <w:t xml:space="preserve">Triphthongs are not to be confused with disyllabic sequences followed by a monophthong, as in German </w:t>
      </w:r>
      <w:r w:rsidR="00A06D69">
        <w:rPr>
          <w:i/>
          <w:iCs/>
        </w:rPr>
        <w:t>feuer</w:t>
      </w:r>
      <w:r w:rsidR="00A06D69">
        <w:t xml:space="preserve"> [‘fɔʏɐ], ‘fire’, where the final vowel is longer than those find in diphthongs.</w:t>
      </w:r>
    </w:p>
    <w:p w14:paraId="285BBFE3" w14:textId="50FBFEBB" w:rsidR="00892058" w:rsidRDefault="00892058" w:rsidP="00892058">
      <w:pPr>
        <w:spacing w:after="160" w:line="360" w:lineRule="auto"/>
      </w:pPr>
    </w:p>
    <w:p w14:paraId="6E6837E7" w14:textId="2F358F4E" w:rsidR="00892058" w:rsidRDefault="00892058" w:rsidP="00892058">
      <w:pPr>
        <w:spacing w:after="160" w:line="360" w:lineRule="auto"/>
      </w:pPr>
    </w:p>
    <w:p w14:paraId="34C77CE0" w14:textId="24B9D11E" w:rsidR="00892058" w:rsidRPr="00892058" w:rsidRDefault="00892058" w:rsidP="00892058">
      <w:pPr>
        <w:spacing w:after="160" w:line="360" w:lineRule="auto"/>
        <w:rPr>
          <w:b/>
          <w:bCs/>
          <w:sz w:val="28"/>
          <w:szCs w:val="28"/>
        </w:rPr>
      </w:pPr>
      <w:r w:rsidRPr="00892058">
        <w:rPr>
          <w:b/>
          <w:bCs/>
          <w:sz w:val="28"/>
          <w:szCs w:val="28"/>
        </w:rPr>
        <w:t>Examples</w:t>
      </w:r>
    </w:p>
    <w:p w14:paraId="0798382E" w14:textId="75AFECBD" w:rsidR="00892058" w:rsidRDefault="00892058" w:rsidP="00892058">
      <w:pPr>
        <w:spacing w:after="160" w:line="360" w:lineRule="auto"/>
      </w:pPr>
    </w:p>
    <w:p w14:paraId="7919F90E" w14:textId="603AFFA6" w:rsidR="00892058" w:rsidRDefault="00892058" w:rsidP="00892058">
      <w:pPr>
        <w:pStyle w:val="ListParagraph"/>
        <w:numPr>
          <w:ilvl w:val="0"/>
          <w:numId w:val="371"/>
        </w:numPr>
        <w:spacing w:after="160" w:line="360" w:lineRule="auto"/>
      </w:pPr>
      <w:r w:rsidRPr="00892058">
        <w:rPr>
          <w:u w:val="single"/>
        </w:rPr>
        <w:t>Comparison against Close Elements with Approximants</w:t>
      </w:r>
      <w:r>
        <w:t>: Triphthongs that feature close elements that are typically analyzed as /j/ and /w/ in phonology are not listed.</w:t>
      </w:r>
    </w:p>
    <w:p w14:paraId="526E7917" w14:textId="1FE5BA21" w:rsidR="00892058" w:rsidRDefault="00892058" w:rsidP="00892058">
      <w:pPr>
        <w:pStyle w:val="ListParagraph"/>
        <w:numPr>
          <w:ilvl w:val="0"/>
          <w:numId w:val="371"/>
        </w:numPr>
        <w:spacing w:after="160" w:line="360" w:lineRule="auto"/>
      </w:pPr>
      <w:r>
        <w:rPr>
          <w:u w:val="single"/>
        </w:rPr>
        <w:t xml:space="preserve">Polish Word </w:t>
      </w:r>
      <w:r w:rsidRPr="00892058">
        <w:rPr>
          <w:i/>
          <w:iCs/>
          <w:u w:val="single"/>
        </w:rPr>
        <w:t>ɫój</w:t>
      </w:r>
      <w:r>
        <w:rPr>
          <w:u w:val="single"/>
        </w:rPr>
        <w:t xml:space="preserve"> CVC Sequence</w:t>
      </w:r>
      <w:r>
        <w:t xml:space="preserve">: For instance, the Polish word </w:t>
      </w:r>
      <w:r w:rsidRPr="00892058">
        <w:rPr>
          <w:i/>
          <w:iCs/>
        </w:rPr>
        <w:t>ɫój</w:t>
      </w:r>
      <w:r>
        <w:t xml:space="preserve"> [wuj] </w:t>
      </w:r>
      <w:r w:rsidR="00E228BE">
        <w:t>‘tallow’ is typically analyzed as a /CVC/ - a sequence of a consonant followed by a vowel and another consonant.</w:t>
      </w:r>
    </w:p>
    <w:p w14:paraId="4B224480" w14:textId="1ED84B9F" w:rsidR="00E228BE" w:rsidRDefault="00E228BE" w:rsidP="00892058">
      <w:pPr>
        <w:pStyle w:val="ListParagraph"/>
        <w:numPr>
          <w:ilvl w:val="0"/>
          <w:numId w:val="371"/>
        </w:numPr>
        <w:spacing w:after="160" w:line="360" w:lineRule="auto"/>
      </w:pPr>
      <w:r>
        <w:rPr>
          <w:u w:val="single"/>
        </w:rPr>
        <w:t>Consonant-like Palatal Approximant Inflection</w:t>
      </w:r>
      <w:r w:rsidRPr="00E228BE">
        <w:t>:</w:t>
      </w:r>
      <w:r>
        <w:t xml:space="preserve"> This is because the palatal approximant is re-syllabified in some inflected forms, such as 26bojami [w254’jami] (instr. pl.), and also because /w/ </w:t>
      </w:r>
      <w:r w:rsidR="003C0863">
        <w:t xml:space="preserve">occurs word-finally after a consonant just like /l/ does – compare </w:t>
      </w:r>
      <w:r w:rsidR="003C0863">
        <w:rPr>
          <w:i/>
          <w:iCs/>
        </w:rPr>
        <w:t>przemysɫ</w:t>
      </w:r>
      <w:r w:rsidR="003C0863">
        <w:t xml:space="preserve"> </w:t>
      </w:r>
      <w:r w:rsidR="003C0863">
        <w:lastRenderedPageBreak/>
        <w:t>[‘pʂɛmɨɕ] ‘Przemyśl, which means that both of them behave more like consonants than vowels.</w:t>
      </w:r>
    </w:p>
    <w:p w14:paraId="6AD9D79E" w14:textId="52167AA9" w:rsidR="00661EB1" w:rsidRDefault="00661EB1" w:rsidP="00892058">
      <w:pPr>
        <w:pStyle w:val="ListParagraph"/>
        <w:numPr>
          <w:ilvl w:val="0"/>
          <w:numId w:val="371"/>
        </w:numPr>
        <w:spacing w:after="160" w:line="360" w:lineRule="auto"/>
      </w:pPr>
      <w:r>
        <w:rPr>
          <w:u w:val="single"/>
        </w:rPr>
        <w:t>Cases of [</w:t>
      </w:r>
      <w:r w:rsidRPr="00661EB1">
        <w:rPr>
          <w:u w:val="single"/>
        </w:rPr>
        <w:t>ɪ̯, i̯, ʊ̯, u̯</w:t>
      </w:r>
      <w:r>
        <w:rPr>
          <w:u w:val="single"/>
        </w:rPr>
        <w:t>]</w:t>
      </w:r>
      <w:r w:rsidRPr="00661EB1">
        <w:t>:</w:t>
      </w:r>
      <w:r>
        <w:t xml:space="preserve"> On the other hand, [ɪ̯, i̯, ʊ̯, u̯] are not treated phonetic consonants when they arise from the vocalization of /l/, /v/, or /g/, as they do not share almost all of their features with those three.</w:t>
      </w:r>
    </w:p>
    <w:p w14:paraId="436C993C" w14:textId="165F14BF" w:rsidR="00AB0D53" w:rsidRDefault="00AB0D53" w:rsidP="00AB0D53">
      <w:pPr>
        <w:spacing w:after="160" w:line="360" w:lineRule="auto"/>
      </w:pPr>
    </w:p>
    <w:p w14:paraId="58AB9596" w14:textId="49969028" w:rsidR="00AB0D53" w:rsidRDefault="00AB0D53" w:rsidP="00AB0D53">
      <w:pPr>
        <w:spacing w:after="160" w:line="360" w:lineRule="auto"/>
      </w:pPr>
    </w:p>
    <w:p w14:paraId="30252141" w14:textId="2BE174C9" w:rsidR="00AB0D53" w:rsidRPr="00AB0D53" w:rsidRDefault="00AB0D53" w:rsidP="00AB0D53">
      <w:pPr>
        <w:spacing w:after="160" w:line="360" w:lineRule="auto"/>
        <w:rPr>
          <w:b/>
          <w:bCs/>
          <w:sz w:val="28"/>
          <w:szCs w:val="28"/>
        </w:rPr>
      </w:pPr>
      <w:r w:rsidRPr="00AB0D53">
        <w:rPr>
          <w:b/>
          <w:bCs/>
          <w:sz w:val="28"/>
          <w:szCs w:val="28"/>
        </w:rPr>
        <w:t>First Segment is the Nucleus – Bernese German</w:t>
      </w:r>
    </w:p>
    <w:p w14:paraId="034A01BD" w14:textId="49316469" w:rsidR="00AB0D53" w:rsidRDefault="00AB0D53" w:rsidP="00AB0D53">
      <w:pPr>
        <w:spacing w:after="160" w:line="360" w:lineRule="auto"/>
      </w:pPr>
    </w:p>
    <w:p w14:paraId="06E5E532" w14:textId="5708F68F" w:rsidR="00AB0D53" w:rsidRDefault="00AB0D53" w:rsidP="00AB0D53">
      <w:pPr>
        <w:pStyle w:val="ListParagraph"/>
        <w:numPr>
          <w:ilvl w:val="0"/>
          <w:numId w:val="372"/>
        </w:numPr>
        <w:spacing w:after="160" w:line="360" w:lineRule="auto"/>
      </w:pPr>
      <w:r w:rsidRPr="00AB0D53">
        <w:rPr>
          <w:u w:val="single"/>
        </w:rPr>
        <w:t>Bernese German has the Following Triphthongs</w:t>
      </w:r>
      <w:r>
        <w:t>.</w:t>
      </w:r>
    </w:p>
    <w:p w14:paraId="0DE7B1B5" w14:textId="7EAF8A1C" w:rsidR="00AB0D53" w:rsidRDefault="00AB0D53" w:rsidP="00AB0D53">
      <w:pPr>
        <w:pStyle w:val="ListParagraph"/>
        <w:numPr>
          <w:ilvl w:val="0"/>
          <w:numId w:val="372"/>
        </w:numPr>
        <w:spacing w:after="160" w:line="360" w:lineRule="auto"/>
      </w:pPr>
      <w:r>
        <w:rPr>
          <w:u w:val="single"/>
        </w:rPr>
        <w:t>[iə̯u̯]</w:t>
      </w:r>
      <w:r>
        <w:t xml:space="preserve">: As in </w:t>
      </w:r>
      <w:r>
        <w:rPr>
          <w:i/>
          <w:iCs/>
        </w:rPr>
        <w:t>Gieu</w:t>
      </w:r>
      <w:r>
        <w:t xml:space="preserve"> ‘boy’</w:t>
      </w:r>
    </w:p>
    <w:p w14:paraId="39422756" w14:textId="01795B49" w:rsidR="00DE0CE7" w:rsidRDefault="00DE0CE7" w:rsidP="00AB0D53">
      <w:pPr>
        <w:pStyle w:val="ListParagraph"/>
        <w:numPr>
          <w:ilvl w:val="0"/>
          <w:numId w:val="372"/>
        </w:numPr>
        <w:spacing w:after="160" w:line="360" w:lineRule="auto"/>
      </w:pPr>
      <w:r>
        <w:rPr>
          <w:u w:val="single"/>
        </w:rPr>
        <w:t>[yə̯u̯]</w:t>
      </w:r>
      <w:r w:rsidRPr="00DE0CE7">
        <w:t>:</w:t>
      </w:r>
      <w:r>
        <w:t xml:space="preserve"> As in </w:t>
      </w:r>
      <w:r>
        <w:rPr>
          <w:i/>
          <w:iCs/>
        </w:rPr>
        <w:t>Gfüeu</w:t>
      </w:r>
      <w:r>
        <w:t xml:space="preserve"> ‘feeling’</w:t>
      </w:r>
    </w:p>
    <w:p w14:paraId="1C69B431" w14:textId="1A365507" w:rsidR="00DE0CE7" w:rsidRDefault="00DE0CE7" w:rsidP="00AB0D53">
      <w:pPr>
        <w:pStyle w:val="ListParagraph"/>
        <w:numPr>
          <w:ilvl w:val="0"/>
          <w:numId w:val="372"/>
        </w:numPr>
        <w:spacing w:after="160" w:line="360" w:lineRule="auto"/>
      </w:pPr>
      <w:r>
        <w:rPr>
          <w:u w:val="single"/>
        </w:rPr>
        <w:t>[uə̯u̯]</w:t>
      </w:r>
      <w:r>
        <w:t xml:space="preserve">: As in </w:t>
      </w:r>
      <w:r>
        <w:rPr>
          <w:i/>
          <w:iCs/>
        </w:rPr>
        <w:t>Schueu</w:t>
      </w:r>
      <w:r>
        <w:t xml:space="preserve"> ‘school’</w:t>
      </w:r>
    </w:p>
    <w:p w14:paraId="55753772" w14:textId="6FDDA7F6" w:rsidR="00DE0CE7" w:rsidRDefault="00DE0CE7" w:rsidP="00AB0D53">
      <w:pPr>
        <w:pStyle w:val="ListParagraph"/>
        <w:numPr>
          <w:ilvl w:val="0"/>
          <w:numId w:val="372"/>
        </w:numPr>
        <w:spacing w:after="160" w:line="360" w:lineRule="auto"/>
      </w:pPr>
      <w:r>
        <w:rPr>
          <w:u w:val="single"/>
        </w:rPr>
        <w:t>Syllable Coda Vocalization of /l/</w:t>
      </w:r>
      <w:r w:rsidRPr="00DE0CE7">
        <w:t>:</w:t>
      </w:r>
      <w:r>
        <w:t xml:space="preserve"> The above triphthongs have arisen due to the vocalization of /l/ in the syllable coda; </w:t>
      </w:r>
      <w:r w:rsidR="00920E5F">
        <w:t xml:space="preserve">compare the last two with Standard German </w:t>
      </w:r>
      <w:r w:rsidR="00920E5F">
        <w:rPr>
          <w:i/>
          <w:iCs/>
        </w:rPr>
        <w:t>Gefühl</w:t>
      </w:r>
      <w:r w:rsidR="00920E5F">
        <w:t xml:space="preserve"> [</w:t>
      </w:r>
      <w:proofErr w:type="gramStart"/>
      <w:r w:rsidR="00920E5F">
        <w:t>gə’fy:l</w:t>
      </w:r>
      <w:proofErr w:type="gramEnd"/>
      <w:r w:rsidR="00920E5F">
        <w:t xml:space="preserve">] and </w:t>
      </w:r>
      <w:r w:rsidR="00920E5F">
        <w:rPr>
          <w:i/>
          <w:iCs/>
        </w:rPr>
        <w:t>Schule</w:t>
      </w:r>
      <w:r w:rsidR="00920E5F">
        <w:t xml:space="preserve"> [‘ʃu:lə], the last one with a Schwa not present in the Bernese word.</w:t>
      </w:r>
    </w:p>
    <w:p w14:paraId="258185CD" w14:textId="2DAF5F15" w:rsidR="00555BB1" w:rsidRDefault="00555BB1" w:rsidP="00555BB1">
      <w:pPr>
        <w:spacing w:after="160" w:line="360" w:lineRule="auto"/>
      </w:pPr>
    </w:p>
    <w:p w14:paraId="3BDF8025" w14:textId="0843EB47" w:rsidR="00555BB1" w:rsidRDefault="00555BB1" w:rsidP="00555BB1">
      <w:pPr>
        <w:spacing w:after="160" w:line="360" w:lineRule="auto"/>
      </w:pPr>
    </w:p>
    <w:p w14:paraId="30A5C27C" w14:textId="7B6C2766" w:rsidR="00555BB1" w:rsidRPr="00A44529" w:rsidRDefault="00555BB1" w:rsidP="00555BB1">
      <w:pPr>
        <w:spacing w:after="160" w:line="360" w:lineRule="auto"/>
        <w:rPr>
          <w:b/>
          <w:bCs/>
          <w:sz w:val="28"/>
          <w:szCs w:val="28"/>
        </w:rPr>
      </w:pPr>
      <w:r w:rsidRPr="00A44529">
        <w:rPr>
          <w:b/>
          <w:bCs/>
          <w:sz w:val="28"/>
          <w:szCs w:val="28"/>
        </w:rPr>
        <w:t>First Segment is the Nucleus – Danish</w:t>
      </w:r>
    </w:p>
    <w:p w14:paraId="10EF2040" w14:textId="7F3063D8" w:rsidR="00555BB1" w:rsidRDefault="00555BB1" w:rsidP="00555BB1">
      <w:pPr>
        <w:spacing w:after="160" w:line="360" w:lineRule="auto"/>
      </w:pPr>
    </w:p>
    <w:p w14:paraId="7E7355F8" w14:textId="4689B2B8" w:rsidR="00555BB1" w:rsidRDefault="00555BB1" w:rsidP="00555BB1">
      <w:pPr>
        <w:pStyle w:val="ListParagraph"/>
        <w:numPr>
          <w:ilvl w:val="0"/>
          <w:numId w:val="373"/>
        </w:numPr>
        <w:spacing w:after="160" w:line="360" w:lineRule="auto"/>
      </w:pPr>
      <w:r w:rsidRPr="00555BB1">
        <w:rPr>
          <w:u w:val="single"/>
        </w:rPr>
        <w:t>Danish has the Triphthongs below</w:t>
      </w:r>
      <w:r>
        <w:t>.</w:t>
      </w:r>
    </w:p>
    <w:p w14:paraId="2B9A04A0" w14:textId="4D9DB3E0" w:rsidR="00555BB1" w:rsidRDefault="00555BB1" w:rsidP="00555BB1">
      <w:pPr>
        <w:pStyle w:val="ListParagraph"/>
        <w:numPr>
          <w:ilvl w:val="0"/>
          <w:numId w:val="373"/>
        </w:numPr>
        <w:spacing w:after="160" w:line="360" w:lineRule="auto"/>
      </w:pPr>
      <w:r>
        <w:rPr>
          <w:u w:val="single"/>
        </w:rPr>
        <w:t>[ɛɐ̯u̯]</w:t>
      </w:r>
      <w:r>
        <w:t xml:space="preserve">: As in </w:t>
      </w:r>
      <w:r>
        <w:rPr>
          <w:i/>
          <w:iCs/>
        </w:rPr>
        <w:t>fe6rge</w:t>
      </w:r>
      <w:r>
        <w:t xml:space="preserve"> ‘ferry’</w:t>
      </w:r>
    </w:p>
    <w:p w14:paraId="1F5255E0" w14:textId="059B287E" w:rsidR="00555BB1" w:rsidRDefault="00555BB1" w:rsidP="00555BB1">
      <w:pPr>
        <w:pStyle w:val="ListParagraph"/>
        <w:numPr>
          <w:ilvl w:val="0"/>
          <w:numId w:val="373"/>
        </w:numPr>
        <w:spacing w:after="160" w:line="360" w:lineRule="auto"/>
      </w:pPr>
      <w:r>
        <w:rPr>
          <w:u w:val="single"/>
        </w:rPr>
        <w:t>[iɐ̯u̯]</w:t>
      </w:r>
      <w:r w:rsidRPr="00555BB1">
        <w:t>:</w:t>
      </w:r>
      <w:r>
        <w:t xml:space="preserve"> As in </w:t>
      </w:r>
      <w:r>
        <w:rPr>
          <w:i/>
          <w:iCs/>
        </w:rPr>
        <w:t>hvirvle</w:t>
      </w:r>
      <w:r>
        <w:t xml:space="preserve"> ‘to whirl’</w:t>
      </w:r>
    </w:p>
    <w:p w14:paraId="2C6D1263" w14:textId="79571DAB" w:rsidR="00285416" w:rsidRDefault="00285416" w:rsidP="00555BB1">
      <w:pPr>
        <w:pStyle w:val="ListParagraph"/>
        <w:numPr>
          <w:ilvl w:val="0"/>
          <w:numId w:val="373"/>
        </w:numPr>
        <w:spacing w:after="160" w:line="360" w:lineRule="auto"/>
      </w:pPr>
      <w:r>
        <w:rPr>
          <w:u w:val="single"/>
        </w:rPr>
        <w:t>[œ̞ɐ̯u̯]</w:t>
      </w:r>
      <w:r w:rsidRPr="00285416">
        <w:t>:</w:t>
      </w:r>
      <w:r>
        <w:t xml:space="preserve"> As in </w:t>
      </w:r>
      <w:r>
        <w:rPr>
          <w:i/>
          <w:iCs/>
        </w:rPr>
        <w:t>Børge</w:t>
      </w:r>
      <w:r>
        <w:t>, a given name</w:t>
      </w:r>
    </w:p>
    <w:p w14:paraId="424D4F4A" w14:textId="6F1F0B12" w:rsidR="00285416" w:rsidRDefault="00285416" w:rsidP="00555BB1">
      <w:pPr>
        <w:pStyle w:val="ListParagraph"/>
        <w:numPr>
          <w:ilvl w:val="0"/>
          <w:numId w:val="373"/>
        </w:numPr>
        <w:spacing w:after="160" w:line="360" w:lineRule="auto"/>
      </w:pPr>
      <w:r>
        <w:rPr>
          <w:u w:val="single"/>
        </w:rPr>
        <w:t>[uɐ̯u̯]</w:t>
      </w:r>
      <w:r w:rsidRPr="00285416">
        <w:t>:</w:t>
      </w:r>
      <w:r>
        <w:t xml:space="preserve"> As in </w:t>
      </w:r>
      <w:r>
        <w:rPr>
          <w:i/>
          <w:iCs/>
        </w:rPr>
        <w:t>spurv</w:t>
      </w:r>
      <w:r>
        <w:t xml:space="preserve"> ‘sparrow’</w:t>
      </w:r>
    </w:p>
    <w:p w14:paraId="14F8A921" w14:textId="3DEA720A" w:rsidR="00A44529" w:rsidRDefault="00A44529" w:rsidP="00A44529">
      <w:pPr>
        <w:spacing w:after="160" w:line="360" w:lineRule="auto"/>
      </w:pPr>
    </w:p>
    <w:p w14:paraId="6625B5FC" w14:textId="4FC361E8" w:rsidR="00A44529" w:rsidRDefault="00A44529" w:rsidP="00A44529">
      <w:pPr>
        <w:spacing w:after="160" w:line="360" w:lineRule="auto"/>
      </w:pPr>
    </w:p>
    <w:p w14:paraId="158FE790" w14:textId="35CF45FD" w:rsidR="00A44529" w:rsidRPr="00637605" w:rsidRDefault="00A44529" w:rsidP="00A44529">
      <w:pPr>
        <w:spacing w:after="160" w:line="360" w:lineRule="auto"/>
        <w:rPr>
          <w:b/>
          <w:bCs/>
          <w:sz w:val="28"/>
          <w:szCs w:val="28"/>
        </w:rPr>
      </w:pPr>
      <w:r w:rsidRPr="00637605">
        <w:rPr>
          <w:b/>
          <w:bCs/>
          <w:sz w:val="28"/>
          <w:szCs w:val="28"/>
        </w:rPr>
        <w:t>First Segment is the Nucleus – English</w:t>
      </w:r>
    </w:p>
    <w:p w14:paraId="0EEF9253" w14:textId="6BBCC8E8" w:rsidR="00A44529" w:rsidRDefault="00A44529" w:rsidP="00A44529">
      <w:pPr>
        <w:spacing w:after="160" w:line="360" w:lineRule="auto"/>
      </w:pPr>
    </w:p>
    <w:p w14:paraId="44746FDB" w14:textId="4385E4A5" w:rsidR="00A44529" w:rsidRDefault="00A44529" w:rsidP="00637605">
      <w:pPr>
        <w:pStyle w:val="ListParagraph"/>
        <w:numPr>
          <w:ilvl w:val="0"/>
          <w:numId w:val="374"/>
        </w:numPr>
        <w:spacing w:after="160" w:line="360" w:lineRule="auto"/>
      </w:pPr>
      <w:r w:rsidRPr="00637605">
        <w:rPr>
          <w:u w:val="single"/>
        </w:rPr>
        <w:t>Triphthongs in Non-rhotic Varieties</w:t>
      </w:r>
      <w:r>
        <w:t xml:space="preserve">: In British RP, and most other non-rhotic – r-dropping – varieties of English, monosyllabic diphthongs with </w:t>
      </w:r>
      <w:proofErr w:type="spellStart"/>
      <w:r>
        <w:t>R are</w:t>
      </w:r>
      <w:proofErr w:type="spellEnd"/>
      <w:r>
        <w:t xml:space="preserve">, optionally, optionally distinguished from </w:t>
      </w:r>
      <w:r w:rsidR="00637605">
        <w:t>sequences with disyllabic realizations.</w:t>
      </w:r>
    </w:p>
    <w:p w14:paraId="02A17067" w14:textId="37BDFF09" w:rsidR="00637605" w:rsidRDefault="00637605" w:rsidP="00637605">
      <w:pPr>
        <w:pStyle w:val="ListParagraph"/>
        <w:numPr>
          <w:ilvl w:val="0"/>
          <w:numId w:val="374"/>
        </w:numPr>
        <w:spacing w:after="160" w:line="360" w:lineRule="auto"/>
      </w:pPr>
      <w:r>
        <w:rPr>
          <w:u w:val="single"/>
        </w:rPr>
        <w:t>[aʊ̯ə̯]</w:t>
      </w:r>
      <w:r w:rsidRPr="00637605">
        <w:t>:</w:t>
      </w:r>
      <w:r>
        <w:t xml:space="preserve"> As in </w:t>
      </w:r>
      <w:r>
        <w:rPr>
          <w:i/>
          <w:iCs/>
        </w:rPr>
        <w:t>hour</w:t>
      </w:r>
      <w:r>
        <w:t xml:space="preserve"> – compare with disyllabic</w:t>
      </w:r>
      <w:r w:rsidR="00FD01C6">
        <w:t xml:space="preserve"> “shower”</w:t>
      </w:r>
      <w:r>
        <w:t xml:space="preserve"> [</w:t>
      </w:r>
      <w:proofErr w:type="gramStart"/>
      <w:r>
        <w:t>aʊ̯.ə</w:t>
      </w:r>
      <w:proofErr w:type="gramEnd"/>
      <w:r>
        <w:t>]</w:t>
      </w:r>
    </w:p>
    <w:p w14:paraId="7071E8C9" w14:textId="2D3B2EF7" w:rsidR="00637605" w:rsidRDefault="00637605" w:rsidP="00637605">
      <w:pPr>
        <w:pStyle w:val="ListParagraph"/>
        <w:numPr>
          <w:ilvl w:val="0"/>
          <w:numId w:val="374"/>
        </w:numPr>
        <w:spacing w:after="160" w:line="360" w:lineRule="auto"/>
      </w:pPr>
      <w:r>
        <w:rPr>
          <w:u w:val="single"/>
        </w:rPr>
        <w:t>[a</w:t>
      </w:r>
      <w:r w:rsidR="00FD01C6">
        <w:rPr>
          <w:u w:val="single"/>
        </w:rPr>
        <w:t>ɪ̯ə̯]</w:t>
      </w:r>
      <w:r w:rsidR="00FD01C6" w:rsidRPr="00FD01C6">
        <w:t>:</w:t>
      </w:r>
      <w:r w:rsidR="00FD01C6">
        <w:t xml:space="preserve"> As in </w:t>
      </w:r>
      <w:r w:rsidR="00FD01C6">
        <w:rPr>
          <w:i/>
          <w:iCs/>
        </w:rPr>
        <w:t>fire</w:t>
      </w:r>
      <w:r w:rsidR="00FD01C6">
        <w:t xml:space="preserve"> – compare with disyllabic “higher” [</w:t>
      </w:r>
      <w:proofErr w:type="gramStart"/>
      <w:r w:rsidR="00FD01C6">
        <w:t>aʊ̯.ə</w:t>
      </w:r>
      <w:proofErr w:type="gramEnd"/>
      <w:r w:rsidR="00FD01C6">
        <w:t>]</w:t>
      </w:r>
    </w:p>
    <w:p w14:paraId="52858E40" w14:textId="4A184D98" w:rsidR="00FD01C6" w:rsidRDefault="00FD01C6" w:rsidP="00637605">
      <w:pPr>
        <w:pStyle w:val="ListParagraph"/>
        <w:numPr>
          <w:ilvl w:val="0"/>
          <w:numId w:val="374"/>
        </w:numPr>
        <w:spacing w:after="160" w:line="360" w:lineRule="auto"/>
      </w:pPr>
      <w:r>
        <w:rPr>
          <w:u w:val="single"/>
        </w:rPr>
        <w:t>[ɔɪ̯ə̯]</w:t>
      </w:r>
      <w:r w:rsidRPr="00FD01C6">
        <w:t>:</w:t>
      </w:r>
      <w:r>
        <w:t xml:space="preserve"> As in “loir” – compare with final disyllabic sequence in “employer” [</w:t>
      </w:r>
      <w:proofErr w:type="gramStart"/>
      <w:r>
        <w:t>ɔɪ̯.ə</w:t>
      </w:r>
      <w:proofErr w:type="gramEnd"/>
      <w:r>
        <w:t>]</w:t>
      </w:r>
    </w:p>
    <w:p w14:paraId="2165A620" w14:textId="4683A22F" w:rsidR="00424EBF" w:rsidRDefault="00424EBF" w:rsidP="00637605">
      <w:pPr>
        <w:pStyle w:val="ListParagraph"/>
        <w:numPr>
          <w:ilvl w:val="0"/>
          <w:numId w:val="374"/>
        </w:numPr>
        <w:spacing w:after="160" w:line="360" w:lineRule="auto"/>
      </w:pPr>
      <w:r>
        <w:rPr>
          <w:u w:val="single"/>
        </w:rPr>
        <w:t>Morphing of [e</w:t>
      </w:r>
      <w:r w:rsidR="00F152B0">
        <w:rPr>
          <w:u w:val="single"/>
        </w:rPr>
        <w:t>ɪ̯</w:t>
      </w:r>
      <w:r>
        <w:rPr>
          <w:u w:val="single"/>
        </w:rPr>
        <w:t>] and [</w:t>
      </w:r>
      <w:r w:rsidR="00F152B0">
        <w:rPr>
          <w:u w:val="single"/>
        </w:rPr>
        <w:t>əʊ̯</w:t>
      </w:r>
      <w:r>
        <w:rPr>
          <w:u w:val="single"/>
        </w:rPr>
        <w:t>]</w:t>
      </w:r>
      <w:r w:rsidRPr="00424EBF">
        <w:t>:</w:t>
      </w:r>
      <w:r>
        <w:t xml:space="preserve"> As </w:t>
      </w:r>
      <w:r w:rsidRPr="00424EBF">
        <w:t>[e</w:t>
      </w:r>
      <w:r w:rsidRPr="00424EBF">
        <w:t>ɪ̯</w:t>
      </w:r>
      <w:r w:rsidRPr="00424EBF">
        <w:t>] and [</w:t>
      </w:r>
      <w:r w:rsidRPr="00424EBF">
        <w:t>əʊ̯</w:t>
      </w:r>
      <w:r w:rsidRPr="00424EBF">
        <w:t>]</w:t>
      </w:r>
      <w:r>
        <w:t xml:space="preserve"> become [ɛə̯] and [ɔ:] respectively before /r/, most instances of </w:t>
      </w:r>
      <w:r w:rsidRPr="00424EBF">
        <w:t>[</w:t>
      </w:r>
      <w:proofErr w:type="gramStart"/>
      <w:r w:rsidRPr="00424EBF">
        <w:t>e</w:t>
      </w:r>
      <w:r w:rsidRPr="00424EBF">
        <w:t>ɪ̯</w:t>
      </w:r>
      <w:r>
        <w:t>.</w:t>
      </w:r>
      <w:r w:rsidRPr="00424EBF">
        <w:t>e</w:t>
      </w:r>
      <w:proofErr w:type="gramEnd"/>
      <w:r w:rsidRPr="00424EBF">
        <w:t>] and [</w:t>
      </w:r>
      <w:r w:rsidRPr="00424EBF">
        <w:t>əʊ̯</w:t>
      </w:r>
      <w:r>
        <w:t>.</w:t>
      </w:r>
      <w:r w:rsidRPr="00424EBF">
        <w:t>e]</w:t>
      </w:r>
      <w:r>
        <w:t xml:space="preserve"> are words with suffix “-er”. Other instances are loanwords, such as </w:t>
      </w:r>
      <w:r>
        <w:rPr>
          <w:i/>
          <w:iCs/>
        </w:rPr>
        <w:t>boa</w:t>
      </w:r>
      <w:r>
        <w:t>.</w:t>
      </w:r>
    </w:p>
    <w:p w14:paraId="42F1C342" w14:textId="375E8292" w:rsidR="00F152B0" w:rsidRDefault="00F152B0" w:rsidP="00637605">
      <w:pPr>
        <w:pStyle w:val="ListParagraph"/>
        <w:numPr>
          <w:ilvl w:val="0"/>
          <w:numId w:val="374"/>
        </w:numPr>
        <w:spacing w:after="160" w:line="360" w:lineRule="auto"/>
      </w:pPr>
      <w:r>
        <w:rPr>
          <w:u w:val="single"/>
        </w:rPr>
        <w:t>Change of Triphthong into Approximant</w:t>
      </w:r>
      <w:r w:rsidRPr="00F152B0">
        <w:t>:</w:t>
      </w:r>
      <w:r>
        <w:t xml:space="preserve"> [aʊ̯ə̯, a</w:t>
      </w:r>
      <w:r w:rsidR="00C42A7B">
        <w:t>ɪ̯ə̯</w:t>
      </w:r>
      <w:r>
        <w:t xml:space="preserve">, </w:t>
      </w:r>
      <w:r w:rsidR="00C42A7B">
        <w:t>ɔɪ̯ə̯</w:t>
      </w:r>
      <w:r>
        <w:t>] are sometimes written as &lt;aw</w:t>
      </w:r>
      <w:r w:rsidR="00C42A7B">
        <w:t>ə</w:t>
      </w:r>
      <w:r>
        <w:t>, aj</w:t>
      </w:r>
      <w:r w:rsidR="00C42A7B">
        <w:t>ə</w:t>
      </w:r>
      <w:r>
        <w:t xml:space="preserve">, </w:t>
      </w:r>
      <w:r w:rsidR="00C42A7B">
        <w:t>ɔ</w:t>
      </w:r>
      <w:r>
        <w:t>j</w:t>
      </w:r>
      <w:r w:rsidR="00C42A7B">
        <w:t>ə</w:t>
      </w:r>
      <w:r>
        <w:t>&gt;, or similar. This chapter does not consider them to feature the approximants /w/ and /j/, following the analysis adopted by the majority of sources.</w:t>
      </w:r>
    </w:p>
    <w:p w14:paraId="3FC3E332" w14:textId="026EBDF5" w:rsidR="0048145C" w:rsidRDefault="0048145C" w:rsidP="00637605">
      <w:pPr>
        <w:pStyle w:val="ListParagraph"/>
        <w:numPr>
          <w:ilvl w:val="0"/>
          <w:numId w:val="374"/>
        </w:numPr>
        <w:spacing w:after="160" w:line="360" w:lineRule="auto"/>
      </w:pPr>
      <w:r>
        <w:rPr>
          <w:u w:val="single"/>
        </w:rPr>
        <w:t>[u</w:t>
      </w:r>
      <w:r w:rsidR="00E71D89">
        <w:rPr>
          <w:u w:val="single"/>
        </w:rPr>
        <w:t>̯</w:t>
      </w:r>
      <w:r>
        <w:rPr>
          <w:u w:val="single"/>
        </w:rPr>
        <w:t>ai</w:t>
      </w:r>
      <w:r w:rsidR="00E71D89">
        <w:rPr>
          <w:u w:val="single"/>
        </w:rPr>
        <w:t>̯</w:t>
      </w:r>
      <w:r>
        <w:rPr>
          <w:u w:val="single"/>
        </w:rPr>
        <w:t>]</w:t>
      </w:r>
      <w:r w:rsidRPr="0048145C">
        <w:t>:</w:t>
      </w:r>
      <w:r>
        <w:t xml:space="preserve"> As in </w:t>
      </w:r>
      <w:r>
        <w:rPr>
          <w:i/>
          <w:iCs/>
        </w:rPr>
        <w:t>Uruguay</w:t>
      </w:r>
      <w:r>
        <w:t xml:space="preserve"> [u</w:t>
      </w:r>
      <w:r w:rsidR="00E71D89">
        <w:t>ɾ</w:t>
      </w:r>
      <w:r>
        <w:t>u’</w:t>
      </w:r>
      <w:r w:rsidR="00E71D89">
        <w:t>ɣ</w:t>
      </w:r>
      <w:r>
        <w:t>u</w:t>
      </w:r>
      <w:r w:rsidR="00E71D89">
        <w:t>̯</w:t>
      </w:r>
      <w:r>
        <w:t>ai</w:t>
      </w:r>
      <w:r w:rsidR="00E71D89">
        <w:t>̯</w:t>
      </w:r>
      <w:r>
        <w:t>]</w:t>
      </w:r>
      <w:r w:rsidR="00E71D89">
        <w:t xml:space="preserve"> ‘Uruguay’</w:t>
      </w:r>
    </w:p>
    <w:p w14:paraId="152042DC" w14:textId="07A11A26" w:rsidR="00E71D89" w:rsidRDefault="00E71D89" w:rsidP="00637605">
      <w:pPr>
        <w:pStyle w:val="ListParagraph"/>
        <w:numPr>
          <w:ilvl w:val="0"/>
          <w:numId w:val="374"/>
        </w:numPr>
        <w:spacing w:after="160" w:line="360" w:lineRule="auto"/>
      </w:pPr>
      <w:r>
        <w:rPr>
          <w:u w:val="single"/>
        </w:rPr>
        <w:t>[i̯ai̯]</w:t>
      </w:r>
      <w:r w:rsidRPr="00E71D89">
        <w:t>:</w:t>
      </w:r>
      <w:r>
        <w:t xml:space="preserve"> As in </w:t>
      </w:r>
      <w:r>
        <w:rPr>
          <w:i/>
          <w:iCs/>
        </w:rPr>
        <w:t>cambiáis</w:t>
      </w:r>
      <w:r>
        <w:t xml:space="preserve"> [kam’bi̯ai̯s] ‘you [informal plural] change’</w:t>
      </w:r>
    </w:p>
    <w:p w14:paraId="78A057B9" w14:textId="45005402" w:rsidR="00E71D89" w:rsidRDefault="00E71D89" w:rsidP="00637605">
      <w:pPr>
        <w:pStyle w:val="ListParagraph"/>
        <w:numPr>
          <w:ilvl w:val="0"/>
          <w:numId w:val="374"/>
        </w:numPr>
        <w:spacing w:after="160" w:line="360" w:lineRule="auto"/>
      </w:pPr>
      <w:r>
        <w:rPr>
          <w:u w:val="single"/>
        </w:rPr>
        <w:t>[i̯ei̯]</w:t>
      </w:r>
      <w:r w:rsidRPr="00E71D89">
        <w:t>:</w:t>
      </w:r>
      <w:r>
        <w:t xml:space="preserve"> As in </w:t>
      </w:r>
      <w:r>
        <w:rPr>
          <w:i/>
          <w:iCs/>
        </w:rPr>
        <w:t>cambiéis</w:t>
      </w:r>
      <w:r>
        <w:t xml:space="preserve"> [kam’bi̯ei̯s] ‘that you [informal plural] may change’</w:t>
      </w:r>
    </w:p>
    <w:p w14:paraId="38A3B907" w14:textId="14E571A4" w:rsidR="000C22BF" w:rsidRDefault="000C22BF" w:rsidP="00637605">
      <w:pPr>
        <w:pStyle w:val="ListParagraph"/>
        <w:numPr>
          <w:ilvl w:val="0"/>
          <w:numId w:val="374"/>
        </w:numPr>
        <w:spacing w:after="160" w:line="360" w:lineRule="auto"/>
      </w:pPr>
      <w:r>
        <w:rPr>
          <w:u w:val="single"/>
        </w:rPr>
        <w:t>Latin American vs European Spanish</w:t>
      </w:r>
      <w:r w:rsidRPr="000C22BF">
        <w:t>:</w:t>
      </w:r>
      <w:r>
        <w:t xml:space="preserve"> The last two above are restricted to European Spanish. In Latin American Spanish – which has no </w:t>
      </w:r>
      <w:r>
        <w:rPr>
          <w:i/>
          <w:iCs/>
        </w:rPr>
        <w:t>vosotros</w:t>
      </w:r>
      <w:r>
        <w:t xml:space="preserve"> form – the corresponding words are </w:t>
      </w:r>
      <w:r>
        <w:rPr>
          <w:i/>
          <w:iCs/>
        </w:rPr>
        <w:t>cambien</w:t>
      </w:r>
      <w:r>
        <w:t xml:space="preserve"> [‘kambia</w:t>
      </w:r>
      <w:r w:rsidR="00F87A1F">
        <w:t>̯</w:t>
      </w:r>
      <w:r>
        <w:t xml:space="preserve">n] and </w:t>
      </w:r>
      <w:r>
        <w:rPr>
          <w:i/>
          <w:iCs/>
        </w:rPr>
        <w:t>cambien</w:t>
      </w:r>
      <w:r>
        <w:t xml:space="preserve"> [‘kambi</w:t>
      </w:r>
      <w:r w:rsidR="00F87A1F">
        <w:t>̯</w:t>
      </w:r>
      <w:r>
        <w:t>en], with a rising-opening diphthong followed by a nasal stop and initial, rather than final, stress.</w:t>
      </w:r>
    </w:p>
    <w:p w14:paraId="41455DA5" w14:textId="253CE3CD" w:rsidR="00F87A1F" w:rsidRPr="00AB0D53" w:rsidRDefault="00F87A1F" w:rsidP="00637605">
      <w:pPr>
        <w:pStyle w:val="ListParagraph"/>
        <w:numPr>
          <w:ilvl w:val="0"/>
          <w:numId w:val="374"/>
        </w:numPr>
        <w:spacing w:after="160" w:line="360" w:lineRule="auto"/>
      </w:pPr>
      <w:r>
        <w:rPr>
          <w:u w:val="single"/>
        </w:rPr>
        <w:t>Three Vowel Monosyllabic Sequence</w:t>
      </w:r>
      <w:r w:rsidRPr="00F87A1F">
        <w:t>:</w:t>
      </w:r>
      <w:r>
        <w:t xml:space="preserve"> In phonology, [u̯ei̯, u̯ai̯, i̯ai̯, i̯ei̯] are analyzed as a monosyllabic sequence of three vowels: /uei, uai, iai, iei/. In IPA Spanish, those triphthongs are transcribed &lt;wej, waj, jaj, jej&gt;: </w:t>
      </w:r>
      <w:r w:rsidR="004F53D2">
        <w:t>[‘bwej], [uɾu’ɣwaj], [kam’bjajs], [kam’bjejs].</w:t>
      </w:r>
    </w:p>
    <w:p w14:paraId="4AACBC29" w14:textId="77777777" w:rsidR="009E5352" w:rsidRDefault="009E5352" w:rsidP="00E36690">
      <w:pPr>
        <w:spacing w:after="160" w:line="360" w:lineRule="auto"/>
      </w:pPr>
    </w:p>
    <w:p w14:paraId="317C2575" w14:textId="02B5D213" w:rsidR="009E5352" w:rsidRDefault="009E5352" w:rsidP="00E36690">
      <w:pPr>
        <w:spacing w:after="160" w:line="360" w:lineRule="auto"/>
      </w:pPr>
    </w:p>
    <w:p w14:paraId="1448CAD8" w14:textId="2143BD77" w:rsidR="009E5352" w:rsidRPr="009E5352" w:rsidRDefault="009E5352" w:rsidP="00E36690">
      <w:pPr>
        <w:spacing w:after="160" w:line="360" w:lineRule="auto"/>
        <w:rPr>
          <w:b/>
          <w:bCs/>
          <w:sz w:val="28"/>
          <w:szCs w:val="28"/>
        </w:rPr>
      </w:pPr>
      <w:r w:rsidRPr="009E5352">
        <w:rPr>
          <w:b/>
          <w:bCs/>
          <w:sz w:val="28"/>
          <w:szCs w:val="28"/>
        </w:rPr>
        <w:t>References</w:t>
      </w:r>
    </w:p>
    <w:p w14:paraId="3EC83B13" w14:textId="228F0E43" w:rsidR="009E5352" w:rsidRDefault="009E5352" w:rsidP="00E36690">
      <w:pPr>
        <w:spacing w:after="160" w:line="360" w:lineRule="auto"/>
      </w:pPr>
    </w:p>
    <w:p w14:paraId="6522E951" w14:textId="021E85BC" w:rsidR="009E5352" w:rsidRDefault="009E5352" w:rsidP="009E5352">
      <w:pPr>
        <w:pStyle w:val="ListParagraph"/>
        <w:numPr>
          <w:ilvl w:val="0"/>
          <w:numId w:val="369"/>
        </w:numPr>
        <w:spacing w:after="160" w:line="360" w:lineRule="auto"/>
      </w:pPr>
      <w:r>
        <w:t xml:space="preserve">Wikipedia (2021): </w:t>
      </w:r>
      <w:hyperlink r:id="rId75" w:history="1">
        <w:r w:rsidRPr="009E5352">
          <w:rPr>
            <w:rStyle w:val="Hyperlink"/>
          </w:rPr>
          <w:t>Triphthong</w:t>
        </w:r>
      </w:hyperlink>
    </w:p>
    <w:p w14:paraId="0916F715" w14:textId="5FBB5A18" w:rsidR="0008654C" w:rsidRDefault="0008654C" w:rsidP="00E36690">
      <w:pPr>
        <w:spacing w:after="160" w:line="360" w:lineRule="auto"/>
      </w:pPr>
      <w:r>
        <w:br w:type="page"/>
      </w:r>
    </w:p>
    <w:p w14:paraId="51118D5C" w14:textId="77777777" w:rsidR="0008654C" w:rsidRDefault="0008654C" w:rsidP="0008654C">
      <w:pPr>
        <w:spacing w:line="360" w:lineRule="auto"/>
      </w:pPr>
    </w:p>
    <w:p w14:paraId="2968ED1F" w14:textId="77777777" w:rsidR="0008654C" w:rsidRPr="004736F7" w:rsidRDefault="0008654C" w:rsidP="0008654C">
      <w:pPr>
        <w:spacing w:line="360" w:lineRule="auto"/>
        <w:jc w:val="center"/>
        <w:rPr>
          <w:b/>
          <w:bCs/>
          <w:sz w:val="32"/>
          <w:szCs w:val="32"/>
        </w:rPr>
      </w:pPr>
      <w:r>
        <w:rPr>
          <w:b/>
          <w:bCs/>
          <w:sz w:val="32"/>
          <w:szCs w:val="32"/>
        </w:rPr>
        <w:t xml:space="preserve">Phonology - </w:t>
      </w:r>
      <w:r w:rsidRPr="004736F7">
        <w:rPr>
          <w:b/>
          <w:bCs/>
          <w:sz w:val="32"/>
          <w:szCs w:val="32"/>
        </w:rPr>
        <w:t>Introduction</w:t>
      </w:r>
    </w:p>
    <w:p w14:paraId="395D8AEA" w14:textId="77777777" w:rsidR="0008654C" w:rsidRDefault="0008654C" w:rsidP="0008654C">
      <w:pPr>
        <w:spacing w:line="360" w:lineRule="auto"/>
      </w:pPr>
    </w:p>
    <w:p w14:paraId="54A705E1" w14:textId="77777777" w:rsidR="0008654C" w:rsidRDefault="0008654C" w:rsidP="0008654C">
      <w:pPr>
        <w:spacing w:line="360" w:lineRule="auto"/>
      </w:pPr>
    </w:p>
    <w:p w14:paraId="26995E88" w14:textId="77777777" w:rsidR="0008654C" w:rsidRPr="004736F7" w:rsidRDefault="0008654C" w:rsidP="0008654C">
      <w:pPr>
        <w:spacing w:line="360" w:lineRule="auto"/>
        <w:rPr>
          <w:b/>
          <w:bCs/>
          <w:sz w:val="28"/>
          <w:szCs w:val="28"/>
        </w:rPr>
      </w:pPr>
      <w:r w:rsidRPr="004736F7">
        <w:rPr>
          <w:b/>
          <w:bCs/>
          <w:sz w:val="28"/>
          <w:szCs w:val="28"/>
        </w:rPr>
        <w:t>Overview</w:t>
      </w:r>
    </w:p>
    <w:p w14:paraId="64CC606B" w14:textId="77777777" w:rsidR="0008654C" w:rsidRDefault="0008654C" w:rsidP="0008654C">
      <w:pPr>
        <w:spacing w:line="360" w:lineRule="auto"/>
      </w:pPr>
    </w:p>
    <w:p w14:paraId="0F9BE0FC" w14:textId="77777777" w:rsidR="0008654C" w:rsidRDefault="0008654C" w:rsidP="0008654C">
      <w:pPr>
        <w:pStyle w:val="ListParagraph"/>
        <w:numPr>
          <w:ilvl w:val="0"/>
          <w:numId w:val="1"/>
        </w:numPr>
        <w:spacing w:line="360" w:lineRule="auto"/>
      </w:pPr>
      <w:r w:rsidRPr="004736F7">
        <w:rPr>
          <w:u w:val="single"/>
        </w:rPr>
        <w:t>Alternate Meaning</w:t>
      </w:r>
      <w:r>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6A12DD8A" w14:textId="77777777" w:rsidR="0008654C" w:rsidRDefault="0008654C" w:rsidP="0008654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70C9E799" w14:textId="77777777" w:rsidR="0008654C" w:rsidRDefault="0008654C" w:rsidP="0008654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0CC6CB13" w14:textId="77777777" w:rsidR="0008654C" w:rsidRDefault="0008654C" w:rsidP="0008654C">
      <w:pPr>
        <w:pStyle w:val="ListParagraph"/>
        <w:numPr>
          <w:ilvl w:val="1"/>
          <w:numId w:val="1"/>
        </w:numPr>
        <w:spacing w:line="360" w:lineRule="auto"/>
      </w:pPr>
      <w:r>
        <w:t>All levels of language where sounds or signs are structured to convey linguistic meaning (Brentari, Fenlon, and Cormier (2018)).</w:t>
      </w:r>
    </w:p>
    <w:p w14:paraId="4169605C" w14:textId="77777777" w:rsidR="0008654C" w:rsidRDefault="0008654C" w:rsidP="0008654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02A275B4" w14:textId="77777777" w:rsidR="0008654C" w:rsidRDefault="0008654C" w:rsidP="0008654C">
      <w:pPr>
        <w:spacing w:line="360" w:lineRule="auto"/>
      </w:pPr>
    </w:p>
    <w:p w14:paraId="2D8A2A6C" w14:textId="77777777" w:rsidR="0008654C" w:rsidRDefault="0008654C" w:rsidP="0008654C">
      <w:pPr>
        <w:spacing w:line="360" w:lineRule="auto"/>
      </w:pPr>
    </w:p>
    <w:p w14:paraId="288A3546" w14:textId="77777777" w:rsidR="0008654C" w:rsidRPr="00004498" w:rsidRDefault="0008654C" w:rsidP="0008654C">
      <w:pPr>
        <w:spacing w:line="360" w:lineRule="auto"/>
        <w:rPr>
          <w:b/>
          <w:bCs/>
          <w:sz w:val="28"/>
          <w:szCs w:val="28"/>
        </w:rPr>
      </w:pPr>
      <w:r w:rsidRPr="00004498">
        <w:rPr>
          <w:b/>
          <w:bCs/>
          <w:sz w:val="28"/>
          <w:szCs w:val="28"/>
        </w:rPr>
        <w:t>Terminology</w:t>
      </w:r>
    </w:p>
    <w:p w14:paraId="592A8636" w14:textId="77777777" w:rsidR="0008654C" w:rsidRDefault="0008654C" w:rsidP="0008654C">
      <w:pPr>
        <w:spacing w:line="360" w:lineRule="auto"/>
      </w:pPr>
    </w:p>
    <w:p w14:paraId="4F6B9FE8" w14:textId="77777777" w:rsidR="0008654C" w:rsidRDefault="0008654C" w:rsidP="0008654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6EE25C66" w14:textId="77777777" w:rsidR="0008654C" w:rsidRDefault="0008654C" w:rsidP="0008654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CFF9C14" w14:textId="77777777" w:rsidR="0008654C" w:rsidRDefault="0008654C" w:rsidP="0008654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7513A22D" w14:textId="77777777" w:rsidR="0008654C" w:rsidRDefault="0008654C" w:rsidP="0008654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0D417C61" w14:textId="77777777" w:rsidR="0008654C" w:rsidRDefault="0008654C" w:rsidP="0008654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244D5B99" w14:textId="77777777" w:rsidR="0008654C" w:rsidRDefault="0008654C" w:rsidP="0008654C">
      <w:pPr>
        <w:spacing w:line="360" w:lineRule="auto"/>
      </w:pPr>
    </w:p>
    <w:p w14:paraId="46BFC590" w14:textId="77777777" w:rsidR="0008654C" w:rsidRDefault="0008654C" w:rsidP="0008654C">
      <w:pPr>
        <w:spacing w:line="360" w:lineRule="auto"/>
      </w:pPr>
    </w:p>
    <w:p w14:paraId="460AFC01" w14:textId="77777777" w:rsidR="0008654C" w:rsidRPr="00EB62F6" w:rsidRDefault="0008654C" w:rsidP="0008654C">
      <w:pPr>
        <w:spacing w:line="360" w:lineRule="auto"/>
        <w:rPr>
          <w:b/>
          <w:bCs/>
          <w:sz w:val="28"/>
          <w:szCs w:val="28"/>
        </w:rPr>
      </w:pPr>
      <w:r w:rsidRPr="00EB62F6">
        <w:rPr>
          <w:b/>
          <w:bCs/>
          <w:sz w:val="28"/>
          <w:szCs w:val="28"/>
        </w:rPr>
        <w:t>Derivation and Definitions</w:t>
      </w:r>
    </w:p>
    <w:p w14:paraId="2E729246" w14:textId="77777777" w:rsidR="0008654C" w:rsidRDefault="0008654C" w:rsidP="0008654C">
      <w:pPr>
        <w:spacing w:line="360" w:lineRule="auto"/>
      </w:pPr>
    </w:p>
    <w:p w14:paraId="7C624E15" w14:textId="77777777" w:rsidR="0008654C" w:rsidRDefault="0008654C" w:rsidP="0008654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φωυη, </w:t>
      </w:r>
      <w:r w:rsidRPr="00FB4805">
        <w:rPr>
          <w:i/>
          <w:iCs/>
        </w:rPr>
        <w:t>phone, voice, sound</w:t>
      </w:r>
      <w:r>
        <w:t>, and the suffix -</w:t>
      </w:r>
      <w:r w:rsidRPr="00FB4805">
        <w:rPr>
          <w:i/>
          <w:iCs/>
        </w:rPr>
        <w:t>logy</w:t>
      </w:r>
      <w:r>
        <w:t xml:space="preserve">, which is from the Greek λογος, </w:t>
      </w:r>
      <w:r w:rsidRPr="00FB4805">
        <w:rPr>
          <w:i/>
          <w:iCs/>
        </w:rPr>
        <w:t>logos, word, speech, subject of discussion</w:t>
      </w:r>
      <w:r>
        <w:t>.</w:t>
      </w:r>
    </w:p>
    <w:p w14:paraId="625A86D8" w14:textId="77777777" w:rsidR="0008654C" w:rsidRDefault="0008654C" w:rsidP="0008654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45F3F931" w14:textId="77777777" w:rsidR="0008654C" w:rsidRDefault="0008654C" w:rsidP="0008654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3BAB95C8" w14:textId="77777777" w:rsidR="0008654C" w:rsidRDefault="0008654C" w:rsidP="0008654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409DF059" w14:textId="77777777" w:rsidR="0008654C" w:rsidRDefault="0008654C" w:rsidP="0008654C">
      <w:pPr>
        <w:spacing w:line="360" w:lineRule="auto"/>
      </w:pPr>
    </w:p>
    <w:p w14:paraId="061A663E" w14:textId="77777777" w:rsidR="0008654C" w:rsidRDefault="0008654C" w:rsidP="0008654C">
      <w:pPr>
        <w:spacing w:line="360" w:lineRule="auto"/>
      </w:pPr>
    </w:p>
    <w:p w14:paraId="3DD11F2E" w14:textId="77777777" w:rsidR="0008654C" w:rsidRPr="00127630" w:rsidRDefault="0008654C" w:rsidP="0008654C">
      <w:pPr>
        <w:spacing w:line="360" w:lineRule="auto"/>
        <w:rPr>
          <w:b/>
          <w:bCs/>
          <w:sz w:val="28"/>
          <w:szCs w:val="28"/>
        </w:rPr>
      </w:pPr>
      <w:r w:rsidRPr="00127630">
        <w:rPr>
          <w:b/>
          <w:bCs/>
          <w:sz w:val="28"/>
          <w:szCs w:val="28"/>
        </w:rPr>
        <w:lastRenderedPageBreak/>
        <w:t>Analysis of Phonemes</w:t>
      </w:r>
    </w:p>
    <w:p w14:paraId="1AA60C91" w14:textId="77777777" w:rsidR="0008654C" w:rsidRDefault="0008654C" w:rsidP="0008654C">
      <w:pPr>
        <w:spacing w:line="360" w:lineRule="auto"/>
      </w:pPr>
    </w:p>
    <w:p w14:paraId="6F3CDCE2" w14:textId="77777777" w:rsidR="0008654C" w:rsidRDefault="0008654C" w:rsidP="0008654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0CF2AB83" w14:textId="77777777" w:rsidR="0008654C" w:rsidRDefault="0008654C" w:rsidP="0008654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54AA7929" w14:textId="77777777" w:rsidR="0008654C" w:rsidRDefault="0008654C" w:rsidP="0008654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2AF6F90E" w14:textId="77777777" w:rsidR="0008654C" w:rsidRDefault="0008654C" w:rsidP="0008654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5FBD5BC9" w14:textId="77777777" w:rsidR="0008654C" w:rsidRDefault="0008654C" w:rsidP="0008654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7715B8" w14:textId="77777777" w:rsidR="0008654C" w:rsidRDefault="0008654C" w:rsidP="0008654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39891CAB" w14:textId="77777777" w:rsidR="0008654C" w:rsidRDefault="0008654C" w:rsidP="0008654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C1DAA74" w14:textId="77777777" w:rsidR="0008654C" w:rsidRDefault="0008654C" w:rsidP="0008654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79211847" w14:textId="77777777" w:rsidR="0008654C" w:rsidRDefault="0008654C" w:rsidP="0008654C">
      <w:pPr>
        <w:pStyle w:val="ListParagraph"/>
        <w:numPr>
          <w:ilvl w:val="0"/>
          <w:numId w:val="5"/>
        </w:numPr>
        <w:spacing w:line="360" w:lineRule="auto"/>
      </w:pPr>
      <w:r>
        <w:rPr>
          <w:u w:val="single"/>
        </w:rPr>
        <w:t>Highly Co-articulated Low-level Speech</w:t>
      </w:r>
      <w:r w:rsidRPr="0096720C">
        <w:t>:</w:t>
      </w:r>
      <w:r>
        <w:t xml:space="preserve"> Second, actual speech, even at a word level, is highly co-articulated, so it is problematic to be able to splice words into simple segments without affecting speech perception.</w:t>
      </w:r>
    </w:p>
    <w:p w14:paraId="05AD4A77" w14:textId="77777777" w:rsidR="0008654C" w:rsidRDefault="0008654C" w:rsidP="0008654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640E75A5" w14:textId="77777777" w:rsidR="0008654C" w:rsidRDefault="0008654C" w:rsidP="0008654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19C4208C" w14:textId="77777777" w:rsidR="0008654C" w:rsidRDefault="0008654C" w:rsidP="0008654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4215A07" w14:textId="77777777" w:rsidR="0008654C" w:rsidRDefault="0008654C" w:rsidP="0008654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5E8776BD" w14:textId="77777777" w:rsidR="0008654C" w:rsidRDefault="0008654C" w:rsidP="0008654C">
      <w:pPr>
        <w:spacing w:line="360" w:lineRule="auto"/>
      </w:pPr>
    </w:p>
    <w:p w14:paraId="0DE31358" w14:textId="77777777" w:rsidR="0008654C" w:rsidRDefault="0008654C" w:rsidP="0008654C">
      <w:pPr>
        <w:spacing w:line="360" w:lineRule="auto"/>
      </w:pPr>
    </w:p>
    <w:p w14:paraId="5B69D2E9" w14:textId="77777777" w:rsidR="0008654C" w:rsidRPr="00CC1108" w:rsidRDefault="0008654C" w:rsidP="0008654C">
      <w:pPr>
        <w:spacing w:line="360" w:lineRule="auto"/>
        <w:rPr>
          <w:b/>
          <w:bCs/>
          <w:sz w:val="28"/>
          <w:szCs w:val="28"/>
        </w:rPr>
      </w:pPr>
      <w:r w:rsidRPr="00CC1108">
        <w:rPr>
          <w:b/>
          <w:bCs/>
          <w:sz w:val="28"/>
          <w:szCs w:val="28"/>
        </w:rPr>
        <w:t>Other Topics in Phonology</w:t>
      </w:r>
    </w:p>
    <w:p w14:paraId="05CD1A7A" w14:textId="77777777" w:rsidR="0008654C" w:rsidRDefault="0008654C" w:rsidP="0008654C">
      <w:pPr>
        <w:spacing w:line="360" w:lineRule="auto"/>
      </w:pPr>
    </w:p>
    <w:p w14:paraId="287D6807" w14:textId="77777777" w:rsidR="0008654C" w:rsidRDefault="0008654C" w:rsidP="0008654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6E0CA6BD" w14:textId="77777777" w:rsidR="0008654C" w:rsidRDefault="0008654C" w:rsidP="0008654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76658476" w14:textId="77777777" w:rsidR="0008654C" w:rsidRDefault="0008654C" w:rsidP="0008654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2F97A0F9" w14:textId="77777777" w:rsidR="0008654C" w:rsidRDefault="0008654C" w:rsidP="0008654C">
      <w:pPr>
        <w:spacing w:line="360" w:lineRule="auto"/>
      </w:pPr>
    </w:p>
    <w:p w14:paraId="67073EE8" w14:textId="77777777" w:rsidR="0008654C" w:rsidRDefault="0008654C" w:rsidP="0008654C">
      <w:pPr>
        <w:spacing w:line="360" w:lineRule="auto"/>
      </w:pPr>
    </w:p>
    <w:p w14:paraId="1C052AF1" w14:textId="77777777" w:rsidR="0008654C" w:rsidRPr="00584064" w:rsidRDefault="0008654C" w:rsidP="0008654C">
      <w:pPr>
        <w:spacing w:line="360" w:lineRule="auto"/>
        <w:rPr>
          <w:b/>
          <w:bCs/>
          <w:sz w:val="28"/>
          <w:szCs w:val="28"/>
        </w:rPr>
      </w:pPr>
      <w:r w:rsidRPr="00584064">
        <w:rPr>
          <w:b/>
          <w:bCs/>
          <w:sz w:val="28"/>
          <w:szCs w:val="28"/>
        </w:rPr>
        <w:t>References</w:t>
      </w:r>
    </w:p>
    <w:p w14:paraId="0D4D1F2B" w14:textId="77777777" w:rsidR="0008654C" w:rsidRDefault="0008654C" w:rsidP="0008654C">
      <w:pPr>
        <w:spacing w:line="360" w:lineRule="auto"/>
      </w:pPr>
    </w:p>
    <w:p w14:paraId="62B17043" w14:textId="77777777" w:rsidR="0008654C" w:rsidRDefault="0008654C" w:rsidP="0008654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4C2CAAA8" w14:textId="77777777" w:rsidR="0008654C" w:rsidRDefault="0008654C" w:rsidP="0008654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689BD395" w14:textId="77777777" w:rsidR="0008654C" w:rsidRDefault="0008654C" w:rsidP="0008654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10F231" w14:textId="77777777" w:rsidR="0008654C" w:rsidRDefault="0008654C" w:rsidP="0008654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4E280D54" w14:textId="77777777" w:rsidR="0008654C" w:rsidRDefault="0008654C" w:rsidP="0008654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71942CF3" w14:textId="77777777" w:rsidR="0008654C" w:rsidRPr="00584064" w:rsidRDefault="0008654C" w:rsidP="0008654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5C8D5385" w14:textId="77777777" w:rsidR="0008654C" w:rsidRDefault="0008654C" w:rsidP="0008654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34CA0F3A" w14:textId="77777777" w:rsidR="0008654C" w:rsidRPr="00584064" w:rsidRDefault="0008654C" w:rsidP="0008654C">
      <w:pPr>
        <w:pStyle w:val="ListParagraph"/>
        <w:numPr>
          <w:ilvl w:val="0"/>
          <w:numId w:val="2"/>
        </w:numPr>
        <w:spacing w:line="360" w:lineRule="auto"/>
      </w:pPr>
      <w:r>
        <w:t xml:space="preserve">Wikipedia (2020): </w:t>
      </w:r>
      <w:hyperlink r:id="rId76" w:history="1">
        <w:r w:rsidRPr="00CC1108">
          <w:rPr>
            <w:rStyle w:val="Hyperlink"/>
          </w:rPr>
          <w:t>Phonology</w:t>
        </w:r>
      </w:hyperlink>
    </w:p>
    <w:p w14:paraId="75309F7E" w14:textId="22843E2B" w:rsidR="0008654C" w:rsidRDefault="0008654C" w:rsidP="0008654C">
      <w:pPr>
        <w:spacing w:after="160" w:line="259"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77" w:history="1">
        <w:r>
          <w:rPr>
            <w:lang w:val="en"/>
          </w:rPr>
          <w:t>https://media.spreadthesign.com/video/mp4/13/455635.mp4</w:t>
        </w:r>
      </w:hyperlink>
      <w:r>
        <w:rPr>
          <w:lang w:val="en"/>
        </w:rPr>
        <w:t xml:space="preserve"> - and </w:t>
      </w:r>
      <w:r>
        <w:rPr>
          <w:i/>
          <w:iCs/>
          <w:lang w:val="en"/>
        </w:rPr>
        <w:t>mother</w:t>
      </w:r>
      <w:r>
        <w:rPr>
          <w:lang w:val="en"/>
        </w:rPr>
        <w:t xml:space="preserve"> - </w:t>
      </w:r>
      <w:hyperlink r:id="rId78"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79"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80"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DBA38" w14:textId="77777777" w:rsidR="00326CFF" w:rsidRDefault="00326CFF" w:rsidP="00EB62F6">
      <w:r>
        <w:separator/>
      </w:r>
    </w:p>
  </w:endnote>
  <w:endnote w:type="continuationSeparator" w:id="0">
    <w:p w14:paraId="0E7BC2D9" w14:textId="77777777" w:rsidR="00326CFF" w:rsidRDefault="00326CFF"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375AC" w14:textId="77777777" w:rsidR="00326CFF" w:rsidRDefault="00326CFF" w:rsidP="00EB62F6">
      <w:r>
        <w:separator/>
      </w:r>
    </w:p>
  </w:footnote>
  <w:footnote w:type="continuationSeparator" w:id="0">
    <w:p w14:paraId="52C93ED3" w14:textId="77777777" w:rsidR="00326CFF" w:rsidRDefault="00326CFF"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672316"/>
    <w:multiLevelType w:val="hybridMultilevel"/>
    <w:tmpl w:val="71A44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BD7D06"/>
    <w:multiLevelType w:val="hybridMultilevel"/>
    <w:tmpl w:val="2C40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EC62B9"/>
    <w:multiLevelType w:val="hybridMultilevel"/>
    <w:tmpl w:val="4462B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64F2A7D"/>
    <w:multiLevelType w:val="hybridMultilevel"/>
    <w:tmpl w:val="73C606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77260D1"/>
    <w:multiLevelType w:val="hybridMultilevel"/>
    <w:tmpl w:val="F0462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7ED4AEF"/>
    <w:multiLevelType w:val="hybridMultilevel"/>
    <w:tmpl w:val="D7AEA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9BA66B7"/>
    <w:multiLevelType w:val="hybridMultilevel"/>
    <w:tmpl w:val="B2D655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9D679A8"/>
    <w:multiLevelType w:val="hybridMultilevel"/>
    <w:tmpl w:val="0E8A0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9F53F80"/>
    <w:multiLevelType w:val="hybridMultilevel"/>
    <w:tmpl w:val="CBB45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0AB02849"/>
    <w:multiLevelType w:val="hybridMultilevel"/>
    <w:tmpl w:val="4CACC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B4516E5"/>
    <w:multiLevelType w:val="hybridMultilevel"/>
    <w:tmpl w:val="0D167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DD31492"/>
    <w:multiLevelType w:val="hybridMultilevel"/>
    <w:tmpl w:val="BAE80B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0F555C42"/>
    <w:multiLevelType w:val="hybridMultilevel"/>
    <w:tmpl w:val="432E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F6C4F50"/>
    <w:multiLevelType w:val="hybridMultilevel"/>
    <w:tmpl w:val="120EE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009515A"/>
    <w:multiLevelType w:val="hybridMultilevel"/>
    <w:tmpl w:val="760AE07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03322B7"/>
    <w:multiLevelType w:val="hybridMultilevel"/>
    <w:tmpl w:val="D8DE7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0AE096A"/>
    <w:multiLevelType w:val="hybridMultilevel"/>
    <w:tmpl w:val="B65A0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0D27679"/>
    <w:multiLevelType w:val="hybridMultilevel"/>
    <w:tmpl w:val="BE660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1C61CC3"/>
    <w:multiLevelType w:val="hybridMultilevel"/>
    <w:tmpl w:val="21D8C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1D67F02"/>
    <w:multiLevelType w:val="hybridMultilevel"/>
    <w:tmpl w:val="7A126D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1E521CE"/>
    <w:multiLevelType w:val="hybridMultilevel"/>
    <w:tmpl w:val="26E46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2492E4F"/>
    <w:multiLevelType w:val="hybridMultilevel"/>
    <w:tmpl w:val="A77E1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27D704F"/>
    <w:multiLevelType w:val="hybridMultilevel"/>
    <w:tmpl w:val="9DE26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34D253E"/>
    <w:multiLevelType w:val="hybridMultilevel"/>
    <w:tmpl w:val="CF5C8E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9"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4E84148"/>
    <w:multiLevelType w:val="hybridMultilevel"/>
    <w:tmpl w:val="73F28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5354BC5"/>
    <w:multiLevelType w:val="hybridMultilevel"/>
    <w:tmpl w:val="0804D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5AE731F"/>
    <w:multiLevelType w:val="hybridMultilevel"/>
    <w:tmpl w:val="9A4A7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7" w15:restartNumberingAfterBreak="0">
    <w:nsid w:val="17401F32"/>
    <w:multiLevelType w:val="hybridMultilevel"/>
    <w:tmpl w:val="03DE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776520A"/>
    <w:multiLevelType w:val="hybridMultilevel"/>
    <w:tmpl w:val="0F00F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7BC49B2"/>
    <w:multiLevelType w:val="hybridMultilevel"/>
    <w:tmpl w:val="02F6E3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88C5625"/>
    <w:multiLevelType w:val="hybridMultilevel"/>
    <w:tmpl w:val="400C8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9994B0C"/>
    <w:multiLevelType w:val="hybridMultilevel"/>
    <w:tmpl w:val="BD24A7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19E522B5"/>
    <w:multiLevelType w:val="hybridMultilevel"/>
    <w:tmpl w:val="60BEF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A235EEE"/>
    <w:multiLevelType w:val="hybridMultilevel"/>
    <w:tmpl w:val="3C04C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1A6E1AAC"/>
    <w:multiLevelType w:val="hybridMultilevel"/>
    <w:tmpl w:val="B8F8A0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A8A4500"/>
    <w:multiLevelType w:val="hybridMultilevel"/>
    <w:tmpl w:val="99480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1B3445AF"/>
    <w:multiLevelType w:val="hybridMultilevel"/>
    <w:tmpl w:val="05ACD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1B485295"/>
    <w:multiLevelType w:val="hybridMultilevel"/>
    <w:tmpl w:val="E79ABC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1BF67036"/>
    <w:multiLevelType w:val="hybridMultilevel"/>
    <w:tmpl w:val="25D0F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1CA04B56"/>
    <w:multiLevelType w:val="hybridMultilevel"/>
    <w:tmpl w:val="E494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1CC67C2B"/>
    <w:multiLevelType w:val="hybridMultilevel"/>
    <w:tmpl w:val="9F4C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1CE2412D"/>
    <w:multiLevelType w:val="hybridMultilevel"/>
    <w:tmpl w:val="222A2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7" w15:restartNumberingAfterBreak="0">
    <w:nsid w:val="1E33436F"/>
    <w:multiLevelType w:val="hybridMultilevel"/>
    <w:tmpl w:val="7450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1EC10062"/>
    <w:multiLevelType w:val="hybridMultilevel"/>
    <w:tmpl w:val="B0A07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15D29A0"/>
    <w:multiLevelType w:val="hybridMultilevel"/>
    <w:tmpl w:val="2E76AA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1905185"/>
    <w:multiLevelType w:val="hybridMultilevel"/>
    <w:tmpl w:val="4056B4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1EA57F6"/>
    <w:multiLevelType w:val="hybridMultilevel"/>
    <w:tmpl w:val="62641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3007A17"/>
    <w:multiLevelType w:val="hybridMultilevel"/>
    <w:tmpl w:val="24B81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23BF17E0"/>
    <w:multiLevelType w:val="hybridMultilevel"/>
    <w:tmpl w:val="22C07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23CF7E77"/>
    <w:multiLevelType w:val="hybridMultilevel"/>
    <w:tmpl w:val="E5F23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23DA2D81"/>
    <w:multiLevelType w:val="hybridMultilevel"/>
    <w:tmpl w:val="C69E1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2450587E"/>
    <w:multiLevelType w:val="hybridMultilevel"/>
    <w:tmpl w:val="4E9C3E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24BA20B9"/>
    <w:multiLevelType w:val="hybridMultilevel"/>
    <w:tmpl w:val="0204A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9" w15:restartNumberingAfterBreak="0">
    <w:nsid w:val="258D5365"/>
    <w:multiLevelType w:val="hybridMultilevel"/>
    <w:tmpl w:val="186AF4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1"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2" w15:restartNumberingAfterBreak="0">
    <w:nsid w:val="26280DBE"/>
    <w:multiLevelType w:val="hybridMultilevel"/>
    <w:tmpl w:val="C63EC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26413280"/>
    <w:multiLevelType w:val="hybridMultilevel"/>
    <w:tmpl w:val="327AD0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26BD638F"/>
    <w:multiLevelType w:val="hybridMultilevel"/>
    <w:tmpl w:val="3D0C4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26DF6359"/>
    <w:multiLevelType w:val="hybridMultilevel"/>
    <w:tmpl w:val="11F2B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9" w15:restartNumberingAfterBreak="0">
    <w:nsid w:val="273E37B2"/>
    <w:multiLevelType w:val="hybridMultilevel"/>
    <w:tmpl w:val="BEAA31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27CD0BC9"/>
    <w:multiLevelType w:val="hybridMultilevel"/>
    <w:tmpl w:val="ABAEA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27FF209F"/>
    <w:multiLevelType w:val="hybridMultilevel"/>
    <w:tmpl w:val="6E60D8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28300287"/>
    <w:multiLevelType w:val="hybridMultilevel"/>
    <w:tmpl w:val="45147C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287308F2"/>
    <w:multiLevelType w:val="hybridMultilevel"/>
    <w:tmpl w:val="BEE4D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2A2D3411"/>
    <w:multiLevelType w:val="hybridMultilevel"/>
    <w:tmpl w:val="617C5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2C04456A"/>
    <w:multiLevelType w:val="hybridMultilevel"/>
    <w:tmpl w:val="7EFAC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2D001FE8"/>
    <w:multiLevelType w:val="hybridMultilevel"/>
    <w:tmpl w:val="6C600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2D3C0A81"/>
    <w:multiLevelType w:val="hybridMultilevel"/>
    <w:tmpl w:val="2B2CA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2ED54AD4"/>
    <w:multiLevelType w:val="hybridMultilevel"/>
    <w:tmpl w:val="D370F7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2F0E7557"/>
    <w:multiLevelType w:val="hybridMultilevel"/>
    <w:tmpl w:val="C0E22C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2F284262"/>
    <w:multiLevelType w:val="hybridMultilevel"/>
    <w:tmpl w:val="D3E6C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2F6C72D1"/>
    <w:multiLevelType w:val="hybridMultilevel"/>
    <w:tmpl w:val="1B0882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307957CD"/>
    <w:multiLevelType w:val="hybridMultilevel"/>
    <w:tmpl w:val="2C10D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1" w15:restartNumberingAfterBreak="0">
    <w:nsid w:val="33CC5724"/>
    <w:multiLevelType w:val="hybridMultilevel"/>
    <w:tmpl w:val="8E0606B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6"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366034C5"/>
    <w:multiLevelType w:val="hybridMultilevel"/>
    <w:tmpl w:val="463CC1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384C73FA"/>
    <w:multiLevelType w:val="hybridMultilevel"/>
    <w:tmpl w:val="1DC2F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3A604225"/>
    <w:multiLevelType w:val="hybridMultilevel"/>
    <w:tmpl w:val="788C2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3A6317B5"/>
    <w:multiLevelType w:val="hybridMultilevel"/>
    <w:tmpl w:val="419A2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3B4D28D4"/>
    <w:multiLevelType w:val="hybridMultilevel"/>
    <w:tmpl w:val="015C81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3BBE2D08"/>
    <w:multiLevelType w:val="hybridMultilevel"/>
    <w:tmpl w:val="A4A4B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3BDB0738"/>
    <w:multiLevelType w:val="hybridMultilevel"/>
    <w:tmpl w:val="3B98C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3C5F586A"/>
    <w:multiLevelType w:val="hybridMultilevel"/>
    <w:tmpl w:val="3C9C8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3C8F0004"/>
    <w:multiLevelType w:val="hybridMultilevel"/>
    <w:tmpl w:val="993AE5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8" w15:restartNumberingAfterBreak="0">
    <w:nsid w:val="3D080A56"/>
    <w:multiLevelType w:val="hybridMultilevel"/>
    <w:tmpl w:val="8D1E4C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3D0E0D29"/>
    <w:multiLevelType w:val="hybridMultilevel"/>
    <w:tmpl w:val="30B29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3E87068B"/>
    <w:multiLevelType w:val="hybridMultilevel"/>
    <w:tmpl w:val="6FF8D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3"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3FD22E85"/>
    <w:multiLevelType w:val="hybridMultilevel"/>
    <w:tmpl w:val="D13EC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402E5509"/>
    <w:multiLevelType w:val="hybridMultilevel"/>
    <w:tmpl w:val="F1CCD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8" w15:restartNumberingAfterBreak="0">
    <w:nsid w:val="40D918FA"/>
    <w:multiLevelType w:val="hybridMultilevel"/>
    <w:tmpl w:val="DC5085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41CE32BB"/>
    <w:multiLevelType w:val="hybridMultilevel"/>
    <w:tmpl w:val="FA649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43A31388"/>
    <w:multiLevelType w:val="hybridMultilevel"/>
    <w:tmpl w:val="EC621A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440A722C"/>
    <w:multiLevelType w:val="hybridMultilevel"/>
    <w:tmpl w:val="BA141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2"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24"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48B16311"/>
    <w:multiLevelType w:val="hybridMultilevel"/>
    <w:tmpl w:val="C0E82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492C5232"/>
    <w:multiLevelType w:val="hybridMultilevel"/>
    <w:tmpl w:val="FB94F6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34"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4E4F7AE9"/>
    <w:multiLevelType w:val="hybridMultilevel"/>
    <w:tmpl w:val="311EB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520C54AF"/>
    <w:multiLevelType w:val="hybridMultilevel"/>
    <w:tmpl w:val="14068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522F0A72"/>
    <w:multiLevelType w:val="hybridMultilevel"/>
    <w:tmpl w:val="E0385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7"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531F1A49"/>
    <w:multiLevelType w:val="hybridMultilevel"/>
    <w:tmpl w:val="3E523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54E340B7"/>
    <w:multiLevelType w:val="hybridMultilevel"/>
    <w:tmpl w:val="000AE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559B531E"/>
    <w:multiLevelType w:val="hybridMultilevel"/>
    <w:tmpl w:val="C0DC2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58044ACD"/>
    <w:multiLevelType w:val="hybridMultilevel"/>
    <w:tmpl w:val="A0161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58295382"/>
    <w:multiLevelType w:val="hybridMultilevel"/>
    <w:tmpl w:val="AD842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5860230D"/>
    <w:multiLevelType w:val="hybridMultilevel"/>
    <w:tmpl w:val="BE86AE9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9" w15:restartNumberingAfterBreak="0">
    <w:nsid w:val="58D35B04"/>
    <w:multiLevelType w:val="hybridMultilevel"/>
    <w:tmpl w:val="0436E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59125D24"/>
    <w:multiLevelType w:val="hybridMultilevel"/>
    <w:tmpl w:val="0F34B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59142258"/>
    <w:multiLevelType w:val="hybridMultilevel"/>
    <w:tmpl w:val="66566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5937566E"/>
    <w:multiLevelType w:val="hybridMultilevel"/>
    <w:tmpl w:val="EBACD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59C641F2"/>
    <w:multiLevelType w:val="hybridMultilevel"/>
    <w:tmpl w:val="2042C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5BA506B2"/>
    <w:multiLevelType w:val="hybridMultilevel"/>
    <w:tmpl w:val="0FA6D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5BA92113"/>
    <w:multiLevelType w:val="hybridMultilevel"/>
    <w:tmpl w:val="FB849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5C2407DD"/>
    <w:multiLevelType w:val="hybridMultilevel"/>
    <w:tmpl w:val="CDDCE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73" w15:restartNumberingAfterBreak="0">
    <w:nsid w:val="5D375120"/>
    <w:multiLevelType w:val="hybridMultilevel"/>
    <w:tmpl w:val="04A8E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4"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5E373E31"/>
    <w:multiLevelType w:val="hybridMultilevel"/>
    <w:tmpl w:val="1E0CF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78" w15:restartNumberingAfterBreak="0">
    <w:nsid w:val="5F1C7FD4"/>
    <w:multiLevelType w:val="hybridMultilevel"/>
    <w:tmpl w:val="62EC7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15:restartNumberingAfterBreak="0">
    <w:nsid w:val="5F254810"/>
    <w:multiLevelType w:val="hybridMultilevel"/>
    <w:tmpl w:val="B4943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60107DAF"/>
    <w:multiLevelType w:val="hybridMultilevel"/>
    <w:tmpl w:val="F04A00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60E15C9F"/>
    <w:multiLevelType w:val="hybridMultilevel"/>
    <w:tmpl w:val="F384C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15:restartNumberingAfterBreak="0">
    <w:nsid w:val="60F309B1"/>
    <w:multiLevelType w:val="hybridMultilevel"/>
    <w:tmpl w:val="E9645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15:restartNumberingAfterBreak="0">
    <w:nsid w:val="61BC4245"/>
    <w:multiLevelType w:val="hybridMultilevel"/>
    <w:tmpl w:val="00F870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15:restartNumberingAfterBreak="0">
    <w:nsid w:val="61D612A6"/>
    <w:multiLevelType w:val="hybridMultilevel"/>
    <w:tmpl w:val="406A8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0"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632666C0"/>
    <w:multiLevelType w:val="hybridMultilevel"/>
    <w:tmpl w:val="2682B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15:restartNumberingAfterBreak="0">
    <w:nsid w:val="6327182E"/>
    <w:multiLevelType w:val="hybridMultilevel"/>
    <w:tmpl w:val="BFD84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633536D9"/>
    <w:multiLevelType w:val="hybridMultilevel"/>
    <w:tmpl w:val="BB8EE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15:restartNumberingAfterBreak="0">
    <w:nsid w:val="63A448E3"/>
    <w:multiLevelType w:val="hybridMultilevel"/>
    <w:tmpl w:val="D8860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7"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8" w15:restartNumberingAfterBreak="0">
    <w:nsid w:val="63F91919"/>
    <w:multiLevelType w:val="hybridMultilevel"/>
    <w:tmpl w:val="3120E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659F4A2C"/>
    <w:multiLevelType w:val="hybridMultilevel"/>
    <w:tmpl w:val="94342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1"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3" w15:restartNumberingAfterBreak="0">
    <w:nsid w:val="66604FB6"/>
    <w:multiLevelType w:val="hybridMultilevel"/>
    <w:tmpl w:val="7B7CB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15:restartNumberingAfterBreak="0">
    <w:nsid w:val="66725E0A"/>
    <w:multiLevelType w:val="hybridMultilevel"/>
    <w:tmpl w:val="BCBC12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5" w15:restartNumberingAfterBreak="0">
    <w:nsid w:val="672A0B63"/>
    <w:multiLevelType w:val="hybridMultilevel"/>
    <w:tmpl w:val="2078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6" w15:restartNumberingAfterBreak="0">
    <w:nsid w:val="67FF5E29"/>
    <w:multiLevelType w:val="hybridMultilevel"/>
    <w:tmpl w:val="204AF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4"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5"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15:restartNumberingAfterBreak="0">
    <w:nsid w:val="6C7A419C"/>
    <w:multiLevelType w:val="hybridMultilevel"/>
    <w:tmpl w:val="76C62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8"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0"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1"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2" w15:restartNumberingAfterBreak="0">
    <w:nsid w:val="6D47088D"/>
    <w:multiLevelType w:val="hybridMultilevel"/>
    <w:tmpl w:val="93EC6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6E1859AB"/>
    <w:multiLevelType w:val="hybridMultilevel"/>
    <w:tmpl w:val="92AC3B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5" w15:restartNumberingAfterBreak="0">
    <w:nsid w:val="6E772392"/>
    <w:multiLevelType w:val="hybridMultilevel"/>
    <w:tmpl w:val="94BA4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6" w15:restartNumberingAfterBreak="0">
    <w:nsid w:val="6E8A7F27"/>
    <w:multiLevelType w:val="hybridMultilevel"/>
    <w:tmpl w:val="AFB2E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7"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8" w15:restartNumberingAfterBreak="0">
    <w:nsid w:val="6EA907A5"/>
    <w:multiLevelType w:val="hybridMultilevel"/>
    <w:tmpl w:val="08A0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9"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0" w15:restartNumberingAfterBreak="0">
    <w:nsid w:val="6F8B7CD1"/>
    <w:multiLevelType w:val="hybridMultilevel"/>
    <w:tmpl w:val="42FAF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15:restartNumberingAfterBreak="0">
    <w:nsid w:val="6FA30B74"/>
    <w:multiLevelType w:val="hybridMultilevel"/>
    <w:tmpl w:val="20D26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2"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4"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15:restartNumberingAfterBreak="0">
    <w:nsid w:val="71D41725"/>
    <w:multiLevelType w:val="hybridMultilevel"/>
    <w:tmpl w:val="593A9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6"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7"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8" w15:restartNumberingAfterBreak="0">
    <w:nsid w:val="724E7A57"/>
    <w:multiLevelType w:val="hybridMultilevel"/>
    <w:tmpl w:val="5608D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9"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0"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1"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2" w15:restartNumberingAfterBreak="0">
    <w:nsid w:val="73AE369E"/>
    <w:multiLevelType w:val="hybridMultilevel"/>
    <w:tmpl w:val="3274D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3"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4" w15:restartNumberingAfterBreak="0">
    <w:nsid w:val="74EE1E16"/>
    <w:multiLevelType w:val="hybridMultilevel"/>
    <w:tmpl w:val="B4CA5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5"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6"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7" w15:restartNumberingAfterBreak="0">
    <w:nsid w:val="75866F74"/>
    <w:multiLevelType w:val="hybridMultilevel"/>
    <w:tmpl w:val="F1887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8"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9" w15:restartNumberingAfterBreak="0">
    <w:nsid w:val="766C52EB"/>
    <w:multiLevelType w:val="hybridMultilevel"/>
    <w:tmpl w:val="906E4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0" w15:restartNumberingAfterBreak="0">
    <w:nsid w:val="76917B80"/>
    <w:multiLevelType w:val="hybridMultilevel"/>
    <w:tmpl w:val="6BFAD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1" w15:restartNumberingAfterBreak="0">
    <w:nsid w:val="769332A7"/>
    <w:multiLevelType w:val="hybridMultilevel"/>
    <w:tmpl w:val="FC3AE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2" w15:restartNumberingAfterBreak="0">
    <w:nsid w:val="76A32897"/>
    <w:multiLevelType w:val="hybridMultilevel"/>
    <w:tmpl w:val="C7243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3"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4" w15:restartNumberingAfterBreak="0">
    <w:nsid w:val="78367DFD"/>
    <w:multiLevelType w:val="hybridMultilevel"/>
    <w:tmpl w:val="5FFE0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5"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6"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7" w15:restartNumberingAfterBreak="0">
    <w:nsid w:val="78B5034C"/>
    <w:multiLevelType w:val="hybridMultilevel"/>
    <w:tmpl w:val="45068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8" w15:restartNumberingAfterBreak="0">
    <w:nsid w:val="790B639A"/>
    <w:multiLevelType w:val="hybridMultilevel"/>
    <w:tmpl w:val="8DA8F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9" w15:restartNumberingAfterBreak="0">
    <w:nsid w:val="79B15A8B"/>
    <w:multiLevelType w:val="hybridMultilevel"/>
    <w:tmpl w:val="942A9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0" w15:restartNumberingAfterBreak="0">
    <w:nsid w:val="7A0A30DF"/>
    <w:multiLevelType w:val="hybridMultilevel"/>
    <w:tmpl w:val="3B1AB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1"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2"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3" w15:restartNumberingAfterBreak="0">
    <w:nsid w:val="7A706B22"/>
    <w:multiLevelType w:val="hybridMultilevel"/>
    <w:tmpl w:val="8BB41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4"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5"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6"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7"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8"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9" w15:restartNumberingAfterBreak="0">
    <w:nsid w:val="7D3B15C0"/>
    <w:multiLevelType w:val="hybridMultilevel"/>
    <w:tmpl w:val="5C522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0" w15:restartNumberingAfterBreak="0">
    <w:nsid w:val="7DBE2434"/>
    <w:multiLevelType w:val="hybridMultilevel"/>
    <w:tmpl w:val="2926D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1" w15:restartNumberingAfterBreak="0">
    <w:nsid w:val="7DEC1323"/>
    <w:multiLevelType w:val="hybridMultilevel"/>
    <w:tmpl w:val="9CCE19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2" w15:restartNumberingAfterBreak="0">
    <w:nsid w:val="7E9E56B8"/>
    <w:multiLevelType w:val="hybridMultilevel"/>
    <w:tmpl w:val="0D3AB5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3" w15:restartNumberingAfterBreak="0">
    <w:nsid w:val="7F896D21"/>
    <w:multiLevelType w:val="hybridMultilevel"/>
    <w:tmpl w:val="A15E3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06512621">
    <w:abstractNumId w:val="222"/>
  </w:num>
  <w:num w:numId="2" w16cid:durableId="345401661">
    <w:abstractNumId w:val="10"/>
  </w:num>
  <w:num w:numId="3" w16cid:durableId="747000440">
    <w:abstractNumId w:val="70"/>
  </w:num>
  <w:num w:numId="4" w16cid:durableId="1379820403">
    <w:abstractNumId w:val="365"/>
  </w:num>
  <w:num w:numId="5" w16cid:durableId="180751641">
    <w:abstractNumId w:val="367"/>
  </w:num>
  <w:num w:numId="6" w16cid:durableId="654142258">
    <w:abstractNumId w:val="366"/>
  </w:num>
  <w:num w:numId="7" w16cid:durableId="2008483610">
    <w:abstractNumId w:val="202"/>
  </w:num>
  <w:num w:numId="8" w16cid:durableId="1924798804">
    <w:abstractNumId w:val="197"/>
  </w:num>
  <w:num w:numId="9" w16cid:durableId="1353845513">
    <w:abstractNumId w:val="58"/>
  </w:num>
  <w:num w:numId="10" w16cid:durableId="857817027">
    <w:abstractNumId w:val="120"/>
  </w:num>
  <w:num w:numId="11" w16cid:durableId="1809350455">
    <w:abstractNumId w:val="118"/>
  </w:num>
  <w:num w:numId="12" w16cid:durableId="790786123">
    <w:abstractNumId w:val="128"/>
  </w:num>
  <w:num w:numId="13" w16cid:durableId="548999587">
    <w:abstractNumId w:val="207"/>
  </w:num>
  <w:num w:numId="14" w16cid:durableId="377242277">
    <w:abstractNumId w:val="121"/>
  </w:num>
  <w:num w:numId="15" w16cid:durableId="1503813351">
    <w:abstractNumId w:val="96"/>
  </w:num>
  <w:num w:numId="16" w16cid:durableId="1185629624">
    <w:abstractNumId w:val="170"/>
  </w:num>
  <w:num w:numId="17" w16cid:durableId="1659306853">
    <w:abstractNumId w:val="272"/>
  </w:num>
  <w:num w:numId="18" w16cid:durableId="1850216763">
    <w:abstractNumId w:val="66"/>
  </w:num>
  <w:num w:numId="19" w16cid:durableId="375861798">
    <w:abstractNumId w:val="233"/>
  </w:num>
  <w:num w:numId="20" w16cid:durableId="598368525">
    <w:abstractNumId w:val="223"/>
  </w:num>
  <w:num w:numId="21" w16cid:durableId="1326201563">
    <w:abstractNumId w:val="277"/>
  </w:num>
  <w:num w:numId="22" w16cid:durableId="2064405336">
    <w:abstractNumId w:val="175"/>
  </w:num>
  <w:num w:numId="23" w16cid:durableId="2119637596">
    <w:abstractNumId w:val="0"/>
    <w:lvlOverride w:ilvl="0">
      <w:lvl w:ilvl="0">
        <w:numFmt w:val="bullet"/>
        <w:lvlText w:val=""/>
        <w:legacy w:legacy="1" w:legacySpace="0" w:legacyIndent="0"/>
        <w:lvlJc w:val="left"/>
        <w:rPr>
          <w:rFonts w:ascii="Symbol" w:hAnsi="Symbol" w:hint="default"/>
        </w:rPr>
      </w:lvl>
    </w:lvlOverride>
  </w:num>
  <w:num w:numId="24" w16cid:durableId="1725523755">
    <w:abstractNumId w:val="323"/>
  </w:num>
  <w:num w:numId="25" w16cid:durableId="1739549479">
    <w:abstractNumId w:val="72"/>
  </w:num>
  <w:num w:numId="26" w16cid:durableId="1452438750">
    <w:abstractNumId w:val="98"/>
  </w:num>
  <w:num w:numId="27" w16cid:durableId="1556041795">
    <w:abstractNumId w:val="108"/>
  </w:num>
  <w:num w:numId="28" w16cid:durableId="370231744">
    <w:abstractNumId w:val="320"/>
  </w:num>
  <w:num w:numId="29" w16cid:durableId="29230546">
    <w:abstractNumId w:val="5"/>
  </w:num>
  <w:num w:numId="30" w16cid:durableId="377126471">
    <w:abstractNumId w:val="100"/>
  </w:num>
  <w:num w:numId="31" w16cid:durableId="736364614">
    <w:abstractNumId w:val="94"/>
  </w:num>
  <w:num w:numId="32" w16cid:durableId="1289045536">
    <w:abstractNumId w:val="99"/>
  </w:num>
  <w:num w:numId="33" w16cid:durableId="888146745">
    <w:abstractNumId w:val="2"/>
  </w:num>
  <w:num w:numId="34" w16cid:durableId="2100977974">
    <w:abstractNumId w:val="267"/>
  </w:num>
  <w:num w:numId="35" w16cid:durableId="1920022922">
    <w:abstractNumId w:val="231"/>
  </w:num>
  <w:num w:numId="36" w16cid:durableId="856426940">
    <w:abstractNumId w:val="133"/>
  </w:num>
  <w:num w:numId="37" w16cid:durableId="2060207323">
    <w:abstractNumId w:val="345"/>
  </w:num>
  <w:num w:numId="38" w16cid:durableId="12193488">
    <w:abstractNumId w:val="34"/>
  </w:num>
  <w:num w:numId="39" w16cid:durableId="1996495112">
    <w:abstractNumId w:val="232"/>
  </w:num>
  <w:num w:numId="40" w16cid:durableId="502477041">
    <w:abstractNumId w:val="139"/>
  </w:num>
  <w:num w:numId="41" w16cid:durableId="1088500683">
    <w:abstractNumId w:val="312"/>
  </w:num>
  <w:num w:numId="42" w16cid:durableId="1758135713">
    <w:abstractNumId w:val="362"/>
  </w:num>
  <w:num w:numId="43" w16cid:durableId="22287719">
    <w:abstractNumId w:val="169"/>
  </w:num>
  <w:num w:numId="44" w16cid:durableId="422648092">
    <w:abstractNumId w:val="353"/>
  </w:num>
  <w:num w:numId="45" w16cid:durableId="1068378419">
    <w:abstractNumId w:val="295"/>
  </w:num>
  <w:num w:numId="46" w16cid:durableId="124006690">
    <w:abstractNumId w:val="211"/>
  </w:num>
  <w:num w:numId="47" w16cid:durableId="818762826">
    <w:abstractNumId w:val="268"/>
  </w:num>
  <w:num w:numId="48" w16cid:durableId="1515680459">
    <w:abstractNumId w:val="315"/>
  </w:num>
  <w:num w:numId="49" w16cid:durableId="1730110221">
    <w:abstractNumId w:val="234"/>
  </w:num>
  <w:num w:numId="50" w16cid:durableId="1066878189">
    <w:abstractNumId w:val="321"/>
  </w:num>
  <w:num w:numId="51" w16cid:durableId="538082784">
    <w:abstractNumId w:val="336"/>
  </w:num>
  <w:num w:numId="52" w16cid:durableId="666984168">
    <w:abstractNumId w:val="73"/>
  </w:num>
  <w:num w:numId="53" w16cid:durableId="2032341322">
    <w:abstractNumId w:val="140"/>
  </w:num>
  <w:num w:numId="54" w16cid:durableId="1047729047">
    <w:abstractNumId w:val="176"/>
  </w:num>
  <w:num w:numId="55" w16cid:durableId="1348631784">
    <w:abstractNumId w:val="31"/>
  </w:num>
  <w:num w:numId="56" w16cid:durableId="1654413308">
    <w:abstractNumId w:val="124"/>
  </w:num>
  <w:num w:numId="57" w16cid:durableId="1767143975">
    <w:abstractNumId w:val="247"/>
  </w:num>
  <w:num w:numId="58" w16cid:durableId="256141026">
    <w:abstractNumId w:val="307"/>
  </w:num>
  <w:num w:numId="59" w16cid:durableId="1332181336">
    <w:abstractNumId w:val="37"/>
  </w:num>
  <w:num w:numId="60" w16cid:durableId="1724017050">
    <w:abstractNumId w:val="243"/>
  </w:num>
  <w:num w:numId="61" w16cid:durableId="1661156186">
    <w:abstractNumId w:val="20"/>
  </w:num>
  <w:num w:numId="62" w16cid:durableId="1794211351">
    <w:abstractNumId w:val="309"/>
  </w:num>
  <w:num w:numId="63" w16cid:durableId="1262102147">
    <w:abstractNumId w:val="40"/>
  </w:num>
  <w:num w:numId="64" w16cid:durableId="1759404271">
    <w:abstractNumId w:val="186"/>
  </w:num>
  <w:num w:numId="65" w16cid:durableId="1228801512">
    <w:abstractNumId w:val="60"/>
  </w:num>
  <w:num w:numId="66" w16cid:durableId="661201122">
    <w:abstractNumId w:val="173"/>
  </w:num>
  <w:num w:numId="67" w16cid:durableId="1586839501">
    <w:abstractNumId w:val="246"/>
  </w:num>
  <w:num w:numId="68" w16cid:durableId="542139869">
    <w:abstractNumId w:val="201"/>
  </w:num>
  <w:num w:numId="69" w16cid:durableId="2075620957">
    <w:abstractNumId w:val="17"/>
  </w:num>
  <w:num w:numId="70" w16cid:durableId="1817213691">
    <w:abstractNumId w:val="135"/>
  </w:num>
  <w:num w:numId="71" w16cid:durableId="657460762">
    <w:abstractNumId w:val="21"/>
  </w:num>
  <w:num w:numId="72" w16cid:durableId="272596594">
    <w:abstractNumId w:val="274"/>
  </w:num>
  <w:num w:numId="73" w16cid:durableId="919215292">
    <w:abstractNumId w:val="145"/>
  </w:num>
  <w:num w:numId="74" w16cid:durableId="155145608">
    <w:abstractNumId w:val="227"/>
  </w:num>
  <w:num w:numId="75" w16cid:durableId="140511899">
    <w:abstractNumId w:val="314"/>
  </w:num>
  <w:num w:numId="76" w16cid:durableId="701711938">
    <w:abstractNumId w:val="348"/>
  </w:num>
  <w:num w:numId="77" w16cid:durableId="915361943">
    <w:abstractNumId w:val="237"/>
  </w:num>
  <w:num w:numId="78" w16cid:durableId="1305551341">
    <w:abstractNumId w:val="8"/>
  </w:num>
  <w:num w:numId="79" w16cid:durableId="259921701">
    <w:abstractNumId w:val="265"/>
  </w:num>
  <w:num w:numId="80" w16cid:durableId="1259750654">
    <w:abstractNumId w:val="319"/>
  </w:num>
  <w:num w:numId="81" w16cid:durableId="520629065">
    <w:abstractNumId w:val="168"/>
  </w:num>
  <w:num w:numId="82" w16cid:durableId="1667321651">
    <w:abstractNumId w:val="313"/>
  </w:num>
  <w:num w:numId="83" w16cid:durableId="449516558">
    <w:abstractNumId w:val="162"/>
  </w:num>
  <w:num w:numId="84" w16cid:durableId="324282853">
    <w:abstractNumId w:val="150"/>
  </w:num>
  <w:num w:numId="85" w16cid:durableId="1048187246">
    <w:abstractNumId w:val="82"/>
  </w:num>
  <w:num w:numId="86" w16cid:durableId="1625504810">
    <w:abstractNumId w:val="318"/>
  </w:num>
  <w:num w:numId="87" w16cid:durableId="1076586934">
    <w:abstractNumId w:val="337"/>
  </w:num>
  <w:num w:numId="88" w16cid:durableId="314376860">
    <w:abstractNumId w:val="286"/>
  </w:num>
  <w:num w:numId="89" w16cid:durableId="377820035">
    <w:abstractNumId w:val="142"/>
  </w:num>
  <w:num w:numId="90" w16cid:durableId="1894459111">
    <w:abstractNumId w:val="329"/>
  </w:num>
  <w:num w:numId="91" w16cid:durableId="1734768447">
    <w:abstractNumId w:val="143"/>
  </w:num>
  <w:num w:numId="92" w16cid:durableId="1588272106">
    <w:abstractNumId w:val="184"/>
  </w:num>
  <w:num w:numId="93" w16cid:durableId="1303001734">
    <w:abstractNumId w:val="127"/>
  </w:num>
  <w:num w:numId="94" w16cid:durableId="420417696">
    <w:abstractNumId w:val="52"/>
  </w:num>
  <w:num w:numId="95" w16cid:durableId="238485615">
    <w:abstractNumId w:val="364"/>
  </w:num>
  <w:num w:numId="96" w16cid:durableId="1954752382">
    <w:abstractNumId w:val="167"/>
  </w:num>
  <w:num w:numId="97" w16cid:durableId="1993636252">
    <w:abstractNumId w:val="220"/>
  </w:num>
  <w:num w:numId="98" w16cid:durableId="2065641284">
    <w:abstractNumId w:val="45"/>
  </w:num>
  <w:num w:numId="99" w16cid:durableId="1158502732">
    <w:abstractNumId w:val="174"/>
  </w:num>
  <w:num w:numId="100" w16cid:durableId="133564117">
    <w:abstractNumId w:val="282"/>
  </w:num>
  <w:num w:numId="101" w16cid:durableId="839586586">
    <w:abstractNumId w:val="144"/>
  </w:num>
  <w:num w:numId="102" w16cid:durableId="2054311171">
    <w:abstractNumId w:val="55"/>
  </w:num>
  <w:num w:numId="103" w16cid:durableId="1468281440">
    <w:abstractNumId w:val="210"/>
  </w:num>
  <w:num w:numId="104" w16cid:durableId="449588496">
    <w:abstractNumId w:val="302"/>
  </w:num>
  <w:num w:numId="105" w16cid:durableId="2014524724">
    <w:abstractNumId w:val="224"/>
  </w:num>
  <w:num w:numId="106" w16cid:durableId="8065761">
    <w:abstractNumId w:val="164"/>
  </w:num>
  <w:num w:numId="107" w16cid:durableId="725954254">
    <w:abstractNumId w:val="89"/>
  </w:num>
  <w:num w:numId="108" w16cid:durableId="1305500079">
    <w:abstractNumId w:val="356"/>
  </w:num>
  <w:num w:numId="109" w16cid:durableId="418911935">
    <w:abstractNumId w:val="102"/>
  </w:num>
  <w:num w:numId="110" w16cid:durableId="604071001">
    <w:abstractNumId w:val="221"/>
  </w:num>
  <w:num w:numId="111" w16cid:durableId="2129007675">
    <w:abstractNumId w:val="236"/>
  </w:num>
  <w:num w:numId="112" w16cid:durableId="1477600333">
    <w:abstractNumId w:val="178"/>
  </w:num>
  <w:num w:numId="113" w16cid:durableId="2000421144">
    <w:abstractNumId w:val="311"/>
  </w:num>
  <w:num w:numId="114" w16cid:durableId="1126923626">
    <w:abstractNumId w:val="260"/>
  </w:num>
  <w:num w:numId="115" w16cid:durableId="1950315117">
    <w:abstractNumId w:val="74"/>
  </w:num>
  <w:num w:numId="116" w16cid:durableId="1180704847">
    <w:abstractNumId w:val="86"/>
  </w:num>
  <w:num w:numId="117" w16cid:durableId="484050168">
    <w:abstractNumId w:val="149"/>
  </w:num>
  <w:num w:numId="118" w16cid:durableId="1417096812">
    <w:abstractNumId w:val="15"/>
  </w:num>
  <w:num w:numId="119" w16cid:durableId="1638759933">
    <w:abstractNumId w:val="212"/>
  </w:num>
  <w:num w:numId="120" w16cid:durableId="1121218569">
    <w:abstractNumId w:val="159"/>
  </w:num>
  <w:num w:numId="121" w16cid:durableId="1513488487">
    <w:abstractNumId w:val="180"/>
  </w:num>
  <w:num w:numId="122" w16cid:durableId="1006833075">
    <w:abstractNumId w:val="290"/>
  </w:num>
  <w:num w:numId="123" w16cid:durableId="579220152">
    <w:abstractNumId w:val="327"/>
  </w:num>
  <w:num w:numId="124" w16cid:durableId="759373615">
    <w:abstractNumId w:val="301"/>
  </w:num>
  <w:num w:numId="125" w16cid:durableId="114057367">
    <w:abstractNumId w:val="253"/>
  </w:num>
  <w:num w:numId="126" w16cid:durableId="1294823670">
    <w:abstractNumId w:val="195"/>
  </w:num>
  <w:num w:numId="127" w16cid:durableId="1368480959">
    <w:abstractNumId w:val="76"/>
  </w:num>
  <w:num w:numId="128" w16cid:durableId="1144813417">
    <w:abstractNumId w:val="172"/>
  </w:num>
  <w:num w:numId="129" w16cid:durableId="1643267476">
    <w:abstractNumId w:val="204"/>
  </w:num>
  <w:num w:numId="130" w16cid:durableId="1631210189">
    <w:abstractNumId w:val="368"/>
  </w:num>
  <w:num w:numId="131" w16cid:durableId="1335840243">
    <w:abstractNumId w:val="241"/>
  </w:num>
  <w:num w:numId="132" w16cid:durableId="1146972758">
    <w:abstractNumId w:val="192"/>
  </w:num>
  <w:num w:numId="133" w16cid:durableId="889148658">
    <w:abstractNumId w:val="165"/>
  </w:num>
  <w:num w:numId="134" w16cid:durableId="1044404399">
    <w:abstractNumId w:val="333"/>
  </w:num>
  <w:num w:numId="135" w16cid:durableId="715080131">
    <w:abstractNumId w:val="9"/>
  </w:num>
  <w:num w:numId="136" w16cid:durableId="1940553618">
    <w:abstractNumId w:val="12"/>
  </w:num>
  <w:num w:numId="137" w16cid:durableId="1614246157">
    <w:abstractNumId w:val="225"/>
  </w:num>
  <w:num w:numId="138" w16cid:durableId="2058774111">
    <w:abstractNumId w:val="297"/>
  </w:num>
  <w:num w:numId="139" w16cid:durableId="362294815">
    <w:abstractNumId w:val="276"/>
  </w:num>
  <w:num w:numId="140" w16cid:durableId="1865434316">
    <w:abstractNumId w:val="56"/>
  </w:num>
  <w:num w:numId="141" w16cid:durableId="1588342148">
    <w:abstractNumId w:val="343"/>
  </w:num>
  <w:num w:numId="142" w16cid:durableId="1361976133">
    <w:abstractNumId w:val="95"/>
  </w:num>
  <w:num w:numId="143" w16cid:durableId="1204368810">
    <w:abstractNumId w:val="51"/>
  </w:num>
  <w:num w:numId="144" w16cid:durableId="456413132">
    <w:abstractNumId w:val="146"/>
  </w:num>
  <w:num w:numId="145" w16cid:durableId="272372295">
    <w:abstractNumId w:val="182"/>
  </w:num>
  <w:num w:numId="146" w16cid:durableId="2114596006">
    <w:abstractNumId w:val="111"/>
  </w:num>
  <w:num w:numId="147" w16cid:durableId="422647626">
    <w:abstractNumId w:val="289"/>
  </w:num>
  <w:num w:numId="148" w16cid:durableId="23989340">
    <w:abstractNumId w:val="215"/>
  </w:num>
  <w:num w:numId="149" w16cid:durableId="1829243920">
    <w:abstractNumId w:val="310"/>
  </w:num>
  <w:num w:numId="150" w16cid:durableId="171385224">
    <w:abstractNumId w:val="214"/>
  </w:num>
  <w:num w:numId="151" w16cid:durableId="127405396">
    <w:abstractNumId w:val="251"/>
  </w:num>
  <w:num w:numId="152" w16cid:durableId="790710561">
    <w:abstractNumId w:val="242"/>
  </w:num>
  <w:num w:numId="153" w16cid:durableId="907308718">
    <w:abstractNumId w:val="25"/>
  </w:num>
  <w:num w:numId="154" w16cid:durableId="1053039490">
    <w:abstractNumId w:val="32"/>
  </w:num>
  <w:num w:numId="155" w16cid:durableId="492333688">
    <w:abstractNumId w:val="166"/>
  </w:num>
  <w:num w:numId="156" w16cid:durableId="937910643">
    <w:abstractNumId w:val="106"/>
  </w:num>
  <w:num w:numId="157" w16cid:durableId="1504515792">
    <w:abstractNumId w:val="339"/>
  </w:num>
  <w:num w:numId="158" w16cid:durableId="473789658">
    <w:abstractNumId w:val="239"/>
  </w:num>
  <w:num w:numId="159" w16cid:durableId="1086225784">
    <w:abstractNumId w:val="235"/>
  </w:num>
  <w:num w:numId="160" w16cid:durableId="146673044">
    <w:abstractNumId w:val="255"/>
  </w:num>
  <w:num w:numId="161" w16cid:durableId="1851289381">
    <w:abstractNumId w:val="14"/>
  </w:num>
  <w:num w:numId="162" w16cid:durableId="376974759">
    <w:abstractNumId w:val="263"/>
  </w:num>
  <w:num w:numId="163" w16cid:durableId="342706951">
    <w:abstractNumId w:val="64"/>
  </w:num>
  <w:num w:numId="164" w16cid:durableId="401686283">
    <w:abstractNumId w:val="161"/>
  </w:num>
  <w:num w:numId="165" w16cid:durableId="1389650286">
    <w:abstractNumId w:val="93"/>
  </w:num>
  <w:num w:numId="166" w16cid:durableId="240221335">
    <w:abstractNumId w:val="181"/>
  </w:num>
  <w:num w:numId="167" w16cid:durableId="350838146">
    <w:abstractNumId w:val="7"/>
  </w:num>
  <w:num w:numId="168" w16cid:durableId="1926570130">
    <w:abstractNumId w:val="138"/>
  </w:num>
  <w:num w:numId="169" w16cid:durableId="2106656217">
    <w:abstractNumId w:val="13"/>
  </w:num>
  <w:num w:numId="170" w16cid:durableId="1161509557">
    <w:abstractNumId w:val="130"/>
  </w:num>
  <w:num w:numId="171" w16cid:durableId="603348369">
    <w:abstractNumId w:val="361"/>
  </w:num>
  <w:num w:numId="172" w16cid:durableId="392196604">
    <w:abstractNumId w:val="185"/>
  </w:num>
  <w:num w:numId="173" w16cid:durableId="1951817892">
    <w:abstractNumId w:val="254"/>
  </w:num>
  <w:num w:numId="174" w16cid:durableId="604653849">
    <w:abstractNumId w:val="27"/>
  </w:num>
  <w:num w:numId="175" w16cid:durableId="804662647">
    <w:abstractNumId w:val="340"/>
  </w:num>
  <w:num w:numId="176" w16cid:durableId="487092137">
    <w:abstractNumId w:val="57"/>
  </w:num>
  <w:num w:numId="177" w16cid:durableId="995036989">
    <w:abstractNumId w:val="153"/>
  </w:num>
  <w:num w:numId="178" w16cid:durableId="1654290346">
    <w:abstractNumId w:val="300"/>
  </w:num>
  <w:num w:numId="179" w16cid:durableId="1335496093">
    <w:abstractNumId w:val="6"/>
  </w:num>
  <w:num w:numId="180" w16cid:durableId="400908831">
    <w:abstractNumId w:val="308"/>
  </w:num>
  <w:num w:numId="181" w16cid:durableId="518811555">
    <w:abstractNumId w:val="334"/>
  </w:num>
  <w:num w:numId="182" w16cid:durableId="116683200">
    <w:abstractNumId w:val="203"/>
  </w:num>
  <w:num w:numId="183" w16cid:durableId="1339845397">
    <w:abstractNumId w:val="131"/>
  </w:num>
  <w:num w:numId="184" w16cid:durableId="591207132">
    <w:abstractNumId w:val="103"/>
  </w:num>
  <w:num w:numId="185" w16cid:durableId="118649637">
    <w:abstractNumId w:val="36"/>
  </w:num>
  <w:num w:numId="186" w16cid:durableId="1027486005">
    <w:abstractNumId w:val="148"/>
  </w:num>
  <w:num w:numId="187" w16cid:durableId="290063001">
    <w:abstractNumId w:val="177"/>
  </w:num>
  <w:num w:numId="188" w16cid:durableId="17854447">
    <w:abstractNumId w:val="33"/>
  </w:num>
  <w:num w:numId="189" w16cid:durableId="1083524353">
    <w:abstractNumId w:val="209"/>
  </w:num>
  <w:num w:numId="190" w16cid:durableId="277958592">
    <w:abstractNumId w:val="53"/>
  </w:num>
  <w:num w:numId="191" w16cid:durableId="1711416728">
    <w:abstractNumId w:val="316"/>
  </w:num>
  <w:num w:numId="192" w16cid:durableId="1940988406">
    <w:abstractNumId w:val="1"/>
  </w:num>
  <w:num w:numId="193" w16cid:durableId="1263535472">
    <w:abstractNumId w:val="117"/>
  </w:num>
  <w:num w:numId="194" w16cid:durableId="1676416979">
    <w:abstractNumId w:val="78"/>
  </w:num>
  <w:num w:numId="195" w16cid:durableId="109905300">
    <w:abstractNumId w:val="230"/>
  </w:num>
  <w:num w:numId="196" w16cid:durableId="1223633470">
    <w:abstractNumId w:val="85"/>
  </w:num>
  <w:num w:numId="197" w16cid:durableId="1207064860">
    <w:abstractNumId w:val="163"/>
  </w:num>
  <w:num w:numId="198" w16cid:durableId="1039554417">
    <w:abstractNumId w:val="285"/>
  </w:num>
  <w:num w:numId="199" w16cid:durableId="197202045">
    <w:abstractNumId w:val="280"/>
  </w:num>
  <w:num w:numId="200" w16cid:durableId="1750733168">
    <w:abstractNumId w:val="341"/>
  </w:num>
  <w:num w:numId="201" w16cid:durableId="329256506">
    <w:abstractNumId w:val="216"/>
  </w:num>
  <w:num w:numId="202" w16cid:durableId="800727190">
    <w:abstractNumId w:val="109"/>
  </w:num>
  <w:num w:numId="203" w16cid:durableId="161552700">
    <w:abstractNumId w:val="59"/>
  </w:num>
  <w:num w:numId="204" w16cid:durableId="1080177872">
    <w:abstractNumId w:val="226"/>
  </w:num>
  <w:num w:numId="205" w16cid:durableId="620189710">
    <w:abstractNumId w:val="346"/>
  </w:num>
  <w:num w:numId="206" w16cid:durableId="1232420714">
    <w:abstractNumId w:val="238"/>
  </w:num>
  <w:num w:numId="207" w16cid:durableId="2051220174">
    <w:abstractNumId w:val="291"/>
  </w:num>
  <w:num w:numId="208" w16cid:durableId="788739165">
    <w:abstractNumId w:val="65"/>
  </w:num>
  <w:num w:numId="209" w16cid:durableId="1972510947">
    <w:abstractNumId w:val="88"/>
  </w:num>
  <w:num w:numId="210" w16cid:durableId="1398750180">
    <w:abstractNumId w:val="355"/>
  </w:num>
  <w:num w:numId="211" w16cid:durableId="2007702425">
    <w:abstractNumId w:val="156"/>
  </w:num>
  <w:num w:numId="212" w16cid:durableId="1933078935">
    <w:abstractNumId w:val="30"/>
  </w:num>
  <w:num w:numId="213" w16cid:durableId="1460295378">
    <w:abstractNumId w:val="249"/>
  </w:num>
  <w:num w:numId="214" w16cid:durableId="976027660">
    <w:abstractNumId w:val="219"/>
  </w:num>
  <w:num w:numId="215" w16cid:durableId="1417555351">
    <w:abstractNumId w:val="26"/>
  </w:num>
  <w:num w:numId="216" w16cid:durableId="1214267358">
    <w:abstractNumId w:val="332"/>
  </w:num>
  <w:num w:numId="217" w16cid:durableId="849218176">
    <w:abstractNumId w:val="196"/>
  </w:num>
  <w:num w:numId="218" w16cid:durableId="870263474">
    <w:abstractNumId w:val="342"/>
  </w:num>
  <w:num w:numId="219" w16cid:durableId="1901087892">
    <w:abstractNumId w:val="266"/>
  </w:num>
  <w:num w:numId="220" w16cid:durableId="117141830">
    <w:abstractNumId w:val="97"/>
  </w:num>
  <w:num w:numId="221" w16cid:durableId="89085823">
    <w:abstractNumId w:val="258"/>
  </w:num>
  <w:num w:numId="222" w16cid:durableId="1852839589">
    <w:abstractNumId w:val="199"/>
  </w:num>
  <w:num w:numId="223" w16cid:durableId="1723090137">
    <w:abstractNumId w:val="358"/>
  </w:num>
  <w:num w:numId="224" w16cid:durableId="554314346">
    <w:abstractNumId w:val="46"/>
  </w:num>
  <w:num w:numId="225" w16cid:durableId="1752845405">
    <w:abstractNumId w:val="190"/>
  </w:num>
  <w:num w:numId="226" w16cid:durableId="1194076529">
    <w:abstractNumId w:val="19"/>
  </w:num>
  <w:num w:numId="227" w16cid:durableId="1569799055">
    <w:abstractNumId w:val="278"/>
  </w:num>
  <w:num w:numId="228" w16cid:durableId="366873059">
    <w:abstractNumId w:val="62"/>
  </w:num>
  <w:num w:numId="229" w16cid:durableId="1803184427">
    <w:abstractNumId w:val="206"/>
  </w:num>
  <w:num w:numId="230" w16cid:durableId="1173257374">
    <w:abstractNumId w:val="49"/>
  </w:num>
  <w:num w:numId="231" w16cid:durableId="99952600">
    <w:abstractNumId w:val="122"/>
  </w:num>
  <w:num w:numId="232" w16cid:durableId="1113206547">
    <w:abstractNumId w:val="35"/>
  </w:num>
  <w:num w:numId="233" w16cid:durableId="592511176">
    <w:abstractNumId w:val="189"/>
  </w:num>
  <w:num w:numId="234" w16cid:durableId="2004703632">
    <w:abstractNumId w:val="259"/>
  </w:num>
  <w:num w:numId="235" w16cid:durableId="1603760915">
    <w:abstractNumId w:val="275"/>
  </w:num>
  <w:num w:numId="236" w16cid:durableId="741951154">
    <w:abstractNumId w:val="90"/>
  </w:num>
  <w:num w:numId="237" w16cid:durableId="704719073">
    <w:abstractNumId w:val="113"/>
  </w:num>
  <w:num w:numId="238" w16cid:durableId="1350520863">
    <w:abstractNumId w:val="101"/>
  </w:num>
  <w:num w:numId="239" w16cid:durableId="1233388969">
    <w:abstractNumId w:val="43"/>
  </w:num>
  <w:num w:numId="240" w16cid:durableId="1266419886">
    <w:abstractNumId w:val="188"/>
  </w:num>
  <w:num w:numId="241" w16cid:durableId="1892769358">
    <w:abstractNumId w:val="250"/>
  </w:num>
  <w:num w:numId="242" w16cid:durableId="40710843">
    <w:abstractNumId w:val="269"/>
  </w:num>
  <w:num w:numId="243" w16cid:durableId="575289291">
    <w:abstractNumId w:val="23"/>
  </w:num>
  <w:num w:numId="244" w16cid:durableId="799036165">
    <w:abstractNumId w:val="360"/>
  </w:num>
  <w:num w:numId="245" w16cid:durableId="87971110">
    <w:abstractNumId w:val="18"/>
  </w:num>
  <w:num w:numId="246" w16cid:durableId="704867596">
    <w:abstractNumId w:val="87"/>
  </w:num>
  <w:num w:numId="247" w16cid:durableId="1181159745">
    <w:abstractNumId w:val="261"/>
  </w:num>
  <w:num w:numId="248" w16cid:durableId="859585958">
    <w:abstractNumId w:val="354"/>
  </w:num>
  <w:num w:numId="249" w16cid:durableId="1529025437">
    <w:abstractNumId w:val="3"/>
  </w:num>
  <w:num w:numId="250" w16cid:durableId="1033651147">
    <w:abstractNumId w:val="349"/>
  </w:num>
  <w:num w:numId="251" w16cid:durableId="1115517887">
    <w:abstractNumId w:val="228"/>
  </w:num>
  <w:num w:numId="252" w16cid:durableId="486749116">
    <w:abstractNumId w:val="137"/>
  </w:num>
  <w:num w:numId="253" w16cid:durableId="146676846">
    <w:abstractNumId w:val="325"/>
  </w:num>
  <w:num w:numId="254" w16cid:durableId="1819152814">
    <w:abstractNumId w:val="50"/>
  </w:num>
  <w:num w:numId="255" w16cid:durableId="1374119011">
    <w:abstractNumId w:val="63"/>
  </w:num>
  <w:num w:numId="256" w16cid:durableId="370883109">
    <w:abstractNumId w:val="328"/>
  </w:num>
  <w:num w:numId="257" w16cid:durableId="834077023">
    <w:abstractNumId w:val="306"/>
  </w:num>
  <w:num w:numId="258" w16cid:durableId="1941718750">
    <w:abstractNumId w:val="24"/>
  </w:num>
  <w:num w:numId="259" w16cid:durableId="1305432042">
    <w:abstractNumId w:val="11"/>
  </w:num>
  <w:num w:numId="260" w16cid:durableId="1583753049">
    <w:abstractNumId w:val="67"/>
  </w:num>
  <w:num w:numId="261" w16cid:durableId="649292993">
    <w:abstractNumId w:val="279"/>
  </w:num>
  <w:num w:numId="262" w16cid:durableId="858396816">
    <w:abstractNumId w:val="370"/>
  </w:num>
  <w:num w:numId="263" w16cid:durableId="1829402444">
    <w:abstractNumId w:val="107"/>
  </w:num>
  <w:num w:numId="264" w16cid:durableId="2003191252">
    <w:abstractNumId w:val="244"/>
  </w:num>
  <w:num w:numId="265" w16cid:durableId="410321096">
    <w:abstractNumId w:val="157"/>
  </w:num>
  <w:num w:numId="266" w16cid:durableId="727260980">
    <w:abstractNumId w:val="373"/>
  </w:num>
  <w:num w:numId="267" w16cid:durableId="1641184970">
    <w:abstractNumId w:val="317"/>
  </w:num>
  <w:num w:numId="268" w16cid:durableId="994378014">
    <w:abstractNumId w:val="187"/>
  </w:num>
  <w:num w:numId="269" w16cid:durableId="932008192">
    <w:abstractNumId w:val="305"/>
  </w:num>
  <w:num w:numId="270" w16cid:durableId="361831026">
    <w:abstractNumId w:val="330"/>
  </w:num>
  <w:num w:numId="271" w16cid:durableId="399597603">
    <w:abstractNumId w:val="91"/>
  </w:num>
  <w:num w:numId="272" w16cid:durableId="1031687996">
    <w:abstractNumId w:val="331"/>
  </w:num>
  <w:num w:numId="273" w16cid:durableId="167983543">
    <w:abstractNumId w:val="273"/>
  </w:num>
  <w:num w:numId="274" w16cid:durableId="1981306576">
    <w:abstractNumId w:val="105"/>
  </w:num>
  <w:num w:numId="275" w16cid:durableId="1742483480">
    <w:abstractNumId w:val="252"/>
  </w:num>
  <w:num w:numId="276" w16cid:durableId="733160476">
    <w:abstractNumId w:val="351"/>
  </w:num>
  <w:num w:numId="277" w16cid:durableId="855734290">
    <w:abstractNumId w:val="125"/>
  </w:num>
  <w:num w:numId="278" w16cid:durableId="1240290029">
    <w:abstractNumId w:val="115"/>
  </w:num>
  <w:num w:numId="279" w16cid:durableId="1278677534">
    <w:abstractNumId w:val="193"/>
  </w:num>
  <w:num w:numId="280" w16cid:durableId="1888255690">
    <w:abstractNumId w:val="256"/>
  </w:num>
  <w:num w:numId="281" w16cid:durableId="1612936083">
    <w:abstractNumId w:val="69"/>
  </w:num>
  <w:num w:numId="282" w16cid:durableId="2049521610">
    <w:abstractNumId w:val="28"/>
  </w:num>
  <w:num w:numId="283" w16cid:durableId="888801382">
    <w:abstractNumId w:val="326"/>
  </w:num>
  <w:num w:numId="284" w16cid:durableId="1790122128">
    <w:abstractNumId w:val="347"/>
  </w:num>
  <w:num w:numId="285" w16cid:durableId="522669673">
    <w:abstractNumId w:val="294"/>
  </w:num>
  <w:num w:numId="286" w16cid:durableId="1203204792">
    <w:abstractNumId w:val="218"/>
  </w:num>
  <w:num w:numId="287" w16cid:durableId="1174954403">
    <w:abstractNumId w:val="369"/>
  </w:num>
  <w:num w:numId="288" w16cid:durableId="240330487">
    <w:abstractNumId w:val="92"/>
  </w:num>
  <w:num w:numId="289" w16cid:durableId="1167139003">
    <w:abstractNumId w:val="240"/>
  </w:num>
  <w:num w:numId="290" w16cid:durableId="813569337">
    <w:abstractNumId w:val="270"/>
  </w:num>
  <w:num w:numId="291" w16cid:durableId="1143429224">
    <w:abstractNumId w:val="288"/>
  </w:num>
  <w:num w:numId="292" w16cid:durableId="2006855216">
    <w:abstractNumId w:val="112"/>
  </w:num>
  <w:num w:numId="293" w16cid:durableId="2003384286">
    <w:abstractNumId w:val="357"/>
  </w:num>
  <w:num w:numId="294" w16cid:durableId="1238631259">
    <w:abstractNumId w:val="283"/>
  </w:num>
  <w:num w:numId="295" w16cid:durableId="729377598">
    <w:abstractNumId w:val="4"/>
  </w:num>
  <w:num w:numId="296" w16cid:durableId="1385710959">
    <w:abstractNumId w:val="296"/>
  </w:num>
  <w:num w:numId="297" w16cid:durableId="4021882">
    <w:abstractNumId w:val="151"/>
  </w:num>
  <w:num w:numId="298" w16cid:durableId="352613959">
    <w:abstractNumId w:val="284"/>
  </w:num>
  <w:num w:numId="299" w16cid:durableId="661349957">
    <w:abstractNumId w:val="179"/>
  </w:num>
  <w:num w:numId="300" w16cid:durableId="947348537">
    <w:abstractNumId w:val="77"/>
  </w:num>
  <w:num w:numId="301" w16cid:durableId="1357996413">
    <w:abstractNumId w:val="183"/>
  </w:num>
  <w:num w:numId="302" w16cid:durableId="23945646">
    <w:abstractNumId w:val="54"/>
  </w:num>
  <w:num w:numId="303" w16cid:durableId="1042440536">
    <w:abstractNumId w:val="160"/>
  </w:num>
  <w:num w:numId="304" w16cid:durableId="654529437">
    <w:abstractNumId w:val="372"/>
  </w:num>
  <w:num w:numId="305" w16cid:durableId="655841636">
    <w:abstractNumId w:val="79"/>
  </w:num>
  <w:num w:numId="306" w16cid:durableId="1441492301">
    <w:abstractNumId w:val="350"/>
  </w:num>
  <w:num w:numId="307" w16cid:durableId="1413087852">
    <w:abstractNumId w:val="39"/>
  </w:num>
  <w:num w:numId="308" w16cid:durableId="1957906957">
    <w:abstractNumId w:val="61"/>
  </w:num>
  <w:num w:numId="309" w16cid:durableId="1480728631">
    <w:abstractNumId w:val="123"/>
  </w:num>
  <w:num w:numId="310" w16cid:durableId="1942907504">
    <w:abstractNumId w:val="84"/>
  </w:num>
  <w:num w:numId="311" w16cid:durableId="1368797520">
    <w:abstractNumId w:val="41"/>
  </w:num>
  <w:num w:numId="312" w16cid:durableId="292908310">
    <w:abstractNumId w:val="158"/>
  </w:num>
  <w:num w:numId="313" w16cid:durableId="1233193923">
    <w:abstractNumId w:val="292"/>
  </w:num>
  <w:num w:numId="314" w16cid:durableId="363138583">
    <w:abstractNumId w:val="141"/>
  </w:num>
  <w:num w:numId="315" w16cid:durableId="1602756468">
    <w:abstractNumId w:val="303"/>
  </w:num>
  <w:num w:numId="316" w16cid:durableId="1541285185">
    <w:abstractNumId w:val="299"/>
  </w:num>
  <w:num w:numId="317" w16cid:durableId="1064255856">
    <w:abstractNumId w:val="155"/>
  </w:num>
  <w:num w:numId="318" w16cid:durableId="42100608">
    <w:abstractNumId w:val="257"/>
  </w:num>
  <w:num w:numId="319" w16cid:durableId="948662487">
    <w:abstractNumId w:val="136"/>
  </w:num>
  <w:num w:numId="320" w16cid:durableId="1844318517">
    <w:abstractNumId w:val="229"/>
  </w:num>
  <w:num w:numId="321" w16cid:durableId="699400782">
    <w:abstractNumId w:val="134"/>
  </w:num>
  <w:num w:numId="322" w16cid:durableId="1318414792">
    <w:abstractNumId w:val="262"/>
  </w:num>
  <w:num w:numId="323" w16cid:durableId="78334441">
    <w:abstractNumId w:val="208"/>
  </w:num>
  <w:num w:numId="324" w16cid:durableId="128983198">
    <w:abstractNumId w:val="44"/>
  </w:num>
  <w:num w:numId="325" w16cid:durableId="1097795715">
    <w:abstractNumId w:val="217"/>
  </w:num>
  <w:num w:numId="326" w16cid:durableId="662971853">
    <w:abstractNumId w:val="304"/>
  </w:num>
  <w:num w:numId="327" w16cid:durableId="1759134814">
    <w:abstractNumId w:val="29"/>
  </w:num>
  <w:num w:numId="328" w16cid:durableId="462357761">
    <w:abstractNumId w:val="116"/>
  </w:num>
  <w:num w:numId="329" w16cid:durableId="1687321811">
    <w:abstractNumId w:val="38"/>
  </w:num>
  <w:num w:numId="330" w16cid:durableId="1039205056">
    <w:abstractNumId w:val="126"/>
  </w:num>
  <w:num w:numId="331" w16cid:durableId="2047099667">
    <w:abstractNumId w:val="371"/>
  </w:num>
  <w:num w:numId="332" w16cid:durableId="25909718">
    <w:abstractNumId w:val="154"/>
  </w:num>
  <w:num w:numId="333" w16cid:durableId="2080252067">
    <w:abstractNumId w:val="245"/>
  </w:num>
  <w:num w:numId="334" w16cid:durableId="1959219110">
    <w:abstractNumId w:val="281"/>
  </w:num>
  <w:num w:numId="335" w16cid:durableId="1962609297">
    <w:abstractNumId w:val="75"/>
  </w:num>
  <w:num w:numId="336" w16cid:durableId="680471812">
    <w:abstractNumId w:val="104"/>
  </w:num>
  <w:num w:numId="337" w16cid:durableId="513688082">
    <w:abstractNumId w:val="293"/>
  </w:num>
  <w:num w:numId="338" w16cid:durableId="1609891855">
    <w:abstractNumId w:val="324"/>
  </w:num>
  <w:num w:numId="339" w16cid:durableId="1237976511">
    <w:abstractNumId w:val="71"/>
  </w:num>
  <w:num w:numId="340" w16cid:durableId="32190549">
    <w:abstractNumId w:val="264"/>
  </w:num>
  <w:num w:numId="341" w16cid:durableId="900333918">
    <w:abstractNumId w:val="152"/>
  </w:num>
  <w:num w:numId="342" w16cid:durableId="1668433825">
    <w:abstractNumId w:val="213"/>
  </w:num>
  <w:num w:numId="343" w16cid:durableId="531772788">
    <w:abstractNumId w:val="298"/>
  </w:num>
  <w:num w:numId="344" w16cid:durableId="1954481459">
    <w:abstractNumId w:val="119"/>
  </w:num>
  <w:num w:numId="345" w16cid:durableId="1644312846">
    <w:abstractNumId w:val="80"/>
  </w:num>
  <w:num w:numId="346" w16cid:durableId="1938442761">
    <w:abstractNumId w:val="344"/>
  </w:num>
  <w:num w:numId="347" w16cid:durableId="969088469">
    <w:abstractNumId w:val="114"/>
  </w:num>
  <w:num w:numId="348" w16cid:durableId="365447179">
    <w:abstractNumId w:val="48"/>
  </w:num>
  <w:num w:numId="349" w16cid:durableId="454254613">
    <w:abstractNumId w:val="205"/>
  </w:num>
  <w:num w:numId="350" w16cid:durableId="560796031">
    <w:abstractNumId w:val="287"/>
  </w:num>
  <w:num w:numId="351" w16cid:durableId="2052029389">
    <w:abstractNumId w:val="200"/>
  </w:num>
  <w:num w:numId="352" w16cid:durableId="2030374533">
    <w:abstractNumId w:val="129"/>
  </w:num>
  <w:num w:numId="353" w16cid:durableId="1449424233">
    <w:abstractNumId w:val="83"/>
  </w:num>
  <w:num w:numId="354" w16cid:durableId="268781459">
    <w:abstractNumId w:val="16"/>
  </w:num>
  <w:num w:numId="355" w16cid:durableId="529880330">
    <w:abstractNumId w:val="132"/>
  </w:num>
  <w:num w:numId="356" w16cid:durableId="7174569">
    <w:abstractNumId w:val="22"/>
  </w:num>
  <w:num w:numId="357" w16cid:durableId="1427456207">
    <w:abstractNumId w:val="42"/>
  </w:num>
  <w:num w:numId="358" w16cid:durableId="65611117">
    <w:abstractNumId w:val="47"/>
  </w:num>
  <w:num w:numId="359" w16cid:durableId="479468456">
    <w:abstractNumId w:val="191"/>
  </w:num>
  <w:num w:numId="360" w16cid:durableId="1797792360">
    <w:abstractNumId w:val="110"/>
  </w:num>
  <w:num w:numId="361" w16cid:durableId="1331828479">
    <w:abstractNumId w:val="338"/>
  </w:num>
  <w:num w:numId="362" w16cid:durableId="2130466166">
    <w:abstractNumId w:val="248"/>
  </w:num>
  <w:num w:numId="363" w16cid:durableId="1290819434">
    <w:abstractNumId w:val="198"/>
  </w:num>
  <w:num w:numId="364" w16cid:durableId="1348409789">
    <w:abstractNumId w:val="81"/>
  </w:num>
  <w:num w:numId="365" w16cid:durableId="1390421316">
    <w:abstractNumId w:val="322"/>
  </w:num>
  <w:num w:numId="366" w16cid:durableId="1585533649">
    <w:abstractNumId w:val="335"/>
  </w:num>
  <w:num w:numId="367" w16cid:durableId="626010701">
    <w:abstractNumId w:val="352"/>
  </w:num>
  <w:num w:numId="368" w16cid:durableId="2122067287">
    <w:abstractNumId w:val="68"/>
  </w:num>
  <w:num w:numId="369" w16cid:durableId="1734084752">
    <w:abstractNumId w:val="171"/>
  </w:num>
  <w:num w:numId="370" w16cid:durableId="361633633">
    <w:abstractNumId w:val="147"/>
  </w:num>
  <w:num w:numId="371" w16cid:durableId="566840814">
    <w:abstractNumId w:val="363"/>
  </w:num>
  <w:num w:numId="372" w16cid:durableId="1672294023">
    <w:abstractNumId w:val="194"/>
  </w:num>
  <w:num w:numId="373" w16cid:durableId="1341392355">
    <w:abstractNumId w:val="359"/>
  </w:num>
  <w:num w:numId="374" w16cid:durableId="792214784">
    <w:abstractNumId w:val="271"/>
  </w:num>
  <w:numIdMacAtCleanup w:val="3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3169"/>
    <w:rsid w:val="00003180"/>
    <w:rsid w:val="00003766"/>
    <w:rsid w:val="00004498"/>
    <w:rsid w:val="00007189"/>
    <w:rsid w:val="00012CAA"/>
    <w:rsid w:val="000140E0"/>
    <w:rsid w:val="0001626F"/>
    <w:rsid w:val="00017E45"/>
    <w:rsid w:val="000203CB"/>
    <w:rsid w:val="000205C7"/>
    <w:rsid w:val="00020C16"/>
    <w:rsid w:val="000223FC"/>
    <w:rsid w:val="00023C8F"/>
    <w:rsid w:val="000254A7"/>
    <w:rsid w:val="00026277"/>
    <w:rsid w:val="00026F42"/>
    <w:rsid w:val="00030549"/>
    <w:rsid w:val="000306BD"/>
    <w:rsid w:val="00030E52"/>
    <w:rsid w:val="0003712A"/>
    <w:rsid w:val="0004022F"/>
    <w:rsid w:val="00046B3A"/>
    <w:rsid w:val="000522D2"/>
    <w:rsid w:val="00053109"/>
    <w:rsid w:val="00053440"/>
    <w:rsid w:val="00056356"/>
    <w:rsid w:val="000605A5"/>
    <w:rsid w:val="0006138D"/>
    <w:rsid w:val="0006152C"/>
    <w:rsid w:val="00062DD8"/>
    <w:rsid w:val="00066119"/>
    <w:rsid w:val="00072BFB"/>
    <w:rsid w:val="00074202"/>
    <w:rsid w:val="00074D60"/>
    <w:rsid w:val="00077D2F"/>
    <w:rsid w:val="000803DC"/>
    <w:rsid w:val="00081650"/>
    <w:rsid w:val="00082FA3"/>
    <w:rsid w:val="0008339D"/>
    <w:rsid w:val="00083647"/>
    <w:rsid w:val="00083D4D"/>
    <w:rsid w:val="00083E75"/>
    <w:rsid w:val="00084365"/>
    <w:rsid w:val="000848E8"/>
    <w:rsid w:val="0008654C"/>
    <w:rsid w:val="00086FF7"/>
    <w:rsid w:val="000876DA"/>
    <w:rsid w:val="0009092C"/>
    <w:rsid w:val="00090AD0"/>
    <w:rsid w:val="00090C71"/>
    <w:rsid w:val="00091676"/>
    <w:rsid w:val="00091EBA"/>
    <w:rsid w:val="00092A6F"/>
    <w:rsid w:val="000940DD"/>
    <w:rsid w:val="00095F5D"/>
    <w:rsid w:val="000A0404"/>
    <w:rsid w:val="000A05C0"/>
    <w:rsid w:val="000A0709"/>
    <w:rsid w:val="000A0F8E"/>
    <w:rsid w:val="000A11D3"/>
    <w:rsid w:val="000A22B7"/>
    <w:rsid w:val="000A2493"/>
    <w:rsid w:val="000A35BF"/>
    <w:rsid w:val="000A367F"/>
    <w:rsid w:val="000A5B9D"/>
    <w:rsid w:val="000A65DB"/>
    <w:rsid w:val="000B06ED"/>
    <w:rsid w:val="000B1BA3"/>
    <w:rsid w:val="000B381A"/>
    <w:rsid w:val="000B4CF2"/>
    <w:rsid w:val="000B4ECA"/>
    <w:rsid w:val="000B5700"/>
    <w:rsid w:val="000B691E"/>
    <w:rsid w:val="000B723B"/>
    <w:rsid w:val="000B7613"/>
    <w:rsid w:val="000B7770"/>
    <w:rsid w:val="000C0D98"/>
    <w:rsid w:val="000C1BAD"/>
    <w:rsid w:val="000C22BF"/>
    <w:rsid w:val="000C22DB"/>
    <w:rsid w:val="000C33A2"/>
    <w:rsid w:val="000C3E7F"/>
    <w:rsid w:val="000C4DD7"/>
    <w:rsid w:val="000C6729"/>
    <w:rsid w:val="000C6F9C"/>
    <w:rsid w:val="000D0DFB"/>
    <w:rsid w:val="000D195F"/>
    <w:rsid w:val="000D3C9E"/>
    <w:rsid w:val="000D63D1"/>
    <w:rsid w:val="000D7509"/>
    <w:rsid w:val="000E190E"/>
    <w:rsid w:val="000E2696"/>
    <w:rsid w:val="000E37E4"/>
    <w:rsid w:val="000E4336"/>
    <w:rsid w:val="000E5514"/>
    <w:rsid w:val="000E5820"/>
    <w:rsid w:val="000E5A73"/>
    <w:rsid w:val="000E6046"/>
    <w:rsid w:val="000E6D9F"/>
    <w:rsid w:val="000E7606"/>
    <w:rsid w:val="000F0549"/>
    <w:rsid w:val="000F06FA"/>
    <w:rsid w:val="000F0C47"/>
    <w:rsid w:val="000F130D"/>
    <w:rsid w:val="000F1C44"/>
    <w:rsid w:val="000F25EE"/>
    <w:rsid w:val="000F391A"/>
    <w:rsid w:val="000F7CF3"/>
    <w:rsid w:val="00101477"/>
    <w:rsid w:val="001014B4"/>
    <w:rsid w:val="00102BA2"/>
    <w:rsid w:val="00103E4D"/>
    <w:rsid w:val="0010630A"/>
    <w:rsid w:val="00112BFD"/>
    <w:rsid w:val="00112F72"/>
    <w:rsid w:val="00113688"/>
    <w:rsid w:val="00114C61"/>
    <w:rsid w:val="001254E1"/>
    <w:rsid w:val="00125B91"/>
    <w:rsid w:val="0012756A"/>
    <w:rsid w:val="00127630"/>
    <w:rsid w:val="00130C30"/>
    <w:rsid w:val="00130D35"/>
    <w:rsid w:val="00130E2C"/>
    <w:rsid w:val="00131EC2"/>
    <w:rsid w:val="00134FA8"/>
    <w:rsid w:val="00135A8E"/>
    <w:rsid w:val="00136044"/>
    <w:rsid w:val="001365D0"/>
    <w:rsid w:val="00136F76"/>
    <w:rsid w:val="001371E4"/>
    <w:rsid w:val="00137D58"/>
    <w:rsid w:val="00140634"/>
    <w:rsid w:val="001410AA"/>
    <w:rsid w:val="00141B17"/>
    <w:rsid w:val="00142844"/>
    <w:rsid w:val="00143D2F"/>
    <w:rsid w:val="001440E1"/>
    <w:rsid w:val="00147A53"/>
    <w:rsid w:val="00147AEE"/>
    <w:rsid w:val="0015133A"/>
    <w:rsid w:val="00154E9D"/>
    <w:rsid w:val="00157039"/>
    <w:rsid w:val="00157A5A"/>
    <w:rsid w:val="0016058D"/>
    <w:rsid w:val="001619FE"/>
    <w:rsid w:val="0016483B"/>
    <w:rsid w:val="00165F12"/>
    <w:rsid w:val="00165F8C"/>
    <w:rsid w:val="00166E34"/>
    <w:rsid w:val="001670AF"/>
    <w:rsid w:val="001674DB"/>
    <w:rsid w:val="00167D1C"/>
    <w:rsid w:val="001717EF"/>
    <w:rsid w:val="00171A3A"/>
    <w:rsid w:val="00171F05"/>
    <w:rsid w:val="00172338"/>
    <w:rsid w:val="00173F35"/>
    <w:rsid w:val="00174538"/>
    <w:rsid w:val="00174572"/>
    <w:rsid w:val="00174A3C"/>
    <w:rsid w:val="001769E5"/>
    <w:rsid w:val="001776E4"/>
    <w:rsid w:val="00183C61"/>
    <w:rsid w:val="00183C75"/>
    <w:rsid w:val="00184374"/>
    <w:rsid w:val="00184C71"/>
    <w:rsid w:val="0018503F"/>
    <w:rsid w:val="00187233"/>
    <w:rsid w:val="00190C9F"/>
    <w:rsid w:val="00195D78"/>
    <w:rsid w:val="00195E0E"/>
    <w:rsid w:val="001966D1"/>
    <w:rsid w:val="0019685B"/>
    <w:rsid w:val="001A00B9"/>
    <w:rsid w:val="001A1DA4"/>
    <w:rsid w:val="001A5E6A"/>
    <w:rsid w:val="001A67E3"/>
    <w:rsid w:val="001A7C00"/>
    <w:rsid w:val="001A7F9B"/>
    <w:rsid w:val="001B1304"/>
    <w:rsid w:val="001B20A4"/>
    <w:rsid w:val="001B2803"/>
    <w:rsid w:val="001B3014"/>
    <w:rsid w:val="001B3263"/>
    <w:rsid w:val="001B3E5D"/>
    <w:rsid w:val="001B5BE7"/>
    <w:rsid w:val="001B7764"/>
    <w:rsid w:val="001C1D68"/>
    <w:rsid w:val="001C1EFA"/>
    <w:rsid w:val="001C3146"/>
    <w:rsid w:val="001C3D1F"/>
    <w:rsid w:val="001C47D4"/>
    <w:rsid w:val="001D046C"/>
    <w:rsid w:val="001D16F3"/>
    <w:rsid w:val="001D23F7"/>
    <w:rsid w:val="001D3D79"/>
    <w:rsid w:val="001E1A75"/>
    <w:rsid w:val="001E2B24"/>
    <w:rsid w:val="001E40E6"/>
    <w:rsid w:val="001E54BE"/>
    <w:rsid w:val="001E5793"/>
    <w:rsid w:val="001E7F77"/>
    <w:rsid w:val="001E7F7F"/>
    <w:rsid w:val="001F0C9A"/>
    <w:rsid w:val="001F0D1D"/>
    <w:rsid w:val="001F1E5C"/>
    <w:rsid w:val="001F3F78"/>
    <w:rsid w:val="001F4B93"/>
    <w:rsid w:val="001F4BEC"/>
    <w:rsid w:val="001F66EF"/>
    <w:rsid w:val="001F6C5C"/>
    <w:rsid w:val="001F7D19"/>
    <w:rsid w:val="001F7F74"/>
    <w:rsid w:val="00200775"/>
    <w:rsid w:val="00201FD8"/>
    <w:rsid w:val="00202745"/>
    <w:rsid w:val="00203D89"/>
    <w:rsid w:val="00203F7B"/>
    <w:rsid w:val="0020566F"/>
    <w:rsid w:val="00205A26"/>
    <w:rsid w:val="002073F0"/>
    <w:rsid w:val="00210681"/>
    <w:rsid w:val="0021092D"/>
    <w:rsid w:val="002114BB"/>
    <w:rsid w:val="00211925"/>
    <w:rsid w:val="00211F2B"/>
    <w:rsid w:val="00212309"/>
    <w:rsid w:val="002138D1"/>
    <w:rsid w:val="002164D2"/>
    <w:rsid w:val="002201EF"/>
    <w:rsid w:val="00220D4D"/>
    <w:rsid w:val="0022102F"/>
    <w:rsid w:val="00222801"/>
    <w:rsid w:val="002230A6"/>
    <w:rsid w:val="0022321B"/>
    <w:rsid w:val="00223494"/>
    <w:rsid w:val="00223AF8"/>
    <w:rsid w:val="00224007"/>
    <w:rsid w:val="00226652"/>
    <w:rsid w:val="00230DDC"/>
    <w:rsid w:val="00230E72"/>
    <w:rsid w:val="00235753"/>
    <w:rsid w:val="002377BD"/>
    <w:rsid w:val="00240FBA"/>
    <w:rsid w:val="002414A0"/>
    <w:rsid w:val="00242267"/>
    <w:rsid w:val="0024590E"/>
    <w:rsid w:val="00245944"/>
    <w:rsid w:val="00245EAF"/>
    <w:rsid w:val="00246B1E"/>
    <w:rsid w:val="00246F2E"/>
    <w:rsid w:val="0024711E"/>
    <w:rsid w:val="002471F1"/>
    <w:rsid w:val="00247500"/>
    <w:rsid w:val="00247669"/>
    <w:rsid w:val="00247BB6"/>
    <w:rsid w:val="00250A41"/>
    <w:rsid w:val="00251719"/>
    <w:rsid w:val="00251ED4"/>
    <w:rsid w:val="0025253B"/>
    <w:rsid w:val="00252E56"/>
    <w:rsid w:val="002536FC"/>
    <w:rsid w:val="002544EE"/>
    <w:rsid w:val="00255550"/>
    <w:rsid w:val="00256B15"/>
    <w:rsid w:val="00256ED9"/>
    <w:rsid w:val="00257D68"/>
    <w:rsid w:val="0026113A"/>
    <w:rsid w:val="00261243"/>
    <w:rsid w:val="00262B1E"/>
    <w:rsid w:val="00264631"/>
    <w:rsid w:val="00265AE0"/>
    <w:rsid w:val="00267191"/>
    <w:rsid w:val="00267FAE"/>
    <w:rsid w:val="0027089B"/>
    <w:rsid w:val="002708B6"/>
    <w:rsid w:val="00270D81"/>
    <w:rsid w:val="002714B6"/>
    <w:rsid w:val="00273F56"/>
    <w:rsid w:val="0027406F"/>
    <w:rsid w:val="00274A6F"/>
    <w:rsid w:val="00274A89"/>
    <w:rsid w:val="00274AF0"/>
    <w:rsid w:val="00274FD6"/>
    <w:rsid w:val="0027768A"/>
    <w:rsid w:val="0028074C"/>
    <w:rsid w:val="002820B6"/>
    <w:rsid w:val="002848B9"/>
    <w:rsid w:val="00284E2D"/>
    <w:rsid w:val="00285416"/>
    <w:rsid w:val="00286132"/>
    <w:rsid w:val="00286CAA"/>
    <w:rsid w:val="00286CAB"/>
    <w:rsid w:val="00287266"/>
    <w:rsid w:val="00287C49"/>
    <w:rsid w:val="00293FFE"/>
    <w:rsid w:val="0029453D"/>
    <w:rsid w:val="00296A5E"/>
    <w:rsid w:val="00296EE5"/>
    <w:rsid w:val="00297367"/>
    <w:rsid w:val="00297FC5"/>
    <w:rsid w:val="002A09D2"/>
    <w:rsid w:val="002A1B8C"/>
    <w:rsid w:val="002A358B"/>
    <w:rsid w:val="002A6142"/>
    <w:rsid w:val="002A65D6"/>
    <w:rsid w:val="002B0320"/>
    <w:rsid w:val="002B1252"/>
    <w:rsid w:val="002B187F"/>
    <w:rsid w:val="002B2401"/>
    <w:rsid w:val="002B4B0F"/>
    <w:rsid w:val="002B5CF8"/>
    <w:rsid w:val="002C19D1"/>
    <w:rsid w:val="002C553B"/>
    <w:rsid w:val="002C5551"/>
    <w:rsid w:val="002C7A00"/>
    <w:rsid w:val="002D0195"/>
    <w:rsid w:val="002D3750"/>
    <w:rsid w:val="002D40A7"/>
    <w:rsid w:val="002D4967"/>
    <w:rsid w:val="002D7716"/>
    <w:rsid w:val="002E00E9"/>
    <w:rsid w:val="002E2B2B"/>
    <w:rsid w:val="002E341F"/>
    <w:rsid w:val="002E389A"/>
    <w:rsid w:val="002E4671"/>
    <w:rsid w:val="002E51FE"/>
    <w:rsid w:val="002E7550"/>
    <w:rsid w:val="002F0E24"/>
    <w:rsid w:val="002F0FAB"/>
    <w:rsid w:val="002F106B"/>
    <w:rsid w:val="002F128D"/>
    <w:rsid w:val="002F1B6B"/>
    <w:rsid w:val="002F33B8"/>
    <w:rsid w:val="002F347D"/>
    <w:rsid w:val="002F3EA0"/>
    <w:rsid w:val="002F513A"/>
    <w:rsid w:val="002F792A"/>
    <w:rsid w:val="002F7FA7"/>
    <w:rsid w:val="003006D9"/>
    <w:rsid w:val="003040E2"/>
    <w:rsid w:val="0030471A"/>
    <w:rsid w:val="00306394"/>
    <w:rsid w:val="003064E1"/>
    <w:rsid w:val="00306D3B"/>
    <w:rsid w:val="00307BD5"/>
    <w:rsid w:val="00307D3B"/>
    <w:rsid w:val="003104F8"/>
    <w:rsid w:val="003113A6"/>
    <w:rsid w:val="00312F48"/>
    <w:rsid w:val="00314051"/>
    <w:rsid w:val="0031417B"/>
    <w:rsid w:val="0031646F"/>
    <w:rsid w:val="00320EAF"/>
    <w:rsid w:val="00321392"/>
    <w:rsid w:val="0032356B"/>
    <w:rsid w:val="0032377E"/>
    <w:rsid w:val="0032482A"/>
    <w:rsid w:val="00324B7D"/>
    <w:rsid w:val="00324E82"/>
    <w:rsid w:val="00325634"/>
    <w:rsid w:val="00325940"/>
    <w:rsid w:val="00325B6C"/>
    <w:rsid w:val="00325E6D"/>
    <w:rsid w:val="00326CFF"/>
    <w:rsid w:val="00326E36"/>
    <w:rsid w:val="003275E2"/>
    <w:rsid w:val="0033039E"/>
    <w:rsid w:val="00331D8B"/>
    <w:rsid w:val="00334E99"/>
    <w:rsid w:val="00335484"/>
    <w:rsid w:val="003372D1"/>
    <w:rsid w:val="003376DC"/>
    <w:rsid w:val="00340C5E"/>
    <w:rsid w:val="00341B81"/>
    <w:rsid w:val="00343DE9"/>
    <w:rsid w:val="00344A5B"/>
    <w:rsid w:val="003452F3"/>
    <w:rsid w:val="003468FE"/>
    <w:rsid w:val="00347784"/>
    <w:rsid w:val="00347CA5"/>
    <w:rsid w:val="003500B5"/>
    <w:rsid w:val="00355706"/>
    <w:rsid w:val="00355FD3"/>
    <w:rsid w:val="003569CA"/>
    <w:rsid w:val="00356EED"/>
    <w:rsid w:val="003573EA"/>
    <w:rsid w:val="00357EF7"/>
    <w:rsid w:val="00363228"/>
    <w:rsid w:val="0036471A"/>
    <w:rsid w:val="003649ED"/>
    <w:rsid w:val="00365620"/>
    <w:rsid w:val="00365E7D"/>
    <w:rsid w:val="003669F1"/>
    <w:rsid w:val="00366A7E"/>
    <w:rsid w:val="00366B92"/>
    <w:rsid w:val="003670A9"/>
    <w:rsid w:val="00367993"/>
    <w:rsid w:val="0036799B"/>
    <w:rsid w:val="00367D90"/>
    <w:rsid w:val="00370C00"/>
    <w:rsid w:val="00372FE9"/>
    <w:rsid w:val="00374499"/>
    <w:rsid w:val="003756B0"/>
    <w:rsid w:val="00376E39"/>
    <w:rsid w:val="0037783F"/>
    <w:rsid w:val="00380FBF"/>
    <w:rsid w:val="00381632"/>
    <w:rsid w:val="00381C82"/>
    <w:rsid w:val="00381D40"/>
    <w:rsid w:val="0038221F"/>
    <w:rsid w:val="00383827"/>
    <w:rsid w:val="00383DF3"/>
    <w:rsid w:val="00386139"/>
    <w:rsid w:val="003863BD"/>
    <w:rsid w:val="0038687A"/>
    <w:rsid w:val="003909EF"/>
    <w:rsid w:val="00390A1D"/>
    <w:rsid w:val="00390BDB"/>
    <w:rsid w:val="00391195"/>
    <w:rsid w:val="00391BE4"/>
    <w:rsid w:val="00392A1A"/>
    <w:rsid w:val="00392F99"/>
    <w:rsid w:val="00394B1C"/>
    <w:rsid w:val="00395570"/>
    <w:rsid w:val="003A03BC"/>
    <w:rsid w:val="003A0496"/>
    <w:rsid w:val="003A1036"/>
    <w:rsid w:val="003A2313"/>
    <w:rsid w:val="003A2832"/>
    <w:rsid w:val="003A31A1"/>
    <w:rsid w:val="003A593B"/>
    <w:rsid w:val="003A5962"/>
    <w:rsid w:val="003B0705"/>
    <w:rsid w:val="003B3AD7"/>
    <w:rsid w:val="003B4497"/>
    <w:rsid w:val="003B54A9"/>
    <w:rsid w:val="003B5720"/>
    <w:rsid w:val="003C023C"/>
    <w:rsid w:val="003C0863"/>
    <w:rsid w:val="003C1EBF"/>
    <w:rsid w:val="003C3BA1"/>
    <w:rsid w:val="003C5194"/>
    <w:rsid w:val="003C7374"/>
    <w:rsid w:val="003C7CB5"/>
    <w:rsid w:val="003D1E03"/>
    <w:rsid w:val="003D229F"/>
    <w:rsid w:val="003D357B"/>
    <w:rsid w:val="003D4876"/>
    <w:rsid w:val="003D4B4C"/>
    <w:rsid w:val="003D69CE"/>
    <w:rsid w:val="003D79B4"/>
    <w:rsid w:val="003E78C6"/>
    <w:rsid w:val="003F19C9"/>
    <w:rsid w:val="003F1EE8"/>
    <w:rsid w:val="003F4DE5"/>
    <w:rsid w:val="003F722C"/>
    <w:rsid w:val="004007E1"/>
    <w:rsid w:val="004011FF"/>
    <w:rsid w:val="00401442"/>
    <w:rsid w:val="00403119"/>
    <w:rsid w:val="004033A4"/>
    <w:rsid w:val="00404256"/>
    <w:rsid w:val="00404589"/>
    <w:rsid w:val="0040747E"/>
    <w:rsid w:val="00410E3E"/>
    <w:rsid w:val="004120EF"/>
    <w:rsid w:val="004127FB"/>
    <w:rsid w:val="00412C12"/>
    <w:rsid w:val="00421664"/>
    <w:rsid w:val="004242D1"/>
    <w:rsid w:val="00424EBF"/>
    <w:rsid w:val="00425B0D"/>
    <w:rsid w:val="0043000D"/>
    <w:rsid w:val="004320C8"/>
    <w:rsid w:val="00433BAE"/>
    <w:rsid w:val="0043519D"/>
    <w:rsid w:val="0043522A"/>
    <w:rsid w:val="004357A5"/>
    <w:rsid w:val="00436C4E"/>
    <w:rsid w:val="004401A2"/>
    <w:rsid w:val="00440DB7"/>
    <w:rsid w:val="00442026"/>
    <w:rsid w:val="0044443A"/>
    <w:rsid w:val="00444950"/>
    <w:rsid w:val="004459EB"/>
    <w:rsid w:val="00445AD4"/>
    <w:rsid w:val="004510DB"/>
    <w:rsid w:val="00454124"/>
    <w:rsid w:val="004550C5"/>
    <w:rsid w:val="004551DD"/>
    <w:rsid w:val="00455B60"/>
    <w:rsid w:val="00455D5D"/>
    <w:rsid w:val="0045623B"/>
    <w:rsid w:val="004570B9"/>
    <w:rsid w:val="0046042B"/>
    <w:rsid w:val="0046413E"/>
    <w:rsid w:val="00464269"/>
    <w:rsid w:val="00464943"/>
    <w:rsid w:val="00466035"/>
    <w:rsid w:val="00467686"/>
    <w:rsid w:val="00472A82"/>
    <w:rsid w:val="00472ADA"/>
    <w:rsid w:val="00473101"/>
    <w:rsid w:val="00473151"/>
    <w:rsid w:val="004736F7"/>
    <w:rsid w:val="0047498E"/>
    <w:rsid w:val="0047550E"/>
    <w:rsid w:val="00475CCD"/>
    <w:rsid w:val="00475CF3"/>
    <w:rsid w:val="00476C5C"/>
    <w:rsid w:val="0048145C"/>
    <w:rsid w:val="00482E30"/>
    <w:rsid w:val="004843D1"/>
    <w:rsid w:val="00484D86"/>
    <w:rsid w:val="004865B4"/>
    <w:rsid w:val="00490FB8"/>
    <w:rsid w:val="004914DB"/>
    <w:rsid w:val="004931BF"/>
    <w:rsid w:val="0049372C"/>
    <w:rsid w:val="00495CD1"/>
    <w:rsid w:val="00497C70"/>
    <w:rsid w:val="00497F34"/>
    <w:rsid w:val="004A2B03"/>
    <w:rsid w:val="004A3771"/>
    <w:rsid w:val="004A47C1"/>
    <w:rsid w:val="004A4C7E"/>
    <w:rsid w:val="004A5A37"/>
    <w:rsid w:val="004A5F14"/>
    <w:rsid w:val="004A7B1A"/>
    <w:rsid w:val="004A7CCF"/>
    <w:rsid w:val="004B07D1"/>
    <w:rsid w:val="004B0D7F"/>
    <w:rsid w:val="004B225E"/>
    <w:rsid w:val="004B2979"/>
    <w:rsid w:val="004B2C26"/>
    <w:rsid w:val="004B4833"/>
    <w:rsid w:val="004B4CD1"/>
    <w:rsid w:val="004B7499"/>
    <w:rsid w:val="004C0B7B"/>
    <w:rsid w:val="004C1575"/>
    <w:rsid w:val="004C1BA5"/>
    <w:rsid w:val="004C1E89"/>
    <w:rsid w:val="004C2177"/>
    <w:rsid w:val="004C3105"/>
    <w:rsid w:val="004C422E"/>
    <w:rsid w:val="004C453E"/>
    <w:rsid w:val="004C5900"/>
    <w:rsid w:val="004C64B2"/>
    <w:rsid w:val="004C6962"/>
    <w:rsid w:val="004D0503"/>
    <w:rsid w:val="004D0A4F"/>
    <w:rsid w:val="004D101D"/>
    <w:rsid w:val="004D12DD"/>
    <w:rsid w:val="004D1B22"/>
    <w:rsid w:val="004D303D"/>
    <w:rsid w:val="004D4093"/>
    <w:rsid w:val="004D4614"/>
    <w:rsid w:val="004D68CF"/>
    <w:rsid w:val="004E23AA"/>
    <w:rsid w:val="004E2445"/>
    <w:rsid w:val="004E2980"/>
    <w:rsid w:val="004E350A"/>
    <w:rsid w:val="004E4854"/>
    <w:rsid w:val="004E5B8D"/>
    <w:rsid w:val="004E5E38"/>
    <w:rsid w:val="004E785E"/>
    <w:rsid w:val="004F026C"/>
    <w:rsid w:val="004F319B"/>
    <w:rsid w:val="004F3613"/>
    <w:rsid w:val="004F44F9"/>
    <w:rsid w:val="004F53D2"/>
    <w:rsid w:val="00500D35"/>
    <w:rsid w:val="0050176D"/>
    <w:rsid w:val="00503D62"/>
    <w:rsid w:val="00503EF1"/>
    <w:rsid w:val="005043A5"/>
    <w:rsid w:val="00510F42"/>
    <w:rsid w:val="00510F72"/>
    <w:rsid w:val="0051332E"/>
    <w:rsid w:val="005136C5"/>
    <w:rsid w:val="00522C38"/>
    <w:rsid w:val="0052395F"/>
    <w:rsid w:val="00523C33"/>
    <w:rsid w:val="00524014"/>
    <w:rsid w:val="00524EE1"/>
    <w:rsid w:val="00525BBD"/>
    <w:rsid w:val="005260D8"/>
    <w:rsid w:val="005301E6"/>
    <w:rsid w:val="00533B4D"/>
    <w:rsid w:val="00535C21"/>
    <w:rsid w:val="00536974"/>
    <w:rsid w:val="005405F8"/>
    <w:rsid w:val="00540A01"/>
    <w:rsid w:val="0054269F"/>
    <w:rsid w:val="00542EFB"/>
    <w:rsid w:val="00543775"/>
    <w:rsid w:val="00543B17"/>
    <w:rsid w:val="00543C1C"/>
    <w:rsid w:val="00544649"/>
    <w:rsid w:val="00545339"/>
    <w:rsid w:val="005455D9"/>
    <w:rsid w:val="00545703"/>
    <w:rsid w:val="0054616D"/>
    <w:rsid w:val="0055030B"/>
    <w:rsid w:val="0055122A"/>
    <w:rsid w:val="00552E5D"/>
    <w:rsid w:val="005535B6"/>
    <w:rsid w:val="0055518D"/>
    <w:rsid w:val="00555BB1"/>
    <w:rsid w:val="00555DEF"/>
    <w:rsid w:val="0055710A"/>
    <w:rsid w:val="005606FA"/>
    <w:rsid w:val="0056150B"/>
    <w:rsid w:val="00561D20"/>
    <w:rsid w:val="00562802"/>
    <w:rsid w:val="00563042"/>
    <w:rsid w:val="005638B2"/>
    <w:rsid w:val="00565771"/>
    <w:rsid w:val="0056684D"/>
    <w:rsid w:val="00567F9E"/>
    <w:rsid w:val="00571AF5"/>
    <w:rsid w:val="0057228B"/>
    <w:rsid w:val="00573ACE"/>
    <w:rsid w:val="0057402A"/>
    <w:rsid w:val="00574858"/>
    <w:rsid w:val="0057506D"/>
    <w:rsid w:val="005753EE"/>
    <w:rsid w:val="0057605D"/>
    <w:rsid w:val="00580A13"/>
    <w:rsid w:val="00580A3A"/>
    <w:rsid w:val="00580BEF"/>
    <w:rsid w:val="005810CE"/>
    <w:rsid w:val="0058207E"/>
    <w:rsid w:val="005828B9"/>
    <w:rsid w:val="00584064"/>
    <w:rsid w:val="00584598"/>
    <w:rsid w:val="005868A1"/>
    <w:rsid w:val="005869F3"/>
    <w:rsid w:val="00590143"/>
    <w:rsid w:val="005903CF"/>
    <w:rsid w:val="00590622"/>
    <w:rsid w:val="0059077C"/>
    <w:rsid w:val="00591DEB"/>
    <w:rsid w:val="00592C77"/>
    <w:rsid w:val="00593F59"/>
    <w:rsid w:val="005955A9"/>
    <w:rsid w:val="00596CB5"/>
    <w:rsid w:val="005A1201"/>
    <w:rsid w:val="005A1743"/>
    <w:rsid w:val="005A37D6"/>
    <w:rsid w:val="005A41B7"/>
    <w:rsid w:val="005A4A67"/>
    <w:rsid w:val="005A58AA"/>
    <w:rsid w:val="005A5EFF"/>
    <w:rsid w:val="005A7A8B"/>
    <w:rsid w:val="005A7E22"/>
    <w:rsid w:val="005B1ED6"/>
    <w:rsid w:val="005B23C1"/>
    <w:rsid w:val="005B46F9"/>
    <w:rsid w:val="005B4CCD"/>
    <w:rsid w:val="005B69BB"/>
    <w:rsid w:val="005B6A23"/>
    <w:rsid w:val="005B772D"/>
    <w:rsid w:val="005C0B1E"/>
    <w:rsid w:val="005C270A"/>
    <w:rsid w:val="005C3010"/>
    <w:rsid w:val="005C380E"/>
    <w:rsid w:val="005C541E"/>
    <w:rsid w:val="005C595F"/>
    <w:rsid w:val="005C5AD2"/>
    <w:rsid w:val="005C68E3"/>
    <w:rsid w:val="005C7846"/>
    <w:rsid w:val="005D00C5"/>
    <w:rsid w:val="005D0727"/>
    <w:rsid w:val="005D0A99"/>
    <w:rsid w:val="005D1CAE"/>
    <w:rsid w:val="005D3FD4"/>
    <w:rsid w:val="005D6386"/>
    <w:rsid w:val="005D7D99"/>
    <w:rsid w:val="005E11E8"/>
    <w:rsid w:val="005E2CD9"/>
    <w:rsid w:val="005E300A"/>
    <w:rsid w:val="005E5267"/>
    <w:rsid w:val="005E6EAC"/>
    <w:rsid w:val="005E7C45"/>
    <w:rsid w:val="005F143B"/>
    <w:rsid w:val="005F20FC"/>
    <w:rsid w:val="005F4E50"/>
    <w:rsid w:val="005F5D84"/>
    <w:rsid w:val="005F5E3A"/>
    <w:rsid w:val="006009BB"/>
    <w:rsid w:val="006021CC"/>
    <w:rsid w:val="00602B8F"/>
    <w:rsid w:val="006032C5"/>
    <w:rsid w:val="0060391E"/>
    <w:rsid w:val="006042CF"/>
    <w:rsid w:val="00605B7F"/>
    <w:rsid w:val="00606929"/>
    <w:rsid w:val="00607702"/>
    <w:rsid w:val="006116FB"/>
    <w:rsid w:val="00611C6D"/>
    <w:rsid w:val="006144D7"/>
    <w:rsid w:val="00615C38"/>
    <w:rsid w:val="00615E85"/>
    <w:rsid w:val="006163D3"/>
    <w:rsid w:val="006166AF"/>
    <w:rsid w:val="00616D92"/>
    <w:rsid w:val="00622DC4"/>
    <w:rsid w:val="0062456F"/>
    <w:rsid w:val="006246E4"/>
    <w:rsid w:val="00627358"/>
    <w:rsid w:val="0063037C"/>
    <w:rsid w:val="00630C4D"/>
    <w:rsid w:val="00630DDC"/>
    <w:rsid w:val="00630FB4"/>
    <w:rsid w:val="0063227D"/>
    <w:rsid w:val="00632756"/>
    <w:rsid w:val="006331C1"/>
    <w:rsid w:val="00634467"/>
    <w:rsid w:val="0063550D"/>
    <w:rsid w:val="00635664"/>
    <w:rsid w:val="00635F4F"/>
    <w:rsid w:val="00636EFC"/>
    <w:rsid w:val="006373EF"/>
    <w:rsid w:val="006374C8"/>
    <w:rsid w:val="00637605"/>
    <w:rsid w:val="006406D7"/>
    <w:rsid w:val="006428F6"/>
    <w:rsid w:val="00642C88"/>
    <w:rsid w:val="00642D83"/>
    <w:rsid w:val="00642E68"/>
    <w:rsid w:val="00645160"/>
    <w:rsid w:val="006456EB"/>
    <w:rsid w:val="00647E72"/>
    <w:rsid w:val="00651A4F"/>
    <w:rsid w:val="00651CCC"/>
    <w:rsid w:val="00651FE8"/>
    <w:rsid w:val="006528AA"/>
    <w:rsid w:val="00653548"/>
    <w:rsid w:val="00653A79"/>
    <w:rsid w:val="006543DE"/>
    <w:rsid w:val="0065648C"/>
    <w:rsid w:val="00660618"/>
    <w:rsid w:val="00661EB1"/>
    <w:rsid w:val="006631AD"/>
    <w:rsid w:val="006631C2"/>
    <w:rsid w:val="006632FE"/>
    <w:rsid w:val="0066393D"/>
    <w:rsid w:val="00663960"/>
    <w:rsid w:val="00665BD0"/>
    <w:rsid w:val="00666609"/>
    <w:rsid w:val="006669E7"/>
    <w:rsid w:val="006670CB"/>
    <w:rsid w:val="006679D5"/>
    <w:rsid w:val="00667DDF"/>
    <w:rsid w:val="006738B4"/>
    <w:rsid w:val="00674B73"/>
    <w:rsid w:val="00674BB1"/>
    <w:rsid w:val="00677356"/>
    <w:rsid w:val="006777DD"/>
    <w:rsid w:val="00677A61"/>
    <w:rsid w:val="00677D5C"/>
    <w:rsid w:val="00680D89"/>
    <w:rsid w:val="00681D4C"/>
    <w:rsid w:val="00684C90"/>
    <w:rsid w:val="0068563C"/>
    <w:rsid w:val="00686256"/>
    <w:rsid w:val="00687C88"/>
    <w:rsid w:val="00687F65"/>
    <w:rsid w:val="0069136B"/>
    <w:rsid w:val="00692A50"/>
    <w:rsid w:val="00693483"/>
    <w:rsid w:val="00694554"/>
    <w:rsid w:val="00697A7A"/>
    <w:rsid w:val="006A0638"/>
    <w:rsid w:val="006A10EC"/>
    <w:rsid w:val="006A1BF6"/>
    <w:rsid w:val="006A34F8"/>
    <w:rsid w:val="006A3654"/>
    <w:rsid w:val="006A4190"/>
    <w:rsid w:val="006A49AF"/>
    <w:rsid w:val="006A58D4"/>
    <w:rsid w:val="006A68C4"/>
    <w:rsid w:val="006A6A85"/>
    <w:rsid w:val="006B09A1"/>
    <w:rsid w:val="006B248A"/>
    <w:rsid w:val="006B3351"/>
    <w:rsid w:val="006B424E"/>
    <w:rsid w:val="006B5C1C"/>
    <w:rsid w:val="006B76F7"/>
    <w:rsid w:val="006B7870"/>
    <w:rsid w:val="006C2056"/>
    <w:rsid w:val="006C4531"/>
    <w:rsid w:val="006C5A1A"/>
    <w:rsid w:val="006C5EBF"/>
    <w:rsid w:val="006D03E7"/>
    <w:rsid w:val="006D0B7D"/>
    <w:rsid w:val="006D19EC"/>
    <w:rsid w:val="006D258F"/>
    <w:rsid w:val="006E0DBB"/>
    <w:rsid w:val="006E14AA"/>
    <w:rsid w:val="006E2105"/>
    <w:rsid w:val="006E247B"/>
    <w:rsid w:val="006E2D0B"/>
    <w:rsid w:val="006E3E38"/>
    <w:rsid w:val="006E5D23"/>
    <w:rsid w:val="006E72EE"/>
    <w:rsid w:val="006F0B4A"/>
    <w:rsid w:val="006F14A7"/>
    <w:rsid w:val="006F19C6"/>
    <w:rsid w:val="006F25A0"/>
    <w:rsid w:val="006F286B"/>
    <w:rsid w:val="006F3493"/>
    <w:rsid w:val="006F3CD9"/>
    <w:rsid w:val="0070013A"/>
    <w:rsid w:val="007008F1"/>
    <w:rsid w:val="00701416"/>
    <w:rsid w:val="007022EF"/>
    <w:rsid w:val="00703E33"/>
    <w:rsid w:val="00704777"/>
    <w:rsid w:val="007051D7"/>
    <w:rsid w:val="00707831"/>
    <w:rsid w:val="007105DC"/>
    <w:rsid w:val="0071241A"/>
    <w:rsid w:val="00713670"/>
    <w:rsid w:val="0071466E"/>
    <w:rsid w:val="00715AE4"/>
    <w:rsid w:val="00715BA9"/>
    <w:rsid w:val="0072045E"/>
    <w:rsid w:val="007220CF"/>
    <w:rsid w:val="0072307C"/>
    <w:rsid w:val="00723176"/>
    <w:rsid w:val="007234F3"/>
    <w:rsid w:val="00723A2C"/>
    <w:rsid w:val="00723BB9"/>
    <w:rsid w:val="00723DAD"/>
    <w:rsid w:val="00731CC6"/>
    <w:rsid w:val="007326B4"/>
    <w:rsid w:val="00732EA3"/>
    <w:rsid w:val="0073390F"/>
    <w:rsid w:val="007348C3"/>
    <w:rsid w:val="00736141"/>
    <w:rsid w:val="00736B19"/>
    <w:rsid w:val="00737B55"/>
    <w:rsid w:val="00740168"/>
    <w:rsid w:val="00740713"/>
    <w:rsid w:val="00740934"/>
    <w:rsid w:val="007417B3"/>
    <w:rsid w:val="00742145"/>
    <w:rsid w:val="00744810"/>
    <w:rsid w:val="00746953"/>
    <w:rsid w:val="0074706E"/>
    <w:rsid w:val="007472F6"/>
    <w:rsid w:val="007478FF"/>
    <w:rsid w:val="00747C5B"/>
    <w:rsid w:val="00747F8D"/>
    <w:rsid w:val="007505C8"/>
    <w:rsid w:val="00751103"/>
    <w:rsid w:val="00752391"/>
    <w:rsid w:val="007524B4"/>
    <w:rsid w:val="00753B1E"/>
    <w:rsid w:val="00754033"/>
    <w:rsid w:val="007548D4"/>
    <w:rsid w:val="00754AFB"/>
    <w:rsid w:val="00760F8F"/>
    <w:rsid w:val="0076114C"/>
    <w:rsid w:val="0076124D"/>
    <w:rsid w:val="00761851"/>
    <w:rsid w:val="00761CFD"/>
    <w:rsid w:val="007639CA"/>
    <w:rsid w:val="00763E59"/>
    <w:rsid w:val="00764A1B"/>
    <w:rsid w:val="007666BD"/>
    <w:rsid w:val="007671FB"/>
    <w:rsid w:val="007730C0"/>
    <w:rsid w:val="00773FBC"/>
    <w:rsid w:val="00776C49"/>
    <w:rsid w:val="007771A8"/>
    <w:rsid w:val="00777F83"/>
    <w:rsid w:val="007802B7"/>
    <w:rsid w:val="007804A5"/>
    <w:rsid w:val="00781DA9"/>
    <w:rsid w:val="00782DA8"/>
    <w:rsid w:val="00783065"/>
    <w:rsid w:val="00784187"/>
    <w:rsid w:val="00784D70"/>
    <w:rsid w:val="00787737"/>
    <w:rsid w:val="007903E4"/>
    <w:rsid w:val="0079222A"/>
    <w:rsid w:val="00797379"/>
    <w:rsid w:val="007A0BFA"/>
    <w:rsid w:val="007A1F44"/>
    <w:rsid w:val="007A20FE"/>
    <w:rsid w:val="007A2709"/>
    <w:rsid w:val="007A2EE7"/>
    <w:rsid w:val="007A3F21"/>
    <w:rsid w:val="007B0A1F"/>
    <w:rsid w:val="007B0B45"/>
    <w:rsid w:val="007B1056"/>
    <w:rsid w:val="007B4994"/>
    <w:rsid w:val="007B4B7E"/>
    <w:rsid w:val="007B6F30"/>
    <w:rsid w:val="007B7629"/>
    <w:rsid w:val="007B7777"/>
    <w:rsid w:val="007C0942"/>
    <w:rsid w:val="007C0D94"/>
    <w:rsid w:val="007C1ABA"/>
    <w:rsid w:val="007C2333"/>
    <w:rsid w:val="007C4F49"/>
    <w:rsid w:val="007C53AF"/>
    <w:rsid w:val="007C53FC"/>
    <w:rsid w:val="007D07FE"/>
    <w:rsid w:val="007D0AE5"/>
    <w:rsid w:val="007D0E82"/>
    <w:rsid w:val="007D18B7"/>
    <w:rsid w:val="007D30FE"/>
    <w:rsid w:val="007D387B"/>
    <w:rsid w:val="007D41E0"/>
    <w:rsid w:val="007D714C"/>
    <w:rsid w:val="007D7683"/>
    <w:rsid w:val="007E132D"/>
    <w:rsid w:val="007E3D3C"/>
    <w:rsid w:val="007E5690"/>
    <w:rsid w:val="007F0469"/>
    <w:rsid w:val="007F06BB"/>
    <w:rsid w:val="007F0961"/>
    <w:rsid w:val="007F28EE"/>
    <w:rsid w:val="007F4C57"/>
    <w:rsid w:val="007F6370"/>
    <w:rsid w:val="007F7825"/>
    <w:rsid w:val="00801169"/>
    <w:rsid w:val="008015A2"/>
    <w:rsid w:val="00802292"/>
    <w:rsid w:val="0080262E"/>
    <w:rsid w:val="00805F08"/>
    <w:rsid w:val="00806831"/>
    <w:rsid w:val="00806ACF"/>
    <w:rsid w:val="00806D86"/>
    <w:rsid w:val="008072C8"/>
    <w:rsid w:val="008073E4"/>
    <w:rsid w:val="0081075D"/>
    <w:rsid w:val="00811C41"/>
    <w:rsid w:val="00812101"/>
    <w:rsid w:val="00812114"/>
    <w:rsid w:val="00812EE0"/>
    <w:rsid w:val="0081437C"/>
    <w:rsid w:val="008163CF"/>
    <w:rsid w:val="008169F2"/>
    <w:rsid w:val="00817451"/>
    <w:rsid w:val="00820B5A"/>
    <w:rsid w:val="00821808"/>
    <w:rsid w:val="00823320"/>
    <w:rsid w:val="008240B8"/>
    <w:rsid w:val="008241AF"/>
    <w:rsid w:val="00825C1E"/>
    <w:rsid w:val="0082797D"/>
    <w:rsid w:val="00831137"/>
    <w:rsid w:val="00832005"/>
    <w:rsid w:val="008320F3"/>
    <w:rsid w:val="00833FEA"/>
    <w:rsid w:val="00834B2A"/>
    <w:rsid w:val="008350A2"/>
    <w:rsid w:val="008351C3"/>
    <w:rsid w:val="00835A8F"/>
    <w:rsid w:val="00845B80"/>
    <w:rsid w:val="00846238"/>
    <w:rsid w:val="00850A7E"/>
    <w:rsid w:val="008511F8"/>
    <w:rsid w:val="00852312"/>
    <w:rsid w:val="00852C1E"/>
    <w:rsid w:val="00853B9D"/>
    <w:rsid w:val="008544BB"/>
    <w:rsid w:val="00856605"/>
    <w:rsid w:val="00856F47"/>
    <w:rsid w:val="0085757E"/>
    <w:rsid w:val="00862C7D"/>
    <w:rsid w:val="0086583E"/>
    <w:rsid w:val="00867C9F"/>
    <w:rsid w:val="00870135"/>
    <w:rsid w:val="00871677"/>
    <w:rsid w:val="00872739"/>
    <w:rsid w:val="0087297F"/>
    <w:rsid w:val="008739CC"/>
    <w:rsid w:val="00873F85"/>
    <w:rsid w:val="00874599"/>
    <w:rsid w:val="00874E01"/>
    <w:rsid w:val="008752D9"/>
    <w:rsid w:val="00876A47"/>
    <w:rsid w:val="008773A1"/>
    <w:rsid w:val="00881D44"/>
    <w:rsid w:val="00883304"/>
    <w:rsid w:val="00883FDD"/>
    <w:rsid w:val="008858D5"/>
    <w:rsid w:val="00885CAC"/>
    <w:rsid w:val="008868D3"/>
    <w:rsid w:val="0089037A"/>
    <w:rsid w:val="008915A0"/>
    <w:rsid w:val="00891963"/>
    <w:rsid w:val="00891A44"/>
    <w:rsid w:val="00892058"/>
    <w:rsid w:val="00892EF7"/>
    <w:rsid w:val="008930BB"/>
    <w:rsid w:val="00894A25"/>
    <w:rsid w:val="0089570E"/>
    <w:rsid w:val="00897D12"/>
    <w:rsid w:val="008A163C"/>
    <w:rsid w:val="008A290A"/>
    <w:rsid w:val="008A5000"/>
    <w:rsid w:val="008A570C"/>
    <w:rsid w:val="008A6A42"/>
    <w:rsid w:val="008B0119"/>
    <w:rsid w:val="008B09A3"/>
    <w:rsid w:val="008B18CA"/>
    <w:rsid w:val="008B2BC6"/>
    <w:rsid w:val="008B4407"/>
    <w:rsid w:val="008B5AA2"/>
    <w:rsid w:val="008B63A4"/>
    <w:rsid w:val="008B7683"/>
    <w:rsid w:val="008C0359"/>
    <w:rsid w:val="008C0C50"/>
    <w:rsid w:val="008C2665"/>
    <w:rsid w:val="008C2725"/>
    <w:rsid w:val="008C2E6B"/>
    <w:rsid w:val="008C38FE"/>
    <w:rsid w:val="008C3EDB"/>
    <w:rsid w:val="008C5120"/>
    <w:rsid w:val="008C5EA6"/>
    <w:rsid w:val="008C7167"/>
    <w:rsid w:val="008C77FB"/>
    <w:rsid w:val="008C7DDA"/>
    <w:rsid w:val="008D033F"/>
    <w:rsid w:val="008D13C3"/>
    <w:rsid w:val="008D1CC4"/>
    <w:rsid w:val="008D37DE"/>
    <w:rsid w:val="008D3A40"/>
    <w:rsid w:val="008D413A"/>
    <w:rsid w:val="008D67AA"/>
    <w:rsid w:val="008D6DC1"/>
    <w:rsid w:val="008D75CE"/>
    <w:rsid w:val="008D7FB6"/>
    <w:rsid w:val="008E0A96"/>
    <w:rsid w:val="008E0B56"/>
    <w:rsid w:val="008E21DD"/>
    <w:rsid w:val="008E3404"/>
    <w:rsid w:val="008E3BD6"/>
    <w:rsid w:val="008E4364"/>
    <w:rsid w:val="008E4E4C"/>
    <w:rsid w:val="008E554D"/>
    <w:rsid w:val="008E5789"/>
    <w:rsid w:val="008E66FE"/>
    <w:rsid w:val="008E7D67"/>
    <w:rsid w:val="008E7F3B"/>
    <w:rsid w:val="008F10A6"/>
    <w:rsid w:val="008F17FA"/>
    <w:rsid w:val="008F5A22"/>
    <w:rsid w:val="008F5C64"/>
    <w:rsid w:val="00902B99"/>
    <w:rsid w:val="00903548"/>
    <w:rsid w:val="00903FEE"/>
    <w:rsid w:val="0090467F"/>
    <w:rsid w:val="00904B1E"/>
    <w:rsid w:val="00906B61"/>
    <w:rsid w:val="009071BF"/>
    <w:rsid w:val="00911290"/>
    <w:rsid w:val="00911D18"/>
    <w:rsid w:val="00914E15"/>
    <w:rsid w:val="00915516"/>
    <w:rsid w:val="00915739"/>
    <w:rsid w:val="009163DC"/>
    <w:rsid w:val="00916BFD"/>
    <w:rsid w:val="009200E8"/>
    <w:rsid w:val="009201DA"/>
    <w:rsid w:val="00920E5F"/>
    <w:rsid w:val="00922BE6"/>
    <w:rsid w:val="0092347C"/>
    <w:rsid w:val="009237FD"/>
    <w:rsid w:val="009247BF"/>
    <w:rsid w:val="0092560A"/>
    <w:rsid w:val="0092560B"/>
    <w:rsid w:val="009274AA"/>
    <w:rsid w:val="00930FD2"/>
    <w:rsid w:val="0093188F"/>
    <w:rsid w:val="0093532A"/>
    <w:rsid w:val="00935340"/>
    <w:rsid w:val="009356D7"/>
    <w:rsid w:val="009357BB"/>
    <w:rsid w:val="00935B9B"/>
    <w:rsid w:val="00935CA2"/>
    <w:rsid w:val="00935D6C"/>
    <w:rsid w:val="00936676"/>
    <w:rsid w:val="009414AE"/>
    <w:rsid w:val="009418A8"/>
    <w:rsid w:val="009426BA"/>
    <w:rsid w:val="00943159"/>
    <w:rsid w:val="00943A68"/>
    <w:rsid w:val="00944A83"/>
    <w:rsid w:val="00945279"/>
    <w:rsid w:val="00945C6A"/>
    <w:rsid w:val="00950E9E"/>
    <w:rsid w:val="009512F2"/>
    <w:rsid w:val="009546E7"/>
    <w:rsid w:val="00957018"/>
    <w:rsid w:val="00957D01"/>
    <w:rsid w:val="009611E8"/>
    <w:rsid w:val="00962783"/>
    <w:rsid w:val="009629A2"/>
    <w:rsid w:val="00962AD7"/>
    <w:rsid w:val="00966193"/>
    <w:rsid w:val="0096652E"/>
    <w:rsid w:val="00966DC0"/>
    <w:rsid w:val="0096720C"/>
    <w:rsid w:val="0097028B"/>
    <w:rsid w:val="009722C2"/>
    <w:rsid w:val="009734A0"/>
    <w:rsid w:val="009752F3"/>
    <w:rsid w:val="0097657C"/>
    <w:rsid w:val="0098312E"/>
    <w:rsid w:val="00985847"/>
    <w:rsid w:val="00986AA9"/>
    <w:rsid w:val="00991F3C"/>
    <w:rsid w:val="0099300A"/>
    <w:rsid w:val="00994603"/>
    <w:rsid w:val="00996BAB"/>
    <w:rsid w:val="00997F08"/>
    <w:rsid w:val="009A13A3"/>
    <w:rsid w:val="009A210C"/>
    <w:rsid w:val="009A4C38"/>
    <w:rsid w:val="009A6ECF"/>
    <w:rsid w:val="009B51A7"/>
    <w:rsid w:val="009C011D"/>
    <w:rsid w:val="009C0FE2"/>
    <w:rsid w:val="009C3013"/>
    <w:rsid w:val="009C5042"/>
    <w:rsid w:val="009C74A0"/>
    <w:rsid w:val="009D28DD"/>
    <w:rsid w:val="009D2BF4"/>
    <w:rsid w:val="009D2EFA"/>
    <w:rsid w:val="009D30E6"/>
    <w:rsid w:val="009D5747"/>
    <w:rsid w:val="009D5FD5"/>
    <w:rsid w:val="009D659B"/>
    <w:rsid w:val="009D6E45"/>
    <w:rsid w:val="009D6F82"/>
    <w:rsid w:val="009E0365"/>
    <w:rsid w:val="009E1254"/>
    <w:rsid w:val="009E5352"/>
    <w:rsid w:val="009E65FD"/>
    <w:rsid w:val="009E672B"/>
    <w:rsid w:val="009E71E0"/>
    <w:rsid w:val="009F08A3"/>
    <w:rsid w:val="009F4695"/>
    <w:rsid w:val="009F4AA0"/>
    <w:rsid w:val="009F50D2"/>
    <w:rsid w:val="009F6319"/>
    <w:rsid w:val="009F6F3C"/>
    <w:rsid w:val="00A00090"/>
    <w:rsid w:val="00A00E7E"/>
    <w:rsid w:val="00A0296D"/>
    <w:rsid w:val="00A0315C"/>
    <w:rsid w:val="00A04854"/>
    <w:rsid w:val="00A057B4"/>
    <w:rsid w:val="00A05FB1"/>
    <w:rsid w:val="00A06D69"/>
    <w:rsid w:val="00A07714"/>
    <w:rsid w:val="00A10186"/>
    <w:rsid w:val="00A11EFC"/>
    <w:rsid w:val="00A127D1"/>
    <w:rsid w:val="00A12FFE"/>
    <w:rsid w:val="00A152B5"/>
    <w:rsid w:val="00A15AAF"/>
    <w:rsid w:val="00A15CB6"/>
    <w:rsid w:val="00A20277"/>
    <w:rsid w:val="00A225AE"/>
    <w:rsid w:val="00A230BE"/>
    <w:rsid w:val="00A25292"/>
    <w:rsid w:val="00A26DC0"/>
    <w:rsid w:val="00A27D1C"/>
    <w:rsid w:val="00A30195"/>
    <w:rsid w:val="00A33E20"/>
    <w:rsid w:val="00A34238"/>
    <w:rsid w:val="00A34396"/>
    <w:rsid w:val="00A34BA4"/>
    <w:rsid w:val="00A37CAE"/>
    <w:rsid w:val="00A4055A"/>
    <w:rsid w:val="00A44529"/>
    <w:rsid w:val="00A4538F"/>
    <w:rsid w:val="00A46D87"/>
    <w:rsid w:val="00A506A5"/>
    <w:rsid w:val="00A508D9"/>
    <w:rsid w:val="00A513D9"/>
    <w:rsid w:val="00A5376F"/>
    <w:rsid w:val="00A56F71"/>
    <w:rsid w:val="00A60E64"/>
    <w:rsid w:val="00A638F5"/>
    <w:rsid w:val="00A63EB3"/>
    <w:rsid w:val="00A64325"/>
    <w:rsid w:val="00A645C5"/>
    <w:rsid w:val="00A64D4F"/>
    <w:rsid w:val="00A65529"/>
    <w:rsid w:val="00A674FA"/>
    <w:rsid w:val="00A6758B"/>
    <w:rsid w:val="00A706CE"/>
    <w:rsid w:val="00A70901"/>
    <w:rsid w:val="00A70904"/>
    <w:rsid w:val="00A73280"/>
    <w:rsid w:val="00A73ADE"/>
    <w:rsid w:val="00A73DEC"/>
    <w:rsid w:val="00A7543A"/>
    <w:rsid w:val="00A760E7"/>
    <w:rsid w:val="00A769E3"/>
    <w:rsid w:val="00A76AF2"/>
    <w:rsid w:val="00A77593"/>
    <w:rsid w:val="00A778B3"/>
    <w:rsid w:val="00A80C2E"/>
    <w:rsid w:val="00A80D76"/>
    <w:rsid w:val="00A81DD6"/>
    <w:rsid w:val="00A81F52"/>
    <w:rsid w:val="00A81F8B"/>
    <w:rsid w:val="00A82F54"/>
    <w:rsid w:val="00A8393F"/>
    <w:rsid w:val="00A83C25"/>
    <w:rsid w:val="00A83E4B"/>
    <w:rsid w:val="00A86D11"/>
    <w:rsid w:val="00A8764E"/>
    <w:rsid w:val="00A9082D"/>
    <w:rsid w:val="00A91C8C"/>
    <w:rsid w:val="00A91FF3"/>
    <w:rsid w:val="00A945AC"/>
    <w:rsid w:val="00A951F0"/>
    <w:rsid w:val="00A961A0"/>
    <w:rsid w:val="00A96212"/>
    <w:rsid w:val="00AA02F4"/>
    <w:rsid w:val="00AA05BC"/>
    <w:rsid w:val="00AA209B"/>
    <w:rsid w:val="00AA46F3"/>
    <w:rsid w:val="00AA4871"/>
    <w:rsid w:val="00AA50DB"/>
    <w:rsid w:val="00AA6CA9"/>
    <w:rsid w:val="00AB005F"/>
    <w:rsid w:val="00AB0D53"/>
    <w:rsid w:val="00AB1DD6"/>
    <w:rsid w:val="00AB263B"/>
    <w:rsid w:val="00AB2DE4"/>
    <w:rsid w:val="00AB2F40"/>
    <w:rsid w:val="00AB2FAC"/>
    <w:rsid w:val="00AB34BA"/>
    <w:rsid w:val="00AB3EBD"/>
    <w:rsid w:val="00AB40F2"/>
    <w:rsid w:val="00AB4B35"/>
    <w:rsid w:val="00AB5631"/>
    <w:rsid w:val="00AB5A8B"/>
    <w:rsid w:val="00AB7912"/>
    <w:rsid w:val="00AC01E1"/>
    <w:rsid w:val="00AC07D9"/>
    <w:rsid w:val="00AC135D"/>
    <w:rsid w:val="00AC152C"/>
    <w:rsid w:val="00AC484F"/>
    <w:rsid w:val="00AC535B"/>
    <w:rsid w:val="00AC5E47"/>
    <w:rsid w:val="00AC5FD6"/>
    <w:rsid w:val="00AC6D7C"/>
    <w:rsid w:val="00AC711D"/>
    <w:rsid w:val="00AD02AF"/>
    <w:rsid w:val="00AD07F6"/>
    <w:rsid w:val="00AD104C"/>
    <w:rsid w:val="00AD1707"/>
    <w:rsid w:val="00AD1B77"/>
    <w:rsid w:val="00AD2607"/>
    <w:rsid w:val="00AD2C46"/>
    <w:rsid w:val="00AD2D24"/>
    <w:rsid w:val="00AD3F4A"/>
    <w:rsid w:val="00AD5A08"/>
    <w:rsid w:val="00AD6241"/>
    <w:rsid w:val="00AD6FB6"/>
    <w:rsid w:val="00AE0672"/>
    <w:rsid w:val="00AE1E29"/>
    <w:rsid w:val="00AE266D"/>
    <w:rsid w:val="00AE3110"/>
    <w:rsid w:val="00AE6523"/>
    <w:rsid w:val="00AF0846"/>
    <w:rsid w:val="00AF0B0B"/>
    <w:rsid w:val="00AF0BD6"/>
    <w:rsid w:val="00AF0DF8"/>
    <w:rsid w:val="00AF2D86"/>
    <w:rsid w:val="00AF534D"/>
    <w:rsid w:val="00AF74E2"/>
    <w:rsid w:val="00AF7C84"/>
    <w:rsid w:val="00AF7E6A"/>
    <w:rsid w:val="00B010E3"/>
    <w:rsid w:val="00B01499"/>
    <w:rsid w:val="00B02587"/>
    <w:rsid w:val="00B03EC0"/>
    <w:rsid w:val="00B04959"/>
    <w:rsid w:val="00B0538E"/>
    <w:rsid w:val="00B05895"/>
    <w:rsid w:val="00B06D7B"/>
    <w:rsid w:val="00B06F0C"/>
    <w:rsid w:val="00B11F97"/>
    <w:rsid w:val="00B12C29"/>
    <w:rsid w:val="00B14CAE"/>
    <w:rsid w:val="00B1574E"/>
    <w:rsid w:val="00B15930"/>
    <w:rsid w:val="00B15B66"/>
    <w:rsid w:val="00B20222"/>
    <w:rsid w:val="00B23707"/>
    <w:rsid w:val="00B23FFB"/>
    <w:rsid w:val="00B242D9"/>
    <w:rsid w:val="00B246FE"/>
    <w:rsid w:val="00B25482"/>
    <w:rsid w:val="00B2700A"/>
    <w:rsid w:val="00B30564"/>
    <w:rsid w:val="00B30FBC"/>
    <w:rsid w:val="00B30FCF"/>
    <w:rsid w:val="00B31642"/>
    <w:rsid w:val="00B341ED"/>
    <w:rsid w:val="00B34AAE"/>
    <w:rsid w:val="00B35ED9"/>
    <w:rsid w:val="00B36652"/>
    <w:rsid w:val="00B370E0"/>
    <w:rsid w:val="00B40196"/>
    <w:rsid w:val="00B41A4A"/>
    <w:rsid w:val="00B437A6"/>
    <w:rsid w:val="00B44743"/>
    <w:rsid w:val="00B44A88"/>
    <w:rsid w:val="00B45399"/>
    <w:rsid w:val="00B50381"/>
    <w:rsid w:val="00B51C5C"/>
    <w:rsid w:val="00B53A49"/>
    <w:rsid w:val="00B55156"/>
    <w:rsid w:val="00B55D83"/>
    <w:rsid w:val="00B57F6A"/>
    <w:rsid w:val="00B600B2"/>
    <w:rsid w:val="00B62E05"/>
    <w:rsid w:val="00B6318F"/>
    <w:rsid w:val="00B647E6"/>
    <w:rsid w:val="00B66260"/>
    <w:rsid w:val="00B70B4D"/>
    <w:rsid w:val="00B7240F"/>
    <w:rsid w:val="00B73923"/>
    <w:rsid w:val="00B73AC4"/>
    <w:rsid w:val="00B76FCA"/>
    <w:rsid w:val="00B779A8"/>
    <w:rsid w:val="00B77FDD"/>
    <w:rsid w:val="00B80184"/>
    <w:rsid w:val="00B82AE0"/>
    <w:rsid w:val="00B844F6"/>
    <w:rsid w:val="00B86172"/>
    <w:rsid w:val="00B87F6B"/>
    <w:rsid w:val="00B9045A"/>
    <w:rsid w:val="00B90CD5"/>
    <w:rsid w:val="00B91526"/>
    <w:rsid w:val="00B91694"/>
    <w:rsid w:val="00B94912"/>
    <w:rsid w:val="00B96BAC"/>
    <w:rsid w:val="00B97313"/>
    <w:rsid w:val="00B97812"/>
    <w:rsid w:val="00BA04EB"/>
    <w:rsid w:val="00BA04F5"/>
    <w:rsid w:val="00BA2485"/>
    <w:rsid w:val="00BA26DE"/>
    <w:rsid w:val="00BA383B"/>
    <w:rsid w:val="00BA4452"/>
    <w:rsid w:val="00BA7507"/>
    <w:rsid w:val="00BA7AFE"/>
    <w:rsid w:val="00BB052E"/>
    <w:rsid w:val="00BB0552"/>
    <w:rsid w:val="00BB485D"/>
    <w:rsid w:val="00BB4C8A"/>
    <w:rsid w:val="00BB5C6D"/>
    <w:rsid w:val="00BB6578"/>
    <w:rsid w:val="00BB7D9F"/>
    <w:rsid w:val="00BC1C75"/>
    <w:rsid w:val="00BC2AFD"/>
    <w:rsid w:val="00BC3092"/>
    <w:rsid w:val="00BC5023"/>
    <w:rsid w:val="00BC54AD"/>
    <w:rsid w:val="00BC56E2"/>
    <w:rsid w:val="00BC58F8"/>
    <w:rsid w:val="00BC595B"/>
    <w:rsid w:val="00BC6D81"/>
    <w:rsid w:val="00BC757B"/>
    <w:rsid w:val="00BD0C16"/>
    <w:rsid w:val="00BD2876"/>
    <w:rsid w:val="00BD33CE"/>
    <w:rsid w:val="00BE2012"/>
    <w:rsid w:val="00BE31AC"/>
    <w:rsid w:val="00BE3B3F"/>
    <w:rsid w:val="00BE3B51"/>
    <w:rsid w:val="00BE48E7"/>
    <w:rsid w:val="00BE7008"/>
    <w:rsid w:val="00BE73AA"/>
    <w:rsid w:val="00BF3628"/>
    <w:rsid w:val="00BF3F99"/>
    <w:rsid w:val="00BF481A"/>
    <w:rsid w:val="00C03FF2"/>
    <w:rsid w:val="00C044F7"/>
    <w:rsid w:val="00C04D33"/>
    <w:rsid w:val="00C06B4F"/>
    <w:rsid w:val="00C109FD"/>
    <w:rsid w:val="00C110EB"/>
    <w:rsid w:val="00C1319D"/>
    <w:rsid w:val="00C136CF"/>
    <w:rsid w:val="00C13CA9"/>
    <w:rsid w:val="00C14656"/>
    <w:rsid w:val="00C14941"/>
    <w:rsid w:val="00C201CD"/>
    <w:rsid w:val="00C21329"/>
    <w:rsid w:val="00C22891"/>
    <w:rsid w:val="00C22F48"/>
    <w:rsid w:val="00C230A3"/>
    <w:rsid w:val="00C24A93"/>
    <w:rsid w:val="00C24FE5"/>
    <w:rsid w:val="00C2717E"/>
    <w:rsid w:val="00C273D0"/>
    <w:rsid w:val="00C27AAA"/>
    <w:rsid w:val="00C30662"/>
    <w:rsid w:val="00C30C34"/>
    <w:rsid w:val="00C32045"/>
    <w:rsid w:val="00C327E0"/>
    <w:rsid w:val="00C33B8E"/>
    <w:rsid w:val="00C33C98"/>
    <w:rsid w:val="00C3416A"/>
    <w:rsid w:val="00C3481F"/>
    <w:rsid w:val="00C361D4"/>
    <w:rsid w:val="00C36CF7"/>
    <w:rsid w:val="00C40137"/>
    <w:rsid w:val="00C426F5"/>
    <w:rsid w:val="00C42A7B"/>
    <w:rsid w:val="00C42F36"/>
    <w:rsid w:val="00C4370B"/>
    <w:rsid w:val="00C44CDC"/>
    <w:rsid w:val="00C454DB"/>
    <w:rsid w:val="00C45903"/>
    <w:rsid w:val="00C45B5F"/>
    <w:rsid w:val="00C473C3"/>
    <w:rsid w:val="00C47719"/>
    <w:rsid w:val="00C47912"/>
    <w:rsid w:val="00C50A8B"/>
    <w:rsid w:val="00C50AB0"/>
    <w:rsid w:val="00C55D4F"/>
    <w:rsid w:val="00C56547"/>
    <w:rsid w:val="00C57222"/>
    <w:rsid w:val="00C57660"/>
    <w:rsid w:val="00C60182"/>
    <w:rsid w:val="00C60264"/>
    <w:rsid w:val="00C6059E"/>
    <w:rsid w:val="00C60A44"/>
    <w:rsid w:val="00C66452"/>
    <w:rsid w:val="00C66775"/>
    <w:rsid w:val="00C66D3C"/>
    <w:rsid w:val="00C71832"/>
    <w:rsid w:val="00C720A7"/>
    <w:rsid w:val="00C7353C"/>
    <w:rsid w:val="00C74AA4"/>
    <w:rsid w:val="00C74E6C"/>
    <w:rsid w:val="00C77079"/>
    <w:rsid w:val="00C80668"/>
    <w:rsid w:val="00C806C4"/>
    <w:rsid w:val="00C807F6"/>
    <w:rsid w:val="00C80897"/>
    <w:rsid w:val="00C81C3E"/>
    <w:rsid w:val="00C81CBF"/>
    <w:rsid w:val="00C84655"/>
    <w:rsid w:val="00C86E09"/>
    <w:rsid w:val="00C87251"/>
    <w:rsid w:val="00C9170C"/>
    <w:rsid w:val="00C932B2"/>
    <w:rsid w:val="00C93C2F"/>
    <w:rsid w:val="00C94594"/>
    <w:rsid w:val="00C962EB"/>
    <w:rsid w:val="00CA0EC6"/>
    <w:rsid w:val="00CA1B25"/>
    <w:rsid w:val="00CA47CC"/>
    <w:rsid w:val="00CA495E"/>
    <w:rsid w:val="00CB1C6E"/>
    <w:rsid w:val="00CB2024"/>
    <w:rsid w:val="00CB2225"/>
    <w:rsid w:val="00CB2D5C"/>
    <w:rsid w:val="00CB3330"/>
    <w:rsid w:val="00CB4E90"/>
    <w:rsid w:val="00CB5623"/>
    <w:rsid w:val="00CB5DA3"/>
    <w:rsid w:val="00CB5F3F"/>
    <w:rsid w:val="00CB6667"/>
    <w:rsid w:val="00CB7766"/>
    <w:rsid w:val="00CC1108"/>
    <w:rsid w:val="00CC1425"/>
    <w:rsid w:val="00CC17AF"/>
    <w:rsid w:val="00CC1F5E"/>
    <w:rsid w:val="00CC39CD"/>
    <w:rsid w:val="00CC44BB"/>
    <w:rsid w:val="00CC5D64"/>
    <w:rsid w:val="00CC74A5"/>
    <w:rsid w:val="00CD0EB5"/>
    <w:rsid w:val="00CD2D58"/>
    <w:rsid w:val="00CD3931"/>
    <w:rsid w:val="00CD414B"/>
    <w:rsid w:val="00CD4A9F"/>
    <w:rsid w:val="00CD5FBD"/>
    <w:rsid w:val="00CD6D22"/>
    <w:rsid w:val="00CD72D2"/>
    <w:rsid w:val="00CD77B1"/>
    <w:rsid w:val="00CE59B8"/>
    <w:rsid w:val="00CE62EE"/>
    <w:rsid w:val="00CE67C9"/>
    <w:rsid w:val="00CE6EC0"/>
    <w:rsid w:val="00CE7A1B"/>
    <w:rsid w:val="00CF014A"/>
    <w:rsid w:val="00CF244E"/>
    <w:rsid w:val="00CF4689"/>
    <w:rsid w:val="00CF547A"/>
    <w:rsid w:val="00CF6538"/>
    <w:rsid w:val="00CF77A4"/>
    <w:rsid w:val="00CF7934"/>
    <w:rsid w:val="00D01385"/>
    <w:rsid w:val="00D04592"/>
    <w:rsid w:val="00D04A35"/>
    <w:rsid w:val="00D06013"/>
    <w:rsid w:val="00D07087"/>
    <w:rsid w:val="00D078A4"/>
    <w:rsid w:val="00D10E8A"/>
    <w:rsid w:val="00D11896"/>
    <w:rsid w:val="00D152A8"/>
    <w:rsid w:val="00D153BE"/>
    <w:rsid w:val="00D17C58"/>
    <w:rsid w:val="00D20ED1"/>
    <w:rsid w:val="00D220D9"/>
    <w:rsid w:val="00D2279A"/>
    <w:rsid w:val="00D22AE7"/>
    <w:rsid w:val="00D22F6A"/>
    <w:rsid w:val="00D234A0"/>
    <w:rsid w:val="00D2464F"/>
    <w:rsid w:val="00D24881"/>
    <w:rsid w:val="00D2694F"/>
    <w:rsid w:val="00D2763C"/>
    <w:rsid w:val="00D27964"/>
    <w:rsid w:val="00D32CDD"/>
    <w:rsid w:val="00D359CB"/>
    <w:rsid w:val="00D36FF0"/>
    <w:rsid w:val="00D40110"/>
    <w:rsid w:val="00D41369"/>
    <w:rsid w:val="00D41C0C"/>
    <w:rsid w:val="00D4310A"/>
    <w:rsid w:val="00D44E60"/>
    <w:rsid w:val="00D45FD4"/>
    <w:rsid w:val="00D4615D"/>
    <w:rsid w:val="00D4646C"/>
    <w:rsid w:val="00D470D1"/>
    <w:rsid w:val="00D47C54"/>
    <w:rsid w:val="00D47F4B"/>
    <w:rsid w:val="00D50A47"/>
    <w:rsid w:val="00D5195B"/>
    <w:rsid w:val="00D52820"/>
    <w:rsid w:val="00D532B0"/>
    <w:rsid w:val="00D5650F"/>
    <w:rsid w:val="00D57283"/>
    <w:rsid w:val="00D60F93"/>
    <w:rsid w:val="00D61867"/>
    <w:rsid w:val="00D636D6"/>
    <w:rsid w:val="00D646A4"/>
    <w:rsid w:val="00D651E1"/>
    <w:rsid w:val="00D667D6"/>
    <w:rsid w:val="00D67110"/>
    <w:rsid w:val="00D70512"/>
    <w:rsid w:val="00D72888"/>
    <w:rsid w:val="00D73D15"/>
    <w:rsid w:val="00D74476"/>
    <w:rsid w:val="00D74630"/>
    <w:rsid w:val="00D764C2"/>
    <w:rsid w:val="00D76606"/>
    <w:rsid w:val="00D76BA3"/>
    <w:rsid w:val="00D80552"/>
    <w:rsid w:val="00D814AA"/>
    <w:rsid w:val="00D81BB3"/>
    <w:rsid w:val="00D8354E"/>
    <w:rsid w:val="00D83556"/>
    <w:rsid w:val="00D83ECA"/>
    <w:rsid w:val="00D84B53"/>
    <w:rsid w:val="00D8603A"/>
    <w:rsid w:val="00D86238"/>
    <w:rsid w:val="00D8644A"/>
    <w:rsid w:val="00D900BB"/>
    <w:rsid w:val="00D9443E"/>
    <w:rsid w:val="00D94A4D"/>
    <w:rsid w:val="00D95D94"/>
    <w:rsid w:val="00D97E26"/>
    <w:rsid w:val="00DA01D6"/>
    <w:rsid w:val="00DA0EFF"/>
    <w:rsid w:val="00DA2013"/>
    <w:rsid w:val="00DA3DDD"/>
    <w:rsid w:val="00DA4911"/>
    <w:rsid w:val="00DA52E7"/>
    <w:rsid w:val="00DA630F"/>
    <w:rsid w:val="00DA6526"/>
    <w:rsid w:val="00DA659A"/>
    <w:rsid w:val="00DB020F"/>
    <w:rsid w:val="00DB06F9"/>
    <w:rsid w:val="00DB58D8"/>
    <w:rsid w:val="00DC030C"/>
    <w:rsid w:val="00DC05F7"/>
    <w:rsid w:val="00DC0E0F"/>
    <w:rsid w:val="00DC1761"/>
    <w:rsid w:val="00DC232D"/>
    <w:rsid w:val="00DC4F8F"/>
    <w:rsid w:val="00DC58DC"/>
    <w:rsid w:val="00DC66AB"/>
    <w:rsid w:val="00DC68D1"/>
    <w:rsid w:val="00DC6CE6"/>
    <w:rsid w:val="00DD2E41"/>
    <w:rsid w:val="00DD32A3"/>
    <w:rsid w:val="00DD4FF7"/>
    <w:rsid w:val="00DE0CE7"/>
    <w:rsid w:val="00DE296E"/>
    <w:rsid w:val="00DE50CF"/>
    <w:rsid w:val="00DE61AB"/>
    <w:rsid w:val="00DE76C0"/>
    <w:rsid w:val="00DE7D2C"/>
    <w:rsid w:val="00DF028E"/>
    <w:rsid w:val="00DF056F"/>
    <w:rsid w:val="00DF1471"/>
    <w:rsid w:val="00DF23F2"/>
    <w:rsid w:val="00DF29CB"/>
    <w:rsid w:val="00DF2D88"/>
    <w:rsid w:val="00DF3244"/>
    <w:rsid w:val="00DF5A42"/>
    <w:rsid w:val="00DF5D73"/>
    <w:rsid w:val="00DF6141"/>
    <w:rsid w:val="00DF6C9E"/>
    <w:rsid w:val="00DF72A6"/>
    <w:rsid w:val="00E006E6"/>
    <w:rsid w:val="00E00831"/>
    <w:rsid w:val="00E00D0E"/>
    <w:rsid w:val="00E01E8D"/>
    <w:rsid w:val="00E0380E"/>
    <w:rsid w:val="00E045BB"/>
    <w:rsid w:val="00E0572C"/>
    <w:rsid w:val="00E07EE5"/>
    <w:rsid w:val="00E1074C"/>
    <w:rsid w:val="00E112A4"/>
    <w:rsid w:val="00E123E2"/>
    <w:rsid w:val="00E1299D"/>
    <w:rsid w:val="00E14902"/>
    <w:rsid w:val="00E20943"/>
    <w:rsid w:val="00E21079"/>
    <w:rsid w:val="00E212F3"/>
    <w:rsid w:val="00E215E3"/>
    <w:rsid w:val="00E228BE"/>
    <w:rsid w:val="00E23061"/>
    <w:rsid w:val="00E23DCC"/>
    <w:rsid w:val="00E2583C"/>
    <w:rsid w:val="00E265F9"/>
    <w:rsid w:val="00E26E4F"/>
    <w:rsid w:val="00E305E5"/>
    <w:rsid w:val="00E330F0"/>
    <w:rsid w:val="00E3416D"/>
    <w:rsid w:val="00E358DD"/>
    <w:rsid w:val="00E36690"/>
    <w:rsid w:val="00E376BB"/>
    <w:rsid w:val="00E4133A"/>
    <w:rsid w:val="00E45576"/>
    <w:rsid w:val="00E456DD"/>
    <w:rsid w:val="00E457B0"/>
    <w:rsid w:val="00E45E61"/>
    <w:rsid w:val="00E46C74"/>
    <w:rsid w:val="00E50A48"/>
    <w:rsid w:val="00E549FD"/>
    <w:rsid w:val="00E56805"/>
    <w:rsid w:val="00E56C0C"/>
    <w:rsid w:val="00E572EA"/>
    <w:rsid w:val="00E57ADF"/>
    <w:rsid w:val="00E63C3D"/>
    <w:rsid w:val="00E64B12"/>
    <w:rsid w:val="00E64BE3"/>
    <w:rsid w:val="00E64F14"/>
    <w:rsid w:val="00E67271"/>
    <w:rsid w:val="00E71A65"/>
    <w:rsid w:val="00E71D89"/>
    <w:rsid w:val="00E72223"/>
    <w:rsid w:val="00E72340"/>
    <w:rsid w:val="00E73DE7"/>
    <w:rsid w:val="00E73E8A"/>
    <w:rsid w:val="00E748C6"/>
    <w:rsid w:val="00E74AFE"/>
    <w:rsid w:val="00E77C85"/>
    <w:rsid w:val="00E800F4"/>
    <w:rsid w:val="00E827C1"/>
    <w:rsid w:val="00E8340B"/>
    <w:rsid w:val="00E83502"/>
    <w:rsid w:val="00E84766"/>
    <w:rsid w:val="00E84C44"/>
    <w:rsid w:val="00E87852"/>
    <w:rsid w:val="00E921DE"/>
    <w:rsid w:val="00E92C0A"/>
    <w:rsid w:val="00E92D5F"/>
    <w:rsid w:val="00E94035"/>
    <w:rsid w:val="00E961C4"/>
    <w:rsid w:val="00E9693C"/>
    <w:rsid w:val="00EA343C"/>
    <w:rsid w:val="00EA409D"/>
    <w:rsid w:val="00EA5BD4"/>
    <w:rsid w:val="00EA5C3A"/>
    <w:rsid w:val="00EA6539"/>
    <w:rsid w:val="00EB0A15"/>
    <w:rsid w:val="00EB24DC"/>
    <w:rsid w:val="00EB26D5"/>
    <w:rsid w:val="00EB3CF9"/>
    <w:rsid w:val="00EB3EBB"/>
    <w:rsid w:val="00EB4D14"/>
    <w:rsid w:val="00EB5714"/>
    <w:rsid w:val="00EB62F6"/>
    <w:rsid w:val="00EB64DB"/>
    <w:rsid w:val="00EB6945"/>
    <w:rsid w:val="00EC15E4"/>
    <w:rsid w:val="00EC16E7"/>
    <w:rsid w:val="00EC5DAB"/>
    <w:rsid w:val="00EC62FA"/>
    <w:rsid w:val="00EC6ACA"/>
    <w:rsid w:val="00EC718F"/>
    <w:rsid w:val="00ED1F4C"/>
    <w:rsid w:val="00ED2A45"/>
    <w:rsid w:val="00ED32FD"/>
    <w:rsid w:val="00ED4184"/>
    <w:rsid w:val="00EE0291"/>
    <w:rsid w:val="00EE034E"/>
    <w:rsid w:val="00EE22A7"/>
    <w:rsid w:val="00EE2CF0"/>
    <w:rsid w:val="00EE3180"/>
    <w:rsid w:val="00EE4BEC"/>
    <w:rsid w:val="00EE686E"/>
    <w:rsid w:val="00EE705A"/>
    <w:rsid w:val="00EE7FDF"/>
    <w:rsid w:val="00EF0A30"/>
    <w:rsid w:val="00EF1378"/>
    <w:rsid w:val="00EF29EE"/>
    <w:rsid w:val="00EF2D29"/>
    <w:rsid w:val="00EF7F74"/>
    <w:rsid w:val="00F00121"/>
    <w:rsid w:val="00F01012"/>
    <w:rsid w:val="00F04C46"/>
    <w:rsid w:val="00F06272"/>
    <w:rsid w:val="00F07F41"/>
    <w:rsid w:val="00F10032"/>
    <w:rsid w:val="00F11464"/>
    <w:rsid w:val="00F11885"/>
    <w:rsid w:val="00F1382F"/>
    <w:rsid w:val="00F13B58"/>
    <w:rsid w:val="00F14444"/>
    <w:rsid w:val="00F15111"/>
    <w:rsid w:val="00F152B0"/>
    <w:rsid w:val="00F17121"/>
    <w:rsid w:val="00F22522"/>
    <w:rsid w:val="00F22541"/>
    <w:rsid w:val="00F22BD1"/>
    <w:rsid w:val="00F22FF2"/>
    <w:rsid w:val="00F23CC0"/>
    <w:rsid w:val="00F23D52"/>
    <w:rsid w:val="00F23F44"/>
    <w:rsid w:val="00F24D7D"/>
    <w:rsid w:val="00F24F21"/>
    <w:rsid w:val="00F26F9E"/>
    <w:rsid w:val="00F27924"/>
    <w:rsid w:val="00F3561A"/>
    <w:rsid w:val="00F356C7"/>
    <w:rsid w:val="00F360AA"/>
    <w:rsid w:val="00F409B0"/>
    <w:rsid w:val="00F41561"/>
    <w:rsid w:val="00F44EA7"/>
    <w:rsid w:val="00F45B85"/>
    <w:rsid w:val="00F46038"/>
    <w:rsid w:val="00F475E9"/>
    <w:rsid w:val="00F5077C"/>
    <w:rsid w:val="00F512B7"/>
    <w:rsid w:val="00F521D0"/>
    <w:rsid w:val="00F53370"/>
    <w:rsid w:val="00F56313"/>
    <w:rsid w:val="00F57152"/>
    <w:rsid w:val="00F60295"/>
    <w:rsid w:val="00F60A85"/>
    <w:rsid w:val="00F60C4E"/>
    <w:rsid w:val="00F6120F"/>
    <w:rsid w:val="00F618F5"/>
    <w:rsid w:val="00F64032"/>
    <w:rsid w:val="00F6565C"/>
    <w:rsid w:val="00F67432"/>
    <w:rsid w:val="00F70D54"/>
    <w:rsid w:val="00F7487E"/>
    <w:rsid w:val="00F74A3B"/>
    <w:rsid w:val="00F75A78"/>
    <w:rsid w:val="00F807B2"/>
    <w:rsid w:val="00F80CCD"/>
    <w:rsid w:val="00F819D2"/>
    <w:rsid w:val="00F827DD"/>
    <w:rsid w:val="00F85B2C"/>
    <w:rsid w:val="00F8671A"/>
    <w:rsid w:val="00F86B81"/>
    <w:rsid w:val="00F87A1F"/>
    <w:rsid w:val="00F91047"/>
    <w:rsid w:val="00F913D4"/>
    <w:rsid w:val="00F92317"/>
    <w:rsid w:val="00F9641C"/>
    <w:rsid w:val="00F96F16"/>
    <w:rsid w:val="00F9711E"/>
    <w:rsid w:val="00F97943"/>
    <w:rsid w:val="00FA0525"/>
    <w:rsid w:val="00FA111F"/>
    <w:rsid w:val="00FA17FE"/>
    <w:rsid w:val="00FA4798"/>
    <w:rsid w:val="00FA4F41"/>
    <w:rsid w:val="00FA5568"/>
    <w:rsid w:val="00FA6618"/>
    <w:rsid w:val="00FB3222"/>
    <w:rsid w:val="00FB3B1C"/>
    <w:rsid w:val="00FB4357"/>
    <w:rsid w:val="00FB4805"/>
    <w:rsid w:val="00FB4BE5"/>
    <w:rsid w:val="00FB7B89"/>
    <w:rsid w:val="00FC09FE"/>
    <w:rsid w:val="00FC6E7B"/>
    <w:rsid w:val="00FC6F49"/>
    <w:rsid w:val="00FC755B"/>
    <w:rsid w:val="00FD01C6"/>
    <w:rsid w:val="00FD021E"/>
    <w:rsid w:val="00FD1973"/>
    <w:rsid w:val="00FD42A7"/>
    <w:rsid w:val="00FD65DF"/>
    <w:rsid w:val="00FD733A"/>
    <w:rsid w:val="00FD742A"/>
    <w:rsid w:val="00FE0972"/>
    <w:rsid w:val="00FE24F1"/>
    <w:rsid w:val="00FE2DF8"/>
    <w:rsid w:val="00FE3121"/>
    <w:rsid w:val="00FE4A4D"/>
    <w:rsid w:val="00FE51BB"/>
    <w:rsid w:val="00FE7621"/>
    <w:rsid w:val="00FE7B82"/>
    <w:rsid w:val="00FF0177"/>
    <w:rsid w:val="00FF0428"/>
    <w:rsid w:val="00FF2147"/>
    <w:rsid w:val="00FF265A"/>
    <w:rsid w:val="00FF49DA"/>
    <w:rsid w:val="00FF56C1"/>
    <w:rsid w:val="00FF57D3"/>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en.wikipedia.org/wiki/Lashi_language" TargetMode="External"/><Relationship Id="rId55" Type="http://schemas.openxmlformats.org/officeDocument/2006/relationships/hyperlink" Target="https://books.google.com/books?id=1i-bBQAAQBAJ" TargetMode="External"/><Relationship Id="rId63" Type="http://schemas.openxmlformats.org/officeDocument/2006/relationships/image" Target="media/image3.png"/><Relationship Id="rId68" Type="http://schemas.openxmlformats.org/officeDocument/2006/relationships/hyperlink" Target="https://en.wikipedia.org/wiki/Monophthongization" TargetMode="External"/><Relationship Id="rId76" Type="http://schemas.openxmlformats.org/officeDocument/2006/relationships/hyperlink" Target="https://en.wikipedia.org/wiki/Phonology" TargetMode="External"/><Relationship Id="rId7" Type="http://schemas.openxmlformats.org/officeDocument/2006/relationships/endnotes" Target="endnotes.xml"/><Relationship Id="rId71"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9" Type="http://schemas.openxmlformats.org/officeDocument/2006/relationships/hyperlink" Target="https://en.wikipedia.org/wiki/Retroflex_consonant" TargetMode="Externa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hyperlink" Target="https://en.wikipedia.org/wiki/Continuant" TargetMode="External"/><Relationship Id="rId58" Type="http://schemas.openxmlformats.org/officeDocument/2006/relationships/hyperlink" Target="https://en.wikipedia.org/wiki/Vibrant_consonant" TargetMode="External"/><Relationship Id="rId66" Type="http://schemas.openxmlformats.org/officeDocument/2006/relationships/image" Target="media/image6.png"/><Relationship Id="rId74" Type="http://schemas.openxmlformats.org/officeDocument/2006/relationships/hyperlink" Target="https://en.wikipedia.org/wiki/Diphthong" TargetMode="External"/><Relationship Id="rId79" Type="http://schemas.openxmlformats.org/officeDocument/2006/relationships/hyperlink" Target="https://en.wikipedia.org/wiki/Phoneme" TargetMode="External"/><Relationship Id="rId5" Type="http://schemas.openxmlformats.org/officeDocument/2006/relationships/webSettings" Target="webSettings.xml"/><Relationship Id="rId61" Type="http://schemas.openxmlformats.org/officeDocument/2006/relationships/hyperlink" Target="https://en.wikipedia.org/wiki/Tap_and_flap_consonants" TargetMode="External"/><Relationship Id="rId82" Type="http://schemas.openxmlformats.org/officeDocument/2006/relationships/fontTable" Target="fontTable.xm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en.wikipedia.org/wiki/Semivowel" TargetMode="External"/><Relationship Id="rId60" Type="http://schemas.openxmlformats.org/officeDocument/2006/relationships/hyperlink" Target="http://nuristan.info/Nuristani/Kamkata/Kom/KomLanguage/Lexicon/phon.html" TargetMode="External"/><Relationship Id="rId65" Type="http://schemas.openxmlformats.org/officeDocument/2006/relationships/image" Target="media/image5.png"/><Relationship Id="rId73" Type="http://schemas.openxmlformats.org/officeDocument/2006/relationships/hyperlink" Target="https://www.home.uni-osnabrueck.de/stroestermut/troester-mutz_tabudag_2011.pdf" TargetMode="External"/><Relationship Id="rId78" Type="http://schemas.openxmlformats.org/officeDocument/2006/relationships/hyperlink" Target="https://media.spreadthesign.com/vides/mp4/13/48601.mp4" TargetMode="External"/><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Liquid_consonant" TargetMode="External"/><Relationship Id="rId56" Type="http://schemas.openxmlformats.org/officeDocument/2006/relationships/hyperlink" Target="https://www.academia.edu/8283145" TargetMode="External"/><Relationship Id="rId64" Type="http://schemas.openxmlformats.org/officeDocument/2006/relationships/image" Target="media/image4.png"/><Relationship Id="rId69" Type="http://schemas.openxmlformats.org/officeDocument/2006/relationships/image" Target="media/image7.png"/><Relationship Id="rId77" Type="http://schemas.openxmlformats.org/officeDocument/2006/relationships/hyperlink" Target="https://media.spreadthesign.com/video/mp4/13/455635.mp4" TargetMode="External"/><Relationship Id="rId8" Type="http://schemas.openxmlformats.org/officeDocument/2006/relationships/image" Target="media/image1.png"/><Relationship Id="rId51" Type="http://schemas.openxmlformats.org/officeDocument/2006/relationships/hyperlink" Target="file:///C:\LakshmiDROP\Docs\Internal\PhoneticsAnalytics\Shruti\Source\PhoneticsAnalytics_v5.21.docx" TargetMode="External"/><Relationship Id="rId72" Type="http://schemas.openxmlformats.org/officeDocument/2006/relationships/image" Target="media/image10.png"/><Relationship Id="rId80" Type="http://schemas.openxmlformats.org/officeDocument/2006/relationships/hyperlink" Target="https://en.wikipedia.org/wiki/English_phonology" TargetMode="External"/><Relationship Id="rId3" Type="http://schemas.openxmlformats.org/officeDocument/2006/relationships/styles" Target="styl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59" Type="http://schemas.openxmlformats.org/officeDocument/2006/relationships/hyperlink" Target="https://en.wikipedia.org/wiki/Trill_consonant" TargetMode="External"/><Relationship Id="rId67" Type="http://schemas.openxmlformats.org/officeDocument/2006/relationships/hyperlink" Target="https://en.wikipedia.org/wiki/Vowel" TargetMode="External"/><Relationship Id="rId20" Type="http://schemas.openxmlformats.org/officeDocument/2006/relationships/hyperlink" Target="https://en.wikipedia.org/wiki/Velar_consonant" TargetMode="External"/><Relationship Id="rId41" Type="http://schemas.openxmlformats.org/officeDocument/2006/relationships/hyperlink" Target="https://en.wikipedia.org/wiki/Fricative" TargetMode="External"/><Relationship Id="rId54" Type="http://schemas.openxmlformats.org/officeDocument/2006/relationships/hyperlink" Target="https://edinburgh.universitypressscholarship.com/view/10.3366/edinburgh/9780748640737.001.0001/upso-9780748640737" TargetMode="External"/><Relationship Id="rId62" Type="http://schemas.openxmlformats.org/officeDocument/2006/relationships/image" Target="media/image2.png"/><Relationship Id="rId70" Type="http://schemas.openxmlformats.org/officeDocument/2006/relationships/image" Target="media/image8.png"/><Relationship Id="rId75" Type="http://schemas.openxmlformats.org/officeDocument/2006/relationships/hyperlink" Target="https://en.wikipedia.org/wiki/Triphthong"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en.wikipedia.org/wiki/Rhotic_consonant" TargetMode="External"/><Relationship Id="rId57" Type="http://schemas.openxmlformats.org/officeDocument/2006/relationships/hyperlink" Target="https://en.wikipedia.org/wiki/Lateral_conson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432</Pages>
  <Words>86940</Words>
  <Characters>495564</Characters>
  <Application>Microsoft Office Word</Application>
  <DocSecurity>0</DocSecurity>
  <Lines>4129</Lines>
  <Paragraphs>1162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10</cp:revision>
  <cp:lastPrinted>2022-03-06T23:31:00Z</cp:lastPrinted>
  <dcterms:created xsi:type="dcterms:W3CDTF">2022-06-19T00:10:00Z</dcterms:created>
  <dcterms:modified xsi:type="dcterms:W3CDTF">2022-06-19T02:27:00Z</dcterms:modified>
</cp:coreProperties>
</file>