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4F1A668C" w:rsidR="00553B00" w:rsidRPr="00BF29C5" w:rsidRDefault="006E03F9" w:rsidP="004C3B24">
      <w:pPr>
        <w:spacing w:line="360" w:lineRule="auto"/>
        <w:ind w:left="360"/>
        <w:jc w:val="center"/>
      </w:pPr>
      <w:r w:rsidRPr="00BF29C5">
        <w:rPr>
          <w:b/>
          <w:bCs/>
        </w:rPr>
        <w:t>v</w:t>
      </w:r>
      <w:r w:rsidR="00D538CB">
        <w:rPr>
          <w:b/>
          <w:bCs/>
        </w:rPr>
        <w:t>5.7</w:t>
      </w:r>
      <w:r w:rsidR="00B2590D">
        <w:rPr>
          <w:b/>
          <w:bCs/>
        </w:rPr>
        <w:t>4</w:t>
      </w:r>
      <w:r w:rsidR="00553B00" w:rsidRPr="00BF29C5">
        <w:t xml:space="preserve"> </w:t>
      </w:r>
      <w:r w:rsidR="00B2590D">
        <w:t>10</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r w:rsidRPr="00BF29C5">
        <w:t>Symmetrization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Milman and Schechtman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Ahlswede, Gacs, and Korner (1976), Marton (1986, 1996a, 1996b), Dembo (1997), Massart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Talagrand’s Induction Methods</w:t>
      </w:r>
      <w:r w:rsidRPr="00BF29C5">
        <w:t>: Talagrand (1995, 1996a, 1996b), Panchenko (2001), McDiarmid (2002), Panchenko (2002, 2003), and Luczak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This is based on logarithmic Sobolev inequalities, see Ledoux (1996, 1997), Bobkov and Ledoux (1997), Boucheron, Lugosi, and Massart (2000), Massart (2000), Rio (2001), Bousquet (2002), Boucheron, Lugosi, and Massart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Other problem specific methods in random graph theory are contained in Janson, Luczak, and Rucinski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Chebyshev-Cantelli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These deal with inequalities dealing with non-increasing and non-decreasing sequences. Chebyshev inequality (Hall, Littlewood, and Polya (1952)) is a simple univariate inequality – Dubdashi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(Hoeffding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Hoeffding’s inequality appears in Hoeffding (1963). Ledoux and Talagrand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Non-Moment Based Bounding - Hoeffding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Principle of Hoeffding’s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r w:rsidRPr="00BF29C5">
        <w:t>Hoeffding’s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r w:rsidRPr="00BF29C5">
        <w:rPr>
          <w:u w:val="single"/>
        </w:rPr>
        <w:t>Hoeffding’s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Proof of Hoeffding’s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r w:rsidRPr="00BF29C5">
        <w:t>w</w:t>
      </w:r>
      <w:r w:rsidR="00EE3E9C" w:rsidRPr="00BF29C5">
        <w:t>here</w:t>
      </w:r>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r w:rsidRPr="00BF29C5">
        <w:rPr>
          <w:u w:val="single"/>
        </w:rPr>
        <w:t>Hoeffding’s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Boundedness of Hoeffding</w:t>
      </w:r>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Recall that the Hoeffding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The predictor ordinate boundedness of Hoeffding’s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r w:rsidRPr="00BF29C5">
        <w:rPr>
          <w:u w:val="single"/>
        </w:rPr>
        <w:lastRenderedPageBreak/>
        <w:t>Hoeffding Inequality vs. Central Limit Theorem Inequality</w:t>
      </w:r>
      <w:r w:rsidRPr="00BF29C5">
        <w:t xml:space="preserve">: As can be seen above, Hoeffding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Hoeffding’s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extraneous “noise variance” criterion such as the Massart’s or the Tsybakov’s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r w:rsidRPr="00BF29C5">
        <w:t>w</w:t>
      </w:r>
      <w:r w:rsidR="00EE3E9C" w:rsidRPr="00BF29C5">
        <w:t>here</w:t>
      </w:r>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(which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Since this is not easy to manipulate, the treatment seen earlier has used an upper bound as provided by Hoeffding’s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r w:rsidRPr="00BF29C5">
        <w:t>Hoeffding:</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Reduction to Hoeffding’s Inequality</w:t>
      </w:r>
      <w:r w:rsidRPr="00BF29C5">
        <w:t xml:space="preserve">: Thus, typical binomial tails are heavier then Gaussian. Hoeffding’s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several concentration of measure</w:t>
      </w:r>
      <w:r w:rsidRPr="00BF29C5">
        <w:t xml:space="preserve"> inequality</w:t>
      </w:r>
      <w:r w:rsidR="00B15F77" w:rsidRPr="00BF29C5">
        <w:t xml:space="preserve"> formulations</w:t>
      </w:r>
      <w:r w:rsidRPr="00BF29C5">
        <w:t xml:space="preserve"> strive to combine Bernstein’s inequality with the union bound and symmetrization.</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Custom Bounds for Special i.i.d.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r w:rsidRPr="00BF29C5">
        <w:rPr>
          <w:b/>
        </w:rPr>
        <w:t>Gastehizdat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Dubdashi,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Polya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Hoeffding,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Luczak, and A. Rucinski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Talagrand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Milman, V., and G. Schechtman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r w:rsidRPr="00BF29C5">
        <w:t>w</w:t>
      </w:r>
      <w:r w:rsidR="00EE3E9C" w:rsidRPr="00BF29C5">
        <w:t>here</w:t>
      </w:r>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Both conceptually as well as empirically/implementation-wise, symmetrized differences inequality (a.k.a. Efron-Stein-Steele Multivariate Variance Upper Bound Inequality) is easier to handle, as drawing a parallel i.i.d.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However, sharper bounds may be established using Talagrand’s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Sankoff (1975), Deken (1979), Steele (1982), Dancik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constant times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Uniform Glivenko-Cantelli Class</w:t>
      </w:r>
      <w:r w:rsidRPr="00BF29C5">
        <w:t xml:space="preserve">, and Vapnik and Chervonenkis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 xml:space="preserve">(in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Next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Exponential Tail Inequality =&gt; The exponential tail inequality due to Talagrand (1996a) extends this variance inequality, and is one of the most important recent results in the theory of empirical processes, see also Ledoux (1997), Massart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Concentration inequalities have been used as a key tool in recent developments of model selection methods in statistical learning theory. For the background, we refer to the recent work of Massart (2000b), Koltchinskii and Panchenko (2002), Bartlett, Boucheron, and Lugosi (2002), Bousquet (2003), and Lugosi and Wegkamp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exposition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i.i.d.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r w:rsidRPr="00BF29C5">
        <w:t>where</w:t>
      </w:r>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r w:rsidRPr="00BF29C5">
        <w:t>so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(Devroye and Gyorfi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-error of the kernel density estimate, we refer to Devroye and Gyorfi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Concentration Properties =&gt; Concentration properties for such functions have been studied by Boucheron, Lugosi, and Massart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ral case is straightforward. Thu</w:t>
      </w:r>
      <w:r w:rsidRPr="00BF29C5">
        <w:t>s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Talagrand (1995). The definitions presented here are a slight modification of Talagrand’s (Boucheron, Lugosi, and Massart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r w:rsidRPr="00BF29C5">
        <w:t>so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r w:rsidRPr="00BF29C5">
        <w:rPr>
          <w:i/>
        </w:rPr>
        <w:t>Vapnik-Chervonenkis Dimension</w:t>
      </w:r>
      <w:r w:rsidRPr="00BF29C5">
        <w:t xml:space="preserve"> (Vapnik and Chervonenkis (1971, 1974), Blumer, Ehrenfeucht, Haussler, and Warmuth (1989), Devroye, Gyorfi, and Lugosi (1996), Vapnik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r w:rsidRPr="00BF29C5">
        <w:rPr>
          <w:i/>
        </w:rPr>
        <w:t>Vapnik-Chervonenkis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 xml:space="preserve">is a configuration function associated with the property of “shatteredness”,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r w:rsidRPr="00BF29C5">
        <w:t>where</w:t>
      </w:r>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(Logan and Shepp (1977), Groeneboom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 xml:space="preserve">(Baik, Deift, and Johansson (2000)). Frieze (1991), Bollobas and Brightwell (1992), and Talagrand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Baik, L., P. Deift, and K. Johansson (2000): On the Distribution of the Length of the Second Row of a Young Diagram under Plancherel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Ehrenfeucht, D. Haussler, and M. K. Warmuth (1989): Learnability and the Vapnik-Chervonenkis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Sankoff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Dancik,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Deken, J. P. (1979): Some Limit Results for Longest Common Sub-sequences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Gyorfi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Roussas)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Groeneboom,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Shepp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Wegkamp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Waart, A. W., and J. A. Wellner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Vapnik, V. N., and A. Y. Chervonenkis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and A. Y. Chervonenkis (1974): </w:t>
      </w:r>
      <w:r w:rsidRPr="00BF29C5">
        <w:rPr>
          <w:i/>
        </w:rPr>
        <w:t>Theory of Pattern Recognition</w:t>
      </w:r>
      <w:r w:rsidRPr="00BF29C5">
        <w:t xml:space="preserve"> (in Russian) </w:t>
      </w:r>
      <w:r w:rsidRPr="00BF29C5">
        <w:rPr>
          <w:b/>
        </w:rPr>
        <w:t>Nauka</w:t>
      </w:r>
      <w:r w:rsidRPr="00BF29C5">
        <w:t xml:space="preserve"> Moscow. German Translation: </w:t>
      </w:r>
      <w:r w:rsidRPr="00BF29C5">
        <w:rPr>
          <w:i/>
        </w:rPr>
        <w:t>Theorie der Zeichenerkennung</w:t>
      </w:r>
      <w:r w:rsidRPr="00BF29C5">
        <w:t xml:space="preserve"> </w:t>
      </w:r>
      <w:r w:rsidRPr="00BF29C5">
        <w:rPr>
          <w:b/>
        </w:rPr>
        <w:t>Academie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Originally, Martingale methods dominated the research (Rhee and Talagrand (1987), Shamir and Spencer (1987), McDiarmid (1989, 1998)), but independently information-theoretic methods were also used with success (Ahlswede, Gacs, and Korner (1977), Marton (1986, 1996a, 1996b), Massart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Talagrand’s Induction Method</w:t>
      </w:r>
      <w:r w:rsidRPr="00BF29C5">
        <w:t>: Talagrand’s induction method (Talagrand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Here we focus on the so-called “entropy method” based on logarithmic Sobolev inequalities developed by Ledoux (1996, 1997) – see also Bobkov and Ledoux (1997), Massart (2000a), Boucheron, Lugosi, and Massart (2000), Rio (2001), Bousquet (2002), and Boucheron, Lugosi, and Massart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Kullback-Leibler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r w:rsidRPr="00BF29C5">
        <w:rPr>
          <w:i/>
        </w:rPr>
        <w:t>Kullback-Leibler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Massart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(Beckner (1989), Ledoux (1997), Latala and Oleszkiewicz (2000), Chafai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function.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Massart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(Massart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By l’Hospital’s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r w:rsidRPr="00BF29C5">
        <w:t>so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Hoeffding’s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r w:rsidRPr="00BF29C5">
        <w:t>where</w:t>
      </w:r>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Example - Hoeffding’s Inequality in Hilbert Space</w:t>
      </w:r>
      <w:r w:rsidRPr="00BF29C5">
        <w:t xml:space="preserve">: As a simple illustration of the power </w:t>
      </w:r>
      <w:r w:rsidR="00AE127B" w:rsidRPr="00BF29C5">
        <w:t>o</w:t>
      </w:r>
      <w:r w:rsidRPr="00BF29C5">
        <w:t xml:space="preserve">f bounded differences inequality, we derive a Hoeffding-type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r w:rsidRPr="00BF29C5">
        <w:t>where</w:t>
      </w:r>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Krivelevich,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Krivelevich,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Based on the logarithmic Sobolev inequality, we may now obtain exponential concentration inequality bounds (Boucheron, Lugosi, and Massart (2000), Massart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(Vapnik (1995))</w:t>
      </w:r>
      <w:r w:rsidRPr="00BF29C5">
        <w:t xml:space="preserve">: The probabilistic VC entropy bounds above answers in a positive way an open question raised by Vapnik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r w:rsidRPr="00BF29C5">
        <w:t>so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symmetrization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Lower Tail Bound Using the Right Symmetrization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Proof Step #1 - Using the Right Symmetrization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the right symmetrization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Krivelevich,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Beckner,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Chafai,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Latala, R., and C. Oleszkiewicz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r w:rsidRPr="00BF29C5">
        <w:rPr>
          <w:i/>
        </w:rPr>
        <w:t>Seminaire de Probabilites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Talagrand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Talagrand’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r w:rsidRPr="00BF29C5">
        <w:t>so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(for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r w:rsidRPr="00BF29C5">
        <w:t>so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r w:rsidRPr="00BF29C5">
        <w:t xml:space="preserve">so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Talagrand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Here we use the bounded square differences inequality to derive a version of the convex distance inequality. Talagrand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Talagrand’s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r w:rsidRPr="00BF29C5">
        <w:t>where</w:t>
      </w:r>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r w:rsidRPr="00BF29C5">
        <w:t>where</w:t>
      </w:r>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Reduction to the Talagrand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r w:rsidRPr="00BF29C5">
        <w:rPr>
          <w:u w:val="single"/>
        </w:rPr>
        <w:lastRenderedPageBreak/>
        <w:t>Talagrand Supremum Form</w:t>
      </w:r>
      <w:r w:rsidRPr="00BF29C5">
        <w:t xml:space="preserve">: The main impact of the Talagrand’s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Using this convex distance metric, we are now ready to derive the prototypical result from Talagrand (1995) – for an even stronger concentration-of-measure result, refer to Talagrand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r w:rsidRPr="00BF29C5">
        <w:t xml:space="preserve">First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Additional details relating to checking the conditions of Sion’s theorem are available in Boucheron, Lugosi, and Massart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r w:rsidRPr="00BF29C5">
        <w:t>where</w:t>
      </w:r>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Step #6 - Reduction to the Talagrand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xml:space="preserve">: Here we apply the convex distance inequality to the bin packing problem (Talagrand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Proof Step #1 - Symmetrization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Proof Step #3 - Symmetrization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Fukunaga (1972), Duda and Hart (1973), Vapnik and Chervonenkis (1974), Vapnik (1982), Breiman, Friedman, Olshen, and Stone (1984), Natarajan (1991), McLachlan (1992), Kearns and Vazirani (1994), Vapnik (1995), Devroye, Gyorfi, and Lugosi (1996), Kulkarni, Lugosi, and Venkatesh (1998), Vapnik (1998), Anthony and Bartlett (1999), Herbrich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VC Theory proposed by Vapnik and Chervonenkis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Online machine learning algorithms, from the work of Nick Littlestone</w:t>
      </w:r>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To elaborate on the PAC learnability, we use the 2 samples employed in Natarajan (1991) and Kearns and Vazirani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Statistical Learning Theory provides the framework for machine learning by drawing from the fields of statistics and functional analysis (Statistical Learning Theory (Wiki), Mohri, Rostamizadeh, and Talwalkar (2012)), with a wide variety of applications (e.g., Sidhu and Caffo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Sampling i.i.d.</w:t>
      </w:r>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(Vapnik, Chervonenkis (1971), Mukherjee, Niyogi, Poggio,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e second is to modify the criterion to be minimized using a penalizer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(Poggio, Rosasco, Ciliberto, Frogner, Evangelopoulus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regularizer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Normalized Regulariz</w:t>
      </w:r>
      <w:r w:rsidRPr="00BF29C5">
        <w:rPr>
          <w:b/>
          <w:sz w:val="28"/>
        </w:rPr>
        <w:t>er</w:t>
      </w:r>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“Prior” from the Regularizer</w:t>
      </w:r>
      <w:r w:rsidRPr="00BF29C5">
        <w:t xml:space="preserve">: Reciprocally, from the regularizer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then one may construct a prior corresponding to this regularizer.</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regularizer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r w:rsidRPr="00BF29C5">
        <w:t>where</w:t>
      </w:r>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regularizer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Breiman, L., Friedman, J., Olshen,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Duda,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The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Poggio,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Poggio, T., L. Rosasco, C. Ciliberto, C. Frogner, and G. Evangelopoulus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Caffo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r w:rsidRPr="00BF29C5">
        <w:rPr>
          <w:lang w:val="en"/>
        </w:rPr>
        <w:t xml:space="preserve">Vapnik, V. and A. Chervonenkis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Vapnik,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Gyorfi,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(Geman, Bienenstock, and Doursat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In Instance based learning, regularization can be achieved by varying the mixture of prototypes and examplars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These provide another way to address the bias-variance tradeoff (Ting, Vijayakumar, and Schaal (2011), Fortmann-Roe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Generalization and Consistency for kNN</w:t>
      </w:r>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r w:rsidRPr="00BF29C5">
        <w:t>where</w:t>
      </w:r>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r w:rsidRPr="00BF29C5">
        <w:rPr>
          <w:u w:val="single"/>
        </w:rPr>
        <w:t xml:space="preserve">kNN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Stone (1977) kNN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then kNN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Intuition behind the kNN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kNN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(Devroye, Gyorfi,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Fortmann-Roe,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Schaal (2011): Locally Weighted Regression for Control in </w:t>
      </w:r>
      <w:r w:rsidRPr="00BF29C5">
        <w:rPr>
          <w:i/>
          <w:szCs w:val="20"/>
          <w:lang w:val="en"/>
        </w:rPr>
        <w:t>Encyclopedia of Machine Learning</w:t>
      </w:r>
      <w:r w:rsidRPr="00BF29C5">
        <w:rPr>
          <w:szCs w:val="20"/>
          <w:lang w:val="en"/>
        </w:rPr>
        <w:t xml:space="preserve"> (eds. C. Sammut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Uniform deviations of averages form their expectations is one of the central problems of empirical process theory, and comprehensive coverages include, Gine (1996), van der Waart and Wellner (1996), Vapnik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The use of empirical processes in classification was pioneered by Vapnik and Chervonenkis (1971, 1974) and re-discovered 20 years later by Blumer, Ehrenfeucht, Haussler, Warmuth (1989), and Ehrenfeucht, Haussler, Kearns, and Valiant (1989)</w:t>
      </w:r>
      <w:r w:rsidR="0068361F" w:rsidRPr="00BF29C5">
        <w:t>. For surveys, see Natarajan (1991), Kearns and Vazirani (1994), Vapnik (1995), Devroye, Gyorfi, and Lugosi (1996), Vapnik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where</w:t>
      </w:r>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i.i.d.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(Rosasco, Vito, Caponnetto, P</w:t>
      </w:r>
      <w:r w:rsidRPr="00BF29C5">
        <w:t>iana, and Verri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hypotheses spaces, it is called </w:t>
      </w:r>
      <m:oMath>
        <m:r>
          <m:rPr>
            <m:scr m:val="script"/>
          </m:rPr>
          <w:rPr>
            <w:rFonts w:ascii="Cambria Math" w:hAnsi="Cambria Math"/>
          </w:rPr>
          <m:t>P</m:t>
        </m:r>
      </m:oMath>
      <w:r w:rsidRPr="00BF29C5">
        <w:t>-Donsker; LLN over hypothesis space is, likewise, called Glivenko-Cantelli.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r w:rsidRPr="00BF29C5">
        <w:rPr>
          <w:u w:val="single"/>
        </w:rPr>
        <w:t>Glivenko-Cantelli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is also called the Glivenko-Cantelli, and is covered in Vapnik and Chervonenkis (1971), Dudley (1978), Vapnik and Chervonenkis (1981), Dudley (1984, 1987), Talagrand (1987, 1994), and Alon, Ben-David, Cesa-Bianchi,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i.i.d. observation set by Hoeffding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Hoeffding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Hoeffding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based bounds, provide even looser convergence than Hoeffding).</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Ehrenfeucht, D. Haussler, and M. Warmuth (1989): Learnability and the Vapnik Chervonenkis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Ehrenfeucht,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Ecole de Probabilite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Gine,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Hoeffding,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r w:rsidRPr="00BF29C5">
        <w:t xml:space="preserve">Rosasco, L., E. Vito, A. Caponnetto, M. Piana, and A. Verri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(1987): The Glivenko-Cantelli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Waart, A. and J. Wellner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r w:rsidRPr="00BF29C5">
        <w:rPr>
          <w:b/>
          <w:sz w:val="32"/>
          <w:szCs w:val="32"/>
        </w:rPr>
        <w:t>Symmetrization</w:t>
      </w:r>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Symmetrization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 xml:space="preserve">(since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Symmetrization is Very Generic</w:t>
      </w:r>
      <w:r w:rsidRPr="00BF29C5">
        <w:t>: Since Symmetrization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Vapnik Chervonenkis Symmetrization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r w:rsidR="00B14063" w:rsidRPr="00BF29C5">
        <w:rPr>
          <w:b/>
          <w:bCs/>
          <w:sz w:val="28"/>
        </w:rPr>
        <w:t>Symmetrization</w:t>
      </w:r>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Treatment in detail of the Symmetrization lemma may be found in Vapnik and Chervonenkis (1971, 1974) and Gine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r w:rsidRPr="00BF29C5">
        <w:rPr>
          <w:u w:val="single"/>
        </w:rPr>
        <w:t>Symmetrization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we recover the statement we set out to prove, i.e., the Symmetrization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Applying Hoeffding’s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Gine,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Hoeffding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 xml:space="preserve">(possibly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Vapnik and Chervonenkis (1971), Devroye, Gyorfi,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 xml:space="preserve">(over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r w:rsidRPr="00BF29C5">
        <w:t>thus this does not support convergence. However, since the supremum limits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Vapnik and Chervonenkis (1971, 1981), Devroye, Gyorfi,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r w:rsidRPr="00BF29C5">
        <w:t>therefore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r w:rsidRPr="00BF29C5">
        <w:t>therefore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r w:rsidRPr="00BF29C5">
        <w:t>Hoeffding’s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(Vapnik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symmetrization</w:t>
      </w:r>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that is i.i.d.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Hoeffding’s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Hoeffding’s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r w:rsidRPr="00BF29C5">
        <w:t>where</w:t>
      </w:r>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of Hoeffding’s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As before, we begin with the Symmetrization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and applying Hoeffding’s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(Ahlswede, Gacs, and Korner (1976), Marton (1986, 1996a, 1996b), Dembo (1997), Massart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Bounded Differences Inequality – Talagrand’s Induction Method</w:t>
      </w:r>
      <w:r w:rsidRPr="00BF29C5">
        <w:t>: See Talagrand (1995, 1996a, 1996b), Panchenko (2001, 2002), McDiarmid (2002), Luczak and McDiarmid (2003), Panchenko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based on logarithmic Sobolev inequalities, was developed by Ledoux (1996, 1997). See also Bobkov and Ledoux (1997), Massart (2000), Boucheron, Lugosi, and Massart (2000), Rio (2001), Bousquet (2002), Boucheron, Lugosi, and Massart (2003), and Boucheron, Bousquet, Lugosi, and Massart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The use of Rademacher averages in classification was first promoted by Koltchinskii (2001), and Bartlett, Boucheron, and Lugosi (2001). Details are available in additional surveys by Koltchinskii and Panchenko (2000, 2002), Bartlett and Mendelson (2002), Bartlett, Bousquet, and Mendelson (2002), Bousquet, Koltchinskii, and Panchenko (2002), and Antos, Kegl,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Antos, A., B. Kegl,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Massart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Koltchinskii, and D. Panchenko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(2000): Rademacher Processes and Bounding the Risk of Function Learning, in: </w:t>
      </w:r>
      <w:r w:rsidRPr="00BF29C5">
        <w:rPr>
          <w:i/>
        </w:rPr>
        <w:t>High Dimensional Probability II (editors: E. Gine, D. Mason, and J. Wellner)</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Ramirez-Alfonsin,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Proof Step #1 - Talagrand’s Inequality for Empirical Processes</w:t>
      </w:r>
      <w:r w:rsidRPr="00BF29C5">
        <w:t>: The starting point is the Talagrand’s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Proof Step #3 - Apply Talagrand’s Inequality to each sub-group</w:t>
      </w:r>
      <w:r w:rsidRPr="00BF29C5">
        <w:t>: We then apply the Talagrand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Now use the symmetrization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Tsybakov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r w:rsidRPr="00BF29C5">
        <w:t>where</w:t>
      </w:r>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See Vapnik and Chervonenkis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also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Proof Step #1 - Using Symmetrization</w:t>
      </w:r>
      <w:r w:rsidRPr="00BF29C5">
        <w:t>: The first step uses a variant of the symmetrization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 xml:space="preserve">(the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1 - Massart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2 - Tsybakov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r w:rsidRPr="00BF29C5">
        <w:t>where</w:t>
      </w:r>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Tsybakov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Otherwise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and the Massart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the Tsybakov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it is equivalent to the Massart’s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r w:rsidRPr="00BF29C5">
        <w:rPr>
          <w:u w:val="single"/>
        </w:rPr>
        <w:t>Massart and Tsybakov Noise Relative Error</w:t>
      </w:r>
      <w:r w:rsidRPr="00BF29C5">
        <w:t>: Under Massart’s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Under Tsybakov’s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Bernstein Inequality on Tsybakov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 xml:space="preserve">Bernstein-Tsybakov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As detailed in Vapnik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r w:rsidRPr="00BF29C5">
        <w:rPr>
          <w:u w:val="single"/>
        </w:rPr>
        <w:t xml:space="preserve">Glivenko-Cantelli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r w:rsidRPr="00BF29C5">
        <w:rPr>
          <w:u w:val="single"/>
        </w:rPr>
        <w:t>Symmetrization</w:t>
      </w:r>
      <w:r w:rsidRPr="00BF29C5">
        <w:t>: The majority of treatments on how to bound empirical processes rely on symmetrization, application of the maximal concentration inequalities, and chaining. Symmetrization is usually the first step in these proofs, and since it is used in many machine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Therefore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The Symmetrization Inequality</w:t>
      </w:r>
      <w:r w:rsidRPr="00BF29C5">
        <w:t>: The Symmetrization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Conceptual idea behind the proof by Symmetrization</w:t>
      </w:r>
      <w:r w:rsidRPr="00BF29C5">
        <w:t xml:space="preserve">: The proof of the symmetrization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symmetrization)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Proving Empirical CLT’s Using Symmetrization</w:t>
      </w:r>
      <w:r w:rsidRPr="00BF29C5">
        <w:t xml:space="preserve">: Proof for the CLT’s proceed analogously to the LNN. First use symmetrization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If the maximum does not exist, the VC dimension is defined to be infinite. For other studies and many of the properties of the VC Dimension please refer to Cover (1965), Steele (1978), Dudley (1979), Wenocur and Dudley (1981), Assouad (1983), Khovanskii (1991), Anthony and Biggs (1992), MacIntyre and Sontag (1993), Kearns and Vazirani (1994), Goldberg and Jerrum (1995), Karpinski and MacIntyre (1997), Koiran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r w:rsidRPr="00BF29C5">
        <w:rPr>
          <w:i/>
        </w:rPr>
        <w:t>Vapnik-Chervonenkis</w:t>
      </w:r>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sample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Vapnik (2005) pointed out that the VC dimension is related to Popper’s notion of the dimension of a theory. They also highlight the differences between these approaches, including characterizing complexity using the number of parameters (e.g., the example of the class of thresholded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Assouad, P. (1983): Densite et Dimension </w:t>
      </w:r>
      <w:r w:rsidRPr="00BF29C5">
        <w:rPr>
          <w:i/>
        </w:rPr>
        <w:t>Annales de l’Institut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Vapnik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Vapnik-Chervonenkis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MacIntyre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Khovanskii, A. G. (1991): Fewnomials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Koiran,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MacIntyre,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r w:rsidRPr="00BF29C5">
        <w:rPr>
          <w:i/>
        </w:rPr>
        <w:t>Logik der Forschung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Waart, A. W., and J. A. Wellner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Vapnik,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t xml:space="preserve">Vapnik Chervonenkis Theory (Wiki): </w:t>
      </w:r>
      <w:hyperlink r:id="rId21" w:history="1">
        <w:r w:rsidRPr="00BF29C5">
          <w:rPr>
            <w:rStyle w:val="Hyperlink"/>
            <w:i/>
            <w:iCs/>
            <w:color w:val="auto"/>
          </w:rPr>
          <w:t>Wikipedia Entry for Vapnik Chervonenkis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Wenocur, R., and R. Dudley (1981): Some special Vapnik-Chervonenkis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A combinatorial result proved simultaneously by Vapnik and Chervonenkis (1971), Sauer (1972), and Shelah (1972) characterizes the growth behavior of the shattering coefficient and relates it to the VC dimension – this is called the Sauer lemma. Related combinatorial results are available in Frankl (1983), Haussler (1995), Alekser (1997), Alon, Ben-David, Cesa-Bianchi, and Haussler (1997), Szarek and Talagrand (1997), and Cesa-Bianchi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r w:rsidRPr="00BF29C5">
        <w:t>where</w:t>
      </w:r>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inequality relies on symmetrization, and then argue conditionally using the data with the concentration inequalities – in particular the Hoeffding’s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Alekser, S. (1997): A Remark on the Szarek-Talagrand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Cesa-Bianchi,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Advanced Lectures in Machine Learning Lecture Notes in Artificial Intelligence - Bousquet, von Luxburg, and Ratsch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Cesa-Bianchi,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Vapnik-Chervonenkis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Szarek, S., and M. Talagrand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cases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Talagrand, M. (1996): The Glivenko-Cantelli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Covering numbers for functions have been extensively studied in a variety of literature dating way back to Kolmogorov (1956), Kolmogorov and Tihomirov (1961)). They play a central role in a number of areas of information theory and statistics, including density estimation, empirical processes, and machine learning (Pollard (1984), Birge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(Groeneboom (1986), Birge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Birge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Vapnik-Chervonenkis dimension or the pseudo-dimension of the function class were first obtained by Dudley (1978), improved in Pollard (1984), and further by Haussler (1992, 1995). Various lower bounds have also been obtained (e.g., Kulkarni, Mitter, and Tsitsiklis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The importance of scale-sensitive versions of several combinatorial dimensions in learning problems may be seen from Alon, Ben-David, Cesa-Bianchi, and Haussler (1993), and Bartlett and Long (1995). Using techniques due to Haussler and results from Alon, Ben-David, Cesa-Bianchi,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equi-probable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r w:rsidRPr="00BF29C5">
        <w:t>where</w:t>
      </w:r>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The same result can also be obtained by using Hoeffding’s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Cesa-Bianchi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r w:rsidRPr="00BF29C5">
        <w:t>where</w:t>
      </w:r>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Cesa-Bianchi,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EuroCOLT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Birge,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Cesa-Bianchi,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Groeneboom,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Vapnik-Chervonenkis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r w:rsidRPr="00BF29C5">
        <w:rPr>
          <w:i/>
        </w:rPr>
        <w:t>Dokl.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Mitter, and J. N. Tsitsiklis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and hence the difficulty of the learning task (Smola, Williamson, Mika, and Scholkopf (1999), Williamson, Shawe-Taylor, Scholkopf, and Smola (1999), Smola, Elisseff,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time. It seems to have been introduced by Pontriagin and Schnirelmann (1932) and was studied in detail by Kolmogorov and others (Kolmogorov and Tihomirov (1961), Lorentz, van Golitschek, and Makovoz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Jagerman (1969), Akashi (1990), Koski, Persson, and Peetre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Connections between the local theory of Banach spaces and uniform convergence of empirical means has been noted before (e.g., Pajor (1985)). Gurvits (1997) related the Rademacher-type of a Banach space to the fat-shattering dimensions of linear functionals on that space, and hence via the key result in Alon, Ben-David, Cesa-Bianchi,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The equivalence of the type of an operator (or of the space that it maps to), and the rate of decay of its entropy numbers has been established independently by Koltchinskii (1988, 1991), Defant and Junge (1993), and Junge and Defant (1993) (albeit under different formulations – Koltchinskii’s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r w:rsidRPr="00BF29C5">
        <w:rPr>
          <w:i/>
        </w:rPr>
        <w:t>Kodai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Defant, M., and M. Junge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Gurvits, L. (1997): A Note on Scale-sensitive Dimension of Linear Bounded Functionals in Banach Spaces, in: </w:t>
      </w:r>
      <w:r w:rsidRPr="00BF29C5">
        <w:rPr>
          <w:i/>
        </w:rPr>
        <w:t>Algorithmic Learning Theory ALT-97 (Lecture Notes in Artificial Intelligence)</w:t>
      </w:r>
      <w:r w:rsidRPr="00BF29C5">
        <w:t xml:space="preserve"> (M. Li and A. Marouka,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Jagerman,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Junge, M., and M. Defant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(1988): Operators of Type </w:t>
      </w:r>
      <m:oMath>
        <m:r>
          <w:rPr>
            <w:rFonts w:ascii="Cambria Math" w:hAnsi="Cambria Math"/>
          </w:rPr>
          <m:t>p</m:t>
        </m:r>
      </m:oMath>
      <w:r w:rsidRPr="00BF29C5">
        <w:t xml:space="preserve"> and Metric Entropy </w:t>
      </w:r>
      <w:r w:rsidRPr="00BF29C5">
        <w:rPr>
          <w:i/>
        </w:rPr>
        <w:t>Teoriya Veroyatnosteyi Matematicheskaya Statistika</w:t>
      </w:r>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Peetre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Golitschek, and Y. Makovoz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Pajor, A. (1985): </w:t>
      </w:r>
      <w:r w:rsidRPr="00BF29C5">
        <w:rPr>
          <w:i/>
        </w:rPr>
        <w:t xml:space="preserve">Sous-Espaces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Pontriagin, L. S., and L. G. Schnirelmann (1932): Sur une Propriete Metrique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Triebel, H. (1970): Interpolationseigenschaften von Entropie- und Durchmesseridealen Kompakter Operatoren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r w:rsidR="00B92C32" w:rsidRPr="00BF29C5">
        <w:t>Vapnik and Chervonenkis (1981) and Vapnik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Results for both classification and regression are known. For the sake of concreteness, below is a quote suitable for regression, proved in Alon, Ben-David, Cesa-Bianchi, and Haussler (1997). Bartlett and Shawe-Taylor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(Alon, Ben-David, Cesa-Bianchi,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a loss function.</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(Vapnik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Schapire, and Sellie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where</w:t>
      </w:r>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Shawe-Taylor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Schapire, and L. M. Sellie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and A. Y. Chervonenkis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(Aizerman, Braverman, and Rozonoer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(Vapnik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(Girosi, Jones, and Poggio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(Vapnik and Chervonenkis (1974), Vapnik (1995), Shawe-Taylor,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In both classification and regression, generalizations for the non-separable and the non-realizable cases exist, using various types of cost functions (Cortes and Vapnik (1995), Vapnik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(Aizerman, Braverman, and Rozonoer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(Boser, Guyon, and Vapnik (1992)), SV regression estimation (Vapnik (1995)), and kernel principal component analysis (Shawe-Taylor,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r w:rsidRPr="00BF29C5">
        <w:t>where</w:t>
      </w:r>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Green’s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Williamson, Smola, and Scholkopf (2001) show how to directly bound the covering number of interest rather than make use of a combinatorial dimension (such as the Vapnik Chervonenkis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 xml:space="preserve">While SRM helps establish the existence of good generalization bounds those are necessary and sufficient (Vapnik (1982)), many of the results obtained are in a form which, </w:t>
      </w:r>
      <w:r w:rsidR="008540A3" w:rsidRPr="00BF29C5">
        <w:t>while quite amenable to ready computation on a computer, do not provide much observational insight, except in an asymptotic sense. More explicit formulas suitable for SRM have been developed in Guo, Bartlett, Shawe-Taylor,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(Shawe-Taylor,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r w:rsidRPr="00BF29C5">
        <w:t xml:space="preserve">Vapnik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Girosi, F., M. Jones, and T. Poggio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r w:rsidRPr="00BF29C5">
        <w:t xml:space="preserve">Saitoh,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Shawe-Taylor,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r w:rsidRPr="00BF29C5">
        <w:t xml:space="preserve">Shawe-Taylor,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r w:rsidRPr="00BF29C5">
        <w:t>Vapnik, V.</w:t>
      </w:r>
      <w:r w:rsidR="00B50C19" w:rsidRPr="00BF29C5">
        <w:t xml:space="preserve"> N.</w:t>
      </w:r>
      <w:r w:rsidRPr="00BF29C5">
        <w:t xml:space="preserve">, and A. Chervonenkis (1974): </w:t>
      </w:r>
      <w:r w:rsidRPr="00BF29C5">
        <w:rPr>
          <w:i/>
        </w:rPr>
        <w:t>Theory of Pattern Recognition (in Russian)</w:t>
      </w:r>
      <w:r w:rsidRPr="00BF29C5">
        <w:t xml:space="preserve"> </w:t>
      </w:r>
      <w:r w:rsidRPr="00BF29C5">
        <w:rPr>
          <w:b/>
        </w:rPr>
        <w:t>Nauka</w:t>
      </w:r>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r w:rsidRPr="00BF29C5">
        <w:t xml:space="preserve">Vapnik,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are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a Mercer kernel.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where</w:t>
      </w:r>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where</w:t>
      </w:r>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The kernel trick, as introduced in Aizerman, Braverman, and Rozonoer (1964), was successfully employed by Boser, Guyon, and Vapnik (1992) and Cortes and Vapnik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r w:rsidRPr="00BF29C5">
        <w:t>where</w:t>
      </w:r>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For the first case, this yields</w:t>
      </w:r>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For the first case, this yields</w:t>
      </w:r>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Vapnik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and A. Chervonenkis (1974): </w:t>
      </w:r>
      <w:r w:rsidRPr="00BF29C5">
        <w:rPr>
          <w:i/>
        </w:rPr>
        <w:t>Theory of Pattern Recognition (in Russian)</w:t>
      </w:r>
      <w:r w:rsidRPr="00BF29C5">
        <w:t xml:space="preserve"> </w:t>
      </w:r>
      <w:r w:rsidRPr="00BF29C5">
        <w:rPr>
          <w:b/>
        </w:rPr>
        <w:t>Nauka</w:t>
      </w:r>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(Widom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are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where</w:t>
      </w:r>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r w:rsidRPr="00BF29C5">
        <w:t xml:space="preserve">Widom,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This is no problem when computing the upper bound, but it is an issue for the lower bound. In fact, as is shown in Williamson, Shawe-Taylor,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where</w:t>
      </w:r>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Bounding the Suprema =&gt; Next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Green’s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Green’s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r w:rsidRPr="00BF29C5">
        <w:lastRenderedPageBreak/>
        <w:t>where</w:t>
      </w:r>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 xml:space="preserve">(in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where</w:t>
      </w:r>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this yields</w:t>
      </w:r>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more tight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(Grosswald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r w:rsidRPr="00BF29C5">
        <w:t>where</w:t>
      </w:r>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 xml:space="preserve">(here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Next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r w:rsidRPr="00BF29C5">
        <w:t xml:space="preserve">Grosswald,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The application of the results of Williamson, Smola, and Scholkopf (2001) (e.g., for model selection using structural risk minimization) is somewhat limited, but certainly doable. For instance, Guo, Bartlett, Shawe-Taylor,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r w:rsidR="00094D45" w:rsidRPr="00BF29C5">
        <w:t>where</w:t>
      </w:r>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The overall bounds for SV classes, via a more involved argument, can be somewhat simplified (Guo, Bartlett, Shawe-Taylor, and Williamson (1999)). The general approach can be applied to various other learning machines such as convex combinations of basis functions and multi-layer networks (Smola, Elisseff,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When combined with an appropriate statistical argument (Shawe-Taylor and Williamson (1999)), the approach yields bounds on the generalization that depend strongly on the particular sample observed (Williamson, Shawe-Taylor,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Shawe-Taylor,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Cesa-Bianchi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As shown in Vapnik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Just as in classical SLT (but under certain other assumptions), MDL can be performed in a consistent way, i.e., in the infinite data limit, the approach can find the correct model for the data (Grunwald (2007), Rissanen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The Minimum Description Length Principle</w:t>
      </w:r>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Rissanen,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On a finite sample, usage of the prior helps bias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Ratsch)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based distance metric, for e.g., and the closeness of this metric signals the likelihood of the output. The classifier inputs will then be coded using these metric transforms (e.g., as in kNN).</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agnosticity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(Keifer (1977)), and then expanded under the classical SLT framework by Shawe-Taylor, Bartlett, Williamson, and Anthony (1998) and Herbrich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63A0D1A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Keifer,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Shawe-Taylor,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This comes from Devroye, Gyorfi,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Penalizing Regularizer</w:t>
      </w:r>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Weakening of the i.i.d.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Near i.i.d.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(Steinwart, Hush, and Scovel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i.i.d.,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Cucker,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D. Hush, and C. Scovel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i.i.d.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For the finite case proof see Ho and Pepyne (2002), for convergence rates, see Devroye, Gyorfi,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So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Gyorfi,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No Free Lunch At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Pepyne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(Pieczynski (2002), Pieczynski (2007)) are now unified to be able to fuse data in a Markovian context (Bouderan, Monfrini, Pieczynski, and Aissani (2012), Lanchantin and Pieczynski (2005)) and to model non-stationary data (Bouderan, Monfrini, and Pieczynski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r w:rsidRPr="00BF29C5">
        <w:rPr>
          <w:u w:val="single"/>
        </w:rPr>
        <w:t>Unifiability</w:t>
      </w:r>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Boudaren, M. Y., E. Monfrini, and W. Pieczynski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Ghahramani,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Lanchantin, P.  and W. Pieczynski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(2002): Triplet Markov Chains (Chaines de Markov Triplet) </w:t>
      </w:r>
      <w:r w:rsidRPr="00BF29C5">
        <w:rPr>
          <w:i/>
          <w:iCs/>
          <w:szCs w:val="20"/>
          <w:lang w:val="en"/>
        </w:rPr>
        <w:t>Comptes Rendus de l’Academie des Sciences – Mathematique,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(Mohri, Rostamizadeh,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How do you do that for a humongous input data set? Something like Penn Tree-bank is painful handcrafted, but how do we do this for finance data? Are there effective, general-purpose feature extractors (thus, this in itself will become the supervised set in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cross-validatable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(Geman, Bienenstock, and Doursat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Hand eliminate instances of lower relevance</w:t>
      </w:r>
    </w:p>
    <w:p w14:paraId="22D7CB8A" w14:textId="77777777" w:rsidR="00481E77" w:rsidRPr="00BF29C5" w:rsidRDefault="00481E77" w:rsidP="004C3B24">
      <w:pPr>
        <w:numPr>
          <w:ilvl w:val="0"/>
          <w:numId w:val="171"/>
        </w:numPr>
        <w:spacing w:line="360" w:lineRule="auto"/>
      </w:pPr>
      <w:r w:rsidRPr="00BF29C5">
        <w:t>Since this is in essence similar to measurement noise, but effectively introduced due to ignoring input dimensions, this is also called deterministic noise. Techniques described in Brodely and Friedl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Non-interacting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 xml:space="preserve">(say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(Vapnik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Brodely, C. E., and M. A. Friedl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(Acharyya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The Adaptive Resonance Theory (ART) Model allows the number of clusters to vary with the problem size and lets the user control the degree of similarity between members of the same clusters by means of a vigilance parameter. ART networks are used for many pattern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Acharyya,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“physics/neumenology”.</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Chained probabilities may be readily incorporated into larger learning tasks in such as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xml:space="preserve">: Feature Selection attempts to prune out redundant and/or irrelevant features (Clopinet and Elisseeff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(Foroutan and Sklansky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r w:rsidRPr="00BF29C5">
        <w:t>where</w:t>
      </w:r>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(Duda, Hart, and Stork (2001), Milewski and Govindaraju (2008), Brunelli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Defense Navigation/Guidance, Target Recognition (Egmont-Peterson, de Ridder, and Handels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Brunelli,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r w:rsidRPr="00BF29C5">
        <w:rPr>
          <w:lang w:val="en"/>
        </w:rPr>
        <w:t xml:space="preserve">Clopinet, I. G., and A. Elisseeff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Duda,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Handels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Foroutan, I. and J. Sklansky.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Sklansky.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Milewski, R. and V. Govindaraju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Fisher’s approach was extended to multinomial output states (Rao (1952), Gnanadesikan (1977), Har-Peled, Roth, and Zimak (2003)), and further extensions to non-linear rules were done in Anderson (1958), essentially using classifications based off of the adjusted Mahalanobis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Zimak (2003): Constraint Classification for Multi-class Classification and Ranking, in: </w:t>
      </w:r>
      <w:r w:rsidRPr="00BF29C5">
        <w:rPr>
          <w:i/>
          <w:iCs/>
          <w:szCs w:val="20"/>
          <w:lang w:val="en"/>
        </w:rPr>
        <w:t>Advances in Neural Information Processing Systems 15: Proceedings of the 2002 Conference: B. Becker, S. Thrun, and K. Obermayer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pPr>
        <w:pStyle w:val="Heading4"/>
        <w:numPr>
          <w:ilvl w:val="0"/>
          <w:numId w:val="431"/>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(Wetcher-Hendricks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Discriminant Correspondence Analysis =&gt; Categorical Predictors and Categorical Responses (Abdi (2007), Perriere and Thioulouse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LDA explicitly models class difference probabilities, whereas PCA does not (Martinez and Kak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i.e,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This has proven to be the optimal compromise between extending the classifier’s representation power and controlling the risk of over-fitting (the Vapnik-Chervonenkis dimension) (Cover (1965), Ridella,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Ahdesmaki,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Kak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Perriere, G. and J. Thioulouse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Ridella,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Wetcher-Hendricks,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Probabilistic classification model used for predicting the outcome of a categorical dependent variable (e.g., class label) based on one/more of the predictor variable features (Logistic Regression (Wiki), Bishop (2006), Bhandari and Joensson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(Strano and Colosimo (2006), Palei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The logistic function (also called the link function) (Hosmer and Lemeshow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(Peduzzi, Concato,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Hosmer-Lemeshow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exected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The likelihood ratio deviance test for goodness of fit discussed above may also be applied for the basis functions one-at-a-time, to incrementally assess the impact in order. The validity of these so-called hierarchical/stepwise assessment is examined in Hosmer and Lemeshow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r w:rsidRPr="00BF29C5">
        <w:t>where</w:t>
      </w:r>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r w:rsidRPr="00BF29C5">
        <w:t>where</w:t>
      </w:r>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MCMC/Metropolis-Hastings variants with the heavy-tailed multi-variate candidate distributions found by matching the mode/curvature at the normal approximation to the posterior – and then use the student-t distribution with a low degree of freedom (Bolstad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Use a latent variable model and approximate the logistic and/or extreme value distributions using a more tractable distribution, e.g., student-t or even a mixture of normal distribution (or even a probit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Use “one-against-the-rest” selected cross-validation (Myers and Forgy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Joenssen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r w:rsidRPr="00BF29C5">
        <w:rPr>
          <w:rStyle w:val="citationbook"/>
          <w:rFonts w:eastAsiaTheme="majorEastAsia"/>
          <w:b/>
          <w:bCs/>
          <w:szCs w:val="20"/>
          <w:lang w:val="en"/>
        </w:rPr>
        <w:t>Thieme</w:t>
      </w:r>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Bolstad,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Lemeshow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Forgy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Palei,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Peduzzi, P., J. Concato,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Strano, M., and B. M. Colosimo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This is a logistic regression model allowing more than two categorical outcomes (Greene (1993)). This is also referred to as softmax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Roving/pregressing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This assumption states that the odds of preferring one class over another does not depend on the presence of other “irrelevant” alternatives. If violation of this occurs, other models such as nested logit or multinomial probit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r w:rsidRPr="00BF29C5">
        <w:rPr>
          <w:u w:val="single"/>
        </w:rPr>
        <w:t>Softmax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softmax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r w:rsidRPr="00BF29C5">
        <w:t>where</w:t>
      </w:r>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4344532"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4344533"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General inability to handle multi-valued, complex, and uncertain paths; in particular, for data including categorical variables with different number of levels, information gain in decision trees are biased in favor of those attributes with more levels (Deng, Runger, and Tuv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(Klivans and Servedio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Runger, and E. Tuv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Klivans, A. R., and R. A. Servedio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r w:rsidRPr="00BF29C5">
        <w:t>where</w:t>
      </w:r>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In this approach, the probability distribution functions of each class is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r w:rsidRPr="00BF29C5">
        <w:t>where</w:t>
      </w:r>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boundary,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(Bremner, Demaine, Erickson, Iacono, Langerman, Morin, and Touissant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(Coomans and Massart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features,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(Nigsch, Bender, van Buuren, Tissen, Nigsch,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method,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(Touissant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r w:rsidRPr="00BF29C5">
        <w:t>Haar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Dimenstionality</w:t>
      </w:r>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4344534"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4344535"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r w:rsidRPr="00BF29C5">
        <w:rPr>
          <w:u w:val="single"/>
        </w:rPr>
        <w:t>Mirkes’ Border Ratio</w:t>
      </w:r>
      <w:r w:rsidRPr="00BF29C5">
        <w:t>: For the scan above, it is efficient to scan the training examples in the order of decreasing border ratio (Mirkes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Euclidean/Mahalanobis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Altman, N. S. (1992): An Introduction to Kernel and Nearest-Neighbor Non-parameteric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Mannila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Bremner,</w:t>
      </w:r>
      <w:r w:rsidR="003C3C4B" w:rsidRPr="00BF29C5">
        <w:rPr>
          <w:szCs w:val="20"/>
          <w:lang w:val="en"/>
        </w:rPr>
        <w:t xml:space="preserve"> </w:t>
      </w:r>
      <w:r w:rsidRPr="00BF29C5">
        <w:rPr>
          <w:szCs w:val="20"/>
          <w:lang w:val="en"/>
        </w:rPr>
        <w:t xml:space="preserve">D., E. Demaine, J. Erickson, J. Iacono, S. Langerman, P. Morin, and G. Touissant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Coomans, D., and D. L. Massart (1982): Alternative k-Nearest Neighbor Rules in Supervised Pattern Recognition: Part I: k-Nearest Neighbor Classification using Alternative Voting Rules </w:t>
      </w:r>
      <w:r w:rsidRPr="00BF29C5">
        <w:rPr>
          <w:i/>
          <w:iCs/>
          <w:lang w:val="en"/>
        </w:rPr>
        <w:t>Analytica Chimica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Samworth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Mirkes, E. M. (2011): </w:t>
      </w:r>
      <w:hyperlink r:id="rId44" w:history="1">
        <w:r w:rsidRPr="00BF29C5">
          <w:rPr>
            <w:rStyle w:val="Hyperlink"/>
            <w:rFonts w:eastAsiaTheme="majorEastAsia"/>
            <w:color w:val="auto"/>
            <w:szCs w:val="20"/>
            <w:lang w:val="en"/>
          </w:rPr>
          <w:t>kNN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Nigsch, F., A. Bender, B. van Buuren, J. Tissen, E. Nigsch,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Shasha,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Jebara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Touissant,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The perceptron learning algorithm does not terminate if the learning set is not linearly separable, and then the classification will be achieved (e.g., Boolean XOR). The solution spaces of decision boundaries for all the binary functions and their learning behaviors are studied in Liou, Liou, and Liou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exist, so that the algorithms such as back-propagation should be used (Minski and Papert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(or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Caylet-Hamilton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Perceptron with the Largest Separation Margin =&gt; Also referred to as to the perceptron of optimal stability, these techniques employ iterative training and optimization schemes such as the Min-Over algorithm (Krauth and Mezard (1987)) or the AdaTron algorithm (Anlauf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r w:rsidRPr="00BF29C5">
        <w:t>thresholded units. Among other applications, these perceptron variants are used to classify analogue patterns by projecting them onto the binary space (after digitizations, of course).</w:t>
      </w:r>
    </w:p>
    <w:p w14:paraId="3C3358B0" w14:textId="77777777" w:rsidR="00346EE1" w:rsidRPr="00BF29C5" w:rsidRDefault="00346EE1" w:rsidP="004C3B24">
      <w:pPr>
        <w:numPr>
          <w:ilvl w:val="1"/>
          <w:numId w:val="286"/>
        </w:numPr>
        <w:spacing w:line="360" w:lineRule="auto"/>
      </w:pPr>
      <w:r w:rsidRPr="00BF29C5">
        <w:lastRenderedPageBreak/>
        <w:t>Multi-layer Perceptrons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Margin Bound guarantee for the Kernel Perceptron algorithm was proposed initially by Aizerman, Braverman, and Rozonoer (1964), and extended to the general non-separable case by Freund and Shapire (1998), Freund and Shapire (1999), and Mohri and Rostamizadeh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Anlauf, J. K., and M. Biehl (1989): The AdaTron: An Adaptive Perceptron Algorithm </w:t>
      </w:r>
      <w:r w:rsidRPr="00BF29C5">
        <w:rPr>
          <w:i/>
          <w:iCs/>
          <w:szCs w:val="20"/>
          <w:lang w:val="en"/>
        </w:rPr>
        <w:t xml:space="preserve">Europhysics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Mezard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Liou</w:t>
      </w:r>
      <w:r w:rsidRPr="00BF29C5">
        <w:rPr>
          <w:rStyle w:val="citationbook"/>
          <w:rFonts w:eastAsiaTheme="majorEastAsia"/>
          <w:szCs w:val="20"/>
          <w:lang w:val="en"/>
        </w:rPr>
        <w:t xml:space="preserve">, D. R., J. W. Liou, and C. Y. Liou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Papert (1969): </w:t>
      </w:r>
      <w:r w:rsidRPr="00BF29C5">
        <w:rPr>
          <w:rStyle w:val="citationbook"/>
          <w:rFonts w:eastAsiaTheme="majorEastAsia"/>
          <w:i/>
          <w:iCs/>
          <w:szCs w:val="20"/>
          <w:lang w:val="en"/>
        </w:rPr>
        <w:t>Perceptrons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and A. Rostamizadeh</w:t>
      </w:r>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Vapnik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is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Vapnik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Boser, Guyon, and Vapnik (1992) extend the kernel trick originally proposed by Aizerman, Braverman, Emmanuel, and Rozonoer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Euclidean/Mahalanobis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(this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Kernel Basis Function: Inhomogenous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ed to maximum margin classifiers (Meyer, Leisch, and Hornik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One vs. One =&gt; Here, the classification is done by a max wins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Directed Acyclic Graph SVM (Platt, Christianini, and Shawe-Taylor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(Dietterich and Bakiri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Boser, B. E. I. M. Guyon, and V. N. Vapnik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Vapnik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Dietterich, T. G. and G. B. Bakiri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Vapnik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Leisch, and K. Hornik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Joachims, T. (1999): Transductive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Platt, J., N. Christianini, and J. Shawe-Taylor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Suykens, J. A. K., and J. P. L. Vandewalle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These use populations of individuals, select individuals according to fitness, introduce genetic variation one/more genetic operators, and have been used in optimization problems since the 1950’s (Box (1957)), Friedman (1959), Rechenberg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sub-ET’s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smoothener creates efficient/effective fitness functions. Examples of smootheners include </w:t>
      </w:r>
      <m:oMath>
        <m:r>
          <w:rPr>
            <w:rFonts w:ascii="Cambria Math" w:hAnsi="Cambria Math"/>
          </w:rPr>
          <m:t>F</m:t>
        </m:r>
      </m:oMath>
      <w:r w:rsidRPr="00BF29C5">
        <w:t>-measures, Jaccard similarity, Matthews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Program reproduction first involves selection, then replication of the genome sequence. Genome modification is not required for reproduction, but without it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The possibilities are endless – examples include one-point/two-point/gene/uniform recombinations,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Motivation =&gt; Typical neural networks consists of three different classes of units – the input units, the hidden units, and the output units. An activation pattern presented at the input spreads forward through the hidden layers to the output. The activation input is amplified by the link-specific weight set, and is then thresholded/transmitted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(Oltean and Grosan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r w:rsidRPr="00BF29C5">
        <w:rPr>
          <w:b/>
          <w:bCs/>
          <w:szCs w:val="20"/>
          <w:lang w:val="en"/>
        </w:rPr>
        <w:t>Angra do Heroismo</w:t>
      </w:r>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Oltean, M., and C. Grosan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Rechenberg, I. </w:t>
      </w:r>
      <w:r w:rsidRPr="00BF29C5">
        <w:rPr>
          <w:rStyle w:val="citationbook"/>
          <w:rFonts w:eastAsiaTheme="majorEastAsia"/>
          <w:szCs w:val="20"/>
          <w:lang w:val="en"/>
        </w:rPr>
        <w:t xml:space="preserve">(1973): </w:t>
      </w:r>
      <w:r w:rsidRPr="00BF29C5">
        <w:rPr>
          <w:rStyle w:val="citationbook"/>
          <w:rFonts w:eastAsiaTheme="majorEastAsia"/>
          <w:i/>
          <w:iCs/>
          <w:szCs w:val="20"/>
          <w:lang w:val="en"/>
        </w:rPr>
        <w:t>Evolutionsstrategie</w:t>
      </w:r>
      <w:r w:rsidRPr="00BF29C5">
        <w:rPr>
          <w:rStyle w:val="citationbook"/>
          <w:rFonts w:eastAsiaTheme="majorEastAsia"/>
          <w:szCs w:val="20"/>
          <w:lang w:val="en"/>
        </w:rPr>
        <w:t xml:space="preserve"> </w:t>
      </w:r>
      <w:r w:rsidRPr="00BF29C5">
        <w:rPr>
          <w:rStyle w:val="citationbook"/>
          <w:rFonts w:eastAsiaTheme="majorEastAsia"/>
          <w:b/>
          <w:bCs/>
          <w:szCs w:val="20"/>
          <w:lang w:val="en"/>
        </w:rPr>
        <w:t>Holzman-Froboog</w:t>
      </w:r>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Automatic Classification, Numerical Taxonomy, Botryology,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(Estivill-Castro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In hard clustering, each object belongs to at most a single cluster. In soft clustering (also called fuzzy clustering), there exists a probability of a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(Kriegel, Kroger, Sander, and Zimek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based clustering method (Ester, Kriegel,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(Ankerst, Breuning, Kriegel,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of DBSCAN - DeLiClu</w:t>
      </w:r>
      <w:r w:rsidRPr="00BF29C5">
        <w:t>: Density Link Clustering (DeLiClu – Achtert,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EnDBSCAN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Check out CLARANS (Ng and Han (1994)), BIRCH (Zhang, Ramakrishnan, and Livny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based clustering (Can and Ozkarahan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Curse of dimensionality renders particular distance functions problematic. Therefore high-dimension clustering employs sub-space clustering, correlation clustering etc. that search for arbitrary rotated features. Sample algorithms are given in CLIQUE (Agrawal, Gehrke, Gunopoulus, and Raghavan (2003)) and SUBCLU (Kaling, Kriegel,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A combination of the above techniques has been adopted in hierarchical subspace clustering. Combination of subspace clustering and DBSCAN/OPTICS has been used in HiSC (Achtert, Bohm, Kriegel, Kroger, Muller-Gorman, and Zimek (2006)) and DiSH (Achtert, Bohm, Kriegel, Kroger, Muller-Gorman, and Zimek (2007). Correlation clustering variants of the above include HiCO (Achtert, Bohm, Kroger, and Zimek (2006). Other enhancements include correlation connectivity enhancements in 4C (Bohm, Kaling, Kroger, and Zimek (2004)) and exploration of hierarchical density</w:t>
      </w:r>
      <w:r w:rsidR="007E1425" w:rsidRPr="00BF29C5">
        <w:t>-</w:t>
      </w:r>
      <w:r w:rsidRPr="00BF29C5">
        <w:t>based correlation clusters (see ERiC – Achtert, Bohm, Kriegel, Kroger, and Zimek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(Meila (2003)) with applications to hierarchical clustering (Kraskov, Stogbauer, Andrzejak, and Grassberger (2003)). Genetic information enables testing a wide variety of mutual information based fit functions (Auffarth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retrieval approaches (Manning, Raghavan, and Schutze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validation sample (to reveal sub-structures embedded in the data set) (Farber, Gunnermann, Kriegel, Kroger, Muller, Schubert, Seidl, and Zimek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This measures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clusterings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This is an information theoretic measure of how much information is shared between a cluster and its ground truth classification that can detect a non-linear similarity between the two clusterings.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The distance function</w:t>
      </w:r>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cluster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In field robotics to track objects and detect outliers for situational awareness (Bewley, Shekhar, Leonard, Upcroft,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(Basak,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r w:rsidRPr="00BF29C5">
        <w:rPr>
          <w:szCs w:val="20"/>
          <w:lang w:val="en"/>
        </w:rPr>
        <w:t>Huth, Beck, Philipp, Demuzere, Ustrnul, Cahynova, Kysely, and Tveito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and P. Kroger (2006): DeLiClu: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P. Kroger, and A. Zimek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and A. Zimek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Gehrke, D. Gunopulos, and P. Raghavan (2003): Automatic Subspace Clustering of High-Dimensional Data </w:t>
      </w:r>
      <w:r w:rsidRPr="00BF29C5">
        <w:rPr>
          <w:i/>
          <w:iCs/>
          <w:szCs w:val="20"/>
          <w:lang w:val="en"/>
        </w:rPr>
        <w:t>Data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Ankerst, M., M. Breuning, H. P. Kriegel,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Auffarth,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Basak,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Upcroft,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Ozkarahan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Kriegel,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Estivill-Castro,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Gunnemann, H. P. Kriegel, P. Kroger, E. Muller, E. Schubert, T. Seidl, and A. Zimek (2010): On Using Class Labels on Evaluation of Clusterings </w:t>
      </w:r>
      <w:r w:rsidRPr="00BF29C5">
        <w:rPr>
          <w:i/>
          <w:iCs/>
          <w:szCs w:val="20"/>
          <w:lang w:val="en"/>
        </w:rPr>
        <w:t>MultiClust: Discovering, Summarizing, and Using Multiple Clusterings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ring Two Hierarchical Clusterings</w:t>
      </w:r>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Arabie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Huth, R., C. Beck, A. Philipp, M. Demuzere, Z. Ustrnul, M. Cahynova, J. Kysely, and O. E. Tveito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r w:rsidRPr="00BF29C5">
        <w:rPr>
          <w:szCs w:val="20"/>
          <w:lang w:val="en"/>
        </w:rPr>
        <w:lastRenderedPageBreak/>
        <w:t>Kraskov, A., H. Stogbauer, R. G. Andrzejak, and P. Grassberger</w:t>
      </w:r>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Meila, M. (2003): Comparing Clusterings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Kriegel, H. P., P. Kroger, J. Sander, and A. Zimek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Schutze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Livny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Zipfan,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(e.g</w:t>
      </w:r>
      <w:r w:rsidR="00ED14D6" w:rsidRPr="00BF29C5">
        <w:t>.</w:t>
      </w:r>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Such Bayesian estimates of Gaussian multivariates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(Dinov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(Figueiredo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(McLaughlan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Figueiredo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xml:space="preserve">: The advent of processing power has popularized EM/ML techniques (McLaughlan (1988)), and is now used vastly in areas such as agriculture, botany, </w:t>
      </w:r>
      <w:r w:rsidRPr="00BF29C5">
        <w:lastRenderedPageBreak/>
        <w:t>economics, electrophoresis, finance, fisheries, genetics, geology, medicine, paleontology, psychology, sedimentology, and zoology (Titterington, Smith, and Makov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Dinov,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Figueiredo,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McLaughlan</w:t>
      </w:r>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Titterington</w:t>
      </w:r>
      <w:r w:rsidRPr="00BF29C5">
        <w:rPr>
          <w:rStyle w:val="citationbook"/>
          <w:rFonts w:eastAsiaTheme="majorEastAsia"/>
          <w:szCs w:val="20"/>
          <w:lang w:val="en"/>
        </w:rPr>
        <w:t xml:space="preserve">, D. M., A. F. M. Smith, and U. E. Makov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Deep learning comprises of a set of algorithms in machine learning that attempt to model high level abstractions in data by using architectures composed of multiple non-linear transformations (Deep Learning (Wiki), Bengio,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(Werbos (1974)) and the neocognitron (Fukushima (1980)) fell out of favor due to the speed issues. Vanishing gradient problem was identified to be the key issue (Hochreiter (1991), Hochreiter, Bengio, Frasconi, and Schmidhuber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Schmidhuber (1992) had already implemented a very similar idea for the more general case of unsupervised hierarchies of recurrent neural networks, demonstrating the benefits for speeding up supervised learning (Schmidhuber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Powerful GPUs highly suited for number crunching and matrix/vector math have enormously enhanced deep learning by reducing the training times from weeks to hours (Raina, Madhavan, and Ng (2009), Ciresan, Meier, Gambardella, and Schmidhuber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(Bengio,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Deep learning algorithms exploit the idea of hierarchical explanatory factors. Concepts are learned from other concepts, with the more abstract, higher level concepts being learned from the lower level ones. These architectures are often constructed using a greedy layer-by-layer method that models this data. Deep learning helps disentangle these abstractions and pick out the features that are useful for learning (Bengio,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(Reisenhuber and Poggio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Fukushima’s Neocognitron (Fukushima (1980)) introduced the convolutional NN that is partially trained by unsupervised learning. LeCun, Boser, Denker,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Hochreiter (1991) and Hochreiter, Bengio, Frasconi, and Schmidhuber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(Schmidhuber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(Hochreiter and Schmidhuber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Schmidhuber (2009), Graves, Liwicki, Fernandez, Bertolami, Bunke, and Schmidhuber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Osindero, and Teh (2006) involves learning the distribution of the high-level representation using successive layers of binary/real-valued latent variables. It uses a restricted Boltzmann machine (Smolensky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The Google Brain team led by Andrew Ng and Jeff Dean created a neural network that learned to recognize high-level concepts such as cats purely by watching unlabeled images taken from youtube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Ciresan, Meier, Masci, Gambardella, and Schmidhuber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LeCun.</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(Ciresan, Meier, Masci, Gambardella, and Schmidhuber (2011), Martines, Bengio, and Yannakakis (2013)) topped by several pure classification layers. Training is done without supervised pre-training. Applications that use this architecture are described in Ciresan, Meier, Masci, Gambardella, and Schmidhuber (2011), Ciresan, Meier, Masci, and Gambardella (2012), and Ciresan, Giusti, Gambardella, and Schmidhuber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(Ciresan, Meier, and Schmidhuber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(Mikolov, Karafiet, Burget, Cernocky, and Khudanpur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Convolutional DNN (CNN) is used in computer vision where its success is well-documented (LeCun, Bottou, Bengio, and Haffner (1998)). More recently, CNN’s are used for acoustic modeling of ASR with considerable improvements over previous models (Sainath, Mohamed, Kingsbury, and Ramabhadran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softmax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convergence during fine-tuning (La Rochelle, Erhan, Courville, Bergstra, and Bengio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are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(Bengio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A CNN is composed of one/more convolutional layers with fully connected layers on the top. The CNN uses tied weights and pooling layers. This architecture enables CNN’s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(Ciresan, Meier, and Schmidhuber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Bates, Johnson, Karmiloff-Smith, Parisi, and Plunkett (1996), Shrager and Johnson (1996), Quartz and Sejnowski (1997), Utgoff and Stracuzzi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(Shrager and Johnson (1995), Bufill, Agusti, and Blesa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N. Boulanger-Lewandowski, and R. Pascanu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Bengio,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Bufill, E. J. Agusti, and R. Blesa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L. M. Gambardella, and J. Schmidhuber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L. M. Gambardella, and J. Schmidhuber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Ciresan, D. C., A. Giusti, L. M. Gambardella, and J. Schmidhuber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and J. Schmidhuber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Parisi,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Schmidhuber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sing Systems 22 (NIPS ’22): Neural Information Processing Systems (NIPS) Foundation: Y. Bengio, D. Schuurmans, J. Lafferty, C. K. I. Williams, and A. Culotta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Liwicki, S. Fernandez, R. Bertolami, H. Bunke, and J. Schmidhuber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Neocognitron: A Self-Organizing Neural Network Model for a Mechanism of Pattern Recognition Unaffected by a Shift in Position </w:t>
      </w:r>
      <w:r w:rsidRPr="00BF29C5">
        <w:rPr>
          <w:i/>
          <w:iCs/>
          <w:szCs w:val="20"/>
          <w:lang w:val="en"/>
        </w:rPr>
        <w:t>Biol. Cybern.</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Osindero, and Y. Teh (2006): A Fast Learning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Hochreiter</w:t>
      </w:r>
      <w:r w:rsidRPr="00BF29C5">
        <w:rPr>
          <w:rStyle w:val="citationbook"/>
          <w:rFonts w:eastAsiaTheme="majorEastAsia"/>
          <w:szCs w:val="20"/>
          <w:lang w:val="en"/>
        </w:rPr>
        <w:t xml:space="preserve">, S. (1991): </w:t>
      </w:r>
      <w:r w:rsidRPr="00BF29C5">
        <w:rPr>
          <w:rStyle w:val="citationbook"/>
          <w:rFonts w:eastAsiaTheme="majorEastAsia"/>
          <w:i/>
          <w:iCs/>
          <w:szCs w:val="20"/>
          <w:lang w:val="en"/>
        </w:rPr>
        <w:t>Untersuchungen zu Dynamischen Neurolanen Netzen</w:t>
      </w:r>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Institute fur Informatik, Technische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and J. Schmidhuber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Y. Bengio, P. Frasconi, and J. Schmidhuber (2001): Gradient Flow in Recurrent Nets: The Difficulty od Learning Long-Term Dependencies, in: </w:t>
      </w:r>
      <w:r w:rsidRPr="00BF29C5">
        <w:rPr>
          <w:i/>
          <w:iCs/>
          <w:szCs w:val="20"/>
          <w:lang w:val="en"/>
        </w:rPr>
        <w:t>A Field Guide to Dynamic Recurrent Neural Networks: S. C. Kremer, and J. F. Kolen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LeCun, Y., B. Boser, J. S. Denker,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LeCun, Y., L. Bottou, Y. Bengio,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Bergstra, and Y Bengio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Martines, H., Y. Bengio,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Mikolov, T., M. Karafiat, L. Burget, J. Cernocky, and S. Khudanpur (2010): Recurrent Neural Network Based Language Model </w:t>
      </w:r>
      <w:r w:rsidRPr="00BF29C5">
        <w:rPr>
          <w:i/>
          <w:szCs w:val="20"/>
          <w:lang w:val="en"/>
        </w:rPr>
        <w:t>Interspeech</w:t>
      </w:r>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Sejnowski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Madhavan,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Riesenhuber, M., and T. Poggio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Ramabhadran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Shrager, J., and M. H. Johnson (1995): Timing in the Development of the Cortical Function: A Computational Approach, in: </w:t>
      </w:r>
      <w:r w:rsidRPr="00BF29C5">
        <w:rPr>
          <w:i/>
          <w:szCs w:val="20"/>
          <w:lang w:val="en"/>
        </w:rPr>
        <w:t>B. Julesz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Shrager,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Smolensky, P. (1986): Information Processing in Dynamical System: Foundations of Harmony Theory, in: </w:t>
      </w:r>
      <w:r w:rsidRPr="00BF29C5">
        <w:rPr>
          <w:i/>
          <w:iCs/>
          <w:szCs w:val="20"/>
          <w:lang w:val="en"/>
        </w:rPr>
        <w:t>Explorations of the Microstructure of Cognition: D. E. Rumelhart,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Utgoff, P. E., D. A. Stracuzzi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Werbos</w:t>
      </w:r>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Divisive Clustering =&gt; This is a top down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(Defays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In order to decide which clusters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r w:rsidRPr="00BF29C5">
        <w:t>Mahalanobis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In this case metrics such as the Hamming distance or the Levenshtein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This determines the distance between sets of observations as a function of the pairwise distances between the observations. Some commonly used linkage criterion are (Szekely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The increment of some Cluster descriptor (i.e., the metric defined for some measurement of the quality of the cluster) after the merge/separation (Ma, Derksen,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Derksen,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Szekely,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The standard algorithm (Steinhaus (1957), MacQueen (1967)) was originally used in Bell Labs for pulse code modulation (Lloyd (1957), Forgy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Forgy method and the Random Partition Method (Hamerley and Elkan (2002)). The Forgy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Comparison of Forgy and Random Partition</w:t>
      </w:r>
      <w:r w:rsidRPr="00BF29C5">
        <w:t xml:space="preserve">: In effect, the Forgy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is:</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(Aloise, Deshpande, Hansen, and Popat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Manthey, and Roeglin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Piatko,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-means use the coresets (Frahling and Sohler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-means clustering is suitable for directional data (Dhillon and Modha (2001)).</w:t>
      </w:r>
    </w:p>
    <w:p w14:paraId="65D8FC37" w14:textId="77777777" w:rsidR="00346EE1" w:rsidRPr="00BF29C5" w:rsidRDefault="00346EE1" w:rsidP="004C3B24">
      <w:pPr>
        <w:pStyle w:val="Footer"/>
        <w:numPr>
          <w:ilvl w:val="0"/>
          <w:numId w:val="324"/>
        </w:numPr>
        <w:tabs>
          <w:tab w:val="left" w:pos="720"/>
        </w:tabs>
        <w:spacing w:line="360" w:lineRule="auto"/>
      </w:pPr>
      <w:r w:rsidRPr="00BF29C5">
        <w:rPr>
          <w:u w:val="single"/>
        </w:rPr>
        <w:t>Minkowski Weighting</w:t>
      </w:r>
      <w:r w:rsidRPr="00BF29C5">
        <w:t xml:space="preserve">: The Minkowski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(Csurka, Dance, Fan, Willamowski,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ains the hidden layer of a radial basis function network (Schwenker, Kestler,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are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estmates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xml:space="preserve">: It has been asserted (Zha,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Aharon, M., M. Elad, and A. Bruckstein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Aloise, D., A. Deshpande, P. Hanson, and P. Popat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Mirkin (2012): Minkowski,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Bhowmick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Manthey, and H. Roeglin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Montavon,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Csurka, G., C. C. Dance, L. Fan, J. Willamowski,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Modha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Forgy,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Frahling, G., and C. Sohler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(SoCG)</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Hamerley, G., and C. Elkan (2002): Alternatives to the k</w:t>
      </w:r>
      <w:r w:rsidR="00FB1938" w:rsidRPr="00BF29C5">
        <w:rPr>
          <w:szCs w:val="20"/>
          <w:lang w:val="en"/>
        </w:rPr>
        <w:t>-</w:t>
      </w:r>
      <w:r w:rsidRPr="00BF29C5">
        <w:rPr>
          <w:szCs w:val="20"/>
          <w:lang w:val="en"/>
        </w:rPr>
        <w:t xml:space="preserve">means Algorithms that find better Clusterings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Honarkhah, M., and J. Caers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Katoh,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Piatko,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Nimbhorkar, and K. Varadarajan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Kestler,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Materiels en Parties </w:t>
      </w:r>
      <w:r w:rsidRPr="00BF29C5">
        <w:rPr>
          <w:i/>
          <w:iCs/>
          <w:szCs w:val="20"/>
          <w:lang w:val="en"/>
        </w:rPr>
        <w:t>Bull. Acad. Polon.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Zha,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Bansal, Blum, and Chawla (2004) discuss the NP-completeness proof and present constant factor algorithm and polynomial time approximation scheme to find the clusters in this setting. Ailon, Charikar,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xml:space="preserve">: Optimization of the correlation clustering functional is closely related to the well-known discrete optimization methods (Bagon and Galun (2011)). Bagon and Galun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Bagon and Galun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Kailing, Kroger, and Zimek (2004), Zimek (2008), and Kriegel, Kroger, and Zimek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Ailon, N., M. Charikar,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Bagon, S., and M. Galun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Kailing, P. Kroger, and A. Zimek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Kriegel, H. P., P. Kroger, and A. Zimek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Zimek,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where</w:t>
      </w:r>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which represents the inner product space (i.e., the Gramian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f, Smola, Muller, Scholz, and Ratsch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Ratsch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In statistics and machine learning ensemble methods use multiple learning algorithms to obtain better predictive performance than could be obtained from any one of the constituent learning algorithms (Opitz and Maclin (1999), Polikar (2006), Rokach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covers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(Sollich and Krogh (1996), Kuncheva and Whitaker (2003)). Many ensemble methods therefore seek to promote diversity among the models they combine (Brown, Wyatt, Harris, and Yao (2005), Garcia-Adeva, Cervino,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(Gashler,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r w:rsidRPr="00BF29C5">
        <w:rPr>
          <w:u w:val="single"/>
        </w:rPr>
        <w:t>Boostrap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(Breiman (1996)). Sahu, Runger, and Apley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(Hoeting, Madigan, Raftery, and Volinksy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It has been shown that under certain circumstances, when the hypotheses are drawn according to BMA and averaged in accordance with Bayes’ law, BMA has an error rate that is bounded to be within twice the error rate of the Bayes’ Optimal Classifier (Haussler, Kearns, and Schapire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(Domingos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(Montieth,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(Zenko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Gating Perceptrons</w:t>
      </w:r>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(Bensusan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Stacking typically yields performance better than any single one of the individual trained models (Wolpert (1992)). It has been successfully used on both supervised learning tasks (e.g., regression, see Breiman (1996)) as well as unsupervised learning tasks (e.g., density estimation, Smyth and Wolpert (1999)). It has been used to outperform BMA (Clarke (2003)) and to estimate bagging’s error rate (Wolpert and MacReady (1999), Rokach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Bensusan,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Domingos,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Garcia-Adeva, J. J., U. Cervino,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Gashler,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Schapire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Hoeting, J. A., D. Madigan, A. E. Raftery, and C. T. Volinsky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Kuncheva,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Montieth,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Polikar,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Rokach,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Sahu, A., G. Runger, and D.</w:t>
      </w:r>
      <w:r w:rsidR="00FB1938" w:rsidRPr="00BF29C5">
        <w:rPr>
          <w:rStyle w:val="citationbook"/>
          <w:rFonts w:eastAsiaTheme="majorEastAsia"/>
          <w:szCs w:val="20"/>
          <w:lang w:val="en"/>
        </w:rPr>
        <w:t xml:space="preserve"> </w:t>
      </w:r>
      <w:r w:rsidRPr="00BF29C5">
        <w:rPr>
          <w:rStyle w:val="citationbook"/>
          <w:rFonts w:eastAsiaTheme="majorEastAsia"/>
          <w:szCs w:val="20"/>
          <w:lang w:val="en"/>
        </w:rPr>
        <w:t xml:space="preserve">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Sollich,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Zenko,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(Haykin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This comes here from Naftaly, Intrator,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(Clemen (1989), Geman, Bienenstock, and Doursat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The bias-variance optimization idea above provides an obvious strategy: create a set of experts with low bias and high variance and average them. From an ANN PoV, what this means is the creation of a set of experts with varying parameters; often these are the initial synaptic weights, although other factors such as learning rate, momentum etc. may be varied as well (the drawbacks of varying weight decay and early stopping is discussed in Naftaly, Intrator,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(Pearlmutter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(Haykin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(Haykin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Clemen,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Haykin</w:t>
      </w:r>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Pearlmutter, B. A., and R. Rosenfeld (1990): Chaitkin-Kolmogorov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Naftaly, U., N. Intrator, and D. Horn (1997): Optimal Ensemble Averaging of Neural Networks </w:t>
      </w:r>
      <w:r w:rsidRPr="00BF29C5">
        <w:rPr>
          <w:i/>
          <w:szCs w:val="20"/>
          <w:lang w:val="en"/>
        </w:rPr>
        <w:t>Networks: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(Schapire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Algorithms that achieve boosting quickly simply become known as “boosting algorithms”. The ARC technique (Freund and Schapire (1997) – adaptive re-sampling and combination), as a general technique, quickly became more or less synonymous with boosting (Breiman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For purposes of re-weighting, the examples that are mis-classified gain weight, and those that are correctly classified lose weight (some boosting algorithms reduce the weights of repeatedly misclassified samples – e.g., boost by majority and BrownBoost).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The original ones, proposed by Schapire (1990) (a recursive majority gate formulation algorithm) and Freund (boost by majority – Llew, Baxter, Bartlett, and Frean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Frean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The first one was AdaBoost; recent ones include LPBoost, TotalBoost, BrownBoost, MadaBoost, and LogitBoost. Many boosting algorithms fit into the AnyBoost framework (Llew, Baxter, Bartlett, and Frean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Long and Servedio (2010) suggest that many of the bo</w:t>
      </w:r>
      <w:r w:rsidR="001A0B94" w:rsidRPr="00BF29C5">
        <w:t>o</w:t>
      </w:r>
      <w:r w:rsidRPr="00BF29C5">
        <w:t>sting algorithms listed above are probably flawed. They conclude that convex potential boosters cannot withstand random classification noise, thus rendering the applicability of such algorithms for noisy, real world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Servedio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based boosters, but does apply to AdaBoost, LogitBoost,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Breiman,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Schapire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Frean (2000): Boosting Algorithms as Gradient Descent </w:t>
      </w:r>
      <w:r w:rsidRPr="00BF29C5">
        <w:rPr>
          <w:i/>
          <w:szCs w:val="20"/>
          <w:lang w:val="en"/>
        </w:rPr>
        <w:t>Advances in Neural Information Processing Systems</w:t>
      </w:r>
      <w:r w:rsidRPr="00BF29C5">
        <w:rPr>
          <w:szCs w:val="20"/>
          <w:lang w:val="en"/>
        </w:rPr>
        <w:t xml:space="preserve"> (S. A. Solla,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Servedio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Schapire,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(Breiman (1996), Sahu, Runger, and Apley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Caveat with kNN</w:t>
      </w:r>
      <w:r w:rsidRPr="00BF29C5">
        <w:t>: On the other hand, blind application of bagging can mildly degrade performance of stable methods such as kNN (Breiman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(Samworth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Sahu, A., G. Runger, and D.Apley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Samworth,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Pais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is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Ratiu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Plataniotis, and Venetsanopoulus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(Vasilescu and Terzopoulus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Break down the structure and the correlation inherent in the original data (Yan, Xu, Yang, Zhang, Tang, and Zhang (2005), Lu, Plataniotis, and Venetsanopoulus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(Kolda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TTP based MPCA (Lu, Plataniotis, and Venetsanopoulus (2008))</w:t>
      </w:r>
    </w:p>
    <w:p w14:paraId="493586D9" w14:textId="77777777" w:rsidR="00346EE1" w:rsidRPr="00BF29C5" w:rsidRDefault="00346EE1" w:rsidP="004C3B24">
      <w:pPr>
        <w:numPr>
          <w:ilvl w:val="0"/>
          <w:numId w:val="253"/>
        </w:numPr>
        <w:spacing w:line="360" w:lineRule="auto"/>
      </w:pPr>
      <w:r w:rsidRPr="00BF29C5">
        <w:t>TVP based uncorrelated MLPCA (UMPCA) (Lu, Plataniotis, and Venetsanopoulus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TTP based Uncorrelated Multi-linear Discriminant Analysis (UMLDA) (Lu, Plataniotis, and Venetsanopoulus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TTP based Tensor Canonical Correlation Analysis (TCCA) (Kim and Cipolla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Like MSL, MPCA uses tensor based dimensionality reduction techniques (Lu, Plataniotis, and Venetsanopoulus (2008)), therefore MSL approaches such as Tucker decomposition (Tucker (1966)), HOSVD (Lathauwer, Moor, and van de Walle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in each mode is orthogonal (to generate uncorrelated features UMPCA (Lu, Plataniotis, and Venetsanopoulus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While conventional classifiers often use only vector features, specialized tensor feature selection to enhance/improve MPCA performance maybe used in specific situations (examples are supervised discriminant MPCA feature selection for object recognition (Lu, Plataniotis, and Venetsanopoulus (2008)), and unsupervised MPCA feature selection for visualization tasks (Lu, Eng, Thida, and Plataniotis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Uncorrelated MPCA (UMPCA) (Lu, Plataniotis, and Venetsanopoulus (2009b))</w:t>
      </w:r>
    </w:p>
    <w:p w14:paraId="5B39B7D6" w14:textId="77777777" w:rsidR="00346EE1" w:rsidRPr="00BF29C5" w:rsidRDefault="00346EE1" w:rsidP="004C3B24">
      <w:pPr>
        <w:numPr>
          <w:ilvl w:val="0"/>
          <w:numId w:val="255"/>
        </w:numPr>
        <w:spacing w:line="360" w:lineRule="auto"/>
      </w:pPr>
      <w:r w:rsidRPr="00BF29C5">
        <w:t>Boosting + MPCA (Lu, Plataniotis, and Venetsanopoulus (2009c))</w:t>
      </w:r>
    </w:p>
    <w:p w14:paraId="504E7830" w14:textId="77777777" w:rsidR="00346EE1" w:rsidRPr="00BF29C5" w:rsidRDefault="00346EE1" w:rsidP="004C3B24">
      <w:pPr>
        <w:numPr>
          <w:ilvl w:val="0"/>
          <w:numId w:val="255"/>
        </w:numPr>
        <w:spacing w:line="360" w:lineRule="auto"/>
      </w:pPr>
      <w:r w:rsidRPr="00BF29C5">
        <w:t>Non-negative MPCA (NMPCA) (Panagakis, Kotropoulus, and Arce (2010))</w:t>
      </w:r>
    </w:p>
    <w:p w14:paraId="6D65B568" w14:textId="77777777" w:rsidR="00346EE1" w:rsidRPr="00BF29C5" w:rsidRDefault="00346EE1" w:rsidP="004C3B24">
      <w:pPr>
        <w:numPr>
          <w:ilvl w:val="0"/>
          <w:numId w:val="255"/>
        </w:numPr>
        <w:spacing w:line="360" w:lineRule="auto"/>
      </w:pPr>
      <w:r w:rsidRPr="00BF29C5">
        <w:t>Robust MPCA (RMPCA) (Inoue, Hara, and Urahama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Plataniotis, and Venetsanopoulus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Ratiu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Curbastro, R. (1892): Resume de quelques travaux sur les</w:t>
      </w:r>
      <w:r w:rsidR="001A0B94" w:rsidRPr="00BF29C5">
        <w:rPr>
          <w:lang w:val="en"/>
        </w:rPr>
        <w:t xml:space="preserve"> </w:t>
      </w:r>
      <w:r w:rsidRPr="00BF29C5">
        <w:rPr>
          <w:lang w:val="en"/>
        </w:rPr>
        <w:t>systemes variables de</w:t>
      </w:r>
      <w:r w:rsidR="001A0B94" w:rsidRPr="00BF29C5">
        <w:rPr>
          <w:lang w:val="en"/>
        </w:rPr>
        <w:t xml:space="preserve"> </w:t>
      </w:r>
      <w:r w:rsidRPr="00BF29C5">
        <w:rPr>
          <w:lang w:val="en"/>
        </w:rPr>
        <w:t xml:space="preserve">fonctions associes a une forme differentielle quadratique </w:t>
      </w:r>
      <w:r w:rsidRPr="00BF29C5">
        <w:rPr>
          <w:i/>
          <w:iCs/>
          <w:lang w:val="en"/>
        </w:rPr>
        <w:t>Bulletin des Sciences Mathematiques</w:t>
      </w:r>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Urahama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Cipolla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Kolda,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Lu, H., K. N. Plataniotis, and A. N. Venetsanopoulus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Plataniotis, and A. N. Venetsanopoulus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Eng, M. Thida, and K. N. Plataniotis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vis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Pais,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Panagakis, W., C. Kotropoulus, G. R. Arce (2010): Non-negative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Die Entwicklung des Tensorkalkuls,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Differential Geometry: Cartan’s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Vasilescu, M. A. O., and D. Terzopoulus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Die Fundamentalen Physikalicshen Eigenschaften der Krystalle in Elementarer Derstellung</w:t>
      </w:r>
      <w:r w:rsidRPr="00BF29C5">
        <w:rPr>
          <w:rStyle w:val="citationbook"/>
          <w:rFonts w:eastAsiaTheme="majorEastAsia"/>
          <w:szCs w:val="20"/>
          <w:lang w:val="en"/>
        </w:rPr>
        <w:t xml:space="preserve"> </w:t>
      </w:r>
      <w:r w:rsidRPr="00BF29C5">
        <w:rPr>
          <w:rStyle w:val="citationbook"/>
          <w:rFonts w:eastAsiaTheme="majorEastAsia"/>
          <w:b/>
          <w:bCs/>
          <w:szCs w:val="20"/>
          <w:lang w:val="en"/>
        </w:rPr>
        <w:t>Von Veit</w:t>
      </w:r>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In addition to the most applied areas such as guidance, navigation, and control of vehicles such as spacecraft/aircraft, and computer vision, Kalman filtering also applied in structural macroeconomic models (Andreasen (2008), Strid and Walentin (2009)), tracking and vertex fitting of charged particles in particle detectors (Fruhwirth (1987)), and human sensorimotor processing (Wolpert (1996)). Of particular relevance to illiquid trading may be the application of Kalman Filtering for the recovery of sparse, dynamic signals using restricted isometry and probabilistic recovery (Vaswani (2008) and Carmi, Gurfil, and Kanevsky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Roweis and Ghahramani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4344536"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this results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Rajamani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Optimal performance of Kalman Filter can be cross-checked with the quality of white noise generated by the innovation sequence (see e.g., Matisko and Havlena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Bayes’ Factor based analysis of the Kalman predict/update and eventual parameter inference occurs at the measurement stage, thereby introducing/associating the minimal error Optimal Kalman Gain at that stage (see e.g., Masraliez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MLE’izing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r w:rsidRPr="00BF29C5">
        <w:t>Bucy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Kalman-Bucy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(Jazwinski (1970), Bucy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(Kailath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(Julier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Rauch-Tung-Striebel (RTS) Fixed Interval Smoother</w:t>
      </w:r>
      <w:r w:rsidRPr="00BF29C5">
        <w:t>: This smoother uses 2 passes (Rauch, Tung, and Striebel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(Einicke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(Einicke (2007), Einicke (2009)). Continuous time uncertainty can be accommodated by adding a positive definite term to the Riccati equation (see Kalman-Bucy filter above) (Einicke,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Kirubarajan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Bucy,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Carmi, A., P. Gurfil, and D. Kanevsky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Fruhwirth, R. (1987): Reversible-jump Markov Chain Monte-Carlo Computation and Bayesian Model Determination </w:t>
      </w:r>
      <w:r w:rsidRPr="00BF29C5">
        <w:rPr>
          <w:i/>
          <w:iCs/>
          <w:szCs w:val="20"/>
          <w:lang w:val="en"/>
        </w:rPr>
        <w:t>Nucl. Instrum.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Higham,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Jazwinski,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r w:rsidRPr="00BF29C5">
        <w:rPr>
          <w:szCs w:val="20"/>
          <w:lang w:val="en"/>
        </w:rPr>
        <w:t xml:space="preserve">Julier, S. J., and J. K. Uhlmann (1997): A new Extension of the Kalman Filter to Nonlinear Systems </w:t>
      </w:r>
      <w:r w:rsidRPr="00BF29C5">
        <w:rPr>
          <w:i/>
          <w:iCs/>
          <w:szCs w:val="20"/>
          <w:lang w:val="en"/>
        </w:rPr>
        <w:t>Int. Symp.</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Kailath,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Masraliez, C. J., and R. D. Martin (1977): Robust Bayesian Estimation for the Linear Model and Robustifying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Matisko, P., and V. Havlena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Rajamani</w:t>
      </w:r>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Rajamani,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Striebel (1965): </w:t>
      </w:r>
      <w:r w:rsidRPr="00BF29C5">
        <w:rPr>
          <w:szCs w:val="20"/>
          <w:lang w:val="en"/>
        </w:rPr>
        <w:t xml:space="preserve">Maximum Likelihood Estimates of Linear Dynamic Systems </w:t>
      </w:r>
      <w:r w:rsidRPr="00BF29C5">
        <w:rPr>
          <w:i/>
          <w:iCs/>
          <w:szCs w:val="20"/>
          <w:lang w:val="en"/>
        </w:rPr>
        <w:t>Automatica</w:t>
      </w:r>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Roweis, S., and Z. Ghahramani (1999): A unified Review of Linear Gaussian Models </w:t>
      </w:r>
      <w:r w:rsidRPr="00BF29C5">
        <w:rPr>
          <w:i/>
          <w:iCs/>
          <w:szCs w:val="20"/>
          <w:lang w:val="en"/>
        </w:rPr>
        <w:t>Neural Comput.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r w:rsidRPr="00BF29C5">
        <w:rPr>
          <w:i/>
          <w:iCs/>
          <w:szCs w:val="20"/>
          <w:lang w:val="en"/>
        </w:rPr>
        <w:t>Radiofizika</w:t>
      </w:r>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Walentin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where</w:t>
      </w:r>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Hierarchical/Scalable Particle Filter =&gt; Canton-Ferrer, Casas, and Pardas (2011)</w:t>
      </w:r>
    </w:p>
    <w:p w14:paraId="743E3D37" w14:textId="77777777" w:rsidR="00346EE1" w:rsidRPr="00BF29C5" w:rsidRDefault="00346EE1" w:rsidP="004C3B24">
      <w:pPr>
        <w:numPr>
          <w:ilvl w:val="0"/>
          <w:numId w:val="219"/>
        </w:numPr>
        <w:spacing w:line="360" w:lineRule="auto"/>
      </w:pPr>
      <w:r w:rsidRPr="00BF29C5">
        <w:t>Rao-Blackwellized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Econometric Particle Filter =&gt; Flury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Pardas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Doucet, A., N. De Freitas, K. Murphy, and S. Russell (2000): Rao-Blackwellised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Flury,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pPr>
        <w:numPr>
          <w:ilvl w:val="0"/>
          <w:numId w:val="383"/>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pPr>
        <w:numPr>
          <w:ilvl w:val="0"/>
          <w:numId w:val="387"/>
        </w:numPr>
        <w:spacing w:line="360" w:lineRule="auto"/>
      </w:pPr>
      <w:r w:rsidRPr="00BF29C5">
        <w:t>Regression Analysis</w:t>
      </w:r>
    </w:p>
    <w:p w14:paraId="137A8480" w14:textId="77777777" w:rsidR="00346EE1" w:rsidRPr="00BF29C5" w:rsidRDefault="00346EE1">
      <w:pPr>
        <w:numPr>
          <w:ilvl w:val="0"/>
          <w:numId w:val="387"/>
        </w:numPr>
        <w:spacing w:line="360" w:lineRule="auto"/>
      </w:pPr>
      <w:r w:rsidRPr="00BF29C5">
        <w:t>Density Estimation</w:t>
      </w:r>
    </w:p>
    <w:p w14:paraId="5E39E7F5" w14:textId="77777777" w:rsidR="00346EE1" w:rsidRPr="00BF29C5" w:rsidRDefault="00346EE1">
      <w:pPr>
        <w:numPr>
          <w:ilvl w:val="0"/>
          <w:numId w:val="387"/>
        </w:numPr>
        <w:spacing w:line="360" w:lineRule="auto"/>
      </w:pPr>
      <w:r w:rsidRPr="00BF29C5">
        <w:t>Multi-variate (Polychotomous) Logistic Regression</w:t>
      </w:r>
    </w:p>
    <w:p w14:paraId="6E848A74" w14:textId="77777777" w:rsidR="00346EE1" w:rsidRPr="00BF29C5" w:rsidRDefault="00346EE1">
      <w:pPr>
        <w:numPr>
          <w:ilvl w:val="0"/>
          <w:numId w:val="387"/>
        </w:numPr>
        <w:spacing w:line="360" w:lineRule="auto"/>
      </w:pPr>
      <w:r w:rsidRPr="00BF29C5">
        <w:t>Survival Analysis</w:t>
      </w:r>
    </w:p>
    <w:p w14:paraId="6DC065EB" w14:textId="77777777" w:rsidR="00346EE1" w:rsidRPr="00BF29C5" w:rsidRDefault="00346EE1">
      <w:pPr>
        <w:numPr>
          <w:ilvl w:val="0"/>
          <w:numId w:val="387"/>
        </w:numPr>
        <w:spacing w:line="360" w:lineRule="auto"/>
      </w:pPr>
      <w:r w:rsidRPr="00BF29C5">
        <w:t>Spectral Density Estimation</w:t>
      </w:r>
    </w:p>
    <w:p w14:paraId="0912EA3A" w14:textId="77777777" w:rsidR="00346EE1" w:rsidRPr="00BF29C5" w:rsidRDefault="00346EE1">
      <w:pPr>
        <w:numPr>
          <w:ilvl w:val="0"/>
          <w:numId w:val="383"/>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pPr>
        <w:numPr>
          <w:ilvl w:val="0"/>
          <w:numId w:val="410"/>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pPr>
        <w:numPr>
          <w:ilvl w:val="0"/>
          <w:numId w:val="383"/>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pPr>
        <w:numPr>
          <w:ilvl w:val="0"/>
          <w:numId w:val="384"/>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pPr>
        <w:numPr>
          <w:ilvl w:val="0"/>
          <w:numId w:val="383"/>
        </w:numPr>
        <w:spacing w:line="360" w:lineRule="auto"/>
      </w:pPr>
      <w:r w:rsidRPr="00BF29C5">
        <w:rPr>
          <w:u w:val="single"/>
        </w:rPr>
        <w:t>Some GLR re-casting examples</w:t>
      </w:r>
      <w:r w:rsidRPr="00BF29C5">
        <w:t>:</w:t>
      </w:r>
    </w:p>
    <w:p w14:paraId="77C0DD58" w14:textId="77777777" w:rsidR="00346EE1" w:rsidRPr="00BF29C5" w:rsidRDefault="00346EE1">
      <w:pPr>
        <w:numPr>
          <w:ilvl w:val="0"/>
          <w:numId w:val="385"/>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pPr>
        <w:numPr>
          <w:ilvl w:val="0"/>
          <w:numId w:val="385"/>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pPr>
        <w:numPr>
          <w:ilvl w:val="0"/>
          <w:numId w:val="383"/>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pPr>
        <w:numPr>
          <w:ilvl w:val="0"/>
          <w:numId w:val="386"/>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where</w:t>
      </w:r>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pPr>
        <w:numPr>
          <w:ilvl w:val="0"/>
          <w:numId w:val="383"/>
        </w:numPr>
        <w:spacing w:line="360" w:lineRule="auto"/>
      </w:pPr>
      <w:r w:rsidRPr="00BF29C5">
        <w:rPr>
          <w:u w:val="single"/>
        </w:rPr>
        <w:t>Regression Hat Matrix</w:t>
      </w:r>
      <w:r w:rsidRPr="00BF29C5">
        <w:t>: The Regression Hat Matrix can be decomposed or represented in terms of the well-known Demmler-Reinsch basis functionals, and therefore derive from all its spectral properties and insights.</w:t>
      </w:r>
    </w:p>
    <w:p w14:paraId="2133BA4D" w14:textId="77777777" w:rsidR="00346EE1" w:rsidRPr="00BF29C5" w:rsidRDefault="00346EE1">
      <w:pPr>
        <w:numPr>
          <w:ilvl w:val="0"/>
          <w:numId w:val="383"/>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where</w:t>
      </w:r>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pPr>
        <w:pStyle w:val="Footer"/>
        <w:numPr>
          <w:ilvl w:val="0"/>
          <w:numId w:val="392"/>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pPr>
        <w:pStyle w:val="Footer"/>
        <w:numPr>
          <w:ilvl w:val="0"/>
          <w:numId w:val="392"/>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pPr>
        <w:pStyle w:val="Footer"/>
        <w:numPr>
          <w:ilvl w:val="0"/>
          <w:numId w:val="393"/>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pPr>
        <w:numPr>
          <w:ilvl w:val="0"/>
          <w:numId w:val="394"/>
        </w:numPr>
        <w:spacing w:line="360" w:lineRule="auto"/>
      </w:pPr>
      <w:r w:rsidRPr="00BF29C5">
        <w:rPr>
          <w:u w:val="single"/>
        </w:rPr>
        <w:t>Nomenclature</w:t>
      </w:r>
      <w:r w:rsidRPr="00BF29C5">
        <w:t>:</w:t>
      </w:r>
    </w:p>
    <w:p w14:paraId="593330A9" w14:textId="77777777" w:rsidR="00346EE1" w:rsidRPr="00BF29C5" w:rsidRDefault="00346EE1">
      <w:pPr>
        <w:numPr>
          <w:ilvl w:val="0"/>
          <w:numId w:val="395"/>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pPr>
        <w:numPr>
          <w:ilvl w:val="0"/>
          <w:numId w:val="395"/>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pPr>
        <w:numPr>
          <w:ilvl w:val="0"/>
          <w:numId w:val="395"/>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pPr>
        <w:numPr>
          <w:ilvl w:val="0"/>
          <w:numId w:val="394"/>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pPr>
        <w:numPr>
          <w:ilvl w:val="0"/>
          <w:numId w:val="394"/>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pPr>
        <w:numPr>
          <w:ilvl w:val="0"/>
          <w:numId w:val="394"/>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pPr>
        <w:numPr>
          <w:ilvl w:val="0"/>
          <w:numId w:val="394"/>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corresponds to a minima.</w:t>
      </w:r>
    </w:p>
    <w:p w14:paraId="421E6464" w14:textId="77777777" w:rsidR="00346EE1" w:rsidRPr="00BF29C5" w:rsidRDefault="00346EE1">
      <w:pPr>
        <w:numPr>
          <w:ilvl w:val="0"/>
          <w:numId w:val="394"/>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4344537"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pPr>
        <w:numPr>
          <w:ilvl w:val="0"/>
          <w:numId w:val="396"/>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pPr>
        <w:numPr>
          <w:ilvl w:val="0"/>
          <w:numId w:val="396"/>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pPr>
        <w:numPr>
          <w:ilvl w:val="0"/>
          <w:numId w:val="394"/>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pPr>
        <w:numPr>
          <w:ilvl w:val="0"/>
          <w:numId w:val="394"/>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r w:rsidRPr="00BF29C5">
        <w:t>so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penalizer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r w:rsidRPr="00BF29C5">
        <w:t>where</w:t>
      </w:r>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4344538"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pPr>
        <w:pStyle w:val="Footer"/>
        <w:numPr>
          <w:ilvl w:val="1"/>
          <w:numId w:val="412"/>
        </w:numPr>
        <w:tabs>
          <w:tab w:val="clear" w:pos="4320"/>
          <w:tab w:val="clear" w:pos="8640"/>
        </w:tabs>
        <w:spacing w:line="360" w:lineRule="auto"/>
      </w:pPr>
      <w:r w:rsidRPr="00BF29C5">
        <w:t>Poisson Regression for Count Data</w:t>
      </w:r>
    </w:p>
    <w:p w14:paraId="30883ACA" w14:textId="77777777" w:rsidR="00346EE1" w:rsidRPr="00BF29C5" w:rsidRDefault="00346EE1">
      <w:pPr>
        <w:pStyle w:val="Footer"/>
        <w:numPr>
          <w:ilvl w:val="1"/>
          <w:numId w:val="412"/>
        </w:numPr>
        <w:tabs>
          <w:tab w:val="clear" w:pos="4320"/>
          <w:tab w:val="clear" w:pos="8640"/>
        </w:tabs>
        <w:spacing w:line="360" w:lineRule="auto"/>
      </w:pPr>
      <w:r w:rsidRPr="00BF29C5">
        <w:t>Logistic/Probit Regression for Binary Data</w:t>
      </w:r>
    </w:p>
    <w:p w14:paraId="75441CC3" w14:textId="77777777" w:rsidR="00346EE1" w:rsidRPr="00BF29C5" w:rsidRDefault="00346EE1">
      <w:pPr>
        <w:pStyle w:val="Footer"/>
        <w:numPr>
          <w:ilvl w:val="1"/>
          <w:numId w:val="412"/>
        </w:numPr>
        <w:tabs>
          <w:tab w:val="clear" w:pos="4320"/>
          <w:tab w:val="clear" w:pos="8640"/>
        </w:tabs>
        <w:spacing w:line="360" w:lineRule="auto"/>
      </w:pPr>
      <w:r w:rsidRPr="00BF29C5">
        <w:t>Multinomial logistic/probit regression for ordered data</w:t>
      </w:r>
    </w:p>
    <w:p w14:paraId="51106CAF" w14:textId="77777777" w:rsidR="00346EE1" w:rsidRPr="00BF29C5" w:rsidRDefault="00346EE1">
      <w:pPr>
        <w:pStyle w:val="Footer"/>
        <w:numPr>
          <w:ilvl w:val="1"/>
          <w:numId w:val="412"/>
        </w:numPr>
        <w:tabs>
          <w:tab w:val="clear" w:pos="4320"/>
          <w:tab w:val="clear" w:pos="8640"/>
        </w:tabs>
        <w:spacing w:line="360" w:lineRule="auto"/>
      </w:pPr>
      <w:r w:rsidRPr="00BF29C5">
        <w:t>Ordered probit regression for ordinal data</w:t>
      </w:r>
    </w:p>
    <w:p w14:paraId="7E265B8C" w14:textId="77777777" w:rsidR="00346EE1" w:rsidRPr="00BF29C5" w:rsidRDefault="00346EE1">
      <w:pPr>
        <w:numPr>
          <w:ilvl w:val="0"/>
          <w:numId w:val="412"/>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pPr>
        <w:numPr>
          <w:ilvl w:val="0"/>
          <w:numId w:val="412"/>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pPr>
        <w:pStyle w:val="Footer"/>
        <w:numPr>
          <w:ilvl w:val="0"/>
          <w:numId w:val="414"/>
        </w:numPr>
        <w:tabs>
          <w:tab w:val="clear" w:pos="4320"/>
          <w:tab w:val="clear" w:pos="8640"/>
        </w:tabs>
        <w:spacing w:line="360" w:lineRule="auto"/>
      </w:pPr>
      <w:r w:rsidRPr="00BF29C5">
        <w:t>Computational Simplicity</w:t>
      </w:r>
    </w:p>
    <w:p w14:paraId="73CA7134" w14:textId="77777777" w:rsidR="00346EE1" w:rsidRPr="00BF29C5" w:rsidRDefault="00346EE1">
      <w:pPr>
        <w:pStyle w:val="Footer"/>
        <w:numPr>
          <w:ilvl w:val="0"/>
          <w:numId w:val="414"/>
        </w:numPr>
        <w:tabs>
          <w:tab w:val="clear" w:pos="4320"/>
          <w:tab w:val="clear" w:pos="8640"/>
        </w:tabs>
        <w:spacing w:line="360" w:lineRule="auto"/>
      </w:pPr>
      <w:r w:rsidRPr="00BF29C5">
        <w:t>Preferably result in a closed form solution</w:t>
      </w:r>
    </w:p>
    <w:p w14:paraId="3865DA57" w14:textId="77777777" w:rsidR="00346EE1" w:rsidRPr="00BF29C5" w:rsidRDefault="00346EE1">
      <w:pPr>
        <w:pStyle w:val="Footer"/>
        <w:numPr>
          <w:ilvl w:val="0"/>
          <w:numId w:val="414"/>
        </w:numPr>
        <w:tabs>
          <w:tab w:val="clear" w:pos="4320"/>
          <w:tab w:val="clear" w:pos="8640"/>
        </w:tabs>
        <w:spacing w:line="360" w:lineRule="auto"/>
      </w:pPr>
      <w:r w:rsidRPr="00BF29C5">
        <w:t>Robust with regards to heavy tailed distributions</w:t>
      </w:r>
    </w:p>
    <w:p w14:paraId="36761E96" w14:textId="77777777" w:rsidR="00346EE1" w:rsidRPr="00BF29C5" w:rsidRDefault="00346EE1">
      <w:pPr>
        <w:pStyle w:val="Footer"/>
        <w:numPr>
          <w:ilvl w:val="0"/>
          <w:numId w:val="414"/>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where</w:t>
      </w:r>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pPr>
        <w:pStyle w:val="Footer"/>
        <w:numPr>
          <w:ilvl w:val="0"/>
          <w:numId w:val="415"/>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pPr>
        <w:pStyle w:val="Footer"/>
        <w:numPr>
          <w:ilvl w:val="0"/>
          <w:numId w:val="415"/>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pPr>
        <w:pStyle w:val="Footer"/>
        <w:numPr>
          <w:ilvl w:val="0"/>
          <w:numId w:val="415"/>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pPr>
        <w:pStyle w:val="Footer"/>
        <w:numPr>
          <w:ilvl w:val="0"/>
          <w:numId w:val="415"/>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pPr>
        <w:pStyle w:val="Footer"/>
        <w:numPr>
          <w:ilvl w:val="0"/>
          <w:numId w:val="416"/>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pPr>
        <w:pStyle w:val="Footer"/>
        <w:numPr>
          <w:ilvl w:val="0"/>
          <w:numId w:val="389"/>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pPr>
        <w:pStyle w:val="Footer"/>
        <w:numPr>
          <w:ilvl w:val="0"/>
          <w:numId w:val="389"/>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pPr>
        <w:pStyle w:val="Footer"/>
        <w:numPr>
          <w:ilvl w:val="0"/>
          <w:numId w:val="420"/>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pPr>
        <w:pStyle w:val="Footer"/>
        <w:numPr>
          <w:ilvl w:val="0"/>
          <w:numId w:val="420"/>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pPr>
        <w:pStyle w:val="Footer"/>
        <w:numPr>
          <w:ilvl w:val="0"/>
          <w:numId w:val="420"/>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pPr>
        <w:pStyle w:val="Footer"/>
        <w:numPr>
          <w:ilvl w:val="0"/>
          <w:numId w:val="420"/>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#1 - Minimization of Mutual Information (MMI)</w:t>
      </w:r>
      <w:r w:rsidRPr="00BF29C5">
        <w:t>: MMI family of algorithms use metrics such as Kullback-Leibler divergence, maximum entropy et</w:t>
      </w:r>
      <w:r w:rsidR="009A6CCE" w:rsidRPr="00BF29C5">
        <w:t>c.</w:t>
      </w:r>
      <w:r w:rsidRPr="00BF29C5">
        <w:t xml:space="preserve"> and minimize them.</w:t>
      </w:r>
    </w:p>
    <w:p w14:paraId="61D85613"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#2 - Maximization of non-Gaussianity</w:t>
      </w:r>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4344539" r:id="rId89"/>
        </w:object>
      </w:r>
      <w:r w:rsidRPr="00BF29C5">
        <w:t>.</w:t>
      </w:r>
    </w:p>
    <w:p w14:paraId="436AF337"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pPr>
        <w:pStyle w:val="Footer"/>
        <w:numPr>
          <w:ilvl w:val="0"/>
          <w:numId w:val="421"/>
        </w:numPr>
        <w:tabs>
          <w:tab w:val="clear" w:pos="4320"/>
          <w:tab w:val="clear" w:pos="8640"/>
        </w:tabs>
        <w:spacing w:line="360" w:lineRule="auto"/>
      </w:pPr>
      <w:r w:rsidRPr="00BF29C5">
        <w:t>Mean-centering</w:t>
      </w:r>
    </w:p>
    <w:p w14:paraId="435D7E72" w14:textId="77777777" w:rsidR="00346EE1" w:rsidRPr="00BF29C5" w:rsidRDefault="00346EE1">
      <w:pPr>
        <w:pStyle w:val="Footer"/>
        <w:numPr>
          <w:ilvl w:val="0"/>
          <w:numId w:val="421"/>
        </w:numPr>
        <w:tabs>
          <w:tab w:val="clear" w:pos="4320"/>
          <w:tab w:val="clear" w:pos="8640"/>
        </w:tabs>
        <w:spacing w:line="360" w:lineRule="auto"/>
      </w:pPr>
      <w:r w:rsidRPr="00BF29C5">
        <w:t>Whitening (using Eigenization)</w:t>
      </w:r>
    </w:p>
    <w:p w14:paraId="74C8B626" w14:textId="77777777" w:rsidR="00346EE1" w:rsidRPr="00BF29C5" w:rsidRDefault="00346EE1">
      <w:pPr>
        <w:pStyle w:val="Footer"/>
        <w:numPr>
          <w:ilvl w:val="0"/>
          <w:numId w:val="421"/>
        </w:numPr>
        <w:tabs>
          <w:tab w:val="clear" w:pos="4320"/>
          <w:tab w:val="clear" w:pos="8640"/>
        </w:tabs>
        <w:spacing w:line="360" w:lineRule="auto"/>
      </w:pPr>
      <w:r w:rsidRPr="00BF29C5">
        <w:t>Dimensionality reduction</w:t>
      </w:r>
    </w:p>
    <w:p w14:paraId="5300CEBB"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pPr>
        <w:pStyle w:val="Footer"/>
        <w:numPr>
          <w:ilvl w:val="0"/>
          <w:numId w:val="421"/>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r w:rsidRPr="00BF29C5">
        <w:t>where</w:t>
      </w:r>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pPr>
        <w:pStyle w:val="Footer"/>
        <w:numPr>
          <w:ilvl w:val="0"/>
          <w:numId w:val="421"/>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j</w:t>
      </w:r>
      <w:r w:rsidRPr="00BF29C5">
        <w:rPr>
          <w:vertAlign w:val="superscript"/>
        </w:rPr>
        <w:t>th</w:t>
      </w:r>
      <w:r w:rsidRPr="00BF29C5">
        <w:t xml:space="preserve"> monitor. Noise is not explicitly modeled – it may be treated as another source.</w:t>
      </w:r>
    </w:p>
    <w:p w14:paraId="79CB489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pPr>
        <w:pStyle w:val="Footer"/>
        <w:numPr>
          <w:ilvl w:val="0"/>
          <w:numId w:val="422"/>
        </w:numPr>
        <w:tabs>
          <w:tab w:val="clear" w:pos="4320"/>
          <w:tab w:val="clear" w:pos="8640"/>
        </w:tabs>
        <w:spacing w:line="360" w:lineRule="auto"/>
      </w:pPr>
      <w:r w:rsidRPr="00BF29C5">
        <w:t>Quality Control =&gt; Karhunen-Loeve Transform (KLT)</w:t>
      </w:r>
    </w:p>
    <w:p w14:paraId="4F4B0591" w14:textId="77777777" w:rsidR="00346EE1" w:rsidRPr="00BF29C5" w:rsidRDefault="00346EE1">
      <w:pPr>
        <w:pStyle w:val="Footer"/>
        <w:numPr>
          <w:ilvl w:val="0"/>
          <w:numId w:val="422"/>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pPr>
        <w:pStyle w:val="Footer"/>
        <w:numPr>
          <w:ilvl w:val="0"/>
          <w:numId w:val="422"/>
        </w:numPr>
        <w:tabs>
          <w:tab w:val="clear" w:pos="4320"/>
          <w:tab w:val="clear" w:pos="8640"/>
        </w:tabs>
        <w:spacing w:line="360" w:lineRule="auto"/>
      </w:pPr>
      <w:r w:rsidRPr="00BF29C5">
        <w:t>Psychometrics =&gt; Eckert-Young theorem</w:t>
      </w:r>
    </w:p>
    <w:p w14:paraId="78854785" w14:textId="77777777" w:rsidR="00346EE1" w:rsidRPr="00BF29C5" w:rsidRDefault="00346EE1">
      <w:pPr>
        <w:pStyle w:val="Footer"/>
        <w:numPr>
          <w:ilvl w:val="0"/>
          <w:numId w:val="422"/>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pPr>
        <w:pStyle w:val="Footer"/>
        <w:numPr>
          <w:ilvl w:val="0"/>
          <w:numId w:val="422"/>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pPr>
        <w:pStyle w:val="Footer"/>
        <w:numPr>
          <w:ilvl w:val="0"/>
          <w:numId w:val="422"/>
        </w:numPr>
        <w:tabs>
          <w:tab w:val="clear" w:pos="4320"/>
          <w:tab w:val="clear" w:pos="8640"/>
        </w:tabs>
        <w:spacing w:line="360" w:lineRule="auto"/>
      </w:pPr>
      <w:r w:rsidRPr="00BF29C5">
        <w:t>Structural Dynamics =&gt; Empirical Modal Analysis</w:t>
      </w:r>
    </w:p>
    <w:p w14:paraId="69075C30"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pPr>
        <w:pStyle w:val="Footer"/>
        <w:numPr>
          <w:ilvl w:val="0"/>
          <w:numId w:val="423"/>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pPr>
        <w:pStyle w:val="Footer"/>
        <w:numPr>
          <w:ilvl w:val="0"/>
          <w:numId w:val="423"/>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pPr>
        <w:pStyle w:val="Footer"/>
        <w:numPr>
          <w:ilvl w:val="0"/>
          <w:numId w:val="397"/>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pPr>
        <w:pStyle w:val="Footer"/>
        <w:numPr>
          <w:ilvl w:val="0"/>
          <w:numId w:val="397"/>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pPr>
        <w:pStyle w:val="Footer"/>
        <w:numPr>
          <w:ilvl w:val="0"/>
          <w:numId w:val="397"/>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pPr>
        <w:pStyle w:val="Footer"/>
        <w:numPr>
          <w:ilvl w:val="0"/>
          <w:numId w:val="397"/>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pPr>
        <w:pStyle w:val="Footer"/>
        <w:numPr>
          <w:ilvl w:val="0"/>
          <w:numId w:val="398"/>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pPr>
        <w:pStyle w:val="Footer"/>
        <w:numPr>
          <w:ilvl w:val="0"/>
          <w:numId w:val="398"/>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pPr>
        <w:pStyle w:val="Footer"/>
        <w:numPr>
          <w:ilvl w:val="0"/>
          <w:numId w:val="398"/>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pPr>
        <w:pStyle w:val="Footer"/>
        <w:numPr>
          <w:ilvl w:val="0"/>
          <w:numId w:val="398"/>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pPr>
        <w:pStyle w:val="Footer"/>
        <w:numPr>
          <w:ilvl w:val="0"/>
          <w:numId w:val="399"/>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pPr>
        <w:pStyle w:val="Footer"/>
        <w:numPr>
          <w:ilvl w:val="0"/>
          <w:numId w:val="399"/>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pPr>
        <w:numPr>
          <w:ilvl w:val="0"/>
          <w:numId w:val="400"/>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pPr>
        <w:numPr>
          <w:ilvl w:val="0"/>
          <w:numId w:val="400"/>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where</w:t>
      </w:r>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4344540" r:id="rId91"/>
        </w:object>
      </w:r>
      <w:r w:rsidRPr="00BF29C5">
        <w:t xml:space="preserve"> automatically ensures that the constraint is applied.</w:t>
      </w:r>
    </w:p>
    <w:p w14:paraId="2641C0E1" w14:textId="77777777" w:rsidR="00346EE1" w:rsidRPr="00BF29C5" w:rsidRDefault="00346EE1">
      <w:pPr>
        <w:numPr>
          <w:ilvl w:val="0"/>
          <w:numId w:val="400"/>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pPr>
        <w:numPr>
          <w:ilvl w:val="0"/>
          <w:numId w:val="400"/>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pPr>
        <w:numPr>
          <w:ilvl w:val="0"/>
          <w:numId w:val="400"/>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pPr>
        <w:numPr>
          <w:ilvl w:val="0"/>
          <w:numId w:val="400"/>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pPr>
        <w:numPr>
          <w:ilvl w:val="0"/>
          <w:numId w:val="400"/>
        </w:numPr>
        <w:spacing w:line="360" w:lineRule="auto"/>
      </w:pPr>
      <w:r w:rsidRPr="00BF29C5">
        <w:rPr>
          <w:u w:val="single"/>
        </w:rPr>
        <w:t>Problems with Explicit Constraint Incorporation</w:t>
      </w:r>
      <w:r w:rsidRPr="00BF29C5">
        <w:t>:</w:t>
      </w:r>
    </w:p>
    <w:p w14:paraId="33CA1D31" w14:textId="77777777" w:rsidR="00346EE1" w:rsidRPr="00BF29C5" w:rsidRDefault="00000000">
      <w:pPr>
        <w:numPr>
          <w:ilvl w:val="0"/>
          <w:numId w:val="401"/>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pPr>
        <w:numPr>
          <w:ilvl w:val="0"/>
          <w:numId w:val="401"/>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pPr>
        <w:numPr>
          <w:ilvl w:val="0"/>
          <w:numId w:val="401"/>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pPr>
        <w:numPr>
          <w:ilvl w:val="0"/>
          <w:numId w:val="402"/>
        </w:numPr>
        <w:spacing w:line="360" w:lineRule="auto"/>
      </w:pPr>
      <w:r w:rsidRPr="00BF29C5">
        <w:rPr>
          <w:u w:val="single"/>
        </w:rPr>
        <w:t>Base Setup</w:t>
      </w:r>
      <w:r w:rsidRPr="00BF29C5">
        <w:t>:</w:t>
      </w:r>
    </w:p>
    <w:p w14:paraId="50848282" w14:textId="77777777" w:rsidR="00346EE1" w:rsidRPr="00BF29C5" w:rsidRDefault="00346EE1">
      <w:pPr>
        <w:numPr>
          <w:ilvl w:val="0"/>
          <w:numId w:val="403"/>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r w:rsidRPr="00BF29C5">
        <w:t>where</w:t>
      </w:r>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pPr>
        <w:numPr>
          <w:ilvl w:val="0"/>
          <w:numId w:val="403"/>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pPr>
        <w:numPr>
          <w:ilvl w:val="0"/>
          <w:numId w:val="402"/>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pPr>
        <w:numPr>
          <w:ilvl w:val="0"/>
          <w:numId w:val="402"/>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pPr>
        <w:numPr>
          <w:ilvl w:val="0"/>
          <w:numId w:val="402"/>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pPr>
        <w:numPr>
          <w:ilvl w:val="0"/>
          <w:numId w:val="402"/>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pPr>
        <w:numPr>
          <w:ilvl w:val="0"/>
          <w:numId w:val="402"/>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pPr>
        <w:numPr>
          <w:ilvl w:val="0"/>
          <w:numId w:val="404"/>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pPr>
        <w:numPr>
          <w:ilvl w:val="0"/>
          <w:numId w:val="402"/>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pPr>
        <w:numPr>
          <w:ilvl w:val="0"/>
          <w:numId w:val="402"/>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pPr>
        <w:numPr>
          <w:ilvl w:val="0"/>
          <w:numId w:val="405"/>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pPr>
        <w:numPr>
          <w:ilvl w:val="0"/>
          <w:numId w:val="405"/>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pPr>
        <w:numPr>
          <w:ilvl w:val="0"/>
          <w:numId w:val="406"/>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pPr>
        <w:numPr>
          <w:ilvl w:val="0"/>
          <w:numId w:val="406"/>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pPr>
        <w:numPr>
          <w:ilvl w:val="0"/>
          <w:numId w:val="406"/>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pPr>
        <w:numPr>
          <w:ilvl w:val="0"/>
          <w:numId w:val="406"/>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pPr>
        <w:numPr>
          <w:ilvl w:val="0"/>
          <w:numId w:val="406"/>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pPr>
        <w:numPr>
          <w:ilvl w:val="0"/>
          <w:numId w:val="406"/>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pPr>
        <w:numPr>
          <w:ilvl w:val="0"/>
          <w:numId w:val="406"/>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pPr>
        <w:numPr>
          <w:ilvl w:val="0"/>
          <w:numId w:val="406"/>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pPr>
        <w:numPr>
          <w:ilvl w:val="0"/>
          <w:numId w:val="406"/>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pPr>
        <w:numPr>
          <w:ilvl w:val="0"/>
          <w:numId w:val="406"/>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pPr>
        <w:numPr>
          <w:ilvl w:val="0"/>
          <w:numId w:val="406"/>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pPr>
        <w:numPr>
          <w:ilvl w:val="0"/>
          <w:numId w:val="407"/>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pPr>
        <w:numPr>
          <w:ilvl w:val="0"/>
          <w:numId w:val="407"/>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pPr>
        <w:numPr>
          <w:ilvl w:val="0"/>
          <w:numId w:val="407"/>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pPr>
        <w:numPr>
          <w:ilvl w:val="0"/>
          <w:numId w:val="407"/>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pPr>
        <w:numPr>
          <w:ilvl w:val="0"/>
          <w:numId w:val="407"/>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r w:rsidRPr="00BF29C5">
        <w:lastRenderedPageBreak/>
        <w:t>where</w:t>
      </w:r>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pPr>
        <w:numPr>
          <w:ilvl w:val="0"/>
          <w:numId w:val="407"/>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pPr>
        <w:numPr>
          <w:ilvl w:val="0"/>
          <w:numId w:val="407"/>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pPr>
        <w:numPr>
          <w:ilvl w:val="0"/>
          <w:numId w:val="407"/>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pPr>
        <w:numPr>
          <w:ilvl w:val="0"/>
          <w:numId w:val="407"/>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pPr>
        <w:numPr>
          <w:ilvl w:val="0"/>
          <w:numId w:val="408"/>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pPr>
        <w:numPr>
          <w:ilvl w:val="0"/>
          <w:numId w:val="408"/>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pPr>
        <w:numPr>
          <w:ilvl w:val="0"/>
          <w:numId w:val="408"/>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pPr>
        <w:numPr>
          <w:ilvl w:val="0"/>
          <w:numId w:val="407"/>
        </w:numPr>
        <w:spacing w:line="360" w:lineRule="auto"/>
      </w:pPr>
      <w:r w:rsidRPr="00BF29C5">
        <w:rPr>
          <w:u w:val="single"/>
        </w:rPr>
        <w:t>PCA Determination Steps</w:t>
      </w:r>
      <w:r w:rsidRPr="00BF29C5">
        <w:t>:</w:t>
      </w:r>
    </w:p>
    <w:p w14:paraId="2F6C3315" w14:textId="77777777" w:rsidR="00346EE1" w:rsidRPr="00BF29C5" w:rsidRDefault="00346EE1">
      <w:pPr>
        <w:numPr>
          <w:ilvl w:val="0"/>
          <w:numId w:val="409"/>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pPr>
        <w:numPr>
          <w:ilvl w:val="0"/>
          <w:numId w:val="409"/>
        </w:numPr>
        <w:spacing w:line="360" w:lineRule="auto"/>
      </w:pPr>
      <w:r w:rsidRPr="00BF29C5">
        <w:t>Each diagonal entry corresponds to the eigen-value, and to the corresponding principal component.</w:t>
      </w:r>
    </w:p>
    <w:p w14:paraId="43F1251F" w14:textId="77777777" w:rsidR="00346EE1" w:rsidRPr="00BF29C5" w:rsidRDefault="00346EE1">
      <w:pPr>
        <w:numPr>
          <w:ilvl w:val="0"/>
          <w:numId w:val="407"/>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pPr>
        <w:numPr>
          <w:ilvl w:val="0"/>
          <w:numId w:val="424"/>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where</w:t>
      </w:r>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pPr>
        <w:numPr>
          <w:ilvl w:val="0"/>
          <w:numId w:val="425"/>
        </w:numPr>
        <w:spacing w:line="360" w:lineRule="auto"/>
      </w:pPr>
      <w:r w:rsidRPr="00BF29C5">
        <w:t xml:space="preserve">If the noise is still Gaussian and orthogonal i.i.d.,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pPr>
        <w:numPr>
          <w:ilvl w:val="0"/>
          <w:numId w:val="425"/>
        </w:numPr>
        <w:spacing w:line="360" w:lineRule="auto"/>
      </w:pPr>
      <w:r w:rsidRPr="00BF29C5">
        <w:t xml:space="preserve">If the noise is orthogonal and i.i.d.,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pPr>
        <w:numPr>
          <w:ilvl w:val="0"/>
          <w:numId w:val="425"/>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Eigenize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pPr>
        <w:pStyle w:val="Footer"/>
        <w:numPr>
          <w:ilvl w:val="0"/>
          <w:numId w:val="427"/>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pPr>
        <w:pStyle w:val="Footer"/>
        <w:numPr>
          <w:ilvl w:val="0"/>
          <w:numId w:val="427"/>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pPr>
        <w:pStyle w:val="Footer"/>
        <w:numPr>
          <w:ilvl w:val="0"/>
          <w:numId w:val="427"/>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pPr>
        <w:pStyle w:val="Footer"/>
        <w:numPr>
          <w:ilvl w:val="0"/>
          <w:numId w:val="416"/>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pPr>
        <w:pStyle w:val="Footer"/>
        <w:numPr>
          <w:ilvl w:val="0"/>
          <w:numId w:val="416"/>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 xml:space="preserve">(or,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pPr>
        <w:pStyle w:val="Footer"/>
        <w:numPr>
          <w:ilvl w:val="1"/>
          <w:numId w:val="416"/>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pPr>
        <w:pStyle w:val="Footer"/>
        <w:numPr>
          <w:ilvl w:val="1"/>
          <w:numId w:val="416"/>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pPr>
        <w:pStyle w:val="Footer"/>
        <w:numPr>
          <w:ilvl w:val="1"/>
          <w:numId w:val="416"/>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mean ,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pPr>
        <w:pStyle w:val="Footer"/>
        <w:numPr>
          <w:ilvl w:val="0"/>
          <w:numId w:val="416"/>
        </w:numPr>
        <w:tabs>
          <w:tab w:val="clear" w:pos="4320"/>
          <w:tab w:val="clear" w:pos="8640"/>
        </w:tabs>
        <w:spacing w:line="360" w:lineRule="auto"/>
      </w:pPr>
      <w:r w:rsidRPr="00BF29C5">
        <w:t>Unbias: this implies that the estimation mean is the same as the sample mean.</w:t>
      </w:r>
    </w:p>
    <w:p w14:paraId="659EE862" w14:textId="77777777" w:rsidR="00346EE1" w:rsidRPr="00BF29C5" w:rsidRDefault="00346EE1">
      <w:pPr>
        <w:pStyle w:val="Footer"/>
        <w:numPr>
          <w:ilvl w:val="0"/>
          <w:numId w:val="416"/>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IRFk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pPr>
        <w:pStyle w:val="Footer"/>
        <w:numPr>
          <w:ilvl w:val="0"/>
          <w:numId w:val="418"/>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pPr>
        <w:pStyle w:val="Footer"/>
        <w:numPr>
          <w:ilvl w:val="0"/>
          <w:numId w:val="418"/>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r w:rsidRPr="00BF29C5">
        <w:rPr>
          <w:u w:val="single"/>
        </w:rPr>
        <w:t>i.i.d. vs. HMM</w:t>
      </w:r>
      <w:r w:rsidRPr="00BF29C5">
        <w:t>: HMM’s are not quiet i.i.d</w:t>
      </w:r>
      <w:r w:rsidR="00150B64">
        <w:t>.</w:t>
      </w:r>
      <w:r w:rsidRPr="00BF29C5">
        <w:t>’s,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Details in Stratonovich (1960a, 1960b), Baum and Petrie (1966), Baum and Eagon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where</w:t>
      </w:r>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Re-casting the MLE statement above as: What is the probability that a sequence drawn from some NULL distribution will have a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Both Baum-Welch and Baldi-Chauvin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Role for HMM based Algorithmization</w:t>
      </w:r>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Biological Sequences (Bishop and Thompson (1986)) and Bio-informatics (Durbin, Eddy, Krogh, and Mitchison (1999)).</w:t>
      </w:r>
    </w:p>
    <w:p w14:paraId="7FDBD38B" w14:textId="77777777" w:rsidR="00346EE1" w:rsidRPr="00BF29C5" w:rsidRDefault="00346EE1" w:rsidP="004C3B24">
      <w:pPr>
        <w:numPr>
          <w:ilvl w:val="0"/>
          <w:numId w:val="230"/>
        </w:numPr>
        <w:spacing w:line="360" w:lineRule="auto"/>
      </w:pPr>
      <w:r w:rsidRPr="00BF29C5">
        <w:t>Gesture Recognition (Starner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Protein Folding (Stigler, Ziegler, Gieseke, Gebhardt, and Rief (2011)).</w:t>
      </w:r>
    </w:p>
    <w:p w14:paraId="252CD813" w14:textId="77777777" w:rsidR="00346EE1" w:rsidRPr="00BF29C5" w:rsidRDefault="00346EE1" w:rsidP="004C3B24">
      <w:pPr>
        <w:numPr>
          <w:ilvl w:val="0"/>
          <w:numId w:val="230"/>
        </w:numPr>
        <w:spacing w:line="360" w:lineRule="auto"/>
      </w:pPr>
      <w:r w:rsidRPr="00BF29C5">
        <w:t>Speech Recognition (Baker (1975), Jelinek, Bahl, and Mercer (1975), Huang, Jack, and Ariki (1990), Huang, Acero, and Hon (2001)).</w:t>
      </w:r>
    </w:p>
    <w:p w14:paraId="446A1443" w14:textId="77777777" w:rsidR="00346EE1" w:rsidRPr="00BF29C5" w:rsidRDefault="00346EE1" w:rsidP="004C3B24">
      <w:pPr>
        <w:numPr>
          <w:ilvl w:val="0"/>
          <w:numId w:val="230"/>
        </w:numPr>
        <w:spacing w:line="360" w:lineRule="auto"/>
      </w:pPr>
      <w:r w:rsidRPr="00BF29C5">
        <w:t>Speech Tagging (Rabiner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Eagon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r w:rsidRPr="00BF29C5">
        <w:rPr>
          <w:i/>
          <w:iCs/>
          <w:szCs w:val="20"/>
          <w:lang w:val="en"/>
        </w:rPr>
        <w:t>The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Acero,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Bahl,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Rabiner,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Starner,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Gieseke, J. C. M. Gebhardt, and M. Rief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Semi-Markovian Smoothener</w:t>
      </w:r>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(Kaelbling,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Random samples in a conventional random-walker integrand are generated statistically independently, whereas those generated in MCMC random walks are auto-correlated (i.e., due to the Markov nature, the current walker position determines where it is walk to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(Stramer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Kaelbling,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Stramer,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its,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Undirected lattice background (e.g., Ising models, see Kindermann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Zemel, and Carreira-Perpinnan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r w:rsidRPr="00BF29C5">
        <w:t>where</w:t>
      </w:r>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(Sarawagi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Linear-chain CRF can be used effectively in conjunction with parallelization (Lavergne, Cappe,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(Moussouris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r w:rsidRPr="00BF29C5">
        <w:t>where</w:t>
      </w:r>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CRF Inference/Learning =&gt; Using MLE, if all state nodes have exponential family distributions and they are all observable/observed, the optimization is convex; therefore, gradient descent, Quasi-Newton etc: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Zemel, and M. A. Carreira-Perpinnan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Kindermann</w:t>
      </w:r>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Cappe,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Moussouris,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Sarawagi, S. and W. W. Cohen (2005): Semi-Markov Conditional Random Fields for Information Extraction, in </w:t>
      </w:r>
      <w:r w:rsidRPr="00BF29C5">
        <w:rPr>
          <w:i/>
          <w:iCs/>
          <w:szCs w:val="20"/>
          <w:lang w:val="en"/>
        </w:rPr>
        <w:t>Advances in Neural Information Processing Systems 17 (L. K. Saul, Y. Weiss, and L. Boutto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Clique based Reduction (Berger, Pietra, and Pietra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(Darroch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(Bottou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Pietra, and S. A. D. Pietra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Darroch,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This refers to the way humans analyze a sentence/word in terms of its grammatical constituents, identifying the parts of speech and their syntactic relations etc: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(e.g.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(Aycinena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(syntaxed,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and Manning (2003)), Speech Recognition Tuner (SCFG parsing implementation is available in Buetler,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 xml:space="preserve">(this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Aycinena</w:t>
      </w:r>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Buetler,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Thus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etc:)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Now, whichever probability is bigger represents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When using Bayesian network to determine the SKU’s DAG ancestry/causality, always be careful of the “weak” graph links. Use something like Bayes’ K factor decibans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(hyperhyperprior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Non-zero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parameters/”secure”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Often, the predictor and the response variables result from one or more common factor moves. If the common factors are orthogonalizable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r w:rsidRPr="00BF29C5">
        <w:t>where</w:t>
      </w:r>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i.e., no bias, the frequentist multi-observation likelihood is becomes</w:t>
      </w:r>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r w:rsidRPr="00BF29C5">
        <w:t>where</w:t>
      </w:r>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r w:rsidRPr="00BF29C5">
        <w:t>where</w:t>
      </w:r>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truthness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etc: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pPr>
        <w:pStyle w:val="ListParagraph"/>
        <w:numPr>
          <w:ilvl w:val="0"/>
          <w:numId w:val="433"/>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pPr>
        <w:pStyle w:val="ListParagraph"/>
        <w:numPr>
          <w:ilvl w:val="0"/>
          <w:numId w:val="433"/>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pPr>
        <w:pStyle w:val="ListParagraph"/>
        <w:numPr>
          <w:ilvl w:val="0"/>
          <w:numId w:val="433"/>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pPr>
        <w:pStyle w:val="ListParagraph"/>
        <w:numPr>
          <w:ilvl w:val="0"/>
          <w:numId w:val="433"/>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pPr>
        <w:pStyle w:val="ListParagraph"/>
        <w:numPr>
          <w:ilvl w:val="0"/>
          <w:numId w:val="433"/>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pPr>
        <w:pStyle w:val="ListParagraph"/>
        <w:numPr>
          <w:ilvl w:val="0"/>
          <w:numId w:val="434"/>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pPr>
        <w:pStyle w:val="ListParagraph"/>
        <w:numPr>
          <w:ilvl w:val="0"/>
          <w:numId w:val="434"/>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pPr>
        <w:pStyle w:val="ListParagraph"/>
        <w:numPr>
          <w:ilvl w:val="0"/>
          <w:numId w:val="434"/>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pPr>
        <w:pStyle w:val="ListParagraph"/>
        <w:numPr>
          <w:ilvl w:val="0"/>
          <w:numId w:val="434"/>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pPr>
        <w:pStyle w:val="ListParagraph"/>
        <w:numPr>
          <w:ilvl w:val="0"/>
          <w:numId w:val="434"/>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1723C469" w:rsidR="00CA205D" w:rsidRDefault="00000000">
      <w:pPr>
        <w:pStyle w:val="ListParagraph"/>
        <w:numPr>
          <w:ilvl w:val="0"/>
          <w:numId w:val="434"/>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w:t>
      </w:r>
    </w:p>
    <w:p w14:paraId="20D6F387" w14:textId="361624C0" w:rsidR="00AE7452" w:rsidRDefault="00AE7452">
      <w:pPr>
        <w:pStyle w:val="ListParagraph"/>
        <w:numPr>
          <w:ilvl w:val="0"/>
          <w:numId w:val="434"/>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pPr>
        <w:pStyle w:val="ListParagraph"/>
        <w:numPr>
          <w:ilvl w:val="0"/>
          <w:numId w:val="434"/>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pPr>
        <w:pStyle w:val="ListParagraph"/>
        <w:numPr>
          <w:ilvl w:val="0"/>
          <w:numId w:val="434"/>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pPr>
        <w:pStyle w:val="ListParagraph"/>
        <w:numPr>
          <w:ilvl w:val="0"/>
          <w:numId w:val="434"/>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pPr>
        <w:pStyle w:val="ListParagraph"/>
        <w:numPr>
          <w:ilvl w:val="0"/>
          <w:numId w:val="434"/>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pPr>
        <w:pStyle w:val="ListParagraph"/>
        <w:numPr>
          <w:ilvl w:val="0"/>
          <w:numId w:val="434"/>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pPr>
        <w:pStyle w:val="ListParagraph"/>
        <w:numPr>
          <w:ilvl w:val="0"/>
          <w:numId w:val="434"/>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pPr>
        <w:pStyle w:val="ListParagraph"/>
        <w:numPr>
          <w:ilvl w:val="0"/>
          <w:numId w:val="434"/>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pPr>
        <w:pStyle w:val="ListParagraph"/>
        <w:numPr>
          <w:ilvl w:val="0"/>
          <w:numId w:val="434"/>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pPr>
        <w:pStyle w:val="ListParagraph"/>
        <w:numPr>
          <w:ilvl w:val="0"/>
          <w:numId w:val="434"/>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pPr>
        <w:pStyle w:val="ListParagraph"/>
        <w:numPr>
          <w:ilvl w:val="0"/>
          <w:numId w:val="434"/>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pPr>
        <w:pStyle w:val="ListParagraph"/>
        <w:numPr>
          <w:ilvl w:val="0"/>
          <w:numId w:val="434"/>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pPr>
        <w:pStyle w:val="ListParagraph"/>
        <w:numPr>
          <w:ilvl w:val="0"/>
          <w:numId w:val="434"/>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pPr>
        <w:pStyle w:val="ListParagraph"/>
        <w:numPr>
          <w:ilvl w:val="0"/>
          <w:numId w:val="434"/>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pPr>
        <w:pStyle w:val="ListParagraph"/>
        <w:numPr>
          <w:ilvl w:val="0"/>
          <w:numId w:val="434"/>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pPr>
        <w:pStyle w:val="ListParagraph"/>
        <w:numPr>
          <w:ilvl w:val="0"/>
          <w:numId w:val="434"/>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pPr>
        <w:pStyle w:val="ListParagraph"/>
        <w:numPr>
          <w:ilvl w:val="0"/>
          <w:numId w:val="434"/>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pPr>
        <w:pStyle w:val="ListParagraph"/>
        <w:numPr>
          <w:ilvl w:val="0"/>
          <w:numId w:val="434"/>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pPr>
        <w:pStyle w:val="ListParagraph"/>
        <w:numPr>
          <w:ilvl w:val="0"/>
          <w:numId w:val="434"/>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pPr>
        <w:pStyle w:val="ListParagraph"/>
        <w:numPr>
          <w:ilvl w:val="0"/>
          <w:numId w:val="434"/>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BAE1FD" w14:textId="77777777" w:rsidR="000E2175" w:rsidRDefault="006B4CB4">
      <w:pPr>
        <w:pStyle w:val="ListParagraph"/>
        <w:numPr>
          <w:ilvl w:val="0"/>
          <w:numId w:val="435"/>
        </w:numPr>
        <w:spacing w:after="160" w:line="360" w:lineRule="auto"/>
      </w:pPr>
      <w:r w:rsidRPr="000A5AEA">
        <w:rPr>
          <w:u w:val="single"/>
        </w:rPr>
        <w:t>Setup for Lasso Regression Formulation</w:t>
      </w:r>
      <w:r>
        <w:t>: Consider the usual setup for linear regression. Given a response variable</w:t>
      </w:r>
    </w:p>
    <w:p w14:paraId="6928682D" w14:textId="77777777" w:rsidR="000E2175" w:rsidRPr="000E2175" w:rsidRDefault="000E2175" w:rsidP="000E2175">
      <w:pPr>
        <w:spacing w:after="160" w:line="360" w:lineRule="auto"/>
        <w:rPr>
          <w:u w:val="single"/>
        </w:rPr>
      </w:pPr>
    </w:p>
    <w:p w14:paraId="37520603" w14:textId="77777777" w:rsidR="000E2175" w:rsidRDefault="006B4CB4" w:rsidP="000E2175">
      <w:pPr>
        <w:pStyle w:val="ListParagraph"/>
        <w:spacing w:after="160" w:line="360" w:lineRule="auto"/>
        <w:ind w:left="360"/>
      </w:pPr>
      <m:oMathPara>
        <m:oMath>
          <m:r>
            <w:rPr>
              <w:rFonts w:ascii="Cambria Math" w:hAnsi="Cambria Math"/>
            </w:rPr>
            <m:t>Y∈</m:t>
          </m:r>
          <m:r>
            <m:rPr>
              <m:scr m:val="double-struck"/>
            </m:rPr>
            <w:rPr>
              <w:rFonts w:ascii="Cambria Math" w:hAnsi="Cambria Math"/>
            </w:rPr>
            <m:t>R</m:t>
          </m:r>
        </m:oMath>
      </m:oMathPara>
    </w:p>
    <w:p w14:paraId="613B8175" w14:textId="77777777" w:rsidR="000E2175" w:rsidRDefault="000E2175" w:rsidP="000E2175">
      <w:pPr>
        <w:spacing w:after="160" w:line="360" w:lineRule="auto"/>
      </w:pPr>
    </w:p>
    <w:p w14:paraId="0A882C7F" w14:textId="251FC8DA" w:rsidR="000E2175" w:rsidRDefault="006B4CB4" w:rsidP="000E2175">
      <w:pPr>
        <w:pStyle w:val="ListParagraph"/>
        <w:spacing w:after="160" w:line="360" w:lineRule="auto"/>
        <w:ind w:left="360"/>
      </w:pPr>
      <w:r>
        <w:t>and a predictor vector</w:t>
      </w:r>
    </w:p>
    <w:p w14:paraId="4F690CF4" w14:textId="77777777" w:rsidR="000E2175" w:rsidRDefault="000E2175" w:rsidP="000E2175">
      <w:pPr>
        <w:spacing w:after="160" w:line="360" w:lineRule="auto"/>
      </w:pPr>
    </w:p>
    <w:p w14:paraId="34E13695" w14:textId="77777777" w:rsidR="000E2175" w:rsidRDefault="006B4CB4" w:rsidP="000E2175">
      <w:pPr>
        <w:pStyle w:val="ListParagraph"/>
        <w:spacing w:after="160"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m:oMathPara>
    </w:p>
    <w:p w14:paraId="34411C0F" w14:textId="77777777" w:rsidR="000E2175" w:rsidRDefault="000E2175" w:rsidP="000E2175">
      <w:pPr>
        <w:spacing w:after="160" w:line="360" w:lineRule="auto"/>
      </w:pPr>
    </w:p>
    <w:p w14:paraId="02F23D01" w14:textId="77777777" w:rsidR="000E2175" w:rsidRDefault="006B4CB4" w:rsidP="000E2175">
      <w:pPr>
        <w:pStyle w:val="ListParagraph"/>
        <w:spacing w:after="160" w:line="360" w:lineRule="auto"/>
        <w:ind w:left="360"/>
      </w:pPr>
      <w:r>
        <w:t xml:space="preserve">the </w:t>
      </w:r>
      <w:r w:rsidR="000A5AEA">
        <w:t>regression function is approximated by a linear model</w:t>
      </w:r>
    </w:p>
    <w:p w14:paraId="7FD8D454" w14:textId="77777777" w:rsidR="000E2175" w:rsidRDefault="000E2175" w:rsidP="000E2175">
      <w:pPr>
        <w:spacing w:after="160" w:line="360" w:lineRule="auto"/>
      </w:pPr>
    </w:p>
    <w:p w14:paraId="0EA23424" w14:textId="1C9B7EF0" w:rsidR="006B4CB4" w:rsidRPr="000E2175" w:rsidRDefault="006B4CB4" w:rsidP="000E2175">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14618233" w14:textId="77777777" w:rsidR="000E2175" w:rsidRDefault="000E2175" w:rsidP="000E2175">
      <w:pPr>
        <w:spacing w:after="160" w:line="360" w:lineRule="auto"/>
      </w:pPr>
    </w:p>
    <w:p w14:paraId="4CF418EE" w14:textId="77777777" w:rsidR="000E2175" w:rsidRDefault="00F627AA">
      <w:pPr>
        <w:pStyle w:val="ListParagraph"/>
        <w:numPr>
          <w:ilvl w:val="0"/>
          <w:numId w:val="435"/>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w:t>
      </w:r>
    </w:p>
    <w:p w14:paraId="37C931FE" w14:textId="77777777" w:rsidR="000E2175" w:rsidRPr="000E2175" w:rsidRDefault="000E2175" w:rsidP="000E2175">
      <w:pPr>
        <w:spacing w:after="160" w:line="360" w:lineRule="auto"/>
        <w:rPr>
          <w:u w:val="single"/>
        </w:rPr>
      </w:pPr>
    </w:p>
    <w:p w14:paraId="7DA2370A" w14:textId="77777777" w:rsidR="000E2175" w:rsidRDefault="00000000" w:rsidP="000E2175">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m:oMathPara>
    </w:p>
    <w:p w14:paraId="04044F5C" w14:textId="77777777" w:rsidR="000E2175" w:rsidRDefault="000E2175" w:rsidP="000E2175">
      <w:pPr>
        <w:spacing w:after="160" w:line="360" w:lineRule="auto"/>
      </w:pPr>
    </w:p>
    <w:p w14:paraId="64616733" w14:textId="77777777" w:rsidR="000E2175" w:rsidRDefault="00000000" w:rsidP="000E2175">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13D5F27F" w14:textId="77777777" w:rsidR="000E2175" w:rsidRDefault="000E2175" w:rsidP="000E2175">
      <w:pPr>
        <w:spacing w:after="160" w:line="360" w:lineRule="auto"/>
      </w:pPr>
    </w:p>
    <w:p w14:paraId="6AD311DB" w14:textId="77777777" w:rsidR="000E2175" w:rsidRDefault="00F627AA" w:rsidP="000E2175">
      <w:pPr>
        <w:pStyle w:val="ListParagraph"/>
        <w:spacing w:after="160" w:line="360" w:lineRule="auto"/>
        <w:ind w:left="360"/>
      </w:pPr>
      <w:r>
        <w:t>for</w:t>
      </w:r>
    </w:p>
    <w:p w14:paraId="64BCB9CE" w14:textId="77777777" w:rsidR="000E2175" w:rsidRDefault="000E2175" w:rsidP="000E2175">
      <w:pPr>
        <w:spacing w:after="160" w:line="360" w:lineRule="auto"/>
      </w:pPr>
    </w:p>
    <w:p w14:paraId="61CE2877" w14:textId="77777777" w:rsidR="000E2175" w:rsidRDefault="00F627AA" w:rsidP="000E2175">
      <w:pPr>
        <w:pStyle w:val="ListParagraph"/>
        <w:spacing w:after="160" w:line="360" w:lineRule="auto"/>
        <w:ind w:left="360"/>
      </w:pPr>
      <m:oMathPara>
        <m:oMath>
          <m:r>
            <w:rPr>
              <w:rFonts w:ascii="Cambria Math" w:hAnsi="Cambria Math"/>
            </w:rPr>
            <m:t>j=1, …, p</m:t>
          </m:r>
        </m:oMath>
      </m:oMathPara>
    </w:p>
    <w:p w14:paraId="59D3BC5D" w14:textId="77777777" w:rsidR="000E2175" w:rsidRDefault="000E2175" w:rsidP="000E2175">
      <w:pPr>
        <w:spacing w:after="160" w:line="360" w:lineRule="auto"/>
      </w:pPr>
    </w:p>
    <w:p w14:paraId="55AE2757" w14:textId="2AEE2D9A" w:rsidR="00F627AA" w:rsidRDefault="00F627AA" w:rsidP="000E2175">
      <w:pPr>
        <w:pStyle w:val="ListParagraph"/>
        <w:spacing w:after="160" w:line="360" w:lineRule="auto"/>
        <w:ind w:left="360"/>
      </w:pPr>
      <w:r>
        <w:t>The algorithms generalize naturally to the unstandardized case.</w:t>
      </w:r>
    </w:p>
    <w:p w14:paraId="35663A93" w14:textId="77777777" w:rsidR="000E2175" w:rsidRDefault="00F627AA">
      <w:pPr>
        <w:pStyle w:val="ListParagraph"/>
        <w:numPr>
          <w:ilvl w:val="0"/>
          <w:numId w:val="435"/>
        </w:numPr>
        <w:spacing w:after="160" w:line="360" w:lineRule="auto"/>
      </w:pPr>
      <w:r>
        <w:rPr>
          <w:u w:val="single"/>
        </w:rPr>
        <w:t>Formulation of Elastic Net Problem</w:t>
      </w:r>
      <w:r w:rsidRPr="00F627AA">
        <w:t>:</w:t>
      </w:r>
      <w:r>
        <w:t xml:space="preserve"> </w:t>
      </w:r>
      <w:r w:rsidR="00D338BF">
        <w:t>The elastic net solves the following problem</w:t>
      </w:r>
    </w:p>
    <w:p w14:paraId="4F576D8A" w14:textId="77777777" w:rsidR="000E2175" w:rsidRPr="000E2175" w:rsidRDefault="000E2175" w:rsidP="000E2175">
      <w:pPr>
        <w:spacing w:after="160" w:line="360" w:lineRule="auto"/>
        <w:rPr>
          <w:u w:val="single"/>
        </w:rPr>
      </w:pPr>
    </w:p>
    <w:p w14:paraId="0521B5D3" w14:textId="77777777" w:rsidR="000E2175" w:rsidRDefault="00000000" w:rsidP="000E2175">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042A8242" w14:textId="77777777" w:rsidR="000E2175" w:rsidRDefault="000E2175" w:rsidP="000E2175">
      <w:pPr>
        <w:spacing w:after="160" w:line="360" w:lineRule="auto"/>
      </w:pPr>
    </w:p>
    <w:p w14:paraId="4B9F38CC" w14:textId="77777777" w:rsidR="000E2175" w:rsidRDefault="008F6F15" w:rsidP="000E2175">
      <w:pPr>
        <w:pStyle w:val="ListParagraph"/>
        <w:spacing w:after="160" w:line="360" w:lineRule="auto"/>
        <w:ind w:left="360"/>
      </w:pPr>
      <w:r>
        <w:t>where</w:t>
      </w:r>
    </w:p>
    <w:p w14:paraId="4BD6485F" w14:textId="77777777" w:rsidR="000E2175" w:rsidRDefault="000E2175" w:rsidP="000E2175">
      <w:pPr>
        <w:spacing w:after="160" w:line="360" w:lineRule="auto"/>
      </w:pPr>
    </w:p>
    <w:p w14:paraId="2C25DC9C" w14:textId="2C5F2215" w:rsidR="00F627AA" w:rsidRPr="000E2175" w:rsidRDefault="00000000" w:rsidP="000E2175">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58AB50C6" w14:textId="77777777" w:rsidR="000E2175" w:rsidRDefault="000E2175" w:rsidP="000E2175">
      <w:pPr>
        <w:spacing w:after="160" w:line="360" w:lineRule="auto"/>
      </w:pPr>
    </w:p>
    <w:p w14:paraId="5FD58CF0" w14:textId="77777777" w:rsidR="000E2175" w:rsidRDefault="008F6F15">
      <w:pPr>
        <w:pStyle w:val="ListParagraph"/>
        <w:numPr>
          <w:ilvl w:val="0"/>
          <w:numId w:val="435"/>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w:t>
      </w:r>
    </w:p>
    <w:p w14:paraId="166390E1" w14:textId="77777777" w:rsidR="000E2175" w:rsidRPr="000E2175" w:rsidRDefault="000E2175" w:rsidP="000E2175">
      <w:pPr>
        <w:spacing w:after="160" w:line="360" w:lineRule="auto"/>
        <w:rPr>
          <w:u w:val="single"/>
        </w:rPr>
      </w:pPr>
    </w:p>
    <w:p w14:paraId="3BF49B7E" w14:textId="77777777" w:rsidR="000E2175" w:rsidRDefault="008F6F15" w:rsidP="000E2175">
      <w:pPr>
        <w:pStyle w:val="ListParagraph"/>
        <w:spacing w:after="160" w:line="360" w:lineRule="auto"/>
        <w:ind w:left="360"/>
      </w:pPr>
      <m:oMathPara>
        <m:oMath>
          <m:r>
            <w:rPr>
              <w:rFonts w:ascii="Cambria Math" w:hAnsi="Cambria Math"/>
            </w:rPr>
            <m:t>α=0</m:t>
          </m:r>
        </m:oMath>
      </m:oMathPara>
    </w:p>
    <w:p w14:paraId="7BC1657F" w14:textId="77777777" w:rsidR="000E2175" w:rsidRDefault="000E2175" w:rsidP="000E2175">
      <w:pPr>
        <w:spacing w:after="160" w:line="360" w:lineRule="auto"/>
      </w:pPr>
    </w:p>
    <w:p w14:paraId="402CFC43" w14:textId="77777777" w:rsidR="000E2175" w:rsidRDefault="00294F13" w:rsidP="000E2175">
      <w:pPr>
        <w:pStyle w:val="ListParagraph"/>
        <w:spacing w:after="160" w:line="360" w:lineRule="auto"/>
        <w:ind w:left="360"/>
      </w:pPr>
      <w:r>
        <w:t>and the lasso penalty</w:t>
      </w:r>
    </w:p>
    <w:p w14:paraId="726A1693" w14:textId="77777777" w:rsidR="000E2175" w:rsidRDefault="000E2175" w:rsidP="000E2175">
      <w:pPr>
        <w:spacing w:after="160" w:line="360" w:lineRule="auto"/>
      </w:pPr>
    </w:p>
    <w:p w14:paraId="15316B8B" w14:textId="3757AC56" w:rsidR="008F6F15" w:rsidRPr="000E2175" w:rsidRDefault="008F6F15" w:rsidP="000E2175">
      <w:pPr>
        <w:pStyle w:val="ListParagraph"/>
        <w:spacing w:after="160" w:line="360" w:lineRule="auto"/>
        <w:ind w:left="360"/>
      </w:pPr>
      <m:oMathPara>
        <m:oMath>
          <m:r>
            <w:rPr>
              <w:rFonts w:ascii="Cambria Math" w:hAnsi="Cambria Math"/>
            </w:rPr>
            <m:t>α=1</m:t>
          </m:r>
        </m:oMath>
      </m:oMathPara>
    </w:p>
    <w:p w14:paraId="397B284C" w14:textId="77777777" w:rsidR="000E2175" w:rsidRDefault="000E2175" w:rsidP="000E2175">
      <w:pPr>
        <w:spacing w:after="160" w:line="360" w:lineRule="auto"/>
      </w:pPr>
    </w:p>
    <w:p w14:paraId="43379A92" w14:textId="77777777" w:rsidR="000E2175" w:rsidRDefault="00896104">
      <w:pPr>
        <w:pStyle w:val="ListParagraph"/>
        <w:numPr>
          <w:ilvl w:val="0"/>
          <w:numId w:val="435"/>
        </w:numPr>
        <w:spacing w:after="160" w:line="360" w:lineRule="auto"/>
      </w:pPr>
      <w:r w:rsidRPr="00896104">
        <w:rPr>
          <w:u w:val="single"/>
        </w:rPr>
        <w:t>Situation where Penalty is Impactful</w:t>
      </w:r>
      <w:r>
        <w:t>: This penalty is particularly in the useful in the</w:t>
      </w:r>
    </w:p>
    <w:p w14:paraId="55410240" w14:textId="77777777" w:rsidR="000E2175" w:rsidRPr="000E2175" w:rsidRDefault="000E2175" w:rsidP="000E2175">
      <w:pPr>
        <w:spacing w:after="160" w:line="360" w:lineRule="auto"/>
        <w:rPr>
          <w:u w:val="single"/>
        </w:rPr>
      </w:pPr>
    </w:p>
    <w:p w14:paraId="1AF55E1B" w14:textId="77777777" w:rsidR="000E2175" w:rsidRDefault="00896104" w:rsidP="000E2175">
      <w:pPr>
        <w:pStyle w:val="ListParagraph"/>
        <w:spacing w:after="160" w:line="360" w:lineRule="auto"/>
        <w:ind w:left="360"/>
      </w:pPr>
      <m:oMathPara>
        <m:oMath>
          <m:r>
            <w:rPr>
              <w:rFonts w:ascii="Cambria Math" w:hAnsi="Cambria Math"/>
            </w:rPr>
            <m:t>p≫N</m:t>
          </m:r>
        </m:oMath>
      </m:oMathPara>
    </w:p>
    <w:p w14:paraId="61F557C6" w14:textId="77777777" w:rsidR="000E2175" w:rsidRDefault="000E2175" w:rsidP="000E2175">
      <w:pPr>
        <w:spacing w:after="160" w:line="360" w:lineRule="auto"/>
      </w:pPr>
    </w:p>
    <w:p w14:paraId="0F065657" w14:textId="1C352903" w:rsidR="00896104" w:rsidRDefault="00896104" w:rsidP="000E2175">
      <w:pPr>
        <w:pStyle w:val="ListParagraph"/>
        <w:spacing w:after="160" w:line="360" w:lineRule="auto"/>
        <w:ind w:left="360"/>
      </w:pPr>
      <w:r>
        <w:t>scenario, or any situation where there are many correlated predictor variables.</w:t>
      </w:r>
    </w:p>
    <w:p w14:paraId="1DC66F2C" w14:textId="0387400D" w:rsidR="00896104" w:rsidRDefault="00896104">
      <w:pPr>
        <w:pStyle w:val="ListParagraph"/>
        <w:numPr>
          <w:ilvl w:val="0"/>
          <w:numId w:val="435"/>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pPr>
        <w:pStyle w:val="ListParagraph"/>
        <w:numPr>
          <w:ilvl w:val="0"/>
          <w:numId w:val="435"/>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pPr>
        <w:pStyle w:val="ListParagraph"/>
        <w:numPr>
          <w:ilvl w:val="0"/>
          <w:numId w:val="435"/>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pPr>
        <w:pStyle w:val="ListParagraph"/>
        <w:numPr>
          <w:ilvl w:val="0"/>
          <w:numId w:val="435"/>
        </w:numPr>
        <w:spacing w:after="160" w:line="360" w:lineRule="auto"/>
      </w:pPr>
      <w:r>
        <w:rPr>
          <w:u w:val="single"/>
        </w:rPr>
        <w:lastRenderedPageBreak/>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pPr>
        <w:pStyle w:val="ListParagraph"/>
        <w:numPr>
          <w:ilvl w:val="0"/>
          <w:numId w:val="435"/>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pPr>
        <w:pStyle w:val="ListParagraph"/>
        <w:numPr>
          <w:ilvl w:val="0"/>
          <w:numId w:val="435"/>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4D75F6BB" w14:textId="77777777" w:rsidR="000E2175" w:rsidRDefault="00DC1595">
      <w:pPr>
        <w:pStyle w:val="ListParagraph"/>
        <w:numPr>
          <w:ilvl w:val="0"/>
          <w:numId w:val="435"/>
        </w:numPr>
        <w:spacing w:after="160" w:line="360" w:lineRule="auto"/>
      </w:pPr>
      <w:r>
        <w:rPr>
          <w:u w:val="single"/>
        </w:rPr>
        <w:t>Removal of Extreme Correlation Degeneracy</w:t>
      </w:r>
      <w:r w:rsidRPr="00DC1595">
        <w:t>:</w:t>
      </w:r>
      <w:r>
        <w:t xml:space="preserve"> The elastic net with</w:t>
      </w:r>
    </w:p>
    <w:p w14:paraId="739387CF" w14:textId="77777777" w:rsidR="00816931" w:rsidRPr="00816931" w:rsidRDefault="00816931" w:rsidP="00816931">
      <w:pPr>
        <w:spacing w:after="160" w:line="360" w:lineRule="auto"/>
        <w:rPr>
          <w:u w:val="single"/>
        </w:rPr>
      </w:pPr>
    </w:p>
    <w:p w14:paraId="25F48A46" w14:textId="77777777" w:rsidR="00816931" w:rsidRDefault="00EF1367" w:rsidP="00816931">
      <w:pPr>
        <w:pStyle w:val="ListParagraph"/>
        <w:spacing w:after="160" w:line="360" w:lineRule="auto"/>
        <w:ind w:left="360"/>
      </w:pPr>
      <m:oMathPara>
        <m:oMath>
          <m:r>
            <w:rPr>
              <w:rFonts w:ascii="Cambria Math" w:hAnsi="Cambria Math"/>
            </w:rPr>
            <m:t>α=1-ϵ</m:t>
          </m:r>
        </m:oMath>
      </m:oMathPara>
    </w:p>
    <w:p w14:paraId="35F3C286" w14:textId="77777777" w:rsidR="00816931" w:rsidRDefault="00816931" w:rsidP="00816931">
      <w:pPr>
        <w:spacing w:after="160" w:line="360" w:lineRule="auto"/>
      </w:pPr>
    </w:p>
    <w:p w14:paraId="3354FFF6" w14:textId="77777777" w:rsidR="00816931" w:rsidRDefault="00EF1367" w:rsidP="00816931">
      <w:pPr>
        <w:pStyle w:val="ListParagraph"/>
        <w:spacing w:after="160" w:line="360" w:lineRule="auto"/>
        <w:ind w:left="360"/>
      </w:pPr>
      <w:r>
        <w:t>for some small</w:t>
      </w:r>
    </w:p>
    <w:p w14:paraId="2B228261" w14:textId="77777777" w:rsidR="00816931" w:rsidRDefault="00816931" w:rsidP="00816931">
      <w:pPr>
        <w:spacing w:after="160" w:line="360" w:lineRule="auto"/>
      </w:pPr>
    </w:p>
    <w:p w14:paraId="20D1C71D" w14:textId="77777777" w:rsidR="00816931" w:rsidRDefault="00EF1367" w:rsidP="00816931">
      <w:pPr>
        <w:pStyle w:val="ListParagraph"/>
        <w:spacing w:after="160" w:line="360" w:lineRule="auto"/>
        <w:ind w:left="360"/>
      </w:pPr>
      <m:oMathPara>
        <m:oMath>
          <m:r>
            <w:rPr>
              <w:rFonts w:ascii="Cambria Math" w:hAnsi="Cambria Math"/>
            </w:rPr>
            <m:t>ϵ&gt;0</m:t>
          </m:r>
        </m:oMath>
      </m:oMathPara>
    </w:p>
    <w:p w14:paraId="198F32C2" w14:textId="77777777" w:rsidR="00816931" w:rsidRDefault="00816931" w:rsidP="00816931">
      <w:pPr>
        <w:spacing w:after="160" w:line="360" w:lineRule="auto"/>
      </w:pPr>
    </w:p>
    <w:p w14:paraId="2BA304C8" w14:textId="259B072F" w:rsidR="00DC1595" w:rsidRDefault="00EF1367" w:rsidP="00816931">
      <w:pPr>
        <w:pStyle w:val="ListParagraph"/>
        <w:spacing w:after="160" w:line="360" w:lineRule="auto"/>
        <w:ind w:left="360"/>
      </w:pPr>
      <w:r>
        <w:t>performs much like the lasso, but removes any degeneracies and wild behavior caused by extreme correlations.</w:t>
      </w:r>
    </w:p>
    <w:p w14:paraId="32AD8E96" w14:textId="77777777" w:rsidR="00816931" w:rsidRDefault="00EF1367">
      <w:pPr>
        <w:pStyle w:val="ListParagraph"/>
        <w:numPr>
          <w:ilvl w:val="0"/>
          <w:numId w:val="435"/>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the sparsity of the solution to</w:t>
      </w:r>
    </w:p>
    <w:p w14:paraId="0FE3FA32" w14:textId="77777777" w:rsidR="00816931" w:rsidRPr="00816931" w:rsidRDefault="00816931" w:rsidP="00816931">
      <w:pPr>
        <w:spacing w:after="160" w:line="360" w:lineRule="auto"/>
        <w:rPr>
          <w:u w:val="single"/>
        </w:rPr>
      </w:pPr>
    </w:p>
    <w:p w14:paraId="38DFEC47"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79E948CF" w14:textId="77777777" w:rsidR="00816931" w:rsidRDefault="00816931" w:rsidP="00816931">
      <w:pPr>
        <w:spacing w:after="160" w:line="360" w:lineRule="auto"/>
      </w:pPr>
    </w:p>
    <w:p w14:paraId="662D12FA" w14:textId="059B2025" w:rsidR="00EF1367" w:rsidRDefault="00EF1367" w:rsidP="00816931">
      <w:pPr>
        <w:pStyle w:val="ListParagraph"/>
        <w:spacing w:after="160" w:line="360" w:lineRule="auto"/>
        <w:ind w:left="360"/>
      </w:pPr>
      <w:r>
        <w:lastRenderedPageBreak/>
        <w:t xml:space="preserve">i.e., the number of coefficients equal to zero, increases monotonically from </w:t>
      </w:r>
      <m:oMath>
        <m:r>
          <w:rPr>
            <w:rFonts w:ascii="Cambria Math" w:hAnsi="Cambria Math"/>
          </w:rPr>
          <m:t>0</m:t>
        </m:r>
      </m:oMath>
      <w:r>
        <w:t xml:space="preserve"> to the sparsity of the lasso solution.</w:t>
      </w:r>
    </w:p>
    <w:p w14:paraId="735BB209" w14:textId="1CB804A1" w:rsidR="000D498F" w:rsidRDefault="001B49F3">
      <w:pPr>
        <w:pStyle w:val="ListParagraph"/>
        <w:numPr>
          <w:ilvl w:val="0"/>
          <w:numId w:val="435"/>
        </w:numPr>
        <w:spacing w:after="160" w:line="360" w:lineRule="auto"/>
      </w:pPr>
      <w:r>
        <w:rPr>
          <w:u w:val="single"/>
        </w:rPr>
        <w:t xml:space="preserve">Impact of Varying the </w:t>
      </w:r>
      <m:oMath>
        <m:r>
          <w:rPr>
            <w:rFonts w:ascii="Cambria Math" w:hAnsi="Cambria Math"/>
            <w:u w:val="single"/>
          </w:rPr>
          <m:t>α</m:t>
        </m:r>
      </m:oMath>
      <w:r w:rsidRPr="001B49F3">
        <w:t>:</w:t>
      </w:r>
    </w:p>
    <w:p w14:paraId="227B7B93" w14:textId="7F2A292D" w:rsidR="000D498F" w:rsidRPr="000D498F" w:rsidRDefault="000D498F" w:rsidP="000D498F">
      <w:pPr>
        <w:spacing w:after="160" w:line="360" w:lineRule="auto"/>
        <w:rPr>
          <w:u w:val="single"/>
        </w:rPr>
      </w:pPr>
      <w:r>
        <w:rPr>
          <w:noProof/>
        </w:rPr>
        <w:drawing>
          <wp:inline distT="0" distB="0" distL="0" distR="0" wp14:anchorId="0F7AAFD7" wp14:editId="70B894C2">
            <wp:extent cx="4781550" cy="6715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81550" cy="6715125"/>
                    </a:xfrm>
                    <a:prstGeom prst="rect">
                      <a:avLst/>
                    </a:prstGeom>
                  </pic:spPr>
                </pic:pic>
              </a:graphicData>
            </a:graphic>
          </wp:inline>
        </w:drawing>
      </w:r>
    </w:p>
    <w:p w14:paraId="5F7CF89B" w14:textId="1FC9F9A9" w:rsidR="001B49F3" w:rsidRDefault="00332F9C" w:rsidP="000D498F">
      <w:pPr>
        <w:pStyle w:val="ListParagraph"/>
        <w:spacing w:after="160" w:line="360" w:lineRule="auto"/>
        <w:ind w:left="360"/>
      </w:pPr>
      <w:r>
        <w:lastRenderedPageBreak/>
        <w:t xml:space="preserve">The attached figure shows an example that demonstrates the effect of varying </w:t>
      </w:r>
      <m:oMath>
        <m:r>
          <w:rPr>
            <w:rFonts w:ascii="Cambria Math" w:hAnsi="Cambria Math"/>
          </w:rPr>
          <m:t>α</m:t>
        </m:r>
      </m:oMath>
      <w:r>
        <w:t>. The dataset is from Golub, Slonim, Tamayo, Huard, Gaasenbeek, Mesirov, Coller, Loh, Downing, Caligiuri, Bloomfield, and Lander (1999), consisting of 72 observations on 3571 genes measured with DNA micro-arrays.</w:t>
      </w:r>
    </w:p>
    <w:p w14:paraId="4CDBAD10" w14:textId="1AB5F8A6" w:rsidR="007D37F8" w:rsidRDefault="007D37F8">
      <w:pPr>
        <w:pStyle w:val="ListParagraph"/>
        <w:numPr>
          <w:ilvl w:val="0"/>
          <w:numId w:val="435"/>
        </w:numPr>
        <w:spacing w:after="160" w:line="360" w:lineRule="auto"/>
      </w:pPr>
      <w:r>
        <w:rPr>
          <w:u w:val="single"/>
        </w:rPr>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21933F2F" w14:textId="77777777" w:rsidR="00816931" w:rsidRDefault="007D37F8">
      <w:pPr>
        <w:pStyle w:val="ListParagraph"/>
        <w:numPr>
          <w:ilvl w:val="0"/>
          <w:numId w:val="435"/>
        </w:numPr>
        <w:spacing w:after="160" w:line="360" w:lineRule="auto"/>
      </w:pPr>
      <w:r>
        <w:rPr>
          <w:u w:val="single"/>
        </w:rPr>
        <w:t>Lasso vs Ridge Coefficients Generated</w:t>
      </w:r>
      <w:r w:rsidRPr="007D37F8">
        <w:t>:</w:t>
      </w:r>
      <w:r>
        <w:t xml:space="preserve"> The lasso penalty admits at most</w:t>
      </w:r>
    </w:p>
    <w:p w14:paraId="732E498E" w14:textId="77777777" w:rsidR="00816931" w:rsidRPr="00816931" w:rsidRDefault="00816931" w:rsidP="00816931">
      <w:pPr>
        <w:spacing w:after="160" w:line="360" w:lineRule="auto"/>
        <w:rPr>
          <w:u w:val="single"/>
        </w:rPr>
      </w:pPr>
    </w:p>
    <w:p w14:paraId="4BA1E6A2" w14:textId="77777777" w:rsidR="00816931" w:rsidRDefault="007D37F8" w:rsidP="00816931">
      <w:pPr>
        <w:pStyle w:val="ListParagraph"/>
        <w:spacing w:after="160" w:line="360" w:lineRule="auto"/>
        <w:ind w:left="360"/>
      </w:pPr>
      <m:oMathPara>
        <m:oMath>
          <m:r>
            <w:rPr>
              <w:rFonts w:ascii="Cambria Math" w:hAnsi="Cambria Math"/>
            </w:rPr>
            <m:t>N=72</m:t>
          </m:r>
        </m:oMath>
      </m:oMathPara>
    </w:p>
    <w:p w14:paraId="7DEAC6FC" w14:textId="77777777" w:rsidR="00816931" w:rsidRDefault="00816931" w:rsidP="00816931">
      <w:pPr>
        <w:spacing w:after="160" w:line="360" w:lineRule="auto"/>
      </w:pPr>
    </w:p>
    <w:p w14:paraId="5210C8A1" w14:textId="32E0B8F2" w:rsidR="007D37F8" w:rsidRDefault="002724E8" w:rsidP="00816931">
      <w:pPr>
        <w:pStyle w:val="ListParagraph"/>
        <w:spacing w:after="160" w:line="360" w:lineRule="auto"/>
        <w:ind w:left="360"/>
      </w:pPr>
      <w:r>
        <w:t>genes into their model, while the ridge regression gives all 3571 genes non-zero coefficients.</w:t>
      </w:r>
    </w:p>
    <w:p w14:paraId="2C8FB7A9" w14:textId="34C09BD7" w:rsidR="001555D2" w:rsidRDefault="001555D2">
      <w:pPr>
        <w:pStyle w:val="ListParagraph"/>
        <w:numPr>
          <w:ilvl w:val="0"/>
          <w:numId w:val="435"/>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pPr>
        <w:pStyle w:val="ListParagraph"/>
        <w:numPr>
          <w:ilvl w:val="0"/>
          <w:numId w:val="435"/>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pPr>
        <w:pStyle w:val="ListParagraph"/>
        <w:numPr>
          <w:ilvl w:val="0"/>
          <w:numId w:val="435"/>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51BB6A8F" w14:textId="77777777" w:rsidR="00816931" w:rsidRDefault="004714B6">
      <w:pPr>
        <w:pStyle w:val="ListParagraph"/>
        <w:numPr>
          <w:ilvl w:val="0"/>
          <w:numId w:val="435"/>
        </w:numPr>
        <w:spacing w:after="160" w:line="360" w:lineRule="auto"/>
      </w:pPr>
      <w:r>
        <w:rPr>
          <w:u w:val="single"/>
        </w:rPr>
        <w:t>Coordinate Descent for Elastic Net</w:t>
      </w:r>
      <w:r w:rsidRPr="004714B6">
        <w:t>:</w:t>
      </w:r>
      <w:r>
        <w:t xml:space="preserve"> Consider a coordinate descent step for solving</w:t>
      </w:r>
    </w:p>
    <w:p w14:paraId="2B54EA48" w14:textId="77777777" w:rsidR="00816931" w:rsidRPr="00816931" w:rsidRDefault="00816931" w:rsidP="00816931">
      <w:pPr>
        <w:spacing w:after="160" w:line="360" w:lineRule="auto"/>
        <w:rPr>
          <w:u w:val="single"/>
        </w:rPr>
      </w:pPr>
    </w:p>
    <w:p w14:paraId="5FAFC82C"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742A1FC3" w14:textId="77777777" w:rsidR="00816931" w:rsidRDefault="00816931" w:rsidP="00816931">
      <w:pPr>
        <w:spacing w:after="160" w:line="360" w:lineRule="auto"/>
      </w:pPr>
    </w:p>
    <w:p w14:paraId="68A66DA5" w14:textId="77777777" w:rsidR="00816931" w:rsidRDefault="004714B6" w:rsidP="00816931">
      <w:pPr>
        <w:pStyle w:val="ListParagraph"/>
        <w:spacing w:after="160" w:line="360" w:lineRule="auto"/>
        <w:ind w:left="360"/>
      </w:pPr>
      <w:r>
        <w:t xml:space="preserve">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w:t>
      </w:r>
    </w:p>
    <w:p w14:paraId="6D3427DC" w14:textId="77777777" w:rsidR="00816931" w:rsidRDefault="00816931" w:rsidP="00816931">
      <w:pPr>
        <w:spacing w:after="160" w:line="360" w:lineRule="auto"/>
      </w:pPr>
    </w:p>
    <w:p w14:paraId="370CAD34" w14:textId="77777777" w:rsidR="00816931" w:rsidRDefault="004714B6" w:rsidP="00816931">
      <w:pPr>
        <w:pStyle w:val="ListParagraph"/>
        <w:spacing w:after="160" w:line="360" w:lineRule="auto"/>
        <w:ind w:left="360"/>
      </w:pPr>
      <m:oMathPara>
        <m:oMath>
          <m:r>
            <w:rPr>
              <w:rFonts w:ascii="Cambria Math" w:hAnsi="Cambria Math"/>
            </w:rPr>
            <m:t>l≠j</m:t>
          </m:r>
        </m:oMath>
      </m:oMathPara>
    </w:p>
    <w:p w14:paraId="2AE97262" w14:textId="77777777" w:rsidR="00816931" w:rsidRDefault="00816931" w:rsidP="00816931">
      <w:pPr>
        <w:spacing w:after="160" w:line="360" w:lineRule="auto"/>
      </w:pPr>
    </w:p>
    <w:p w14:paraId="2A14C8EC" w14:textId="58D5D3AB" w:rsidR="004714B6" w:rsidRDefault="00561ABC" w:rsidP="00816931">
      <w:pPr>
        <w:pStyle w:val="ListParagraph"/>
        <w:spacing w:after="160" w:line="360" w:lineRule="auto"/>
        <w:ind w:left="360"/>
      </w:pPr>
      <w:r>
        <w:t xml:space="preserve">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1B64222C" w14:textId="77777777" w:rsidR="00816931" w:rsidRDefault="00561ABC">
      <w:pPr>
        <w:pStyle w:val="ListParagraph"/>
        <w:numPr>
          <w:ilvl w:val="0"/>
          <w:numId w:val="435"/>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One would like to compute the gradient at</w:t>
      </w:r>
    </w:p>
    <w:p w14:paraId="1D2358B6" w14:textId="77777777" w:rsidR="00816931" w:rsidRPr="00816931" w:rsidRDefault="00816931" w:rsidP="00816931">
      <w:pPr>
        <w:spacing w:after="160" w:line="360" w:lineRule="auto"/>
        <w:rPr>
          <w:u w:val="single"/>
        </w:rPr>
      </w:pPr>
    </w:p>
    <w:p w14:paraId="43833752" w14:textId="77777777" w:rsidR="00816931" w:rsidRP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16C9B2CE" w14:textId="77777777" w:rsidR="00816931" w:rsidRDefault="00816931" w:rsidP="00816931">
      <w:pPr>
        <w:spacing w:after="160" w:line="360" w:lineRule="auto"/>
      </w:pPr>
    </w:p>
    <w:p w14:paraId="2340C921" w14:textId="77777777" w:rsidR="00816931" w:rsidRDefault="00561ABC" w:rsidP="00816931">
      <w:pPr>
        <w:pStyle w:val="ListParagraph"/>
        <w:spacing w:after="160" w:line="360" w:lineRule="auto"/>
        <w:ind w:left="360"/>
      </w:pPr>
      <w:r>
        <w:t>which only exists if</w:t>
      </w:r>
    </w:p>
    <w:p w14:paraId="09E93627" w14:textId="77777777" w:rsidR="00816931" w:rsidRDefault="00816931" w:rsidP="00816931">
      <w:pPr>
        <w:spacing w:after="160" w:line="360" w:lineRule="auto"/>
      </w:pPr>
    </w:p>
    <w:p w14:paraId="7B5F575A"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0AE83457" w14:textId="77777777" w:rsidR="00816931" w:rsidRDefault="00816931" w:rsidP="00816931">
      <w:pPr>
        <w:spacing w:after="160" w:line="360" w:lineRule="auto"/>
      </w:pPr>
    </w:p>
    <w:p w14:paraId="37666D76" w14:textId="77777777" w:rsidR="00816931" w:rsidRDefault="005C6A91" w:rsidP="00816931">
      <w:pPr>
        <w:pStyle w:val="ListParagraph"/>
        <w:spacing w:after="160" w:line="360" w:lineRule="auto"/>
        <w:ind w:left="360"/>
      </w:pPr>
      <w:r>
        <w:t>I</w:t>
      </w:r>
      <w:r w:rsidR="00816931">
        <w:t>f</w:t>
      </w:r>
    </w:p>
    <w:p w14:paraId="6D513A10" w14:textId="77777777" w:rsidR="00816931" w:rsidRDefault="00816931" w:rsidP="00816931">
      <w:pPr>
        <w:spacing w:after="160" w:line="360" w:lineRule="auto"/>
      </w:pPr>
    </w:p>
    <w:p w14:paraId="39B8CF2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m:oMathPara>
    </w:p>
    <w:p w14:paraId="47F52539" w14:textId="77777777" w:rsidR="00816931" w:rsidRDefault="00816931" w:rsidP="00816931">
      <w:pPr>
        <w:spacing w:after="160" w:line="360" w:lineRule="auto"/>
      </w:pPr>
    </w:p>
    <w:p w14:paraId="4F7497B8" w14:textId="77777777" w:rsidR="00816931" w:rsidRDefault="005C6A91" w:rsidP="00816931">
      <w:pPr>
        <w:pStyle w:val="ListParagraph"/>
        <w:spacing w:after="160" w:line="360" w:lineRule="auto"/>
        <w:ind w:left="360"/>
      </w:pPr>
      <w:r>
        <w:t>then</w:t>
      </w:r>
    </w:p>
    <w:p w14:paraId="2EE9C62A" w14:textId="77777777" w:rsidR="00816931" w:rsidRDefault="00816931" w:rsidP="00816931">
      <w:pPr>
        <w:spacing w:after="160" w:line="360" w:lineRule="auto"/>
      </w:pPr>
    </w:p>
    <w:p w14:paraId="615D2FAF" w14:textId="6E96BF41" w:rsidR="00561ABC" w:rsidRPr="00816931" w:rsidRDefault="00000000" w:rsidP="00816931">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acc>
                <m:accPr>
                  <m:chr m:val="̃"/>
                  <m:ctrlPr>
                    <w:rPr>
                      <w:rFonts w:ascii="Cambria Math" w:hAnsi="Cambria Math"/>
                      <w:i/>
                    </w:rPr>
                  </m:ctrlPr>
                </m:accPr>
                <m:e>
                  <m:r>
                    <w:rPr>
                      <w:rFonts w:ascii="Cambria Math" w:hAnsi="Cambria Math"/>
                    </w:rPr>
                    <m:t>β</m:t>
                  </m:r>
                </m:e>
              </m:acc>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m:oMathPara>
    </w:p>
    <w:p w14:paraId="283402D9" w14:textId="77777777" w:rsidR="00816931" w:rsidRPr="00816931" w:rsidRDefault="00816931" w:rsidP="00816931">
      <w:pPr>
        <w:spacing w:after="160" w:line="360" w:lineRule="auto"/>
      </w:pPr>
    </w:p>
    <w:p w14:paraId="23EF4B77" w14:textId="77777777" w:rsidR="00816931" w:rsidRDefault="008C2220">
      <w:pPr>
        <w:pStyle w:val="ListParagraph"/>
        <w:numPr>
          <w:ilvl w:val="0"/>
          <w:numId w:val="435"/>
        </w:numPr>
        <w:spacing w:after="160" w:line="360" w:lineRule="auto"/>
      </w:pPr>
      <w:r>
        <w:rPr>
          <w:u w:val="single"/>
        </w:rPr>
        <w:t>Form of the Coordinate Update</w:t>
      </w:r>
      <w:r>
        <w:t>: A similar expression exists if</w:t>
      </w:r>
    </w:p>
    <w:p w14:paraId="58E040AD" w14:textId="77777777" w:rsidR="00816931" w:rsidRPr="00816931" w:rsidRDefault="00816931" w:rsidP="00816931">
      <w:pPr>
        <w:spacing w:after="160" w:line="360" w:lineRule="auto"/>
        <w:rPr>
          <w:u w:val="single"/>
        </w:rPr>
      </w:pPr>
    </w:p>
    <w:p w14:paraId="6643D8F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&lt;0</m:t>
          </m:r>
        </m:oMath>
      </m:oMathPara>
    </w:p>
    <w:p w14:paraId="4D236048" w14:textId="77777777" w:rsidR="00816931" w:rsidRDefault="00816931" w:rsidP="00816931">
      <w:pPr>
        <w:spacing w:after="160" w:line="360" w:lineRule="auto"/>
      </w:pPr>
    </w:p>
    <w:p w14:paraId="6A86A3E9"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3CB51228" w14:textId="77777777" w:rsidR="00816931" w:rsidRDefault="00816931" w:rsidP="00816931">
      <w:pPr>
        <w:spacing w:after="160" w:line="360" w:lineRule="auto"/>
      </w:pPr>
    </w:p>
    <w:p w14:paraId="5F01DD68" w14:textId="77777777" w:rsidR="00816931" w:rsidRDefault="00E1740F" w:rsidP="00816931">
      <w:pPr>
        <w:pStyle w:val="ListParagraph"/>
        <w:spacing w:after="160" w:line="360" w:lineRule="auto"/>
        <w:ind w:left="360"/>
      </w:pPr>
      <w:r>
        <w:t>is treated separately. Simple calculus (Donoho and Johnstone (1994)) shows that the coordinate-wise update has the form</w:t>
      </w:r>
    </w:p>
    <w:p w14:paraId="0830D038" w14:textId="77777777" w:rsidR="00816931" w:rsidRDefault="00816931" w:rsidP="00816931">
      <w:pPr>
        <w:spacing w:after="160" w:line="360" w:lineRule="auto"/>
      </w:pPr>
    </w:p>
    <w:p w14:paraId="60102143" w14:textId="33FD2CBC" w:rsidR="008C2220" w:rsidRP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7FB98DE3" w14:textId="77777777" w:rsidR="00816931" w:rsidRDefault="00816931" w:rsidP="00816931">
      <w:pPr>
        <w:spacing w:after="160" w:line="360" w:lineRule="auto"/>
      </w:pPr>
    </w:p>
    <w:p w14:paraId="5CF90A53" w14:textId="77777777" w:rsidR="00816931" w:rsidRDefault="00FD5A4F">
      <w:pPr>
        <w:pStyle w:val="ListParagraph"/>
        <w:numPr>
          <w:ilvl w:val="0"/>
          <w:numId w:val="435"/>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w:t>
      </w:r>
    </w:p>
    <w:p w14:paraId="09E075E2" w14:textId="77777777" w:rsidR="00816931" w:rsidRPr="00816931" w:rsidRDefault="00816931" w:rsidP="00816931">
      <w:pPr>
        <w:spacing w:after="160" w:line="360" w:lineRule="auto"/>
        <w:rPr>
          <w:u w:val="single"/>
        </w:rPr>
      </w:pPr>
    </w:p>
    <w:p w14:paraId="5C9D50F1" w14:textId="77777777" w:rsidR="00816931" w:rsidRDefault="00000000" w:rsidP="00816931">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m:oMathPara>
    </w:p>
    <w:p w14:paraId="4E53DFC8" w14:textId="77777777" w:rsidR="00816931" w:rsidRDefault="00816931" w:rsidP="00816931">
      <w:pPr>
        <w:spacing w:after="160" w:line="360" w:lineRule="auto"/>
      </w:pPr>
    </w:p>
    <w:p w14:paraId="363EA04C" w14:textId="77777777" w:rsidR="00816931" w:rsidRDefault="00FD5A4F" w:rsidP="00816931">
      <w:pPr>
        <w:pStyle w:val="ListParagraph"/>
        <w:spacing w:after="160" w:line="360" w:lineRule="auto"/>
        <w:ind w:left="360"/>
      </w:pPr>
      <w:r>
        <w:t xml:space="preserve">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Because of the standardization</w:t>
      </w:r>
    </w:p>
    <w:p w14:paraId="3C68D76E" w14:textId="77777777" w:rsidR="00816931" w:rsidRDefault="00816931" w:rsidP="00816931">
      <w:pPr>
        <w:spacing w:after="160" w:line="360" w:lineRule="auto"/>
      </w:pPr>
    </w:p>
    <w:p w14:paraId="0AFB577F" w14:textId="77777777" w:rsidR="00816931" w:rsidRDefault="00000000" w:rsidP="0081693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m:oMathPara>
    </w:p>
    <w:p w14:paraId="40B53117" w14:textId="77777777" w:rsidR="00816931" w:rsidRDefault="00816931" w:rsidP="00816931">
      <w:pPr>
        <w:spacing w:after="160" w:line="360" w:lineRule="auto"/>
      </w:pPr>
    </w:p>
    <w:p w14:paraId="080D7FB2" w14:textId="02291574" w:rsidR="00FD5A4F" w:rsidRDefault="00FD5A4F" w:rsidP="00816931">
      <w:pPr>
        <w:pStyle w:val="ListParagraph"/>
        <w:spacing w:after="160" w:line="360" w:lineRule="auto"/>
        <w:ind w:left="360"/>
      </w:pPr>
      <w:r>
        <w:t xml:space="preserve">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0067583E" w14:textId="77777777" w:rsidR="00834D3E" w:rsidRDefault="00703920">
      <w:pPr>
        <w:pStyle w:val="ListParagraph"/>
        <w:numPr>
          <w:ilvl w:val="0"/>
          <w:numId w:val="435"/>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w:t>
      </w:r>
    </w:p>
    <w:p w14:paraId="79927E6A" w14:textId="77777777" w:rsidR="00834D3E" w:rsidRPr="00834D3E" w:rsidRDefault="00834D3E" w:rsidP="00834D3E">
      <w:pPr>
        <w:spacing w:after="160" w:line="360" w:lineRule="auto"/>
        <w:rPr>
          <w:u w:val="single"/>
        </w:rPr>
      </w:pPr>
    </w:p>
    <w:p w14:paraId="1065C523" w14:textId="77777777" w:rsidR="00834D3E" w:rsidRDefault="00703920" w:rsidP="00834D3E">
      <w:pPr>
        <w:pStyle w:val="ListParagraph"/>
        <w:spacing w:after="160" w:line="360" w:lineRule="auto"/>
        <w:ind w:left="360"/>
      </w:pPr>
      <m:oMathPara>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z-γ</m:t>
                    </m:r>
                  </m:e>
                  <m:e>
                    <m:r>
                      <w:rPr>
                        <w:rFonts w:ascii="Cambria Math" w:hAnsi="Cambria Math"/>
                      </w:rPr>
                      <m:t>if z&gt;0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z+γ</m:t>
                    </m:r>
                  </m:e>
                  <m:e>
                    <m:r>
                      <w:rPr>
                        <w:rFonts w:ascii="Cambria Math" w:hAnsi="Cambria Math"/>
                      </w:rPr>
                      <m:t>if z&lt;0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if γ≥</m:t>
                    </m:r>
                    <m:d>
                      <m:dPr>
                        <m:begChr m:val="|"/>
                        <m:endChr m:val="|"/>
                        <m:ctrlPr>
                          <w:rPr>
                            <w:rFonts w:ascii="Cambria Math" w:hAnsi="Cambria Math"/>
                            <w:i/>
                          </w:rPr>
                        </m:ctrlPr>
                      </m:dPr>
                      <m:e>
                        <m:r>
                          <w:rPr>
                            <w:rFonts w:ascii="Cambria Math" w:hAnsi="Cambria Math"/>
                          </w:rPr>
                          <m:t>z</m:t>
                        </m:r>
                      </m:e>
                    </m:d>
                  </m:e>
                </m:mr>
              </m:m>
            </m:e>
          </m:d>
        </m:oMath>
      </m:oMathPara>
    </w:p>
    <w:p w14:paraId="1A89E1B2" w14:textId="77777777" w:rsidR="00834D3E" w:rsidRDefault="00834D3E" w:rsidP="00834D3E">
      <w:pPr>
        <w:spacing w:after="160" w:line="360" w:lineRule="auto"/>
      </w:pPr>
    </w:p>
    <w:p w14:paraId="749A601A" w14:textId="36A42D53" w:rsidR="00703920" w:rsidRDefault="00703920" w:rsidP="00834D3E">
      <w:pPr>
        <w:pStyle w:val="ListParagraph"/>
        <w:spacing w:after="160" w:line="360" w:lineRule="auto"/>
        <w:ind w:left="360"/>
      </w:pPr>
      <w:r>
        <w:t>The details of this derivation are spelled out in Friedman, Hastie, Hoefling, and Tibshirani (2007).</w:t>
      </w:r>
    </w:p>
    <w:p w14:paraId="67EA0A05" w14:textId="5F9950AD" w:rsidR="005718E3" w:rsidRDefault="005718E3">
      <w:pPr>
        <w:pStyle w:val="ListParagraph"/>
        <w:numPr>
          <w:ilvl w:val="0"/>
          <w:numId w:val="435"/>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17B8DC75" w14:textId="79FCCB53" w:rsidR="008B3D93" w:rsidRDefault="008B3D93" w:rsidP="008B3D93">
      <w:pPr>
        <w:spacing w:after="160" w:line="360" w:lineRule="auto"/>
      </w:pPr>
    </w:p>
    <w:p w14:paraId="72111D12" w14:textId="1595275D" w:rsidR="008B3D93" w:rsidRDefault="008B3D93" w:rsidP="008B3D93">
      <w:pPr>
        <w:spacing w:after="160" w:line="360" w:lineRule="auto"/>
      </w:pPr>
    </w:p>
    <w:p w14:paraId="1613DCF3" w14:textId="298B3F51" w:rsidR="008B3D93" w:rsidRPr="000E2175" w:rsidRDefault="008B3D93" w:rsidP="008B3D93">
      <w:pPr>
        <w:spacing w:after="160" w:line="360" w:lineRule="auto"/>
        <w:rPr>
          <w:b/>
          <w:bCs/>
          <w:sz w:val="28"/>
          <w:szCs w:val="28"/>
        </w:rPr>
      </w:pPr>
      <w:r w:rsidRPr="000E2175">
        <w:rPr>
          <w:b/>
          <w:bCs/>
          <w:sz w:val="28"/>
          <w:szCs w:val="28"/>
        </w:rPr>
        <w:t>Naïve Updates</w:t>
      </w:r>
    </w:p>
    <w:p w14:paraId="5E08CB82" w14:textId="12742634" w:rsidR="008B3D93" w:rsidRDefault="008B3D93" w:rsidP="008B3D93">
      <w:pPr>
        <w:spacing w:after="160" w:line="360" w:lineRule="auto"/>
      </w:pPr>
    </w:p>
    <w:p w14:paraId="26E366BB" w14:textId="77777777" w:rsidR="00601102" w:rsidRDefault="008B3D93">
      <w:pPr>
        <w:pStyle w:val="ListParagraph"/>
        <w:numPr>
          <w:ilvl w:val="0"/>
          <w:numId w:val="436"/>
        </w:numPr>
        <w:spacing w:after="160" w:line="360" w:lineRule="auto"/>
      </w:pPr>
      <w:r w:rsidRPr="000E2175">
        <w:rPr>
          <w:u w:val="single"/>
        </w:rPr>
        <w:t>Closer Examination of Coordinate Update</w:t>
      </w:r>
      <w:r>
        <w:t>: Looking more closely at</w:t>
      </w:r>
    </w:p>
    <w:p w14:paraId="0EB199B5" w14:textId="77777777" w:rsidR="00601102" w:rsidRPr="002A4912" w:rsidRDefault="00601102" w:rsidP="002A4912">
      <w:pPr>
        <w:spacing w:after="160" w:line="360" w:lineRule="auto"/>
        <w:rPr>
          <w:u w:val="single"/>
        </w:rPr>
      </w:pPr>
    </w:p>
    <w:p w14:paraId="28F6CCEA" w14:textId="29BE4DCC" w:rsidR="002A4912" w:rsidRDefault="00000000" w:rsidP="00601102">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7EAA494" w14:textId="77777777" w:rsidR="002A4912" w:rsidRDefault="002A4912" w:rsidP="002A4912">
      <w:pPr>
        <w:spacing w:after="160" w:line="360" w:lineRule="auto"/>
      </w:pPr>
    </w:p>
    <w:p w14:paraId="200A9159" w14:textId="77777777" w:rsidR="002A4912" w:rsidRDefault="008B3D93" w:rsidP="00601102">
      <w:pPr>
        <w:pStyle w:val="ListParagraph"/>
        <w:spacing w:after="160" w:line="360" w:lineRule="auto"/>
        <w:ind w:left="360"/>
      </w:pPr>
      <w:r>
        <w:t>one can see that</w:t>
      </w:r>
    </w:p>
    <w:p w14:paraId="7A26DD21" w14:textId="77777777" w:rsidR="002A4912" w:rsidRDefault="002A4912" w:rsidP="002A4912">
      <w:pPr>
        <w:spacing w:after="160" w:line="360" w:lineRule="auto"/>
      </w:pPr>
    </w:p>
    <w:p w14:paraId="66F76EBB" w14:textId="77777777" w:rsidR="002A4912" w:rsidRDefault="00000000" w:rsidP="00601102">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216D9509" w14:textId="77777777" w:rsidR="002A4912" w:rsidRDefault="002A4912" w:rsidP="002A4912">
      <w:pPr>
        <w:spacing w:after="160" w:line="360" w:lineRule="auto"/>
      </w:pPr>
    </w:p>
    <w:p w14:paraId="0CEA428E" w14:textId="03FB2F3F" w:rsidR="008B3D93" w:rsidRDefault="000E2175" w:rsidP="00601102">
      <w:pPr>
        <w:pStyle w:val="ListParagraph"/>
        <w:spacing w:after="160" w:line="360" w:lineRule="auto"/>
        <w:ind w:left="36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the current fit of the model for observation </w:t>
      </w:r>
      <m:oMath>
        <m:r>
          <w:rPr>
            <w:rFonts w:ascii="Cambria Math" w:hAnsi="Cambria Math"/>
          </w:rPr>
          <m:t>i</m:t>
        </m:r>
      </m:oMath>
      <w:r>
        <w:t xml:space="preserve"> and hence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current residual. </w:t>
      </w:r>
    </w:p>
    <w:p w14:paraId="60D2C0A6" w14:textId="77777777" w:rsidR="002A4912" w:rsidRDefault="00834D3E">
      <w:pPr>
        <w:pStyle w:val="ListParagraph"/>
        <w:numPr>
          <w:ilvl w:val="0"/>
          <w:numId w:val="436"/>
        </w:numPr>
        <w:spacing w:after="160" w:line="360" w:lineRule="auto"/>
      </w:pPr>
      <w:r>
        <w:rPr>
          <w:u w:val="single"/>
        </w:rPr>
        <w:t>Simplification for Naïve Update Sequence</w:t>
      </w:r>
      <w:r w:rsidRPr="00834D3E">
        <w:t>:</w:t>
      </w:r>
      <w:r>
        <w:t xml:space="preserve"> Thus</w:t>
      </w:r>
    </w:p>
    <w:p w14:paraId="73BD5402" w14:textId="77777777" w:rsidR="002A4912" w:rsidRPr="002A4912" w:rsidRDefault="002A4912" w:rsidP="002A4912">
      <w:pPr>
        <w:spacing w:after="160" w:line="360" w:lineRule="auto"/>
        <w:rPr>
          <w:u w:val="single"/>
        </w:rPr>
      </w:pPr>
    </w:p>
    <w:p w14:paraId="0468214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6426ACD9" w14:textId="77777777" w:rsidR="002A4912" w:rsidRDefault="002A4912" w:rsidP="002A4912">
      <w:pPr>
        <w:spacing w:after="160" w:line="360" w:lineRule="auto"/>
      </w:pPr>
    </w:p>
    <w:p w14:paraId="46AFADF0" w14:textId="3AC1FE0A" w:rsidR="00834D3E" w:rsidRDefault="00834D3E" w:rsidP="002A4912">
      <w:pPr>
        <w:pStyle w:val="ListParagraph"/>
        <w:spacing w:after="160" w:line="360" w:lineRule="auto"/>
        <w:ind w:left="360"/>
      </w:pPr>
      <w:r>
        <w:t xml:space="preserve">because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standardized.</w:t>
      </w:r>
    </w:p>
    <w:p w14:paraId="01279979" w14:textId="0239586E" w:rsidR="008F6F05" w:rsidRDefault="008F6F05">
      <w:pPr>
        <w:pStyle w:val="ListParagraph"/>
        <w:numPr>
          <w:ilvl w:val="0"/>
          <w:numId w:val="436"/>
        </w:numPr>
        <w:spacing w:after="160" w:line="360" w:lineRule="auto"/>
      </w:pPr>
      <w:r>
        <w:rPr>
          <w:u w:val="single"/>
        </w:rPr>
        <w:t xml:space="preserve">Sum over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Pr>
          <w:u w:val="single"/>
        </w:rPr>
        <w:t xml:space="preserve"> and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8F6F05">
        <w:t>:</w:t>
      </w:r>
      <w:r>
        <w:t xml:space="preserve"> The first term on the right-hand side is the gradient of the loss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w:t>
      </w:r>
    </w:p>
    <w:p w14:paraId="375C4DF7" w14:textId="77777777" w:rsidR="002A4912" w:rsidRDefault="009B4035">
      <w:pPr>
        <w:pStyle w:val="ListParagraph"/>
        <w:numPr>
          <w:ilvl w:val="0"/>
          <w:numId w:val="436"/>
        </w:numPr>
        <w:spacing w:after="160" w:line="360" w:lineRule="auto"/>
      </w:pPr>
      <w:r>
        <w:rPr>
          <w:u w:val="single"/>
        </w:rPr>
        <w:t>Origin of Coordinate Descent Efficiency</w:t>
      </w:r>
      <w:r w:rsidRPr="009B4035">
        <w:t>:</w:t>
      </w:r>
      <w:r>
        <w:t xml:space="preserve"> It is clear from</w:t>
      </w:r>
    </w:p>
    <w:p w14:paraId="6F5A337F" w14:textId="77777777" w:rsidR="002A4912" w:rsidRPr="002A4912" w:rsidRDefault="002A4912" w:rsidP="002A4912">
      <w:pPr>
        <w:spacing w:after="160" w:line="360" w:lineRule="auto"/>
        <w:rPr>
          <w:u w:val="single"/>
        </w:rPr>
      </w:pPr>
    </w:p>
    <w:p w14:paraId="65B6357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764D446A" w14:textId="77777777" w:rsidR="002A4912" w:rsidRDefault="002A4912" w:rsidP="002A4912">
      <w:pPr>
        <w:spacing w:after="160" w:line="360" w:lineRule="auto"/>
      </w:pPr>
    </w:p>
    <w:p w14:paraId="6D021A79" w14:textId="0D468B8D" w:rsidR="009B4035" w:rsidRDefault="009B4035" w:rsidP="002A4912">
      <w:pPr>
        <w:pStyle w:val="ListParagraph"/>
        <w:spacing w:after="160" w:line="360" w:lineRule="auto"/>
        <w:ind w:left="360"/>
      </w:pPr>
      <w:r>
        <w:t xml:space="preserve">why coordinate descent is computationally efficient. Many coefficients are zero, remain zero after thresholding, </w:t>
      </w:r>
      <w:r w:rsidR="00317B1F">
        <w:t xml:space="preserve">and so nothing needs to be changed. Such a step costs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317B1F">
        <w:t xml:space="preserve"> operations – the sum to compute the gradient.</w:t>
      </w:r>
    </w:p>
    <w:p w14:paraId="3CE57B99" w14:textId="76AA3A85" w:rsidR="00317B1F" w:rsidRDefault="00317B1F">
      <w:pPr>
        <w:pStyle w:val="ListParagraph"/>
        <w:numPr>
          <w:ilvl w:val="0"/>
          <w:numId w:val="436"/>
        </w:numPr>
        <w:spacing w:after="160" w:line="360" w:lineRule="auto"/>
      </w:pPr>
      <w:r>
        <w:rPr>
          <w:u w:val="single"/>
        </w:rPr>
        <w:t>Coefficient Change after the Thresholding</w:t>
      </w:r>
      <w:r w:rsidRPr="00317B1F">
        <w:t>:</w:t>
      </w:r>
      <w:r>
        <w:t xml:space="preserve"> On the other hand, if a coefficient does change after the thresholding,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changed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and the step costs </w:t>
      </w:r>
      <m:oMath>
        <m:r>
          <m:rPr>
            <m:scr m:val="script"/>
          </m:rPr>
          <w:rPr>
            <w:rFonts w:ascii="Cambria Math" w:hAnsi="Cambria Math"/>
          </w:rPr>
          <m:t>O</m:t>
        </m:r>
        <m:d>
          <m:dPr>
            <m:ctrlPr>
              <w:rPr>
                <w:rFonts w:ascii="Cambria Math" w:hAnsi="Cambria Math"/>
                <w:i/>
              </w:rPr>
            </m:ctrlPr>
          </m:dPr>
          <m:e>
            <m:r>
              <w:rPr>
                <w:rFonts w:ascii="Cambria Math" w:hAnsi="Cambria Math"/>
              </w:rPr>
              <m:t>2N</m:t>
            </m:r>
          </m:e>
        </m:d>
      </m:oMath>
      <w:r>
        <w:t xml:space="preserve">. Thus, a complete cycle through all </w:t>
      </w:r>
      <m:oMath>
        <m:r>
          <w:rPr>
            <w:rFonts w:ascii="Cambria Math" w:hAnsi="Cambria Math"/>
          </w:rPr>
          <m:t>p</m:t>
        </m:r>
      </m:oMath>
      <w:r>
        <w:t xml:space="preserve"> variables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5EC89EEC" w14:textId="1EFFB438" w:rsidR="00317B1F" w:rsidRDefault="00317B1F">
      <w:pPr>
        <w:pStyle w:val="ListParagraph"/>
        <w:numPr>
          <w:ilvl w:val="0"/>
          <w:numId w:val="436"/>
        </w:numPr>
        <w:spacing w:after="160" w:line="360" w:lineRule="auto"/>
      </w:pPr>
      <w:r>
        <w:rPr>
          <w:u w:val="single"/>
        </w:rPr>
        <w:t>Naïve vs. Covariance Updating Algorithm</w:t>
      </w:r>
      <w:r w:rsidRPr="00317B1F">
        <w:t>:</w:t>
      </w:r>
      <w:r>
        <w:t xml:space="preserve"> Friedman, Hastie, and Tibshirani (2010) refer to this as the </w:t>
      </w:r>
      <w:r>
        <w:rPr>
          <w:i/>
          <w:iCs/>
        </w:rPr>
        <w:t>naïve algorithm</w:t>
      </w:r>
      <w:r>
        <w:t xml:space="preserve">, since this is generally less efficient than the </w:t>
      </w:r>
      <w:r>
        <w:rPr>
          <w:i/>
          <w:iCs/>
        </w:rPr>
        <w:t>covariance updating</w:t>
      </w:r>
      <w:r>
        <w:t xml:space="preserve"> algorithm to follow.</w:t>
      </w:r>
    </w:p>
    <w:p w14:paraId="52B18D80" w14:textId="5CA7AF19" w:rsidR="008C5FD4" w:rsidRDefault="008C5FD4">
      <w:pPr>
        <w:pStyle w:val="ListParagraph"/>
        <w:numPr>
          <w:ilvl w:val="0"/>
          <w:numId w:val="436"/>
        </w:numPr>
        <w:spacing w:after="160" w:line="360" w:lineRule="auto"/>
      </w:pPr>
      <w:r>
        <w:rPr>
          <w:u w:val="single"/>
        </w:rPr>
        <w:t>IRLS - Iteratively Reweighted Least Squares</w:t>
      </w:r>
      <w:r w:rsidRPr="008C5FD4">
        <w:t>:</w:t>
      </w:r>
      <w:r>
        <w:t xml:space="preserve"> Later, these algorithms are used in the context of iteratively reweighted least squares IRLS, where the observation weights change frequently; there the naïve algorithm dominates.</w:t>
      </w:r>
    </w:p>
    <w:p w14:paraId="27F545B3" w14:textId="5110441C" w:rsidR="008C5FD4" w:rsidRDefault="008C5FD4" w:rsidP="008C5FD4">
      <w:pPr>
        <w:spacing w:after="160" w:line="360" w:lineRule="auto"/>
      </w:pPr>
    </w:p>
    <w:p w14:paraId="7811D117" w14:textId="5E8F6746" w:rsidR="008C5FD4" w:rsidRDefault="008C5FD4" w:rsidP="008C5FD4">
      <w:pPr>
        <w:spacing w:after="160" w:line="360" w:lineRule="auto"/>
      </w:pPr>
    </w:p>
    <w:p w14:paraId="3E79D573" w14:textId="58922444" w:rsidR="008C5FD4" w:rsidRPr="00601102" w:rsidRDefault="008C5FD4" w:rsidP="008C5FD4">
      <w:pPr>
        <w:spacing w:after="160" w:line="360" w:lineRule="auto"/>
        <w:rPr>
          <w:b/>
          <w:bCs/>
          <w:sz w:val="28"/>
          <w:szCs w:val="28"/>
        </w:rPr>
      </w:pPr>
      <w:r w:rsidRPr="00601102">
        <w:rPr>
          <w:b/>
          <w:bCs/>
          <w:sz w:val="28"/>
          <w:szCs w:val="28"/>
        </w:rPr>
        <w:t>Covariance Updates</w:t>
      </w:r>
    </w:p>
    <w:p w14:paraId="7986297A" w14:textId="2AF2394A" w:rsidR="008C5FD4" w:rsidRDefault="008C5FD4" w:rsidP="008C5FD4">
      <w:pPr>
        <w:spacing w:after="160" w:line="360" w:lineRule="auto"/>
      </w:pPr>
    </w:p>
    <w:p w14:paraId="26717CCF" w14:textId="76070F99" w:rsidR="00540C1D" w:rsidRDefault="008C5FD4">
      <w:pPr>
        <w:pStyle w:val="ListParagraph"/>
        <w:numPr>
          <w:ilvl w:val="0"/>
          <w:numId w:val="437"/>
        </w:numPr>
        <w:spacing w:after="160" w:line="360" w:lineRule="auto"/>
      </w:pPr>
      <w:r w:rsidRPr="00601102">
        <w:rPr>
          <w:u w:val="single"/>
        </w:rPr>
        <w:t xml:space="preserve">Revisiting the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sidRPr="00601102">
        <w:rPr>
          <w:u w:val="single"/>
        </w:rPr>
        <w:t>/</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601102">
        <w:rPr>
          <w:u w:val="single"/>
        </w:rPr>
        <w:t xml:space="preserve"> Sum</w:t>
      </w:r>
      <w:r>
        <w:t xml:space="preserve">: Further efficiencies can be achieved in computing the updates in the equation above. One can write the first term on the right – up to a factor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w:t>
      </w:r>
      <w:r w:rsidR="00540C1D">
        <w:t>–</w:t>
      </w:r>
      <w:r>
        <w:t xml:space="preserve"> as</w:t>
      </w:r>
    </w:p>
    <w:p w14:paraId="5EECD1CD" w14:textId="77777777" w:rsidR="00540C1D" w:rsidRPr="00540C1D" w:rsidRDefault="00540C1D" w:rsidP="00540C1D">
      <w:pPr>
        <w:spacing w:after="160" w:line="360" w:lineRule="auto"/>
        <w:rPr>
          <w:u w:val="single"/>
        </w:rPr>
      </w:pPr>
    </w:p>
    <w:p w14:paraId="26C7C70C"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04EB0D8D" w14:textId="77777777" w:rsidR="00540C1D" w:rsidRDefault="00540C1D" w:rsidP="00540C1D">
      <w:pPr>
        <w:spacing w:after="160" w:line="360" w:lineRule="auto"/>
      </w:pPr>
    </w:p>
    <w:p w14:paraId="10DC70D1" w14:textId="77777777" w:rsidR="00540C1D" w:rsidRDefault="00103942" w:rsidP="00540C1D">
      <w:pPr>
        <w:pStyle w:val="ListParagraph"/>
        <w:spacing w:after="160" w:line="360" w:lineRule="auto"/>
        <w:ind w:left="360"/>
      </w:pPr>
      <w:r>
        <w:t>where</w:t>
      </w:r>
    </w:p>
    <w:p w14:paraId="24632BBD" w14:textId="77777777" w:rsidR="00540C1D" w:rsidRDefault="00540C1D" w:rsidP="00540C1D">
      <w:pPr>
        <w:spacing w:after="160" w:line="360" w:lineRule="auto"/>
      </w:pPr>
    </w:p>
    <w:p w14:paraId="298C8B0D" w14:textId="6E78D5E0" w:rsidR="008C5FD4" w:rsidRPr="00540C1D" w:rsidRDefault="00000000" w:rsidP="00540C1D">
      <w:pPr>
        <w:pStyle w:val="ListParagraph"/>
        <w:spacing w:after="160"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CB1DCA0" w14:textId="77777777" w:rsidR="00540C1D" w:rsidRDefault="00540C1D" w:rsidP="00540C1D">
      <w:pPr>
        <w:spacing w:after="160" w:line="360" w:lineRule="auto"/>
      </w:pPr>
    </w:p>
    <w:p w14:paraId="6915B78D" w14:textId="01E2705F" w:rsidR="002A4912" w:rsidRDefault="002A4912">
      <w:pPr>
        <w:pStyle w:val="ListParagraph"/>
        <w:numPr>
          <w:ilvl w:val="0"/>
          <w:numId w:val="437"/>
        </w:numPr>
        <w:spacing w:after="160" w:line="360" w:lineRule="auto"/>
      </w:pPr>
      <w:r>
        <w:rPr>
          <w:u w:val="single"/>
        </w:rPr>
        <w:t>Inner Products across each Feature</w:t>
      </w:r>
      <w:r w:rsidRPr="002A4912">
        <w:t>: Hence, there is a need to compute inner products of each feature</w:t>
      </w:r>
      <w:r>
        <w:t xml:space="preserve"> with </w:t>
      </w:r>
      <m:oMath>
        <m:r>
          <w:rPr>
            <w:rFonts w:ascii="Cambria Math" w:hAnsi="Cambria Math"/>
          </w:rPr>
          <m:t>y</m:t>
        </m:r>
      </m:oMath>
      <w:r>
        <w:t xml:space="preserve"> initially, and then each time a new feature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enters the model – for the first time – one needs to compute and store its inner product with all the rest of the features -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6C19B8FB" w14:textId="77777777" w:rsidR="00540C1D" w:rsidRDefault="009442E5">
      <w:pPr>
        <w:pStyle w:val="ListParagraph"/>
        <w:numPr>
          <w:ilvl w:val="0"/>
          <w:numId w:val="437"/>
        </w:numPr>
        <w:spacing w:after="160" w:line="360" w:lineRule="auto"/>
      </w:pPr>
      <w:r>
        <w:rPr>
          <w:u w:val="single"/>
        </w:rPr>
        <w:t>Update of each Gradient Coefficient</w:t>
      </w:r>
      <w:r w:rsidRPr="009442E5">
        <w:t>:</w:t>
      </w:r>
      <w:r>
        <w:t xml:space="preserve"> The </w:t>
      </w:r>
      <m:oMath>
        <m:r>
          <w:rPr>
            <w:rFonts w:ascii="Cambria Math" w:hAnsi="Cambria Math"/>
          </w:rPr>
          <m:t>p</m:t>
        </m:r>
      </m:oMath>
      <w:r>
        <w:t xml:space="preserve"> gradient components in</w:t>
      </w:r>
    </w:p>
    <w:p w14:paraId="22AB61C0" w14:textId="77777777" w:rsidR="00540C1D" w:rsidRPr="00540C1D" w:rsidRDefault="00540C1D" w:rsidP="00540C1D">
      <w:pPr>
        <w:spacing w:after="160" w:line="360" w:lineRule="auto"/>
        <w:rPr>
          <w:u w:val="single"/>
        </w:rPr>
      </w:pPr>
    </w:p>
    <w:p w14:paraId="661F3BB6"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301F96EB" w14:textId="77777777" w:rsidR="00540C1D" w:rsidRDefault="00540C1D" w:rsidP="00540C1D">
      <w:pPr>
        <w:spacing w:after="160" w:line="360" w:lineRule="auto"/>
      </w:pPr>
    </w:p>
    <w:p w14:paraId="66FD9665" w14:textId="46ED7DAD" w:rsidR="009442E5" w:rsidRDefault="009442E5" w:rsidP="00540C1D">
      <w:pPr>
        <w:pStyle w:val="ListParagraph"/>
        <w:spacing w:after="160" w:line="360" w:lineRule="auto"/>
        <w:ind w:left="360"/>
      </w:pPr>
      <w:r>
        <w:lastRenderedPageBreak/>
        <w:t xml:space="preserve">are stored. If one of the coefficients currently in the model changes, one can update each gradient in </w:t>
      </w:r>
      <m:oMath>
        <m:r>
          <m:rPr>
            <m:scr m:val="script"/>
          </m:rPr>
          <w:rPr>
            <w:rFonts w:ascii="Cambria Math" w:hAnsi="Cambria Math"/>
          </w:rPr>
          <m:t>O</m:t>
        </m:r>
        <m:d>
          <m:dPr>
            <m:ctrlPr>
              <w:rPr>
                <w:rFonts w:ascii="Cambria Math" w:hAnsi="Cambria Math"/>
                <w:i/>
              </w:rPr>
            </m:ctrlPr>
          </m:dPr>
          <m:e>
            <m:r>
              <w:rPr>
                <w:rFonts w:ascii="Cambria Math" w:hAnsi="Cambria Math"/>
              </w:rPr>
              <m:t>p</m:t>
            </m:r>
          </m:e>
        </m:d>
      </m:oMath>
      <w:r>
        <w:t xml:space="preserve"> operations.</w:t>
      </w:r>
    </w:p>
    <w:p w14:paraId="7D9E1257" w14:textId="7D488A35" w:rsidR="009442E5" w:rsidRDefault="009442E5">
      <w:pPr>
        <w:pStyle w:val="ListParagraph"/>
        <w:numPr>
          <w:ilvl w:val="0"/>
          <w:numId w:val="437"/>
        </w:numPr>
        <w:spacing w:after="160" w:line="360" w:lineRule="auto"/>
      </w:pPr>
      <w:r>
        <w:rPr>
          <w:u w:val="single"/>
        </w:rPr>
        <w:t>Non-zero Terms in the Model</w:t>
      </w:r>
      <w:r w:rsidRPr="009442E5">
        <w:t>:</w:t>
      </w:r>
      <w:r>
        <w:t xml:space="preserve"> Hence with </w:t>
      </w:r>
      <m:oMath>
        <m:r>
          <w:rPr>
            <w:rFonts w:ascii="Cambria Math" w:hAnsi="Cambria Math"/>
          </w:rPr>
          <m:t>m</m:t>
        </m:r>
      </m:oMath>
      <w:r>
        <w:t xml:space="preserve"> non-zero terms in the model, a complete cycle costs </w:t>
      </w:r>
      <m:oMath>
        <m:r>
          <m:rPr>
            <m:scr m:val="script"/>
          </m:rPr>
          <w:rPr>
            <w:rFonts w:ascii="Cambria Math" w:hAnsi="Cambria Math"/>
          </w:rPr>
          <m:t>O</m:t>
        </m:r>
        <m:d>
          <m:dPr>
            <m:ctrlPr>
              <w:rPr>
                <w:rFonts w:ascii="Cambria Math" w:hAnsi="Cambria Math"/>
                <w:i/>
              </w:rPr>
            </m:ctrlPr>
          </m:dPr>
          <m:e>
            <m:r>
              <w:rPr>
                <w:rFonts w:ascii="Cambria Math" w:hAnsi="Cambria Math"/>
              </w:rPr>
              <m:t>pm</m:t>
            </m:r>
          </m:e>
        </m:d>
      </m:oMath>
      <w:r>
        <w:t xml:space="preserve"> operations if no new variables become non-zero, and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for each new variable entered.</w:t>
      </w:r>
    </w:p>
    <w:p w14:paraId="62EAFC74" w14:textId="1E2DE0E5" w:rsidR="009442E5" w:rsidRDefault="009442E5">
      <w:pPr>
        <w:pStyle w:val="ListParagraph"/>
        <w:numPr>
          <w:ilvl w:val="0"/>
          <w:numId w:val="437"/>
        </w:numPr>
        <w:spacing w:after="160" w:line="360" w:lineRule="auto"/>
      </w:pPr>
      <w:r>
        <w:rPr>
          <w:u w:val="single"/>
        </w:rPr>
        <w:t>Number of Calculations avoided</w:t>
      </w:r>
      <w:r w:rsidRPr="009442E5">
        <w:t>:</w:t>
      </w:r>
      <w:r>
        <w:t xml:space="preserve"> Importantly,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calculations do not have to be made at every step. This is the case for all penalized procedures with squared error loss.</w:t>
      </w:r>
    </w:p>
    <w:p w14:paraId="61197BBE" w14:textId="6EE6FC84" w:rsidR="00203270" w:rsidRDefault="00203270" w:rsidP="00203270">
      <w:pPr>
        <w:spacing w:after="160" w:line="360" w:lineRule="auto"/>
      </w:pPr>
    </w:p>
    <w:p w14:paraId="2E7240C0" w14:textId="702AD5B2" w:rsidR="00203270" w:rsidRDefault="00203270" w:rsidP="00203270">
      <w:pPr>
        <w:spacing w:after="160" w:line="360" w:lineRule="auto"/>
      </w:pPr>
    </w:p>
    <w:p w14:paraId="36550699" w14:textId="1C8C81CE" w:rsidR="00203270" w:rsidRPr="00203270" w:rsidRDefault="00203270" w:rsidP="00203270">
      <w:pPr>
        <w:spacing w:after="160" w:line="360" w:lineRule="auto"/>
        <w:rPr>
          <w:b/>
          <w:bCs/>
          <w:sz w:val="28"/>
          <w:szCs w:val="28"/>
        </w:rPr>
      </w:pPr>
      <w:r w:rsidRPr="00203270">
        <w:rPr>
          <w:b/>
          <w:bCs/>
          <w:sz w:val="28"/>
          <w:szCs w:val="28"/>
        </w:rPr>
        <w:t>Sparse Updates</w:t>
      </w:r>
    </w:p>
    <w:p w14:paraId="555C808B" w14:textId="58BC43FD" w:rsidR="00203270" w:rsidRDefault="00203270" w:rsidP="00203270">
      <w:pPr>
        <w:spacing w:after="160" w:line="360" w:lineRule="auto"/>
      </w:pPr>
    </w:p>
    <w:p w14:paraId="4989258A" w14:textId="6BAA8830" w:rsidR="00203270" w:rsidRDefault="00203270">
      <w:pPr>
        <w:pStyle w:val="ListParagraph"/>
        <w:numPr>
          <w:ilvl w:val="0"/>
          <w:numId w:val="438"/>
        </w:numPr>
        <w:spacing w:after="160" w:line="360" w:lineRule="auto"/>
      </w:pPr>
      <w:r w:rsidRPr="00203270">
        <w:rPr>
          <w:u w:val="single"/>
        </w:rPr>
        <w:t>Feature-Matrix that is Extremely Sparse</w:t>
      </w:r>
      <w:r>
        <w:t xml:space="preserve">: One is sometimes faced with problems where the </w:t>
      </w:r>
      <m:oMath>
        <m:r>
          <w:rPr>
            <w:rFonts w:ascii="Cambria Math" w:hAnsi="Cambria Math"/>
          </w:rPr>
          <m:t>N×p</m:t>
        </m:r>
      </m:oMath>
      <w:r>
        <w:t xml:space="preserve"> feature-matrix </w:t>
      </w:r>
      <m:oMath>
        <m:r>
          <w:rPr>
            <w:rFonts w:ascii="Cambria Math" w:hAnsi="Cambria Math"/>
          </w:rPr>
          <m:t>X</m:t>
        </m:r>
      </m:oMath>
      <w:r>
        <w:t xml:space="preserve"> is extremely sparse.</w:t>
      </w:r>
    </w:p>
    <w:p w14:paraId="08378710" w14:textId="570AAC73" w:rsidR="00E119BF" w:rsidRDefault="00E119BF">
      <w:pPr>
        <w:pStyle w:val="ListParagraph"/>
        <w:numPr>
          <w:ilvl w:val="0"/>
          <w:numId w:val="438"/>
        </w:numPr>
        <w:spacing w:after="160" w:line="360" w:lineRule="auto"/>
      </w:pPr>
      <w:r>
        <w:rPr>
          <w:u w:val="single"/>
        </w:rPr>
        <w:t>Example Document Classification Feature Vector</w:t>
      </w:r>
      <w:r>
        <w:t>: A leading example is from document classification, where the feature vector uses the so-called “bag-of-words” model. Each document is scored for the presence/absence of the words in the entire dictionary under consideration – sometimes counts are used, or some transformation of counts.</w:t>
      </w:r>
    </w:p>
    <w:p w14:paraId="4F869656" w14:textId="4C4561F2" w:rsidR="00E119BF" w:rsidRDefault="00E119BF">
      <w:pPr>
        <w:pStyle w:val="ListParagraph"/>
        <w:numPr>
          <w:ilvl w:val="0"/>
          <w:numId w:val="438"/>
        </w:numPr>
        <w:spacing w:after="160" w:line="360" w:lineRule="auto"/>
      </w:pPr>
      <w:r>
        <w:rPr>
          <w:u w:val="single"/>
        </w:rPr>
        <w:t>Efficient Storage using Sparse Format</w:t>
      </w:r>
      <w:r w:rsidRPr="00E119BF">
        <w:t>:</w:t>
      </w:r>
      <w:r>
        <w:t xml:space="preserve"> </w:t>
      </w:r>
      <w:r w:rsidR="00307B4C">
        <w:t xml:space="preserve">Since most words are absent, the feature vector for each document is mostly zero, and so the entire matrix is mostly zero. Such matrices are stored efficiently in the </w:t>
      </w:r>
      <w:r w:rsidR="00307B4C">
        <w:rPr>
          <w:i/>
          <w:iCs/>
        </w:rPr>
        <w:t>sparse matrix format</w:t>
      </w:r>
      <w:r w:rsidR="00307B4C">
        <w:t>, where only non-zero entries and the coordinates where they occur are stored.</w:t>
      </w:r>
    </w:p>
    <w:p w14:paraId="1CCB60E6" w14:textId="61F99192" w:rsidR="00BE059F" w:rsidRDefault="00BE059F">
      <w:pPr>
        <w:pStyle w:val="ListParagraph"/>
        <w:numPr>
          <w:ilvl w:val="0"/>
          <w:numId w:val="438"/>
        </w:numPr>
        <w:spacing w:after="160" w:line="360" w:lineRule="auto"/>
      </w:pPr>
      <w:r>
        <w:rPr>
          <w:u w:val="single"/>
        </w:rPr>
        <w:t>Sparsity Exploitation using Coordinate Descent</w:t>
      </w:r>
      <w:r>
        <w:t xml:space="preserve">: Coordinate descent is ideally setup to exploit such sparsity, in an obvious way. The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inner-product operations in either the native or covariance updates can exploit the sparsity, by summing over only the non-zero entities.</w:t>
      </w:r>
    </w:p>
    <w:p w14:paraId="3E528AA5" w14:textId="653BF5FC" w:rsidR="00BE059F" w:rsidRDefault="00BE059F">
      <w:pPr>
        <w:pStyle w:val="ListParagraph"/>
        <w:numPr>
          <w:ilvl w:val="0"/>
          <w:numId w:val="438"/>
        </w:numPr>
        <w:spacing w:after="160" w:line="360" w:lineRule="auto"/>
      </w:pPr>
      <w:r>
        <w:rPr>
          <w:u w:val="single"/>
        </w:rPr>
        <w:t>Scaling vs. Centering of Variables</w:t>
      </w:r>
      <w:r w:rsidRPr="00BE059F">
        <w:t>:</w:t>
      </w:r>
      <w:r>
        <w:t xml:space="preserve"> Note that in this case scaling of the variable will not alter the sparsity, but centering will. So scaling is performed up front, but centering is incorporated in the algorithm in an efficient and obvious manner.</w:t>
      </w:r>
    </w:p>
    <w:p w14:paraId="4858A5E1" w14:textId="7EB7DF3A" w:rsidR="00BE059F" w:rsidRDefault="00BE059F" w:rsidP="00BE059F">
      <w:pPr>
        <w:spacing w:after="160" w:line="360" w:lineRule="auto"/>
      </w:pPr>
    </w:p>
    <w:p w14:paraId="6EFBAEE0" w14:textId="4870BC7D" w:rsidR="00BE059F" w:rsidRDefault="00BE059F" w:rsidP="00BE059F">
      <w:pPr>
        <w:spacing w:after="160" w:line="360" w:lineRule="auto"/>
      </w:pPr>
    </w:p>
    <w:p w14:paraId="27FBDDA8" w14:textId="249F34EC" w:rsidR="00BE059F" w:rsidRPr="00540C1D" w:rsidRDefault="00BE059F" w:rsidP="00BE059F">
      <w:pPr>
        <w:spacing w:after="160" w:line="360" w:lineRule="auto"/>
        <w:rPr>
          <w:b/>
          <w:bCs/>
          <w:sz w:val="28"/>
          <w:szCs w:val="28"/>
        </w:rPr>
      </w:pPr>
      <w:r w:rsidRPr="00540C1D">
        <w:rPr>
          <w:b/>
          <w:bCs/>
          <w:sz w:val="28"/>
          <w:szCs w:val="28"/>
        </w:rPr>
        <w:t>Weighted Updates</w:t>
      </w:r>
    </w:p>
    <w:p w14:paraId="0ABE0027" w14:textId="36189769" w:rsidR="00BE059F" w:rsidRDefault="00BE059F" w:rsidP="00BE059F">
      <w:pPr>
        <w:spacing w:after="160" w:line="360" w:lineRule="auto"/>
      </w:pPr>
    </w:p>
    <w:p w14:paraId="6875564F" w14:textId="256C90FE" w:rsidR="00BE059F" w:rsidRDefault="00BE059F">
      <w:pPr>
        <w:pStyle w:val="ListParagraph"/>
        <w:numPr>
          <w:ilvl w:val="0"/>
          <w:numId w:val="439"/>
        </w:numPr>
        <w:spacing w:after="160" w:line="360" w:lineRule="auto"/>
      </w:pPr>
      <w:r w:rsidRPr="00540C1D">
        <w:rPr>
          <w:u w:val="single"/>
        </w:rPr>
        <w:t>Weight Associated with each Observation</w:t>
      </w:r>
      <w:r>
        <w:t xml:space="preserve">: Often a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other than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 is associated with each observation. </w:t>
      </w:r>
      <w:r w:rsidR="00540C1D">
        <w:t>This will arise naturally in later sections where observations receive weights in the IRLS algorithm.</w:t>
      </w:r>
    </w:p>
    <w:p w14:paraId="74BF1E70" w14:textId="77777777" w:rsidR="00A41FA9" w:rsidRDefault="000658BD">
      <w:pPr>
        <w:pStyle w:val="ListParagraph"/>
        <w:numPr>
          <w:ilvl w:val="0"/>
          <w:numId w:val="439"/>
        </w:numPr>
        <w:spacing w:after="160" w:line="360" w:lineRule="auto"/>
      </w:pPr>
      <w:r>
        <w:rPr>
          <w:u w:val="single"/>
        </w:rPr>
        <w:t>Complications in the Update Step</w:t>
      </w:r>
      <w:r w:rsidRPr="000658BD">
        <w:t>:</w:t>
      </w:r>
      <w:r>
        <w:t xml:space="preserve"> In this case the update step</w:t>
      </w:r>
    </w:p>
    <w:p w14:paraId="04E27E38" w14:textId="77777777" w:rsidR="00A41FA9" w:rsidRPr="00A41FA9" w:rsidRDefault="00A41FA9" w:rsidP="00A41FA9">
      <w:pPr>
        <w:spacing w:after="160" w:line="360" w:lineRule="auto"/>
        <w:rPr>
          <w:u w:val="single"/>
        </w:rPr>
      </w:pPr>
    </w:p>
    <w:p w14:paraId="2FB06BD6" w14:textId="77777777" w:rsid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67E39FB" w14:textId="77777777" w:rsidR="00A41FA9" w:rsidRDefault="00A41FA9" w:rsidP="00A41FA9">
      <w:pPr>
        <w:spacing w:after="160" w:line="360" w:lineRule="auto"/>
      </w:pPr>
    </w:p>
    <w:p w14:paraId="7B0A3A2B" w14:textId="77777777" w:rsidR="00A41FA9" w:rsidRDefault="000658BD" w:rsidP="00A41FA9">
      <w:pPr>
        <w:pStyle w:val="ListParagraph"/>
        <w:spacing w:after="160" w:line="360" w:lineRule="auto"/>
        <w:ind w:left="360"/>
      </w:pPr>
      <w:r>
        <w:t>becomes only slightly more complicated</w:t>
      </w:r>
    </w:p>
    <w:p w14:paraId="4212A504" w14:textId="77777777" w:rsidR="00A41FA9" w:rsidRDefault="00A41FA9" w:rsidP="00A41FA9">
      <w:pPr>
        <w:spacing w:after="160" w:line="360" w:lineRule="auto"/>
      </w:pPr>
    </w:p>
    <w:p w14:paraId="510326DB" w14:textId="2F4A6E5B" w:rsidR="000658BD" w:rsidRP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r>
                <w:rPr>
                  <w:rFonts w:ascii="Cambria Math" w:hAnsi="Cambria Math"/>
                </w:rPr>
                <m:t>+λ</m:t>
              </m:r>
              <m:d>
                <m:dPr>
                  <m:ctrlPr>
                    <w:rPr>
                      <w:rFonts w:ascii="Cambria Math" w:hAnsi="Cambria Math"/>
                      <w:i/>
                    </w:rPr>
                  </m:ctrlPr>
                </m:dPr>
                <m:e>
                  <m:r>
                    <w:rPr>
                      <w:rFonts w:ascii="Cambria Math" w:hAnsi="Cambria Math"/>
                    </w:rPr>
                    <m:t>1-α</m:t>
                  </m:r>
                </m:e>
              </m:d>
            </m:den>
          </m:f>
        </m:oMath>
      </m:oMathPara>
    </w:p>
    <w:p w14:paraId="55786F60" w14:textId="77777777" w:rsidR="00A41FA9" w:rsidRDefault="00A41FA9" w:rsidP="00A41FA9">
      <w:pPr>
        <w:spacing w:after="160" w:line="360" w:lineRule="auto"/>
      </w:pPr>
    </w:p>
    <w:p w14:paraId="1FE161B9" w14:textId="28DF4308" w:rsidR="000658BD" w:rsidRDefault="000658BD">
      <w:pPr>
        <w:pStyle w:val="ListParagraph"/>
        <w:numPr>
          <w:ilvl w:val="0"/>
          <w:numId w:val="439"/>
        </w:numPr>
        <w:spacing w:after="160" w:line="360" w:lineRule="auto"/>
      </w:pPr>
      <w:r>
        <w:rPr>
          <w:u w:val="single"/>
        </w:rPr>
        <w:t>Impact of Weights on Computation</w:t>
      </w:r>
      <w:r>
        <w:t xml:space="preserve">: </w:t>
      </w:r>
      <w:r w:rsidR="00BF428E">
        <w:t xml:space="preserve">If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F428E">
        <w:t xml:space="preserve"> are not standardized, there is a similar sum-of-squares term in the denominator – even without weights. The presence of weights not change the computational costs of either algorithm much, as long as the weights remain fixed.</w:t>
      </w:r>
    </w:p>
    <w:p w14:paraId="181B63D3" w14:textId="4F735675" w:rsidR="00BF428E" w:rsidRDefault="00BF428E" w:rsidP="00BF428E">
      <w:pPr>
        <w:spacing w:after="160" w:line="360" w:lineRule="auto"/>
      </w:pPr>
    </w:p>
    <w:p w14:paraId="16C8A8BD" w14:textId="2AFE1328" w:rsidR="00BF428E" w:rsidRDefault="00BF428E" w:rsidP="00BF428E">
      <w:pPr>
        <w:spacing w:after="160" w:line="360" w:lineRule="auto"/>
      </w:pPr>
    </w:p>
    <w:p w14:paraId="7031BDB8" w14:textId="4C2501DE" w:rsidR="00BF428E" w:rsidRPr="00BA5099" w:rsidRDefault="00BF428E" w:rsidP="00BF428E">
      <w:pPr>
        <w:spacing w:after="160" w:line="360" w:lineRule="auto"/>
        <w:rPr>
          <w:b/>
          <w:bCs/>
          <w:sz w:val="28"/>
          <w:szCs w:val="28"/>
        </w:rPr>
      </w:pPr>
      <w:r w:rsidRPr="00BA5099">
        <w:rPr>
          <w:b/>
          <w:bCs/>
          <w:sz w:val="28"/>
          <w:szCs w:val="28"/>
        </w:rPr>
        <w:t>Path</w:t>
      </w:r>
      <w:r w:rsidR="00BA5099" w:rsidRPr="00BA5099">
        <w:rPr>
          <w:b/>
          <w:bCs/>
          <w:sz w:val="28"/>
          <w:szCs w:val="28"/>
        </w:rPr>
        <w:t>-</w:t>
      </w:r>
      <w:r w:rsidRPr="00BA5099">
        <w:rPr>
          <w:b/>
          <w:bCs/>
          <w:sz w:val="28"/>
          <w:szCs w:val="28"/>
        </w:rPr>
        <w:t>wise Coordinate Descent</w:t>
      </w:r>
    </w:p>
    <w:p w14:paraId="35D26171" w14:textId="62F10F7B" w:rsidR="00BF428E" w:rsidRDefault="00BF428E" w:rsidP="00BF428E">
      <w:pPr>
        <w:spacing w:after="160" w:line="360" w:lineRule="auto"/>
      </w:pPr>
    </w:p>
    <w:p w14:paraId="00FAB6F9" w14:textId="77777777" w:rsidR="00BF63AA" w:rsidRDefault="00BF428E">
      <w:pPr>
        <w:pStyle w:val="ListParagraph"/>
        <w:numPr>
          <w:ilvl w:val="0"/>
          <w:numId w:val="440"/>
        </w:numPr>
        <w:spacing w:after="160" w:line="360" w:lineRule="auto"/>
      </w:pPr>
      <w:r w:rsidRPr="00BA5099">
        <w:rPr>
          <w:u w:val="single"/>
        </w:rPr>
        <w:lastRenderedPageBreak/>
        <w:t xml:space="preserve">Sequence of Values for </w:t>
      </w:r>
      <m:oMath>
        <m:r>
          <w:rPr>
            <w:rFonts w:ascii="Cambria Math" w:hAnsi="Cambria Math"/>
            <w:u w:val="single"/>
          </w:rPr>
          <m:t>λ</m:t>
        </m:r>
      </m:oMath>
      <w:r>
        <w:t>:</w:t>
      </w:r>
      <w:r w:rsidR="00BA5099">
        <w:t xml:space="preserve"> Friedman, Hastie, and Tibshirani (2010) compute the solutions for a decreasing sequence of values for </w:t>
      </w:r>
      <m:oMath>
        <m:r>
          <w:rPr>
            <w:rFonts w:ascii="Cambria Math" w:hAnsi="Cambria Math"/>
          </w:rPr>
          <m:t>λ</m:t>
        </m:r>
      </m:oMath>
      <w:r w:rsidR="00BA5099">
        <w:t xml:space="preserve">, starting at the smallest value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sidR="00BA5099">
        <w:t xml:space="preserve"> for which the entire vector</w:t>
      </w:r>
    </w:p>
    <w:p w14:paraId="0E1635BF" w14:textId="77777777" w:rsidR="00BF63AA" w:rsidRPr="00BF63AA" w:rsidRDefault="00BF63AA" w:rsidP="00BF63AA">
      <w:pPr>
        <w:spacing w:after="160" w:line="360" w:lineRule="auto"/>
        <w:rPr>
          <w:u w:val="single"/>
        </w:rPr>
      </w:pPr>
    </w:p>
    <w:p w14:paraId="54EBBCF2" w14:textId="1992F68B" w:rsidR="00BF428E" w:rsidRPr="00BF63AA" w:rsidRDefault="00000000" w:rsidP="00BF63AA">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=0</m:t>
          </m:r>
        </m:oMath>
      </m:oMathPara>
    </w:p>
    <w:p w14:paraId="3608F692" w14:textId="77777777" w:rsidR="00BF63AA" w:rsidRDefault="00BF63AA" w:rsidP="00BF63AA">
      <w:pPr>
        <w:spacing w:after="160" w:line="360" w:lineRule="auto"/>
      </w:pPr>
    </w:p>
    <w:p w14:paraId="76052D1C" w14:textId="634223C6" w:rsidR="00DB6DDF" w:rsidRDefault="00DB6DDF">
      <w:pPr>
        <w:pStyle w:val="ListParagraph"/>
        <w:numPr>
          <w:ilvl w:val="0"/>
          <w:numId w:val="440"/>
        </w:numPr>
        <w:spacing w:after="160" w:line="360" w:lineRule="auto"/>
      </w:pPr>
      <w:r>
        <w:rPr>
          <w:u w:val="single"/>
        </w:rPr>
        <w:t>Exploitation of the Warm Starts</w:t>
      </w:r>
      <w:r>
        <w:t xml:space="preserve">: Apart from giving it a path of solutions, this scheme exploits </w:t>
      </w:r>
      <w:r>
        <w:rPr>
          <w:i/>
          <w:iCs/>
        </w:rPr>
        <w:t>warm starts</w:t>
      </w:r>
      <w:r>
        <w:t>, and leads to a more stable algorithm.</w:t>
      </w:r>
    </w:p>
    <w:p w14:paraId="7B63503F" w14:textId="2B307BAA" w:rsidR="00DB6DDF" w:rsidRDefault="00DB6DDF">
      <w:pPr>
        <w:pStyle w:val="ListParagraph"/>
        <w:numPr>
          <w:ilvl w:val="0"/>
          <w:numId w:val="440"/>
        </w:numPr>
        <w:spacing w:after="160" w:line="360" w:lineRule="auto"/>
      </w:pPr>
      <w:r>
        <w:rPr>
          <w:u w:val="single"/>
        </w:rPr>
        <w:t xml:space="preserve">Path Given by Corresponding </w:t>
      </w:r>
      <m:oMath>
        <m:r>
          <w:rPr>
            <w:rFonts w:ascii="Cambria Math" w:hAnsi="Cambria Math"/>
            <w:u w:val="single"/>
          </w:rPr>
          <m:t>λ</m:t>
        </m:r>
      </m:oMath>
      <w:r>
        <w:t xml:space="preserve">: In certain situations, it is faster to compute the path down to </w:t>
      </w:r>
      <m:oMath>
        <m:r>
          <w:rPr>
            <w:rFonts w:ascii="Cambria Math" w:hAnsi="Cambria Math"/>
          </w:rPr>
          <m:t>λ</m:t>
        </m:r>
      </m:oMath>
      <w:r>
        <w:t xml:space="preserve"> – for small </w:t>
      </w:r>
      <m:oMath>
        <m:r>
          <w:rPr>
            <w:rFonts w:ascii="Cambria Math" w:hAnsi="Cambria Math"/>
          </w:rPr>
          <m:t>λ</m:t>
        </m:r>
      </m:oMath>
      <w:r>
        <w:t xml:space="preserve"> – than the solution only at that value for </w:t>
      </w:r>
      <m:oMath>
        <m:r>
          <w:rPr>
            <w:rFonts w:ascii="Cambria Math" w:hAnsi="Cambria Math"/>
          </w:rPr>
          <m:t>λ</m:t>
        </m:r>
      </m:oMath>
      <w:r>
        <w:t>.</w:t>
      </w:r>
    </w:p>
    <w:p w14:paraId="380F9756"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max</m:t>
            </m:r>
          </m:sub>
        </m:sSub>
      </m:oMath>
      <w:r w:rsidR="00DB6DDF" w:rsidRPr="004B541D">
        <w:rPr>
          <w:u w:val="single"/>
        </w:rPr>
        <w:t xml:space="preserve"> – Starting Value for </w:t>
      </w:r>
      <m:oMath>
        <m:r>
          <w:rPr>
            <w:rFonts w:ascii="Cambria Math" w:hAnsi="Cambria Math"/>
            <w:u w:val="single"/>
          </w:rPr>
          <m:t>λ</m:t>
        </m:r>
      </m:oMath>
      <w:r w:rsidR="00DB6DDF">
        <w:t>: When</w:t>
      </w:r>
    </w:p>
    <w:p w14:paraId="73C5FF98" w14:textId="77777777" w:rsidR="00BF63AA" w:rsidRPr="00BF63AA" w:rsidRDefault="00BF63AA" w:rsidP="00BF63AA">
      <w:pPr>
        <w:spacing w:after="160" w:line="360" w:lineRule="auto"/>
        <w:rPr>
          <w:u w:val="single"/>
        </w:rPr>
      </w:pPr>
    </w:p>
    <w:p w14:paraId="78B6CA37" w14:textId="77777777" w:rsidR="00BF63AA" w:rsidRDefault="00000000" w:rsidP="00BF63AA">
      <w:pPr>
        <w:pStyle w:val="ListParagraph"/>
        <w:spacing w:after="160" w:line="360" w:lineRule="auto"/>
        <w:ind w:left="360"/>
      </w:pPr>
      <m:oMathPara>
        <m:oMath>
          <m:acc>
            <m:accPr>
              <m:chr m:val="̃"/>
              <m:ctrlPr>
                <w:rPr>
                  <w:rFonts w:ascii="Cambria Math" w:hAnsi="Cambria Math"/>
                  <w:i/>
                </w:rPr>
              </m:ctrlPr>
            </m:accPr>
            <m:e>
              <m:r>
                <w:rPr>
                  <w:rFonts w:ascii="Cambria Math" w:hAnsi="Cambria Math"/>
                </w:rPr>
                <m:t>β</m:t>
              </m:r>
            </m:e>
          </m:acc>
          <m:r>
            <w:rPr>
              <w:rFonts w:ascii="Cambria Math" w:hAnsi="Cambria Math"/>
            </w:rPr>
            <m:t>=0</m:t>
          </m:r>
        </m:oMath>
      </m:oMathPara>
    </w:p>
    <w:p w14:paraId="0AD6AF1E" w14:textId="77777777" w:rsidR="00BF63AA" w:rsidRDefault="00BF63AA" w:rsidP="00BF63AA">
      <w:pPr>
        <w:spacing w:after="160" w:line="360" w:lineRule="auto"/>
      </w:pPr>
    </w:p>
    <w:p w14:paraId="19877B63" w14:textId="77777777" w:rsidR="00BF63AA" w:rsidRDefault="00DB6DDF" w:rsidP="00BF63AA">
      <w:pPr>
        <w:pStyle w:val="ListParagraph"/>
        <w:spacing w:after="160" w:line="360" w:lineRule="auto"/>
        <w:ind w:left="360"/>
      </w:pPr>
      <w:r>
        <w:t>it can be seen from</w:t>
      </w:r>
    </w:p>
    <w:p w14:paraId="6429B01D" w14:textId="77777777" w:rsidR="00BF63AA" w:rsidRDefault="00BF63AA" w:rsidP="00BF63AA">
      <w:pPr>
        <w:spacing w:after="160" w:line="360" w:lineRule="auto"/>
      </w:pPr>
    </w:p>
    <w:p w14:paraId="30C503D1"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036A0BC9" w14:textId="77777777" w:rsidR="00BF63AA" w:rsidRDefault="00BF63AA" w:rsidP="00BF63AA">
      <w:pPr>
        <w:spacing w:after="160" w:line="360" w:lineRule="auto"/>
      </w:pPr>
    </w:p>
    <w:p w14:paraId="61CFF4FA" w14:textId="77777777" w:rsidR="00BF63AA" w:rsidRDefault="00DB6DDF" w:rsidP="00BF63AA">
      <w:pPr>
        <w:pStyle w:val="ListParagraph"/>
        <w:spacing w:after="160" w:line="360" w:lineRule="auto"/>
        <w:ind w:left="360"/>
      </w:pPr>
      <w:r>
        <w:t xml:space="preserve">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will stay zero if</w:t>
      </w:r>
    </w:p>
    <w:p w14:paraId="53F1467B" w14:textId="77777777" w:rsidR="00BF63AA" w:rsidRDefault="00BF63AA" w:rsidP="00BF63AA">
      <w:pPr>
        <w:spacing w:after="160" w:line="360" w:lineRule="auto"/>
      </w:pPr>
    </w:p>
    <w:p w14:paraId="79345758" w14:textId="77777777" w:rsidR="00BF63AA" w:rsidRDefault="00000000" w:rsidP="00BF63AA">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e>
          </m:d>
          <m:r>
            <w:rPr>
              <w:rFonts w:ascii="Cambria Math" w:hAnsi="Cambria Math"/>
            </w:rPr>
            <m:t>&lt;λα</m:t>
          </m:r>
        </m:oMath>
      </m:oMathPara>
    </w:p>
    <w:p w14:paraId="0D916E2B" w14:textId="77777777" w:rsidR="00BF63AA" w:rsidRDefault="00BF63AA" w:rsidP="00BF63AA">
      <w:pPr>
        <w:spacing w:after="160" w:line="360" w:lineRule="auto"/>
      </w:pPr>
    </w:p>
    <w:p w14:paraId="39D8DC53" w14:textId="77777777" w:rsidR="00BF63AA" w:rsidRDefault="0098719C" w:rsidP="00BF63AA">
      <w:pPr>
        <w:pStyle w:val="ListParagraph"/>
        <w:spacing w:after="160" w:line="360" w:lineRule="auto"/>
        <w:ind w:left="360"/>
      </w:pPr>
      <w:r>
        <w:t>Hence</w:t>
      </w:r>
    </w:p>
    <w:p w14:paraId="5E845BF6" w14:textId="77777777" w:rsidR="00BF63AA" w:rsidRDefault="00BF63AA" w:rsidP="00BF63AA">
      <w:pPr>
        <w:spacing w:after="160" w:line="360" w:lineRule="auto"/>
      </w:pPr>
    </w:p>
    <w:p w14:paraId="7E0501FE" w14:textId="307CA483" w:rsidR="00DB6DDF" w:rsidRPr="00BF63AA" w:rsidRDefault="0098719C" w:rsidP="00BF63AA">
      <w:pPr>
        <w:pStyle w:val="ListParagraph"/>
        <w:spacing w:after="160" w:line="360" w:lineRule="auto"/>
        <w:ind w:left="360"/>
      </w:pPr>
      <m:oMathPara>
        <m:oMath>
          <m:r>
            <w:rPr>
              <w:rFonts w:ascii="Cambria Math" w:hAnsi="Cambria Math"/>
            </w:rPr>
            <m:t>Nα</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l</m:t>
                </m:r>
              </m:e>
            </m:mr>
          </m:m>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y</m:t>
                  </m:r>
                </m:e>
              </m:d>
            </m:e>
          </m:d>
        </m:oMath>
      </m:oMathPara>
    </w:p>
    <w:p w14:paraId="38C002FE" w14:textId="77777777" w:rsidR="00BF63AA" w:rsidRDefault="00BF63AA" w:rsidP="00BF63AA">
      <w:pPr>
        <w:spacing w:after="160" w:line="360" w:lineRule="auto"/>
      </w:pPr>
    </w:p>
    <w:p w14:paraId="050FCC3D"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min</m:t>
            </m:r>
          </m:sub>
        </m:sSub>
      </m:oMath>
      <w:r w:rsidR="004B541D" w:rsidRPr="004B541D">
        <w:rPr>
          <w:u w:val="single"/>
        </w:rPr>
        <w:t xml:space="preserve">, </w:t>
      </w:r>
      <m:oMath>
        <m:r>
          <w:rPr>
            <w:rFonts w:ascii="Cambria Math" w:hAnsi="Cambria Math"/>
            <w:u w:val="single"/>
          </w:rPr>
          <m:t>K</m:t>
        </m:r>
      </m:oMath>
      <w:r w:rsidR="004B541D" w:rsidRPr="004B541D">
        <w:rPr>
          <w:u w:val="single"/>
        </w:rPr>
        <w:t xml:space="preserve">, and </w:t>
      </w:r>
      <m:oMath>
        <m:r>
          <w:rPr>
            <w:rFonts w:ascii="Cambria Math" w:hAnsi="Cambria Math"/>
            <w:u w:val="single"/>
          </w:rPr>
          <m:t>ϵ</m:t>
        </m:r>
      </m:oMath>
      <w:r w:rsidR="004B541D" w:rsidRPr="004B541D">
        <w:rPr>
          <w:u w:val="single"/>
        </w:rPr>
        <w:t xml:space="preserve"> Choices</w:t>
      </w:r>
      <w:r w:rsidR="004B541D">
        <w:t xml:space="preserve">: </w:t>
      </w:r>
      <w:r w:rsidR="00A41FA9">
        <w:t>The strategy is to select a minimum value</w:t>
      </w:r>
    </w:p>
    <w:p w14:paraId="04BCE004" w14:textId="77777777" w:rsidR="00BF63AA" w:rsidRPr="00BF63AA" w:rsidRDefault="00BF63AA" w:rsidP="00BF63AA">
      <w:pPr>
        <w:spacing w:after="160" w:line="360" w:lineRule="auto"/>
        <w:rPr>
          <w:u w:val="single"/>
        </w:rPr>
      </w:pPr>
    </w:p>
    <w:p w14:paraId="4B51DB3C"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p w14:paraId="27B8A3F7" w14:textId="77777777" w:rsidR="00BF63AA" w:rsidRDefault="00BF63AA" w:rsidP="00BF63AA">
      <w:pPr>
        <w:spacing w:after="160" w:line="360" w:lineRule="auto"/>
      </w:pPr>
    </w:p>
    <w:p w14:paraId="0FC1BB50" w14:textId="77777777" w:rsidR="00BF63AA" w:rsidRDefault="00A41FA9" w:rsidP="00BF63AA">
      <w:pPr>
        <w:pStyle w:val="ListParagraph"/>
        <w:spacing w:after="160" w:line="360" w:lineRule="auto"/>
        <w:ind w:left="360"/>
      </w:pPr>
      <w:r>
        <w:t xml:space="preserve">and construct a sequence of </w:t>
      </w:r>
      <m:oMath>
        <m:r>
          <w:rPr>
            <w:rFonts w:ascii="Cambria Math" w:hAnsi="Cambria Math"/>
          </w:rPr>
          <m:t>K</m:t>
        </m:r>
      </m:oMath>
      <w:r>
        <w:t xml:space="preserve"> values of </w:t>
      </w:r>
      <m:oMath>
        <m:r>
          <w:rPr>
            <w:rFonts w:ascii="Cambria Math" w:hAnsi="Cambria Math"/>
          </w:rPr>
          <m:t>λ</m:t>
        </m:r>
      </m:oMath>
      <w:r>
        <w:t xml:space="preserve"> decreasing from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to </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t xml:space="preserve"> on the log scale. Typical values are</w:t>
      </w:r>
    </w:p>
    <w:p w14:paraId="07059296" w14:textId="77777777" w:rsidR="00BF63AA" w:rsidRDefault="00BF63AA" w:rsidP="00BF63AA">
      <w:pPr>
        <w:spacing w:after="160" w:line="360" w:lineRule="auto"/>
      </w:pPr>
    </w:p>
    <w:p w14:paraId="41CB717F" w14:textId="77777777" w:rsidR="00BF63AA" w:rsidRDefault="00A41FA9" w:rsidP="00BF63AA">
      <w:pPr>
        <w:pStyle w:val="ListParagraph"/>
        <w:spacing w:after="160" w:line="360" w:lineRule="auto"/>
        <w:ind w:left="360"/>
      </w:pPr>
      <m:oMathPara>
        <m:oMath>
          <m:r>
            <w:rPr>
              <w:rFonts w:ascii="Cambria Math" w:hAnsi="Cambria Math"/>
            </w:rPr>
            <m:t>ϵ=0.001</m:t>
          </m:r>
        </m:oMath>
      </m:oMathPara>
    </w:p>
    <w:p w14:paraId="58A0FDA9" w14:textId="77777777" w:rsidR="00BF63AA" w:rsidRDefault="00BF63AA" w:rsidP="00BF63AA">
      <w:pPr>
        <w:spacing w:after="160" w:line="360" w:lineRule="auto"/>
      </w:pPr>
    </w:p>
    <w:p w14:paraId="26703EE0" w14:textId="77777777" w:rsidR="00BF63AA" w:rsidRDefault="00A41FA9" w:rsidP="00BF63AA">
      <w:pPr>
        <w:pStyle w:val="ListParagraph"/>
        <w:spacing w:after="160" w:line="360" w:lineRule="auto"/>
        <w:ind w:left="360"/>
      </w:pPr>
      <w:r>
        <w:t>and</w:t>
      </w:r>
    </w:p>
    <w:p w14:paraId="78E1FB08" w14:textId="77777777" w:rsidR="00BF63AA" w:rsidRDefault="00BF63AA" w:rsidP="00BF63AA">
      <w:pPr>
        <w:spacing w:after="160" w:line="360" w:lineRule="auto"/>
      </w:pPr>
    </w:p>
    <w:p w14:paraId="39FD637F" w14:textId="10685D2B" w:rsidR="004B541D" w:rsidRDefault="00A41FA9" w:rsidP="00BF63AA">
      <w:pPr>
        <w:pStyle w:val="ListParagraph"/>
        <w:spacing w:after="160" w:line="360" w:lineRule="auto"/>
        <w:ind w:left="360"/>
      </w:pPr>
      <m:oMathPara>
        <m:oMath>
          <m:r>
            <w:rPr>
              <w:rFonts w:ascii="Cambria Math" w:hAnsi="Cambria Math"/>
            </w:rPr>
            <m:t>K=100</m:t>
          </m:r>
        </m:oMath>
      </m:oMathPara>
    </w:p>
    <w:p w14:paraId="3627BDB6" w14:textId="478229BB" w:rsidR="00A41FA9" w:rsidRDefault="00A41FA9" w:rsidP="00A41FA9">
      <w:pPr>
        <w:spacing w:after="160" w:line="360" w:lineRule="auto"/>
      </w:pPr>
    </w:p>
    <w:p w14:paraId="6787C871" w14:textId="5F218B43" w:rsidR="00A41FA9" w:rsidRDefault="00A41FA9" w:rsidP="00A41FA9">
      <w:pPr>
        <w:spacing w:after="160" w:line="360" w:lineRule="auto"/>
      </w:pPr>
    </w:p>
    <w:p w14:paraId="24E87EFB" w14:textId="4B64BD50" w:rsidR="00A41FA9" w:rsidRPr="00A41FA9" w:rsidRDefault="00A41FA9" w:rsidP="00A41FA9">
      <w:pPr>
        <w:spacing w:after="160" w:line="360" w:lineRule="auto"/>
        <w:rPr>
          <w:b/>
          <w:bCs/>
          <w:sz w:val="28"/>
          <w:szCs w:val="28"/>
        </w:rPr>
      </w:pPr>
      <w:r w:rsidRPr="00A41FA9">
        <w:rPr>
          <w:b/>
          <w:bCs/>
          <w:sz w:val="28"/>
          <w:szCs w:val="28"/>
        </w:rPr>
        <w:t>Other Details</w:t>
      </w:r>
    </w:p>
    <w:p w14:paraId="72BF769C" w14:textId="363622A1" w:rsidR="00A41FA9" w:rsidRDefault="00A41FA9" w:rsidP="00A41FA9">
      <w:pPr>
        <w:spacing w:after="160" w:line="360" w:lineRule="auto"/>
      </w:pPr>
    </w:p>
    <w:p w14:paraId="5A37F129" w14:textId="77777777" w:rsidR="00B1468C" w:rsidRDefault="00A41FA9">
      <w:pPr>
        <w:pStyle w:val="ListParagraph"/>
        <w:numPr>
          <w:ilvl w:val="0"/>
          <w:numId w:val="441"/>
        </w:numPr>
        <w:spacing w:after="160" w:line="360" w:lineRule="auto"/>
      </w:pPr>
      <w:r w:rsidRPr="00A41FA9">
        <w:rPr>
          <w:u w:val="single"/>
        </w:rPr>
        <w:t>Centering of each Predictor Variable</w:t>
      </w:r>
      <w:r>
        <w:t xml:space="preserve">: Irrespective of whether the variables are standardized to have variance </w:t>
      </w:r>
      <m:oMath>
        <m:r>
          <w:rPr>
            <w:rFonts w:ascii="Cambria Math" w:hAnsi="Cambria Math"/>
          </w:rPr>
          <m:t>1</m:t>
        </m:r>
      </m:oMath>
      <w:r>
        <w:t>, each predictor variable is always centered. Since the intercept is not regularized, this means that</w:t>
      </w:r>
    </w:p>
    <w:p w14:paraId="388A8FB5" w14:textId="77777777" w:rsidR="00B1468C" w:rsidRPr="00B1468C" w:rsidRDefault="00B1468C" w:rsidP="00B1468C">
      <w:pPr>
        <w:spacing w:after="160" w:line="360" w:lineRule="auto"/>
        <w:rPr>
          <w:u w:val="single"/>
        </w:rPr>
      </w:pPr>
    </w:p>
    <w:p w14:paraId="2D807A55"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57A723AA" w14:textId="77777777" w:rsidR="00B1468C" w:rsidRDefault="00B1468C" w:rsidP="00B1468C">
      <w:pPr>
        <w:spacing w:after="160" w:line="360" w:lineRule="auto"/>
      </w:pPr>
    </w:p>
    <w:p w14:paraId="55DB39F4" w14:textId="421012EA" w:rsidR="00A41FA9" w:rsidRDefault="00A41FA9" w:rsidP="00B1468C">
      <w:pPr>
        <w:pStyle w:val="ListParagraph"/>
        <w:spacing w:after="160" w:line="360" w:lineRule="auto"/>
        <w:ind w:left="360"/>
      </w:pPr>
      <w:r>
        <w:t xml:space="preserve">the mean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for all values of </w:t>
      </w:r>
      <m:oMath>
        <m:r>
          <w:rPr>
            <w:rFonts w:ascii="Cambria Math" w:hAnsi="Cambria Math"/>
          </w:rPr>
          <m:t>α</m:t>
        </m:r>
      </m:oMath>
      <w:r>
        <w:t xml:space="preserve"> and </w:t>
      </w:r>
      <m:oMath>
        <m:r>
          <w:rPr>
            <w:rFonts w:ascii="Cambria Math" w:hAnsi="Cambria Math"/>
          </w:rPr>
          <m:t>λ</m:t>
        </m:r>
      </m:oMath>
      <w:r>
        <w:t>.</w:t>
      </w:r>
    </w:p>
    <w:p w14:paraId="281200E2" w14:textId="77777777" w:rsidR="00B1468C" w:rsidRDefault="00541348">
      <w:pPr>
        <w:pStyle w:val="ListParagraph"/>
        <w:numPr>
          <w:ilvl w:val="0"/>
          <w:numId w:val="441"/>
        </w:numPr>
        <w:spacing w:after="160" w:line="360" w:lineRule="auto"/>
      </w:pPr>
      <w:r>
        <w:rPr>
          <w:u w:val="single"/>
        </w:rPr>
        <w:t>Different Penalties for Each Variable</w:t>
      </w:r>
      <w:r w:rsidRPr="00541348">
        <w:t>:</w:t>
      </w:r>
      <w:r>
        <w:t xml:space="preserve"> It is easy to allow different penalties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t xml:space="preserve"> for each of the variables. This is implemented via the penalty scaling parameter</w:t>
      </w:r>
    </w:p>
    <w:p w14:paraId="2AA927E5" w14:textId="77777777" w:rsidR="00B1468C" w:rsidRPr="00B1468C" w:rsidRDefault="00B1468C" w:rsidP="00B1468C">
      <w:pPr>
        <w:spacing w:after="160" w:line="360" w:lineRule="auto"/>
        <w:rPr>
          <w:u w:val="single"/>
        </w:rPr>
      </w:pPr>
    </w:p>
    <w:p w14:paraId="74139617"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63FE3181" w14:textId="77777777" w:rsidR="00B1468C" w:rsidRDefault="00B1468C" w:rsidP="00B1468C">
      <w:pPr>
        <w:spacing w:after="160" w:line="360" w:lineRule="auto"/>
      </w:pPr>
    </w:p>
    <w:p w14:paraId="4B03C57B" w14:textId="77777777" w:rsidR="00B1468C" w:rsidRDefault="00541348" w:rsidP="00B1468C">
      <w:pPr>
        <w:pStyle w:val="ListParagraph"/>
        <w:spacing w:after="160" w:line="360" w:lineRule="auto"/>
        <w:ind w:left="360"/>
      </w:pPr>
      <w:r>
        <w:t>If</w:t>
      </w:r>
    </w:p>
    <w:p w14:paraId="43FC36B2" w14:textId="77777777" w:rsidR="00B1468C" w:rsidRDefault="00B1468C" w:rsidP="00B1468C">
      <w:pPr>
        <w:spacing w:after="160" w:line="360" w:lineRule="auto"/>
      </w:pPr>
    </w:p>
    <w:p w14:paraId="4A941861"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&gt;0</m:t>
          </m:r>
        </m:oMath>
      </m:oMathPara>
    </w:p>
    <w:p w14:paraId="52712BE4" w14:textId="77777777" w:rsidR="00B1468C" w:rsidRDefault="00B1468C" w:rsidP="00B1468C">
      <w:pPr>
        <w:spacing w:after="160" w:line="360" w:lineRule="auto"/>
      </w:pPr>
    </w:p>
    <w:p w14:paraId="3329DC39" w14:textId="77777777" w:rsidR="00B1468C" w:rsidRDefault="00541348" w:rsidP="00B1468C">
      <w:pPr>
        <w:pStyle w:val="ListParagraph"/>
        <w:spacing w:after="160" w:line="360" w:lineRule="auto"/>
        <w:ind w:left="360"/>
      </w:pPr>
      <w:r>
        <w:t xml:space="preserve">the penalty is then applied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is</w:t>
      </w:r>
    </w:p>
    <w:p w14:paraId="52824524" w14:textId="77777777" w:rsidR="00B1468C" w:rsidRDefault="00B1468C" w:rsidP="00B1468C">
      <w:pPr>
        <w:spacing w:after="160" w:line="360" w:lineRule="auto"/>
      </w:pPr>
    </w:p>
    <w:p w14:paraId="28678C7C" w14:textId="149FCEAB" w:rsidR="00541348" w:rsidRP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=λ</m:t>
          </m:r>
          <m:sSub>
            <m:sSubPr>
              <m:ctrlPr>
                <w:rPr>
                  <w:rFonts w:ascii="Cambria Math" w:hAnsi="Cambria Math"/>
                  <w:i/>
                </w:rPr>
              </m:ctrlPr>
            </m:sSubPr>
            <m:e>
              <m:r>
                <w:rPr>
                  <w:rFonts w:ascii="Cambria Math" w:hAnsi="Cambria Math"/>
                </w:rPr>
                <m:t>γ</m:t>
              </m:r>
            </m:e>
            <m:sub>
              <m:r>
                <w:rPr>
                  <w:rFonts w:ascii="Cambria Math" w:hAnsi="Cambria Math"/>
                </w:rPr>
                <m:t>j</m:t>
              </m:r>
            </m:sub>
          </m:sSub>
        </m:oMath>
      </m:oMathPara>
    </w:p>
    <w:p w14:paraId="51C83B21" w14:textId="77777777" w:rsidR="00B1468C" w:rsidRDefault="00B1468C" w:rsidP="00B1468C">
      <w:pPr>
        <w:spacing w:after="160" w:line="360" w:lineRule="auto"/>
      </w:pPr>
    </w:p>
    <w:p w14:paraId="3AE52D49" w14:textId="77777777" w:rsidR="00B1468C" w:rsidRDefault="00F84ABE">
      <w:pPr>
        <w:pStyle w:val="ListParagraph"/>
        <w:numPr>
          <w:ilvl w:val="0"/>
          <w:numId w:val="441"/>
        </w:numPr>
        <w:spacing w:after="160" w:line="360" w:lineRule="auto"/>
      </w:pPr>
      <w:r>
        <w:rPr>
          <w:u w:val="single"/>
        </w:rPr>
        <w:t>Penalty Rescaling as Adaptive Lasso</w:t>
      </w:r>
      <w:r>
        <w:t>: If</w:t>
      </w:r>
    </w:p>
    <w:p w14:paraId="7D1DFB04" w14:textId="77777777" w:rsidR="00B1468C" w:rsidRPr="00B1468C" w:rsidRDefault="00B1468C" w:rsidP="00B1468C">
      <w:pPr>
        <w:spacing w:after="160" w:line="360" w:lineRule="auto"/>
        <w:rPr>
          <w:u w:val="single"/>
        </w:rPr>
      </w:pPr>
    </w:p>
    <w:p w14:paraId="0A88245A"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7BE6E9DE" w14:textId="77777777" w:rsidR="00B1468C" w:rsidRDefault="00B1468C" w:rsidP="00B1468C">
      <w:pPr>
        <w:spacing w:after="160" w:line="360" w:lineRule="auto"/>
      </w:pPr>
    </w:p>
    <w:p w14:paraId="4EF6228F" w14:textId="64A6D8B1" w:rsidR="00F84ABE" w:rsidRDefault="00F84ABE" w:rsidP="00B1468C">
      <w:pPr>
        <w:pStyle w:val="ListParagraph"/>
        <w:spacing w:after="160" w:line="360" w:lineRule="auto"/>
        <w:ind w:left="360"/>
      </w:pPr>
      <w:r>
        <w:t xml:space="preserve">that variable does not get penalized, and always enters the model unrestricted at the first step and remains in the model. Penalty rescaling would also allow, for example, the software to be used to implement the </w:t>
      </w:r>
      <w:r>
        <w:rPr>
          <w:i/>
          <w:iCs/>
        </w:rPr>
        <w:t>adaptive lasso</w:t>
      </w:r>
      <w:r>
        <w:t xml:space="preserve"> (Zou (2006)).</w:t>
      </w:r>
    </w:p>
    <w:p w14:paraId="66C89D98" w14:textId="2816A415" w:rsidR="00F84ABE" w:rsidRDefault="00F84ABE">
      <w:pPr>
        <w:pStyle w:val="ListParagraph"/>
        <w:numPr>
          <w:ilvl w:val="0"/>
          <w:numId w:val="441"/>
        </w:numPr>
        <w:spacing w:after="160" w:line="360" w:lineRule="auto"/>
      </w:pPr>
      <w:r>
        <w:rPr>
          <w:u w:val="single"/>
        </w:rPr>
        <w:lastRenderedPageBreak/>
        <w:t>Iterations around the Active Set</w:t>
      </w:r>
      <w:r w:rsidRPr="00F84ABE">
        <w:t>:</w:t>
      </w:r>
      <w:r>
        <w:t xml:space="preserve"> Considerable speedup is obtained by organizing the iterations around the </w:t>
      </w:r>
      <w:r>
        <w:rPr>
          <w:i/>
          <w:iCs/>
        </w:rPr>
        <w:t>active set</w:t>
      </w:r>
      <w:r>
        <w:t xml:space="preserve"> of features – those with non-zero coefficients.</w:t>
      </w:r>
    </w:p>
    <w:p w14:paraId="07A19319" w14:textId="4D37AE43" w:rsidR="00F84ABE" w:rsidRDefault="00F84ABE">
      <w:pPr>
        <w:pStyle w:val="ListParagraph"/>
        <w:numPr>
          <w:ilvl w:val="0"/>
          <w:numId w:val="441"/>
        </w:numPr>
        <w:spacing w:after="160" w:line="360" w:lineRule="auto"/>
      </w:pPr>
      <w:r>
        <w:rPr>
          <w:u w:val="single"/>
        </w:rPr>
        <w:t>Iterating Active Set until Convergence</w:t>
      </w:r>
      <w:r w:rsidRPr="00F84ABE">
        <w:t>:</w:t>
      </w:r>
      <w:r>
        <w:t xml:space="preserve"> After a complete cycle through all the variables, one iterates only on the active set till convergence.</w:t>
      </w:r>
      <w:r w:rsidR="006B7687">
        <w:t xml:space="preserve"> If another complete cycle does not change the active set, it is done, otherwise the process is repeated. Active set convergence is also mentioned in Krishnapuram and Hartemink (2005) and Meier, van de Geer, and Buhlmann (2008).</w:t>
      </w:r>
    </w:p>
    <w:p w14:paraId="6C25154E" w14:textId="68FA0411" w:rsidR="00AF3E7F" w:rsidRDefault="00AF3E7F" w:rsidP="00AF3E7F">
      <w:pPr>
        <w:spacing w:after="160" w:line="360" w:lineRule="auto"/>
      </w:pPr>
    </w:p>
    <w:p w14:paraId="5A7AE015" w14:textId="36F372A7" w:rsidR="00AF3E7F" w:rsidRDefault="00AF3E7F" w:rsidP="00AF3E7F">
      <w:pPr>
        <w:spacing w:after="160" w:line="360" w:lineRule="auto"/>
      </w:pPr>
    </w:p>
    <w:p w14:paraId="34822F29" w14:textId="18A98BA5" w:rsidR="00AF3E7F" w:rsidRPr="00B1468C" w:rsidRDefault="00AF3E7F" w:rsidP="00AF3E7F">
      <w:pPr>
        <w:spacing w:after="160" w:line="360" w:lineRule="auto"/>
        <w:rPr>
          <w:b/>
          <w:bCs/>
          <w:sz w:val="28"/>
          <w:szCs w:val="28"/>
        </w:rPr>
      </w:pPr>
      <w:r w:rsidRPr="00B1468C">
        <w:rPr>
          <w:b/>
          <w:bCs/>
          <w:sz w:val="28"/>
          <w:szCs w:val="28"/>
        </w:rPr>
        <w:t>Regularized Logistic Regression</w:t>
      </w:r>
    </w:p>
    <w:p w14:paraId="3B5EFC74" w14:textId="4607BADE" w:rsidR="00AF3E7F" w:rsidRDefault="00AF3E7F" w:rsidP="00AF3E7F">
      <w:pPr>
        <w:spacing w:after="160" w:line="360" w:lineRule="auto"/>
      </w:pPr>
    </w:p>
    <w:p w14:paraId="2A12278B" w14:textId="77777777" w:rsidR="00D00FFC" w:rsidRDefault="00AF3E7F" w:rsidP="00B1468C">
      <w:pPr>
        <w:pStyle w:val="ListParagraph"/>
        <w:numPr>
          <w:ilvl w:val="0"/>
          <w:numId w:val="442"/>
        </w:numPr>
        <w:spacing w:after="160" w:line="360" w:lineRule="auto"/>
      </w:pPr>
      <w:r w:rsidRPr="00B1468C">
        <w:rPr>
          <w:u w:val="single"/>
        </w:rPr>
        <w:t>Usage when Response Variable is Binary</w:t>
      </w:r>
      <w:r>
        <w:t>: When the response variable is binary,</w:t>
      </w:r>
      <w:r w:rsidR="00B1468C">
        <w:t xml:space="preserve"> </w:t>
      </w:r>
      <w:r>
        <w:t xml:space="preserve">the linear logistic regression model is often used. Denote by </w:t>
      </w:r>
      <m:oMath>
        <m:r>
          <m:rPr>
            <m:scr m:val="script"/>
          </m:rPr>
          <w:rPr>
            <w:rFonts w:ascii="Cambria Math" w:hAnsi="Cambria Math"/>
          </w:rPr>
          <m:t>G</m:t>
        </m:r>
      </m:oMath>
      <w:r>
        <w:t xml:space="preserve"> the </w:t>
      </w:r>
      <w:r w:rsidR="00B1468C">
        <w:t>response variable, taking values in</w:t>
      </w:r>
    </w:p>
    <w:p w14:paraId="79F13B0E" w14:textId="77777777" w:rsidR="00D00FFC" w:rsidRPr="00D00FFC" w:rsidRDefault="00D00FFC" w:rsidP="00D00FFC">
      <w:pPr>
        <w:spacing w:after="160" w:line="360" w:lineRule="auto"/>
        <w:rPr>
          <w:u w:val="single"/>
        </w:rPr>
      </w:pPr>
    </w:p>
    <w:p w14:paraId="4C6D8790" w14:textId="77777777" w:rsidR="00D00FFC" w:rsidRDefault="00B1468C" w:rsidP="00D00FFC">
      <w:pPr>
        <w:pStyle w:val="ListParagraph"/>
        <w:spacing w:after="160" w:line="360" w:lineRule="auto"/>
        <w:ind w:left="360"/>
      </w:pPr>
      <m:oMathPara>
        <m:oMath>
          <m:r>
            <m:rPr>
              <m:scr m:val="script"/>
            </m:rPr>
            <w:rPr>
              <w:rFonts w:ascii="Cambria Math" w:hAnsi="Cambria Math"/>
            </w:rPr>
            <m:t>G=</m:t>
          </m:r>
          <m:d>
            <m:dPr>
              <m:begChr m:val="{"/>
              <m:endChr m:val="}"/>
              <m:ctrlPr>
                <w:rPr>
                  <w:rFonts w:ascii="Cambria Math" w:hAnsi="Cambria Math"/>
                  <w:i/>
                </w:rPr>
              </m:ctrlPr>
            </m:dPr>
            <m:e>
              <m:r>
                <w:rPr>
                  <w:rFonts w:ascii="Cambria Math" w:hAnsi="Cambria Math"/>
                </w:rPr>
                <m:t>1, 2</m:t>
              </m:r>
            </m:e>
          </m:d>
        </m:oMath>
      </m:oMathPara>
    </w:p>
    <w:p w14:paraId="28763728" w14:textId="77777777" w:rsidR="00D00FFC" w:rsidRDefault="00D00FFC" w:rsidP="00D00FFC">
      <w:pPr>
        <w:spacing w:after="160" w:line="360" w:lineRule="auto"/>
      </w:pPr>
    </w:p>
    <w:p w14:paraId="3198B07D" w14:textId="5A2EB40D" w:rsidR="00AF3E7F" w:rsidRDefault="00B1468C" w:rsidP="00D00FFC">
      <w:pPr>
        <w:pStyle w:val="ListParagraph"/>
        <w:spacing w:after="160" w:line="360" w:lineRule="auto"/>
        <w:ind w:left="360"/>
      </w:pPr>
      <w:r>
        <w:t>– the labeling of the elements is arbitrary.</w:t>
      </w:r>
    </w:p>
    <w:p w14:paraId="05DE880B" w14:textId="77777777" w:rsidR="00D00FFC" w:rsidRDefault="00B1468C" w:rsidP="00B1468C">
      <w:pPr>
        <w:pStyle w:val="ListParagraph"/>
        <w:numPr>
          <w:ilvl w:val="0"/>
          <w:numId w:val="442"/>
        </w:numPr>
        <w:spacing w:after="160" w:line="360" w:lineRule="auto"/>
      </w:pPr>
      <w:r>
        <w:rPr>
          <w:u w:val="single"/>
        </w:rPr>
        <w:t>Class Probabilities as Linear Functions</w:t>
      </w:r>
      <w:r w:rsidRPr="00B1468C">
        <w:t>:</w:t>
      </w:r>
      <w:r>
        <w:t xml:space="preserve"> The logistic regression model represents t</w:t>
      </w:r>
      <w:r w:rsidR="008F1899">
        <w:t>h</w:t>
      </w:r>
      <w:r>
        <w:t>e class-conditional probabilities through a linear function of the predictors</w:t>
      </w:r>
    </w:p>
    <w:p w14:paraId="71105514" w14:textId="77777777" w:rsidR="00D00FFC" w:rsidRPr="00D00FFC" w:rsidRDefault="00D00FFC" w:rsidP="00D00FFC">
      <w:pPr>
        <w:spacing w:after="160" w:line="360" w:lineRule="auto"/>
        <w:rPr>
          <w:u w:val="single"/>
        </w:rPr>
      </w:pPr>
    </w:p>
    <w:p w14:paraId="0F67E2D3" w14:textId="77777777" w:rsidR="00D00FFC" w:rsidRDefault="00B1468C"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sup>
              </m:sSup>
            </m:den>
          </m:f>
        </m:oMath>
      </m:oMathPara>
    </w:p>
    <w:p w14:paraId="76DEBE5D" w14:textId="77777777" w:rsidR="00D00FFC" w:rsidRDefault="00D00FFC" w:rsidP="00D00FFC">
      <w:pPr>
        <w:spacing w:after="160" w:line="360" w:lineRule="auto"/>
      </w:pPr>
    </w:p>
    <w:p w14:paraId="53EDD93B" w14:textId="7C9E2632" w:rsidR="00B1468C" w:rsidRPr="00D00FFC" w:rsidRDefault="008F1899"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sup>
              </m:sSup>
            </m:den>
          </m:f>
          <m:r>
            <w:rPr>
              <w:rFonts w:ascii="Cambria Math" w:hAnsi="Cambria Math"/>
            </w:rPr>
            <m:t>=1-</m:t>
          </m:r>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oMath>
      </m:oMathPara>
    </w:p>
    <w:p w14:paraId="5A2C52A9" w14:textId="77777777" w:rsidR="00D00FFC" w:rsidRDefault="00D00FFC" w:rsidP="00D00FFC">
      <w:pPr>
        <w:spacing w:after="160" w:line="360" w:lineRule="auto"/>
      </w:pPr>
    </w:p>
    <w:p w14:paraId="56BDC95C" w14:textId="77777777" w:rsidR="00D00FFC" w:rsidRDefault="008F1899" w:rsidP="00B1468C">
      <w:pPr>
        <w:pStyle w:val="ListParagraph"/>
        <w:numPr>
          <w:ilvl w:val="0"/>
          <w:numId w:val="442"/>
        </w:numPr>
        <w:spacing w:after="160" w:line="360" w:lineRule="auto"/>
      </w:pPr>
      <w:r>
        <w:rPr>
          <w:u w:val="single"/>
        </w:rPr>
        <w:lastRenderedPageBreak/>
        <w:t>Alternate Expression for Class Probabilities</w:t>
      </w:r>
      <w:r>
        <w:t>: Alternatively, the above implies that</w:t>
      </w:r>
    </w:p>
    <w:p w14:paraId="16DC89D6" w14:textId="77777777" w:rsidR="00D00FFC" w:rsidRPr="00D00FFC" w:rsidRDefault="00D00FFC" w:rsidP="00D00FFC">
      <w:pPr>
        <w:spacing w:after="160" w:line="360" w:lineRule="auto"/>
        <w:rPr>
          <w:u w:val="single"/>
        </w:rPr>
      </w:pPr>
    </w:p>
    <w:p w14:paraId="5776EDE4" w14:textId="19DDC3C9" w:rsidR="008F1899" w:rsidRPr="00D00FFC" w:rsidRDefault="00000000" w:rsidP="00D00FFC">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6BACC6CA" w14:textId="77777777" w:rsidR="00D00FFC" w:rsidRDefault="00D00FFC" w:rsidP="00D00FFC">
      <w:pPr>
        <w:spacing w:after="160" w:line="360" w:lineRule="auto"/>
      </w:pPr>
    </w:p>
    <w:p w14:paraId="5B161225" w14:textId="77777777" w:rsidR="00D00FFC" w:rsidRDefault="00DF5D3C" w:rsidP="00B1468C">
      <w:pPr>
        <w:pStyle w:val="ListParagraph"/>
        <w:numPr>
          <w:ilvl w:val="0"/>
          <w:numId w:val="442"/>
        </w:numPr>
        <w:spacing w:after="160" w:line="360" w:lineRule="auto"/>
      </w:pPr>
      <w:r>
        <w:rPr>
          <w:u w:val="single"/>
        </w:rPr>
        <w:t>Regularized Maximum Binomial Likelihood Fit</w:t>
      </w:r>
      <w:r>
        <w:t xml:space="preserve">: Here, this model is fit by the regularized maximum binomial likelihood </w:t>
      </w:r>
      <w:r w:rsidR="003C66BF">
        <w:t>model. Let</w:t>
      </w:r>
    </w:p>
    <w:p w14:paraId="6CFA4571" w14:textId="77777777" w:rsidR="00D00FFC" w:rsidRPr="00D00FFC" w:rsidRDefault="00D00FFC" w:rsidP="00D00FFC">
      <w:pPr>
        <w:spacing w:after="160" w:line="360" w:lineRule="auto"/>
        <w:rPr>
          <w:u w:val="single"/>
        </w:rPr>
      </w:pPr>
    </w:p>
    <w:p w14:paraId="185C8A36" w14:textId="77777777" w:rsidR="00D00FFC" w:rsidRDefault="003C66BF" w:rsidP="00D00FFC">
      <w:pPr>
        <w:pStyle w:val="ListParagraph"/>
        <w:spacing w:after="160"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42D16A4" w14:textId="77777777" w:rsidR="00D00FFC" w:rsidRDefault="00D00FFC" w:rsidP="00D00FFC">
      <w:pPr>
        <w:spacing w:after="160" w:line="360" w:lineRule="auto"/>
      </w:pPr>
    </w:p>
    <w:p w14:paraId="0D6E7CD7" w14:textId="77777777" w:rsidR="00D00FFC" w:rsidRDefault="003C66BF" w:rsidP="00D00FFC">
      <w:pPr>
        <w:pStyle w:val="ListParagraph"/>
        <w:spacing w:after="160" w:line="360" w:lineRule="auto"/>
        <w:ind w:left="360"/>
      </w:pPr>
      <w:r>
        <w:t xml:space="preserve">be the probability for observation </w:t>
      </w:r>
      <m:oMath>
        <m:r>
          <w:rPr>
            <w:rFonts w:ascii="Cambria Math" w:hAnsi="Cambria Math"/>
          </w:rPr>
          <m:t>i</m:t>
        </m:r>
      </m:oMath>
      <w:r>
        <w:t xml:space="preserve"> at a particular value for the parameters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oMath>
      <w:r>
        <w:t>, the penalized log likelihood is maximized from</w:t>
      </w:r>
    </w:p>
    <w:p w14:paraId="46966151" w14:textId="77777777" w:rsidR="00D00FFC" w:rsidRDefault="00D00FFC" w:rsidP="00D00FFC">
      <w:pPr>
        <w:spacing w:after="160" w:line="360" w:lineRule="auto"/>
      </w:pPr>
    </w:p>
    <w:p w14:paraId="48726C3F" w14:textId="7BCF38B2" w:rsidR="00DF5D3C" w:rsidRPr="00D00FFC" w:rsidRDefault="00000000" w:rsidP="00D00FF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57BF04DE" w14:textId="77777777" w:rsidR="00D00FFC" w:rsidRDefault="00D00FFC" w:rsidP="00D00FFC">
      <w:pPr>
        <w:spacing w:after="160" w:line="360" w:lineRule="auto"/>
      </w:pPr>
    </w:p>
    <w:p w14:paraId="7DB438B5" w14:textId="77777777" w:rsidR="00D00FFC" w:rsidRDefault="00467E63" w:rsidP="00B1468C">
      <w:pPr>
        <w:pStyle w:val="ListParagraph"/>
        <w:numPr>
          <w:ilvl w:val="0"/>
          <w:numId w:val="442"/>
        </w:numPr>
        <w:spacing w:after="160" w:line="360" w:lineRule="auto"/>
      </w:pPr>
      <w:r>
        <w:rPr>
          <w:u w:val="single"/>
        </w:rPr>
        <w:t>Log-likelihood Part Above</w:t>
      </w:r>
      <w:r>
        <w:t>: Denoting</w:t>
      </w:r>
    </w:p>
    <w:p w14:paraId="7350F9AE" w14:textId="77777777" w:rsidR="00D00FFC" w:rsidRPr="00D00FFC" w:rsidRDefault="00D00FFC" w:rsidP="00D00FFC">
      <w:pPr>
        <w:spacing w:after="160" w:line="360" w:lineRule="auto"/>
        <w:rPr>
          <w:u w:val="single"/>
        </w:rPr>
      </w:pPr>
    </w:p>
    <w:p w14:paraId="517A0381"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oMath>
      </m:oMathPara>
    </w:p>
    <w:p w14:paraId="06C11B4A" w14:textId="77777777" w:rsidR="00D00FFC" w:rsidRDefault="00D00FFC" w:rsidP="00D00FFC">
      <w:pPr>
        <w:spacing w:after="160" w:line="360" w:lineRule="auto"/>
      </w:pPr>
    </w:p>
    <w:p w14:paraId="02D2AEDE" w14:textId="77777777" w:rsidR="00D00FFC" w:rsidRDefault="00467E63" w:rsidP="00D00FFC">
      <w:pPr>
        <w:pStyle w:val="ListParagraph"/>
        <w:spacing w:after="160" w:line="360" w:lineRule="auto"/>
        <w:ind w:left="360"/>
      </w:pPr>
      <w:r>
        <w:t>the log-likelihood part above can be written in the most explicit form</w:t>
      </w:r>
    </w:p>
    <w:p w14:paraId="63D9A620" w14:textId="77777777" w:rsidR="00D00FFC" w:rsidRDefault="00D00FFC" w:rsidP="00D00FFC">
      <w:pPr>
        <w:spacing w:after="160" w:line="360" w:lineRule="auto"/>
      </w:pPr>
    </w:p>
    <w:p w14:paraId="415E412F" w14:textId="77777777" w:rsidR="00D00FFC" w:rsidRDefault="00467E63" w:rsidP="00D00FFC">
      <w:pPr>
        <w:pStyle w:val="ListParagraph"/>
        <w:spacing w:after="160"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up>
                          </m:sSup>
                        </m:e>
                      </m:d>
                    </m:e>
                  </m:func>
                </m:e>
              </m:d>
            </m:e>
          </m:nary>
        </m:oMath>
      </m:oMathPara>
    </w:p>
    <w:p w14:paraId="4B1218C5" w14:textId="77777777" w:rsidR="00D00FFC" w:rsidRDefault="00D00FFC" w:rsidP="00D00FFC">
      <w:pPr>
        <w:spacing w:after="160" w:line="360" w:lineRule="auto"/>
      </w:pPr>
    </w:p>
    <w:p w14:paraId="38DA3CA9" w14:textId="104D10D1" w:rsidR="00467E63" w:rsidRDefault="00467E63" w:rsidP="00D00FFC">
      <w:pPr>
        <w:pStyle w:val="ListParagraph"/>
        <w:spacing w:after="160" w:line="360" w:lineRule="auto"/>
        <w:ind w:left="360"/>
      </w:pPr>
      <w:r>
        <w:t>a concave function of the parameters.</w:t>
      </w:r>
    </w:p>
    <w:p w14:paraId="2DC0158C" w14:textId="1FEBFB0E" w:rsidR="00467E63" w:rsidRDefault="00467E63" w:rsidP="00B1468C">
      <w:pPr>
        <w:pStyle w:val="ListParagraph"/>
        <w:numPr>
          <w:ilvl w:val="0"/>
          <w:numId w:val="442"/>
        </w:numPr>
        <w:spacing w:after="160" w:line="360" w:lineRule="auto"/>
      </w:pPr>
      <w:r>
        <w:rPr>
          <w:u w:val="single"/>
        </w:rPr>
        <w:t>Algorithm for Maximizing Log-likelihood</w:t>
      </w:r>
      <w:r w:rsidRPr="00467E63">
        <w:t>:</w:t>
      </w:r>
      <w:r>
        <w:t xml:space="preserve"> </w:t>
      </w:r>
      <w:r w:rsidR="00E85606">
        <w:t>The Newton algorithm for maximizing log-likelihood above amounts to iteratively re-weighted least squares.</w:t>
      </w:r>
    </w:p>
    <w:p w14:paraId="2C451E24" w14:textId="77777777" w:rsidR="00D00FFC" w:rsidRDefault="00D16A7E" w:rsidP="00B1468C">
      <w:pPr>
        <w:pStyle w:val="ListParagraph"/>
        <w:numPr>
          <w:ilvl w:val="0"/>
          <w:numId w:val="442"/>
        </w:numPr>
        <w:spacing w:after="160" w:line="360" w:lineRule="auto"/>
      </w:pPr>
      <w:r>
        <w:rPr>
          <w:u w:val="single"/>
        </w:rPr>
        <w:t>Quadratic Approximation to Log-likelihood</w:t>
      </w:r>
      <w:r w:rsidRPr="00D16A7E">
        <w:t>:</w:t>
      </w:r>
      <w:r>
        <w:t xml:space="preserve"> Hence, if the current estimates of the parameters are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 the quadratic approximation to log-likelihood, i.e., the Taylor expansion about the current estimates, may be formed as</w:t>
      </w:r>
    </w:p>
    <w:p w14:paraId="4DFF849E" w14:textId="77777777" w:rsidR="00D00FFC" w:rsidRPr="00D00FFC" w:rsidRDefault="00D00FFC" w:rsidP="00D00FFC">
      <w:pPr>
        <w:spacing w:after="160" w:line="360" w:lineRule="auto"/>
        <w:rPr>
          <w:u w:val="single"/>
        </w:rPr>
      </w:pPr>
    </w:p>
    <w:bookmarkStart w:id="0" w:name="_Hlk113390912"/>
    <w:p w14:paraId="222D90A5"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m:oMathPara>
    </w:p>
    <w:p w14:paraId="6EF0E3EE" w14:textId="77777777" w:rsidR="00D00FFC" w:rsidRDefault="00D00FFC" w:rsidP="00D00FFC">
      <w:pPr>
        <w:spacing w:after="160" w:line="360" w:lineRule="auto"/>
      </w:pPr>
    </w:p>
    <w:p w14:paraId="29DA39B0" w14:textId="77777777" w:rsidR="00D00FFC" w:rsidRDefault="00D16A7E" w:rsidP="00D00FFC">
      <w:pPr>
        <w:pStyle w:val="ListParagraph"/>
        <w:spacing w:after="160" w:line="360" w:lineRule="auto"/>
        <w:ind w:left="360"/>
      </w:pPr>
      <w:r>
        <w:t>where</w:t>
      </w:r>
    </w:p>
    <w:p w14:paraId="60151130" w14:textId="77777777" w:rsidR="00D00FFC" w:rsidRDefault="00D00FFC" w:rsidP="00D00FFC">
      <w:pPr>
        <w:spacing w:after="160" w:line="360" w:lineRule="auto"/>
      </w:pPr>
    </w:p>
    <w:p w14:paraId="357EC6FD"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56A5F70B" w14:textId="77777777" w:rsidR="00D00FFC" w:rsidRDefault="00D00FFC" w:rsidP="00D00FFC">
      <w:pPr>
        <w:spacing w:after="160" w:line="360" w:lineRule="auto"/>
      </w:pPr>
    </w:p>
    <w:p w14:paraId="12D48751" w14:textId="77777777" w:rsidR="00D00FFC" w:rsidRDefault="009C5867" w:rsidP="00D00FFC">
      <w:pPr>
        <w:pStyle w:val="ListParagraph"/>
        <w:spacing w:after="160" w:line="360" w:lineRule="auto"/>
        <w:ind w:left="360"/>
      </w:pPr>
      <w:r>
        <w:t>which is the working response, and</w:t>
      </w:r>
    </w:p>
    <w:p w14:paraId="0C6B2DA1" w14:textId="77777777" w:rsidR="00D00FFC" w:rsidRDefault="00D00FFC" w:rsidP="00D00FFC">
      <w:pPr>
        <w:spacing w:after="160" w:line="360" w:lineRule="auto"/>
      </w:pPr>
    </w:p>
    <w:p w14:paraId="3B0B09B9" w14:textId="61695B3B" w:rsidR="00D16A7E" w:rsidRP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bookmarkEnd w:id="0"/>
    </w:p>
    <w:p w14:paraId="21DDC61F" w14:textId="77777777" w:rsidR="00D00FFC" w:rsidRDefault="00D00FFC" w:rsidP="00D00FFC">
      <w:pPr>
        <w:spacing w:after="160" w:line="360" w:lineRule="auto"/>
      </w:pPr>
    </w:p>
    <w:p w14:paraId="0A6330F8" w14:textId="143E8016" w:rsidR="009C5867" w:rsidRDefault="009C5867" w:rsidP="00B1468C">
      <w:pPr>
        <w:pStyle w:val="ListParagraph"/>
        <w:numPr>
          <w:ilvl w:val="0"/>
          <w:numId w:val="442"/>
        </w:numPr>
        <w:spacing w:after="160" w:line="360" w:lineRule="auto"/>
      </w:pPr>
      <w:r>
        <w:rPr>
          <w:u w:val="single"/>
        </w:rPr>
        <w:t xml:space="preserve">Newton Update by Minimizing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t xml:space="preserve">: The last term above is a constant. The Newton update is obtained by minimizing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w:t>
      </w:r>
    </w:p>
    <w:p w14:paraId="3CC497E5" w14:textId="436E6DD7" w:rsidR="009C5867" w:rsidRDefault="00000000" w:rsidP="00B1468C">
      <w:pPr>
        <w:pStyle w:val="ListParagraph"/>
        <w:numPr>
          <w:ilvl w:val="0"/>
          <w:numId w:val="44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rsidR="009C5867" w:rsidRPr="00364549">
        <w:rPr>
          <w:u w:val="single"/>
        </w:rPr>
        <w:t xml:space="preserve"> Quadratic Approximation around </w:t>
      </w:r>
      <m:oMath>
        <m:d>
          <m:dPr>
            <m:ctrlPr>
              <w:rPr>
                <w:rFonts w:ascii="Cambria Math" w:hAnsi="Cambria Math"/>
                <w:i/>
                <w:u w:val="single"/>
              </w:rPr>
            </m:ctrlPr>
          </m:dPr>
          <m:e>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0</m:t>
                </m:r>
              </m:sub>
            </m:sSub>
            <m:r>
              <w:rPr>
                <w:rFonts w:ascii="Cambria Math" w:hAnsi="Cambria Math"/>
                <w:u w:val="single"/>
              </w:rPr>
              <m:t xml:space="preserve">, </m:t>
            </m:r>
            <m:acc>
              <m:accPr>
                <m:chr m:val="̃"/>
                <m:ctrlPr>
                  <w:rPr>
                    <w:rFonts w:ascii="Cambria Math" w:hAnsi="Cambria Math"/>
                    <w:i/>
                    <w:u w:val="single"/>
                  </w:rPr>
                </m:ctrlPr>
              </m:accPr>
              <m:e>
                <m:r>
                  <w:rPr>
                    <w:rFonts w:ascii="Cambria Math" w:hAnsi="Cambria Math"/>
                    <w:u w:val="single"/>
                  </w:rPr>
                  <m:t>β</m:t>
                </m:r>
              </m:e>
            </m:acc>
          </m:e>
        </m:d>
      </m:oMath>
      <w:r w:rsidR="009C5867">
        <w:t xml:space="preserve">: The current approach is similar. For each value </w:t>
      </w:r>
      <m:oMath>
        <m:r>
          <w:rPr>
            <w:rFonts w:ascii="Cambria Math" w:hAnsi="Cambria Math"/>
          </w:rPr>
          <m:t>λ,</m:t>
        </m:r>
      </m:oMath>
      <w:r w:rsidR="009C5867">
        <w:t xml:space="preserve"> an outer loop is created that computes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9C5867">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rsidR="009C5867">
        <w:t>.</w:t>
      </w:r>
    </w:p>
    <w:p w14:paraId="20BB081C" w14:textId="77777777" w:rsidR="00744506" w:rsidRDefault="000F3966" w:rsidP="00B1468C">
      <w:pPr>
        <w:pStyle w:val="ListParagraph"/>
        <w:numPr>
          <w:ilvl w:val="0"/>
          <w:numId w:val="442"/>
        </w:numPr>
        <w:spacing w:after="160" w:line="360" w:lineRule="auto"/>
      </w:pPr>
      <w:r w:rsidRPr="000F3966">
        <w:rPr>
          <w:u w:val="single"/>
        </w:rPr>
        <w:lastRenderedPageBreak/>
        <w:t>Penalized Weighted Least-Squares Problem</w:t>
      </w:r>
      <w:r>
        <w:t>: Coordinate descent is then used to solve the penalized weighted least-squares problem</w:t>
      </w:r>
    </w:p>
    <w:p w14:paraId="353E45FE" w14:textId="77777777" w:rsidR="00744506" w:rsidRPr="00744506" w:rsidRDefault="00744506" w:rsidP="00744506">
      <w:pPr>
        <w:spacing w:after="160" w:line="360" w:lineRule="auto"/>
        <w:rPr>
          <w:u w:val="single"/>
        </w:rPr>
      </w:pPr>
    </w:p>
    <w:p w14:paraId="1BFC98C2" w14:textId="77777777" w:rsidR="00744506" w:rsidRDefault="00000000" w:rsidP="00744506">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0A4CA9A3" w14:textId="77777777" w:rsidR="00744506" w:rsidRDefault="00744506" w:rsidP="00744506">
      <w:pPr>
        <w:spacing w:after="160" w:line="360" w:lineRule="auto"/>
      </w:pPr>
    </w:p>
    <w:p w14:paraId="7E78AFBD" w14:textId="3A147608" w:rsidR="000F3966" w:rsidRDefault="006F1F42" w:rsidP="00744506">
      <w:pPr>
        <w:pStyle w:val="ListParagraph"/>
        <w:spacing w:after="160" w:line="360" w:lineRule="auto"/>
        <w:ind w:left="360"/>
      </w:pPr>
      <w:r>
        <w:t>This approach to a sequence of nested loops.</w:t>
      </w:r>
    </w:p>
    <w:p w14:paraId="6F200384" w14:textId="54756EAB" w:rsidR="006F1F42" w:rsidRDefault="006F1F42" w:rsidP="00B1468C">
      <w:pPr>
        <w:pStyle w:val="ListParagraph"/>
        <w:numPr>
          <w:ilvl w:val="0"/>
          <w:numId w:val="442"/>
        </w:numPr>
        <w:spacing w:after="160" w:line="360" w:lineRule="auto"/>
      </w:pPr>
      <w:r>
        <w:rPr>
          <w:u w:val="single"/>
        </w:rPr>
        <w:t>Outer Loop</w:t>
      </w:r>
      <w:r w:rsidRPr="006F1F42">
        <w:t>:</w:t>
      </w:r>
      <w:r>
        <w:t xml:space="preserve"> Decrement </w:t>
      </w:r>
      <m:oMath>
        <m:r>
          <w:rPr>
            <w:rFonts w:ascii="Cambria Math" w:hAnsi="Cambria Math"/>
          </w:rPr>
          <m:t>λ</m:t>
        </m:r>
      </m:oMath>
    </w:p>
    <w:p w14:paraId="38237551" w14:textId="6EDFDBAA" w:rsidR="006F1F42" w:rsidRDefault="006F1F42" w:rsidP="00B1468C">
      <w:pPr>
        <w:pStyle w:val="ListParagraph"/>
        <w:numPr>
          <w:ilvl w:val="0"/>
          <w:numId w:val="442"/>
        </w:numPr>
        <w:spacing w:after="160" w:line="360" w:lineRule="auto"/>
      </w:pPr>
      <w:r>
        <w:rPr>
          <w:u w:val="single"/>
        </w:rPr>
        <w:t>Middle Loop</w:t>
      </w:r>
      <w:r>
        <w:t xml:space="preserve">: Update the quadratic approximate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 xml:space="preserve"> using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p>
    <w:p w14:paraId="1CFAEFB6" w14:textId="6867D659" w:rsidR="006F1F42" w:rsidRDefault="006F1F42" w:rsidP="00B1468C">
      <w:pPr>
        <w:pStyle w:val="ListParagraph"/>
        <w:numPr>
          <w:ilvl w:val="0"/>
          <w:numId w:val="442"/>
        </w:numPr>
        <w:spacing w:after="160" w:line="360" w:lineRule="auto"/>
      </w:pPr>
      <w:r>
        <w:rPr>
          <w:u w:val="single"/>
        </w:rPr>
        <w:t>Inner Loop</w:t>
      </w:r>
      <w:r>
        <w:t>: Run the coordinate descent algorithm on the penalized weighted least-squares problem above.</w:t>
      </w:r>
    </w:p>
    <w:p w14:paraId="7296FE34" w14:textId="3324E160" w:rsidR="0021063C" w:rsidRDefault="0021063C" w:rsidP="00B1468C">
      <w:pPr>
        <w:pStyle w:val="ListParagraph"/>
        <w:numPr>
          <w:ilvl w:val="0"/>
          <w:numId w:val="442"/>
        </w:numPr>
        <w:spacing w:after="160" w:line="360" w:lineRule="auto"/>
      </w:pPr>
      <w:r>
        <w:rPr>
          <w:u w:val="single"/>
        </w:rPr>
        <w:t>Details of the Algorithm Implementation</w:t>
      </w:r>
      <w:r w:rsidRPr="0021063C">
        <w:t>:</w:t>
      </w:r>
      <w:r>
        <w:t xml:space="preserve"> There are several important details in the implementation of this algorithm.</w:t>
      </w:r>
    </w:p>
    <w:p w14:paraId="2545E767" w14:textId="77777777" w:rsidR="00744506" w:rsidRDefault="0021063C" w:rsidP="00B1468C">
      <w:pPr>
        <w:pStyle w:val="ListParagraph"/>
        <w:numPr>
          <w:ilvl w:val="0"/>
          <w:numId w:val="442"/>
        </w:numPr>
        <w:spacing w:after="160" w:line="360" w:lineRule="auto"/>
      </w:pPr>
      <w:r>
        <w:rPr>
          <w:u w:val="single"/>
        </w:rPr>
        <w:t>Issues with Logistic Regression Fit</w:t>
      </w:r>
      <w:r w:rsidRPr="0021063C">
        <w:t>:</w:t>
      </w:r>
      <w:r>
        <w:t xml:space="preserve"> When</w:t>
      </w:r>
    </w:p>
    <w:p w14:paraId="5F1C5F99" w14:textId="77777777" w:rsidR="00744506" w:rsidRPr="00744506" w:rsidRDefault="00744506" w:rsidP="00744506">
      <w:pPr>
        <w:spacing w:after="160" w:line="360" w:lineRule="auto"/>
        <w:rPr>
          <w:u w:val="single"/>
        </w:rPr>
      </w:pPr>
    </w:p>
    <w:p w14:paraId="4599D39B" w14:textId="77777777" w:rsidR="00744506" w:rsidRDefault="0021063C" w:rsidP="00744506">
      <w:pPr>
        <w:pStyle w:val="ListParagraph"/>
        <w:spacing w:after="160" w:line="360" w:lineRule="auto"/>
        <w:ind w:left="360"/>
      </w:pPr>
      <m:oMathPara>
        <m:oMath>
          <m:r>
            <w:rPr>
              <w:rFonts w:ascii="Cambria Math" w:hAnsi="Cambria Math"/>
            </w:rPr>
            <m:t>p≫N</m:t>
          </m:r>
        </m:oMath>
      </m:oMathPara>
    </w:p>
    <w:p w14:paraId="77B03B95" w14:textId="77777777" w:rsidR="00744506" w:rsidRDefault="00744506" w:rsidP="00744506">
      <w:pPr>
        <w:spacing w:after="160" w:line="360" w:lineRule="auto"/>
      </w:pPr>
    </w:p>
    <w:p w14:paraId="28E6EB68" w14:textId="3EEAC25C" w:rsidR="0021063C" w:rsidRDefault="00BD4F40" w:rsidP="00744506">
      <w:pPr>
        <w:pStyle w:val="ListParagraph"/>
        <w:spacing w:after="160" w:line="360" w:lineRule="auto"/>
        <w:ind w:left="360"/>
      </w:pPr>
      <w:r>
        <w:t xml:space="preserve">one cannot run </w:t>
      </w:r>
      <m:oMath>
        <m:r>
          <w:rPr>
            <w:rFonts w:ascii="Cambria Math" w:hAnsi="Cambria Math"/>
          </w:rPr>
          <m:t>λ</m:t>
        </m:r>
      </m:oMath>
      <w:r>
        <w:t xml:space="preserve"> all the way to zero, because the saturated logistic regression fir is undefined, i.e., the parameters wander off to </w:t>
      </w:r>
      <m:oMath>
        <m:r>
          <w:rPr>
            <w:rFonts w:ascii="Cambria Math" w:hAnsi="Cambria Math"/>
          </w:rPr>
          <m:t>±∞</m:t>
        </m:r>
      </m:oMath>
      <w:r>
        <w:t xml:space="preserve"> in order to achieve probabilities of </w:t>
      </w:r>
      <m:oMath>
        <m:r>
          <w:rPr>
            <w:rFonts w:ascii="Cambria Math" w:hAnsi="Cambria Math"/>
          </w:rPr>
          <m:t>0</m:t>
        </m:r>
      </m:oMath>
      <w:r>
        <w:t xml:space="preserve"> or </w:t>
      </w:r>
      <m:oMath>
        <m:r>
          <w:rPr>
            <w:rFonts w:ascii="Cambria Math" w:hAnsi="Cambria Math"/>
          </w:rPr>
          <m:t>1</m:t>
        </m:r>
      </m:oMath>
      <w:r>
        <w:t>.</w:t>
      </w:r>
    </w:p>
    <w:p w14:paraId="1C83D623" w14:textId="77777777" w:rsidR="00744506" w:rsidRDefault="007C4B9D" w:rsidP="00B1468C">
      <w:pPr>
        <w:pStyle w:val="ListParagraph"/>
        <w:numPr>
          <w:ilvl w:val="0"/>
          <w:numId w:val="442"/>
        </w:numPr>
        <w:spacing w:after="160" w:line="360" w:lineRule="auto"/>
      </w:pPr>
      <w:r>
        <w:rPr>
          <w:u w:val="single"/>
        </w:rPr>
        <w:t xml:space="preserve">Impact on </w:t>
      </w:r>
      <m:oMath>
        <m:r>
          <w:rPr>
            <w:rFonts w:ascii="Cambria Math" w:hAnsi="Cambria Math"/>
            <w:u w:val="single"/>
          </w:rPr>
          <m:t>λ</m:t>
        </m:r>
      </m:oMath>
      <w:r w:rsidRPr="007C4B9D">
        <w:rPr>
          <w:u w:val="single"/>
        </w:rPr>
        <w:t xml:space="preserve"> Sequence Range</w:t>
      </w:r>
      <w:r>
        <w:t xml:space="preserve">: Hence, the </w:t>
      </w:r>
      <m:oMath>
        <m:r>
          <w:rPr>
            <w:rFonts w:ascii="Cambria Math" w:hAnsi="Cambria Math"/>
          </w:rPr>
          <m:t>λ</m:t>
        </m:r>
      </m:oMath>
      <w:r>
        <w:t xml:space="preserve"> sequence runs down to</w:t>
      </w:r>
    </w:p>
    <w:p w14:paraId="7DACD1F8" w14:textId="77777777" w:rsidR="00744506" w:rsidRPr="00744506" w:rsidRDefault="00744506" w:rsidP="00744506">
      <w:pPr>
        <w:spacing w:after="160" w:line="360" w:lineRule="auto"/>
        <w:rPr>
          <w:u w:val="single"/>
        </w:rPr>
      </w:pPr>
    </w:p>
    <w:p w14:paraId="670A8CB4" w14:textId="1F262065" w:rsidR="007C4B9D" w:rsidRP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&gt;0</m:t>
          </m:r>
        </m:oMath>
      </m:oMathPara>
    </w:p>
    <w:p w14:paraId="14B588FA" w14:textId="77777777" w:rsidR="00744506" w:rsidRDefault="00744506" w:rsidP="00744506">
      <w:pPr>
        <w:spacing w:after="160" w:line="360" w:lineRule="auto"/>
      </w:pPr>
    </w:p>
    <w:p w14:paraId="24429BFD" w14:textId="77777777" w:rsidR="00744506" w:rsidRDefault="007C4B9D" w:rsidP="00B1468C">
      <w:pPr>
        <w:pStyle w:val="ListParagraph"/>
        <w:numPr>
          <w:ilvl w:val="0"/>
          <w:numId w:val="442"/>
        </w:numPr>
        <w:spacing w:after="160" w:line="360" w:lineRule="auto"/>
      </w:pPr>
      <w:r>
        <w:rPr>
          <w:u w:val="single"/>
        </w:rPr>
        <w:t>Eliminating Blowup of Fitted Probabilities</w:t>
      </w:r>
      <w:r>
        <w:t>: Care is taken to avoid coefficients diverging</w:t>
      </w:r>
      <w:r w:rsidR="008D12B8">
        <w:t xml:space="preserve"> in order to achieve fitted probabilities of </w:t>
      </w:r>
      <m:oMath>
        <m:r>
          <w:rPr>
            <w:rFonts w:ascii="Cambria Math" w:hAnsi="Cambria Math"/>
          </w:rPr>
          <m:t>0</m:t>
        </m:r>
      </m:oMath>
      <w:r w:rsidR="008D12B8">
        <w:t xml:space="preserve"> or </w:t>
      </w:r>
      <m:oMath>
        <m:r>
          <w:rPr>
            <w:rFonts w:ascii="Cambria Math" w:hAnsi="Cambria Math"/>
          </w:rPr>
          <m:t>1</m:t>
        </m:r>
      </m:oMath>
      <w:r w:rsidR="008D12B8">
        <w:t>. When a probability is within</w:t>
      </w:r>
    </w:p>
    <w:p w14:paraId="4AB5360F" w14:textId="77777777" w:rsidR="00744506" w:rsidRPr="00744506" w:rsidRDefault="00744506" w:rsidP="00744506">
      <w:pPr>
        <w:spacing w:after="160" w:line="360" w:lineRule="auto"/>
        <w:rPr>
          <w:u w:val="single"/>
        </w:rPr>
      </w:pPr>
    </w:p>
    <w:p w14:paraId="654F7644" w14:textId="77777777" w:rsidR="00744506" w:rsidRDefault="008D12B8" w:rsidP="00744506">
      <w:pPr>
        <w:pStyle w:val="ListParagraph"/>
        <w:spacing w:after="160" w:line="360" w:lineRule="auto"/>
        <w:ind w:left="360"/>
      </w:pPr>
      <m:oMathPara>
        <m:oMath>
          <m:r>
            <w:rPr>
              <w:rFonts w:ascii="Cambria Math" w:hAnsi="Cambria Math"/>
            </w:rPr>
            <w:lastRenderedPageBreak/>
            <m:t>ε=</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EE25E22" w14:textId="77777777" w:rsidR="00744506" w:rsidRDefault="00744506" w:rsidP="00744506">
      <w:pPr>
        <w:spacing w:after="160" w:line="360" w:lineRule="auto"/>
      </w:pPr>
    </w:p>
    <w:p w14:paraId="7FC6EC6D" w14:textId="6D420B73" w:rsidR="007C4B9D" w:rsidRDefault="008D12B8" w:rsidP="00744506">
      <w:pPr>
        <w:pStyle w:val="ListParagraph"/>
        <w:spacing w:after="160" w:line="360" w:lineRule="auto"/>
        <w:ind w:left="360"/>
      </w:pPr>
      <w:r>
        <w:t xml:space="preserve">it is set to </w:t>
      </w:r>
      <m:oMath>
        <m:r>
          <w:rPr>
            <w:rFonts w:ascii="Cambria Math" w:hAnsi="Cambria Math"/>
          </w:rPr>
          <m:t>1</m:t>
        </m:r>
      </m:oMath>
      <w:r>
        <w:t xml:space="preserve">, and the weights are set to </w:t>
      </w:r>
      <m:oMath>
        <m:r>
          <w:rPr>
            <w:rFonts w:ascii="Cambria Math" w:hAnsi="Cambria Math"/>
          </w:rPr>
          <m:t>ε</m:t>
        </m:r>
      </m:oMath>
      <w:r>
        <w:t xml:space="preserve">. </w:t>
      </w:r>
      <m:oMath>
        <m:r>
          <w:rPr>
            <w:rFonts w:ascii="Cambria Math" w:hAnsi="Cambria Math"/>
          </w:rPr>
          <m:t>0</m:t>
        </m:r>
      </m:oMath>
      <w:r>
        <w:t xml:space="preserve"> is treated similarly.</w:t>
      </w:r>
    </w:p>
    <w:p w14:paraId="77C44B74" w14:textId="77777777" w:rsidR="00744506" w:rsidRDefault="008D12B8" w:rsidP="00B1468C">
      <w:pPr>
        <w:pStyle w:val="ListParagraph"/>
        <w:numPr>
          <w:ilvl w:val="0"/>
          <w:numId w:val="442"/>
        </w:numPr>
        <w:spacing w:after="160" w:line="360" w:lineRule="auto"/>
      </w:pPr>
      <w:r>
        <w:rPr>
          <w:u w:val="single"/>
        </w:rPr>
        <w:t>Upper Bound on the Horizon</w:t>
      </w:r>
      <w:r w:rsidRPr="008D12B8">
        <w:t>:</w:t>
      </w:r>
      <w:r>
        <w:t xml:space="preserve"> Friedman, Hastie, and Tibshirani (2010) allow for the option to approximate the Hessian terms by an exact upper bound. This is obtained by setting</w:t>
      </w:r>
    </w:p>
    <w:p w14:paraId="5D4DCB68" w14:textId="77777777" w:rsidR="00744506" w:rsidRPr="00744506" w:rsidRDefault="00744506" w:rsidP="00744506">
      <w:pPr>
        <w:spacing w:after="160" w:line="360" w:lineRule="auto"/>
        <w:rPr>
          <w:u w:val="single"/>
        </w:rPr>
      </w:pPr>
    </w:p>
    <w:p w14:paraId="4E57D1A5" w14:textId="77777777" w:rsid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517EDA5D" w14:textId="77777777" w:rsidR="00744506" w:rsidRDefault="00744506" w:rsidP="00744506">
      <w:pPr>
        <w:spacing w:after="160" w:line="360" w:lineRule="auto"/>
      </w:pPr>
    </w:p>
    <w:p w14:paraId="6D1F1BF5" w14:textId="0A8C0777" w:rsidR="008D12B8" w:rsidRDefault="008D12B8" w:rsidP="00744506">
      <w:pPr>
        <w:pStyle w:val="ListParagraph"/>
        <w:spacing w:after="160" w:line="360" w:lineRule="auto"/>
        <w:ind w:left="360"/>
      </w:pPr>
      <w:r>
        <w:t>all equal to 0.25 (Krishnapuram and Hartemink (2005)).</w:t>
      </w:r>
    </w:p>
    <w:p w14:paraId="24FC9166" w14:textId="221AEF2D" w:rsidR="00B82B3B" w:rsidRDefault="00B82B3B" w:rsidP="00B1468C">
      <w:pPr>
        <w:pStyle w:val="ListParagraph"/>
        <w:numPr>
          <w:ilvl w:val="0"/>
          <w:numId w:val="442"/>
        </w:numPr>
        <w:spacing w:after="160" w:line="360" w:lineRule="auto"/>
      </w:pPr>
      <w:r>
        <w:rPr>
          <w:u w:val="single"/>
        </w:rPr>
        <w:t>Representation of Grouped Response Data</w:t>
      </w:r>
      <w:r w:rsidRPr="00B82B3B">
        <w:t>:</w:t>
      </w:r>
      <w:r>
        <w:t xml:space="preserve"> Further, the response data is allowed to be supplied in the form of a two-column matrix of counts, sometimes referred to as </w:t>
      </w:r>
      <w:r w:rsidRPr="00B82B3B">
        <w:rPr>
          <w:i/>
          <w:iCs/>
        </w:rPr>
        <w:t>grouped</w:t>
      </w:r>
      <w:r>
        <w:t xml:space="preserve"> data.</w:t>
      </w:r>
    </w:p>
    <w:p w14:paraId="7E566770" w14:textId="6712FEA7" w:rsidR="00B82B3B" w:rsidRDefault="00B82B3B" w:rsidP="00B1468C">
      <w:pPr>
        <w:pStyle w:val="ListParagraph"/>
        <w:numPr>
          <w:ilvl w:val="0"/>
          <w:numId w:val="442"/>
        </w:numPr>
        <w:spacing w:after="160" w:line="360" w:lineRule="auto"/>
      </w:pPr>
      <w:r>
        <w:rPr>
          <w:u w:val="single"/>
        </w:rPr>
        <w:t>Convergence Properties of Newton Properties</w:t>
      </w:r>
      <w:r w:rsidRPr="00B82B3B">
        <w:t>:</w:t>
      </w:r>
      <w:r>
        <w:t xml:space="preserve"> The Newton algorithm is not guaranteed to converge without step-size optimization (Lee, Lee, Abbeel, and Ng (2006)).</w:t>
      </w:r>
    </w:p>
    <w:p w14:paraId="5EC03E1C" w14:textId="0DDBDE0F" w:rsidR="00B82B3B" w:rsidRDefault="00B82B3B" w:rsidP="00B1468C">
      <w:pPr>
        <w:pStyle w:val="ListParagraph"/>
        <w:numPr>
          <w:ilvl w:val="0"/>
          <w:numId w:val="442"/>
        </w:numPr>
        <w:spacing w:after="160" w:line="360" w:lineRule="auto"/>
      </w:pPr>
      <w:r>
        <w:rPr>
          <w:u w:val="single"/>
        </w:rPr>
        <w:t>Checks for Detecting Newton Convergence</w:t>
      </w:r>
      <w:r w:rsidRPr="00B82B3B">
        <w:t>:</w:t>
      </w:r>
      <w:r>
        <w:t xml:space="preserve"> Checks for divergence are not implemented</w:t>
      </w:r>
      <w:r w:rsidR="005A3E5C">
        <w:t xml:space="preserve"> here; this would slow it down, and when used as recommended, it is not necessary.</w:t>
      </w:r>
    </w:p>
    <w:p w14:paraId="46E29D1F" w14:textId="3AA9A84A" w:rsidR="00044A21" w:rsidRDefault="00044A21" w:rsidP="00B1468C">
      <w:pPr>
        <w:pStyle w:val="ListParagraph"/>
        <w:numPr>
          <w:ilvl w:val="0"/>
          <w:numId w:val="442"/>
        </w:numPr>
        <w:spacing w:after="160" w:line="360" w:lineRule="auto"/>
      </w:pPr>
      <w:r>
        <w:rPr>
          <w:u w:val="single"/>
        </w:rPr>
        <w:t>Closed Form Expression for Starters</w:t>
      </w:r>
      <w:r w:rsidRPr="00044A21">
        <w:t>:</w:t>
      </w:r>
      <w:r>
        <w:t xml:space="preserve"> A closed form expression has been used for the starting solutions, and each subsequent expression is warm started from the previous close-by solution, which generally makes the quadratic convergence very accurate. No divergence problems have been encountered so far.</w:t>
      </w:r>
    </w:p>
    <w:p w14:paraId="19A9E76B" w14:textId="5BE63EA2" w:rsidR="00044A21" w:rsidRDefault="00044A21" w:rsidP="00044A21">
      <w:pPr>
        <w:spacing w:after="160" w:line="360" w:lineRule="auto"/>
      </w:pPr>
    </w:p>
    <w:p w14:paraId="2AFDA259" w14:textId="5F49ED79" w:rsidR="00044A21" w:rsidRDefault="00044A21" w:rsidP="00044A21">
      <w:pPr>
        <w:spacing w:after="160" w:line="360" w:lineRule="auto"/>
      </w:pPr>
    </w:p>
    <w:p w14:paraId="32281D30" w14:textId="77A7C25F" w:rsidR="00044A21" w:rsidRPr="00D00FFC" w:rsidRDefault="00044A21" w:rsidP="00044A21">
      <w:pPr>
        <w:spacing w:after="160" w:line="360" w:lineRule="auto"/>
        <w:rPr>
          <w:b/>
          <w:bCs/>
          <w:sz w:val="28"/>
          <w:szCs w:val="28"/>
        </w:rPr>
      </w:pPr>
      <w:r w:rsidRPr="00D00FFC">
        <w:rPr>
          <w:b/>
          <w:bCs/>
          <w:sz w:val="28"/>
          <w:szCs w:val="28"/>
        </w:rPr>
        <w:t>Regularized Multinomial Regression</w:t>
      </w:r>
    </w:p>
    <w:p w14:paraId="79D8A7F3" w14:textId="07B015C8" w:rsidR="00D00FFC" w:rsidRDefault="00D00FFC" w:rsidP="00044A21">
      <w:pPr>
        <w:spacing w:after="160" w:line="360" w:lineRule="auto"/>
      </w:pPr>
    </w:p>
    <w:p w14:paraId="0903BD0F" w14:textId="77777777" w:rsidR="00873029" w:rsidRDefault="00D00FFC" w:rsidP="00D00FFC">
      <w:pPr>
        <w:pStyle w:val="ListParagraph"/>
        <w:numPr>
          <w:ilvl w:val="0"/>
          <w:numId w:val="443"/>
        </w:numPr>
        <w:spacing w:after="160" w:line="360" w:lineRule="auto"/>
      </w:pPr>
      <w:r w:rsidRPr="00D00FFC">
        <w:rPr>
          <w:u w:val="single"/>
        </w:rPr>
        <w:t>Generalization to Multinomial Logistic Regression</w:t>
      </w:r>
      <w:r>
        <w:t xml:space="preserve">: When the categorical response </w:t>
      </w:r>
      <m:oMath>
        <m:r>
          <m:rPr>
            <m:scr m:val="script"/>
          </m:rPr>
          <w:rPr>
            <w:rFonts w:ascii="Cambria Math" w:hAnsi="Cambria Math"/>
          </w:rPr>
          <m:t>G</m:t>
        </m:r>
      </m:oMath>
      <w:r>
        <w:t xml:space="preserve"> has</w:t>
      </w:r>
    </w:p>
    <w:p w14:paraId="02BA70FD" w14:textId="77777777" w:rsidR="00873029" w:rsidRPr="00873029" w:rsidRDefault="00873029" w:rsidP="00873029">
      <w:pPr>
        <w:spacing w:after="160" w:line="360" w:lineRule="auto"/>
        <w:rPr>
          <w:u w:val="single"/>
        </w:rPr>
      </w:pPr>
    </w:p>
    <w:p w14:paraId="390F2E89" w14:textId="77777777" w:rsidR="00873029" w:rsidRDefault="00D00FFC" w:rsidP="00873029">
      <w:pPr>
        <w:pStyle w:val="ListParagraph"/>
        <w:spacing w:after="160" w:line="360" w:lineRule="auto"/>
        <w:ind w:left="360"/>
      </w:pPr>
      <m:oMathPara>
        <m:oMath>
          <m:r>
            <w:rPr>
              <w:rFonts w:ascii="Cambria Math" w:hAnsi="Cambria Math"/>
            </w:rPr>
            <w:lastRenderedPageBreak/>
            <m:t>K&gt;2</m:t>
          </m:r>
        </m:oMath>
      </m:oMathPara>
    </w:p>
    <w:p w14:paraId="3FE47DD3" w14:textId="77777777" w:rsidR="00873029" w:rsidRDefault="00873029" w:rsidP="00873029">
      <w:pPr>
        <w:spacing w:after="160" w:line="360" w:lineRule="auto"/>
      </w:pPr>
    </w:p>
    <w:p w14:paraId="094060EB" w14:textId="3BBBE53D" w:rsidR="00D00FFC" w:rsidRDefault="00D00FFC" w:rsidP="00873029">
      <w:pPr>
        <w:pStyle w:val="ListParagraph"/>
        <w:spacing w:after="160" w:line="360" w:lineRule="auto"/>
        <w:ind w:left="360"/>
      </w:pPr>
      <w:r>
        <w:t>levels, the linear logistic regression model can be generalized to a multi-logit model.</w:t>
      </w:r>
    </w:p>
    <w:p w14:paraId="287F9618" w14:textId="77777777" w:rsidR="00873029" w:rsidRDefault="00F81A0E" w:rsidP="00D00FFC">
      <w:pPr>
        <w:pStyle w:val="ListParagraph"/>
        <w:numPr>
          <w:ilvl w:val="0"/>
          <w:numId w:val="443"/>
        </w:numPr>
        <w:spacing w:after="160" w:line="360" w:lineRule="auto"/>
      </w:pPr>
      <w:r>
        <w:rPr>
          <w:u w:val="single"/>
        </w:rPr>
        <w:t xml:space="preserve">Extension to </w:t>
      </w:r>
      <m:oMath>
        <m:r>
          <w:rPr>
            <w:rFonts w:ascii="Cambria Math" w:hAnsi="Cambria Math"/>
            <w:u w:val="single"/>
          </w:rPr>
          <m:t>K</m:t>
        </m:r>
      </m:oMath>
      <w:r w:rsidRPr="00F81A0E">
        <w:rPr>
          <w:u w:val="single"/>
        </w:rPr>
        <w:t xml:space="preserve"> Logit Categories</w:t>
      </w:r>
      <w:r>
        <w:t>: The traditional approach is to extend</w:t>
      </w:r>
    </w:p>
    <w:p w14:paraId="48E13066" w14:textId="77777777" w:rsidR="00873029" w:rsidRPr="00873029" w:rsidRDefault="00873029" w:rsidP="00873029">
      <w:pPr>
        <w:spacing w:after="160" w:line="360" w:lineRule="auto"/>
        <w:rPr>
          <w:u w:val="single"/>
        </w:rPr>
      </w:pPr>
    </w:p>
    <w:p w14:paraId="54BA303B"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7884AD94" w14:textId="77777777" w:rsidR="00873029" w:rsidRDefault="00873029" w:rsidP="00873029">
      <w:pPr>
        <w:spacing w:after="160" w:line="360" w:lineRule="auto"/>
      </w:pPr>
    </w:p>
    <w:p w14:paraId="497E22DD" w14:textId="77777777" w:rsidR="00873029" w:rsidRDefault="00F81A0E" w:rsidP="00873029">
      <w:pPr>
        <w:pStyle w:val="ListParagraph"/>
        <w:spacing w:after="160" w:line="360" w:lineRule="auto"/>
        <w:ind w:left="360"/>
      </w:pPr>
      <w:r>
        <w:t xml:space="preserve">to </w:t>
      </w:r>
      <m:oMath>
        <m:r>
          <w:rPr>
            <w:rFonts w:ascii="Cambria Math" w:hAnsi="Cambria Math"/>
          </w:rPr>
          <m:t>K-1</m:t>
        </m:r>
      </m:oMath>
      <w:r>
        <w:t xml:space="preserve"> logits</w:t>
      </w:r>
    </w:p>
    <w:p w14:paraId="00BCD006" w14:textId="77777777" w:rsidR="00873029" w:rsidRDefault="00873029" w:rsidP="00873029">
      <w:pPr>
        <w:spacing w:after="160" w:line="360" w:lineRule="auto"/>
      </w:pPr>
    </w:p>
    <w:p w14:paraId="5385B4B5"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K|x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C0D7271" w14:textId="77777777" w:rsidR="00873029" w:rsidRDefault="00873029" w:rsidP="00873029">
      <w:pPr>
        <w:spacing w:after="160" w:line="360" w:lineRule="auto"/>
      </w:pPr>
    </w:p>
    <w:p w14:paraId="19006932" w14:textId="46A7B5B1" w:rsidR="00F81A0E" w:rsidRPr="00873029" w:rsidRDefault="00F81A0E" w:rsidP="00873029">
      <w:pPr>
        <w:pStyle w:val="ListParagraph"/>
        <w:spacing w:after="160" w:line="360" w:lineRule="auto"/>
        <w:ind w:left="360"/>
      </w:pPr>
      <m:oMathPara>
        <m:oMath>
          <m:r>
            <w:rPr>
              <w:rFonts w:ascii="Cambria Math" w:hAnsi="Cambria Math"/>
            </w:rPr>
            <m:t>l=1, …, K-1</m:t>
          </m:r>
        </m:oMath>
      </m:oMathPara>
    </w:p>
    <w:p w14:paraId="2AF2106F" w14:textId="77777777" w:rsidR="00873029" w:rsidRDefault="00873029" w:rsidP="00873029">
      <w:pPr>
        <w:spacing w:after="160" w:line="360" w:lineRule="auto"/>
      </w:pPr>
    </w:p>
    <w:p w14:paraId="455EB7AF" w14:textId="08BB4488" w:rsidR="00AA4390" w:rsidRDefault="00000000" w:rsidP="00D00FFC">
      <w:pPr>
        <w:pStyle w:val="ListParagraph"/>
        <w:numPr>
          <w:ilvl w:val="0"/>
          <w:numId w:val="443"/>
        </w:numPr>
        <w:spacing w:after="160" w:line="360" w:lineRule="auto"/>
      </w:pP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l</m:t>
            </m:r>
          </m:sub>
        </m:sSub>
      </m:oMath>
      <w:r w:rsidR="00AA4390">
        <w:rPr>
          <w:u w:val="single"/>
        </w:rPr>
        <w:t xml:space="preserve"> - the p-vector of Coefficients</w:t>
      </w:r>
      <w:r w:rsidR="00AA4390">
        <w:t xml:space="preserve">: Here,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AA4390">
        <w:t xml:space="preserve"> is a p-vector of coefficients. As in Zhu and Hastie (2004), a symmetric approach is chosen here.</w:t>
      </w:r>
    </w:p>
    <w:p w14:paraId="7495B9C6" w14:textId="77777777" w:rsidR="00873029" w:rsidRDefault="00AA4390" w:rsidP="00D00FFC">
      <w:pPr>
        <w:pStyle w:val="ListParagraph"/>
        <w:numPr>
          <w:ilvl w:val="0"/>
          <w:numId w:val="443"/>
        </w:numPr>
        <w:spacing w:after="160" w:line="360" w:lineRule="auto"/>
      </w:pPr>
      <w:r w:rsidRPr="00AA4390">
        <w:rPr>
          <w:u w:val="single"/>
        </w:rPr>
        <w:t>Modeling the Logit Category Probability</w:t>
      </w:r>
      <w:r>
        <w:t>: Thus, one models</w:t>
      </w:r>
    </w:p>
    <w:p w14:paraId="68ED2AB8" w14:textId="3CF05C9C" w:rsidR="00873029" w:rsidRPr="00873029" w:rsidRDefault="00873029" w:rsidP="00873029">
      <w:pPr>
        <w:spacing w:after="160" w:line="360" w:lineRule="auto"/>
        <w:rPr>
          <w:u w:val="single"/>
        </w:rPr>
      </w:pPr>
    </w:p>
    <w:p w14:paraId="1340D745" w14:textId="4A1BD57A" w:rsidR="00AA4390" w:rsidRPr="00873029" w:rsidRDefault="00AA4390" w:rsidP="00873029">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28D98B67" w14:textId="77777777" w:rsidR="00873029" w:rsidRDefault="00873029" w:rsidP="00873029">
      <w:pPr>
        <w:spacing w:after="160" w:line="360" w:lineRule="auto"/>
      </w:pPr>
    </w:p>
    <w:p w14:paraId="1D113B06" w14:textId="3236C177" w:rsidR="00993A23" w:rsidRDefault="00993A23" w:rsidP="00D00FFC">
      <w:pPr>
        <w:pStyle w:val="ListParagraph"/>
        <w:numPr>
          <w:ilvl w:val="0"/>
          <w:numId w:val="443"/>
        </w:numPr>
        <w:spacing w:after="160" w:line="360" w:lineRule="auto"/>
      </w:pPr>
      <w:r>
        <w:rPr>
          <w:u w:val="single"/>
        </w:rPr>
        <w:t>Role of Constraints on Parameters</w:t>
      </w:r>
      <w:r>
        <w:t xml:space="preserve">: The above parametrization is not estimable without constraints, because for any values of the parameters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the </w:t>
      </w:r>
      <w:r>
        <w:lastRenderedPageBreak/>
        <w:t>above logit probability gives identical probabilities</w:t>
      </w:r>
      <w:r w:rsidR="00B94CAC">
        <w:t>. Regularization deals with that ambiguity in a natural way.</w:t>
      </w:r>
    </w:p>
    <w:p w14:paraId="25072B06" w14:textId="77777777" w:rsidR="00873029" w:rsidRDefault="00907177" w:rsidP="00D00FFC">
      <w:pPr>
        <w:pStyle w:val="ListParagraph"/>
        <w:numPr>
          <w:ilvl w:val="0"/>
          <w:numId w:val="443"/>
        </w:numPr>
        <w:spacing w:after="160" w:line="360" w:lineRule="auto"/>
      </w:pPr>
      <w:r>
        <w:rPr>
          <w:u w:val="single"/>
        </w:rPr>
        <w:t>Regularized Maximum Multinomial Likelihood Fit</w:t>
      </w:r>
      <w:r w:rsidRPr="00907177">
        <w:t>:</w:t>
      </w:r>
      <w:r>
        <w:t xml:space="preserve"> The above model is fit by regularized maximum multinomial likelihood fit. Using a similar notation as before, let</w:t>
      </w:r>
    </w:p>
    <w:p w14:paraId="69FF1AAA" w14:textId="77777777" w:rsidR="00873029" w:rsidRPr="00873029" w:rsidRDefault="00873029" w:rsidP="00873029">
      <w:pPr>
        <w:spacing w:after="160" w:line="360" w:lineRule="auto"/>
        <w:rPr>
          <w:u w:val="single"/>
        </w:rPr>
      </w:pPr>
    </w:p>
    <w:p w14:paraId="0E652D37"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12350ED" w14:textId="77777777" w:rsidR="00873029" w:rsidRDefault="00873029" w:rsidP="00873029">
      <w:pPr>
        <w:spacing w:after="160" w:line="360" w:lineRule="auto"/>
      </w:pPr>
    </w:p>
    <w:p w14:paraId="02135C53" w14:textId="77777777" w:rsidR="00873029" w:rsidRDefault="00907177" w:rsidP="00873029">
      <w:pPr>
        <w:pStyle w:val="ListParagraph"/>
        <w:spacing w:after="160" w:line="360" w:lineRule="auto"/>
        <w:ind w:left="360"/>
      </w:pPr>
      <w:r>
        <w:t>and let</w:t>
      </w:r>
    </w:p>
    <w:p w14:paraId="3E196ADA" w14:textId="77777777" w:rsidR="00873029" w:rsidRDefault="00873029" w:rsidP="00873029">
      <w:pPr>
        <w:spacing w:after="160" w:line="360" w:lineRule="auto"/>
      </w:pPr>
    </w:p>
    <w:p w14:paraId="0018506B"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 K</m:t>
              </m:r>
            </m:e>
          </m:d>
        </m:oMath>
      </m:oMathPara>
    </w:p>
    <w:p w14:paraId="6B718858" w14:textId="77777777" w:rsidR="00873029" w:rsidRDefault="00873029" w:rsidP="00873029">
      <w:pPr>
        <w:spacing w:after="160" w:line="360" w:lineRule="auto"/>
      </w:pPr>
    </w:p>
    <w:p w14:paraId="79A8D283" w14:textId="7D88861C" w:rsidR="00907177" w:rsidRDefault="00907177" w:rsidP="00873029">
      <w:pPr>
        <w:pStyle w:val="ListParagraph"/>
        <w:spacing w:after="160" w:line="360" w:lineRule="auto"/>
        <w:ind w:left="360"/>
      </w:pPr>
      <w:r>
        <w:t>be the i</w:t>
      </w:r>
      <w:r w:rsidRPr="00907177">
        <w:rPr>
          <w:vertAlign w:val="superscript"/>
        </w:rPr>
        <w:t>th</w:t>
      </w:r>
      <w:r>
        <w:t xml:space="preserve"> response.</w:t>
      </w:r>
    </w:p>
    <w:p w14:paraId="4B4099FE" w14:textId="77777777" w:rsidR="00873029" w:rsidRDefault="00907177" w:rsidP="00D00FFC">
      <w:pPr>
        <w:pStyle w:val="ListParagraph"/>
        <w:numPr>
          <w:ilvl w:val="0"/>
          <w:numId w:val="443"/>
        </w:numPr>
        <w:spacing w:after="160" w:line="360" w:lineRule="auto"/>
      </w:pPr>
      <w:r>
        <w:rPr>
          <w:u w:val="single"/>
        </w:rPr>
        <w:t>Maximizing the Log-likelihood Penalization</w:t>
      </w:r>
      <w:r w:rsidRPr="00907177">
        <w:t>:</w:t>
      </w:r>
    </w:p>
    <w:p w14:paraId="794409D7" w14:textId="77777777" w:rsidR="00873029" w:rsidRPr="00873029" w:rsidRDefault="00873029" w:rsidP="00873029">
      <w:pPr>
        <w:spacing w:after="160" w:line="360" w:lineRule="auto"/>
        <w:rPr>
          <w:u w:val="single"/>
        </w:rPr>
      </w:pPr>
    </w:p>
    <w:p w14:paraId="6E6C7FA6" w14:textId="5A058483" w:rsidR="00907177" w:rsidRP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20B97FD7" w14:textId="77777777" w:rsidR="00873029" w:rsidRDefault="00873029" w:rsidP="00873029">
      <w:pPr>
        <w:spacing w:after="160" w:line="360" w:lineRule="auto"/>
      </w:pPr>
    </w:p>
    <w:p w14:paraId="04934BE6" w14:textId="77777777" w:rsidR="00873029" w:rsidRDefault="00904F02" w:rsidP="00D00FFC">
      <w:pPr>
        <w:pStyle w:val="ListParagraph"/>
        <w:numPr>
          <w:ilvl w:val="0"/>
          <w:numId w:val="443"/>
        </w:numPr>
        <w:spacing w:after="160" w:line="360" w:lineRule="auto"/>
      </w:pPr>
      <w:r>
        <w:rPr>
          <w:u w:val="single"/>
        </w:rPr>
        <w:t>Usage of Indicator Response Matrix</w:t>
      </w:r>
      <w:r>
        <w:t xml:space="preserve">: Denoting by </w:t>
      </w:r>
      <m:oMath>
        <m:r>
          <w:rPr>
            <w:rFonts w:ascii="Cambria Math" w:hAnsi="Cambria Math"/>
          </w:rPr>
          <m:t>Y</m:t>
        </m:r>
      </m:oMath>
      <w:r>
        <w:t xml:space="preserve"> the </w:t>
      </w:r>
      <m:oMath>
        <m:r>
          <w:rPr>
            <w:rFonts w:ascii="Cambria Math" w:hAnsi="Cambria Math"/>
          </w:rPr>
          <m:t>N×K</m:t>
        </m:r>
      </m:oMath>
      <w:r>
        <w:t xml:space="preserve"> </w:t>
      </w:r>
      <w:r>
        <w:rPr>
          <w:i/>
          <w:iCs/>
        </w:rPr>
        <w:t>indicator</w:t>
      </w:r>
      <w:r>
        <w:t xml:space="preserve"> response matrix, with elements</w:t>
      </w:r>
    </w:p>
    <w:p w14:paraId="454FD552" w14:textId="77777777" w:rsidR="00873029" w:rsidRPr="00873029" w:rsidRDefault="00873029" w:rsidP="00873029">
      <w:pPr>
        <w:spacing w:after="160" w:line="360" w:lineRule="auto"/>
        <w:rPr>
          <w:u w:val="single"/>
        </w:rPr>
      </w:pPr>
    </w:p>
    <w:p w14:paraId="5EF72F29"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=l</m:t>
              </m:r>
            </m:e>
          </m:d>
        </m:oMath>
      </m:oMathPara>
    </w:p>
    <w:p w14:paraId="668C314A" w14:textId="77777777" w:rsidR="00873029" w:rsidRDefault="00873029" w:rsidP="00873029">
      <w:pPr>
        <w:spacing w:after="160" w:line="360" w:lineRule="auto"/>
      </w:pPr>
    </w:p>
    <w:p w14:paraId="2465A3C2" w14:textId="77777777" w:rsidR="00873029" w:rsidRDefault="00904F02" w:rsidP="00873029">
      <w:pPr>
        <w:pStyle w:val="ListParagraph"/>
        <w:spacing w:after="160" w:line="360" w:lineRule="auto"/>
        <w:ind w:left="360"/>
      </w:pPr>
      <w:r>
        <w:t xml:space="preserve">one can write the log-likelihood </w:t>
      </w:r>
      <w:r w:rsidR="00B75ED8">
        <w:t>of the above maximization in the more explicit form</w:t>
      </w:r>
    </w:p>
    <w:p w14:paraId="6741487E" w14:textId="77777777" w:rsidR="00873029" w:rsidRDefault="00873029" w:rsidP="00873029">
      <w:pPr>
        <w:spacing w:after="160" w:line="360" w:lineRule="auto"/>
      </w:pPr>
    </w:p>
    <w:p w14:paraId="73A44867" w14:textId="28B9E57E" w:rsidR="00904F02" w:rsidRPr="00873029" w:rsidRDefault="00B75ED8" w:rsidP="00873029">
      <w:pPr>
        <w:pStyle w:val="ListParagraph"/>
        <w:spacing w:after="160" w:line="360" w:lineRule="auto"/>
        <w:ind w:left="360"/>
      </w:pPr>
      <m:oMathPara>
        <m:oMath>
          <m:r>
            <w:rPr>
              <w:rFonts w:ascii="Cambria Math" w:hAnsi="Cambria Math"/>
            </w:rPr>
            <w:lastRenderedPageBreak/>
            <m:t>l</m:t>
          </m:r>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sup>
                                  </m:sSup>
                                </m:e>
                              </m:nary>
                            </m:e>
                          </m:d>
                        </m:e>
                      </m:func>
                    </m:e>
                  </m:nary>
                </m:e>
              </m:d>
            </m:e>
          </m:nary>
        </m:oMath>
      </m:oMathPara>
    </w:p>
    <w:p w14:paraId="7EA5D981" w14:textId="77777777" w:rsidR="00873029" w:rsidRDefault="00873029" w:rsidP="00873029">
      <w:pPr>
        <w:spacing w:after="160" w:line="360" w:lineRule="auto"/>
      </w:pPr>
    </w:p>
    <w:p w14:paraId="055900DC" w14:textId="77777777" w:rsidR="00873029" w:rsidRDefault="00414470" w:rsidP="00D00FFC">
      <w:pPr>
        <w:pStyle w:val="ListParagraph"/>
        <w:numPr>
          <w:ilvl w:val="0"/>
          <w:numId w:val="443"/>
        </w:numPr>
        <w:spacing w:after="160" w:line="360" w:lineRule="auto"/>
      </w:pPr>
      <w:r>
        <w:rPr>
          <w:u w:val="single"/>
        </w:rPr>
        <w:t>Newton Algorithm for Multinomial Regression</w:t>
      </w:r>
      <w:r>
        <w:t xml:space="preserve">: The Newton algorithm for multinomial regression can be tedious, because of the vector nature of the response observations. Instead of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as in</w:t>
      </w:r>
    </w:p>
    <w:p w14:paraId="27A8F43D" w14:textId="77777777" w:rsidR="00873029" w:rsidRPr="00873029" w:rsidRDefault="00873029" w:rsidP="00873029">
      <w:pPr>
        <w:spacing w:after="160" w:line="360" w:lineRule="auto"/>
        <w:rPr>
          <w:u w:val="single"/>
        </w:rPr>
      </w:pPr>
    </w:p>
    <w:p w14:paraId="60EBD053"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1A38C58C" w14:textId="77777777" w:rsidR="00873029" w:rsidRDefault="00873029" w:rsidP="00873029">
      <w:pPr>
        <w:spacing w:after="160" w:line="360" w:lineRule="auto"/>
      </w:pPr>
    </w:p>
    <w:p w14:paraId="54B27DE3" w14:textId="0EFF3D8A" w:rsidR="00414470" w:rsidRDefault="00414470" w:rsidP="00873029">
      <w:pPr>
        <w:pStyle w:val="ListParagraph"/>
        <w:spacing w:after="160" w:line="360" w:lineRule="auto"/>
        <w:ind w:left="360"/>
      </w:pPr>
      <w:r>
        <w:t xml:space="preserve">one gets the weight </w:t>
      </w:r>
      <w:r>
        <w:rPr>
          <w:i/>
          <w:iCs/>
        </w:rPr>
        <w:t>matrices</w:t>
      </w:r>
      <w:r>
        <w:t>, for example.</w:t>
      </w:r>
    </w:p>
    <w:p w14:paraId="5722A0C3" w14:textId="3AF39E74" w:rsidR="00414470" w:rsidRDefault="00414470" w:rsidP="00D00FFC">
      <w:pPr>
        <w:pStyle w:val="ListParagraph"/>
        <w:numPr>
          <w:ilvl w:val="0"/>
          <w:numId w:val="443"/>
        </w:numPr>
        <w:spacing w:after="160" w:line="360" w:lineRule="auto"/>
      </w:pPr>
      <w:r>
        <w:rPr>
          <w:u w:val="single"/>
        </w:rPr>
        <w:t>Avoidance of Newton Algorithm Intricacies</w:t>
      </w:r>
      <w:r w:rsidRPr="00414470">
        <w:t>:</w:t>
      </w:r>
      <w:r>
        <w:t xml:space="preserve"> However, in the spirit of coordinate descent, one can avoid these complexities.</w:t>
      </w:r>
    </w:p>
    <w:p w14:paraId="2F129698" w14:textId="5079EA9F" w:rsidR="00160C87" w:rsidRDefault="00160C87" w:rsidP="00D00FFC">
      <w:pPr>
        <w:pStyle w:val="ListParagraph"/>
        <w:numPr>
          <w:ilvl w:val="0"/>
          <w:numId w:val="443"/>
        </w:numPr>
        <w:spacing w:after="160" w:line="360" w:lineRule="auto"/>
      </w:pPr>
      <w:r>
        <w:rPr>
          <w:u w:val="single"/>
        </w:rPr>
        <w:t>Log likelihood Partial Quadratic Approximation</w:t>
      </w:r>
      <w:r w:rsidRPr="00160C87">
        <w:t>:</w:t>
      </w:r>
      <w:r>
        <w:t xml:space="preserve"> One can perform </w:t>
      </w:r>
      <w:r>
        <w:rPr>
          <w:i/>
          <w:iCs/>
        </w:rPr>
        <w:t>partial Newton steps</w:t>
      </w:r>
      <w:r>
        <w:t xml:space="preserve"> by forming a partial quadratic approximation to the log-likelihood, allowing only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oMath>
      <w:r>
        <w:t xml:space="preserve"> to vary for a single class at a time.</w:t>
      </w:r>
    </w:p>
    <w:p w14:paraId="2F36A460" w14:textId="77777777" w:rsidR="00873029" w:rsidRDefault="005E4F8E" w:rsidP="00D00FFC">
      <w:pPr>
        <w:pStyle w:val="ListParagraph"/>
        <w:numPr>
          <w:ilvl w:val="0"/>
          <w:numId w:val="443"/>
        </w:numPr>
        <w:spacing w:after="160" w:line="360" w:lineRule="auto"/>
      </w:pPr>
      <w:r>
        <w:rPr>
          <w:u w:val="single"/>
        </w:rPr>
        <w:t>Expression for Log-likelihood Probability</w:t>
      </w:r>
      <w:r w:rsidRPr="005E4F8E">
        <w:t>:</w:t>
      </w:r>
      <w:r>
        <w:t xml:space="preserve"> It is not hard show that this is</w:t>
      </w:r>
    </w:p>
    <w:p w14:paraId="41DC0614" w14:textId="77777777" w:rsidR="00873029" w:rsidRPr="00873029" w:rsidRDefault="00873029" w:rsidP="00873029">
      <w:pPr>
        <w:spacing w:after="160" w:line="360" w:lineRule="auto"/>
        <w:rPr>
          <w:u w:val="single"/>
        </w:rPr>
      </w:pPr>
    </w:p>
    <w:p w14:paraId="5528B1D6"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il</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oMath>
      </m:oMathPara>
    </w:p>
    <w:p w14:paraId="1BFC3D8B" w14:textId="77777777" w:rsidR="00873029" w:rsidRDefault="00873029" w:rsidP="00873029">
      <w:pPr>
        <w:spacing w:after="160" w:line="360" w:lineRule="auto"/>
      </w:pPr>
    </w:p>
    <w:p w14:paraId="2BD32215" w14:textId="77777777" w:rsidR="00873029" w:rsidRDefault="005E4F8E" w:rsidP="00873029">
      <w:pPr>
        <w:pStyle w:val="ListParagraph"/>
        <w:spacing w:after="160" w:line="360" w:lineRule="auto"/>
        <w:ind w:left="360"/>
      </w:pPr>
      <w:r>
        <w:t>where, as before</w:t>
      </w:r>
    </w:p>
    <w:p w14:paraId="74271F1A" w14:textId="77777777" w:rsidR="00873029" w:rsidRDefault="00873029" w:rsidP="00873029">
      <w:pPr>
        <w:spacing w:after="160" w:line="360" w:lineRule="auto"/>
      </w:pPr>
    </w:p>
    <w:p w14:paraId="0885C620"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38A182ED" w14:textId="77777777" w:rsidR="00873029" w:rsidRDefault="00873029" w:rsidP="00873029">
      <w:pPr>
        <w:spacing w:after="160" w:line="360" w:lineRule="auto"/>
      </w:pPr>
    </w:p>
    <w:p w14:paraId="702AB6F1" w14:textId="7D56A68F" w:rsidR="005E4F8E" w:rsidRP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0040B689" w14:textId="77777777" w:rsidR="00873029" w:rsidRDefault="00873029" w:rsidP="00873029">
      <w:pPr>
        <w:spacing w:after="160" w:line="360" w:lineRule="auto"/>
      </w:pPr>
    </w:p>
    <w:p w14:paraId="2B2015A7" w14:textId="4E1C091D" w:rsidR="008A5434" w:rsidRDefault="008A5434" w:rsidP="00D00FFC">
      <w:pPr>
        <w:pStyle w:val="ListParagraph"/>
        <w:numPr>
          <w:ilvl w:val="0"/>
          <w:numId w:val="443"/>
        </w:numPr>
        <w:spacing w:after="160" w:line="360" w:lineRule="auto"/>
      </w:pPr>
      <w:r>
        <w:rPr>
          <w:u w:val="single"/>
        </w:rPr>
        <w:t>Loop over the Category Classes</w:t>
      </w:r>
      <w:r>
        <w:t>: The approach is similar to the two-class case, except one has to cycle over the classes as well as in the out loop.</w:t>
      </w:r>
    </w:p>
    <w:p w14:paraId="24967055" w14:textId="42F7DF30" w:rsidR="008A5434" w:rsidRDefault="008A5434" w:rsidP="00D00FFC">
      <w:pPr>
        <w:pStyle w:val="ListParagraph"/>
        <w:numPr>
          <w:ilvl w:val="0"/>
          <w:numId w:val="443"/>
        </w:numPr>
        <w:spacing w:after="160" w:line="360" w:lineRule="auto"/>
      </w:pPr>
      <w:r>
        <w:rPr>
          <w:u w:val="single"/>
        </w:rPr>
        <w:t xml:space="preserve">Outer Loop Cycle over </w:t>
      </w:r>
      <m:oMath>
        <m:r>
          <w:rPr>
            <w:rFonts w:ascii="Cambria Math" w:hAnsi="Cambria Math"/>
            <w:u w:val="single"/>
          </w:rPr>
          <m:t>l</m:t>
        </m:r>
      </m:oMath>
      <w:r>
        <w:t xml:space="preserve">: For each value of </w:t>
      </w:r>
      <m:oMath>
        <m:r>
          <w:rPr>
            <w:rFonts w:ascii="Cambria Math" w:hAnsi="Cambria Math"/>
          </w:rPr>
          <m:t>λ</m:t>
        </m:r>
      </m:oMath>
      <w:r>
        <w:t xml:space="preserve">, one creates an outer loop that cycles over </w:t>
      </w:r>
      <m:oMath>
        <m:r>
          <w:rPr>
            <w:rFonts w:ascii="Cambria Math" w:hAnsi="Cambria Math"/>
          </w:rPr>
          <m:t>l</m:t>
        </m:r>
      </m:oMath>
      <w:r>
        <w:t xml:space="preserve"> and computes the partial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w:t>
      </w:r>
    </w:p>
    <w:p w14:paraId="21E99DC1" w14:textId="77777777" w:rsidR="00873029" w:rsidRDefault="00417607" w:rsidP="00D00FFC">
      <w:pPr>
        <w:pStyle w:val="ListParagraph"/>
        <w:numPr>
          <w:ilvl w:val="0"/>
          <w:numId w:val="443"/>
        </w:numPr>
        <w:spacing w:after="160" w:line="360" w:lineRule="auto"/>
      </w:pPr>
      <w:r>
        <w:rPr>
          <w:u w:val="single"/>
        </w:rPr>
        <w:t>Penalized Weighted Least-Squares Formulation</w:t>
      </w:r>
      <w:r w:rsidRPr="00417607">
        <w:t>:</w:t>
      </w:r>
      <w:r>
        <w:t xml:space="preserve"> The coordinate descent can be used to solve the penalized weighted least-squares problem</w:t>
      </w:r>
    </w:p>
    <w:p w14:paraId="66C0B187" w14:textId="77777777" w:rsidR="00873029" w:rsidRPr="00873029" w:rsidRDefault="00873029" w:rsidP="00873029">
      <w:pPr>
        <w:spacing w:after="160" w:line="360" w:lineRule="auto"/>
        <w:rPr>
          <w:u w:val="single"/>
        </w:rPr>
      </w:pPr>
    </w:p>
    <w:p w14:paraId="52A262F2" w14:textId="77777777" w:rsid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d>
        </m:oMath>
      </m:oMathPara>
    </w:p>
    <w:p w14:paraId="2A501FF5" w14:textId="77777777" w:rsidR="00873029" w:rsidRDefault="00873029" w:rsidP="00873029">
      <w:pPr>
        <w:spacing w:after="160" w:line="360" w:lineRule="auto"/>
      </w:pPr>
    </w:p>
    <w:p w14:paraId="3A39FEFE" w14:textId="5EE6BB6A" w:rsidR="00417607" w:rsidRDefault="00417607" w:rsidP="00873029">
      <w:pPr>
        <w:pStyle w:val="ListParagraph"/>
        <w:spacing w:after="160" w:line="360" w:lineRule="auto"/>
        <w:ind w:left="360"/>
      </w:pPr>
      <w:r>
        <w:t xml:space="preserve">This amounts to the following nested </w:t>
      </w:r>
      <w:r w:rsidR="000F24E8">
        <w:t>loops:</w:t>
      </w:r>
    </w:p>
    <w:p w14:paraId="62B514F9" w14:textId="495B420A" w:rsidR="00EC4905" w:rsidRDefault="00EC4905" w:rsidP="00D00FFC">
      <w:pPr>
        <w:pStyle w:val="ListParagraph"/>
        <w:numPr>
          <w:ilvl w:val="0"/>
          <w:numId w:val="443"/>
        </w:numPr>
        <w:spacing w:after="160" w:line="360" w:lineRule="auto"/>
      </w:pPr>
      <w:r>
        <w:rPr>
          <w:u w:val="single"/>
        </w:rPr>
        <w:t>Outer Loop</w:t>
      </w:r>
      <w:r w:rsidRPr="00EC4905">
        <w:t>:</w:t>
      </w:r>
      <w:r>
        <w:t xml:space="preserve"> Decrement </w:t>
      </w:r>
      <m:oMath>
        <m:r>
          <w:rPr>
            <w:rFonts w:ascii="Cambria Math" w:hAnsi="Cambria Math"/>
          </w:rPr>
          <m:t>λ</m:t>
        </m:r>
      </m:oMath>
    </w:p>
    <w:p w14:paraId="3FC382C8" w14:textId="77777777" w:rsidR="00873029" w:rsidRDefault="00EC4905" w:rsidP="00D00FFC">
      <w:pPr>
        <w:pStyle w:val="ListParagraph"/>
        <w:numPr>
          <w:ilvl w:val="0"/>
          <w:numId w:val="443"/>
        </w:numPr>
        <w:spacing w:after="160" w:line="360" w:lineRule="auto"/>
      </w:pPr>
      <w:r>
        <w:rPr>
          <w:u w:val="single"/>
        </w:rPr>
        <w:t>Outer Middle Loop</w:t>
      </w:r>
      <w:r>
        <w:t>: Cycle over</w:t>
      </w:r>
    </w:p>
    <w:p w14:paraId="3BD0A4BD" w14:textId="77777777" w:rsidR="00873029" w:rsidRPr="00873029" w:rsidRDefault="00873029" w:rsidP="00873029">
      <w:pPr>
        <w:spacing w:after="160" w:line="360" w:lineRule="auto"/>
        <w:rPr>
          <w:u w:val="single"/>
        </w:rPr>
      </w:pPr>
    </w:p>
    <w:p w14:paraId="4D015CFD" w14:textId="70680CD8" w:rsidR="00EC4905" w:rsidRPr="00873029" w:rsidRDefault="00EC4905" w:rsidP="00873029">
      <w:pPr>
        <w:pStyle w:val="ListParagraph"/>
        <w:spacing w:after="160"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K, 1, ⋯, K, ⋯</m:t>
              </m:r>
            </m:e>
          </m:d>
        </m:oMath>
      </m:oMathPara>
    </w:p>
    <w:p w14:paraId="62C1A816" w14:textId="77777777" w:rsidR="00873029" w:rsidRDefault="00873029" w:rsidP="00873029">
      <w:pPr>
        <w:spacing w:after="160" w:line="360" w:lineRule="auto"/>
      </w:pPr>
    </w:p>
    <w:p w14:paraId="506A3B93" w14:textId="33D7FA41" w:rsidR="007D3BEA" w:rsidRDefault="007D3BEA" w:rsidP="00D00FFC">
      <w:pPr>
        <w:pStyle w:val="ListParagraph"/>
        <w:numPr>
          <w:ilvl w:val="0"/>
          <w:numId w:val="443"/>
        </w:numPr>
        <w:spacing w:after="160" w:line="360" w:lineRule="auto"/>
      </w:pPr>
      <w:r w:rsidRPr="007D3BEA">
        <w:rPr>
          <w:u w:val="single"/>
        </w:rPr>
        <w:t>Inner Middle Loop</w:t>
      </w:r>
      <w:r>
        <w:t xml:space="preserve">: Update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using the current parameters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e>
          <m:sub>
            <m:r>
              <w:rPr>
                <w:rFonts w:ascii="Cambria Math" w:hAnsi="Cambria Math"/>
              </w:rPr>
              <m:t>1</m:t>
            </m:r>
          </m:sub>
          <m:sup>
            <m:r>
              <w:rPr>
                <w:rFonts w:ascii="Cambria Math" w:hAnsi="Cambria Math"/>
              </w:rPr>
              <m:t>K</m:t>
            </m:r>
          </m:sup>
        </m:sSubSup>
      </m:oMath>
    </w:p>
    <w:p w14:paraId="7FA85F69" w14:textId="4D9CDCD8" w:rsidR="007D3BEA" w:rsidRDefault="007D3BEA" w:rsidP="00D00FFC">
      <w:pPr>
        <w:pStyle w:val="ListParagraph"/>
        <w:numPr>
          <w:ilvl w:val="0"/>
          <w:numId w:val="443"/>
        </w:numPr>
        <w:spacing w:after="160" w:line="360" w:lineRule="auto"/>
      </w:pPr>
      <w:r>
        <w:rPr>
          <w:u w:val="single"/>
        </w:rPr>
        <w:t>Inner Loop</w:t>
      </w:r>
      <w:r>
        <w:t>: Run the coordinate descent algorithm on the penalized weighted least-squares problem.</w:t>
      </w:r>
    </w:p>
    <w:p w14:paraId="15D11B8B" w14:textId="4B4EF1E3" w:rsidR="007D3BEA" w:rsidRDefault="007D3BEA" w:rsidP="007D3BEA">
      <w:pPr>
        <w:spacing w:after="160" w:line="360" w:lineRule="auto"/>
      </w:pPr>
    </w:p>
    <w:p w14:paraId="2EA280E2" w14:textId="2B373BC3" w:rsidR="007D3BEA" w:rsidRDefault="007D3BEA" w:rsidP="007D3BEA">
      <w:pPr>
        <w:spacing w:after="160" w:line="360" w:lineRule="auto"/>
      </w:pPr>
    </w:p>
    <w:p w14:paraId="00FC83A2" w14:textId="605EDCCA" w:rsidR="007D3BEA" w:rsidRPr="00065BB1" w:rsidRDefault="007D3BEA" w:rsidP="007D3BEA">
      <w:pPr>
        <w:spacing w:after="160" w:line="360" w:lineRule="auto"/>
        <w:rPr>
          <w:b/>
          <w:bCs/>
          <w:sz w:val="28"/>
          <w:szCs w:val="28"/>
        </w:rPr>
      </w:pPr>
      <w:r w:rsidRPr="00065BB1">
        <w:rPr>
          <w:b/>
          <w:bCs/>
          <w:sz w:val="28"/>
          <w:szCs w:val="28"/>
        </w:rPr>
        <w:t>Regularization and Parameter Ambiguity</w:t>
      </w:r>
    </w:p>
    <w:p w14:paraId="324927EC" w14:textId="3B8D49D9" w:rsidR="007D3BEA" w:rsidRDefault="007D3BEA" w:rsidP="007D3BEA">
      <w:pPr>
        <w:spacing w:after="160" w:line="360" w:lineRule="auto"/>
      </w:pPr>
    </w:p>
    <w:p w14:paraId="1C2C8DEC" w14:textId="77777777" w:rsidR="00A61940" w:rsidRDefault="007D3BEA" w:rsidP="00065BB1">
      <w:pPr>
        <w:pStyle w:val="ListParagraph"/>
        <w:numPr>
          <w:ilvl w:val="0"/>
          <w:numId w:val="444"/>
        </w:numPr>
        <w:spacing w:after="160" w:line="360" w:lineRule="auto"/>
      </w:pPr>
      <w:r w:rsidRPr="00065BB1">
        <w:rPr>
          <w:u w:val="single"/>
        </w:rPr>
        <w:t>Parameter Degeneracy to an Offset</w:t>
      </w:r>
      <w:r>
        <w:t xml:space="preserve">: As was pointed out earlier, if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t xml:space="preserve"> characterizes a fitted model for</w:t>
      </w:r>
    </w:p>
    <w:p w14:paraId="5480C726" w14:textId="77777777" w:rsidR="00A61940" w:rsidRPr="00A61940" w:rsidRDefault="00A61940" w:rsidP="00A61940">
      <w:pPr>
        <w:spacing w:after="160" w:line="360" w:lineRule="auto"/>
        <w:rPr>
          <w:u w:val="single"/>
        </w:rPr>
      </w:pPr>
    </w:p>
    <w:p w14:paraId="4EB15E86" w14:textId="77777777" w:rsidR="00A61940" w:rsidRDefault="007D3BEA" w:rsidP="00A61940">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361FAEFB" w14:textId="77777777" w:rsidR="00A61940" w:rsidRDefault="00A61940" w:rsidP="00A61940">
      <w:pPr>
        <w:spacing w:after="160" w:line="360" w:lineRule="auto"/>
      </w:pPr>
    </w:p>
    <w:p w14:paraId="3656DDC1" w14:textId="7888B197" w:rsidR="007D3BEA" w:rsidRDefault="00065BB1" w:rsidP="00A61940">
      <w:pPr>
        <w:pStyle w:val="ListParagraph"/>
        <w:spacing w:after="160" w:line="360" w:lineRule="auto"/>
        <w:ind w:left="360"/>
      </w:pPr>
      <w:r>
        <w:t xml:space="preserve">then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where </w:t>
      </w:r>
      <m:oMath>
        <m:r>
          <w:rPr>
            <w:rFonts w:ascii="Cambria Math" w:hAnsi="Cambria Math"/>
          </w:rPr>
          <m:t>c</m:t>
        </m:r>
      </m:oMath>
      <w:r>
        <w:t xml:space="preserve"> is a p-vector – gives an identical fit.</w:t>
      </w:r>
    </w:p>
    <w:p w14:paraId="7FA32819" w14:textId="77777777" w:rsidR="00A61940" w:rsidRDefault="00307508" w:rsidP="00065BB1">
      <w:pPr>
        <w:pStyle w:val="ListParagraph"/>
        <w:numPr>
          <w:ilvl w:val="0"/>
          <w:numId w:val="444"/>
        </w:numPr>
        <w:spacing w:after="160" w:line="360" w:lineRule="auto"/>
      </w:pPr>
      <w:r>
        <w:rPr>
          <w:u w:val="single"/>
        </w:rPr>
        <w:t>Sensitivity of Penalty to Offset</w:t>
      </w:r>
      <w:r w:rsidRPr="00307508">
        <w:t>:</w:t>
      </w:r>
      <w:r>
        <w:t xml:space="preserve"> Although this means that the log-likelihood part of</w:t>
      </w:r>
    </w:p>
    <w:p w14:paraId="6E74A0EC" w14:textId="77777777" w:rsidR="00A61940" w:rsidRPr="00A61940" w:rsidRDefault="00A61940" w:rsidP="00A61940">
      <w:pPr>
        <w:spacing w:after="160" w:line="360" w:lineRule="auto"/>
        <w:rPr>
          <w:u w:val="single"/>
        </w:rPr>
      </w:pPr>
    </w:p>
    <w:p w14:paraId="1AD51028"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05351A36" w14:textId="77777777" w:rsidR="00A61940" w:rsidRDefault="00A61940" w:rsidP="00A61940">
      <w:pPr>
        <w:spacing w:after="160" w:line="360" w:lineRule="auto"/>
      </w:pPr>
    </w:p>
    <w:p w14:paraId="4B52DB65" w14:textId="613B4FF9" w:rsidR="00307508" w:rsidRDefault="00307508" w:rsidP="00A61940">
      <w:pPr>
        <w:pStyle w:val="ListParagraph"/>
        <w:spacing w:after="160" w:line="360" w:lineRule="auto"/>
        <w:ind w:left="360"/>
      </w:pPr>
      <w:r>
        <w:t xml:space="preserve">is insensitive to </w:t>
      </w:r>
      <m:oMath>
        <m:d>
          <m:dPr>
            <m:ctrlPr>
              <w:rPr>
                <w:rFonts w:ascii="Cambria Math" w:hAnsi="Cambria Math"/>
                <w:i/>
              </w:rPr>
            </m:ctrlPr>
          </m:dPr>
          <m:e>
            <m:r>
              <w:rPr>
                <w:rFonts w:ascii="Cambria Math" w:hAnsi="Cambria Math"/>
              </w:rPr>
              <m:t xml:space="preserve">c, </m:t>
            </m:r>
            <m:sSub>
              <m:sSubPr>
                <m:ctrlPr>
                  <w:rPr>
                    <w:rFonts w:ascii="Cambria Math" w:hAnsi="Cambria Math"/>
                    <w:i/>
                  </w:rPr>
                </m:ctrlPr>
              </m:sSubPr>
              <m:e>
                <m:r>
                  <w:rPr>
                    <w:rFonts w:ascii="Cambria Math" w:hAnsi="Cambria Math"/>
                  </w:rPr>
                  <m:t>c</m:t>
                </m:r>
              </m:e>
              <m:sub>
                <m:r>
                  <w:rPr>
                    <w:rFonts w:ascii="Cambria Math" w:hAnsi="Cambria Math"/>
                  </w:rPr>
                  <m:t>0</m:t>
                </m:r>
              </m:sub>
            </m:sSub>
          </m:e>
        </m:d>
      </m:oMath>
      <w:r>
        <w:t>, the penalty is not.</w:t>
      </w:r>
    </w:p>
    <w:p w14:paraId="42A39D64" w14:textId="77777777" w:rsidR="00A61940" w:rsidRDefault="00307508" w:rsidP="00065BB1">
      <w:pPr>
        <w:pStyle w:val="ListParagraph"/>
        <w:numPr>
          <w:ilvl w:val="0"/>
          <w:numId w:val="444"/>
        </w:numPr>
        <w:spacing w:after="160" w:line="360" w:lineRule="auto"/>
      </w:pPr>
      <w:r>
        <w:rPr>
          <w:u w:val="single"/>
        </w:rPr>
        <w:t>Imposing the Estimation of Coefficients</w:t>
      </w:r>
      <w:r w:rsidRPr="00307508">
        <w:t>:</w:t>
      </w:r>
      <w:r>
        <w:t xml:space="preserve"> In particular, one can always </w:t>
      </w:r>
      <w:r w:rsidR="00753538">
        <w:t xml:space="preserve">improve the estimate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rsidR="00753538">
        <w:t xml:space="preserve"> with respect to</w:t>
      </w:r>
    </w:p>
    <w:p w14:paraId="56FCDEA9" w14:textId="77777777" w:rsidR="00A61940" w:rsidRPr="00A61940" w:rsidRDefault="00A61940" w:rsidP="00A61940">
      <w:pPr>
        <w:spacing w:after="160" w:line="360" w:lineRule="auto"/>
        <w:rPr>
          <w:u w:val="single"/>
        </w:rPr>
      </w:pPr>
    </w:p>
    <w:p w14:paraId="6DEF7092"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4A8C0CA2" w14:textId="77777777" w:rsidR="00A61940" w:rsidRDefault="00A61940" w:rsidP="00A61940">
      <w:pPr>
        <w:spacing w:after="160" w:line="360" w:lineRule="auto"/>
      </w:pPr>
    </w:p>
    <w:p w14:paraId="7B0F44FF" w14:textId="77777777" w:rsidR="00A61940" w:rsidRDefault="00753538" w:rsidP="00A61940">
      <w:pPr>
        <w:pStyle w:val="ListParagraph"/>
        <w:spacing w:after="160" w:line="360" w:lineRule="auto"/>
        <w:ind w:left="360"/>
      </w:pPr>
      <w:r>
        <w:t>by solving</w:t>
      </w:r>
    </w:p>
    <w:p w14:paraId="3538C03B" w14:textId="77777777" w:rsidR="00A61940" w:rsidRDefault="00A61940" w:rsidP="00A61940">
      <w:pPr>
        <w:spacing w:after="160" w:line="360" w:lineRule="auto"/>
      </w:pPr>
    </w:p>
    <w:p w14:paraId="466B0922" w14:textId="1ACC6DC0" w:rsidR="00307508" w:rsidRP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nary>
            </m:e>
          </m:d>
        </m:oMath>
      </m:oMathPara>
    </w:p>
    <w:p w14:paraId="2F9B14B3" w14:textId="77777777" w:rsidR="00A61940" w:rsidRDefault="00A61940" w:rsidP="00A61940">
      <w:pPr>
        <w:spacing w:after="160" w:line="360" w:lineRule="auto"/>
      </w:pPr>
    </w:p>
    <w:p w14:paraId="476D032B" w14:textId="77777777" w:rsidR="00A61940" w:rsidRDefault="00753538" w:rsidP="00065BB1">
      <w:pPr>
        <w:pStyle w:val="ListParagraph"/>
        <w:numPr>
          <w:ilvl w:val="0"/>
          <w:numId w:val="444"/>
        </w:numPr>
        <w:spacing w:after="160" w:line="360" w:lineRule="auto"/>
      </w:pPr>
      <w:r>
        <w:rPr>
          <w:u w:val="single"/>
        </w:rPr>
        <w:t xml:space="preserve">Separate Estimate for </w:t>
      </w:r>
      <w:r w:rsidR="00593C41">
        <w:rPr>
          <w:u w:val="single"/>
        </w:rPr>
        <w:t>each Estimate</w:t>
      </w:r>
      <w:r w:rsidR="00593C41">
        <w:t xml:space="preserve">: This can be done separately for each coordinate, hence </w:t>
      </w:r>
    </w:p>
    <w:p w14:paraId="1CA0A891" w14:textId="77777777" w:rsidR="00A61940" w:rsidRPr="00A61940" w:rsidRDefault="00A61940" w:rsidP="00A61940">
      <w:pPr>
        <w:spacing w:after="160" w:line="360" w:lineRule="auto"/>
        <w:rPr>
          <w:u w:val="single"/>
        </w:rPr>
      </w:pPr>
    </w:p>
    <w:p w14:paraId="425E7812" w14:textId="5C21CB82" w:rsidR="00753538"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178914D1" w14:textId="77777777" w:rsidR="00A61940" w:rsidRDefault="00A61940" w:rsidP="00A61940">
      <w:pPr>
        <w:spacing w:after="160" w:line="360" w:lineRule="auto"/>
      </w:pPr>
    </w:p>
    <w:p w14:paraId="36E21F1A" w14:textId="77777777" w:rsidR="00A61940" w:rsidRDefault="009F1481" w:rsidP="00065BB1">
      <w:pPr>
        <w:pStyle w:val="ListParagraph"/>
        <w:numPr>
          <w:ilvl w:val="0"/>
          <w:numId w:val="444"/>
        </w:numPr>
        <w:spacing w:after="160" w:line="360" w:lineRule="auto"/>
      </w:pPr>
      <w:r>
        <w:rPr>
          <w:u w:val="single"/>
        </w:rPr>
        <w:t>Coefficient Offset Parameter Bound Theorem #1</w:t>
      </w:r>
      <w:r>
        <w:t xml:space="preserve">: Consider the above expression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for values</w:t>
      </w:r>
    </w:p>
    <w:p w14:paraId="15A9BF8F" w14:textId="77777777" w:rsidR="00A61940" w:rsidRPr="00A61940" w:rsidRDefault="00A61940" w:rsidP="00A61940">
      <w:pPr>
        <w:spacing w:after="160" w:line="360" w:lineRule="auto"/>
        <w:rPr>
          <w:u w:val="single"/>
        </w:rPr>
      </w:pPr>
    </w:p>
    <w:p w14:paraId="1F5BABB4" w14:textId="77777777" w:rsidR="00A61940" w:rsidRDefault="009F1481" w:rsidP="00A61940">
      <w:pPr>
        <w:pStyle w:val="ListParagraph"/>
        <w:spacing w:after="160" w:line="360" w:lineRule="auto"/>
        <w:ind w:left="360"/>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40D00D5C" w14:textId="77777777" w:rsidR="00A61940" w:rsidRDefault="00A61940" w:rsidP="00A61940">
      <w:pPr>
        <w:spacing w:after="160" w:line="360" w:lineRule="auto"/>
      </w:pPr>
    </w:p>
    <w:p w14:paraId="13491EB0" w14:textId="77777777" w:rsidR="00A61940" w:rsidRDefault="009F1481" w:rsidP="00A61940">
      <w:pPr>
        <w:pStyle w:val="ListParagraph"/>
        <w:spacing w:after="160" w:line="360" w:lineRule="auto"/>
        <w:ind w:left="360"/>
      </w:pPr>
      <w:r>
        <w:t xml:space="preserve">Let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be the mean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j,MEDIAN</m:t>
            </m:r>
          </m:sub>
        </m:sSub>
      </m:oMath>
      <w:r>
        <w:t xml:space="preserve"> a median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 and for simplicity assume</w:t>
      </w:r>
    </w:p>
    <w:p w14:paraId="49D9C4B6" w14:textId="77777777" w:rsidR="00A61940" w:rsidRDefault="00A61940" w:rsidP="00A61940">
      <w:pPr>
        <w:spacing w:after="160" w:line="360" w:lineRule="auto"/>
      </w:pPr>
    </w:p>
    <w:p w14:paraId="5CEA408F" w14:textId="694D43D9" w:rsidR="009F1481"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j,AVERAGE</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 MEDIAN</m:t>
              </m:r>
            </m:sub>
          </m:sSub>
        </m:oMath>
      </m:oMathPara>
    </w:p>
    <w:p w14:paraId="5430D24B" w14:textId="77777777" w:rsidR="00A61940" w:rsidRDefault="00A61940" w:rsidP="00A61940">
      <w:pPr>
        <w:spacing w:after="160" w:line="360" w:lineRule="auto"/>
      </w:pPr>
    </w:p>
    <w:p w14:paraId="62DB6F3E" w14:textId="77777777" w:rsidR="00A61940" w:rsidRDefault="009F1481" w:rsidP="00065BB1">
      <w:pPr>
        <w:pStyle w:val="ListParagraph"/>
        <w:numPr>
          <w:ilvl w:val="0"/>
          <w:numId w:val="444"/>
        </w:numPr>
        <w:spacing w:after="160" w:line="360" w:lineRule="auto"/>
      </w:pPr>
      <w:r>
        <w:rPr>
          <w:u w:val="single"/>
        </w:rPr>
        <w:t>Coefficient Offset Parameter Bound Theorem #2</w:t>
      </w:r>
      <w:r>
        <w:t>: Thus, one has</w:t>
      </w:r>
    </w:p>
    <w:p w14:paraId="2C6D3471" w14:textId="77777777" w:rsidR="00A61940" w:rsidRPr="00A61940" w:rsidRDefault="00A61940" w:rsidP="00A61940">
      <w:pPr>
        <w:spacing w:after="160" w:line="360" w:lineRule="auto"/>
        <w:rPr>
          <w:u w:val="single"/>
        </w:rPr>
      </w:pPr>
    </w:p>
    <w:p w14:paraId="4FC755A7"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j, MEDIAN</m:t>
                  </m:r>
                </m:sub>
              </m:sSub>
            </m:e>
          </m:d>
        </m:oMath>
      </m:oMathPara>
    </w:p>
    <w:p w14:paraId="4DAD9DAF" w14:textId="77777777" w:rsidR="00A61940" w:rsidRDefault="00A61940" w:rsidP="00A61940">
      <w:pPr>
        <w:spacing w:after="160" w:line="360" w:lineRule="auto"/>
      </w:pPr>
    </w:p>
    <w:p w14:paraId="16A9E061" w14:textId="77777777" w:rsidR="00A61940" w:rsidRDefault="003340E7" w:rsidP="00A61940">
      <w:pPr>
        <w:pStyle w:val="ListParagraph"/>
        <w:spacing w:after="160" w:line="360" w:lineRule="auto"/>
        <w:ind w:left="360"/>
      </w:pPr>
      <w:r>
        <w:t>with the left endpoint achieved if</w:t>
      </w:r>
    </w:p>
    <w:p w14:paraId="67C3D01D" w14:textId="77777777" w:rsidR="00A61940" w:rsidRDefault="00A61940" w:rsidP="00A61940">
      <w:pPr>
        <w:spacing w:after="160" w:line="360" w:lineRule="auto"/>
      </w:pPr>
    </w:p>
    <w:p w14:paraId="68547798" w14:textId="77777777" w:rsidR="00A61940" w:rsidRDefault="009F1481" w:rsidP="00A61940">
      <w:pPr>
        <w:pStyle w:val="ListParagraph"/>
        <w:spacing w:after="160" w:line="360" w:lineRule="auto"/>
        <w:ind w:left="360"/>
      </w:pPr>
      <m:oMathPara>
        <m:oMath>
          <m:r>
            <w:rPr>
              <w:rFonts w:ascii="Cambria Math" w:hAnsi="Cambria Math"/>
            </w:rPr>
            <m:t>α=0</m:t>
          </m:r>
        </m:oMath>
      </m:oMathPara>
    </w:p>
    <w:p w14:paraId="55DB5A84" w14:textId="77777777" w:rsidR="00A61940" w:rsidRDefault="00A61940" w:rsidP="00A61940">
      <w:pPr>
        <w:spacing w:after="160" w:line="360" w:lineRule="auto"/>
      </w:pPr>
    </w:p>
    <w:p w14:paraId="04BF42FB" w14:textId="77777777" w:rsidR="00A61940" w:rsidRDefault="003340E7" w:rsidP="00A61940">
      <w:pPr>
        <w:pStyle w:val="ListParagraph"/>
        <w:spacing w:after="160" w:line="360" w:lineRule="auto"/>
        <w:ind w:left="360"/>
      </w:pPr>
      <w:r>
        <w:lastRenderedPageBreak/>
        <w:t>and the right if</w:t>
      </w:r>
    </w:p>
    <w:p w14:paraId="205A4542" w14:textId="77777777" w:rsidR="00A61940" w:rsidRDefault="00A61940" w:rsidP="00A61940">
      <w:pPr>
        <w:spacing w:after="160" w:line="360" w:lineRule="auto"/>
      </w:pPr>
    </w:p>
    <w:p w14:paraId="75E80AC4" w14:textId="56571BBD" w:rsidR="009F1481" w:rsidRPr="00A61940" w:rsidRDefault="009F1481" w:rsidP="00A61940">
      <w:pPr>
        <w:pStyle w:val="ListParagraph"/>
        <w:spacing w:after="160" w:line="360" w:lineRule="auto"/>
        <w:ind w:left="360"/>
      </w:pPr>
      <m:oMathPara>
        <m:oMath>
          <m:r>
            <w:rPr>
              <w:rFonts w:ascii="Cambria Math" w:hAnsi="Cambria Math"/>
            </w:rPr>
            <m:t>α=1</m:t>
          </m:r>
        </m:oMath>
      </m:oMathPara>
    </w:p>
    <w:p w14:paraId="66D008D6" w14:textId="77777777" w:rsidR="00A61940" w:rsidRDefault="00A61940" w:rsidP="00A61940">
      <w:pPr>
        <w:spacing w:after="160" w:line="360" w:lineRule="auto"/>
      </w:pPr>
    </w:p>
    <w:p w14:paraId="0923490F" w14:textId="77777777" w:rsidR="00A61940" w:rsidRDefault="003340E7" w:rsidP="00065BB1">
      <w:pPr>
        <w:pStyle w:val="ListParagraph"/>
        <w:numPr>
          <w:ilvl w:val="0"/>
          <w:numId w:val="444"/>
        </w:numPr>
        <w:spacing w:after="160" w:line="360" w:lineRule="auto"/>
      </w:pPr>
      <w:r>
        <w:rPr>
          <w:u w:val="single"/>
        </w:rPr>
        <w:t>Coefficient Offset Parameter Bound Proof #1</w:t>
      </w:r>
      <w:r>
        <w:t>: One has</w:t>
      </w:r>
    </w:p>
    <w:p w14:paraId="58546E92" w14:textId="77777777" w:rsidR="00A61940" w:rsidRPr="00A61940" w:rsidRDefault="00A61940" w:rsidP="00A61940">
      <w:pPr>
        <w:spacing w:after="160" w:line="360" w:lineRule="auto"/>
        <w:rPr>
          <w:u w:val="single"/>
        </w:rPr>
      </w:pPr>
    </w:p>
    <w:p w14:paraId="355ADF76"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56971104" w14:textId="77777777" w:rsidR="00A61940" w:rsidRDefault="00A61940" w:rsidP="00A61940">
      <w:pPr>
        <w:spacing w:after="160" w:line="360" w:lineRule="auto"/>
      </w:pPr>
    </w:p>
    <w:p w14:paraId="7F800368" w14:textId="77777777" w:rsidR="00A61940" w:rsidRDefault="003340E7" w:rsidP="00A61940">
      <w:pPr>
        <w:pStyle w:val="ListParagraph"/>
        <w:spacing w:after="160" w:line="360" w:lineRule="auto"/>
        <w:ind w:left="360"/>
      </w:pPr>
      <w:r>
        <w:t>Suppose</w:t>
      </w:r>
    </w:p>
    <w:p w14:paraId="0F9118AC" w14:textId="77777777" w:rsidR="00A61940" w:rsidRDefault="00A61940" w:rsidP="00A61940">
      <w:pPr>
        <w:spacing w:after="160" w:line="360" w:lineRule="auto"/>
      </w:pPr>
    </w:p>
    <w:p w14:paraId="156529F4" w14:textId="6CD406E6" w:rsidR="003340E7" w:rsidRPr="00A61940" w:rsidRDefault="003340E7" w:rsidP="00A61940">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0, 1</m:t>
              </m:r>
            </m:e>
          </m:d>
        </m:oMath>
      </m:oMathPara>
    </w:p>
    <w:p w14:paraId="1D19A636" w14:textId="77777777" w:rsidR="00A61940" w:rsidRDefault="00A61940" w:rsidP="00A61940">
      <w:pPr>
        <w:spacing w:after="160" w:line="360" w:lineRule="auto"/>
      </w:pPr>
    </w:p>
    <w:p w14:paraId="11B63FE5" w14:textId="77777777" w:rsidR="00321E2A" w:rsidRDefault="007B1B9D" w:rsidP="007B1B9D">
      <w:pPr>
        <w:pStyle w:val="ListParagraph"/>
        <w:numPr>
          <w:ilvl w:val="0"/>
          <w:numId w:val="444"/>
        </w:numPr>
        <w:spacing w:after="160" w:line="360" w:lineRule="auto"/>
      </w:pPr>
      <w:r>
        <w:rPr>
          <w:u w:val="single"/>
        </w:rPr>
        <w:t>Coefficient Offset Parameter Bound Proof #2</w:t>
      </w:r>
      <w:r>
        <w:t xml:space="preserve">: Differentiating with respect to </w:t>
      </w:r>
      <m:oMath>
        <m:r>
          <w:rPr>
            <w:rFonts w:ascii="Cambria Math" w:hAnsi="Cambria Math"/>
          </w:rPr>
          <m:t>t</m:t>
        </m:r>
      </m:oMath>
      <w:r>
        <w:t xml:space="preserve"> – using a sub-gradient </w:t>
      </w:r>
      <w:r w:rsidR="00B83CF0">
        <w:t>representation – one has</w:t>
      </w:r>
    </w:p>
    <w:p w14:paraId="6B78DC46" w14:textId="77777777" w:rsidR="00321E2A" w:rsidRPr="00321E2A" w:rsidRDefault="00321E2A" w:rsidP="00321E2A">
      <w:pPr>
        <w:spacing w:after="160" w:line="360" w:lineRule="auto"/>
        <w:rPr>
          <w:u w:val="single"/>
        </w:rPr>
      </w:pPr>
    </w:p>
    <w:p w14:paraId="57FA7BA6" w14:textId="77777777" w:rsidR="00321E2A" w:rsidRDefault="00000000" w:rsidP="00321E2A">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kl</m:t>
                          </m:r>
                        </m:sub>
                      </m:sSub>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jl</m:t>
                      </m:r>
                    </m:sub>
                  </m:sSub>
                </m:e>
              </m:d>
              <m:r>
                <w:rPr>
                  <w:rFonts w:ascii="Cambria Math" w:hAnsi="Cambria Math"/>
                </w:rPr>
                <m:t>=0</m:t>
              </m:r>
            </m:e>
          </m:nary>
        </m:oMath>
      </m:oMathPara>
    </w:p>
    <w:p w14:paraId="590FE8C4" w14:textId="77777777" w:rsidR="00321E2A" w:rsidRDefault="00321E2A" w:rsidP="00321E2A">
      <w:pPr>
        <w:spacing w:after="160" w:line="360" w:lineRule="auto"/>
      </w:pPr>
    </w:p>
    <w:p w14:paraId="5982ED3A" w14:textId="77777777" w:rsidR="00321E2A" w:rsidRDefault="00B83CF0" w:rsidP="00321E2A">
      <w:pPr>
        <w:pStyle w:val="ListParagraph"/>
        <w:spacing w:after="160" w:line="360" w:lineRule="auto"/>
        <w:ind w:left="360"/>
      </w:pPr>
      <w:r>
        <w:t>where</w:t>
      </w:r>
    </w:p>
    <w:p w14:paraId="41B0CC61" w14:textId="77777777" w:rsidR="00321E2A" w:rsidRDefault="00321E2A" w:rsidP="00321E2A">
      <w:pPr>
        <w:spacing w:after="160" w:line="360" w:lineRule="auto"/>
      </w:pPr>
    </w:p>
    <w:p w14:paraId="0AFA233C"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=sign(</m:t>
          </m:r>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118F3633" w14:textId="77777777" w:rsidR="00321E2A" w:rsidRDefault="00321E2A" w:rsidP="00321E2A">
      <w:pPr>
        <w:spacing w:after="160" w:line="360" w:lineRule="auto"/>
      </w:pPr>
    </w:p>
    <w:p w14:paraId="26C97D6E" w14:textId="77777777" w:rsidR="00321E2A" w:rsidRDefault="00B83CF0" w:rsidP="00321E2A">
      <w:pPr>
        <w:pStyle w:val="ListParagraph"/>
        <w:spacing w:after="160" w:line="360" w:lineRule="auto"/>
        <w:ind w:left="360"/>
      </w:pPr>
      <w:r>
        <w:lastRenderedPageBreak/>
        <w:t>if</w:t>
      </w:r>
    </w:p>
    <w:p w14:paraId="2E4213E3" w14:textId="77777777" w:rsidR="00321E2A" w:rsidRDefault="00321E2A" w:rsidP="00321E2A">
      <w:pPr>
        <w:spacing w:after="160" w:line="360" w:lineRule="auto"/>
      </w:pPr>
    </w:p>
    <w:p w14:paraId="55A49C4F"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472825DB" w14:textId="77777777" w:rsidR="00321E2A" w:rsidRDefault="00321E2A" w:rsidP="00321E2A">
      <w:pPr>
        <w:spacing w:after="160" w:line="360" w:lineRule="auto"/>
      </w:pPr>
    </w:p>
    <w:p w14:paraId="599F1456" w14:textId="77777777" w:rsidR="00321E2A" w:rsidRDefault="00B83CF0" w:rsidP="00321E2A">
      <w:pPr>
        <w:pStyle w:val="ListParagraph"/>
        <w:spacing w:after="160" w:line="360" w:lineRule="auto"/>
        <w:ind w:left="360"/>
      </w:pPr>
      <w:r>
        <w:t>and</w:t>
      </w:r>
    </w:p>
    <w:p w14:paraId="34C3857A" w14:textId="77777777" w:rsidR="00321E2A" w:rsidRPr="00321E2A" w:rsidRDefault="00321E2A" w:rsidP="00321E2A">
      <w:pPr>
        <w:spacing w:after="160" w:line="360" w:lineRule="auto"/>
      </w:pPr>
    </w:p>
    <w:p w14:paraId="15456787"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47263CA" w14:textId="77777777" w:rsidR="00321E2A" w:rsidRDefault="00321E2A" w:rsidP="00321E2A">
      <w:pPr>
        <w:spacing w:after="160" w:line="360" w:lineRule="auto"/>
      </w:pPr>
    </w:p>
    <w:p w14:paraId="664EF6FE" w14:textId="536B0AC2" w:rsidR="007B1B9D" w:rsidRDefault="00B83CF0" w:rsidP="00321E2A">
      <w:pPr>
        <w:pStyle w:val="ListParagraph"/>
        <w:spacing w:after="160" w:line="360" w:lineRule="auto"/>
        <w:ind w:left="360"/>
      </w:pPr>
      <w:r>
        <w:t>otherwise.</w:t>
      </w:r>
    </w:p>
    <w:p w14:paraId="0E701647" w14:textId="77777777" w:rsidR="00321E2A" w:rsidRDefault="00046801" w:rsidP="007B1B9D">
      <w:pPr>
        <w:pStyle w:val="ListParagraph"/>
        <w:numPr>
          <w:ilvl w:val="0"/>
          <w:numId w:val="444"/>
        </w:numPr>
        <w:spacing w:after="160" w:line="360" w:lineRule="auto"/>
      </w:pPr>
      <w:r>
        <w:rPr>
          <w:u w:val="single"/>
        </w:rPr>
        <w:t>Coefficient Offset Parameter Bound Proof #3</w:t>
      </w:r>
      <w:r w:rsidRPr="00046801">
        <w:t>:</w:t>
      </w:r>
      <w:r>
        <w:t xml:space="preserve"> This gives</w:t>
      </w:r>
    </w:p>
    <w:p w14:paraId="687ED7F6" w14:textId="77777777" w:rsidR="00321E2A" w:rsidRPr="00321E2A" w:rsidRDefault="00321E2A" w:rsidP="00321E2A">
      <w:pPr>
        <w:spacing w:after="160" w:line="360" w:lineRule="auto"/>
        <w:rPr>
          <w:u w:val="single"/>
        </w:rPr>
      </w:pPr>
    </w:p>
    <w:p w14:paraId="6E48EC07" w14:textId="7B4057A4" w:rsidR="00046801" w:rsidRPr="00321E2A" w:rsidRDefault="00046801" w:rsidP="00321E2A">
      <w:pPr>
        <w:pStyle w:val="ListParagraph"/>
        <w:spacing w:after="160"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K</m:t>
              </m:r>
            </m:den>
          </m:f>
          <m:f>
            <m:fPr>
              <m:ctrlPr>
                <w:rPr>
                  <w:rFonts w:ascii="Cambria Math" w:hAnsi="Cambria Math"/>
                  <w:i/>
                </w:rPr>
              </m:ctrlPr>
            </m:fPr>
            <m:num>
              <m:r>
                <w:rPr>
                  <w:rFonts w:ascii="Cambria Math" w:hAnsi="Cambria Math"/>
                </w:rPr>
                <m:t>α</m:t>
              </m:r>
            </m:num>
            <m:den>
              <m:r>
                <w:rPr>
                  <w:rFonts w:ascii="Cambria Math" w:hAnsi="Cambria Math"/>
                </w:rPr>
                <m:t>1-α</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jl</m:t>
                  </m:r>
                </m:sub>
              </m:sSub>
            </m:e>
          </m:nary>
        </m:oMath>
      </m:oMathPara>
    </w:p>
    <w:p w14:paraId="6E6F2470" w14:textId="77777777" w:rsidR="00321E2A" w:rsidRDefault="00321E2A" w:rsidP="00321E2A">
      <w:pPr>
        <w:spacing w:after="160" w:line="360" w:lineRule="auto"/>
      </w:pPr>
    </w:p>
    <w:p w14:paraId="46025D04" w14:textId="7CB56BA1" w:rsidR="00046801" w:rsidRDefault="00046801" w:rsidP="00046801">
      <w:pPr>
        <w:pStyle w:val="ListParagraph"/>
        <w:numPr>
          <w:ilvl w:val="0"/>
          <w:numId w:val="444"/>
        </w:numPr>
        <w:spacing w:after="160" w:line="360" w:lineRule="auto"/>
      </w:pPr>
      <w:r>
        <w:rPr>
          <w:u w:val="single"/>
        </w:rPr>
        <w:t>Coefficient Offset Parameter Bound Proof #4</w:t>
      </w:r>
      <w:r w:rsidRPr="00046801">
        <w:t>:</w:t>
      </w:r>
      <w:r>
        <w:t xml:space="preserve"> It follows that </w:t>
      </w:r>
      <m:oMath>
        <m:r>
          <w:rPr>
            <w:rFonts w:ascii="Cambria Math" w:hAnsi="Cambria Math"/>
          </w:rPr>
          <m:t>t</m:t>
        </m:r>
      </m:oMath>
      <w:r>
        <w:t xml:space="preserve"> cannot be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r>
        <w:t xml:space="preserve"> since then the second term above could be negative and this would imply that </w:t>
      </w:r>
      <m:oMath>
        <m:r>
          <w:rPr>
            <w:rFonts w:ascii="Cambria Math" w:hAnsi="Cambria Math"/>
          </w:rPr>
          <m:t>t</m:t>
        </m:r>
      </m:oMath>
      <w:r>
        <w:t xml:space="preserve"> is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p>
    <w:p w14:paraId="62EF08EF" w14:textId="26779BE0" w:rsidR="0097547B" w:rsidRDefault="0097547B" w:rsidP="0097547B">
      <w:pPr>
        <w:pStyle w:val="ListParagraph"/>
        <w:numPr>
          <w:ilvl w:val="0"/>
          <w:numId w:val="444"/>
        </w:numPr>
        <w:spacing w:after="160" w:line="360" w:lineRule="auto"/>
      </w:pPr>
      <w:r>
        <w:rPr>
          <w:u w:val="single"/>
        </w:rPr>
        <w:t>Coefficient Offset Parameter Bound Proof #5</w:t>
      </w:r>
      <w:r w:rsidRPr="00046801">
        <w:t>:</w:t>
      </w:r>
      <w:r>
        <w:t xml:space="preserve"> Similarly, </w:t>
      </w:r>
      <m:oMath>
        <m:r>
          <w:rPr>
            <w:rFonts w:ascii="Cambria Math" w:hAnsi="Cambria Math"/>
          </w:rPr>
          <m:t>t</m:t>
        </m:r>
      </m:oMath>
      <w:r>
        <w:t xml:space="preserve"> cannot be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since then the second term would have to be negative, implying that </w:t>
      </w:r>
      <m:oMath>
        <m:r>
          <w:rPr>
            <w:rFonts w:ascii="Cambria Math" w:hAnsi="Cambria Math"/>
          </w:rPr>
          <m:t>t</m:t>
        </m:r>
      </m:oMath>
      <w:r>
        <w:t xml:space="preserve"> is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p>
    <w:p w14:paraId="1C7FAE8D" w14:textId="77777777" w:rsidR="00321E2A" w:rsidRDefault="0097547B" w:rsidP="0097547B">
      <w:pPr>
        <w:pStyle w:val="ListParagraph"/>
        <w:numPr>
          <w:ilvl w:val="0"/>
          <w:numId w:val="444"/>
        </w:numPr>
        <w:spacing w:after="160" w:line="360" w:lineRule="auto"/>
      </w:pPr>
      <w:r>
        <w:rPr>
          <w:u w:val="single"/>
        </w:rPr>
        <w:t>Simplified Newton Search Scheme</w:t>
      </w:r>
      <w:r>
        <w:t xml:space="preserve">: </w:t>
      </w:r>
      <w:r w:rsidR="00AF2CA2">
        <w:t>The mean and the median endpoints are obvious. A consequence of the theorem is that a very simple search algorithm can be used to solve</w:t>
      </w:r>
    </w:p>
    <w:p w14:paraId="761FF2D6" w14:textId="77777777" w:rsidR="00321E2A" w:rsidRPr="00321E2A" w:rsidRDefault="00321E2A" w:rsidP="00321E2A">
      <w:pPr>
        <w:spacing w:after="160" w:line="360" w:lineRule="auto"/>
        <w:rPr>
          <w:u w:val="single"/>
        </w:rPr>
      </w:pPr>
    </w:p>
    <w:p w14:paraId="55A3B1AC" w14:textId="0D53EA8F" w:rsidR="0097547B" w:rsidRP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675A2A8B" w14:textId="77777777" w:rsidR="00321E2A" w:rsidRDefault="00321E2A" w:rsidP="00321E2A">
      <w:pPr>
        <w:spacing w:after="160" w:line="360" w:lineRule="auto"/>
      </w:pPr>
    </w:p>
    <w:p w14:paraId="32FA87ED" w14:textId="243D5D3A" w:rsidR="00AF2CA2" w:rsidRDefault="00AF2CA2" w:rsidP="0097547B">
      <w:pPr>
        <w:pStyle w:val="ListParagraph"/>
        <w:numPr>
          <w:ilvl w:val="0"/>
          <w:numId w:val="444"/>
        </w:numPr>
        <w:spacing w:after="160" w:line="360" w:lineRule="auto"/>
      </w:pPr>
      <w:r>
        <w:rPr>
          <w:u w:val="single"/>
        </w:rPr>
        <w:t>Piece wise Quadratic Objective – with Knots</w:t>
      </w:r>
      <w:r>
        <w:t xml:space="preserve">: The objective is piece-wise quadratic, with knots defined by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w:t>
      </w:r>
      <w:r w:rsidR="00423401">
        <w:t xml:space="preserve"> One needs only evaluate solutions in the intervals including mean and the median, and those in between.</w:t>
      </w:r>
    </w:p>
    <w:p w14:paraId="612E3F14" w14:textId="32072FF8" w:rsidR="00EC092D" w:rsidRDefault="00EC092D" w:rsidP="0097547B">
      <w:pPr>
        <w:pStyle w:val="ListParagraph"/>
        <w:numPr>
          <w:ilvl w:val="0"/>
          <w:numId w:val="444"/>
        </w:numPr>
        <w:spacing w:after="160" w:line="360" w:lineRule="auto"/>
      </w:pPr>
      <w:r>
        <w:rPr>
          <w:u w:val="single"/>
        </w:rPr>
        <w:t>Parameter Recentering after Inner Middle Loop</w:t>
      </w:r>
      <w:r w:rsidRPr="00EC092D">
        <w:t>:</w:t>
      </w:r>
      <w:r>
        <w:t xml:space="preserve"> </w:t>
      </w:r>
      <w:r w:rsidR="00C916D9">
        <w:t xml:space="preserve">One </w:t>
      </w:r>
      <w:r w:rsidR="00C916D9">
        <w:rPr>
          <w:i/>
          <w:iCs/>
        </w:rPr>
        <w:t>recenters</w:t>
      </w:r>
      <w:r w:rsidR="00C916D9">
        <w:t xml:space="preserve"> the parameters in each index set </w:t>
      </w:r>
      <m:oMath>
        <m:r>
          <w:rPr>
            <w:rFonts w:ascii="Cambria Math" w:hAnsi="Cambria Math"/>
          </w:rPr>
          <m:t>j</m:t>
        </m:r>
      </m:oMath>
      <w:r w:rsidR="00C916D9">
        <w:t xml:space="preserve"> after each </w:t>
      </w:r>
      <w:r w:rsidR="00C916D9">
        <w:rPr>
          <w:i/>
          <w:iCs/>
        </w:rPr>
        <w:t>inner middle loop</w:t>
      </w:r>
      <w:r w:rsidR="00C916D9">
        <w:t xml:space="preserve"> step, using the solution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C916D9">
        <w:t xml:space="preserve"> after each </w:t>
      </w:r>
      <m:oMath>
        <m:r>
          <w:rPr>
            <w:rFonts w:ascii="Cambria Math" w:hAnsi="Cambria Math"/>
          </w:rPr>
          <m:t>j</m:t>
        </m:r>
      </m:oMath>
      <w:r w:rsidR="00C916D9">
        <w:t>.</w:t>
      </w:r>
    </w:p>
    <w:p w14:paraId="58C81C7A" w14:textId="419DCC32" w:rsidR="00C916D9" w:rsidRDefault="00C916D9" w:rsidP="0097547B">
      <w:pPr>
        <w:pStyle w:val="ListParagraph"/>
        <w:numPr>
          <w:ilvl w:val="0"/>
          <w:numId w:val="444"/>
        </w:numPr>
        <w:spacing w:after="160" w:line="360" w:lineRule="auto"/>
      </w:pPr>
      <w:r>
        <w:rPr>
          <w:u w:val="single"/>
        </w:rPr>
        <w:t>Parameters that are not Regularized</w:t>
      </w:r>
      <w:r w:rsidRPr="00C916D9">
        <w:t>:</w:t>
      </w:r>
      <w:r>
        <w:t xml:space="preserve"> Note that not all the parameters in the models are regularized. The intercept </w:t>
      </w:r>
      <m:oMath>
        <m:sSub>
          <m:sSubPr>
            <m:ctrlPr>
              <w:rPr>
                <w:rFonts w:ascii="Cambria Math" w:hAnsi="Cambria Math"/>
                <w:i/>
              </w:rPr>
            </m:ctrlPr>
          </m:sSubPr>
          <m:e>
            <m:r>
              <w:rPr>
                <w:rFonts w:ascii="Cambria Math" w:hAnsi="Cambria Math"/>
              </w:rPr>
              <m:t>β</m:t>
            </m:r>
          </m:e>
          <m:sub>
            <m:r>
              <w:rPr>
                <w:rFonts w:ascii="Cambria Math" w:hAnsi="Cambria Math"/>
              </w:rPr>
              <m:t>0l</m:t>
            </m:r>
          </m:sub>
        </m:sSub>
      </m:oMath>
      <w:r>
        <w:t xml:space="preserve"> are not, and with the penalty modifiers </w:t>
      </w:r>
      <m:oMath>
        <m:sSub>
          <m:sSubPr>
            <m:ctrlPr>
              <w:rPr>
                <w:rFonts w:ascii="Cambria Math" w:hAnsi="Cambria Math"/>
                <w:i/>
              </w:rPr>
            </m:ctrlPr>
          </m:sSubPr>
          <m:e>
            <m:r>
              <w:rPr>
                <w:rFonts w:ascii="Cambria Math" w:hAnsi="Cambria Math"/>
              </w:rPr>
              <m:t>γ</m:t>
            </m:r>
          </m:e>
          <m:sub>
            <m:r>
              <w:rPr>
                <w:rFonts w:ascii="Cambria Math" w:hAnsi="Cambria Math"/>
              </w:rPr>
              <m:t>l</m:t>
            </m:r>
          </m:sub>
        </m:sSub>
      </m:oMath>
      <w:r>
        <w:t xml:space="preserve"> others need not be as well. For these parameters, one uses </w:t>
      </w:r>
      <w:r w:rsidR="00BE4EEE">
        <w:t>mean centering.</w:t>
      </w:r>
    </w:p>
    <w:p w14:paraId="5DAF641E" w14:textId="038C0B9A" w:rsidR="00BE4EEE" w:rsidRDefault="00BE4EEE" w:rsidP="00BE4EEE">
      <w:pPr>
        <w:spacing w:after="160" w:line="360" w:lineRule="auto"/>
      </w:pPr>
    </w:p>
    <w:p w14:paraId="2EA5CCCB" w14:textId="29AE43EA" w:rsidR="00BE4EEE" w:rsidRDefault="00BE4EEE" w:rsidP="00BE4EEE">
      <w:pPr>
        <w:spacing w:after="160" w:line="360" w:lineRule="auto"/>
      </w:pPr>
    </w:p>
    <w:p w14:paraId="1D703C61" w14:textId="70DBD7D1" w:rsidR="00BE4EEE" w:rsidRPr="00BE4EEE" w:rsidRDefault="00BE4EEE" w:rsidP="00BE4EEE">
      <w:pPr>
        <w:spacing w:after="160" w:line="360" w:lineRule="auto"/>
        <w:rPr>
          <w:b/>
          <w:bCs/>
          <w:sz w:val="28"/>
          <w:szCs w:val="28"/>
        </w:rPr>
      </w:pPr>
      <w:r w:rsidRPr="00BE4EEE">
        <w:rPr>
          <w:b/>
          <w:bCs/>
          <w:sz w:val="28"/>
          <w:szCs w:val="28"/>
        </w:rPr>
        <w:t>Grouped and Matri</w:t>
      </w:r>
      <w:r w:rsidR="003353C8">
        <w:rPr>
          <w:b/>
          <w:bCs/>
          <w:sz w:val="28"/>
          <w:szCs w:val="28"/>
        </w:rPr>
        <w:t>x</w:t>
      </w:r>
      <w:r w:rsidRPr="00BE4EEE">
        <w:rPr>
          <w:b/>
          <w:bCs/>
          <w:sz w:val="28"/>
          <w:szCs w:val="28"/>
        </w:rPr>
        <w:t xml:space="preserve"> Responses</w:t>
      </w:r>
    </w:p>
    <w:p w14:paraId="214876F1" w14:textId="7407D217" w:rsidR="00BE4EEE" w:rsidRDefault="00BE4EEE" w:rsidP="00BE4EEE">
      <w:pPr>
        <w:spacing w:after="160" w:line="360" w:lineRule="auto"/>
      </w:pPr>
    </w:p>
    <w:p w14:paraId="6B13B4B0" w14:textId="4986FC2F" w:rsidR="00BE4EEE" w:rsidRDefault="00BE4EEE" w:rsidP="00BE4EEE">
      <w:pPr>
        <w:pStyle w:val="ListParagraph"/>
        <w:numPr>
          <w:ilvl w:val="0"/>
          <w:numId w:val="445"/>
        </w:numPr>
        <w:spacing w:after="160" w:line="360" w:lineRule="auto"/>
      </w:pPr>
      <w:r w:rsidRPr="00BE4EEE">
        <w:rPr>
          <w:u w:val="single"/>
        </w:rPr>
        <w:t>Data Matrix of Non-negative Numbers</w:t>
      </w:r>
      <w:r>
        <w:t xml:space="preserve">: As in the two-class case, the data can be presented in the form of </w:t>
      </w:r>
      <m:oMath>
        <m:r>
          <w:rPr>
            <w:rFonts w:ascii="Cambria Math" w:hAnsi="Cambria Math"/>
          </w:rPr>
          <m:t>N×K</m:t>
        </m:r>
      </m:oMath>
      <w:r>
        <w:t xml:space="preserve"> matrix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t xml:space="preserve"> of non-negative numbers.</w:t>
      </w:r>
    </w:p>
    <w:p w14:paraId="5E6CC23D" w14:textId="77777777" w:rsidR="003353C8" w:rsidRDefault="00000000" w:rsidP="00BE4EEE">
      <w:pPr>
        <w:pStyle w:val="ListParagraph"/>
        <w:numPr>
          <w:ilvl w:val="0"/>
          <w:numId w:val="445"/>
        </w:numPr>
        <w:spacing w:after="160" w:line="360" w:lineRule="auto"/>
      </w:pPr>
      <m:oMath>
        <m:sSub>
          <m:sSubPr>
            <m:ctrlPr>
              <w:rPr>
                <w:rFonts w:ascii="Cambria Math" w:hAnsi="Cambria Math"/>
                <w:i/>
                <w:u w:val="single"/>
              </w:rPr>
            </m:ctrlPr>
          </m:sSubPr>
          <m:e>
            <m:r>
              <w:rPr>
                <w:rFonts w:ascii="Cambria Math" w:hAnsi="Cambria Math"/>
                <w:u w:val="single"/>
              </w:rPr>
              <m:t>m</m:t>
            </m:r>
          </m:e>
          <m:sub>
            <m:r>
              <w:rPr>
                <w:rFonts w:ascii="Cambria Math" w:hAnsi="Cambria Math"/>
                <w:u w:val="single"/>
              </w:rPr>
              <m:t>i</m:t>
            </m:r>
          </m:sub>
        </m:sSub>
      </m:oMath>
      <w:r w:rsidR="00322AB5" w:rsidRPr="00322AB5">
        <w:rPr>
          <w:u w:val="single"/>
        </w:rPr>
        <w:t xml:space="preserve"> as the Observation Weight</w:t>
      </w:r>
      <w:r w:rsidR="00322AB5">
        <w:t xml:space="preserve">: For example, if the data are grouped, 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AB5">
        <w:t xml:space="preserve"> we have a number of multinomial samples, with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rsidR="00322AB5">
        <w:t xml:space="preserve"> falling into the category </w:t>
      </w:r>
      <m:oMath>
        <m:r>
          <w:rPr>
            <w:rFonts w:ascii="Cambria Math" w:hAnsi="Cambria Math"/>
          </w:rPr>
          <m:t>l</m:t>
        </m:r>
      </m:oMath>
      <w:r w:rsidR="00322AB5">
        <w:t>. In this case each row is divided by the row sum</w:t>
      </w:r>
    </w:p>
    <w:p w14:paraId="6436B455" w14:textId="77777777" w:rsidR="003353C8" w:rsidRPr="00904A7A" w:rsidRDefault="003353C8" w:rsidP="00904A7A">
      <w:pPr>
        <w:spacing w:after="160" w:line="360" w:lineRule="auto"/>
        <w:rPr>
          <w:u w:val="single"/>
        </w:rPr>
      </w:pPr>
    </w:p>
    <w:p w14:paraId="414D1695" w14:textId="77777777" w:rsidR="003353C8" w:rsidRDefault="00000000"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m</m:t>
                  </m:r>
                </m:e>
                <m:sub>
                  <m:r>
                    <w:rPr>
                      <w:rFonts w:ascii="Cambria Math" w:hAnsi="Cambria Math"/>
                    </w:rPr>
                    <m:t>il</m:t>
                  </m:r>
                </m:sub>
              </m:sSub>
            </m:e>
          </m:nary>
        </m:oMath>
      </m:oMathPara>
    </w:p>
    <w:p w14:paraId="488299BB" w14:textId="77777777" w:rsidR="003353C8" w:rsidRDefault="003353C8" w:rsidP="00904A7A">
      <w:pPr>
        <w:spacing w:after="160" w:line="360" w:lineRule="auto"/>
      </w:pPr>
    </w:p>
    <w:p w14:paraId="2417B71F" w14:textId="77777777" w:rsidR="003353C8" w:rsidRDefault="00322AB5" w:rsidP="003353C8">
      <w:pPr>
        <w:pStyle w:val="ListParagraph"/>
        <w:spacing w:after="160" w:line="360" w:lineRule="auto"/>
        <w:ind w:left="360"/>
      </w:pPr>
      <w:r>
        <w:t>and produce the response matrix</w:t>
      </w:r>
    </w:p>
    <w:p w14:paraId="6736D4B3" w14:textId="77777777" w:rsidR="003353C8" w:rsidRDefault="003353C8" w:rsidP="00904A7A">
      <w:pPr>
        <w:spacing w:after="160" w:line="360" w:lineRule="auto"/>
      </w:pPr>
    </w:p>
    <w:p w14:paraId="209D7093" w14:textId="77777777" w:rsidR="003353C8" w:rsidRDefault="00000000"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il</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0969A0BC" w14:textId="77777777" w:rsidR="003353C8" w:rsidRDefault="003353C8" w:rsidP="00904A7A">
      <w:pPr>
        <w:spacing w:after="160" w:line="360" w:lineRule="auto"/>
      </w:pPr>
    </w:p>
    <w:p w14:paraId="5A8568D2" w14:textId="20D5B729" w:rsidR="00322AB5" w:rsidRDefault="00000000" w:rsidP="003353C8">
      <w:pPr>
        <w:pStyle w:val="ListParagraph"/>
        <w:spacing w:after="160" w:line="360" w:lineRule="auto"/>
        <w:ind w:left="360"/>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DA655B">
        <w:t xml:space="preserve"> </w:t>
      </w:r>
      <w:r w:rsidR="003353C8">
        <w:t>t</w:t>
      </w:r>
      <w:r w:rsidR="00DA655B">
        <w:t>hus becomes an observation weight.</w:t>
      </w:r>
    </w:p>
    <w:p w14:paraId="59A0A2CC" w14:textId="77777777" w:rsidR="00904A7A" w:rsidRDefault="00DA655B" w:rsidP="00BE4EEE">
      <w:pPr>
        <w:pStyle w:val="ListParagraph"/>
        <w:numPr>
          <w:ilvl w:val="0"/>
          <w:numId w:val="445"/>
        </w:numPr>
        <w:spacing w:after="160" w:line="360" w:lineRule="auto"/>
      </w:pPr>
      <w:r w:rsidRPr="00DA655B">
        <w:rPr>
          <w:u w:val="single"/>
        </w:rPr>
        <w:t>Changes to Working Response/Weights</w:t>
      </w:r>
      <w:r>
        <w:t>: Thus, the penalized maximum likelihood changes in a trivial way. The working response</w:t>
      </w:r>
    </w:p>
    <w:p w14:paraId="41F99CC9" w14:textId="0BA9C918" w:rsidR="00904A7A" w:rsidRPr="00904A7A" w:rsidRDefault="00904A7A" w:rsidP="00904A7A">
      <w:pPr>
        <w:spacing w:after="160" w:line="360" w:lineRule="auto"/>
        <w:rPr>
          <w:u w:val="single"/>
        </w:rPr>
      </w:pPr>
    </w:p>
    <w:p w14:paraId="53BFD081" w14:textId="77777777" w:rsid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4DD64E88" w14:textId="77777777" w:rsidR="00904A7A" w:rsidRDefault="00904A7A" w:rsidP="00904A7A">
      <w:pPr>
        <w:spacing w:after="160" w:line="360" w:lineRule="auto"/>
      </w:pPr>
    </w:p>
    <w:p w14:paraId="79B0D762" w14:textId="77777777" w:rsidR="00904A7A" w:rsidRDefault="00DA655B" w:rsidP="00904A7A">
      <w:pPr>
        <w:pStyle w:val="ListParagraph"/>
        <w:spacing w:after="160" w:line="360" w:lineRule="auto"/>
        <w:ind w:left="360"/>
      </w:pPr>
      <w:r>
        <w:t xml:space="preserve">is defined exactly the same way, using </w:t>
      </w:r>
      <m:oMath>
        <m:sSub>
          <m:sSubPr>
            <m:ctrlPr>
              <w:rPr>
                <w:rFonts w:ascii="Cambria Math" w:hAnsi="Cambria Math"/>
                <w:i/>
              </w:rPr>
            </m:ctrlPr>
          </m:sSubPr>
          <m:e>
            <m:r>
              <w:rPr>
                <w:rFonts w:ascii="Cambria Math" w:hAnsi="Cambria Math"/>
              </w:rPr>
              <m:t>y</m:t>
            </m:r>
          </m:e>
          <m:sub>
            <m:r>
              <w:rPr>
                <w:rFonts w:ascii="Cambria Math" w:hAnsi="Cambria Math"/>
              </w:rPr>
              <m:t>il</m:t>
            </m:r>
          </m:sub>
        </m:sSub>
      </m:oMath>
      <w:r>
        <w:t xml:space="preserve"> just defined. The weights in</w:t>
      </w:r>
    </w:p>
    <w:p w14:paraId="129D2009" w14:textId="77777777" w:rsidR="00904A7A" w:rsidRDefault="00904A7A" w:rsidP="00904A7A">
      <w:pPr>
        <w:spacing w:after="160" w:line="360" w:lineRule="auto"/>
      </w:pPr>
    </w:p>
    <w:p w14:paraId="10FA94B5" w14:textId="77777777" w:rsid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24376935" w14:textId="77777777" w:rsidR="00904A7A" w:rsidRDefault="00904A7A" w:rsidP="00904A7A">
      <w:pPr>
        <w:spacing w:after="160" w:line="360" w:lineRule="auto"/>
      </w:pPr>
    </w:p>
    <w:p w14:paraId="729B538C" w14:textId="77777777" w:rsidR="00904A7A" w:rsidRDefault="00DA655B" w:rsidP="00904A7A">
      <w:pPr>
        <w:pStyle w:val="ListParagraph"/>
        <w:spacing w:after="160" w:line="360" w:lineRule="auto"/>
        <w:ind w:left="360"/>
      </w:pPr>
      <w:r>
        <w:t xml:space="preserve">get augmented with the observation </w:t>
      </w:r>
      <m:oMath>
        <m:sSub>
          <m:sSubPr>
            <m:ctrlPr>
              <w:rPr>
                <w:rFonts w:ascii="Cambria Math" w:hAnsi="Cambria Math"/>
                <w:i/>
              </w:rPr>
            </m:ctrlPr>
          </m:sSubPr>
          <m:e>
            <m:r>
              <w:rPr>
                <w:rFonts w:ascii="Cambria Math" w:hAnsi="Cambria Math"/>
              </w:rPr>
              <m:t>m</m:t>
            </m:r>
          </m:e>
          <m:sub>
            <m:r>
              <w:rPr>
                <w:rFonts w:ascii="Cambria Math" w:hAnsi="Cambria Math"/>
              </w:rPr>
              <m:t>i</m:t>
            </m:r>
          </m:sub>
        </m:sSub>
      </m:oMath>
    </w:p>
    <w:p w14:paraId="12E25FCE" w14:textId="77777777" w:rsidR="00904A7A" w:rsidRDefault="00904A7A" w:rsidP="00904A7A">
      <w:pPr>
        <w:spacing w:after="160" w:line="360" w:lineRule="auto"/>
      </w:pPr>
    </w:p>
    <w:p w14:paraId="6C1BCE98" w14:textId="4A80614E" w:rsidR="00DA655B" w:rsidRP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3A21D76F" w14:textId="77777777" w:rsidR="00904A7A" w:rsidRDefault="00904A7A" w:rsidP="00904A7A">
      <w:pPr>
        <w:spacing w:after="160" w:line="360" w:lineRule="auto"/>
      </w:pPr>
    </w:p>
    <w:p w14:paraId="02A28BF3" w14:textId="1D589077" w:rsidR="00504EC7" w:rsidRDefault="00504EC7" w:rsidP="00BE4EEE">
      <w:pPr>
        <w:pStyle w:val="ListParagraph"/>
        <w:numPr>
          <w:ilvl w:val="0"/>
          <w:numId w:val="445"/>
        </w:numPr>
        <w:spacing w:after="160" w:line="360" w:lineRule="auto"/>
      </w:pPr>
      <w:r>
        <w:rPr>
          <w:u w:val="single"/>
        </w:rPr>
        <w:t>Matrix of Class Weight Properties</w:t>
      </w:r>
      <w:r>
        <w:t xml:space="preserve">: Equivalently, the data can be presented directly as a matrix of class proportions, along with a weight vector. From the point of view of </w:t>
      </w:r>
      <w:r w:rsidR="00497C03">
        <w:t>the algorithms, any matrix of positive vectors and any non-negative weight vector will be treated the same way.</w:t>
      </w:r>
    </w:p>
    <w:p w14:paraId="69AAE0A5" w14:textId="1635D24C" w:rsidR="006E2615" w:rsidRDefault="006E2615" w:rsidP="006E2615">
      <w:pPr>
        <w:spacing w:after="160" w:line="360" w:lineRule="auto"/>
      </w:pPr>
    </w:p>
    <w:p w14:paraId="29D1691B" w14:textId="61B9ECD3" w:rsidR="006E2615" w:rsidRDefault="006E2615" w:rsidP="006E2615">
      <w:pPr>
        <w:spacing w:after="160" w:line="360" w:lineRule="auto"/>
      </w:pPr>
    </w:p>
    <w:p w14:paraId="34BF4773" w14:textId="04323299" w:rsidR="006E2615" w:rsidRPr="006E2615" w:rsidRDefault="006E2615" w:rsidP="006E2615">
      <w:pPr>
        <w:spacing w:after="160" w:line="360" w:lineRule="auto"/>
        <w:rPr>
          <w:b/>
          <w:bCs/>
          <w:sz w:val="28"/>
          <w:szCs w:val="28"/>
        </w:rPr>
      </w:pPr>
      <w:r w:rsidRPr="006E2615">
        <w:rPr>
          <w:b/>
          <w:bCs/>
          <w:sz w:val="28"/>
          <w:szCs w:val="28"/>
        </w:rPr>
        <w:t>Timings</w:t>
      </w:r>
    </w:p>
    <w:p w14:paraId="14CBBA5A" w14:textId="66B8CCF5" w:rsidR="006E2615" w:rsidRDefault="006E2615" w:rsidP="006E2615">
      <w:pPr>
        <w:spacing w:after="160" w:line="360" w:lineRule="auto"/>
      </w:pPr>
    </w:p>
    <w:p w14:paraId="0CD48952" w14:textId="77777777" w:rsidR="006D1BEB" w:rsidRDefault="006E2615" w:rsidP="003353C8">
      <w:pPr>
        <w:pStyle w:val="ListParagraph"/>
        <w:numPr>
          <w:ilvl w:val="0"/>
          <w:numId w:val="446"/>
        </w:numPr>
        <w:spacing w:after="160" w:line="360" w:lineRule="auto"/>
      </w:pPr>
      <w:r w:rsidRPr="003353C8">
        <w:rPr>
          <w:u w:val="single"/>
        </w:rPr>
        <w:lastRenderedPageBreak/>
        <w:t>Comparing Coordinate-wise Algorithms with Competitors</w:t>
      </w:r>
      <w:r>
        <w:t xml:space="preserve">: </w:t>
      </w:r>
      <w:r w:rsidR="003353C8">
        <w:t>This section compares the run times of the coordinate-wise algorithm to certain competing algorithms. These use the lasso penalty</w:t>
      </w:r>
    </w:p>
    <w:p w14:paraId="5B953E2F" w14:textId="77777777" w:rsidR="006D1BEB" w:rsidRPr="006D1BEB" w:rsidRDefault="006D1BEB" w:rsidP="006D1BEB">
      <w:pPr>
        <w:spacing w:after="160" w:line="360" w:lineRule="auto"/>
        <w:rPr>
          <w:u w:val="single"/>
        </w:rPr>
      </w:pPr>
    </w:p>
    <w:p w14:paraId="2EB47D0D" w14:textId="77777777" w:rsidR="006D1BEB" w:rsidRDefault="003353C8" w:rsidP="006D1BEB">
      <w:pPr>
        <w:pStyle w:val="ListParagraph"/>
        <w:spacing w:after="160" w:line="360" w:lineRule="auto"/>
        <w:ind w:left="360"/>
      </w:pPr>
      <m:oMathPara>
        <m:oMath>
          <m:r>
            <w:rPr>
              <w:rFonts w:ascii="Cambria Math" w:hAnsi="Cambria Math"/>
            </w:rPr>
            <m:t>α=1</m:t>
          </m:r>
        </m:oMath>
      </m:oMathPara>
    </w:p>
    <w:p w14:paraId="4BF2BEB9" w14:textId="77777777" w:rsidR="006D1BEB" w:rsidRDefault="006D1BEB" w:rsidP="006D1BEB">
      <w:pPr>
        <w:spacing w:after="160" w:line="360" w:lineRule="auto"/>
      </w:pPr>
    </w:p>
    <w:p w14:paraId="5A9BD108" w14:textId="3A8BA410" w:rsidR="006E2615" w:rsidRDefault="003353C8" w:rsidP="006D1BEB">
      <w:pPr>
        <w:pStyle w:val="ListParagraph"/>
        <w:spacing w:after="160" w:line="360" w:lineRule="auto"/>
        <w:ind w:left="360"/>
      </w:pPr>
      <w:r>
        <w:t>in both the regression and the logistic regression settings. All timings were carried out on an Intel Xeon 2.8 GHz processor.</w:t>
      </w:r>
    </w:p>
    <w:p w14:paraId="17414584" w14:textId="6E889F5D" w:rsidR="00CB5CB3" w:rsidRDefault="00CB5CB3" w:rsidP="003353C8">
      <w:pPr>
        <w:pStyle w:val="ListParagraph"/>
        <w:numPr>
          <w:ilvl w:val="0"/>
          <w:numId w:val="446"/>
        </w:numPr>
        <w:spacing w:after="160" w:line="360" w:lineRule="auto"/>
      </w:pPr>
      <w:r>
        <w:rPr>
          <w:u w:val="single"/>
        </w:rPr>
        <w:t>Unavailability of Elastic Net Software</w:t>
      </w:r>
      <w:r w:rsidRPr="00CB5CB3">
        <w:t>:</w:t>
      </w:r>
      <w:r>
        <w:t xml:space="preserve"> No comparisons are performed on the elastic net versions of the penalties, since there is not much software available.</w:t>
      </w:r>
    </w:p>
    <w:p w14:paraId="0A5695D8" w14:textId="6F391A01" w:rsidR="006C2BCF" w:rsidRDefault="006C2BCF" w:rsidP="003353C8">
      <w:pPr>
        <w:pStyle w:val="ListParagraph"/>
        <w:numPr>
          <w:ilvl w:val="0"/>
          <w:numId w:val="446"/>
        </w:numPr>
        <w:spacing w:after="160" w:line="360" w:lineRule="auto"/>
      </w:pPr>
      <w:r>
        <w:rPr>
          <w:u w:val="single"/>
        </w:rPr>
        <w:t>glmnet - lars vs. elasticnet Packages</w:t>
      </w:r>
      <w:r>
        <w:t xml:space="preserve">: Comparisons of glmnet with the R package elasticnet will mimic the comparisons with lars (Hastie and Efron (2007)) for the lasso, since </w:t>
      </w:r>
      <w:r w:rsidR="00963DF8">
        <w:t>elasticnet (Zou and Hastie (2004)) is built on the lars package.</w:t>
      </w:r>
    </w:p>
    <w:p w14:paraId="7CA796C4" w14:textId="1890D4FA" w:rsidR="003F7F21" w:rsidRDefault="003F7F21" w:rsidP="003F7F21">
      <w:pPr>
        <w:spacing w:after="160" w:line="360" w:lineRule="auto"/>
      </w:pPr>
    </w:p>
    <w:p w14:paraId="07473D36" w14:textId="5303F18B" w:rsidR="003F7F21" w:rsidRDefault="003F7F21" w:rsidP="003F7F21">
      <w:pPr>
        <w:spacing w:after="160" w:line="360" w:lineRule="auto"/>
      </w:pPr>
    </w:p>
    <w:p w14:paraId="595652C9" w14:textId="33D04F78" w:rsidR="003F7F21" w:rsidRPr="003F7F21" w:rsidRDefault="003F7F21" w:rsidP="003F7F21">
      <w:pPr>
        <w:spacing w:after="160" w:line="360" w:lineRule="auto"/>
        <w:rPr>
          <w:b/>
          <w:bCs/>
          <w:sz w:val="28"/>
          <w:szCs w:val="28"/>
        </w:rPr>
      </w:pPr>
      <w:r w:rsidRPr="003F7F21">
        <w:rPr>
          <w:b/>
          <w:bCs/>
          <w:sz w:val="28"/>
          <w:szCs w:val="28"/>
        </w:rPr>
        <w:t>Regression with the Lasso</w:t>
      </w:r>
    </w:p>
    <w:p w14:paraId="59858163" w14:textId="71C1A826" w:rsidR="003F7F21" w:rsidRDefault="003F7F21" w:rsidP="003F7F21">
      <w:pPr>
        <w:spacing w:after="160" w:line="360" w:lineRule="auto"/>
      </w:pPr>
    </w:p>
    <w:p w14:paraId="2D5CBD4E" w14:textId="11F1C684" w:rsidR="003F7F21" w:rsidRDefault="003F7F21" w:rsidP="006D1BEB">
      <w:pPr>
        <w:pStyle w:val="ListParagraph"/>
        <w:numPr>
          <w:ilvl w:val="0"/>
          <w:numId w:val="447"/>
        </w:numPr>
        <w:spacing w:after="160" w:line="360" w:lineRule="auto"/>
      </w:pPr>
      <m:oMath>
        <m:r>
          <w:rPr>
            <w:rFonts w:ascii="Cambria Math" w:hAnsi="Cambria Math"/>
            <w:u w:val="single"/>
          </w:rPr>
          <m:t>N</m:t>
        </m:r>
      </m:oMath>
      <w:r w:rsidRPr="006D1BEB">
        <w:rPr>
          <w:u w:val="single"/>
        </w:rPr>
        <w:t xml:space="preserve"> Gaussian Observations / </w:t>
      </w:r>
      <m:oMath>
        <m:r>
          <w:rPr>
            <w:rFonts w:ascii="Cambria Math" w:hAnsi="Cambria Math"/>
            <w:u w:val="single"/>
          </w:rPr>
          <m:t>p</m:t>
        </m:r>
      </m:oMath>
      <w:r w:rsidRPr="006D1BEB">
        <w:rPr>
          <w:u w:val="single"/>
        </w:rPr>
        <w:t xml:space="preserve"> Predictors</w:t>
      </w:r>
      <w:r>
        <w:t xml:space="preserve">: </w:t>
      </w:r>
      <w:r w:rsidR="006D1BEB">
        <w:t xml:space="preserve">Friedman, Hastie, and Tibshirani (2010) generated Gaussian data with </w:t>
      </w:r>
      <m:oMath>
        <m:r>
          <w:rPr>
            <w:rFonts w:ascii="Cambria Math" w:hAnsi="Cambria Math"/>
          </w:rPr>
          <m:t>N</m:t>
        </m:r>
      </m:oMath>
      <w:r w:rsidR="006D1BEB">
        <w:t xml:space="preserve"> observations and </w:t>
      </w:r>
      <m:oMath>
        <m:r>
          <w:rPr>
            <w:rFonts w:ascii="Cambria Math" w:hAnsi="Cambria Math"/>
          </w:rPr>
          <m:t>p</m:t>
        </m:r>
      </m:oMath>
      <w:r w:rsidR="006D1BEB">
        <w:t xml:space="preserv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6D1BEB">
        <w:t xml:space="preserve"> having the same population correlation </w:t>
      </w:r>
      <m:oMath>
        <m:r>
          <w:rPr>
            <w:rFonts w:ascii="Cambria Math" w:hAnsi="Cambria Math"/>
          </w:rPr>
          <m:t>ρ</m:t>
        </m:r>
      </m:oMath>
      <w:r w:rsidR="006D1BEB">
        <w:t xml:space="preserve">. They tried a number of different values for </w:t>
      </w:r>
      <m:oMath>
        <m:r>
          <w:rPr>
            <w:rFonts w:ascii="Cambria Math" w:hAnsi="Cambria Math"/>
          </w:rPr>
          <m:t>N</m:t>
        </m:r>
      </m:oMath>
      <w:r w:rsidR="006D1BEB">
        <w:t xml:space="preserve"> and </w:t>
      </w:r>
      <m:oMath>
        <m:r>
          <w:rPr>
            <w:rFonts w:ascii="Cambria Math" w:hAnsi="Cambria Math"/>
          </w:rPr>
          <m:t>p</m:t>
        </m:r>
      </m:oMath>
      <w:r w:rsidR="006D1BEB">
        <w:t xml:space="preserve">, with </w:t>
      </w:r>
      <m:oMath>
        <m:r>
          <w:rPr>
            <w:rFonts w:ascii="Cambria Math" w:hAnsi="Cambria Math"/>
          </w:rPr>
          <m:t>ρ</m:t>
        </m:r>
      </m:oMath>
      <w:r w:rsidR="006D1BEB">
        <w:t xml:space="preserve"> varying from </w:t>
      </w:r>
      <m:oMath>
        <m:r>
          <w:rPr>
            <w:rFonts w:ascii="Cambria Math" w:hAnsi="Cambria Math"/>
          </w:rPr>
          <m:t>0</m:t>
        </m:r>
      </m:oMath>
      <w:r w:rsidR="006D1BEB">
        <w:t xml:space="preserve"> to </w:t>
      </w:r>
      <m:oMath>
        <m:r>
          <w:rPr>
            <w:rFonts w:ascii="Cambria Math" w:hAnsi="Cambria Math"/>
          </w:rPr>
          <m:t>0.95</m:t>
        </m:r>
      </m:oMath>
      <w:r w:rsidR="006D1BEB">
        <w:t>.</w:t>
      </w:r>
    </w:p>
    <w:p w14:paraId="50AA5A0A" w14:textId="77777777" w:rsidR="002D7037" w:rsidRDefault="005E57D5" w:rsidP="006D1BEB">
      <w:pPr>
        <w:pStyle w:val="ListParagraph"/>
        <w:numPr>
          <w:ilvl w:val="0"/>
          <w:numId w:val="447"/>
        </w:numPr>
        <w:spacing w:after="160" w:line="360" w:lineRule="auto"/>
      </w:pPr>
      <w:r w:rsidRPr="005E57D5">
        <w:rPr>
          <w:u w:val="single"/>
        </w:rPr>
        <w:t>Correlation of the Response Values</w:t>
      </w:r>
      <w:r>
        <w:t>: The outcome values were generated by</w:t>
      </w:r>
    </w:p>
    <w:p w14:paraId="51228E1A" w14:textId="77777777" w:rsidR="002D7037" w:rsidRPr="002D7037" w:rsidRDefault="002D7037" w:rsidP="002D7037">
      <w:pPr>
        <w:spacing w:after="160" w:line="360" w:lineRule="auto"/>
        <w:rPr>
          <w:u w:val="single"/>
        </w:rPr>
      </w:pPr>
    </w:p>
    <w:p w14:paraId="1C75CD66" w14:textId="77777777" w:rsidR="002D7037" w:rsidRDefault="005E57D5" w:rsidP="002D7037">
      <w:pPr>
        <w:pStyle w:val="ListParagraph"/>
        <w:spacing w:after="16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+k∙Z</m:t>
          </m:r>
        </m:oMath>
      </m:oMathPara>
    </w:p>
    <w:p w14:paraId="645EBC77" w14:textId="77777777" w:rsidR="002D7037" w:rsidRDefault="002D7037" w:rsidP="002D7037">
      <w:pPr>
        <w:spacing w:after="160" w:line="360" w:lineRule="auto"/>
      </w:pPr>
    </w:p>
    <w:p w14:paraId="6D8CBB65" w14:textId="70DBD839" w:rsidR="002D7037" w:rsidRDefault="005E57D5" w:rsidP="002D7037">
      <w:pPr>
        <w:pStyle w:val="ListParagraph"/>
        <w:spacing w:after="160" w:line="360" w:lineRule="auto"/>
        <w:ind w:left="360"/>
      </w:pPr>
      <w:r>
        <w:lastRenderedPageBreak/>
        <w:t>where</w:t>
      </w:r>
    </w:p>
    <w:p w14:paraId="3D02FD97" w14:textId="77777777" w:rsidR="002D7037" w:rsidRDefault="002D7037" w:rsidP="002D7037">
      <w:pPr>
        <w:spacing w:after="160" w:line="360" w:lineRule="auto"/>
      </w:pPr>
    </w:p>
    <w:p w14:paraId="3DE1D46F" w14:textId="77777777" w:rsidR="002D7037" w:rsidRDefault="00000000" w:rsidP="002D7037">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j-1</m:t>
                      </m:r>
                    </m:e>
                  </m:d>
                </m:num>
                <m:den>
                  <m:r>
                    <w:rPr>
                      <w:rFonts w:ascii="Cambria Math" w:hAnsi="Cambria Math"/>
                    </w:rPr>
                    <m:t>20</m:t>
                  </m:r>
                </m:den>
              </m:f>
            </m:sup>
          </m:sSup>
        </m:oMath>
      </m:oMathPara>
    </w:p>
    <w:p w14:paraId="517797C2" w14:textId="77777777" w:rsidR="002D7037" w:rsidRDefault="002D7037" w:rsidP="002D7037">
      <w:pPr>
        <w:spacing w:after="160" w:line="360" w:lineRule="auto"/>
      </w:pPr>
    </w:p>
    <w:p w14:paraId="28AAE826" w14:textId="77777777" w:rsidR="002D7037" w:rsidRDefault="005E57D5" w:rsidP="002D7037">
      <w:pPr>
        <w:pStyle w:val="ListParagraph"/>
        <w:spacing w:after="160" w:line="360" w:lineRule="auto"/>
        <w:ind w:left="360"/>
      </w:pPr>
      <m:oMathPara>
        <m:oMath>
          <m:r>
            <w:rPr>
              <w:rFonts w:ascii="Cambria Math" w:hAnsi="Cambria Math"/>
            </w:rPr>
            <m:t>Z~</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600B6B84" w14:textId="63EE510B" w:rsidR="002D7037" w:rsidRDefault="002D7037" w:rsidP="002D7037">
      <w:pPr>
        <w:spacing w:after="160" w:line="360" w:lineRule="auto"/>
      </w:pPr>
    </w:p>
    <w:p w14:paraId="03597C3D" w14:textId="31288A89" w:rsidR="005E57D5" w:rsidRDefault="005E57D5" w:rsidP="002D7037">
      <w:pPr>
        <w:pStyle w:val="ListParagraph"/>
        <w:spacing w:after="160" w:line="360" w:lineRule="auto"/>
        <w:ind w:left="360"/>
      </w:pPr>
      <w:r>
        <w:t xml:space="preserve">and </w:t>
      </w:r>
      <m:oMath>
        <m:r>
          <w:rPr>
            <w:rFonts w:ascii="Cambria Math" w:hAnsi="Cambria Math"/>
          </w:rPr>
          <m:t>k</m:t>
        </m:r>
      </m:oMath>
      <w:r>
        <w:t xml:space="preserve"> is chosen such that the signal-to-noise ratio is </w:t>
      </w:r>
      <m:oMath>
        <m:r>
          <w:rPr>
            <w:rFonts w:ascii="Cambria Math" w:hAnsi="Cambria Math"/>
          </w:rPr>
          <m:t>3.0</m:t>
        </m:r>
      </m:oMath>
    </w:p>
    <w:p w14:paraId="1E0A67C9" w14:textId="3D513FE7" w:rsidR="009751DE" w:rsidRDefault="009751DE" w:rsidP="006D1BEB">
      <w:pPr>
        <w:pStyle w:val="ListParagraph"/>
        <w:numPr>
          <w:ilvl w:val="0"/>
          <w:numId w:val="447"/>
        </w:numPr>
        <w:spacing w:after="160" w:line="360" w:lineRule="auto"/>
      </w:pPr>
      <w:r>
        <w:rPr>
          <w:u w:val="single"/>
        </w:rPr>
        <w:t>Strategy behind Construction of Coefficients</w:t>
      </w:r>
      <w:r>
        <w:t>: The coefficients are constructed to have alternating signs and to be exponentially decreasing.</w:t>
      </w:r>
    </w:p>
    <w:p w14:paraId="710D4301" w14:textId="780E8858" w:rsidR="0086298D" w:rsidRDefault="0086298D" w:rsidP="006D1BEB">
      <w:pPr>
        <w:pStyle w:val="ListParagraph"/>
        <w:numPr>
          <w:ilvl w:val="0"/>
          <w:numId w:val="447"/>
        </w:numPr>
        <w:spacing w:after="160" w:line="360" w:lineRule="auto"/>
      </w:pPr>
      <w:r>
        <w:rPr>
          <w:u w:val="single"/>
        </w:rPr>
        <w:t>CPU Times – Coordinate-wise vs. lars</w:t>
      </w:r>
      <w:r w:rsidRPr="0086298D">
        <w:t>:</w:t>
      </w:r>
      <w:r>
        <w:t xml:space="preserve"> </w:t>
      </w:r>
    </w:p>
    <w:p w14:paraId="60918F07" w14:textId="08D125DE" w:rsidR="0086298D" w:rsidRDefault="0086298D" w:rsidP="0086298D">
      <w:pPr>
        <w:spacing w:after="160" w:line="360" w:lineRule="auto"/>
      </w:pPr>
      <w:r>
        <w:rPr>
          <w:noProof/>
        </w:rPr>
        <w:lastRenderedPageBreak/>
        <w:drawing>
          <wp:inline distT="0" distB="0" distL="0" distR="0" wp14:anchorId="05928529" wp14:editId="6085D1DE">
            <wp:extent cx="5943600" cy="65906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6590665"/>
                    </a:xfrm>
                    <a:prstGeom prst="rect">
                      <a:avLst/>
                    </a:prstGeom>
                  </pic:spPr>
                </pic:pic>
              </a:graphicData>
            </a:graphic>
          </wp:inline>
        </w:drawing>
      </w:r>
    </w:p>
    <w:p w14:paraId="5AA66A06" w14:textId="16141DC6" w:rsidR="0086298D" w:rsidRDefault="0086298D" w:rsidP="0086298D">
      <w:pPr>
        <w:spacing w:after="160" w:line="360" w:lineRule="auto"/>
        <w:ind w:left="720"/>
      </w:pPr>
      <w:r>
        <w:t>The table shows the average CPU timings for the coordinate-wise algorithm, and the lars procedure (Efron, Hastie, Johnstone, and Tibshirani (2004)). All algorithms are implemented as R functions.</w:t>
      </w:r>
    </w:p>
    <w:p w14:paraId="1CC70555" w14:textId="21D5172B" w:rsidR="0086298D" w:rsidRDefault="0086298D" w:rsidP="0086298D">
      <w:pPr>
        <w:pStyle w:val="ListParagraph"/>
        <w:numPr>
          <w:ilvl w:val="0"/>
          <w:numId w:val="447"/>
        </w:numPr>
        <w:spacing w:after="160" w:line="360" w:lineRule="auto"/>
      </w:pPr>
      <w:r w:rsidRPr="00E43F60">
        <w:rPr>
          <w:u w:val="single"/>
        </w:rPr>
        <w:lastRenderedPageBreak/>
        <w:t>R</w:t>
      </w:r>
      <w:r w:rsidR="00E43F60" w:rsidRPr="00E43F60">
        <w:rPr>
          <w:u w:val="single"/>
        </w:rPr>
        <w:t>/Fortran in Numerical Work</w:t>
      </w:r>
      <w:r w:rsidR="00E43F60">
        <w:t>: The coordinate-wise algorithm does all of its numerical work in Fortran, while lars (Hastie and Efron (2007)) does much of its work in R, calling Fortran routines for some matrix responses.</w:t>
      </w:r>
    </w:p>
    <w:p w14:paraId="06E6A424" w14:textId="2E877CFB" w:rsidR="00E43F60" w:rsidRDefault="00E43F60" w:rsidP="0086298D">
      <w:pPr>
        <w:pStyle w:val="ListParagraph"/>
        <w:numPr>
          <w:ilvl w:val="0"/>
          <w:numId w:val="447"/>
        </w:numPr>
        <w:spacing w:after="160" w:line="360" w:lineRule="auto"/>
      </w:pPr>
      <w:r>
        <w:rPr>
          <w:u w:val="single"/>
        </w:rPr>
        <w:t>Lars in Fortran vs. Mixed</w:t>
      </w:r>
      <w:r w:rsidRPr="00E43F60">
        <w:t>:</w:t>
      </w:r>
      <w:r>
        <w:t xml:space="preserve"> However, comparisons in Friedman, Hastie, Hoefling, and Tibshirani (2007) showed that lars was actually faster than a version entirely in </w:t>
      </w:r>
      <w:r w:rsidR="000F1E86">
        <w:t>Fortran.</w:t>
      </w:r>
    </w:p>
    <w:p w14:paraId="1ED27936" w14:textId="4B602255" w:rsidR="00FF0C3D" w:rsidRDefault="00FF0C3D" w:rsidP="0086298D">
      <w:pPr>
        <w:pStyle w:val="ListParagraph"/>
        <w:numPr>
          <w:ilvl w:val="0"/>
          <w:numId w:val="447"/>
        </w:numPr>
        <w:spacing w:after="160" w:line="360" w:lineRule="auto"/>
      </w:pPr>
      <w:r>
        <w:rPr>
          <w:u w:val="single"/>
        </w:rPr>
        <w:t>Lars Computes the Full Path</w:t>
      </w:r>
      <w:r w:rsidRPr="00FF0C3D">
        <w:t>:</w:t>
      </w:r>
      <w:r>
        <w:t xml:space="preserve"> Comparisons between different programs are always tricky: in particular, the lars procedures computes the entire pat</w:t>
      </w:r>
      <w:r w:rsidR="00BF1CDC">
        <w:t>h of solutions, while the coordinate-wise procedure solves the path for a set pre-defined locations along the solution path.</w:t>
      </w:r>
    </w:p>
    <w:p w14:paraId="4211E7A7" w14:textId="68C01A28" w:rsidR="00BF1CDC" w:rsidRDefault="00BF1CDC" w:rsidP="0086298D">
      <w:pPr>
        <w:pStyle w:val="ListParagraph"/>
        <w:numPr>
          <w:ilvl w:val="0"/>
          <w:numId w:val="447"/>
        </w:numPr>
        <w:spacing w:after="160" w:line="360" w:lineRule="auto"/>
      </w:pPr>
      <w:r>
        <w:rPr>
          <w:u w:val="single"/>
        </w:rPr>
        <w:t>Number of Steps in lars</w:t>
      </w:r>
      <w:r w:rsidRPr="00BF1CDC">
        <w:t>:</w:t>
      </w:r>
      <w:r>
        <w:t xml:space="preserve"> In the orthogonal case, lars takes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t xml:space="preserve"> steps: hence to make things roughly comparable, </w:t>
      </w:r>
      <w:r w:rsidR="0062408B">
        <w:t xml:space="preserve">the latter two algorithms are called to solve a total of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rsidR="0062408B">
        <w:t xml:space="preserve"> problems along the path.</w:t>
      </w:r>
    </w:p>
    <w:p w14:paraId="34BE88B9" w14:textId="77777777" w:rsidR="002D7037" w:rsidRDefault="0062408B" w:rsidP="0086298D">
      <w:pPr>
        <w:pStyle w:val="ListParagraph"/>
        <w:numPr>
          <w:ilvl w:val="0"/>
          <w:numId w:val="447"/>
        </w:numPr>
        <w:spacing w:after="160" w:line="360" w:lineRule="auto"/>
      </w:pPr>
      <w:r>
        <w:rPr>
          <w:u w:val="single"/>
        </w:rPr>
        <w:t>Glmnet Considerably Faster than lars</w:t>
      </w:r>
      <w:r w:rsidRPr="0062408B">
        <w:t>:</w:t>
      </w:r>
      <w:r>
        <w:t xml:space="preserve"> The table above shows timing in seconds averaged over three runs. It can be seen that glmnet is considerably faster than lars; the covariance-updating version of the algorithm is a little faster than the naïve version when</w:t>
      </w:r>
    </w:p>
    <w:p w14:paraId="0A626FC0" w14:textId="77777777" w:rsidR="002D7037" w:rsidRPr="002D7037" w:rsidRDefault="002D7037" w:rsidP="002D7037">
      <w:pPr>
        <w:spacing w:after="160" w:line="360" w:lineRule="auto"/>
        <w:rPr>
          <w:u w:val="single"/>
        </w:rPr>
      </w:pPr>
    </w:p>
    <w:p w14:paraId="4C306CD2" w14:textId="77777777" w:rsidR="002D7037" w:rsidRDefault="0062408B" w:rsidP="002D7037">
      <w:pPr>
        <w:pStyle w:val="ListParagraph"/>
        <w:spacing w:after="160" w:line="360" w:lineRule="auto"/>
        <w:ind w:left="360"/>
      </w:pPr>
      <m:oMathPara>
        <m:oMath>
          <m:r>
            <w:rPr>
              <w:rFonts w:ascii="Cambria Math" w:hAnsi="Cambria Math"/>
            </w:rPr>
            <m:t>N&gt;p</m:t>
          </m:r>
        </m:oMath>
      </m:oMathPara>
    </w:p>
    <w:p w14:paraId="34AAF311" w14:textId="448E26AA" w:rsidR="002D7037" w:rsidRDefault="002D7037" w:rsidP="002D7037">
      <w:pPr>
        <w:spacing w:after="160" w:line="360" w:lineRule="auto"/>
      </w:pPr>
    </w:p>
    <w:p w14:paraId="51A3F059" w14:textId="77777777" w:rsidR="002D7037" w:rsidRDefault="0062408B" w:rsidP="002D7037">
      <w:pPr>
        <w:pStyle w:val="ListParagraph"/>
        <w:spacing w:after="160" w:line="360" w:lineRule="auto"/>
        <w:ind w:left="360"/>
      </w:pPr>
      <w:r>
        <w:t>and a little slower when</w:t>
      </w:r>
    </w:p>
    <w:p w14:paraId="0A16D8B8" w14:textId="7C7D2475" w:rsidR="002D7037" w:rsidRDefault="002D7037" w:rsidP="002D7037">
      <w:pPr>
        <w:spacing w:after="160" w:line="360" w:lineRule="auto"/>
      </w:pPr>
    </w:p>
    <w:p w14:paraId="2CB85A8E" w14:textId="640A8705" w:rsidR="0062408B" w:rsidRPr="002D7037" w:rsidRDefault="0062408B" w:rsidP="002D7037">
      <w:pPr>
        <w:pStyle w:val="ListParagraph"/>
        <w:spacing w:after="160" w:line="360" w:lineRule="auto"/>
        <w:ind w:left="360"/>
      </w:pPr>
      <m:oMathPara>
        <m:oMath>
          <m:r>
            <w:rPr>
              <w:rFonts w:ascii="Cambria Math" w:hAnsi="Cambria Math"/>
            </w:rPr>
            <m:t>p&gt;N</m:t>
          </m:r>
        </m:oMath>
      </m:oMathPara>
    </w:p>
    <w:p w14:paraId="02EABBF6" w14:textId="77777777" w:rsidR="002D7037" w:rsidRDefault="002D7037" w:rsidP="002D7037">
      <w:pPr>
        <w:spacing w:after="160" w:line="360" w:lineRule="auto"/>
      </w:pPr>
    </w:p>
    <w:p w14:paraId="185E23BF" w14:textId="3505A8C6" w:rsidR="002D7037" w:rsidRDefault="002D7037" w:rsidP="0086298D">
      <w:pPr>
        <w:pStyle w:val="ListParagraph"/>
        <w:numPr>
          <w:ilvl w:val="0"/>
          <w:numId w:val="447"/>
        </w:numPr>
        <w:spacing w:after="160" w:line="360" w:lineRule="auto"/>
      </w:pPr>
      <w:r>
        <w:rPr>
          <w:u w:val="single"/>
        </w:rPr>
        <w:t>High Correlation between the Features</w:t>
      </w:r>
      <w:r>
        <w:t>: It would be expected that high correlation between the features would increase the runtime of glmnet, but this does not seem to be the case.</w:t>
      </w:r>
    </w:p>
    <w:p w14:paraId="35288A53" w14:textId="58E3B995" w:rsidR="00702D6E" w:rsidRDefault="00702D6E" w:rsidP="00702D6E">
      <w:pPr>
        <w:spacing w:after="160" w:line="360" w:lineRule="auto"/>
      </w:pPr>
    </w:p>
    <w:p w14:paraId="33535E79" w14:textId="205C1D87" w:rsidR="00702D6E" w:rsidRDefault="00702D6E" w:rsidP="00702D6E">
      <w:pPr>
        <w:spacing w:after="160" w:line="360" w:lineRule="auto"/>
      </w:pPr>
    </w:p>
    <w:p w14:paraId="08E58828" w14:textId="419C77C1" w:rsidR="00702D6E" w:rsidRPr="00AC31C5" w:rsidRDefault="00702D6E" w:rsidP="00702D6E">
      <w:pPr>
        <w:spacing w:after="160" w:line="360" w:lineRule="auto"/>
        <w:rPr>
          <w:b/>
          <w:bCs/>
          <w:sz w:val="28"/>
          <w:szCs w:val="28"/>
        </w:rPr>
      </w:pPr>
      <w:r w:rsidRPr="00AC31C5">
        <w:rPr>
          <w:b/>
          <w:bCs/>
          <w:sz w:val="28"/>
          <w:szCs w:val="28"/>
        </w:rPr>
        <w:t>Lasso-Logistic Regression</w:t>
      </w:r>
    </w:p>
    <w:p w14:paraId="2AAAF843" w14:textId="7C02F150" w:rsidR="00702D6E" w:rsidRDefault="00702D6E" w:rsidP="00702D6E">
      <w:pPr>
        <w:spacing w:after="160" w:line="360" w:lineRule="auto"/>
      </w:pPr>
    </w:p>
    <w:p w14:paraId="3CD394A9" w14:textId="77777777" w:rsidR="009500DE" w:rsidRDefault="00702D6E" w:rsidP="00AC31C5">
      <w:pPr>
        <w:pStyle w:val="ListParagraph"/>
        <w:numPr>
          <w:ilvl w:val="0"/>
          <w:numId w:val="448"/>
        </w:numPr>
        <w:spacing w:after="160" w:line="360" w:lineRule="auto"/>
      </w:pPr>
      <w:r w:rsidRPr="00AC31C5">
        <w:rPr>
          <w:u w:val="single"/>
        </w:rPr>
        <w:t>Outcomes – Continuous and Two-Class</w:t>
      </w:r>
      <w:r>
        <w:t xml:space="preserve">: The same simulation setup as above has been used, except that the continuous outcome </w:t>
      </w:r>
      <m:oMath>
        <m:r>
          <w:rPr>
            <w:rFonts w:ascii="Cambria Math" w:hAnsi="Cambria Math"/>
          </w:rPr>
          <m:t>y</m:t>
        </m:r>
      </m:oMath>
      <w:r>
        <w:t>, defined</w:t>
      </w:r>
    </w:p>
    <w:p w14:paraId="0447A502" w14:textId="77777777" w:rsidR="009500DE" w:rsidRPr="009500DE" w:rsidRDefault="009500DE" w:rsidP="009500DE">
      <w:pPr>
        <w:spacing w:after="160" w:line="360" w:lineRule="auto"/>
        <w:rPr>
          <w:u w:val="single"/>
        </w:rPr>
      </w:pPr>
    </w:p>
    <w:p w14:paraId="1F4ADE55" w14:textId="77777777" w:rsidR="009500DE" w:rsidRDefault="00702D6E" w:rsidP="009500DE">
      <w:pPr>
        <w:pStyle w:val="ListParagraph"/>
        <w:spacing w:after="16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sup>
              </m:sSup>
            </m:den>
          </m:f>
        </m:oMath>
      </m:oMathPara>
    </w:p>
    <w:p w14:paraId="3427CCE9" w14:textId="77777777" w:rsidR="009500DE" w:rsidRDefault="009500DE" w:rsidP="009500DE">
      <w:pPr>
        <w:spacing w:after="160" w:line="360" w:lineRule="auto"/>
      </w:pPr>
    </w:p>
    <w:p w14:paraId="3ECB07AC" w14:textId="77777777" w:rsidR="009500DE" w:rsidRDefault="00702D6E" w:rsidP="009500DE">
      <w:pPr>
        <w:pStyle w:val="ListParagraph"/>
        <w:spacing w:after="160" w:line="360" w:lineRule="auto"/>
        <w:ind w:left="360"/>
      </w:pPr>
      <w:r>
        <w:t xml:space="preserve">is used to generate a two-class outcome </w:t>
      </w:r>
      <m:oMath>
        <m:r>
          <w:rPr>
            <w:rFonts w:ascii="Cambria Math" w:hAnsi="Cambria Math"/>
          </w:rPr>
          <m:t>z</m:t>
        </m:r>
      </m:oMath>
      <w:r>
        <w:t xml:space="preserve"> with</w:t>
      </w:r>
    </w:p>
    <w:p w14:paraId="69A5CD9C" w14:textId="77777777" w:rsidR="009500DE" w:rsidRPr="009500DE" w:rsidRDefault="009500DE" w:rsidP="009500DE">
      <w:pPr>
        <w:spacing w:after="160" w:line="360" w:lineRule="auto"/>
      </w:pPr>
    </w:p>
    <w:p w14:paraId="2BE17B69" w14:textId="77777777" w:rsidR="009500DE" w:rsidRDefault="00AC31C5" w:rsidP="009500DE">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z=1</m:t>
              </m:r>
            </m:e>
          </m:d>
          <m:r>
            <w:rPr>
              <w:rFonts w:ascii="Cambria Math" w:hAnsi="Cambria Math"/>
            </w:rPr>
            <m:t>=p</m:t>
          </m:r>
        </m:oMath>
      </m:oMathPara>
    </w:p>
    <w:p w14:paraId="624957B4" w14:textId="77777777" w:rsidR="009500DE" w:rsidRDefault="009500DE" w:rsidP="009500DE">
      <w:pPr>
        <w:spacing w:after="160" w:line="360" w:lineRule="auto"/>
      </w:pPr>
    </w:p>
    <w:p w14:paraId="17F07523" w14:textId="0A37CB1C" w:rsidR="00702D6E" w:rsidRPr="009500DE" w:rsidRDefault="00AC31C5" w:rsidP="009500DE">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z=0</m:t>
              </m:r>
            </m:e>
          </m:d>
          <m:r>
            <w:rPr>
              <w:rFonts w:ascii="Cambria Math" w:hAnsi="Cambria Math"/>
            </w:rPr>
            <m:t>=1-p</m:t>
          </m:r>
        </m:oMath>
      </m:oMathPara>
    </w:p>
    <w:p w14:paraId="19779CC8" w14:textId="77777777" w:rsidR="009500DE" w:rsidRDefault="009500DE" w:rsidP="009500DE">
      <w:pPr>
        <w:spacing w:after="160" w:line="360" w:lineRule="auto"/>
      </w:pPr>
    </w:p>
    <w:p w14:paraId="46447B06" w14:textId="68FB0592" w:rsidR="001035F7" w:rsidRDefault="001035F7" w:rsidP="00AC31C5">
      <w:pPr>
        <w:pStyle w:val="ListParagraph"/>
        <w:numPr>
          <w:ilvl w:val="0"/>
          <w:numId w:val="448"/>
        </w:numPr>
        <w:spacing w:after="160" w:line="360" w:lineRule="auto"/>
      </w:pPr>
      <w:r>
        <w:rPr>
          <w:u w:val="single"/>
        </w:rPr>
        <w:t>Comparison with the Following Algorithms</w:t>
      </w:r>
      <w:r>
        <w:t>: The speed of the glmnet was compared to the interior point l1logreg (Koh, Kim, and Boyd (2007a)), Bayesian Binary Regression BBR (Genkin, Lewis, and Madigan (2007), Madigan and Lewis (2007)), and the Lasso penalized logistic regression LPL (Wu and Lange (2008)). The latter two methods also use a coordinate descent approach.</w:t>
      </w:r>
    </w:p>
    <w:p w14:paraId="0D5978C7" w14:textId="13238269" w:rsidR="001035F7" w:rsidRDefault="001035F7" w:rsidP="00AC31C5">
      <w:pPr>
        <w:pStyle w:val="ListParagraph"/>
        <w:numPr>
          <w:ilvl w:val="0"/>
          <w:numId w:val="448"/>
        </w:numPr>
        <w:spacing w:after="160" w:line="360" w:lineRule="auto"/>
      </w:pPr>
      <w:r>
        <w:rPr>
          <w:u w:val="single"/>
        </w:rPr>
        <w:t xml:space="preserve">Ten-fold Cross-validation across </w:t>
      </w:r>
      <m:oMath>
        <m:r>
          <w:rPr>
            <w:rFonts w:ascii="Cambria Math" w:hAnsi="Cambria Math"/>
            <w:u w:val="single"/>
          </w:rPr>
          <m:t>λ</m:t>
        </m:r>
      </m:oMath>
      <w:r>
        <w:t>: The BBR software automatically performs ten-fold cross-methodology</w:t>
      </w:r>
      <w:r w:rsidR="00932CC2">
        <w:t xml:space="preserve"> when given a set of </w:t>
      </w:r>
      <m:oMath>
        <m:r>
          <w:rPr>
            <w:rFonts w:ascii="Cambria Math" w:hAnsi="Cambria Math"/>
          </w:rPr>
          <m:t>λ</m:t>
        </m:r>
      </m:oMath>
      <w:r w:rsidR="00932CC2">
        <w:t xml:space="preserve"> values. Hence this chapter reports the total time for ten-fold cross-validation for all methods using the same 100 </w:t>
      </w:r>
      <m:oMath>
        <m:r>
          <w:rPr>
            <w:rFonts w:ascii="Cambria Math" w:hAnsi="Cambria Math"/>
          </w:rPr>
          <m:t>λ</m:t>
        </m:r>
      </m:oMath>
      <w:r w:rsidR="00932CC2">
        <w:t xml:space="preserve"> values for all.</w:t>
      </w:r>
    </w:p>
    <w:p w14:paraId="15B09B66" w14:textId="77777777" w:rsidR="00932CC2" w:rsidRDefault="00932CC2" w:rsidP="00AC31C5">
      <w:pPr>
        <w:pStyle w:val="ListParagraph"/>
        <w:numPr>
          <w:ilvl w:val="0"/>
          <w:numId w:val="448"/>
        </w:numPr>
        <w:spacing w:after="160" w:line="360" w:lineRule="auto"/>
      </w:pPr>
      <w:r>
        <w:rPr>
          <w:u w:val="single"/>
        </w:rPr>
        <w:t>Speed Improvement in Coordinate Descent</w:t>
      </w:r>
      <w:r w:rsidRPr="00932CC2">
        <w:t>:</w:t>
      </w:r>
    </w:p>
    <w:p w14:paraId="2C59203C" w14:textId="54DD2BF5" w:rsidR="00932CC2" w:rsidRDefault="00992942" w:rsidP="00932CC2">
      <w:pPr>
        <w:pStyle w:val="ListParagraph"/>
        <w:spacing w:after="160" w:line="360" w:lineRule="auto"/>
        <w:ind w:left="360"/>
        <w:rPr>
          <w:u w:val="single"/>
        </w:rPr>
      </w:pPr>
      <w:r>
        <w:rPr>
          <w:noProof/>
        </w:rPr>
        <w:lastRenderedPageBreak/>
        <w:drawing>
          <wp:inline distT="0" distB="0" distL="0" distR="0" wp14:anchorId="43EC347D" wp14:editId="5D5B6EEB">
            <wp:extent cx="5943600" cy="6000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6000750"/>
                    </a:xfrm>
                    <a:prstGeom prst="rect">
                      <a:avLst/>
                    </a:prstGeom>
                  </pic:spPr>
                </pic:pic>
              </a:graphicData>
            </a:graphic>
          </wp:inline>
        </w:drawing>
      </w:r>
    </w:p>
    <w:p w14:paraId="544E9F0E" w14:textId="7FABBB8C" w:rsidR="00932CC2" w:rsidRDefault="00932CC2" w:rsidP="00932CC2">
      <w:pPr>
        <w:pStyle w:val="ListParagraph"/>
        <w:spacing w:after="160" w:line="360" w:lineRule="auto"/>
        <w:ind w:left="360"/>
      </w:pPr>
      <w:r>
        <w:t xml:space="preserve">The table shows the result; in some respects, a method was omitted when it was seen to be very slow at smaller values for </w:t>
      </w:r>
      <m:oMath>
        <m:r>
          <w:rPr>
            <w:rFonts w:ascii="Cambria Math" w:hAnsi="Cambria Math"/>
          </w:rPr>
          <m:t>N</m:t>
        </m:r>
      </m:oMath>
      <w:r>
        <w:t xml:space="preserve"> or </w:t>
      </w:r>
      <m:oMath>
        <m:r>
          <w:rPr>
            <w:rFonts w:ascii="Cambria Math" w:hAnsi="Cambria Math"/>
          </w:rPr>
          <m:t>p</m:t>
        </m:r>
      </m:oMath>
      <w:r>
        <w:t>. Again, glmnet is the clear winner; it slows down a little under high correlation.</w:t>
      </w:r>
    </w:p>
    <w:p w14:paraId="07F5D6C2" w14:textId="77777777" w:rsidR="004E6733" w:rsidRDefault="00967580" w:rsidP="00967580">
      <w:pPr>
        <w:pStyle w:val="ListParagraph"/>
        <w:numPr>
          <w:ilvl w:val="0"/>
          <w:numId w:val="448"/>
        </w:numPr>
        <w:spacing w:after="160" w:line="360" w:lineRule="auto"/>
      </w:pPr>
      <w:r w:rsidRPr="00967580">
        <w:rPr>
          <w:u w:val="single"/>
        </w:rPr>
        <w:t xml:space="preserve">Computation Time Function of </w:t>
      </w:r>
      <m:oMath>
        <m:r>
          <w:rPr>
            <w:rFonts w:ascii="Cambria Math" w:hAnsi="Cambria Math"/>
            <w:u w:val="single"/>
          </w:rPr>
          <m:t>N</m:t>
        </m:r>
      </m:oMath>
      <w:r w:rsidRPr="00967580">
        <w:rPr>
          <w:u w:val="single"/>
        </w:rPr>
        <w:t>/</w:t>
      </w:r>
      <m:oMath>
        <m:r>
          <w:rPr>
            <w:rFonts w:ascii="Cambria Math" w:hAnsi="Cambria Math"/>
            <w:u w:val="single"/>
          </w:rPr>
          <m:t>p</m:t>
        </m:r>
      </m:oMath>
      <w:r>
        <w:rPr>
          <w:rFonts w:ascii="Cambria Math" w:hAnsi="Cambria Math"/>
          <w:iCs/>
        </w:rPr>
        <w:t>:</w:t>
      </w:r>
      <w:r w:rsidRPr="004E6733">
        <w:rPr>
          <w:iCs/>
        </w:rPr>
        <w:t xml:space="preserve"> </w:t>
      </w:r>
      <w:r w:rsidR="004E6733" w:rsidRPr="004E6733">
        <w:rPr>
          <w:iCs/>
        </w:rPr>
        <w:t>The computation seems to be roughl</w:t>
      </w:r>
      <w:r w:rsidR="004E6733">
        <w:rPr>
          <w:iCs/>
        </w:rPr>
        <w:t xml:space="preserve">y linear in </w:t>
      </w:r>
      <m:oMath>
        <m:r>
          <w:rPr>
            <w:rFonts w:ascii="Cambria Math" w:hAnsi="Cambria Math"/>
          </w:rPr>
          <m:t>N</m:t>
        </m:r>
      </m:oMath>
      <w:r w:rsidR="004E6733">
        <w:t xml:space="preserve">, but grows faster than linear in </w:t>
      </w:r>
      <m:oMath>
        <m:r>
          <w:rPr>
            <w:rFonts w:ascii="Cambria Math" w:hAnsi="Cambria Math"/>
          </w:rPr>
          <m:t>p</m:t>
        </m:r>
      </m:oMath>
      <w:r w:rsidR="004E6733">
        <w:t>.</w:t>
      </w:r>
    </w:p>
    <w:p w14:paraId="16FAC9AB" w14:textId="2D7EFA5E" w:rsidR="004E6733" w:rsidRDefault="00992942" w:rsidP="004E6733">
      <w:pPr>
        <w:pStyle w:val="ListParagraph"/>
        <w:spacing w:after="160" w:line="360" w:lineRule="auto"/>
        <w:ind w:left="360"/>
        <w:rPr>
          <w:u w:val="single"/>
        </w:rPr>
      </w:pPr>
      <w:r>
        <w:rPr>
          <w:noProof/>
        </w:rPr>
        <w:lastRenderedPageBreak/>
        <w:drawing>
          <wp:inline distT="0" distB="0" distL="0" distR="0" wp14:anchorId="7B57C3B5" wp14:editId="6256EA08">
            <wp:extent cx="5943600" cy="45110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511040"/>
                    </a:xfrm>
                    <a:prstGeom prst="rect">
                      <a:avLst/>
                    </a:prstGeom>
                  </pic:spPr>
                </pic:pic>
              </a:graphicData>
            </a:graphic>
          </wp:inline>
        </w:drawing>
      </w:r>
    </w:p>
    <w:p w14:paraId="7A46D8AD" w14:textId="4BCBD12C" w:rsidR="00967580" w:rsidRPr="004E6733" w:rsidRDefault="004E6733" w:rsidP="004E6733">
      <w:pPr>
        <w:pStyle w:val="ListParagraph"/>
        <w:spacing w:after="160" w:line="360" w:lineRule="auto"/>
        <w:ind w:left="360"/>
      </w:pPr>
      <w:r>
        <w:t>The table shows some results when the feature matrix is sparse:</w:t>
      </w:r>
      <w:r w:rsidR="00747620">
        <w:t xml:space="preserve"> randomly 95% of the feature values to zero. Again, the glmnet procedure is significantly faster than l1logreg.</w:t>
      </w:r>
    </w:p>
    <w:p w14:paraId="7F2742D4" w14:textId="415AC6E0" w:rsidR="00556BB4" w:rsidRDefault="00556BB4" w:rsidP="004C3B24">
      <w:pPr>
        <w:spacing w:after="160" w:line="360" w:lineRule="auto"/>
      </w:pPr>
    </w:p>
    <w:p w14:paraId="528C5ADD" w14:textId="6D86A1CE" w:rsidR="00BD2C93" w:rsidRDefault="00BD2C93" w:rsidP="004C3B24">
      <w:pPr>
        <w:spacing w:after="160" w:line="360" w:lineRule="auto"/>
      </w:pPr>
    </w:p>
    <w:p w14:paraId="60FA4DA6" w14:textId="63308E2E" w:rsidR="00BD2C93" w:rsidRPr="00BD2C93" w:rsidRDefault="00BD2C93" w:rsidP="004C3B24">
      <w:pPr>
        <w:spacing w:after="160" w:line="360" w:lineRule="auto"/>
        <w:rPr>
          <w:b/>
          <w:bCs/>
          <w:sz w:val="28"/>
          <w:szCs w:val="28"/>
        </w:rPr>
      </w:pPr>
      <w:r w:rsidRPr="00BD2C93">
        <w:rPr>
          <w:b/>
          <w:bCs/>
          <w:sz w:val="28"/>
          <w:szCs w:val="28"/>
        </w:rPr>
        <w:t>Real Data</w:t>
      </w:r>
    </w:p>
    <w:p w14:paraId="58CB5D2A" w14:textId="0CC20807" w:rsidR="00BD2C93" w:rsidRDefault="00BD2C93" w:rsidP="004C3B24">
      <w:pPr>
        <w:spacing w:after="160" w:line="360" w:lineRule="auto"/>
      </w:pPr>
    </w:p>
    <w:p w14:paraId="6880065C" w14:textId="07B966DD" w:rsidR="00A61EE8" w:rsidRDefault="00A61EE8" w:rsidP="00BD2C93">
      <w:pPr>
        <w:pStyle w:val="ListParagraph"/>
        <w:numPr>
          <w:ilvl w:val="0"/>
          <w:numId w:val="449"/>
        </w:numPr>
        <w:spacing w:after="160" w:line="360" w:lineRule="auto"/>
      </w:pPr>
      <w:r w:rsidRPr="00A61EE8">
        <w:rPr>
          <w:u w:val="single"/>
        </w:rPr>
        <w:t>Timing Results for Four Datasets</w:t>
      </w:r>
      <w:r>
        <w:t>:</w:t>
      </w:r>
    </w:p>
    <w:p w14:paraId="6EABD352" w14:textId="0A6127D8" w:rsidR="00950970" w:rsidRPr="00A61EE8" w:rsidRDefault="00950970" w:rsidP="00950970">
      <w:pPr>
        <w:spacing w:after="160" w:line="360" w:lineRule="auto"/>
      </w:pPr>
      <w:r>
        <w:rPr>
          <w:noProof/>
        </w:rPr>
        <w:lastRenderedPageBreak/>
        <w:drawing>
          <wp:inline distT="0" distB="0" distL="0" distR="0" wp14:anchorId="4C4252AC" wp14:editId="4C849721">
            <wp:extent cx="5943600" cy="2479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479675"/>
                    </a:xfrm>
                    <a:prstGeom prst="rect">
                      <a:avLst/>
                    </a:prstGeom>
                  </pic:spPr>
                </pic:pic>
              </a:graphicData>
            </a:graphic>
          </wp:inline>
        </w:drawing>
      </w:r>
    </w:p>
    <w:p w14:paraId="0ABA9A03" w14:textId="5BA51E16" w:rsidR="00BD2C93" w:rsidRDefault="00BD2C93" w:rsidP="00BD2C93">
      <w:pPr>
        <w:pStyle w:val="ListParagraph"/>
        <w:numPr>
          <w:ilvl w:val="0"/>
          <w:numId w:val="449"/>
        </w:numPr>
        <w:spacing w:after="160" w:line="360" w:lineRule="auto"/>
      </w:pPr>
      <w:r w:rsidRPr="00BD2C93">
        <w:rPr>
          <w:u w:val="single"/>
        </w:rPr>
        <w:t>Cancer</w:t>
      </w:r>
      <w:r>
        <w:t xml:space="preserve">: Ramaswamy, Tamayo, Rifkin, Mukherjee, Yeang, Angelo, Ladd, Reich, Latulippe, Mesirov, Poggio, Gerald, Loda, Lander, and Golub (2002) – gene-expression data with 14 cancer classes. The comparison here is between glmnet and BMR (Genkin, Lewis, and Madigan (2007)), a multinomial version of </w:t>
      </w:r>
      <w:r w:rsidRPr="00BD2C93">
        <w:rPr>
          <w:b/>
          <w:bCs/>
        </w:rPr>
        <w:t>BBR</w:t>
      </w:r>
      <w:r>
        <w:t>.</w:t>
      </w:r>
    </w:p>
    <w:p w14:paraId="328648C8" w14:textId="29E563EE" w:rsidR="00BD2C93" w:rsidRDefault="00BD2C93" w:rsidP="00BD2C93">
      <w:pPr>
        <w:pStyle w:val="ListParagraph"/>
        <w:numPr>
          <w:ilvl w:val="0"/>
          <w:numId w:val="449"/>
        </w:numPr>
        <w:spacing w:after="160" w:line="360" w:lineRule="auto"/>
      </w:pPr>
      <w:r>
        <w:rPr>
          <w:u w:val="single"/>
        </w:rPr>
        <w:t>Leukemia</w:t>
      </w:r>
      <w:r w:rsidRPr="00BD2C93">
        <w:t>:</w:t>
      </w:r>
      <w:r>
        <w:t xml:space="preserve"> Golub, Slonim, Tamayo, Huard, Gaasenbeek, Mesirov, Coller, Loh, Downing, Caligiuri, Bloomfield, and Lander (1999) </w:t>
      </w:r>
      <w:r w:rsidR="009F31FC">
        <w:t>–</w:t>
      </w:r>
      <w:r>
        <w:t xml:space="preserve"> </w:t>
      </w:r>
      <w:r w:rsidR="009F31FC">
        <w:t>gene-expression data with a binary response indicating type of leukemia – AML vs. ALL. The preprocessed data of Dettling (2004) was used.</w:t>
      </w:r>
    </w:p>
    <w:p w14:paraId="6037663E" w14:textId="1225B604" w:rsidR="00A2668E" w:rsidRDefault="00A2668E" w:rsidP="00BD2C93">
      <w:pPr>
        <w:pStyle w:val="ListParagraph"/>
        <w:numPr>
          <w:ilvl w:val="0"/>
          <w:numId w:val="449"/>
        </w:numPr>
        <w:spacing w:after="160" w:line="360" w:lineRule="auto"/>
      </w:pPr>
      <w:r>
        <w:rPr>
          <w:u w:val="single"/>
        </w:rPr>
        <w:t>Internet Ad</w:t>
      </w:r>
      <w:r w:rsidRPr="00A2668E">
        <w:t>:</w:t>
      </w:r>
      <w:r>
        <w:t xml:space="preserve"> Kushmerick (1999) – document classification problem with mostly binary features. The response is binary, and indicates whether the document is an advertisement. Only 1.2% non-zero values in the predictor matrix.</w:t>
      </w:r>
    </w:p>
    <w:p w14:paraId="4BC47904" w14:textId="414A40D7" w:rsidR="00A2668E" w:rsidRDefault="00A2668E" w:rsidP="00BD2C93">
      <w:pPr>
        <w:pStyle w:val="ListParagraph"/>
        <w:numPr>
          <w:ilvl w:val="0"/>
          <w:numId w:val="449"/>
        </w:numPr>
        <w:spacing w:after="160" w:line="360" w:lineRule="auto"/>
      </w:pPr>
      <w:r>
        <w:rPr>
          <w:u w:val="single"/>
        </w:rPr>
        <w:t>NewsGroup</w:t>
      </w:r>
      <w:r w:rsidRPr="00A2668E">
        <w:t>:</w:t>
      </w:r>
      <w:r>
        <w:t xml:space="preserve"> Lang (1995) – document classification problem. The training set </w:t>
      </w:r>
      <w:r w:rsidR="00641B0A">
        <w:t>is cultured from the data provided by Koh, Kim, and Boyd (2007a). The response is binary, and indicates a subclass of topics; the predictors are binary, and indicate the presence of particular tri-gram sequences. The predictor matrix has 0.05% non-zero values.</w:t>
      </w:r>
    </w:p>
    <w:p w14:paraId="58A651B8" w14:textId="0A6DC42F" w:rsidR="00641B0A" w:rsidRDefault="00641B0A" w:rsidP="00BD2C93">
      <w:pPr>
        <w:pStyle w:val="ListParagraph"/>
        <w:numPr>
          <w:ilvl w:val="0"/>
          <w:numId w:val="449"/>
        </w:numPr>
        <w:spacing w:after="160" w:line="360" w:lineRule="auto"/>
      </w:pPr>
      <w:r>
        <w:rPr>
          <w:u w:val="single"/>
        </w:rPr>
        <w:t>Online Availability of Chapter’s Datasets</w:t>
      </w:r>
      <w:r>
        <w:t xml:space="preserve">: All datasets are available online with this chapter as saved R data objects – the latter two in sparse format using the </w:t>
      </w:r>
      <w:r>
        <w:rPr>
          <w:i/>
          <w:iCs/>
        </w:rPr>
        <w:t>Matrix</w:t>
      </w:r>
      <w:r>
        <w:t xml:space="preserve"> package (Bates and Maechler (2022)).</w:t>
      </w:r>
    </w:p>
    <w:p w14:paraId="300BE357" w14:textId="583F7F0C" w:rsidR="00A7041D" w:rsidRDefault="00A7041D" w:rsidP="00BD2C93">
      <w:pPr>
        <w:pStyle w:val="ListParagraph"/>
        <w:numPr>
          <w:ilvl w:val="0"/>
          <w:numId w:val="449"/>
        </w:numPr>
        <w:spacing w:after="160" w:line="360" w:lineRule="auto"/>
      </w:pPr>
      <w:r>
        <w:rPr>
          <w:u w:val="single"/>
        </w:rPr>
        <w:t xml:space="preserve">BBR used Fewer </w:t>
      </w:r>
      <m:oMath>
        <m:r>
          <w:rPr>
            <w:rFonts w:ascii="Cambria Math" w:hAnsi="Cambria Math"/>
            <w:u w:val="single"/>
          </w:rPr>
          <m:t>λ</m:t>
        </m:r>
      </m:oMath>
      <w:r>
        <w:rPr>
          <w:u w:val="single"/>
        </w:rPr>
        <w:t xml:space="preserve"> Values</w:t>
      </w:r>
      <w:r>
        <w:t xml:space="preserve">: For the Leukemia and the InternetAd datasets, the BBR program used fewer than 100 </w:t>
      </w:r>
      <m:oMath>
        <m:r>
          <w:rPr>
            <w:rFonts w:ascii="Cambria Math" w:hAnsi="Cambria Math"/>
          </w:rPr>
          <m:t>λ</m:t>
        </m:r>
      </m:oMath>
      <w:r>
        <w:t xml:space="preserve"> values so the total time was estimated by scaling by the time for smaller number of values.</w:t>
      </w:r>
    </w:p>
    <w:p w14:paraId="5E5C8E2D" w14:textId="4CA0640F" w:rsidR="00A7041D" w:rsidRDefault="00A7041D" w:rsidP="00BD2C93">
      <w:pPr>
        <w:pStyle w:val="ListParagraph"/>
        <w:numPr>
          <w:ilvl w:val="0"/>
          <w:numId w:val="449"/>
        </w:numPr>
        <w:spacing w:after="160" w:line="360" w:lineRule="auto"/>
      </w:pPr>
      <w:r>
        <w:rPr>
          <w:u w:val="single"/>
        </w:rPr>
        <w:lastRenderedPageBreak/>
        <w:t>Datasets that are very Sparse</w:t>
      </w:r>
      <w:r w:rsidRPr="00A7041D">
        <w:t>:</w:t>
      </w:r>
      <w:r>
        <w:t xml:space="preserve"> The InternetAd and NewsGroup datasets are both sparse: 1% for the former, and 0.05% for the latter</w:t>
      </w:r>
      <w:r w:rsidR="00D232E3">
        <w:t>. Again, the glmnet is considerably faster than the competing models.</w:t>
      </w:r>
    </w:p>
    <w:p w14:paraId="402B772E" w14:textId="6F01E8DC" w:rsidR="00D232E3" w:rsidRDefault="00D232E3" w:rsidP="00D232E3">
      <w:pPr>
        <w:spacing w:after="160" w:line="360" w:lineRule="auto"/>
      </w:pPr>
    </w:p>
    <w:p w14:paraId="374F2454" w14:textId="72316D46" w:rsidR="00D232E3" w:rsidRDefault="00D232E3" w:rsidP="00D232E3">
      <w:pPr>
        <w:spacing w:after="160" w:line="360" w:lineRule="auto"/>
      </w:pPr>
    </w:p>
    <w:p w14:paraId="6D3A108F" w14:textId="7AC0FB79" w:rsidR="00D232E3" w:rsidRPr="00B9144A" w:rsidRDefault="00D232E3" w:rsidP="00D232E3">
      <w:pPr>
        <w:spacing w:after="160" w:line="360" w:lineRule="auto"/>
        <w:rPr>
          <w:b/>
          <w:bCs/>
          <w:sz w:val="28"/>
          <w:szCs w:val="28"/>
        </w:rPr>
      </w:pPr>
      <w:r w:rsidRPr="00B9144A">
        <w:rPr>
          <w:b/>
          <w:bCs/>
          <w:sz w:val="28"/>
          <w:szCs w:val="28"/>
        </w:rPr>
        <w:t>Other Comparisons</w:t>
      </w:r>
    </w:p>
    <w:p w14:paraId="587C3B34" w14:textId="30F8299C" w:rsidR="00D232E3" w:rsidRDefault="00D232E3" w:rsidP="00D232E3">
      <w:pPr>
        <w:spacing w:after="160" w:line="360" w:lineRule="auto"/>
      </w:pPr>
    </w:p>
    <w:p w14:paraId="3B6118D8" w14:textId="20F7FD80" w:rsidR="00D232E3" w:rsidRDefault="00D232E3" w:rsidP="00B9144A">
      <w:pPr>
        <w:pStyle w:val="ListParagraph"/>
        <w:numPr>
          <w:ilvl w:val="0"/>
          <w:numId w:val="450"/>
        </w:numPr>
        <w:spacing w:after="160" w:line="360" w:lineRule="auto"/>
      </w:pPr>
      <w:r w:rsidRPr="00B9144A">
        <w:rPr>
          <w:u w:val="single"/>
        </w:rPr>
        <w:t>Some other Models not Compared</w:t>
      </w:r>
      <w:r>
        <w:t xml:space="preserve">: When making comparisons, one invariably leaves out someone’s favorite method. glmpath (Park and Hastie (2007, 2022)) extension of lars for GLMs has been left out, </w:t>
      </w:r>
      <w:r w:rsidR="00B9144A">
        <w:t>since it does not scale well to the size of problems considered here.</w:t>
      </w:r>
    </w:p>
    <w:p w14:paraId="64C4EDD1" w14:textId="41CB5571" w:rsidR="00845392" w:rsidRDefault="00845392" w:rsidP="00B9144A">
      <w:pPr>
        <w:pStyle w:val="ListParagraph"/>
        <w:numPr>
          <w:ilvl w:val="0"/>
          <w:numId w:val="450"/>
        </w:numPr>
        <w:spacing w:after="160" w:line="360" w:lineRule="auto"/>
      </w:pPr>
      <w:r>
        <w:rPr>
          <w:u w:val="single"/>
        </w:rPr>
        <w:t>Sparse Linear Models - Alternate Schemes</w:t>
      </w:r>
      <w:r w:rsidRPr="00845392">
        <w:t>:</w:t>
      </w:r>
      <w:r>
        <w:t xml:space="preserve"> Two referees of an earlier </w:t>
      </w:r>
      <w:r w:rsidR="005B299A">
        <w:t xml:space="preserve">draft of Friedman, Hastie, and Tibshirani (2010) suggested two other methods. A single benchmark again each of these using the Leukemia data has been run, fitting models of 100 values of </w:t>
      </w:r>
      <m:oMath>
        <m:r>
          <w:rPr>
            <w:rFonts w:ascii="Cambria Math" w:hAnsi="Cambria Math"/>
          </w:rPr>
          <m:t>λ</m:t>
        </m:r>
      </m:oMath>
      <w:r w:rsidR="005B299A">
        <w:t xml:space="preserve"> in each case.</w:t>
      </w:r>
    </w:p>
    <w:p w14:paraId="30999C08" w14:textId="5AAB709A" w:rsidR="005B299A" w:rsidRDefault="005B299A" w:rsidP="00B9144A">
      <w:pPr>
        <w:pStyle w:val="ListParagraph"/>
        <w:numPr>
          <w:ilvl w:val="0"/>
          <w:numId w:val="450"/>
        </w:numPr>
        <w:spacing w:after="160" w:line="360" w:lineRule="auto"/>
      </w:pPr>
      <w:r>
        <w:rPr>
          <w:u w:val="single"/>
        </w:rPr>
        <w:t>OWL-QN</w:t>
      </w:r>
      <w:r w:rsidRPr="005B299A">
        <w:t>:</w:t>
      </w:r>
      <w:r>
        <w:t xml:space="preserve"> Orthant-wise Limited-memory Quasi-Newton Optimizer of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-regularized objectives (Andrew and Gao (2007a, 2007b)).</w:t>
      </w:r>
    </w:p>
    <w:p w14:paraId="7E0BB622" w14:textId="70D736E0" w:rsidR="005B299A" w:rsidRDefault="005B299A" w:rsidP="00B9144A">
      <w:pPr>
        <w:pStyle w:val="ListParagraph"/>
        <w:numPr>
          <w:ilvl w:val="0"/>
          <w:numId w:val="450"/>
        </w:numPr>
        <w:spacing w:after="160" w:line="360" w:lineRule="auto"/>
      </w:pPr>
      <w:r>
        <w:rPr>
          <w:u w:val="single"/>
        </w:rPr>
        <w:t>penalized Package</w:t>
      </w:r>
      <w:r>
        <w:t>: The R package penalized (Goeman (2010, 2022)) fits GLMs using a flat implementation of gradient ascent.</w:t>
      </w:r>
    </w:p>
    <w:p w14:paraId="0B611356" w14:textId="4C7D2A54" w:rsidR="009500DE" w:rsidRDefault="009500DE" w:rsidP="00B9144A">
      <w:pPr>
        <w:pStyle w:val="ListParagraph"/>
        <w:numPr>
          <w:ilvl w:val="0"/>
          <w:numId w:val="450"/>
        </w:numPr>
        <w:spacing w:after="160" w:line="360" w:lineRule="auto"/>
      </w:pPr>
      <w:r>
        <w:rPr>
          <w:u w:val="single"/>
        </w:rPr>
        <w:t>Comparisons across all these Models</w:t>
      </w:r>
      <w:r w:rsidRPr="009500DE">
        <w:t>:</w:t>
      </w:r>
      <w:r>
        <w:t xml:space="preserve"> </w:t>
      </w:r>
    </w:p>
    <w:p w14:paraId="78CDB99F" w14:textId="0617947F" w:rsidR="009500DE" w:rsidRDefault="00950970" w:rsidP="009500DE">
      <w:pPr>
        <w:spacing w:after="160" w:line="360" w:lineRule="auto"/>
      </w:pPr>
      <w:r>
        <w:rPr>
          <w:noProof/>
        </w:rPr>
        <w:drawing>
          <wp:inline distT="0" distB="0" distL="0" distR="0" wp14:anchorId="51A8841B" wp14:editId="1F8DF525">
            <wp:extent cx="5943600" cy="1892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892300"/>
                    </a:xfrm>
                    <a:prstGeom prst="rect">
                      <a:avLst/>
                    </a:prstGeom>
                  </pic:spPr>
                </pic:pic>
              </a:graphicData>
            </a:graphic>
          </wp:inline>
        </w:drawing>
      </w:r>
    </w:p>
    <w:p w14:paraId="36B0AC52" w14:textId="4DBE281C" w:rsidR="009500DE" w:rsidRPr="00BD2C93" w:rsidRDefault="009500DE" w:rsidP="009500DE">
      <w:pPr>
        <w:spacing w:after="160" w:line="360" w:lineRule="auto"/>
        <w:ind w:left="360"/>
      </w:pPr>
      <w:r>
        <w:t>The shows these comparisons on two different machines glmnet is considerably faster in both cases.</w:t>
      </w:r>
    </w:p>
    <w:p w14:paraId="01346E8F" w14:textId="64EBCEEE" w:rsidR="00611A3E" w:rsidRDefault="00611A3E" w:rsidP="004C3B24">
      <w:pPr>
        <w:spacing w:after="160" w:line="360" w:lineRule="auto"/>
      </w:pPr>
    </w:p>
    <w:p w14:paraId="456E7D4B" w14:textId="3AC97140" w:rsidR="008D0402" w:rsidRDefault="008D0402" w:rsidP="004C3B24">
      <w:pPr>
        <w:spacing w:after="160" w:line="360" w:lineRule="auto"/>
      </w:pPr>
    </w:p>
    <w:p w14:paraId="5D0A7745" w14:textId="46A28CEC" w:rsidR="008D0402" w:rsidRPr="008D0402" w:rsidRDefault="008D0402" w:rsidP="004C3B24">
      <w:pPr>
        <w:spacing w:after="160" w:line="360" w:lineRule="auto"/>
        <w:rPr>
          <w:b/>
          <w:bCs/>
          <w:sz w:val="28"/>
          <w:szCs w:val="28"/>
        </w:rPr>
      </w:pPr>
      <w:r w:rsidRPr="008D0402">
        <w:rPr>
          <w:b/>
          <w:bCs/>
          <w:sz w:val="28"/>
          <w:szCs w:val="28"/>
        </w:rPr>
        <w:t>Selecting the Tuning Parameters</w:t>
      </w:r>
    </w:p>
    <w:p w14:paraId="65051273" w14:textId="1B41C26F" w:rsidR="008D0402" w:rsidRDefault="008D0402" w:rsidP="004C3B24">
      <w:pPr>
        <w:spacing w:after="160" w:line="360" w:lineRule="auto"/>
      </w:pPr>
    </w:p>
    <w:p w14:paraId="44CCD02D" w14:textId="410521D6" w:rsidR="008D0402" w:rsidRDefault="008D0402" w:rsidP="008D0402">
      <w:pPr>
        <w:pStyle w:val="ListParagraph"/>
        <w:numPr>
          <w:ilvl w:val="0"/>
          <w:numId w:val="451"/>
        </w:numPr>
        <w:spacing w:after="160" w:line="360" w:lineRule="auto"/>
      </w:pPr>
      <w:r w:rsidRPr="008D0402">
        <w:rPr>
          <w:u w:val="single"/>
        </w:rPr>
        <w:t xml:space="preserve">Entire Solution Path across </w:t>
      </w:r>
      <m:oMath>
        <m:r>
          <w:rPr>
            <w:rFonts w:ascii="Cambria Math" w:hAnsi="Cambria Math"/>
            <w:u w:val="single"/>
          </w:rPr>
          <m:t>λ</m:t>
        </m:r>
      </m:oMath>
      <w:r>
        <w:t xml:space="preserve">: The algorithms described in this chapter compute an entire path of solution – across </w:t>
      </w:r>
      <m:oMath>
        <m:r>
          <w:rPr>
            <w:rFonts w:ascii="Cambria Math" w:hAnsi="Cambria Math"/>
          </w:rPr>
          <m:t>λ</m:t>
        </m:r>
      </m:oMath>
      <w:r>
        <w:t xml:space="preserve"> – for any particular model, leaving the user to select a particular solution from the ensemble.</w:t>
      </w:r>
    </w:p>
    <w:p w14:paraId="7CEFDF49" w14:textId="18697EF7" w:rsidR="0043294F" w:rsidRDefault="0043294F" w:rsidP="008D0402">
      <w:pPr>
        <w:pStyle w:val="ListParagraph"/>
        <w:numPr>
          <w:ilvl w:val="0"/>
          <w:numId w:val="451"/>
        </w:numPr>
        <w:spacing w:after="160" w:line="360" w:lineRule="auto"/>
      </w:pPr>
      <w:r>
        <w:rPr>
          <w:u w:val="single"/>
        </w:rPr>
        <w:t>Choice Guided by Prediction Error</w:t>
      </w:r>
      <w:r w:rsidRPr="0043294F">
        <w:t>:</w:t>
      </w:r>
      <w:r>
        <w:t xml:space="preserve"> One general approach is to use prediction error to guide this choice. If a user is data rich, they can set aside some fraction – say a third – of their data for this purpose. They would then evaluate the predictive performance at each value of </w:t>
      </w:r>
      <m:oMath>
        <m:r>
          <w:rPr>
            <w:rFonts w:ascii="Cambria Math" w:hAnsi="Cambria Math"/>
          </w:rPr>
          <m:t>λ</m:t>
        </m:r>
      </m:oMath>
      <w:r>
        <w:t>, and pick the model with the best performance.</w:t>
      </w:r>
    </w:p>
    <w:p w14:paraId="2238927D" w14:textId="2C5831B2" w:rsidR="0043294F" w:rsidRDefault="0043294F" w:rsidP="008D0402">
      <w:pPr>
        <w:pStyle w:val="ListParagraph"/>
        <w:numPr>
          <w:ilvl w:val="0"/>
          <w:numId w:val="451"/>
        </w:numPr>
        <w:spacing w:after="160" w:line="360" w:lineRule="auto"/>
      </w:pPr>
      <m:oMath>
        <m:r>
          <w:rPr>
            <w:rFonts w:ascii="Cambria Math" w:hAnsi="Cambria Math"/>
            <w:u w:val="single"/>
          </w:rPr>
          <m:t>K</m:t>
        </m:r>
      </m:oMath>
      <w:r w:rsidRPr="0043294F">
        <w:rPr>
          <w:u w:val="single"/>
        </w:rPr>
        <w:t>-fold Cross-validation</w:t>
      </w:r>
      <w:r>
        <w:t xml:space="preserve">: </w:t>
      </w:r>
      <w:r w:rsidR="00A513A1">
        <w:t xml:space="preserve">Alternatively, they can use </w:t>
      </w:r>
      <m:oMath>
        <m:r>
          <w:rPr>
            <w:rFonts w:ascii="Cambria Math" w:hAnsi="Cambria Math"/>
          </w:rPr>
          <m:t>K</m:t>
        </m:r>
      </m:oMath>
      <w:r w:rsidR="00A513A1">
        <w:t>-fold cross-validation (Hastie, Tibshirani, and Friedman (2009)), where the user data is used for both training and testing in an unbiased way.</w:t>
      </w:r>
    </w:p>
    <w:p w14:paraId="4E774BDC" w14:textId="298340D8" w:rsidR="00A513A1" w:rsidRDefault="00A513A1" w:rsidP="008D0402">
      <w:pPr>
        <w:pStyle w:val="ListParagraph"/>
        <w:numPr>
          <w:ilvl w:val="0"/>
          <w:numId w:val="451"/>
        </w:numPr>
        <w:spacing w:after="160" w:line="360" w:lineRule="auto"/>
      </w:pPr>
      <w:r w:rsidRPr="00A513A1">
        <w:rPr>
          <w:u w:val="single"/>
        </w:rPr>
        <w:t>Binomial Deviance vs. Misclassification Error</w:t>
      </w:r>
      <w:r>
        <w:t xml:space="preserve">: </w:t>
      </w:r>
    </w:p>
    <w:p w14:paraId="2B5B6E58" w14:textId="179FE0C1" w:rsidR="00A513A1" w:rsidRDefault="000D7A0E" w:rsidP="00A513A1">
      <w:pPr>
        <w:spacing w:after="160" w:line="360" w:lineRule="auto"/>
      </w:pPr>
      <w:r>
        <w:rPr>
          <w:noProof/>
        </w:rPr>
        <w:lastRenderedPageBreak/>
        <w:drawing>
          <wp:inline distT="0" distB="0" distL="0" distR="0" wp14:anchorId="6B7E062E" wp14:editId="5CC00A25">
            <wp:extent cx="5667375" cy="69723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67375" cy="6972300"/>
                    </a:xfrm>
                    <a:prstGeom prst="rect">
                      <a:avLst/>
                    </a:prstGeom>
                  </pic:spPr>
                </pic:pic>
              </a:graphicData>
            </a:graphic>
          </wp:inline>
        </w:drawing>
      </w:r>
    </w:p>
    <w:p w14:paraId="753EA60E" w14:textId="029E4FFC" w:rsidR="00A513A1" w:rsidRDefault="00A513A1" w:rsidP="00B41BE9">
      <w:pPr>
        <w:spacing w:after="160" w:line="360" w:lineRule="auto"/>
        <w:ind w:left="360"/>
      </w:pPr>
      <w:r>
        <w:t>The figure illustrates cross-validation on a simulated dataset. For logistic regression, one sometimes uses the binomial deviance rather than misclassification error, since the latter is smoother.</w:t>
      </w:r>
    </w:p>
    <w:p w14:paraId="0E6F1EA3" w14:textId="5A995E14" w:rsidR="00B41BE9" w:rsidRDefault="00B41BE9" w:rsidP="00B41BE9">
      <w:pPr>
        <w:pStyle w:val="ListParagraph"/>
        <w:numPr>
          <w:ilvl w:val="0"/>
          <w:numId w:val="451"/>
        </w:numPr>
        <w:spacing w:after="160" w:line="360" w:lineRule="auto"/>
      </w:pPr>
      <w:r w:rsidRPr="00B41BE9">
        <w:rPr>
          <w:u w:val="single"/>
        </w:rPr>
        <w:lastRenderedPageBreak/>
        <w:t>The “one-standard-error” Rule</w:t>
      </w:r>
      <w:r>
        <w:t>: One of ten uses the “one-standard-error” rule when selecting the best model; this acknowledges the fact that the risk curves are estimated with error, so errs on the side of parsimony (Hastie, Tibshirani, and Friedman (2009)).</w:t>
      </w:r>
    </w:p>
    <w:p w14:paraId="48BAFF41" w14:textId="4FE618C8" w:rsidR="00B41BE9" w:rsidRDefault="00B41BE9" w:rsidP="00B41BE9">
      <w:pPr>
        <w:pStyle w:val="ListParagraph"/>
        <w:numPr>
          <w:ilvl w:val="0"/>
          <w:numId w:val="451"/>
        </w:numPr>
        <w:spacing w:after="160" w:line="360" w:lineRule="auto"/>
      </w:pPr>
      <w:r>
        <w:rPr>
          <w:u w:val="single"/>
        </w:rPr>
        <w:t xml:space="preserve">Cross-validation to select </w:t>
      </w:r>
      <m:oMath>
        <m:r>
          <w:rPr>
            <w:rFonts w:ascii="Cambria Math" w:hAnsi="Cambria Math"/>
            <w:u w:val="single"/>
          </w:rPr>
          <m:t>α</m:t>
        </m:r>
      </m:oMath>
      <w:r>
        <w:t xml:space="preserve">: Cross-validation can be used to select </w:t>
      </w:r>
      <m:oMath>
        <m:r>
          <w:rPr>
            <w:rFonts w:ascii="Cambria Math" w:hAnsi="Cambria Math"/>
          </w:rPr>
          <m:t>α</m:t>
        </m:r>
      </m:oMath>
      <w:r>
        <w:t xml:space="preserve"> as well, although it is often viewed as </w:t>
      </w:r>
      <w:r w:rsidR="0048506A">
        <w:t>a higher-level parameter and chosen on more subjective grounds.</w:t>
      </w:r>
    </w:p>
    <w:p w14:paraId="4951998E" w14:textId="4EDD0795" w:rsidR="0048506A" w:rsidRDefault="0048506A" w:rsidP="0048506A">
      <w:pPr>
        <w:spacing w:after="160" w:line="360" w:lineRule="auto"/>
      </w:pPr>
    </w:p>
    <w:p w14:paraId="1078D093" w14:textId="05E64B08" w:rsidR="0048506A" w:rsidRDefault="0048506A" w:rsidP="0048506A">
      <w:pPr>
        <w:spacing w:after="160" w:line="360" w:lineRule="auto"/>
      </w:pPr>
    </w:p>
    <w:p w14:paraId="6ED92B26" w14:textId="338A82D4" w:rsidR="0048506A" w:rsidRPr="0048506A" w:rsidRDefault="0048506A" w:rsidP="0048506A">
      <w:pPr>
        <w:spacing w:after="160" w:line="360" w:lineRule="auto"/>
        <w:rPr>
          <w:b/>
          <w:bCs/>
          <w:sz w:val="28"/>
          <w:szCs w:val="28"/>
        </w:rPr>
      </w:pPr>
      <w:r w:rsidRPr="0048506A">
        <w:rPr>
          <w:b/>
          <w:bCs/>
          <w:sz w:val="28"/>
          <w:szCs w:val="28"/>
        </w:rPr>
        <w:t>Discussion</w:t>
      </w:r>
    </w:p>
    <w:p w14:paraId="63C9BD94" w14:textId="4D7ACA4E" w:rsidR="0048506A" w:rsidRDefault="0048506A" w:rsidP="0048506A">
      <w:pPr>
        <w:spacing w:after="160" w:line="360" w:lineRule="auto"/>
      </w:pPr>
    </w:p>
    <w:p w14:paraId="7AAFEF9E" w14:textId="3FB34510" w:rsidR="0048506A" w:rsidRDefault="0048506A" w:rsidP="0048506A">
      <w:pPr>
        <w:pStyle w:val="ListParagraph"/>
        <w:numPr>
          <w:ilvl w:val="0"/>
          <w:numId w:val="452"/>
        </w:numPr>
        <w:spacing w:after="160" w:line="360" w:lineRule="auto"/>
      </w:pPr>
      <w:r w:rsidRPr="0048506A">
        <w:rPr>
          <w:u w:val="single"/>
        </w:rPr>
        <w:t>Cyclical Coordinate Descent Methods</w:t>
      </w:r>
      <w:r>
        <w:t xml:space="preserve">: These methods are a natural approach for solving convex problems with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constraints, or mixtures of the two - the elastic net.</w:t>
      </w:r>
    </w:p>
    <w:p w14:paraId="5B6D3D2B" w14:textId="68680813" w:rsidR="005471DB" w:rsidRDefault="005471DB" w:rsidP="0048506A">
      <w:pPr>
        <w:pStyle w:val="ListParagraph"/>
        <w:numPr>
          <w:ilvl w:val="0"/>
          <w:numId w:val="452"/>
        </w:numPr>
        <w:spacing w:after="160" w:line="360" w:lineRule="auto"/>
      </w:pPr>
      <w:r>
        <w:rPr>
          <w:u w:val="single"/>
        </w:rPr>
        <w:t>Coordinate-wise Minimization Explicit Formula</w:t>
      </w:r>
      <w:r w:rsidRPr="005471DB">
        <w:t>:</w:t>
      </w:r>
      <w:r>
        <w:t xml:space="preserve"> Each coordinate-descent step is fast, with an explicit formula for each coordinate-wise minimization.</w:t>
      </w:r>
    </w:p>
    <w:p w14:paraId="7A0AA84D" w14:textId="5F51B994" w:rsidR="005471DB" w:rsidRDefault="005471DB" w:rsidP="0048506A">
      <w:pPr>
        <w:pStyle w:val="ListParagraph"/>
        <w:numPr>
          <w:ilvl w:val="0"/>
          <w:numId w:val="452"/>
        </w:numPr>
        <w:spacing w:after="160" w:line="360" w:lineRule="auto"/>
      </w:pPr>
      <w:r>
        <w:rPr>
          <w:u w:val="single"/>
        </w:rPr>
        <w:t>Exploitation of the Model Sparsity</w:t>
      </w:r>
      <w:r w:rsidRPr="005471DB">
        <w:t>:</w:t>
      </w:r>
      <w:r>
        <w:t xml:space="preserve"> The method also exploits the sparsity of the model, spending much of the time evaluating only inner products for the variables with non-zero coefficients.</w:t>
      </w:r>
    </w:p>
    <w:p w14:paraId="5D4939AE" w14:textId="6FE803DC" w:rsidR="005471DB" w:rsidRDefault="005471DB" w:rsidP="0048506A">
      <w:pPr>
        <w:pStyle w:val="ListParagraph"/>
        <w:numPr>
          <w:ilvl w:val="0"/>
          <w:numId w:val="452"/>
        </w:numPr>
        <w:spacing w:after="160" w:line="360" w:lineRule="auto"/>
      </w:pPr>
      <w:r>
        <w:rPr>
          <w:u w:val="single"/>
        </w:rPr>
        <w:t xml:space="preserve">Computational Speed for Large </w:t>
      </w:r>
      <m:oMath>
        <m:r>
          <w:rPr>
            <w:rFonts w:ascii="Cambria Math" w:hAnsi="Cambria Math"/>
            <w:u w:val="single"/>
          </w:rPr>
          <m:t>N/p</m:t>
        </m:r>
      </m:oMath>
      <w:r>
        <w:rPr>
          <w:rFonts w:ascii="Cambria Math" w:hAnsi="Cambria Math"/>
          <w:iCs/>
        </w:rPr>
        <w:t>:</w:t>
      </w:r>
      <w:r w:rsidRPr="00874A93">
        <w:rPr>
          <w:iCs/>
        </w:rPr>
        <w:t xml:space="preserve"> Its computational speed for both large </w:t>
      </w:r>
      <m:oMath>
        <m:r>
          <w:rPr>
            <w:rFonts w:ascii="Cambria Math" w:hAnsi="Cambria Math"/>
          </w:rPr>
          <m:t>N</m:t>
        </m:r>
      </m:oMath>
      <w:r w:rsidRPr="00874A93">
        <w:t xml:space="preserve"> and </w:t>
      </w:r>
      <m:oMath>
        <m:r>
          <w:rPr>
            <w:rFonts w:ascii="Cambria Math" w:hAnsi="Cambria Math"/>
          </w:rPr>
          <m:t>p</m:t>
        </m:r>
      </m:oMath>
      <w:r w:rsidRPr="00874A93">
        <w:t xml:space="preserve"> are quit</w:t>
      </w:r>
      <w:r w:rsidR="00874A93">
        <w:t>e</w:t>
      </w:r>
      <w:r w:rsidRPr="00874A93">
        <w:t xml:space="preserve"> remarkable.</w:t>
      </w:r>
    </w:p>
    <w:p w14:paraId="32E8F281" w14:textId="775B08BF" w:rsidR="00874A93" w:rsidRDefault="00874A93" w:rsidP="0048506A">
      <w:pPr>
        <w:pStyle w:val="ListParagraph"/>
        <w:numPr>
          <w:ilvl w:val="0"/>
          <w:numId w:val="452"/>
        </w:numPr>
        <w:spacing w:after="160" w:line="360" w:lineRule="auto"/>
      </w:pPr>
      <w:r>
        <w:rPr>
          <w:u w:val="single"/>
        </w:rPr>
        <w:t>R-language Package Implementation of Lasso</w:t>
      </w:r>
      <w:r>
        <w:t xml:space="preserve">: An R-language package glmnet is available under general public license GPL-2 from the Comprehensive R Archive Network at </w:t>
      </w:r>
      <w:hyperlink r:id="rId113" w:history="1">
        <w:r w:rsidRPr="00261A29">
          <w:rPr>
            <w:rStyle w:val="Hyperlink"/>
          </w:rPr>
          <w:t>http://CRAN.R-project.org/package=glmnet</w:t>
        </w:r>
      </w:hyperlink>
      <w:r>
        <w:t>.</w:t>
      </w:r>
    </w:p>
    <w:p w14:paraId="2DA760C7" w14:textId="062D8754" w:rsidR="00874A93" w:rsidRDefault="00874A93" w:rsidP="0048506A">
      <w:pPr>
        <w:pStyle w:val="ListParagraph"/>
        <w:numPr>
          <w:ilvl w:val="0"/>
          <w:numId w:val="452"/>
        </w:numPr>
        <w:spacing w:after="160" w:line="360" w:lineRule="auto"/>
      </w:pPr>
      <w:r>
        <w:rPr>
          <w:u w:val="single"/>
        </w:rPr>
        <w:t>Data Inputs and MATLAB Functions</w:t>
      </w:r>
      <w:r w:rsidRPr="00874A93">
        <w:t>:</w:t>
      </w:r>
      <w:r>
        <w:t xml:space="preserve"> Sparse data inputs are handled by the </w:t>
      </w:r>
      <w:r>
        <w:rPr>
          <w:i/>
          <w:iCs/>
        </w:rPr>
        <w:t>Matrix</w:t>
      </w:r>
      <w:r>
        <w:t xml:space="preserve"> package. MATLAB functions (Jiang (2009)) are available from http://www-stat.stanford.edu/~tibs/glmnet-matlab.</w:t>
      </w:r>
    </w:p>
    <w:p w14:paraId="69D13DEE" w14:textId="77777777" w:rsidR="008D0402" w:rsidRDefault="008D0402" w:rsidP="004C3B24">
      <w:pPr>
        <w:spacing w:after="160" w:line="360" w:lineRule="auto"/>
      </w:pPr>
    </w:p>
    <w:p w14:paraId="33701F5E" w14:textId="77777777" w:rsidR="00BD2C93" w:rsidRPr="004E6733" w:rsidRDefault="00BD2C93"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7BB17927" w14:textId="5853257C" w:rsidR="005A18E3" w:rsidRDefault="005A18E3">
      <w:pPr>
        <w:pStyle w:val="ListParagraph"/>
        <w:numPr>
          <w:ilvl w:val="0"/>
          <w:numId w:val="432"/>
        </w:numPr>
        <w:spacing w:after="160" w:line="360" w:lineRule="auto"/>
      </w:pPr>
      <w:r>
        <w:t xml:space="preserve">Andrew, G., and J. Gao (2007a): </w:t>
      </w:r>
      <w:hyperlink r:id="rId114" w:anchor=":~:text=658%20KB-,The%20Orthant%2DWise%20Limited%2Dmemory%20Quasi%2DNewton%20algorithm%20(,regression)%20with%20L1%2Dregularization." w:history="1">
        <w:r w:rsidRPr="005A18E3">
          <w:rPr>
            <w:rStyle w:val="Hyperlink"/>
          </w:rPr>
          <w:t>Orthant-Wise Limited-memory Quasi-Newton Optimizer for L1-regularized Objectives</w:t>
        </w:r>
      </w:hyperlink>
    </w:p>
    <w:p w14:paraId="08D1FD56" w14:textId="5DDAD4ED" w:rsidR="005A18E3" w:rsidRDefault="005A18E3">
      <w:pPr>
        <w:pStyle w:val="ListParagraph"/>
        <w:numPr>
          <w:ilvl w:val="0"/>
          <w:numId w:val="432"/>
        </w:numPr>
        <w:spacing w:after="160" w:line="360" w:lineRule="auto"/>
      </w:pPr>
      <w:r>
        <w:t xml:space="preserve">Andrew, G., and J. Gao (2007b): </w:t>
      </w:r>
      <w:hyperlink r:id="rId115" w:history="1">
        <w:r w:rsidRPr="005A18E3">
          <w:rPr>
            <w:rStyle w:val="Hyperlink"/>
          </w:rPr>
          <w:t>Scalable Training of L1-Regularized Log-Linear Models</w:t>
        </w:r>
      </w:hyperlink>
    </w:p>
    <w:p w14:paraId="1B95BBBF" w14:textId="65B8C02D" w:rsidR="00A2668E" w:rsidRDefault="00A2668E">
      <w:pPr>
        <w:pStyle w:val="ListParagraph"/>
        <w:numPr>
          <w:ilvl w:val="0"/>
          <w:numId w:val="432"/>
        </w:numPr>
        <w:spacing w:after="160" w:line="360" w:lineRule="auto"/>
      </w:pPr>
      <w:r>
        <w:t>Bates, D., and M. Maechler (20</w:t>
      </w:r>
      <w:r w:rsidR="00641B0A">
        <w:t>22</w:t>
      </w:r>
      <w:r>
        <w:t xml:space="preserve">): </w:t>
      </w:r>
      <w:hyperlink r:id="rId116" w:history="1">
        <w:r w:rsidRPr="00A2668E">
          <w:rPr>
            <w:rStyle w:val="Hyperlink"/>
          </w:rPr>
          <w:t>Sparse and Dense Matrix Classes and Methods</w:t>
        </w:r>
      </w:hyperlink>
    </w:p>
    <w:p w14:paraId="0E12DAC4" w14:textId="121DC831" w:rsidR="00DE3B3E" w:rsidRDefault="00DE3B3E">
      <w:pPr>
        <w:pStyle w:val="ListParagraph"/>
        <w:numPr>
          <w:ilvl w:val="0"/>
          <w:numId w:val="432"/>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pPr>
        <w:pStyle w:val="ListParagraph"/>
        <w:numPr>
          <w:ilvl w:val="0"/>
          <w:numId w:val="432"/>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64A943F8" w:rsidR="000A5C6B" w:rsidRDefault="000A5C6B">
      <w:pPr>
        <w:pStyle w:val="ListParagraph"/>
        <w:numPr>
          <w:ilvl w:val="0"/>
          <w:numId w:val="432"/>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D9734D">
        <w:rPr>
          <w:b/>
          <w:bCs/>
        </w:rPr>
        <w:t xml:space="preserve"> (11)</w:t>
      </w:r>
      <w:r w:rsidR="001417E9">
        <w:t xml:space="preserve"> 1413-1457</w:t>
      </w:r>
    </w:p>
    <w:p w14:paraId="4CA17D2D" w14:textId="2BEAB9EF" w:rsidR="00137CFB" w:rsidRDefault="00137CFB">
      <w:pPr>
        <w:pStyle w:val="ListParagraph"/>
        <w:numPr>
          <w:ilvl w:val="0"/>
          <w:numId w:val="432"/>
        </w:numPr>
        <w:spacing w:after="160" w:line="360" w:lineRule="auto"/>
      </w:pPr>
      <w:r>
        <w:t xml:space="preserve">Dettling, M. (2004): Bag Boosting for Tumor Classification with Gene Expression Data </w:t>
      </w:r>
      <w:r>
        <w:rPr>
          <w:i/>
          <w:iCs/>
        </w:rPr>
        <w:t>SIAM Journal of Scientific Computing</w:t>
      </w:r>
      <w:r>
        <w:t xml:space="preserve"> </w:t>
      </w:r>
      <w:r>
        <w:rPr>
          <w:b/>
          <w:bCs/>
        </w:rPr>
        <w:t>20 (18)</w:t>
      </w:r>
      <w:r>
        <w:t xml:space="preserve"> 3583-3593</w:t>
      </w:r>
    </w:p>
    <w:p w14:paraId="6C46A24D" w14:textId="4F5E9943" w:rsidR="008C2220" w:rsidRDefault="008C2220">
      <w:pPr>
        <w:pStyle w:val="ListParagraph"/>
        <w:numPr>
          <w:ilvl w:val="0"/>
          <w:numId w:val="432"/>
        </w:numPr>
        <w:spacing w:after="160" w:line="360" w:lineRule="auto"/>
      </w:pPr>
      <w:r>
        <w:t xml:space="preserve">Donoho, D. L., and I. M. Johnstone (1994): Ideal Spatial Adaptation by Wavelet Shrinkage </w:t>
      </w:r>
      <w:r>
        <w:rPr>
          <w:i/>
          <w:iCs/>
        </w:rPr>
        <w:t>Biometrika</w:t>
      </w:r>
      <w:r>
        <w:t xml:space="preserve"> </w:t>
      </w:r>
      <w:r>
        <w:rPr>
          <w:b/>
          <w:bCs/>
        </w:rPr>
        <w:t>81</w:t>
      </w:r>
      <w:r w:rsidR="00F500C9">
        <w:rPr>
          <w:b/>
          <w:bCs/>
        </w:rPr>
        <w:t xml:space="preserve"> (3)</w:t>
      </w:r>
      <w:r>
        <w:t xml:space="preserve"> 425-455</w:t>
      </w:r>
    </w:p>
    <w:p w14:paraId="06D3F3F1" w14:textId="3F3EEE3E" w:rsidR="00820F05" w:rsidRDefault="00820F05">
      <w:pPr>
        <w:pStyle w:val="ListParagraph"/>
        <w:numPr>
          <w:ilvl w:val="0"/>
          <w:numId w:val="432"/>
        </w:numPr>
        <w:spacing w:after="160" w:line="360" w:lineRule="auto"/>
      </w:pPr>
      <w:r>
        <w:t xml:space="preserve">Efron, B., T. Hastie, I. Johnstone, and R. Tibshirani (2004): Least Angle Regression </w:t>
      </w:r>
      <w:r>
        <w:rPr>
          <w:i/>
          <w:iCs/>
        </w:rPr>
        <w:t>The Annals of Statistics</w:t>
      </w:r>
      <w:r>
        <w:t xml:space="preserve"> </w:t>
      </w:r>
      <w:r>
        <w:rPr>
          <w:b/>
          <w:bCs/>
        </w:rPr>
        <w:t>32 (2)</w:t>
      </w:r>
      <w:r>
        <w:t xml:space="preserve"> 407-499</w:t>
      </w:r>
    </w:p>
    <w:p w14:paraId="3465E916" w14:textId="19C2E350" w:rsidR="00CC0D31" w:rsidRDefault="00CC0D31">
      <w:pPr>
        <w:pStyle w:val="ListParagraph"/>
        <w:numPr>
          <w:ilvl w:val="0"/>
          <w:numId w:val="432"/>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rsidR="00E013CD">
        <w:rPr>
          <w:b/>
          <w:bCs/>
        </w:rPr>
        <w:t xml:space="preserve"> (456)</w:t>
      </w:r>
      <w:r>
        <w:t xml:space="preserve"> 1348-1360</w:t>
      </w:r>
    </w:p>
    <w:p w14:paraId="5BCC4507" w14:textId="325693E4" w:rsidR="00CC0D31" w:rsidRDefault="00CC0D31">
      <w:pPr>
        <w:pStyle w:val="ListParagraph"/>
        <w:numPr>
          <w:ilvl w:val="0"/>
          <w:numId w:val="432"/>
        </w:numPr>
        <w:spacing w:after="160" w:line="360" w:lineRule="auto"/>
      </w:pPr>
      <w:r>
        <w:t xml:space="preserve">Friedman, J., T. Hastie, H. Hoefling, and R. Tibshirani (2007): Path-wise Coordinate Optimization </w:t>
      </w:r>
      <w:r>
        <w:rPr>
          <w:i/>
          <w:iCs/>
        </w:rPr>
        <w:t>The Annals of Applied Statistics</w:t>
      </w:r>
      <w:r>
        <w:t xml:space="preserve"> </w:t>
      </w:r>
      <w:r>
        <w:rPr>
          <w:b/>
          <w:bCs/>
        </w:rPr>
        <w:t>2 (1)</w:t>
      </w:r>
      <w:r>
        <w:t xml:space="preserve"> 302-332</w:t>
      </w:r>
    </w:p>
    <w:p w14:paraId="67D2AE27" w14:textId="5C8B01AE" w:rsidR="00CC0D31" w:rsidRDefault="00CC0D31">
      <w:pPr>
        <w:pStyle w:val="ListParagraph"/>
        <w:numPr>
          <w:ilvl w:val="0"/>
          <w:numId w:val="432"/>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29C10FD1" w:rsidR="00061EF1" w:rsidRDefault="00061EF1">
      <w:pPr>
        <w:pStyle w:val="ListParagraph"/>
        <w:numPr>
          <w:ilvl w:val="0"/>
          <w:numId w:val="432"/>
        </w:numPr>
        <w:spacing w:after="160" w:line="360" w:lineRule="auto"/>
      </w:pPr>
      <w:r>
        <w:t xml:space="preserve">Friedman, J., T. Hastie, and R. Tibshirani (2009): </w:t>
      </w:r>
      <w:hyperlink r:id="rId117" w:history="1">
        <w:r w:rsidR="006C2BCF">
          <w:rPr>
            <w:rStyle w:val="Hyperlink"/>
          </w:rPr>
          <w:t>glmnet: Lasso and Elastic-Net Regularized Generalized Linear Models</w:t>
        </w:r>
      </w:hyperlink>
    </w:p>
    <w:p w14:paraId="7DD4E3F1" w14:textId="694DC6DB" w:rsidR="00611A3E" w:rsidRDefault="00611A3E">
      <w:pPr>
        <w:pStyle w:val="ListParagraph"/>
        <w:numPr>
          <w:ilvl w:val="0"/>
          <w:numId w:val="432"/>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pPr>
        <w:pStyle w:val="ListParagraph"/>
        <w:numPr>
          <w:ilvl w:val="0"/>
          <w:numId w:val="432"/>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pPr>
        <w:pStyle w:val="ListParagraph"/>
        <w:numPr>
          <w:ilvl w:val="0"/>
          <w:numId w:val="432"/>
        </w:numPr>
        <w:spacing w:after="160" w:line="360" w:lineRule="auto"/>
      </w:pPr>
      <w:r>
        <w:lastRenderedPageBreak/>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1837DF95" w14:textId="29ED58FA" w:rsidR="005A18E3" w:rsidRDefault="005A18E3">
      <w:pPr>
        <w:pStyle w:val="ListParagraph"/>
        <w:numPr>
          <w:ilvl w:val="0"/>
          <w:numId w:val="432"/>
        </w:numPr>
        <w:spacing w:after="160" w:line="360" w:lineRule="auto"/>
      </w:pPr>
      <w:r>
        <w:t xml:space="preserve">Goeman, J. (2010):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Penalized Estimation in the Cox Proportional Hazards Model </w:t>
      </w:r>
      <w:r>
        <w:rPr>
          <w:i/>
          <w:iCs/>
        </w:rPr>
        <w:t>Biometrical Journal</w:t>
      </w:r>
      <w:r>
        <w:t xml:space="preserve"> </w:t>
      </w:r>
      <w:r>
        <w:rPr>
          <w:b/>
          <w:bCs/>
        </w:rPr>
        <w:t>52 (1)</w:t>
      </w:r>
      <w:r>
        <w:t xml:space="preserve"> 70-84</w:t>
      </w:r>
    </w:p>
    <w:p w14:paraId="4E835F9E" w14:textId="77777777" w:rsidR="00845392" w:rsidRDefault="00845392" w:rsidP="00845392">
      <w:pPr>
        <w:pStyle w:val="ListParagraph"/>
        <w:numPr>
          <w:ilvl w:val="0"/>
          <w:numId w:val="432"/>
        </w:numPr>
        <w:spacing w:after="160" w:line="360" w:lineRule="auto"/>
      </w:pPr>
      <w:r>
        <w:t xml:space="preserve">Goeman, J. (2022): </w:t>
      </w:r>
      <w:hyperlink r:id="rId118" w:history="1">
        <w:r w:rsidRPr="00845392">
          <w:rPr>
            <w:rStyle w:val="Hyperlink"/>
          </w:rPr>
          <w:t>L1 and L2 Penalized Regression Models</w:t>
        </w:r>
      </w:hyperlink>
    </w:p>
    <w:p w14:paraId="5F0A2EFE" w14:textId="2F27781E" w:rsidR="001B49F3" w:rsidRDefault="001B49F3">
      <w:pPr>
        <w:pStyle w:val="ListParagraph"/>
        <w:numPr>
          <w:ilvl w:val="0"/>
          <w:numId w:val="432"/>
        </w:numPr>
        <w:spacing w:after="160" w:line="360" w:lineRule="auto"/>
      </w:pPr>
      <w:r>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rsidR="00A14900">
        <w:rPr>
          <w:b/>
          <w:bCs/>
        </w:rPr>
        <w:t xml:space="preserve"> (5439)</w:t>
      </w:r>
      <w:r>
        <w:t xml:space="preserve"> 531-536</w:t>
      </w:r>
    </w:p>
    <w:p w14:paraId="6852C33C" w14:textId="391C36DA" w:rsidR="00AE7452" w:rsidRDefault="00AE7452">
      <w:pPr>
        <w:pStyle w:val="ListParagraph"/>
        <w:numPr>
          <w:ilvl w:val="0"/>
          <w:numId w:val="432"/>
        </w:numPr>
        <w:spacing w:after="160" w:line="360" w:lineRule="auto"/>
      </w:pPr>
      <w:r>
        <w:t xml:space="preserve">Hastie, </w:t>
      </w:r>
      <w:r w:rsidR="0043294F">
        <w:t>T</w:t>
      </w:r>
      <w:r>
        <w:t xml:space="preserve">.,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7C3B1C55" w14:textId="2EDBBEA7" w:rsidR="00CB5CB3" w:rsidRDefault="00CB5CB3">
      <w:pPr>
        <w:pStyle w:val="ListParagraph"/>
        <w:numPr>
          <w:ilvl w:val="0"/>
          <w:numId w:val="432"/>
        </w:numPr>
        <w:spacing w:after="160" w:line="360" w:lineRule="auto"/>
      </w:pPr>
      <w:r>
        <w:t xml:space="preserve">Hastie, </w:t>
      </w:r>
      <w:r w:rsidR="0043294F">
        <w:t>T</w:t>
      </w:r>
      <w:r>
        <w:t xml:space="preserve">., and B. Efron (2007): </w:t>
      </w:r>
      <w:hyperlink r:id="rId119" w:history="1">
        <w:r w:rsidRPr="00CB5CB3">
          <w:rPr>
            <w:rStyle w:val="Hyperlink"/>
          </w:rPr>
          <w:t>lars: Least Angle Regression, Lasso, and F</w:t>
        </w:r>
        <w:r>
          <w:rPr>
            <w:rStyle w:val="Hyperlink"/>
          </w:rPr>
          <w:t>o</w:t>
        </w:r>
        <w:r w:rsidRPr="00CB5CB3">
          <w:rPr>
            <w:rStyle w:val="Hyperlink"/>
          </w:rPr>
          <w:t>rward Stagewise</w:t>
        </w:r>
      </w:hyperlink>
    </w:p>
    <w:p w14:paraId="5AE37F2D" w14:textId="5DFF65C3" w:rsidR="0043294F" w:rsidRDefault="0043294F">
      <w:pPr>
        <w:pStyle w:val="ListParagraph"/>
        <w:numPr>
          <w:ilvl w:val="0"/>
          <w:numId w:val="432"/>
        </w:numPr>
        <w:spacing w:after="160" w:line="360" w:lineRule="auto"/>
      </w:pPr>
      <w:r>
        <w:t xml:space="preserve">Hastie, T., R. Tibshirani, and J. Friedman (2009): </w:t>
      </w:r>
      <w:r>
        <w:rPr>
          <w:i/>
          <w:iCs/>
        </w:rPr>
        <w:t>The Elements of Statistical Learning: Prediction, Inference, and Data Mining 2</w:t>
      </w:r>
      <w:r w:rsidRPr="0043294F">
        <w:rPr>
          <w:i/>
          <w:iCs/>
          <w:vertAlign w:val="superscript"/>
        </w:rPr>
        <w:t>nd</w:t>
      </w:r>
      <w:r>
        <w:rPr>
          <w:i/>
          <w:iCs/>
        </w:rPr>
        <w:t xml:space="preserve"> Edition</w:t>
      </w:r>
      <w:r>
        <w:t xml:space="preserve"> </w:t>
      </w:r>
      <w:r>
        <w:rPr>
          <w:b/>
          <w:bCs/>
        </w:rPr>
        <w:t>Springer-Verlag</w:t>
      </w:r>
      <w:r>
        <w:t xml:space="preserve"> New York</w:t>
      </w:r>
    </w:p>
    <w:p w14:paraId="1F522229" w14:textId="65070F51" w:rsidR="00E725A4" w:rsidRDefault="00E725A4">
      <w:pPr>
        <w:pStyle w:val="ListParagraph"/>
        <w:numPr>
          <w:ilvl w:val="0"/>
          <w:numId w:val="432"/>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7EB05078" w14:textId="6E3BCDBE" w:rsidR="009967D5" w:rsidRDefault="009967D5">
      <w:pPr>
        <w:pStyle w:val="ListParagraph"/>
        <w:numPr>
          <w:ilvl w:val="0"/>
          <w:numId w:val="432"/>
        </w:numPr>
        <w:spacing w:after="160" w:line="360" w:lineRule="auto"/>
      </w:pPr>
      <w:r>
        <w:t xml:space="preserve">Koh, K., S. J. Kim, and S. Boyd (2007a): An Interior-point Method for Large Scale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-regularized Logistic Regression </w:t>
      </w:r>
      <w:r>
        <w:rPr>
          <w:i/>
          <w:iCs/>
        </w:rPr>
        <w:t>Journal of Machine Learning Research</w:t>
      </w:r>
      <w:r>
        <w:t xml:space="preserve"> </w:t>
      </w:r>
      <w:r>
        <w:rPr>
          <w:b/>
          <w:bCs/>
        </w:rPr>
        <w:t>8</w:t>
      </w:r>
      <w:r>
        <w:t xml:space="preserve"> 1519-1555</w:t>
      </w:r>
    </w:p>
    <w:p w14:paraId="002F99CA" w14:textId="517A4C67" w:rsidR="009967D5" w:rsidRDefault="009967D5" w:rsidP="009967D5">
      <w:pPr>
        <w:pStyle w:val="ListParagraph"/>
        <w:numPr>
          <w:ilvl w:val="0"/>
          <w:numId w:val="432"/>
        </w:numPr>
        <w:spacing w:after="160" w:line="360" w:lineRule="auto"/>
      </w:pPr>
      <w:r>
        <w:t xml:space="preserve">Koh, K., S. J. Kim, and S. Boyd (2007b): </w:t>
      </w:r>
      <w:hyperlink r:id="rId120" w:history="1">
        <w:r w:rsidRPr="009967D5">
          <w:rPr>
            <w:rStyle w:val="Hyperlink"/>
          </w:rPr>
          <w:t xml:space="preserve">l1_logreg: A Large-scale Solver for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Pr="009967D5">
          <w:rPr>
            <w:rStyle w:val="Hyperlink"/>
          </w:rPr>
          <w:t>-regularized Logistic Regression Problems</w:t>
        </w:r>
      </w:hyperlink>
    </w:p>
    <w:p w14:paraId="2DF3CF50" w14:textId="0CD3CBBF" w:rsidR="000854A3" w:rsidRDefault="000854A3">
      <w:pPr>
        <w:pStyle w:val="ListParagraph"/>
        <w:numPr>
          <w:ilvl w:val="0"/>
          <w:numId w:val="432"/>
        </w:numPr>
        <w:spacing w:after="160" w:line="360" w:lineRule="auto"/>
      </w:pPr>
      <w:r>
        <w:t xml:space="preserve">Kushmerick, N. (1995): </w:t>
      </w:r>
      <w:hyperlink r:id="rId121" w:history="1">
        <w:r w:rsidRPr="000854A3">
          <w:rPr>
            <w:rStyle w:val="Hyperlink"/>
          </w:rPr>
          <w:t>Learning to Remove Internet Advertisements</w:t>
        </w:r>
      </w:hyperlink>
    </w:p>
    <w:p w14:paraId="41FABA91" w14:textId="0F50E87D" w:rsidR="000854A3" w:rsidRDefault="000854A3">
      <w:pPr>
        <w:pStyle w:val="ListParagraph"/>
        <w:numPr>
          <w:ilvl w:val="0"/>
          <w:numId w:val="432"/>
        </w:numPr>
        <w:spacing w:after="160" w:line="360" w:lineRule="auto"/>
      </w:pPr>
      <w:r>
        <w:t xml:space="preserve">Lang, K. (1995): NewsWeeder: Learning to Filter News, in: </w:t>
      </w:r>
      <w:r>
        <w:rPr>
          <w:i/>
          <w:iCs/>
        </w:rPr>
        <w:t>Proceedings of the 12</w:t>
      </w:r>
      <w:r w:rsidRPr="000854A3">
        <w:rPr>
          <w:i/>
          <w:iCs/>
          <w:vertAlign w:val="superscript"/>
        </w:rPr>
        <w:t>th</w:t>
      </w:r>
      <w:r>
        <w:rPr>
          <w:i/>
          <w:iCs/>
        </w:rPr>
        <w:t xml:space="preserve"> International Conference on Machine Learning (editors: Preditis, A., and S. Russell)</w:t>
      </w:r>
      <w:r>
        <w:t xml:space="preserve"> 331-339</w:t>
      </w:r>
    </w:p>
    <w:p w14:paraId="21C8E26D" w14:textId="4AF8B313" w:rsidR="00B82B3B" w:rsidRDefault="00B82B3B">
      <w:pPr>
        <w:pStyle w:val="ListParagraph"/>
        <w:numPr>
          <w:ilvl w:val="0"/>
          <w:numId w:val="432"/>
        </w:numPr>
        <w:spacing w:after="160" w:line="360" w:lineRule="auto"/>
      </w:pPr>
      <w:r>
        <w:t xml:space="preserve">Lee, S., H. Lee, P. Abbeel, and A. Ng (2006): </w:t>
      </w:r>
      <w:hyperlink r:id="rId122" w:history="1">
        <w:r w:rsidRPr="00B82B3B">
          <w:rPr>
            <w:rStyle w:val="Hyperlink"/>
          </w:rPr>
          <w:t>Efficient L1 Regularized Logistic Regression</w:t>
        </w:r>
      </w:hyperlink>
    </w:p>
    <w:p w14:paraId="2F71FA9F" w14:textId="6D6A4B52" w:rsidR="00722DCF" w:rsidRDefault="00722DCF">
      <w:pPr>
        <w:pStyle w:val="ListParagraph"/>
        <w:numPr>
          <w:ilvl w:val="0"/>
          <w:numId w:val="432"/>
        </w:numPr>
        <w:spacing w:after="160" w:line="360" w:lineRule="auto"/>
      </w:pPr>
      <w:r>
        <w:t xml:space="preserve">Madigan, D., and D. Lewis (2007): </w:t>
      </w:r>
      <w:hyperlink r:id="rId123" w:history="1">
        <w:r w:rsidRPr="00722DCF">
          <w:rPr>
            <w:rStyle w:val="Hyperlink"/>
          </w:rPr>
          <w:t>Bayesian Logistic Regression (BBR, BMR, BXR)</w:t>
        </w:r>
      </w:hyperlink>
      <w:r>
        <w:t xml:space="preserve"> </w:t>
      </w:r>
    </w:p>
    <w:p w14:paraId="20DD9EF5" w14:textId="22A1ACE1" w:rsidR="00E90448" w:rsidRDefault="00E90448">
      <w:pPr>
        <w:pStyle w:val="ListParagraph"/>
        <w:numPr>
          <w:ilvl w:val="0"/>
          <w:numId w:val="432"/>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81E0E80" w:rsidR="00820F05" w:rsidRDefault="00820F05">
      <w:pPr>
        <w:pStyle w:val="ListParagraph"/>
        <w:numPr>
          <w:ilvl w:val="0"/>
          <w:numId w:val="432"/>
        </w:numPr>
        <w:spacing w:after="160" w:line="360" w:lineRule="auto"/>
      </w:pPr>
      <w:r>
        <w:lastRenderedPageBreak/>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A14900">
        <w:rPr>
          <w:b/>
          <w:bCs/>
        </w:rPr>
        <w:t xml:space="preserve"> (3)</w:t>
      </w:r>
      <w:r w:rsidR="00CC3ECF">
        <w:t xml:space="preserve"> 389-404</w:t>
      </w:r>
    </w:p>
    <w:p w14:paraId="2493E2F3" w14:textId="3A425A15" w:rsidR="00DE3B3E" w:rsidRDefault="00DE3B3E">
      <w:pPr>
        <w:pStyle w:val="ListParagraph"/>
        <w:numPr>
          <w:ilvl w:val="0"/>
          <w:numId w:val="432"/>
        </w:numPr>
        <w:spacing w:after="160" w:line="360" w:lineRule="auto"/>
      </w:pPr>
      <w:r>
        <w:t xml:space="preserve">Park, M. Y., and T. Hastie (2007):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A14900">
        <w:rPr>
          <w:b/>
          <w:bCs/>
        </w:rPr>
        <w:t>4</w:t>
      </w:r>
      <w:r w:rsidR="000744CE">
        <w:rPr>
          <w:b/>
          <w:bCs/>
        </w:rPr>
        <w:t>)</w:t>
      </w:r>
      <w:r w:rsidR="000744CE">
        <w:t xml:space="preserve"> 659-677</w:t>
      </w:r>
    </w:p>
    <w:p w14:paraId="78A3447B" w14:textId="163C01F5" w:rsidR="00EC6815" w:rsidRDefault="00EC6815" w:rsidP="00EC6815">
      <w:pPr>
        <w:pStyle w:val="ListParagraph"/>
        <w:numPr>
          <w:ilvl w:val="0"/>
          <w:numId w:val="432"/>
        </w:numPr>
        <w:spacing w:after="160" w:line="360" w:lineRule="auto"/>
      </w:pPr>
      <w:r>
        <w:t xml:space="preserve">Park, M. Y., and T. Hastie (2018): </w:t>
      </w:r>
      <w:hyperlink r:id="rId124" w:history="1">
        <w:r w:rsidRPr="00EC6815">
          <w:rPr>
            <w:rStyle w:val="Hyperlink"/>
          </w:rPr>
          <w:t>glmpath: L1 Regularization Path for Generalized Linear Models and Cox Proportional Hazards Model</w:t>
        </w:r>
      </w:hyperlink>
    </w:p>
    <w:p w14:paraId="41649EA8" w14:textId="330BBEF3" w:rsidR="00747620" w:rsidRDefault="00747620">
      <w:pPr>
        <w:pStyle w:val="ListParagraph"/>
        <w:numPr>
          <w:ilvl w:val="0"/>
          <w:numId w:val="432"/>
        </w:numPr>
        <w:spacing w:after="160" w:line="360" w:lineRule="auto"/>
      </w:pPr>
      <w:r>
        <w:t xml:space="preserve">Ramaswamy, S., P. Tamayo, R. Rifkin, S. Mukherjee, C. Yeang, M. Angelo, C. Ladd, M. Reich, E. Latulippe, J. Mesirov, G. Poggio, M. Loda, E. Lander, and T. Golub (2002): </w:t>
      </w:r>
      <w:r w:rsidR="00CD5670">
        <w:t>Multiclass Cancer Diagnosis using Tumor Gene Expression Signature</w:t>
      </w:r>
      <w:r w:rsidR="00137CFB">
        <w:t xml:space="preserve"> </w:t>
      </w:r>
      <w:r w:rsidR="00137CFB">
        <w:rPr>
          <w:i/>
          <w:iCs/>
        </w:rPr>
        <w:t>Proceedings of the National Academy of Sciences</w:t>
      </w:r>
      <w:r w:rsidR="00137CFB">
        <w:t xml:space="preserve"> </w:t>
      </w:r>
      <w:r w:rsidR="00137CFB">
        <w:rPr>
          <w:b/>
          <w:bCs/>
        </w:rPr>
        <w:t>98 (26)</w:t>
      </w:r>
      <w:r w:rsidR="00137CFB">
        <w:t xml:space="preserve"> 15149-15154</w:t>
      </w:r>
      <w:r w:rsidR="00CD5670">
        <w:t xml:space="preserve"> </w:t>
      </w:r>
    </w:p>
    <w:p w14:paraId="752CE8A7" w14:textId="1C7E6B06" w:rsidR="003038E8" w:rsidRDefault="003038E8">
      <w:pPr>
        <w:pStyle w:val="ListParagraph"/>
        <w:numPr>
          <w:ilvl w:val="0"/>
          <w:numId w:val="432"/>
        </w:numPr>
        <w:spacing w:before="240" w:after="160" w:line="360" w:lineRule="auto"/>
      </w:pPr>
      <w:r>
        <w:t xml:space="preserve">Rosset, S., and J. Zhu (2007): Piece-wise Linear Regularized Solution Paths </w:t>
      </w:r>
      <w:r w:rsidR="000A5C6B">
        <w:rPr>
          <w:i/>
          <w:iCs/>
        </w:rPr>
        <w:t>The Annals of Statistics</w:t>
      </w:r>
      <w:r w:rsidR="000A5C6B">
        <w:t xml:space="preserve"> </w:t>
      </w:r>
      <w:r w:rsidR="000A5C6B">
        <w:rPr>
          <w:b/>
          <w:bCs/>
        </w:rPr>
        <w:t>35 (3)</w:t>
      </w:r>
      <w:r w:rsidR="000A5C6B">
        <w:t xml:space="preserve"> 1012-1030</w:t>
      </w:r>
    </w:p>
    <w:p w14:paraId="7EDF3DAE" w14:textId="29C8B24D" w:rsidR="000A5C6B" w:rsidRDefault="000A5C6B">
      <w:pPr>
        <w:pStyle w:val="ListParagraph"/>
        <w:numPr>
          <w:ilvl w:val="0"/>
          <w:numId w:val="432"/>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rsidR="00304480">
        <w:rPr>
          <w:b/>
          <w:bCs/>
        </w:rPr>
        <w:t xml:space="preserve"> (17)</w:t>
      </w:r>
      <w:r>
        <w:t xml:space="preserve"> 2246-2253</w:t>
      </w:r>
    </w:p>
    <w:p w14:paraId="62E39207" w14:textId="5512A3A8" w:rsidR="00841AB2" w:rsidRPr="00611A3E" w:rsidRDefault="00841AB2">
      <w:pPr>
        <w:pStyle w:val="ListParagraph"/>
        <w:numPr>
          <w:ilvl w:val="0"/>
          <w:numId w:val="432"/>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rsidR="00304480">
        <w:rPr>
          <w:b/>
          <w:bCs/>
        </w:rPr>
        <w:t>1</w:t>
      </w:r>
      <w:r>
        <w:rPr>
          <w:b/>
          <w:bCs/>
        </w:rPr>
        <w:t>)</w:t>
      </w:r>
      <w:r>
        <w:t xml:space="preserve"> </w:t>
      </w:r>
      <w:r w:rsidR="00E90448">
        <w:t>2</w:t>
      </w:r>
      <w:r>
        <w:t>67</w:t>
      </w:r>
      <w:r w:rsidR="00E90448">
        <w:t>-288</w:t>
      </w:r>
    </w:p>
    <w:p w14:paraId="1CF395D2" w14:textId="4171EE02" w:rsidR="00E90448" w:rsidRDefault="00E90448">
      <w:pPr>
        <w:pStyle w:val="ListParagraph"/>
        <w:numPr>
          <w:ilvl w:val="0"/>
          <w:numId w:val="432"/>
        </w:numPr>
        <w:spacing w:after="160" w:line="360" w:lineRule="auto"/>
      </w:pPr>
      <w:r>
        <w:t xml:space="preserve">Tibshirani, R. (1997): The Lasso Method for Variable Selection in the Cox Model </w:t>
      </w:r>
      <w:r>
        <w:rPr>
          <w:i/>
          <w:iCs/>
        </w:rPr>
        <w:t>Statistics in Medicine</w:t>
      </w:r>
      <w:r>
        <w:t xml:space="preserve"> </w:t>
      </w:r>
      <w:r>
        <w:rPr>
          <w:b/>
          <w:bCs/>
        </w:rPr>
        <w:t>16 (</w:t>
      </w:r>
      <w:r w:rsidR="00304480">
        <w:rPr>
          <w:b/>
          <w:bCs/>
        </w:rPr>
        <w:t>4</w:t>
      </w:r>
      <w:r>
        <w:rPr>
          <w:b/>
          <w:bCs/>
        </w:rPr>
        <w:t>)</w:t>
      </w:r>
      <w:r>
        <w:t xml:space="preserve"> 385-395</w:t>
      </w:r>
    </w:p>
    <w:p w14:paraId="0FA4B3F9" w14:textId="7489C1EF" w:rsidR="00AB5904" w:rsidRDefault="00AB5904">
      <w:pPr>
        <w:pStyle w:val="ListParagraph"/>
        <w:numPr>
          <w:ilvl w:val="0"/>
          <w:numId w:val="432"/>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rsidR="00304480">
        <w:rPr>
          <w:b/>
          <w:bCs/>
        </w:rPr>
        <w:t xml:space="preserve"> (3)</w:t>
      </w:r>
      <w:r>
        <w:t xml:space="preserve"> 475-494</w:t>
      </w:r>
    </w:p>
    <w:p w14:paraId="36A13F79" w14:textId="6547D434" w:rsidR="001417E9" w:rsidRDefault="001417E9">
      <w:pPr>
        <w:pStyle w:val="ListParagraph"/>
        <w:numPr>
          <w:ilvl w:val="0"/>
          <w:numId w:val="432"/>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pPr>
        <w:pStyle w:val="ListParagraph"/>
        <w:numPr>
          <w:ilvl w:val="0"/>
          <w:numId w:val="432"/>
        </w:numPr>
        <w:spacing w:after="160" w:line="360" w:lineRule="auto"/>
      </w:pPr>
      <w:r>
        <w:t xml:space="preserve">Wu, T., and K. Lange (2008): Coordinate Descent Procedures for Lasso Penalized Regression </w:t>
      </w:r>
      <w:r>
        <w:rPr>
          <w:i/>
          <w:iCs/>
        </w:rPr>
        <w:t>The Annals of Applied Statistics</w:t>
      </w:r>
      <w:r>
        <w:t xml:space="preserve"> </w:t>
      </w:r>
      <w:r>
        <w:rPr>
          <w:b/>
          <w:bCs/>
        </w:rPr>
        <w:t>2 (1)</w:t>
      </w:r>
      <w:r>
        <w:t xml:space="preserve"> 224-244</w:t>
      </w:r>
    </w:p>
    <w:p w14:paraId="3AF7AC4D" w14:textId="75C1BECA" w:rsidR="007C7785" w:rsidRDefault="007C7785">
      <w:pPr>
        <w:pStyle w:val="ListParagraph"/>
        <w:numPr>
          <w:ilvl w:val="0"/>
          <w:numId w:val="432"/>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pPr>
        <w:pStyle w:val="ListParagraph"/>
        <w:numPr>
          <w:ilvl w:val="0"/>
          <w:numId w:val="432"/>
        </w:numPr>
        <w:spacing w:after="160" w:line="360" w:lineRule="auto"/>
      </w:pPr>
      <w:r>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221654B6" w14:textId="01F0988E" w:rsidR="00751753" w:rsidRDefault="00751753">
      <w:pPr>
        <w:pStyle w:val="ListParagraph"/>
        <w:numPr>
          <w:ilvl w:val="0"/>
          <w:numId w:val="432"/>
        </w:numPr>
        <w:spacing w:after="160" w:line="360" w:lineRule="auto"/>
      </w:pPr>
      <w:r>
        <w:t xml:space="preserve">Zhu, J. and T. Hastie (2004): Classification of Expression Arrays by Penalized Logistic Regression </w:t>
      </w:r>
      <w:r>
        <w:rPr>
          <w:i/>
          <w:iCs/>
        </w:rPr>
        <w:t>Biostatistics</w:t>
      </w:r>
      <w:r>
        <w:t xml:space="preserve"> </w:t>
      </w:r>
      <w:r>
        <w:rPr>
          <w:b/>
          <w:bCs/>
        </w:rPr>
        <w:t>5 (3)</w:t>
      </w:r>
      <w:r>
        <w:t xml:space="preserve"> 427-443</w:t>
      </w:r>
    </w:p>
    <w:p w14:paraId="3EB5BA32" w14:textId="11B684EE" w:rsidR="00611A3E" w:rsidRDefault="00DE3B3E">
      <w:pPr>
        <w:pStyle w:val="ListParagraph"/>
        <w:numPr>
          <w:ilvl w:val="0"/>
          <w:numId w:val="432"/>
        </w:numPr>
        <w:spacing w:after="160" w:line="360" w:lineRule="auto"/>
      </w:pPr>
      <w:r>
        <w:lastRenderedPageBreak/>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EA1CC68" w14:textId="22ECCCA8" w:rsidR="00304480" w:rsidRDefault="00304480">
      <w:pPr>
        <w:pStyle w:val="ListParagraph"/>
        <w:numPr>
          <w:ilvl w:val="0"/>
          <w:numId w:val="432"/>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1520BDC6" w14:textId="2EFB1D68" w:rsidR="0079509A" w:rsidRDefault="0079509A">
      <w:pPr>
        <w:spacing w:after="160" w:line="259" w:lineRule="auto"/>
      </w:pPr>
      <w:r>
        <w:br w:type="page"/>
      </w:r>
    </w:p>
    <w:p w14:paraId="72A3E4C3" w14:textId="22AE28D8" w:rsidR="00DE3B3E" w:rsidRDefault="00DE3B3E" w:rsidP="00DE3B3E">
      <w:pPr>
        <w:spacing w:after="160" w:line="360" w:lineRule="auto"/>
      </w:pPr>
    </w:p>
    <w:p w14:paraId="0E61BA9E" w14:textId="5280F439" w:rsidR="0079509A" w:rsidRPr="0079509A" w:rsidRDefault="0079509A" w:rsidP="0079509A">
      <w:pPr>
        <w:spacing w:after="160" w:line="360" w:lineRule="auto"/>
        <w:jc w:val="center"/>
        <w:rPr>
          <w:b/>
          <w:bCs/>
          <w:sz w:val="32"/>
          <w:szCs w:val="32"/>
        </w:rPr>
      </w:pPr>
      <w:r w:rsidRPr="0079509A">
        <w:rPr>
          <w:b/>
          <w:bCs/>
          <w:sz w:val="32"/>
          <w:szCs w:val="32"/>
        </w:rPr>
        <w:t>Lasso</w:t>
      </w:r>
    </w:p>
    <w:p w14:paraId="3825FEBB" w14:textId="24AA257A" w:rsidR="0079509A" w:rsidRDefault="0079509A" w:rsidP="00DE3B3E">
      <w:pPr>
        <w:spacing w:after="160" w:line="360" w:lineRule="auto"/>
      </w:pPr>
    </w:p>
    <w:p w14:paraId="2E6C6F1F" w14:textId="10EFBBC6" w:rsidR="0079509A" w:rsidRDefault="0079509A" w:rsidP="00DE3B3E">
      <w:pPr>
        <w:spacing w:after="160" w:line="360" w:lineRule="auto"/>
      </w:pPr>
    </w:p>
    <w:p w14:paraId="580367A8" w14:textId="271989AC" w:rsidR="0079509A" w:rsidRPr="0079509A" w:rsidRDefault="0079509A" w:rsidP="00DE3B3E">
      <w:pPr>
        <w:spacing w:after="160" w:line="360" w:lineRule="auto"/>
        <w:rPr>
          <w:b/>
          <w:bCs/>
          <w:sz w:val="28"/>
          <w:szCs w:val="28"/>
        </w:rPr>
      </w:pPr>
      <w:r w:rsidRPr="0079509A">
        <w:rPr>
          <w:b/>
          <w:bCs/>
          <w:sz w:val="28"/>
          <w:szCs w:val="28"/>
        </w:rPr>
        <w:t>Overview</w:t>
      </w:r>
    </w:p>
    <w:p w14:paraId="19C356A4" w14:textId="75DF8C2B" w:rsidR="0079509A" w:rsidRDefault="0079509A" w:rsidP="00DE3B3E">
      <w:pPr>
        <w:spacing w:after="160" w:line="360" w:lineRule="auto"/>
      </w:pPr>
    </w:p>
    <w:p w14:paraId="1C114F79" w14:textId="7763B8C6" w:rsidR="0079509A" w:rsidRDefault="0079509A" w:rsidP="00D902B1">
      <w:pPr>
        <w:pStyle w:val="ListParagraph"/>
        <w:numPr>
          <w:ilvl w:val="0"/>
          <w:numId w:val="454"/>
        </w:numPr>
        <w:spacing w:after="160" w:line="360" w:lineRule="auto"/>
      </w:pPr>
      <w:r w:rsidRPr="00D902B1">
        <w:rPr>
          <w:u w:val="single"/>
        </w:rPr>
        <w:t>Least Absolute Shrinkage/Selection Operator</w:t>
      </w:r>
      <w:r>
        <w:t xml:space="preserve">: </w:t>
      </w:r>
      <w:r w:rsidRPr="00D902B1">
        <w:rPr>
          <w:i/>
          <w:iCs/>
        </w:rPr>
        <w:t>Lasso</w:t>
      </w:r>
      <w:r>
        <w:t xml:space="preserve"> – </w:t>
      </w:r>
      <w:r w:rsidRPr="00D902B1">
        <w:rPr>
          <w:i/>
          <w:iCs/>
        </w:rPr>
        <w:t>least absolute shrinkage and selection operator</w:t>
      </w:r>
      <w:r w:rsidR="00D902B1">
        <w:t xml:space="preserve">, also </w:t>
      </w:r>
      <w:r w:rsidR="00D902B1" w:rsidRPr="00D902B1">
        <w:rPr>
          <w:i/>
          <w:iCs/>
        </w:rPr>
        <w:t>lasso</w:t>
      </w:r>
      <w:r w:rsidR="00D902B1">
        <w:t xml:space="preserve"> or </w:t>
      </w:r>
      <w:r w:rsidR="00D902B1" w:rsidRPr="00D902B1">
        <w:rPr>
          <w:i/>
          <w:iCs/>
        </w:rPr>
        <w:t>LASSO</w:t>
      </w:r>
      <w:r w:rsidR="00D902B1">
        <w:t xml:space="preserve"> – is a regression analysis method that performs both variable selection and regularization in order to enhance the predictor accuracy and interpretability of the resulting statistical model (Wikipedia (2022)). It was originally introduced in geophysics (Santosa and Symes (1986)), and later by Tibshirani (1996), who coined the term.</w:t>
      </w:r>
    </w:p>
    <w:p w14:paraId="47B48B2D" w14:textId="529AA858" w:rsidR="006771B2" w:rsidRDefault="006771B2" w:rsidP="00D902B1">
      <w:pPr>
        <w:pStyle w:val="ListParagraph"/>
        <w:numPr>
          <w:ilvl w:val="0"/>
          <w:numId w:val="454"/>
        </w:numPr>
        <w:spacing w:after="160" w:line="360" w:lineRule="auto"/>
      </w:pPr>
      <w:r>
        <w:rPr>
          <w:u w:val="single"/>
        </w:rPr>
        <w:t>Formulation for Linear Regression Models</w:t>
      </w:r>
      <w:r w:rsidRPr="006771B2">
        <w:t>:</w:t>
      </w:r>
      <w:r>
        <w:t xml:space="preserve"> Lasso was originally formulated for linear regression models. This simple case reveals a substantial amount about the estimator.</w:t>
      </w:r>
    </w:p>
    <w:p w14:paraId="12392943" w14:textId="46AF9619" w:rsidR="006771B2" w:rsidRDefault="006771B2" w:rsidP="00D902B1">
      <w:pPr>
        <w:pStyle w:val="ListParagraph"/>
        <w:numPr>
          <w:ilvl w:val="0"/>
          <w:numId w:val="454"/>
        </w:numPr>
        <w:spacing w:after="160" w:line="360" w:lineRule="auto"/>
      </w:pPr>
      <w:r>
        <w:rPr>
          <w:u w:val="single"/>
        </w:rPr>
        <w:t>Ridge Regression/Best Subset Selection</w:t>
      </w:r>
      <w:r w:rsidRPr="006771B2">
        <w:t>:</w:t>
      </w:r>
      <w:r>
        <w:t xml:space="preserve"> These include its relationship to ridge regression and best subset selection and the connections between lasso coefficient </w:t>
      </w:r>
      <w:r w:rsidR="00987CAE">
        <w:t>estimate and so-called coefficients.</w:t>
      </w:r>
    </w:p>
    <w:p w14:paraId="591E0E87" w14:textId="07817496" w:rsidR="00C26B72" w:rsidRDefault="00C26B72" w:rsidP="00D902B1">
      <w:pPr>
        <w:pStyle w:val="ListParagraph"/>
        <w:numPr>
          <w:ilvl w:val="0"/>
          <w:numId w:val="454"/>
        </w:numPr>
        <w:spacing w:after="160" w:line="360" w:lineRule="auto"/>
      </w:pPr>
      <w:r>
        <w:rPr>
          <w:u w:val="single"/>
        </w:rPr>
        <w:t>Non-unique Nature of Coefficients</w:t>
      </w:r>
      <w:r w:rsidRPr="00C26B72">
        <w:t>:</w:t>
      </w:r>
      <w:r>
        <w:t xml:space="preserve"> It also reveals that – like standard linear regression – the coefficients do not need to be unique if </w:t>
      </w:r>
      <w:r w:rsidR="00C818D4">
        <w:t>covariates are collinear.</w:t>
      </w:r>
    </w:p>
    <w:p w14:paraId="0C6262C1" w14:textId="539D7AB3" w:rsidR="00C818D4" w:rsidRDefault="00C818D4" w:rsidP="00D902B1">
      <w:pPr>
        <w:pStyle w:val="ListParagraph"/>
        <w:numPr>
          <w:ilvl w:val="0"/>
          <w:numId w:val="454"/>
        </w:numPr>
        <w:spacing w:after="160" w:line="360" w:lineRule="auto"/>
      </w:pPr>
      <w:r>
        <w:rPr>
          <w:u w:val="single"/>
        </w:rPr>
        <w:t>Extension to other Statistical Models</w:t>
      </w:r>
      <w:r w:rsidRPr="00C818D4">
        <w:t>:</w:t>
      </w:r>
      <w:r>
        <w:t xml:space="preserve"> Though originally defined for linear regression, lasso regression is easily extended to other statistical models including generalized linear models, generalized estimating equations, proportional hazards model, and M-estimators (Tibshirani (1996, 1997)).</w:t>
      </w:r>
    </w:p>
    <w:p w14:paraId="5B78FC9E" w14:textId="33087FCF" w:rsidR="00C818D4" w:rsidRDefault="00C818D4" w:rsidP="00D902B1">
      <w:pPr>
        <w:pStyle w:val="ListParagraph"/>
        <w:numPr>
          <w:ilvl w:val="0"/>
          <w:numId w:val="454"/>
        </w:numPr>
        <w:spacing w:after="160" w:line="360" w:lineRule="auto"/>
      </w:pPr>
      <w:r>
        <w:rPr>
          <w:u w:val="single"/>
        </w:rPr>
        <w:t>Applying Lasso to Subset Selection</w:t>
      </w:r>
      <w:r w:rsidRPr="00C818D4">
        <w:t>:</w:t>
      </w:r>
      <w:r>
        <w:t xml:space="preserve"> Lasso’ ability to perform subset selection relies on the form of constraint and has a variety of interpretations including in terms of geometry, Bayesian statistics, and convex analysis.</w:t>
      </w:r>
    </w:p>
    <w:p w14:paraId="681C0662" w14:textId="4A6A8737" w:rsidR="009C6970" w:rsidRDefault="009C6970" w:rsidP="00D902B1">
      <w:pPr>
        <w:pStyle w:val="ListParagraph"/>
        <w:numPr>
          <w:ilvl w:val="0"/>
          <w:numId w:val="454"/>
        </w:numPr>
        <w:spacing w:after="160" w:line="360" w:lineRule="auto"/>
      </w:pPr>
      <w:r>
        <w:rPr>
          <w:u w:val="single"/>
        </w:rPr>
        <w:t>Relation to Basis Pursuit Denoising</w:t>
      </w:r>
      <w:r w:rsidRPr="009C6970">
        <w:t>:</w:t>
      </w:r>
      <w:r>
        <w:t xml:space="preserve"> The lasso is also related closely to basis pursuit denoising.</w:t>
      </w:r>
    </w:p>
    <w:p w14:paraId="73D22AC2" w14:textId="1D549F21" w:rsidR="009C6970" w:rsidRDefault="009C6970" w:rsidP="009C6970">
      <w:pPr>
        <w:spacing w:after="160" w:line="360" w:lineRule="auto"/>
      </w:pPr>
    </w:p>
    <w:p w14:paraId="5269707B" w14:textId="320D0111" w:rsidR="009C6970" w:rsidRDefault="009C6970" w:rsidP="009C6970">
      <w:pPr>
        <w:spacing w:after="160" w:line="360" w:lineRule="auto"/>
      </w:pPr>
    </w:p>
    <w:p w14:paraId="37EEAF9C" w14:textId="2BB46E3A" w:rsidR="009C6970" w:rsidRPr="009C6970" w:rsidRDefault="009C6970" w:rsidP="009C6970">
      <w:pPr>
        <w:spacing w:after="160" w:line="360" w:lineRule="auto"/>
        <w:rPr>
          <w:b/>
          <w:bCs/>
          <w:sz w:val="28"/>
          <w:szCs w:val="28"/>
        </w:rPr>
      </w:pPr>
      <w:r w:rsidRPr="009C6970">
        <w:rPr>
          <w:b/>
          <w:bCs/>
          <w:sz w:val="28"/>
          <w:szCs w:val="28"/>
        </w:rPr>
        <w:t>Basic Form – Least Squares</w:t>
      </w:r>
    </w:p>
    <w:p w14:paraId="43F57991" w14:textId="3B4588FE" w:rsidR="009C6970" w:rsidRDefault="009C6970" w:rsidP="009C6970">
      <w:pPr>
        <w:spacing w:after="160" w:line="360" w:lineRule="auto"/>
      </w:pPr>
    </w:p>
    <w:p w14:paraId="255F3693" w14:textId="77777777" w:rsidR="0081548C" w:rsidRDefault="009C6970" w:rsidP="00B93C42">
      <w:pPr>
        <w:pStyle w:val="ListParagraph"/>
        <w:numPr>
          <w:ilvl w:val="0"/>
          <w:numId w:val="455"/>
        </w:numPr>
        <w:spacing w:after="160" w:line="360" w:lineRule="auto"/>
      </w:pPr>
      <w:r w:rsidRPr="00B93C42">
        <w:rPr>
          <w:u w:val="single"/>
        </w:rPr>
        <w:t>Instances of Outcome/Covariate Vectors</w:t>
      </w:r>
      <w:r>
        <w:t xml:space="preserve">: Consider a sample consisting of </w:t>
      </w:r>
      <m:oMath>
        <m:r>
          <w:rPr>
            <w:rFonts w:ascii="Cambria Math" w:hAnsi="Cambria Math"/>
          </w:rPr>
          <m:t>N</m:t>
        </m:r>
      </m:oMath>
      <w:r>
        <w:t xml:space="preserve"> cases, each of which consists of </w:t>
      </w:r>
      <m:oMath>
        <m:r>
          <w:rPr>
            <w:rFonts w:ascii="Cambria Math" w:hAnsi="Cambria Math"/>
          </w:rPr>
          <m:t>p</m:t>
        </m:r>
      </m:oMath>
      <w:r>
        <w:t xml:space="preserve"> covariates and a single outcome. Let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be the outcome and</w:t>
      </w:r>
    </w:p>
    <w:p w14:paraId="0F740E76" w14:textId="77777777" w:rsidR="0081548C" w:rsidRPr="0081548C" w:rsidRDefault="0081548C" w:rsidP="0081548C">
      <w:pPr>
        <w:spacing w:after="160" w:line="360" w:lineRule="auto"/>
        <w:rPr>
          <w:u w:val="single"/>
        </w:rPr>
      </w:pPr>
    </w:p>
    <w:p w14:paraId="11D7DCED"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e>
              </m:d>
            </m:e>
            <m:sub>
              <m:r>
                <w:rPr>
                  <w:rFonts w:ascii="Cambria Math" w:hAnsi="Cambria Math"/>
                </w:rPr>
                <m:t>i</m:t>
              </m:r>
            </m:sub>
            <m:sup>
              <m:r>
                <w:rPr>
                  <w:rFonts w:ascii="Cambria Math" w:hAnsi="Cambria Math"/>
                </w:rPr>
                <m:t>T</m:t>
              </m:r>
            </m:sup>
          </m:sSubSup>
        </m:oMath>
      </m:oMathPara>
    </w:p>
    <w:p w14:paraId="29E916DB" w14:textId="77777777" w:rsidR="0081548C" w:rsidRDefault="0081548C" w:rsidP="0081548C">
      <w:pPr>
        <w:spacing w:after="160" w:line="360" w:lineRule="auto"/>
      </w:pPr>
    </w:p>
    <w:p w14:paraId="75A53F87" w14:textId="6E1EAAF8" w:rsidR="009C6970" w:rsidRDefault="00B93C42" w:rsidP="0081548C">
      <w:pPr>
        <w:pStyle w:val="ListParagraph"/>
        <w:spacing w:after="160" w:line="360" w:lineRule="auto"/>
        <w:ind w:left="360"/>
      </w:pPr>
      <w:r>
        <w:t>be the covariate vector for the i</w:t>
      </w:r>
      <w:r w:rsidRPr="00B93C42">
        <w:rPr>
          <w:vertAlign w:val="superscript"/>
        </w:rPr>
        <w:t>th</w:t>
      </w:r>
      <w:r>
        <w:t xml:space="preserve"> case.</w:t>
      </w:r>
    </w:p>
    <w:p w14:paraId="72D54A90" w14:textId="77777777" w:rsidR="0081548C" w:rsidRDefault="00B93C42" w:rsidP="00B93C42">
      <w:pPr>
        <w:pStyle w:val="ListParagraph"/>
        <w:numPr>
          <w:ilvl w:val="0"/>
          <w:numId w:val="455"/>
        </w:numPr>
        <w:spacing w:after="160" w:line="360" w:lineRule="auto"/>
      </w:pPr>
      <w:r>
        <w:rPr>
          <w:u w:val="single"/>
        </w:rPr>
        <w:t>Optimization Setup for the Lasso</w:t>
      </w:r>
      <w:r w:rsidRPr="00B93C42">
        <w:t>:</w:t>
      </w:r>
      <w:r>
        <w:t xml:space="preserve"> Then the objective of the lasso is to solve</w:t>
      </w:r>
    </w:p>
    <w:p w14:paraId="6C4C1F88" w14:textId="77777777" w:rsidR="0081548C" w:rsidRPr="0081548C" w:rsidRDefault="0081548C" w:rsidP="0081548C">
      <w:pPr>
        <w:spacing w:after="160" w:line="360" w:lineRule="auto"/>
        <w:rPr>
          <w:u w:val="single"/>
        </w:rPr>
      </w:pPr>
    </w:p>
    <w:p w14:paraId="19B0A8C8" w14:textId="77777777" w:rsidR="0081548C" w:rsidRDefault="00000000"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e>
          </m:d>
        </m:oMath>
      </m:oMathPara>
    </w:p>
    <w:p w14:paraId="3E24160B" w14:textId="77777777" w:rsidR="0081548C" w:rsidRDefault="0081548C" w:rsidP="0081548C">
      <w:pPr>
        <w:spacing w:after="160" w:line="360" w:lineRule="auto"/>
      </w:pPr>
    </w:p>
    <w:p w14:paraId="57A3E394" w14:textId="77777777" w:rsidR="0081548C" w:rsidRDefault="00B93C42" w:rsidP="0081548C">
      <w:pPr>
        <w:pStyle w:val="ListParagraph"/>
        <w:spacing w:after="160" w:line="360" w:lineRule="auto"/>
        <w:ind w:left="360"/>
      </w:pPr>
      <w:r>
        <w:t>subject to</w:t>
      </w:r>
    </w:p>
    <w:p w14:paraId="54D595DC" w14:textId="77777777" w:rsidR="0081548C" w:rsidRDefault="0081548C" w:rsidP="0081548C">
      <w:pPr>
        <w:spacing w:after="160" w:line="360" w:lineRule="auto"/>
      </w:pPr>
    </w:p>
    <w:p w14:paraId="2970CB2C" w14:textId="77777777" w:rsidR="0081548C" w:rsidRDefault="00000000" w:rsidP="0081548C">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≤t</m:t>
          </m:r>
        </m:oMath>
      </m:oMathPara>
    </w:p>
    <w:p w14:paraId="1703D0C0" w14:textId="77777777" w:rsidR="0081548C" w:rsidRDefault="0081548C" w:rsidP="0081548C">
      <w:pPr>
        <w:spacing w:after="160" w:line="360" w:lineRule="auto"/>
      </w:pPr>
    </w:p>
    <w:p w14:paraId="4C9A0F2F" w14:textId="086C216E" w:rsidR="00B93C42" w:rsidRDefault="002B2534" w:rsidP="0081548C">
      <w:pPr>
        <w:pStyle w:val="ListParagraph"/>
        <w:spacing w:after="160" w:line="360" w:lineRule="auto"/>
        <w:ind w:left="360"/>
      </w:pPr>
      <w:r>
        <w:t>(Tibshirani (1996)).</w:t>
      </w:r>
    </w:p>
    <w:p w14:paraId="46612863" w14:textId="77777777" w:rsidR="0081548C" w:rsidRDefault="00DE7981" w:rsidP="00B93C42">
      <w:pPr>
        <w:pStyle w:val="ListParagraph"/>
        <w:numPr>
          <w:ilvl w:val="0"/>
          <w:numId w:val="455"/>
        </w:numPr>
        <w:spacing w:after="160" w:line="360" w:lineRule="auto"/>
      </w:pPr>
      <w:r>
        <w:rPr>
          <w:u w:val="single"/>
        </w:rPr>
        <w:t>Coefficient Vector to be Estimated</w:t>
      </w:r>
      <w:r w:rsidRPr="00DE7981">
        <w:t>:</w:t>
      </w:r>
      <w:r>
        <w:t xml:space="preserve"> Here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is the constant coefficient</w:t>
      </w:r>
    </w:p>
    <w:p w14:paraId="677D0F0E" w14:textId="77777777" w:rsidR="0081548C" w:rsidRPr="0081548C" w:rsidRDefault="0081548C" w:rsidP="0081548C">
      <w:pPr>
        <w:spacing w:after="160" w:line="360" w:lineRule="auto"/>
        <w:rPr>
          <w:u w:val="single"/>
        </w:rPr>
      </w:pPr>
    </w:p>
    <w:p w14:paraId="79F5D50E" w14:textId="77777777" w:rsidR="0081548C" w:rsidRDefault="00DE7981" w:rsidP="0081548C">
      <w:pPr>
        <w:pStyle w:val="ListParagraph"/>
        <w:spacing w:after="160" w:line="360" w:lineRule="auto"/>
        <w:ind w:left="360"/>
      </w:pPr>
      <m:oMathPara>
        <m:oMath>
          <m:r>
            <w:rPr>
              <w:rFonts w:ascii="Cambria Math" w:hAnsi="Cambria Math"/>
            </w:rPr>
            <m:t>β</m:t>
          </m:r>
          <m:box>
            <m:boxPr>
              <m:opEmu m:val="1"/>
              <m:ctrlPr>
                <w:rPr>
                  <w:rFonts w:ascii="Cambria Math" w:hAnsi="Cambria Math"/>
                  <w:i/>
                </w:rPr>
              </m:ctrlPr>
            </m:boxPr>
            <m:e>
              <m:r>
                <w:rPr>
                  <w:rFonts w:ascii="Cambria Math" w:hAnsi="Cambria Math"/>
                </w:rPr>
                <m:t>∶=</m:t>
              </m:r>
            </m:e>
          </m:box>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e>
          </m:d>
        </m:oMath>
      </m:oMathPara>
    </w:p>
    <w:p w14:paraId="558CDD4A" w14:textId="77777777" w:rsidR="0081548C" w:rsidRDefault="0081548C" w:rsidP="0081548C">
      <w:pPr>
        <w:spacing w:after="160" w:line="360" w:lineRule="auto"/>
      </w:pPr>
    </w:p>
    <w:p w14:paraId="4197FC2F" w14:textId="18123827" w:rsidR="00DE7981" w:rsidRDefault="00DE7981" w:rsidP="0081548C">
      <w:pPr>
        <w:pStyle w:val="ListParagraph"/>
        <w:spacing w:after="160" w:line="360" w:lineRule="auto"/>
        <w:ind w:left="360"/>
      </w:pPr>
      <w:r>
        <w:t xml:space="preserve">is the coefficient vector, and </w:t>
      </w:r>
      <m:oMath>
        <m:r>
          <w:rPr>
            <w:rFonts w:ascii="Cambria Math" w:hAnsi="Cambria Math"/>
          </w:rPr>
          <m:t>t</m:t>
        </m:r>
      </m:oMath>
      <w:r>
        <w:t xml:space="preserve"> is a prespecified free parameter that determines the degree of regularization.</w:t>
      </w:r>
    </w:p>
    <w:p w14:paraId="75F776E8" w14:textId="77777777" w:rsidR="0081548C" w:rsidRDefault="00DE7981" w:rsidP="00B93C42">
      <w:pPr>
        <w:pStyle w:val="ListParagraph"/>
        <w:numPr>
          <w:ilvl w:val="0"/>
          <w:numId w:val="455"/>
        </w:numPr>
        <w:spacing w:after="160" w:line="360" w:lineRule="auto"/>
      </w:pPr>
      <w:r>
        <w:rPr>
          <w:u w:val="single"/>
        </w:rPr>
        <w:t>Compact Expression for the Optimization</w:t>
      </w:r>
      <w:r w:rsidRPr="00DE7981">
        <w:t>:</w:t>
      </w:r>
      <w:r>
        <w:t xml:space="preserve"> Letting </w:t>
      </w:r>
      <m:oMath>
        <m:r>
          <w:rPr>
            <w:rFonts w:ascii="Cambria Math" w:hAnsi="Cambria Math"/>
          </w:rPr>
          <m:t>X</m:t>
        </m:r>
      </m:oMath>
      <w:r>
        <w:t xml:space="preserve"> be the covariate matrix, so that</w:t>
      </w:r>
    </w:p>
    <w:p w14:paraId="6F45D1FE" w14:textId="77777777" w:rsidR="0081548C" w:rsidRPr="0081548C" w:rsidRDefault="0081548C" w:rsidP="0081548C">
      <w:pPr>
        <w:spacing w:after="160" w:line="360" w:lineRule="auto"/>
        <w:rPr>
          <w:u w:val="single"/>
        </w:rPr>
      </w:pPr>
    </w:p>
    <w:p w14:paraId="1D80F984"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j</m:t>
              </m:r>
            </m:sub>
          </m:sSub>
        </m:oMath>
      </m:oMathPara>
    </w:p>
    <w:p w14:paraId="73FC1E55" w14:textId="77777777" w:rsidR="0081548C" w:rsidRDefault="0081548C" w:rsidP="0081548C">
      <w:pPr>
        <w:spacing w:after="160" w:line="360" w:lineRule="auto"/>
      </w:pPr>
    </w:p>
    <w:p w14:paraId="559351AB" w14:textId="77777777" w:rsidR="0081548C" w:rsidRDefault="00DB1C7E" w:rsidP="0081548C">
      <w:pPr>
        <w:pStyle w:val="ListParagraph"/>
        <w:spacing w:after="160" w:line="360" w:lineRule="auto"/>
        <w:ind w:left="360"/>
      </w:pPr>
      <w:r>
        <w:t>is the i</w:t>
      </w:r>
      <w:r w:rsidRPr="00DB1C7E">
        <w:rPr>
          <w:vertAlign w:val="superscript"/>
        </w:rPr>
        <w:t>th</w:t>
      </w:r>
      <w:r>
        <w:t xml:space="preserve"> row of </w:t>
      </w:r>
      <m:oMath>
        <m:r>
          <w:rPr>
            <w:rFonts w:ascii="Cambria Math" w:hAnsi="Cambria Math"/>
          </w:rPr>
          <m:t>X</m:t>
        </m:r>
      </m:oMath>
      <w:r>
        <w:t>, the expression can be written more compactly as</w:t>
      </w:r>
    </w:p>
    <w:p w14:paraId="13C3D892" w14:textId="77777777" w:rsidR="0081548C" w:rsidRDefault="0081548C" w:rsidP="0081548C">
      <w:pPr>
        <w:spacing w:after="160" w:line="360" w:lineRule="auto"/>
      </w:pPr>
    </w:p>
    <w:p w14:paraId="539B1597" w14:textId="77777777" w:rsidR="0081548C" w:rsidRDefault="00000000"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mr>
          </m:m>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-Xβ</m:t>
                      </m:r>
                    </m:e>
                  </m:d>
                </m:e>
                <m:sub>
                  <m:r>
                    <w:rPr>
                      <w:rFonts w:ascii="Cambria Math" w:hAnsi="Cambria Math"/>
                    </w:rPr>
                    <m:t>2</m:t>
                  </m:r>
                </m:sub>
                <m:sup>
                  <m:r>
                    <w:rPr>
                      <w:rFonts w:ascii="Cambria Math" w:hAnsi="Cambria Math"/>
                    </w:rPr>
                    <m:t>2</m:t>
                  </m:r>
                </m:sup>
              </m:sSubSup>
            </m:e>
          </m:d>
        </m:oMath>
      </m:oMathPara>
    </w:p>
    <w:p w14:paraId="0A6B21D4" w14:textId="77777777" w:rsidR="0081548C" w:rsidRDefault="0081548C" w:rsidP="0081548C">
      <w:pPr>
        <w:spacing w:after="160" w:line="360" w:lineRule="auto"/>
      </w:pPr>
    </w:p>
    <w:p w14:paraId="3A18D2C0" w14:textId="77777777" w:rsidR="0081548C" w:rsidRDefault="00DB1C7E" w:rsidP="0081548C">
      <w:pPr>
        <w:pStyle w:val="ListParagraph"/>
        <w:spacing w:after="160" w:line="360" w:lineRule="auto"/>
        <w:ind w:left="360"/>
      </w:pPr>
      <w:r>
        <w:t>subject to</w:t>
      </w:r>
    </w:p>
    <w:p w14:paraId="4482E19D" w14:textId="77777777" w:rsidR="0081548C" w:rsidRDefault="0081548C" w:rsidP="0081548C">
      <w:pPr>
        <w:spacing w:after="160" w:line="360" w:lineRule="auto"/>
      </w:pPr>
    </w:p>
    <w:p w14:paraId="2D162558"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2B12CFBA" w14:textId="77777777" w:rsidR="0081548C" w:rsidRDefault="0081548C" w:rsidP="0081548C">
      <w:pPr>
        <w:spacing w:after="160" w:line="360" w:lineRule="auto"/>
      </w:pPr>
    </w:p>
    <w:p w14:paraId="0B484424" w14:textId="77777777" w:rsidR="0081548C" w:rsidRDefault="00DB1C7E" w:rsidP="0081548C">
      <w:pPr>
        <w:pStyle w:val="ListParagraph"/>
        <w:spacing w:after="160" w:line="360" w:lineRule="auto"/>
        <w:ind w:left="360"/>
      </w:pPr>
      <w:r>
        <w:t>where</w:t>
      </w:r>
    </w:p>
    <w:p w14:paraId="6EC3B2CF" w14:textId="77777777" w:rsidR="0081548C" w:rsidRDefault="0081548C" w:rsidP="0081548C">
      <w:pPr>
        <w:spacing w:after="160" w:line="360" w:lineRule="auto"/>
      </w:pPr>
    </w:p>
    <w:p w14:paraId="1AC8B502"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e>
              </m:d>
            </m:e>
            <m:sub>
              <m:r>
                <w:rPr>
                  <w:rFonts w:ascii="Cambria Math" w:hAnsi="Cambria Math"/>
                </w:rPr>
                <m:t>p</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0FE4BC9" w14:textId="77777777" w:rsidR="0081548C" w:rsidRDefault="0081548C" w:rsidP="0081548C">
      <w:pPr>
        <w:spacing w:after="160" w:line="360" w:lineRule="auto"/>
      </w:pPr>
    </w:p>
    <w:p w14:paraId="168A4B81" w14:textId="56AE0FFF" w:rsidR="00DE7981" w:rsidRDefault="00DB1C7E" w:rsidP="0081548C">
      <w:pPr>
        <w:pStyle w:val="ListParagraph"/>
        <w:spacing w:after="160" w:line="360" w:lineRule="auto"/>
        <w:ind w:left="360"/>
      </w:pPr>
      <w:r>
        <w:t xml:space="preserve">is the standard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norm.</w:t>
      </w:r>
    </w:p>
    <w:p w14:paraId="674754D9" w14:textId="77777777" w:rsidR="0081548C" w:rsidRDefault="00DB1C7E" w:rsidP="00B93C42">
      <w:pPr>
        <w:pStyle w:val="ListParagraph"/>
        <w:numPr>
          <w:ilvl w:val="0"/>
          <w:numId w:val="455"/>
        </w:numPr>
        <w:spacing w:after="160" w:line="360" w:lineRule="auto"/>
      </w:pPr>
      <w:r>
        <w:rPr>
          <w:u w:val="single"/>
        </w:rPr>
        <w:t>Converting Variables to Zero-mean</w:t>
      </w:r>
      <w:r w:rsidRPr="00DB1C7E">
        <w:t>:</w:t>
      </w:r>
      <w:r>
        <w:t xml:space="preserve"> </w:t>
      </w:r>
      <w:r w:rsidR="00C853FD">
        <w:t xml:space="preserve">Denoting the scalar mean of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853FD">
        <w:t xml:space="preserve"> by the </w:t>
      </w:r>
      <m:oMath>
        <m:acc>
          <m:accPr>
            <m:chr m:val="̅"/>
            <m:ctrlPr>
              <w:rPr>
                <w:rFonts w:ascii="Cambria Math" w:hAnsi="Cambria Math"/>
                <w:i/>
              </w:rPr>
            </m:ctrlPr>
          </m:accPr>
          <m:e>
            <m:r>
              <w:rPr>
                <w:rFonts w:ascii="Cambria Math" w:hAnsi="Cambria Math"/>
              </w:rPr>
              <m:t>x</m:t>
            </m:r>
          </m:e>
        </m:acc>
      </m:oMath>
      <w:r w:rsidR="00C853FD">
        <w:t xml:space="preserve"> and the mean of the response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853FD">
        <w:t xml:space="preserve"> and </w:t>
      </w:r>
      <m:oMath>
        <m:acc>
          <m:accPr>
            <m:chr m:val="̅"/>
            <m:ctrlPr>
              <w:rPr>
                <w:rFonts w:ascii="Cambria Math" w:hAnsi="Cambria Math"/>
                <w:i/>
              </w:rPr>
            </m:ctrlPr>
          </m:accPr>
          <m:e>
            <m:r>
              <w:rPr>
                <w:rFonts w:ascii="Cambria Math" w:hAnsi="Cambria Math"/>
              </w:rPr>
              <m:t>y</m:t>
            </m:r>
          </m:e>
        </m:acc>
      </m:oMath>
      <w:r w:rsidR="00C853FD">
        <w:t xml:space="preserve">, the resulting estimate for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C853FD">
        <w:t xml:space="preserve"> is</w:t>
      </w:r>
    </w:p>
    <w:p w14:paraId="24807C4D" w14:textId="77777777" w:rsidR="0081548C" w:rsidRPr="0081548C" w:rsidRDefault="0081548C" w:rsidP="0081548C">
      <w:pPr>
        <w:spacing w:after="160" w:line="360" w:lineRule="auto"/>
        <w:rPr>
          <w:u w:val="single"/>
        </w:rPr>
      </w:pPr>
    </w:p>
    <w:p w14:paraId="53DCBE8E"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β</m:t>
          </m:r>
        </m:oMath>
      </m:oMathPara>
    </w:p>
    <w:p w14:paraId="1A482F0A" w14:textId="77777777" w:rsidR="0081548C" w:rsidRDefault="0081548C" w:rsidP="0081548C">
      <w:pPr>
        <w:spacing w:after="160" w:line="360" w:lineRule="auto"/>
      </w:pPr>
    </w:p>
    <w:p w14:paraId="275D61EA" w14:textId="77777777" w:rsidR="0081548C" w:rsidRDefault="00C853FD" w:rsidP="0081548C">
      <w:pPr>
        <w:pStyle w:val="ListParagraph"/>
        <w:spacing w:after="160" w:line="360" w:lineRule="auto"/>
        <w:ind w:left="360"/>
      </w:pPr>
      <w:r>
        <w:t>so that</w:t>
      </w:r>
    </w:p>
    <w:p w14:paraId="4BB635C0" w14:textId="77777777" w:rsidR="0081548C" w:rsidRDefault="0081548C" w:rsidP="0081548C">
      <w:pPr>
        <w:spacing w:after="160" w:line="360" w:lineRule="auto"/>
      </w:pPr>
    </w:p>
    <w:p w14:paraId="366B44C9"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β</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T</m:t>
              </m:r>
            </m:sup>
          </m:sSup>
          <m:r>
            <w:rPr>
              <w:rFonts w:ascii="Cambria Math" w:hAnsi="Cambria Math"/>
            </w:rPr>
            <m:t>β</m:t>
          </m:r>
        </m:oMath>
      </m:oMathPara>
    </w:p>
    <w:p w14:paraId="7FE6FE08" w14:textId="77777777" w:rsidR="0081548C" w:rsidRDefault="0081548C" w:rsidP="0081548C">
      <w:pPr>
        <w:spacing w:after="160" w:line="360" w:lineRule="auto"/>
      </w:pPr>
    </w:p>
    <w:p w14:paraId="50545DE6" w14:textId="0360A0F3" w:rsidR="00DB1C7E" w:rsidRDefault="00E35540" w:rsidP="0081548C">
      <w:pPr>
        <w:pStyle w:val="ListParagraph"/>
        <w:spacing w:after="160" w:line="360" w:lineRule="auto"/>
        <w:ind w:left="360"/>
      </w:pPr>
      <w:r>
        <w:t>and</w:t>
      </w:r>
      <w:r w:rsidR="0081548C">
        <w:t>,</w:t>
      </w:r>
      <w:r>
        <w:t xml:space="preserve"> therefore</w:t>
      </w:r>
      <w:r w:rsidR="0081548C">
        <w:t>,</w:t>
      </w:r>
      <w:r>
        <w:t xml:space="preserve"> it is standard to work with variables that have been zero-mean.</w:t>
      </w:r>
    </w:p>
    <w:p w14:paraId="20927D35" w14:textId="77777777" w:rsidR="0081548C" w:rsidRDefault="004B57A4" w:rsidP="00B93C42">
      <w:pPr>
        <w:pStyle w:val="ListParagraph"/>
        <w:numPr>
          <w:ilvl w:val="0"/>
          <w:numId w:val="455"/>
        </w:numPr>
        <w:spacing w:after="160" w:line="360" w:lineRule="auto"/>
      </w:pPr>
      <w:r>
        <w:rPr>
          <w:u w:val="single"/>
        </w:rPr>
        <w:t>Standardization of Predictor and Response</w:t>
      </w:r>
      <w:r w:rsidRPr="004B57A4">
        <w:t>:</w:t>
      </w:r>
      <w:r>
        <w:t xml:space="preserve"> Additionally, the covariates are typically standardized to</w:t>
      </w:r>
    </w:p>
    <w:p w14:paraId="00EFA248" w14:textId="77777777" w:rsidR="0081548C" w:rsidRPr="0081548C" w:rsidRDefault="0081548C" w:rsidP="0081548C">
      <w:pPr>
        <w:spacing w:after="160" w:line="360" w:lineRule="auto"/>
        <w:rPr>
          <w:u w:val="single"/>
        </w:rPr>
      </w:pPr>
    </w:p>
    <w:p w14:paraId="4B1514E4" w14:textId="77777777" w:rsidR="0081548C" w:rsidRDefault="00000000" w:rsidP="0081548C">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6745C138" w14:textId="77777777" w:rsidR="0081548C" w:rsidRDefault="0081548C" w:rsidP="0081548C">
      <w:pPr>
        <w:spacing w:after="160" w:line="360" w:lineRule="auto"/>
      </w:pPr>
    </w:p>
    <w:p w14:paraId="24E92B98" w14:textId="7A12715C" w:rsidR="004B57A4" w:rsidRDefault="004B57A4" w:rsidP="0081548C">
      <w:pPr>
        <w:pStyle w:val="ListParagraph"/>
        <w:spacing w:after="160" w:line="360" w:lineRule="auto"/>
        <w:ind w:left="360"/>
      </w:pPr>
      <w:r>
        <w:t>so that the solution does not depend on the measurement scale.</w:t>
      </w:r>
    </w:p>
    <w:p w14:paraId="10CF6256" w14:textId="77777777" w:rsidR="0081548C" w:rsidRDefault="004B57A4" w:rsidP="00B93C42">
      <w:pPr>
        <w:pStyle w:val="ListParagraph"/>
        <w:numPr>
          <w:ilvl w:val="0"/>
          <w:numId w:val="455"/>
        </w:numPr>
        <w:spacing w:after="160" w:line="360" w:lineRule="auto"/>
      </w:pPr>
      <w:r>
        <w:rPr>
          <w:u w:val="single"/>
        </w:rPr>
        <w:t>Lagrangian Formulation of the Lasso</w:t>
      </w:r>
      <w:r w:rsidRPr="004B57A4">
        <w:t>:</w:t>
      </w:r>
      <w:r>
        <w:t xml:space="preserve"> It can be helpful to rewrite</w:t>
      </w:r>
    </w:p>
    <w:p w14:paraId="2E66D7AD" w14:textId="77777777" w:rsidR="0081548C" w:rsidRPr="0081548C" w:rsidRDefault="0081548C" w:rsidP="0081548C">
      <w:pPr>
        <w:spacing w:after="160" w:line="360" w:lineRule="auto"/>
        <w:rPr>
          <w:u w:val="single"/>
        </w:rPr>
      </w:pPr>
    </w:p>
    <w:p w14:paraId="2B342218" w14:textId="77777777" w:rsidR="0081548C" w:rsidRDefault="00000000"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e>
          </m:d>
        </m:oMath>
      </m:oMathPara>
    </w:p>
    <w:p w14:paraId="275863E6" w14:textId="77777777" w:rsidR="0081548C" w:rsidRDefault="0081548C" w:rsidP="0081548C">
      <w:pPr>
        <w:spacing w:after="160" w:line="360" w:lineRule="auto"/>
      </w:pPr>
    </w:p>
    <w:p w14:paraId="143F00D5" w14:textId="77777777" w:rsidR="0081548C" w:rsidRDefault="004B57A4" w:rsidP="0081548C">
      <w:pPr>
        <w:pStyle w:val="ListParagraph"/>
        <w:spacing w:after="160" w:line="360" w:lineRule="auto"/>
        <w:ind w:left="360"/>
      </w:pPr>
      <w:r>
        <w:t>subject to</w:t>
      </w:r>
    </w:p>
    <w:p w14:paraId="02623F55" w14:textId="77777777" w:rsidR="0081548C" w:rsidRDefault="0081548C" w:rsidP="0081548C">
      <w:pPr>
        <w:spacing w:after="160" w:line="360" w:lineRule="auto"/>
      </w:pPr>
    </w:p>
    <w:p w14:paraId="39C94554"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28D6F56D" w14:textId="77777777" w:rsidR="0081548C" w:rsidRDefault="0081548C" w:rsidP="0081548C">
      <w:pPr>
        <w:spacing w:after="160" w:line="360" w:lineRule="auto"/>
      </w:pPr>
    </w:p>
    <w:p w14:paraId="285328EE" w14:textId="77777777" w:rsidR="0081548C" w:rsidRDefault="004B57A4" w:rsidP="0081548C">
      <w:pPr>
        <w:pStyle w:val="ListParagraph"/>
        <w:spacing w:after="160" w:line="360" w:lineRule="auto"/>
        <w:ind w:left="360"/>
      </w:pPr>
      <w:r>
        <w:lastRenderedPageBreak/>
        <w:t>in the so-called Lagrangian form</w:t>
      </w:r>
    </w:p>
    <w:p w14:paraId="14901E3E" w14:textId="77777777" w:rsidR="0081548C" w:rsidRDefault="0081548C" w:rsidP="0081548C">
      <w:pPr>
        <w:spacing w:after="160" w:line="360" w:lineRule="auto"/>
      </w:pPr>
    </w:p>
    <w:p w14:paraId="049C6CD2" w14:textId="77777777" w:rsidR="0081548C" w:rsidRDefault="00000000"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e>
          </m:d>
        </m:oMath>
      </m:oMathPara>
    </w:p>
    <w:p w14:paraId="385DEDC7" w14:textId="77777777" w:rsidR="0081548C" w:rsidRDefault="0081548C" w:rsidP="0081548C">
      <w:pPr>
        <w:spacing w:after="160" w:line="360" w:lineRule="auto"/>
      </w:pPr>
    </w:p>
    <w:p w14:paraId="5C08BFA0" w14:textId="0677CFDA" w:rsidR="004B57A4" w:rsidRDefault="007F6950" w:rsidP="0081548C">
      <w:pPr>
        <w:pStyle w:val="ListParagraph"/>
        <w:spacing w:after="160" w:line="360" w:lineRule="auto"/>
        <w:ind w:left="360"/>
      </w:pPr>
      <w:r>
        <w:t xml:space="preserve">where the exact relationship between </w:t>
      </w:r>
      <m:oMath>
        <m:r>
          <w:rPr>
            <w:rFonts w:ascii="Cambria Math" w:hAnsi="Cambria Math"/>
          </w:rPr>
          <m:t>t</m:t>
        </m:r>
      </m:oMath>
      <w:r>
        <w:t xml:space="preserve"> and </w:t>
      </w:r>
      <m:oMath>
        <m:r>
          <w:rPr>
            <w:rFonts w:ascii="Cambria Math" w:hAnsi="Cambria Math"/>
          </w:rPr>
          <m:t>λ</m:t>
        </m:r>
      </m:oMath>
      <w:r>
        <w:t xml:space="preserve"> is data dependent.</w:t>
      </w:r>
    </w:p>
    <w:p w14:paraId="7883F955" w14:textId="7108002C" w:rsidR="007F6950" w:rsidRDefault="007F6950" w:rsidP="007F6950">
      <w:pPr>
        <w:spacing w:after="160" w:line="360" w:lineRule="auto"/>
      </w:pPr>
    </w:p>
    <w:p w14:paraId="5AFB8F7E" w14:textId="7FBCCA2F" w:rsidR="007F6950" w:rsidRDefault="007F6950" w:rsidP="007F6950">
      <w:pPr>
        <w:spacing w:after="160" w:line="360" w:lineRule="auto"/>
      </w:pPr>
    </w:p>
    <w:p w14:paraId="08A55F1E" w14:textId="3AB595B4" w:rsidR="007F6950" w:rsidRPr="007F6950" w:rsidRDefault="00F7212B" w:rsidP="007F6950">
      <w:pPr>
        <w:spacing w:after="160" w:line="360" w:lineRule="auto"/>
        <w:rPr>
          <w:b/>
          <w:bCs/>
          <w:sz w:val="28"/>
          <w:szCs w:val="28"/>
        </w:rPr>
      </w:pPr>
      <w:r w:rsidRPr="009C6970">
        <w:rPr>
          <w:b/>
          <w:bCs/>
          <w:sz w:val="28"/>
          <w:szCs w:val="28"/>
        </w:rPr>
        <w:t xml:space="preserve">Basic Form – </w:t>
      </w:r>
      <w:r w:rsidR="007F6950" w:rsidRPr="007F6950">
        <w:rPr>
          <w:b/>
          <w:bCs/>
          <w:sz w:val="28"/>
          <w:szCs w:val="28"/>
        </w:rPr>
        <w:t>Orthonormal Covariates</w:t>
      </w:r>
    </w:p>
    <w:p w14:paraId="157E0C14" w14:textId="1FA21DCE" w:rsidR="007F6950" w:rsidRDefault="007F6950" w:rsidP="007F6950">
      <w:pPr>
        <w:spacing w:after="160" w:line="360" w:lineRule="auto"/>
      </w:pPr>
    </w:p>
    <w:p w14:paraId="4529C1E3" w14:textId="77777777" w:rsidR="00BC4D0D" w:rsidRDefault="007F6950" w:rsidP="00F7212B">
      <w:pPr>
        <w:pStyle w:val="ListParagraph"/>
        <w:numPr>
          <w:ilvl w:val="0"/>
          <w:numId w:val="456"/>
        </w:numPr>
        <w:spacing w:after="160" w:line="360" w:lineRule="auto"/>
      </w:pPr>
      <w:r w:rsidRPr="00F7212B">
        <w:rPr>
          <w:u w:val="single"/>
        </w:rPr>
        <w:t>Basic Properties of the Lasso</w:t>
      </w:r>
      <w:r>
        <w:t>: Some basic properties of the Lasso estimator can now be considered. Assuming first that the covariates are orthonormal so that</w:t>
      </w:r>
    </w:p>
    <w:p w14:paraId="116CA498" w14:textId="77777777" w:rsidR="00BC4D0D" w:rsidRPr="00BC4D0D" w:rsidRDefault="00BC4D0D" w:rsidP="00BC4D0D">
      <w:pPr>
        <w:spacing w:after="160" w:line="360" w:lineRule="auto"/>
        <w:rPr>
          <w:u w:val="single"/>
        </w:rPr>
      </w:pPr>
    </w:p>
    <w:p w14:paraId="260A7296" w14:textId="77777777" w:rsidR="00BC4D0D" w:rsidRDefault="00000000" w:rsidP="00BC4D0D">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14:paraId="5294904C" w14:textId="77777777" w:rsidR="00BC4D0D" w:rsidRDefault="00BC4D0D" w:rsidP="00BC4D0D">
      <w:pPr>
        <w:spacing w:after="160" w:line="360" w:lineRule="auto"/>
      </w:pPr>
    </w:p>
    <w:p w14:paraId="1559389F" w14:textId="77777777" w:rsidR="00BC4D0D" w:rsidRDefault="007F6950" w:rsidP="00BC4D0D">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t xml:space="preserve"> is the Kronecker delta</w:t>
      </w:r>
      <w:r w:rsidR="00707C8C">
        <w:t>, or equivalently</w:t>
      </w:r>
    </w:p>
    <w:p w14:paraId="4B8AE730" w14:textId="77777777" w:rsidR="00BC4D0D" w:rsidRDefault="00BC4D0D" w:rsidP="00BC4D0D">
      <w:pPr>
        <w:spacing w:after="160" w:line="360" w:lineRule="auto"/>
      </w:pPr>
    </w:p>
    <w:p w14:paraId="32ABB88B" w14:textId="77777777" w:rsidR="00BC4D0D" w:rsidRDefault="00000000" w:rsidP="00BC4D0D">
      <w:pPr>
        <w:pStyle w:val="ListParagraph"/>
        <w:spacing w:after="16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X=I</m:t>
          </m:r>
        </m:oMath>
      </m:oMathPara>
    </w:p>
    <w:p w14:paraId="4991140F" w14:textId="77777777" w:rsidR="00BC4D0D" w:rsidRDefault="00BC4D0D" w:rsidP="00BC4D0D">
      <w:pPr>
        <w:spacing w:after="160" w:line="360" w:lineRule="auto"/>
      </w:pPr>
    </w:p>
    <w:p w14:paraId="18C9B0E8" w14:textId="77777777" w:rsidR="00BC4D0D" w:rsidRDefault="00707C8C" w:rsidP="00BC4D0D">
      <w:pPr>
        <w:pStyle w:val="ListParagraph"/>
        <w:spacing w:after="160" w:line="360" w:lineRule="auto"/>
        <w:ind w:left="360"/>
      </w:pPr>
      <w:r>
        <w:t>then using the sub-gradient methods, Tibshirani (1996) showed that</w:t>
      </w:r>
    </w:p>
    <w:p w14:paraId="361DBAF9" w14:textId="77777777" w:rsidR="00BC4D0D" w:rsidRDefault="00BC4D0D" w:rsidP="00BC4D0D">
      <w:pPr>
        <w:spacing w:after="160" w:line="360" w:lineRule="auto"/>
      </w:pPr>
    </w:p>
    <w:p w14:paraId="2E7F4FA5" w14:textId="77777777" w:rsidR="00BC4D0D" w:rsidRDefault="00000000" w:rsidP="00BC4D0D">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Nλ</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1-</m:t>
                  </m:r>
                  <m:f>
                    <m:fPr>
                      <m:ctrlPr>
                        <w:rPr>
                          <w:rFonts w:ascii="Cambria Math" w:hAnsi="Cambria Math"/>
                          <w:i/>
                        </w:rPr>
                      </m:ctrlPr>
                    </m:fPr>
                    <m:num>
                      <m:r>
                        <w:rPr>
                          <w:rFonts w:ascii="Cambria Math" w:hAnsi="Cambria Math"/>
                        </w:rPr>
                        <m:t>Nλ</m:t>
                      </m:r>
                    </m:num>
                    <m:den>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den>
                  </m:f>
                </m:e>
              </m:d>
            </m:e>
          </m:func>
        </m:oMath>
      </m:oMathPara>
    </w:p>
    <w:p w14:paraId="7B0DE248" w14:textId="77777777" w:rsidR="00BC4D0D" w:rsidRDefault="00BC4D0D" w:rsidP="00BC4D0D">
      <w:pPr>
        <w:spacing w:after="160" w:line="360" w:lineRule="auto"/>
      </w:pPr>
    </w:p>
    <w:p w14:paraId="42F6C891" w14:textId="77777777" w:rsidR="00BC4D0D" w:rsidRDefault="00707C8C" w:rsidP="00BC4D0D">
      <w:pPr>
        <w:pStyle w:val="ListParagraph"/>
        <w:spacing w:after="160" w:line="360" w:lineRule="auto"/>
        <w:ind w:left="360"/>
      </w:pPr>
      <w:r>
        <w:t>where</w:t>
      </w:r>
    </w:p>
    <w:p w14:paraId="1A71C2F2" w14:textId="77777777" w:rsidR="00BC4D0D" w:rsidRDefault="00BC4D0D" w:rsidP="00BC4D0D">
      <w:pPr>
        <w:spacing w:after="160" w:line="360" w:lineRule="auto"/>
      </w:pPr>
    </w:p>
    <w:p w14:paraId="295E26B4" w14:textId="415F555E" w:rsidR="007F6950" w:rsidRPr="00BC4D0D" w:rsidRDefault="00000000" w:rsidP="00BC4D0D">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OLS</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15AC694" w14:textId="77777777" w:rsidR="00BC4D0D" w:rsidRDefault="00BC4D0D" w:rsidP="00BC4D0D">
      <w:pPr>
        <w:spacing w:after="160" w:line="360" w:lineRule="auto"/>
      </w:pPr>
    </w:p>
    <w:p w14:paraId="616EF6CF" w14:textId="436E7DFB" w:rsidR="001E5F04" w:rsidRDefault="00000000" w:rsidP="00F7212B">
      <w:pPr>
        <w:pStyle w:val="ListParagraph"/>
        <w:numPr>
          <w:ilvl w:val="0"/>
          <w:numId w:val="456"/>
        </w:numPr>
        <w:spacing w:after="160" w:line="360" w:lineRule="auto"/>
      </w:pP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α</m:t>
            </m:r>
          </m:sub>
        </m:sSub>
      </m:oMath>
      <w:r w:rsidR="001E5F04" w:rsidRPr="001E5F04">
        <w:rPr>
          <w:u w:val="single"/>
        </w:rPr>
        <w:t xml:space="preserve"> – the Soft Thresholding Operator</w:t>
      </w:r>
      <w:r w:rsidR="001E5F04">
        <w:t xml:space="preserve">: </w:t>
      </w:r>
      <m:oMath>
        <m:sSub>
          <m:sSubPr>
            <m:ctrlPr>
              <w:rPr>
                <w:rFonts w:ascii="Cambria Math" w:hAnsi="Cambria Math"/>
                <w:i/>
              </w:rPr>
            </m:ctrlPr>
          </m:sSubPr>
          <m:e>
            <m:r>
              <w:rPr>
                <w:rFonts w:ascii="Cambria Math" w:hAnsi="Cambria Math"/>
              </w:rPr>
              <m:t>S</m:t>
            </m:r>
          </m:e>
          <m:sub>
            <m:r>
              <w:rPr>
                <w:rFonts w:ascii="Cambria Math" w:hAnsi="Cambria Math"/>
              </w:rPr>
              <m:t>α</m:t>
            </m:r>
          </m:sub>
        </m:sSub>
      </m:oMath>
      <w:r w:rsidR="001E5F04">
        <w:t xml:space="preserve"> is referred to as the </w:t>
      </w:r>
      <w:r w:rsidR="001E5F04">
        <w:rPr>
          <w:i/>
          <w:iCs/>
        </w:rPr>
        <w:t>soft-thresholding operator</w:t>
      </w:r>
      <w:r w:rsidR="00A85443">
        <w:t xml:space="preserve">, since it translates values towards – making them exactly zero if they are small enough – instead of setting smaller values to zero and leaving larger ones untouched as the </w:t>
      </w:r>
      <w:r w:rsidR="00A85443">
        <w:rPr>
          <w:i/>
          <w:iCs/>
        </w:rPr>
        <w:t>hard thresholding operator</w:t>
      </w:r>
      <w:r w:rsidR="00A85443">
        <w:t xml:space="preserve">, often denoted </w:t>
      </w:r>
      <m:oMath>
        <m:sSub>
          <m:sSubPr>
            <m:ctrlPr>
              <w:rPr>
                <w:rFonts w:ascii="Cambria Math" w:hAnsi="Cambria Math"/>
                <w:i/>
              </w:rPr>
            </m:ctrlPr>
          </m:sSubPr>
          <m:e>
            <m:r>
              <w:rPr>
                <w:rFonts w:ascii="Cambria Math" w:hAnsi="Cambria Math"/>
              </w:rPr>
              <m:t>H</m:t>
            </m:r>
          </m:e>
          <m:sub>
            <m:r>
              <w:rPr>
                <w:rFonts w:ascii="Cambria Math" w:hAnsi="Cambria Math"/>
              </w:rPr>
              <m:t>α</m:t>
            </m:r>
          </m:sub>
        </m:sSub>
      </m:oMath>
      <w:r w:rsidR="00A85443">
        <w:t>, would.</w:t>
      </w:r>
    </w:p>
    <w:p w14:paraId="13BE451D" w14:textId="77777777" w:rsidR="00BC4D0D" w:rsidRDefault="00A85443" w:rsidP="00F7212B">
      <w:pPr>
        <w:pStyle w:val="ListParagraph"/>
        <w:numPr>
          <w:ilvl w:val="0"/>
          <w:numId w:val="456"/>
        </w:numPr>
        <w:spacing w:after="160" w:line="360" w:lineRule="auto"/>
      </w:pPr>
      <w:r w:rsidRPr="00A85443">
        <w:rPr>
          <w:u w:val="single"/>
        </w:rPr>
        <w:t>Objective of the Ridge Regression</w:t>
      </w:r>
      <w:r>
        <w:t>: In ridge regression the objective is to minimize</w:t>
      </w:r>
    </w:p>
    <w:p w14:paraId="6F91E8C6" w14:textId="77777777" w:rsidR="00BC4D0D" w:rsidRPr="00BC4D0D" w:rsidRDefault="00BC4D0D" w:rsidP="00BC4D0D">
      <w:pPr>
        <w:spacing w:after="160" w:line="360" w:lineRule="auto"/>
        <w:rPr>
          <w:u w:val="single"/>
        </w:rPr>
      </w:pPr>
    </w:p>
    <w:p w14:paraId="2E79AE8D" w14:textId="77777777" w:rsidR="00BC4D0D" w:rsidRDefault="00000000" w:rsidP="00BC4D0D">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β</m:t>
                      </m:r>
                    </m:e>
                  </m:d>
                </m:e>
                <m:sub>
                  <m:r>
                    <w:rPr>
                      <w:rFonts w:ascii="Cambria Math" w:hAnsi="Cambria Math"/>
                    </w:rPr>
                    <m:t>2</m:t>
                  </m:r>
                </m:sub>
                <m:sup>
                  <m:r>
                    <w:rPr>
                      <w:rFonts w:ascii="Cambria Math" w:hAnsi="Cambria Math"/>
                    </w:rPr>
                    <m:t>2</m:t>
                  </m:r>
                </m:sup>
              </m:sSubSup>
            </m:e>
          </m:d>
        </m:oMath>
      </m:oMathPara>
    </w:p>
    <w:p w14:paraId="263049EB" w14:textId="77777777" w:rsidR="00BC4D0D" w:rsidRDefault="00BC4D0D" w:rsidP="00BC4D0D">
      <w:pPr>
        <w:spacing w:after="160" w:line="360" w:lineRule="auto"/>
      </w:pPr>
    </w:p>
    <w:p w14:paraId="6D207743" w14:textId="77777777" w:rsidR="00BC4D0D" w:rsidRDefault="00A85443" w:rsidP="00BC4D0D">
      <w:pPr>
        <w:pStyle w:val="ListParagraph"/>
        <w:spacing w:after="160" w:line="360" w:lineRule="auto"/>
        <w:ind w:left="360"/>
      </w:pPr>
      <w:r>
        <w:t>yielding</w:t>
      </w:r>
    </w:p>
    <w:p w14:paraId="372399AD" w14:textId="77777777" w:rsidR="00BC4D0D" w:rsidRDefault="00BC4D0D" w:rsidP="00BC4D0D">
      <w:pPr>
        <w:spacing w:after="160" w:line="360" w:lineRule="auto"/>
      </w:pPr>
    </w:p>
    <w:p w14:paraId="00E3F0E3" w14:textId="73DF7CBA" w:rsidR="00A85443" w:rsidRPr="00BC4D0D" w:rsidRDefault="00000000" w:rsidP="00BC4D0D">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num>
            <m:den>
              <m:r>
                <w:rPr>
                  <w:rFonts w:ascii="Cambria Math" w:hAnsi="Cambria Math"/>
                </w:rPr>
                <m:t>1+Nλ</m:t>
              </m:r>
            </m:den>
          </m:f>
        </m:oMath>
      </m:oMathPara>
    </w:p>
    <w:p w14:paraId="5FC0E2C8" w14:textId="77777777" w:rsidR="00BC4D0D" w:rsidRDefault="00BC4D0D" w:rsidP="00BC4D0D">
      <w:pPr>
        <w:spacing w:after="160" w:line="360" w:lineRule="auto"/>
      </w:pPr>
    </w:p>
    <w:p w14:paraId="721CA459" w14:textId="1D55AAF4" w:rsidR="003E78ED" w:rsidRDefault="003E78ED" w:rsidP="00F7212B">
      <w:pPr>
        <w:pStyle w:val="ListParagraph"/>
        <w:numPr>
          <w:ilvl w:val="0"/>
          <w:numId w:val="456"/>
        </w:numPr>
        <w:spacing w:after="160" w:line="360" w:lineRule="auto"/>
      </w:pPr>
      <w:r>
        <w:rPr>
          <w:u w:val="single"/>
        </w:rPr>
        <w:t>Shrinks Coefficients by Uniform Factor</w:t>
      </w:r>
      <w:r>
        <w:t xml:space="preserve">: Ridge regression shrinks all coefficients by a uniform factor </w:t>
      </w:r>
      <m:oMath>
        <m:f>
          <m:fPr>
            <m:ctrlPr>
              <w:rPr>
                <w:rFonts w:ascii="Cambria Math" w:hAnsi="Cambria Math"/>
                <w:i/>
              </w:rPr>
            </m:ctrlPr>
          </m:fPr>
          <m:num>
            <m:r>
              <w:rPr>
                <w:rFonts w:ascii="Cambria Math" w:hAnsi="Cambria Math"/>
              </w:rPr>
              <m:t>1</m:t>
            </m:r>
          </m:num>
          <m:den>
            <m:r>
              <w:rPr>
                <w:rFonts w:ascii="Cambria Math" w:hAnsi="Cambria Math"/>
              </w:rPr>
              <m:t>1+Nλ</m:t>
            </m:r>
          </m:den>
        </m:f>
      </m:oMath>
      <w:r>
        <w:t xml:space="preserve"> and does not set any coefficients to zero.</w:t>
      </w:r>
    </w:p>
    <w:p w14:paraId="74D512E7" w14:textId="77777777" w:rsidR="00BC4D0D" w:rsidRDefault="003E78ED" w:rsidP="00F7212B">
      <w:pPr>
        <w:pStyle w:val="ListParagraph"/>
        <w:numPr>
          <w:ilvl w:val="0"/>
          <w:numId w:val="456"/>
        </w:numPr>
        <w:spacing w:after="160" w:line="360" w:lineRule="auto"/>
      </w:pPr>
      <w:r>
        <w:rPr>
          <w:u w:val="single"/>
        </w:rPr>
        <w:t>General Solution to Ridge Regression</w:t>
      </w:r>
      <w:r w:rsidRPr="003E78ED">
        <w:t>:</w:t>
      </w:r>
    </w:p>
    <w:p w14:paraId="04DCD9A3" w14:textId="77777777" w:rsidR="00BC4D0D" w:rsidRPr="00BC4D0D" w:rsidRDefault="00BC4D0D" w:rsidP="00BC4D0D">
      <w:pPr>
        <w:spacing w:after="160" w:line="360" w:lineRule="auto"/>
        <w:rPr>
          <w:u w:val="single"/>
        </w:rPr>
      </w:pPr>
    </w:p>
    <w:p w14:paraId="7A8C0D4E" w14:textId="3C9B1485" w:rsidR="003E78ED" w:rsidRPr="00BC4D0D" w:rsidRDefault="00000000" w:rsidP="00BC4D0D">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X+NλI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246F0723" w14:textId="77777777" w:rsidR="00BC4D0D" w:rsidRDefault="00BC4D0D" w:rsidP="00BC4D0D">
      <w:pPr>
        <w:spacing w:after="160" w:line="360" w:lineRule="auto"/>
      </w:pPr>
    </w:p>
    <w:p w14:paraId="7BD80642" w14:textId="77777777" w:rsidR="00BC4D0D" w:rsidRDefault="00032D3D" w:rsidP="00F7212B">
      <w:pPr>
        <w:pStyle w:val="ListParagraph"/>
        <w:numPr>
          <w:ilvl w:val="0"/>
          <w:numId w:val="456"/>
        </w:numPr>
        <w:spacing w:after="160" w:line="360" w:lineRule="auto"/>
      </w:pPr>
      <w:r>
        <w:rPr>
          <w:u w:val="single"/>
        </w:rPr>
        <w:lastRenderedPageBreak/>
        <w:t>Comparison to Best Subset Selection</w:t>
      </w:r>
      <w:r>
        <w:t>: It can also be compared to regression be best subset selection, in which the goal is to minimize</w:t>
      </w:r>
    </w:p>
    <w:p w14:paraId="0AA087F6" w14:textId="77777777" w:rsidR="00BC4D0D" w:rsidRPr="00BC4D0D" w:rsidRDefault="00BC4D0D" w:rsidP="00BC4D0D">
      <w:pPr>
        <w:spacing w:after="160" w:line="360" w:lineRule="auto"/>
        <w:rPr>
          <w:u w:val="single"/>
        </w:rPr>
      </w:pPr>
    </w:p>
    <w:p w14:paraId="42D42D0E" w14:textId="77777777" w:rsidR="00BC4D0D" w:rsidRDefault="00000000" w:rsidP="00BC4D0D">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0</m:t>
                  </m:r>
                </m:sub>
              </m:sSub>
            </m:e>
          </m:d>
        </m:oMath>
      </m:oMathPara>
    </w:p>
    <w:p w14:paraId="56A5A86D" w14:textId="77777777" w:rsidR="00BC4D0D" w:rsidRDefault="00BC4D0D" w:rsidP="00BC4D0D">
      <w:pPr>
        <w:spacing w:after="160" w:line="360" w:lineRule="auto"/>
      </w:pPr>
    </w:p>
    <w:p w14:paraId="1D5FC61A" w14:textId="77777777" w:rsidR="00BC4D0D" w:rsidRDefault="00032D3D" w:rsidP="00BC4D0D">
      <w:pPr>
        <w:pStyle w:val="ListParagraph"/>
        <w:spacing w:after="160" w:line="360" w:lineRule="auto"/>
        <w:ind w:left="360"/>
      </w:pPr>
      <w:r>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0</m:t>
            </m:r>
          </m:sub>
        </m:sSub>
      </m:oMath>
      <w:r>
        <w:t xml:space="preserve"> is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norm”, which is defined as</w:t>
      </w:r>
    </w:p>
    <w:p w14:paraId="7F7F821C" w14:textId="77777777" w:rsidR="00BC4D0D" w:rsidRDefault="00BC4D0D" w:rsidP="00BC4D0D">
      <w:pPr>
        <w:spacing w:after="160" w:line="360" w:lineRule="auto"/>
      </w:pPr>
    </w:p>
    <w:p w14:paraId="483262F7" w14:textId="77777777" w:rsidR="00BC4D0D" w:rsidRDefault="00000000" w:rsidP="00BC4D0D">
      <w:pPr>
        <w:pStyle w:val="ListParagraph"/>
        <w:spacing w:after="160"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m:t>
          </m:r>
        </m:oMath>
      </m:oMathPara>
    </w:p>
    <w:p w14:paraId="638C66FC" w14:textId="77777777" w:rsidR="00BC4D0D" w:rsidRDefault="00BC4D0D" w:rsidP="00BC4D0D">
      <w:pPr>
        <w:spacing w:after="160" w:line="360" w:lineRule="auto"/>
      </w:pPr>
    </w:p>
    <w:p w14:paraId="125FE98F" w14:textId="1C57BAD3" w:rsidR="00032D3D" w:rsidRDefault="00032D3D" w:rsidP="00BC4D0D">
      <w:pPr>
        <w:pStyle w:val="ListParagraph"/>
        <w:spacing w:after="160" w:line="360" w:lineRule="auto"/>
        <w:ind w:left="360"/>
      </w:pPr>
      <w:r>
        <w:t xml:space="preserve">if exactly </w:t>
      </w:r>
      <m:oMath>
        <m:r>
          <w:rPr>
            <w:rFonts w:ascii="Cambria Math" w:hAnsi="Cambria Math"/>
          </w:rPr>
          <m:t>m</m:t>
        </m:r>
      </m:oMath>
      <w:r>
        <w:t xml:space="preserve"> components of </w:t>
      </w:r>
      <m:oMath>
        <m:r>
          <w:rPr>
            <w:rFonts w:ascii="Cambria Math" w:hAnsi="Cambria Math"/>
          </w:rPr>
          <m:t>z</m:t>
        </m:r>
      </m:oMath>
      <w:r>
        <w:t xml:space="preserve"> are non-zero.</w:t>
      </w:r>
    </w:p>
    <w:p w14:paraId="7F96F8A1" w14:textId="77777777" w:rsidR="00BC4D0D" w:rsidRDefault="00000000" w:rsidP="00032D3D">
      <w:pPr>
        <w:pStyle w:val="ListParagraph"/>
        <w:numPr>
          <w:ilvl w:val="0"/>
          <w:numId w:val="456"/>
        </w:numPr>
        <w:spacing w:after="160" w:line="360" w:lineRule="auto"/>
      </w:pP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α</m:t>
            </m:r>
          </m:sub>
        </m:sSub>
      </m:oMath>
      <w:r w:rsidR="00032D3D" w:rsidRPr="00032D3D">
        <w:rPr>
          <w:u w:val="single"/>
        </w:rPr>
        <w:t xml:space="preserve"> – the </w:t>
      </w:r>
      <w:r w:rsidR="00032D3D">
        <w:rPr>
          <w:u w:val="single"/>
        </w:rPr>
        <w:t>Hard</w:t>
      </w:r>
      <w:r w:rsidR="00032D3D" w:rsidRPr="00032D3D">
        <w:rPr>
          <w:u w:val="single"/>
        </w:rPr>
        <w:t xml:space="preserve"> Thresholding </w:t>
      </w:r>
      <w:r w:rsidR="00032D3D">
        <w:rPr>
          <w:u w:val="single"/>
        </w:rPr>
        <w:t>Function</w:t>
      </w:r>
      <w:r w:rsidR="00032D3D">
        <w:t>: In this case, it can be shown that</w:t>
      </w:r>
    </w:p>
    <w:p w14:paraId="24EDB116" w14:textId="77777777" w:rsidR="00BC4D0D" w:rsidRPr="00BC4D0D" w:rsidRDefault="00BC4D0D" w:rsidP="00BC4D0D">
      <w:pPr>
        <w:spacing w:after="160" w:line="360" w:lineRule="auto"/>
        <w:rPr>
          <w:u w:val="single"/>
        </w:rPr>
      </w:pPr>
    </w:p>
    <w:p w14:paraId="1B946374" w14:textId="77777777" w:rsidR="00BC4D0D" w:rsidRDefault="00000000" w:rsidP="00BC4D0D">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Nλ</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r>
            <m:rPr>
              <m:scr m:val="double-struck"/>
            </m:rPr>
            <w:rPr>
              <w:rFonts w:ascii="Cambria Math" w:hAnsi="Cambria Math"/>
            </w:rPr>
            <m:t>I</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r>
                <w:rPr>
                  <w:rFonts w:ascii="Cambria Math" w:hAnsi="Cambria Math"/>
                </w:rPr>
                <m:t>≥</m:t>
              </m:r>
              <m:rad>
                <m:radPr>
                  <m:degHide m:val="1"/>
                  <m:ctrlPr>
                    <w:rPr>
                      <w:rFonts w:ascii="Cambria Math" w:hAnsi="Cambria Math"/>
                      <w:i/>
                    </w:rPr>
                  </m:ctrlPr>
                </m:radPr>
                <m:deg/>
                <m:e>
                  <m:r>
                    <w:rPr>
                      <w:rFonts w:ascii="Cambria Math" w:hAnsi="Cambria Math"/>
                    </w:rPr>
                    <m:t>Nλ</m:t>
                  </m:r>
                </m:e>
              </m:rad>
            </m:e>
          </m:d>
        </m:oMath>
      </m:oMathPara>
    </w:p>
    <w:p w14:paraId="02A2A335" w14:textId="77777777" w:rsidR="00BC4D0D" w:rsidRDefault="00BC4D0D" w:rsidP="00BC4D0D">
      <w:pPr>
        <w:spacing w:after="160" w:line="360" w:lineRule="auto"/>
      </w:pPr>
    </w:p>
    <w:p w14:paraId="7EFC8ED8" w14:textId="345BCBB2" w:rsidR="00D902B1" w:rsidRDefault="00745A72" w:rsidP="00BC4D0D">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H</m:t>
            </m:r>
          </m:e>
          <m:sub>
            <m:r>
              <w:rPr>
                <w:rFonts w:ascii="Cambria Math" w:hAnsi="Cambria Math"/>
              </w:rPr>
              <m:t>α</m:t>
            </m:r>
          </m:sub>
        </m:sSub>
      </m:oMath>
      <w:r>
        <w:t xml:space="preserve"> is the so-called hard thresholding function and </w:t>
      </w:r>
      <m:oMath>
        <m:r>
          <m:rPr>
            <m:scr m:val="double-struck"/>
          </m:rPr>
          <w:rPr>
            <w:rFonts w:ascii="Cambria Math" w:hAnsi="Cambria Math"/>
          </w:rPr>
          <m:t>I</m:t>
        </m:r>
      </m:oMath>
      <w:r>
        <w:t xml:space="preserve"> is an indicator function – it is </w:t>
      </w:r>
      <m:oMath>
        <m:r>
          <w:rPr>
            <w:rFonts w:ascii="Cambria Math" w:hAnsi="Cambria Math"/>
          </w:rPr>
          <m:t>1</m:t>
        </m:r>
      </m:oMath>
      <w:r>
        <w:t xml:space="preserve"> if its argument is true and </w:t>
      </w:r>
      <m:oMath>
        <m:r>
          <w:rPr>
            <w:rFonts w:ascii="Cambria Math" w:hAnsi="Cambria Math"/>
          </w:rPr>
          <m:t>0</m:t>
        </m:r>
      </m:oMath>
      <w:r>
        <w:t xml:space="preserve"> otherwise.</w:t>
      </w:r>
    </w:p>
    <w:p w14:paraId="30F28F56" w14:textId="5DCA4B2F" w:rsidR="00CE2FE1" w:rsidRDefault="00CE2FE1" w:rsidP="00032D3D">
      <w:pPr>
        <w:pStyle w:val="ListParagraph"/>
        <w:numPr>
          <w:ilvl w:val="0"/>
          <w:numId w:val="456"/>
        </w:numPr>
        <w:spacing w:after="160" w:line="360" w:lineRule="auto"/>
      </w:pPr>
      <w:r w:rsidRPr="00CE2FE1">
        <w:rPr>
          <w:u w:val="single"/>
        </w:rPr>
        <w:t>Combining Ridge and Best Subset</w:t>
      </w:r>
      <w:r>
        <w:t>: Therefore, the lasso estimates share features of both ridge and best subset selection regression since they both shrink the magnitude of all the coefficients, as in the best subset selection case.</w:t>
      </w:r>
    </w:p>
    <w:p w14:paraId="34B32197" w14:textId="42FB6560" w:rsidR="00CE2FE1" w:rsidRDefault="00CE2FE1" w:rsidP="00032D3D">
      <w:pPr>
        <w:pStyle w:val="ListParagraph"/>
        <w:numPr>
          <w:ilvl w:val="0"/>
          <w:numId w:val="456"/>
        </w:numPr>
        <w:spacing w:after="160" w:line="360" w:lineRule="auto"/>
      </w:pPr>
      <w:r>
        <w:rPr>
          <w:u w:val="single"/>
        </w:rPr>
        <w:t>Difference between Ridge and Lasso</w:t>
      </w:r>
      <w:r w:rsidRPr="00CE2FE1">
        <w:t>:</w:t>
      </w:r>
      <w:r>
        <w:t xml:space="preserve"> Additionally, while ridge regression scales all of the coefficients by a constant factor, lasso instead translates the coefficients towards zero by a constant value and sets them to zero if they reach zero.</w:t>
      </w:r>
    </w:p>
    <w:p w14:paraId="416CDEF4" w14:textId="2DB610C4" w:rsidR="00CE2FE1" w:rsidRDefault="00CE2FE1" w:rsidP="00CE2FE1">
      <w:pPr>
        <w:spacing w:after="160" w:line="360" w:lineRule="auto"/>
      </w:pPr>
    </w:p>
    <w:p w14:paraId="3CADF470" w14:textId="7887403B" w:rsidR="00CE2FE1" w:rsidRDefault="00CE2FE1" w:rsidP="00CE2FE1">
      <w:pPr>
        <w:spacing w:after="160" w:line="360" w:lineRule="auto"/>
      </w:pPr>
    </w:p>
    <w:p w14:paraId="77B80593" w14:textId="0662A1FD" w:rsidR="00CE2FE1" w:rsidRPr="00BC4D0D" w:rsidRDefault="00CE2FE1" w:rsidP="00CE2FE1">
      <w:pPr>
        <w:spacing w:after="160" w:line="360" w:lineRule="auto"/>
        <w:rPr>
          <w:b/>
          <w:bCs/>
          <w:sz w:val="28"/>
          <w:szCs w:val="28"/>
        </w:rPr>
      </w:pPr>
      <w:r w:rsidRPr="00BC4D0D">
        <w:rPr>
          <w:b/>
          <w:bCs/>
          <w:sz w:val="28"/>
          <w:szCs w:val="28"/>
        </w:rPr>
        <w:lastRenderedPageBreak/>
        <w:t>Correlated Covariates</w:t>
      </w:r>
    </w:p>
    <w:p w14:paraId="10ED2375" w14:textId="7475E9FC" w:rsidR="00CE2FE1" w:rsidRDefault="00CE2FE1" w:rsidP="00CE2FE1">
      <w:pPr>
        <w:spacing w:after="160" w:line="360" w:lineRule="auto"/>
      </w:pPr>
    </w:p>
    <w:p w14:paraId="6F9193F0" w14:textId="77777777" w:rsidR="00C1765F" w:rsidRDefault="00CE2FE1" w:rsidP="00BC4D0D">
      <w:pPr>
        <w:pStyle w:val="ListParagraph"/>
        <w:numPr>
          <w:ilvl w:val="0"/>
          <w:numId w:val="457"/>
        </w:numPr>
        <w:spacing w:after="160" w:line="360" w:lineRule="auto"/>
      </w:pPr>
      <w:r w:rsidRPr="00BC4D0D">
        <w:rPr>
          <w:u w:val="single"/>
        </w:rPr>
        <w:t>Identical Covariates for each Observation</w:t>
      </w:r>
      <w:r>
        <w:t xml:space="preserve">: In one special case two covariates, say </w:t>
      </w:r>
      <m:oMath>
        <m:r>
          <w:rPr>
            <w:rFonts w:ascii="Cambria Math" w:hAnsi="Cambria Math"/>
          </w:rPr>
          <m:t>j</m:t>
        </m:r>
      </m:oMath>
      <w:r>
        <w:t xml:space="preserve"> and </w:t>
      </w:r>
      <m:oMath>
        <m:r>
          <w:rPr>
            <w:rFonts w:ascii="Cambria Math" w:hAnsi="Cambria Math"/>
          </w:rPr>
          <m:t>k</m:t>
        </m:r>
      </m:oMath>
      <w:r>
        <w:t xml:space="preserve">, are identical for each observation, </w:t>
      </w:r>
      <w:r w:rsidR="00477535">
        <w:t>so that</w:t>
      </w:r>
    </w:p>
    <w:p w14:paraId="7BAE8A2F" w14:textId="77777777" w:rsidR="00C1765F" w:rsidRPr="00C1765F" w:rsidRDefault="00C1765F" w:rsidP="00C1765F">
      <w:pPr>
        <w:spacing w:after="160" w:line="360" w:lineRule="auto"/>
        <w:rPr>
          <w:u w:val="single"/>
        </w:rPr>
      </w:pPr>
    </w:p>
    <w:p w14:paraId="47D5DA8C" w14:textId="77777777" w:rsidR="00C1765F" w:rsidRDefault="00000000" w:rsidP="00C1765F">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m:t>
                  </m:r>
                </m:e>
              </m:d>
            </m:sub>
          </m:sSub>
        </m:oMath>
      </m:oMathPara>
    </w:p>
    <w:p w14:paraId="68C70996" w14:textId="77777777" w:rsidR="00C1765F" w:rsidRDefault="00C1765F" w:rsidP="00C1765F">
      <w:pPr>
        <w:spacing w:after="160" w:line="360" w:lineRule="auto"/>
      </w:pPr>
    </w:p>
    <w:p w14:paraId="2D8B4D6A" w14:textId="77777777" w:rsidR="00C1765F" w:rsidRDefault="00477535" w:rsidP="00C1765F">
      <w:pPr>
        <w:pStyle w:val="ListParagraph"/>
        <w:spacing w:after="160" w:line="360" w:lineRule="auto"/>
        <w:ind w:left="360"/>
      </w:pPr>
      <w:r>
        <w:t>where</w:t>
      </w:r>
    </w:p>
    <w:p w14:paraId="1F5E2A9B" w14:textId="77777777" w:rsidR="00C1765F" w:rsidRDefault="00C1765F" w:rsidP="00C1765F">
      <w:pPr>
        <w:spacing w:after="160" w:line="360" w:lineRule="auto"/>
      </w:pPr>
    </w:p>
    <w:p w14:paraId="56D70831" w14:textId="77777777" w:rsidR="00C1765F" w:rsidRDefault="00000000" w:rsidP="00C1765F">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r>
                <w:rPr>
                  <w:rFonts w:ascii="Cambria Math" w:hAnsi="Cambria Math"/>
                </w:rPr>
                <m:t>, i</m:t>
              </m:r>
            </m:sub>
          </m:sSub>
          <m:r>
            <w:rPr>
              <w:rFonts w:ascii="Cambria Math" w:hAnsi="Cambria Math"/>
            </w:rPr>
            <m:t>=</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m:t>
                  </m:r>
                </m:e>
              </m:d>
              <m:r>
                <w:rPr>
                  <w:rFonts w:ascii="Cambria Math" w:hAnsi="Cambria Math"/>
                </w:rPr>
                <m:t>, i</m:t>
              </m:r>
            </m:sub>
          </m:sSub>
        </m:oMath>
      </m:oMathPara>
    </w:p>
    <w:p w14:paraId="58815A1F" w14:textId="77777777" w:rsidR="00C1765F" w:rsidRDefault="00C1765F" w:rsidP="00C1765F">
      <w:pPr>
        <w:spacing w:after="160" w:line="360" w:lineRule="auto"/>
      </w:pPr>
    </w:p>
    <w:p w14:paraId="6A9E685F" w14:textId="756B2C87" w:rsidR="00CE2FE1" w:rsidRDefault="00477535" w:rsidP="00C1765F">
      <w:pPr>
        <w:pStyle w:val="ListParagraph"/>
        <w:spacing w:after="160" w:line="360" w:lineRule="auto"/>
        <w:ind w:left="360"/>
      </w:pPr>
      <w:r>
        <w:t xml:space="preserve">Then the values of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 that minimize the lasso objective are not uniquely determined.</w:t>
      </w:r>
    </w:p>
    <w:p w14:paraId="57ACD877" w14:textId="77777777" w:rsidR="00C1765F" w:rsidRDefault="0003189C" w:rsidP="00BC4D0D">
      <w:pPr>
        <w:pStyle w:val="ListParagraph"/>
        <w:numPr>
          <w:ilvl w:val="0"/>
          <w:numId w:val="457"/>
        </w:numPr>
        <w:spacing w:after="160" w:line="360" w:lineRule="auto"/>
      </w:pPr>
      <w:r>
        <w:rPr>
          <w:u w:val="single"/>
        </w:rPr>
        <w:t>Continuum of Valid Lasso Minimizers</w:t>
      </w:r>
      <w:r w:rsidRPr="0003189C">
        <w:t>:</w:t>
      </w:r>
      <w:r>
        <w:t xml:space="preserve"> In fact, if some </w:t>
      </w:r>
      <m:oMath>
        <m:acc>
          <m:accPr>
            <m:ctrlPr>
              <w:rPr>
                <w:rFonts w:ascii="Cambria Math" w:hAnsi="Cambria Math"/>
                <w:i/>
              </w:rPr>
            </m:ctrlPr>
          </m:accPr>
          <m:e>
            <m:r>
              <w:rPr>
                <w:rFonts w:ascii="Cambria Math" w:hAnsi="Cambria Math"/>
              </w:rPr>
              <m:t>β</m:t>
            </m:r>
          </m:e>
        </m:acc>
      </m:oMath>
      <w:r>
        <w:t xml:space="preserve"> in which</w:t>
      </w:r>
    </w:p>
    <w:p w14:paraId="20F485D4" w14:textId="77777777" w:rsidR="00C1765F" w:rsidRPr="00C1765F" w:rsidRDefault="00C1765F" w:rsidP="00C1765F">
      <w:pPr>
        <w:spacing w:after="160" w:line="360" w:lineRule="auto"/>
        <w:rPr>
          <w:u w:val="single"/>
        </w:rPr>
      </w:pPr>
    </w:p>
    <w:p w14:paraId="6AC2A878" w14:textId="77777777" w:rsidR="00C1765F" w:rsidRDefault="00000000" w:rsidP="00C1765F">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r>
            <w:rPr>
              <w:rFonts w:ascii="Cambria Math" w:hAnsi="Cambria Math"/>
            </w:rPr>
            <m:t>≥0</m:t>
          </m:r>
        </m:oMath>
      </m:oMathPara>
    </w:p>
    <w:p w14:paraId="6E30AA6D" w14:textId="77777777" w:rsidR="00C1765F" w:rsidRDefault="00C1765F" w:rsidP="00C1765F">
      <w:pPr>
        <w:spacing w:after="160" w:line="360" w:lineRule="auto"/>
      </w:pPr>
    </w:p>
    <w:p w14:paraId="12FEB099" w14:textId="77777777" w:rsidR="00C1765F" w:rsidRDefault="0003189C" w:rsidP="00C1765F">
      <w:pPr>
        <w:pStyle w:val="ListParagraph"/>
        <w:spacing w:after="160" w:line="360" w:lineRule="auto"/>
        <w:ind w:left="360"/>
      </w:pPr>
      <w:r>
        <w:t>then if</w:t>
      </w:r>
    </w:p>
    <w:p w14:paraId="066C547B" w14:textId="77777777" w:rsidR="00C1765F" w:rsidRDefault="00C1765F" w:rsidP="00C1765F">
      <w:pPr>
        <w:spacing w:after="160" w:line="360" w:lineRule="auto"/>
      </w:pPr>
    </w:p>
    <w:p w14:paraId="44EFA9C3" w14:textId="77777777" w:rsidR="00C1765F" w:rsidRDefault="0003189C" w:rsidP="00C1765F">
      <w:pPr>
        <w:pStyle w:val="ListParagraph"/>
        <w:spacing w:after="160"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0, 1</m:t>
              </m:r>
            </m:e>
          </m:d>
        </m:oMath>
      </m:oMathPara>
    </w:p>
    <w:p w14:paraId="5D431472" w14:textId="77777777" w:rsidR="00C1765F" w:rsidRDefault="00C1765F" w:rsidP="00C1765F">
      <w:pPr>
        <w:spacing w:after="160" w:line="360" w:lineRule="auto"/>
      </w:pPr>
    </w:p>
    <w:p w14:paraId="32B9DC8B" w14:textId="717435DF" w:rsidR="0003189C" w:rsidRDefault="0003189C" w:rsidP="00C1765F">
      <w:pPr>
        <w:pStyle w:val="ListParagraph"/>
        <w:spacing w:after="160" w:line="360" w:lineRule="auto"/>
        <w:ind w:left="360"/>
      </w:pPr>
      <w:r>
        <w:t xml:space="preserve">replacing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by </w:t>
      </w:r>
      <m:oMath>
        <m:r>
          <w:rPr>
            <w:rFonts w:ascii="Cambria Math" w:hAnsi="Cambria Math"/>
          </w:rPr>
          <m:t>s</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e>
        </m:d>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oMath>
      <w:r>
        <w:t xml:space="preserve"> by </w:t>
      </w:r>
      <m:oMath>
        <m:d>
          <m:dPr>
            <m:ctrlPr>
              <w:rPr>
                <w:rFonts w:ascii="Cambria Math" w:hAnsi="Cambria Math"/>
                <w:i/>
              </w:rPr>
            </m:ctrlPr>
          </m:dPr>
          <m:e>
            <m:r>
              <w:rPr>
                <w:rFonts w:ascii="Cambria Math" w:hAnsi="Cambria Math"/>
              </w:rPr>
              <m:t>1-s</m:t>
            </m:r>
          </m:e>
        </m:d>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e>
        </m:d>
      </m:oMath>
      <w:r>
        <w:t xml:space="preserve"> while keeping all other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i</m:t>
            </m:r>
          </m:sub>
        </m:sSub>
      </m:oMath>
      <w:r>
        <w:t xml:space="preserve"> fixed, gives a new solution, so the lasso objective function then has a continuum of valid minimizers (Zou and Hastie (2005)).</w:t>
      </w:r>
    </w:p>
    <w:p w14:paraId="0E265148" w14:textId="02893589" w:rsidR="0003189C" w:rsidRDefault="0003189C" w:rsidP="00BC4D0D">
      <w:pPr>
        <w:pStyle w:val="ListParagraph"/>
        <w:numPr>
          <w:ilvl w:val="0"/>
          <w:numId w:val="457"/>
        </w:numPr>
        <w:spacing w:after="160" w:line="360" w:lineRule="auto"/>
      </w:pPr>
      <w:r>
        <w:rPr>
          <w:u w:val="single"/>
        </w:rPr>
        <w:lastRenderedPageBreak/>
        <w:t>Variants that Address this Drawback</w:t>
      </w:r>
      <w:r w:rsidRPr="0003189C">
        <w:t>:</w:t>
      </w:r>
      <w:r>
        <w:t xml:space="preserve"> Several variants of the lasso, including the Elastic Net regularization, have been designed</w:t>
      </w:r>
      <w:r w:rsidR="00B575A1">
        <w:t xml:space="preserve"> to address this shortcoming.</w:t>
      </w:r>
    </w:p>
    <w:p w14:paraId="64D78349" w14:textId="7F0D2F32" w:rsidR="00C240FE" w:rsidRDefault="00C240FE" w:rsidP="00C240FE">
      <w:pPr>
        <w:spacing w:after="160" w:line="360" w:lineRule="auto"/>
      </w:pPr>
    </w:p>
    <w:p w14:paraId="37D88AC6" w14:textId="0950A048" w:rsidR="00C240FE" w:rsidRDefault="00C240FE" w:rsidP="00C240FE">
      <w:pPr>
        <w:spacing w:after="160" w:line="360" w:lineRule="auto"/>
      </w:pPr>
    </w:p>
    <w:p w14:paraId="75218F2B" w14:textId="496834D4" w:rsidR="00C240FE" w:rsidRPr="00C1765F" w:rsidRDefault="00C240FE" w:rsidP="00C240FE">
      <w:pPr>
        <w:spacing w:after="160" w:line="360" w:lineRule="auto"/>
        <w:rPr>
          <w:b/>
          <w:bCs/>
          <w:sz w:val="28"/>
          <w:szCs w:val="28"/>
        </w:rPr>
      </w:pPr>
      <w:r w:rsidRPr="00C1765F">
        <w:rPr>
          <w:b/>
          <w:bCs/>
          <w:sz w:val="28"/>
          <w:szCs w:val="28"/>
        </w:rPr>
        <w:t>General Form</w:t>
      </w:r>
    </w:p>
    <w:p w14:paraId="3DBF828E" w14:textId="77005DBF" w:rsidR="00C240FE" w:rsidRDefault="00C240FE" w:rsidP="00C240FE">
      <w:pPr>
        <w:spacing w:after="160" w:line="360" w:lineRule="auto"/>
      </w:pPr>
    </w:p>
    <w:p w14:paraId="64195242" w14:textId="54581DEA" w:rsidR="00C240FE" w:rsidRDefault="00C240FE" w:rsidP="00C1765F">
      <w:pPr>
        <w:pStyle w:val="ListParagraph"/>
        <w:numPr>
          <w:ilvl w:val="0"/>
          <w:numId w:val="458"/>
        </w:numPr>
        <w:spacing w:after="160" w:line="360" w:lineRule="auto"/>
      </w:pPr>
      <w:r w:rsidRPr="00C1765F">
        <w:rPr>
          <w:u w:val="single"/>
        </w:rPr>
        <w:t>Extending Lasso to other Models</w:t>
      </w:r>
      <w:r>
        <w:t>: Lasso regularization can be extended to other objective functions such as those for generalized linear models, generalized estimating equations, proportional hazard models,</w:t>
      </w:r>
      <w:r w:rsidR="00C1765F">
        <w:t xml:space="preserve"> and M-estimators (Tibshirani (1996, 1997)).</w:t>
      </w:r>
    </w:p>
    <w:p w14:paraId="086CF9E5" w14:textId="77777777" w:rsidR="00A976CE" w:rsidRDefault="00C1765F" w:rsidP="00C1765F">
      <w:pPr>
        <w:pStyle w:val="ListParagraph"/>
        <w:numPr>
          <w:ilvl w:val="0"/>
          <w:numId w:val="458"/>
        </w:numPr>
        <w:spacing w:after="160" w:line="360" w:lineRule="auto"/>
      </w:pPr>
      <w:r>
        <w:rPr>
          <w:u w:val="single"/>
        </w:rPr>
        <w:t>Lasso Regularization Version of Estimator</w:t>
      </w:r>
      <w:r w:rsidRPr="00C1765F">
        <w:t>:</w:t>
      </w:r>
      <w:r>
        <w:t xml:space="preserve"> Given the objective function</w:t>
      </w:r>
    </w:p>
    <w:p w14:paraId="4E82236E" w14:textId="77777777" w:rsidR="00A976CE" w:rsidRPr="00A976CE" w:rsidRDefault="00A976CE" w:rsidP="00A976CE">
      <w:pPr>
        <w:spacing w:after="160" w:line="360" w:lineRule="auto"/>
        <w:rPr>
          <w:u w:val="single"/>
        </w:rPr>
      </w:pPr>
    </w:p>
    <w:p w14:paraId="6D8C500B" w14:textId="77777777" w:rsidR="00A976CE" w:rsidRDefault="00000000" w:rsidP="00A976CE">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α, β</m:t>
                  </m:r>
                </m:e>
              </m:d>
            </m:e>
          </m:nary>
        </m:oMath>
      </m:oMathPara>
    </w:p>
    <w:p w14:paraId="667C31E4" w14:textId="77777777" w:rsidR="00A976CE" w:rsidRDefault="00A976CE" w:rsidP="00A976CE">
      <w:pPr>
        <w:spacing w:after="160" w:line="360" w:lineRule="auto"/>
      </w:pPr>
    </w:p>
    <w:p w14:paraId="1E372FC1" w14:textId="77777777" w:rsidR="00A976CE" w:rsidRDefault="008D3149" w:rsidP="00A976CE">
      <w:pPr>
        <w:pStyle w:val="ListParagraph"/>
        <w:spacing w:after="160" w:line="360" w:lineRule="auto"/>
        <w:ind w:left="360"/>
      </w:pPr>
      <w:r>
        <w:t xml:space="preserve">the lasso regularized version of the estimator </w:t>
      </w:r>
      <m:oMath>
        <m:r>
          <w:rPr>
            <w:rFonts w:ascii="Cambria Math" w:hAnsi="Cambria Math"/>
          </w:rPr>
          <m:t>s</m:t>
        </m:r>
      </m:oMath>
      <w:r>
        <w:t xml:space="preserve"> the solution to</w:t>
      </w:r>
    </w:p>
    <w:p w14:paraId="30530BFA" w14:textId="77777777" w:rsidR="00A976CE" w:rsidRDefault="00A976CE" w:rsidP="00A976CE">
      <w:pPr>
        <w:spacing w:after="160" w:line="360" w:lineRule="auto"/>
      </w:pPr>
    </w:p>
    <w:p w14:paraId="34EB8C35" w14:textId="77777777" w:rsidR="00A976CE" w:rsidRDefault="00000000" w:rsidP="00A976CE">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α, β</m:t>
                </m:r>
              </m:e>
            </m:mr>
          </m:m>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α, β</m:t>
                  </m:r>
                </m:e>
              </m:d>
            </m:e>
          </m:nary>
        </m:oMath>
      </m:oMathPara>
    </w:p>
    <w:p w14:paraId="6E693CC2" w14:textId="77777777" w:rsidR="00A976CE" w:rsidRDefault="00A976CE" w:rsidP="00A976CE">
      <w:pPr>
        <w:spacing w:after="160" w:line="360" w:lineRule="auto"/>
      </w:pPr>
    </w:p>
    <w:p w14:paraId="70156D42" w14:textId="77777777" w:rsidR="00A976CE" w:rsidRDefault="008D3149" w:rsidP="00A976CE">
      <w:pPr>
        <w:pStyle w:val="ListParagraph"/>
        <w:spacing w:after="160" w:line="360" w:lineRule="auto"/>
        <w:ind w:left="360"/>
      </w:pPr>
      <w:r>
        <w:t>subject to</w:t>
      </w:r>
    </w:p>
    <w:p w14:paraId="793E10DB" w14:textId="77777777" w:rsidR="00A976CE" w:rsidRDefault="00A976CE" w:rsidP="00A976CE">
      <w:pPr>
        <w:spacing w:after="160" w:line="360" w:lineRule="auto"/>
      </w:pPr>
    </w:p>
    <w:p w14:paraId="177AA096" w14:textId="77777777" w:rsidR="00A976CE" w:rsidRDefault="00000000" w:rsidP="00A976CE">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081768DF" w14:textId="77777777" w:rsidR="00A976CE" w:rsidRDefault="00A976CE" w:rsidP="00A976CE">
      <w:pPr>
        <w:spacing w:after="160" w:line="360" w:lineRule="auto"/>
      </w:pPr>
    </w:p>
    <w:p w14:paraId="538088E7" w14:textId="051EEA8A" w:rsidR="00C1765F" w:rsidRDefault="008D3149" w:rsidP="00A976CE">
      <w:pPr>
        <w:pStyle w:val="ListParagraph"/>
        <w:spacing w:after="160" w:line="360" w:lineRule="auto"/>
        <w:ind w:left="360"/>
      </w:pPr>
      <w:r>
        <w:lastRenderedPageBreak/>
        <w:t xml:space="preserve">where only </w:t>
      </w:r>
      <m:oMath>
        <m:r>
          <w:rPr>
            <w:rFonts w:ascii="Cambria Math" w:hAnsi="Cambria Math"/>
          </w:rPr>
          <m:t>β</m:t>
        </m:r>
      </m:oMath>
      <w:r>
        <w:t xml:space="preserve"> is penalized while </w:t>
      </w:r>
      <m:oMath>
        <m:r>
          <w:rPr>
            <w:rFonts w:ascii="Cambria Math" w:hAnsi="Cambria Math"/>
          </w:rPr>
          <m:t>α</m:t>
        </m:r>
      </m:oMath>
      <w:r>
        <w:t xml:space="preserve"> is free to take any allowed value, just as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was not penalized in the basic case.</w:t>
      </w:r>
    </w:p>
    <w:p w14:paraId="734B0838" w14:textId="411378B7" w:rsidR="00A976CE" w:rsidRDefault="00A976CE" w:rsidP="00A976CE">
      <w:pPr>
        <w:spacing w:after="160" w:line="360" w:lineRule="auto"/>
      </w:pPr>
    </w:p>
    <w:p w14:paraId="230AC9F1" w14:textId="6FF1E4A3" w:rsidR="00A976CE" w:rsidRDefault="00A976CE" w:rsidP="00A976CE">
      <w:pPr>
        <w:spacing w:after="160" w:line="360" w:lineRule="auto"/>
      </w:pPr>
    </w:p>
    <w:p w14:paraId="2DDD22FF" w14:textId="46C832E0" w:rsidR="00A976CE" w:rsidRPr="00A976CE" w:rsidRDefault="00A976CE" w:rsidP="00A976CE">
      <w:pPr>
        <w:spacing w:after="160" w:line="360" w:lineRule="auto"/>
        <w:rPr>
          <w:b/>
          <w:bCs/>
          <w:sz w:val="28"/>
          <w:szCs w:val="28"/>
        </w:rPr>
      </w:pPr>
      <w:r w:rsidRPr="00A976CE">
        <w:rPr>
          <w:b/>
          <w:bCs/>
          <w:sz w:val="28"/>
          <w:szCs w:val="28"/>
        </w:rPr>
        <w:t>Interpretations – Geometric Interpretation</w:t>
      </w:r>
    </w:p>
    <w:p w14:paraId="0954A328" w14:textId="0F03D89A" w:rsidR="00A976CE" w:rsidRDefault="00A976CE" w:rsidP="00A976CE">
      <w:pPr>
        <w:spacing w:after="160" w:line="360" w:lineRule="auto"/>
      </w:pPr>
    </w:p>
    <w:p w14:paraId="21993FB9" w14:textId="38195817" w:rsidR="00A976CE" w:rsidRDefault="00A976CE" w:rsidP="00A976CE">
      <w:pPr>
        <w:pStyle w:val="ListParagraph"/>
        <w:numPr>
          <w:ilvl w:val="0"/>
          <w:numId w:val="459"/>
        </w:numPr>
        <w:spacing w:after="160" w:line="360" w:lineRule="auto"/>
      </w:pPr>
      <w:r w:rsidRPr="00A976CE">
        <w:rPr>
          <w:u w:val="single"/>
        </w:rPr>
        <w:t>Lasso vs. Ridge Regression Coefficients</w:t>
      </w:r>
      <w:r>
        <w:t>: Lasso can set the coefficients to zero, while the superficially similar ridge regression cannot. This is due to the difference in the shape of their constraint boundaries.</w:t>
      </w:r>
    </w:p>
    <w:p w14:paraId="42F246FA" w14:textId="77777777" w:rsidR="00F10A7C" w:rsidRDefault="00A976CE" w:rsidP="00A976CE">
      <w:pPr>
        <w:pStyle w:val="ListParagraph"/>
        <w:numPr>
          <w:ilvl w:val="0"/>
          <w:numId w:val="459"/>
        </w:numPr>
        <w:spacing w:after="160" w:line="360" w:lineRule="auto"/>
      </w:pPr>
      <w:r>
        <w:rPr>
          <w:u w:val="single"/>
        </w:rPr>
        <w:t>Objective Function that is Minimized</w:t>
      </w:r>
      <w:r w:rsidRPr="00A976CE">
        <w:t>:</w:t>
      </w:r>
      <w:r>
        <w:t xml:space="preserve"> Both lasso and ridge regression can be interpreted as minimizing the objective function</w:t>
      </w:r>
    </w:p>
    <w:p w14:paraId="191ACEC3" w14:textId="77777777" w:rsidR="00F10A7C" w:rsidRPr="00F10A7C" w:rsidRDefault="00F10A7C" w:rsidP="00F10A7C">
      <w:pPr>
        <w:spacing w:after="160" w:line="360" w:lineRule="auto"/>
        <w:rPr>
          <w:u w:val="single"/>
        </w:rPr>
      </w:pPr>
    </w:p>
    <w:p w14:paraId="28C6C3D4" w14:textId="77777777" w:rsidR="00F10A7C" w:rsidRDefault="00000000" w:rsidP="00F10A7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-Xβ</m:t>
                      </m:r>
                    </m:e>
                  </m:d>
                </m:e>
                <m:sub>
                  <m:r>
                    <w:rPr>
                      <w:rFonts w:ascii="Cambria Math" w:hAnsi="Cambria Math"/>
                    </w:rPr>
                    <m:t>2</m:t>
                  </m:r>
                </m:sub>
                <m:sup>
                  <m:r>
                    <w:rPr>
                      <w:rFonts w:ascii="Cambria Math" w:hAnsi="Cambria Math"/>
                    </w:rPr>
                    <m:t>2</m:t>
                  </m:r>
                </m:sup>
              </m:sSubSup>
            </m:e>
          </m:d>
        </m:oMath>
      </m:oMathPara>
    </w:p>
    <w:p w14:paraId="582DCC1E" w14:textId="77777777" w:rsidR="00F10A7C" w:rsidRDefault="00F10A7C" w:rsidP="00F10A7C">
      <w:pPr>
        <w:spacing w:after="160" w:line="360" w:lineRule="auto"/>
      </w:pPr>
    </w:p>
    <w:p w14:paraId="2FB5BBE0" w14:textId="77777777" w:rsidR="00F10A7C" w:rsidRDefault="00A976CE" w:rsidP="00F10A7C">
      <w:pPr>
        <w:pStyle w:val="ListParagraph"/>
        <w:spacing w:after="160" w:line="360" w:lineRule="auto"/>
        <w:ind w:left="360"/>
      </w:pPr>
      <w:r>
        <w:t>but with respect to different constraints:</w:t>
      </w:r>
    </w:p>
    <w:p w14:paraId="01318895" w14:textId="77777777" w:rsidR="00F10A7C" w:rsidRDefault="00F10A7C" w:rsidP="00F10A7C">
      <w:pPr>
        <w:spacing w:after="160" w:line="360" w:lineRule="auto"/>
      </w:pPr>
    </w:p>
    <w:p w14:paraId="1831E800" w14:textId="77777777" w:rsidR="00F10A7C" w:rsidRDefault="00000000" w:rsidP="00F10A7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4157E266" w14:textId="77777777" w:rsidR="00F10A7C" w:rsidRDefault="00F10A7C" w:rsidP="00F10A7C">
      <w:pPr>
        <w:spacing w:after="160" w:line="360" w:lineRule="auto"/>
      </w:pPr>
    </w:p>
    <w:p w14:paraId="7CC79B1D" w14:textId="77777777" w:rsidR="00F10A7C" w:rsidRDefault="00A976CE" w:rsidP="00F10A7C">
      <w:pPr>
        <w:pStyle w:val="ListParagraph"/>
        <w:spacing w:after="160" w:line="360" w:lineRule="auto"/>
        <w:ind w:left="360"/>
      </w:pPr>
      <w:r>
        <w:t>for lasso and</w:t>
      </w:r>
    </w:p>
    <w:p w14:paraId="001DBEDC" w14:textId="77777777" w:rsidR="00F10A7C" w:rsidRDefault="00F10A7C" w:rsidP="00F10A7C">
      <w:pPr>
        <w:spacing w:after="160" w:line="360" w:lineRule="auto"/>
      </w:pPr>
    </w:p>
    <w:p w14:paraId="2AA858CD" w14:textId="77777777" w:rsidR="00F10A7C" w:rsidRDefault="00000000" w:rsidP="00F10A7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2</m:t>
              </m:r>
            </m:sub>
          </m:sSub>
          <m:r>
            <w:rPr>
              <w:rFonts w:ascii="Cambria Math" w:hAnsi="Cambria Math"/>
            </w:rPr>
            <m:t>≤t</m:t>
          </m:r>
        </m:oMath>
      </m:oMathPara>
    </w:p>
    <w:p w14:paraId="600820EE" w14:textId="77777777" w:rsidR="00F10A7C" w:rsidRDefault="00F10A7C" w:rsidP="00F10A7C">
      <w:pPr>
        <w:spacing w:after="160" w:line="360" w:lineRule="auto"/>
      </w:pPr>
    </w:p>
    <w:p w14:paraId="3F552B05" w14:textId="32E44412" w:rsidR="00A976CE" w:rsidRDefault="00A976CE" w:rsidP="00F10A7C">
      <w:pPr>
        <w:pStyle w:val="ListParagraph"/>
        <w:spacing w:after="160" w:line="360" w:lineRule="auto"/>
        <w:ind w:left="360"/>
      </w:pPr>
      <w:r>
        <w:t>for ridge.</w:t>
      </w:r>
    </w:p>
    <w:p w14:paraId="4E0F8F96" w14:textId="77777777" w:rsidR="002D4E54" w:rsidRDefault="005F6804" w:rsidP="00A976CE">
      <w:pPr>
        <w:pStyle w:val="ListParagraph"/>
        <w:numPr>
          <w:ilvl w:val="0"/>
          <w:numId w:val="459"/>
        </w:numPr>
        <w:spacing w:after="160" w:line="360" w:lineRule="auto"/>
      </w:pPr>
      <w:r>
        <w:rPr>
          <w:u w:val="single"/>
        </w:rPr>
        <w:t>Pictorial Representation of Constraint Region</w:t>
      </w:r>
      <w:r w:rsidRPr="005F6804">
        <w:t>:</w:t>
      </w:r>
    </w:p>
    <w:p w14:paraId="2BD2A954" w14:textId="0E32D58D" w:rsidR="002D4E54" w:rsidRDefault="002D4E54" w:rsidP="002D4E54">
      <w:pPr>
        <w:pStyle w:val="ListParagraph"/>
        <w:spacing w:after="160" w:line="360" w:lineRule="auto"/>
        <w:ind w:left="360"/>
        <w:rPr>
          <w:u w:val="single"/>
        </w:rPr>
      </w:pPr>
      <w:r>
        <w:rPr>
          <w:noProof/>
        </w:rPr>
        <w:lastRenderedPageBreak/>
        <w:drawing>
          <wp:inline distT="0" distB="0" distL="0" distR="0" wp14:anchorId="4F372F41" wp14:editId="131CB0D3">
            <wp:extent cx="4152900" cy="2543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52900" cy="2543175"/>
                    </a:xfrm>
                    <a:prstGeom prst="rect">
                      <a:avLst/>
                    </a:prstGeom>
                  </pic:spPr>
                </pic:pic>
              </a:graphicData>
            </a:graphic>
          </wp:inline>
        </w:drawing>
      </w:r>
    </w:p>
    <w:p w14:paraId="663CA4D1" w14:textId="46043E31" w:rsidR="005F6804" w:rsidRDefault="005F6804" w:rsidP="002D4E54">
      <w:pPr>
        <w:pStyle w:val="ListParagraph"/>
        <w:spacing w:after="160" w:line="360" w:lineRule="auto"/>
        <w:ind w:left="360"/>
      </w:pPr>
      <w:r>
        <w:t xml:space="preserve">The figure attached shows that the constraint region defined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norm is a square rotated so that its corners lie on the axes – in generate a cross-polytope, while the region defined by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 is a circle – in general an </w:t>
      </w:r>
      <m:oMath>
        <m:r>
          <w:rPr>
            <w:rFonts w:ascii="Cambria Math" w:hAnsi="Cambria Math"/>
          </w:rPr>
          <m:t>n</m:t>
        </m:r>
      </m:oMath>
      <w:r>
        <w:t>-sphere – which is rotationally invariant and, therefore, has no corners.</w:t>
      </w:r>
    </w:p>
    <w:p w14:paraId="67A66A7E" w14:textId="246E7962" w:rsidR="005F6804" w:rsidRDefault="005F6804" w:rsidP="00A976CE">
      <w:pPr>
        <w:pStyle w:val="ListParagraph"/>
        <w:numPr>
          <w:ilvl w:val="0"/>
          <w:numId w:val="459"/>
        </w:numPr>
        <w:spacing w:after="160" w:line="360" w:lineRule="auto"/>
      </w:pPr>
      <w:r>
        <w:rPr>
          <w:u w:val="single"/>
        </w:rPr>
        <w:t>Convex Constraint Tangential to Contour</w:t>
      </w:r>
      <w:r w:rsidRPr="005F6804">
        <w:t>:</w:t>
      </w:r>
      <w:r>
        <w:t xml:space="preserve"> As can be seen in the figure, a convex object that lies tangent to the boundary, such as the line shown, is likely to encounter a corner – or a higher-dimensional equivalent – of a hypercube, for which some of the </w:t>
      </w:r>
      <w:r w:rsidR="002D4E54">
        <w:t xml:space="preserve">components of </w:t>
      </w:r>
      <m:oMath>
        <m:r>
          <w:rPr>
            <w:rFonts w:ascii="Cambria Math" w:hAnsi="Cambria Math"/>
          </w:rPr>
          <m:t>β</m:t>
        </m:r>
      </m:oMath>
      <w:r w:rsidR="002D4E54">
        <w:t xml:space="preserve"> are identically zero, while in the case of an </w:t>
      </w:r>
      <m:oMath>
        <m:r>
          <w:rPr>
            <w:rFonts w:ascii="Cambria Math" w:hAnsi="Cambria Math"/>
          </w:rPr>
          <m:t>n</m:t>
        </m:r>
      </m:oMath>
      <w:r w:rsidR="002D4E54">
        <w:t xml:space="preserve">-sphere, the points on the boundary for which some of the components of </w:t>
      </w:r>
      <m:oMath>
        <m:r>
          <w:rPr>
            <w:rFonts w:ascii="Cambria Math" w:hAnsi="Cambria Math"/>
          </w:rPr>
          <m:t>β</m:t>
        </m:r>
      </m:oMath>
      <w:r w:rsidR="002D4E54">
        <w:t xml:space="preserve"> are zero are not distinguished from others and the convex object is no more likely to contact a point at which some components of </w:t>
      </w:r>
      <m:oMath>
        <m:r>
          <w:rPr>
            <w:rFonts w:ascii="Cambria Math" w:hAnsi="Cambria Math"/>
          </w:rPr>
          <m:t>β</m:t>
        </m:r>
      </m:oMath>
      <w:r w:rsidR="002D4E54">
        <w:t xml:space="preserve"> are zero than one for which none of them are.</w:t>
      </w:r>
    </w:p>
    <w:p w14:paraId="3D337C58" w14:textId="46527D29" w:rsidR="00F42B98" w:rsidRDefault="00F42B98" w:rsidP="00F42B98">
      <w:pPr>
        <w:spacing w:after="160" w:line="360" w:lineRule="auto"/>
      </w:pPr>
    </w:p>
    <w:p w14:paraId="65985958" w14:textId="20A881CD" w:rsidR="00F42B98" w:rsidRDefault="00F42B98" w:rsidP="00F42B98">
      <w:pPr>
        <w:spacing w:after="160" w:line="360" w:lineRule="auto"/>
      </w:pPr>
    </w:p>
    <w:p w14:paraId="7B886079" w14:textId="52567487" w:rsidR="00F42B98" w:rsidRPr="00D16236" w:rsidRDefault="00F42B98" w:rsidP="00F42B98">
      <w:pPr>
        <w:spacing w:after="160" w:line="360" w:lineRule="auto"/>
        <w:rPr>
          <w:b/>
          <w:bCs/>
          <w:sz w:val="28"/>
          <w:szCs w:val="28"/>
        </w:rPr>
      </w:pPr>
      <w:r w:rsidRPr="00D16236">
        <w:rPr>
          <w:b/>
          <w:bCs/>
          <w:sz w:val="28"/>
          <w:szCs w:val="28"/>
        </w:rPr>
        <w:t xml:space="preserve">Interpretations – Making </w:t>
      </w:r>
      <m:oMath>
        <m:r>
          <m:rPr>
            <m:sty m:val="bi"/>
          </m:rPr>
          <w:rPr>
            <w:rFonts w:ascii="Cambria Math" w:hAnsi="Cambria Math"/>
            <w:sz w:val="28"/>
            <w:szCs w:val="28"/>
          </w:rPr>
          <m:t>λ</m:t>
        </m:r>
      </m:oMath>
      <w:r w:rsidRPr="00D16236">
        <w:rPr>
          <w:b/>
          <w:bCs/>
          <w:sz w:val="28"/>
          <w:szCs w:val="28"/>
        </w:rPr>
        <w:t xml:space="preserve"> Easier to interpret using an Accuracy-Simplicity Tradeoff</w:t>
      </w:r>
    </w:p>
    <w:p w14:paraId="450D88C4" w14:textId="46D3D7A5" w:rsidR="00D16236" w:rsidRDefault="00D16236" w:rsidP="00F42B98">
      <w:pPr>
        <w:spacing w:after="160" w:line="360" w:lineRule="auto"/>
      </w:pPr>
    </w:p>
    <w:p w14:paraId="4804A171" w14:textId="4A5D6769" w:rsidR="00D16236" w:rsidRDefault="00D16236" w:rsidP="00D16236">
      <w:pPr>
        <w:pStyle w:val="ListParagraph"/>
        <w:numPr>
          <w:ilvl w:val="0"/>
          <w:numId w:val="460"/>
        </w:numPr>
        <w:spacing w:after="160" w:line="360" w:lineRule="auto"/>
      </w:pPr>
      <w:r w:rsidRPr="00D16236">
        <w:rPr>
          <w:u w:val="single"/>
        </w:rPr>
        <w:t>Impact of the Degree of Shrinkage</w:t>
      </w:r>
      <w:r>
        <w:t xml:space="preserve">: The lasso can be rescaled so that it becomes easy to anticipate and influence the degree of shrinkage associate with a given value of </w:t>
      </w:r>
      <m:oMath>
        <m:r>
          <w:rPr>
            <w:rFonts w:ascii="Cambria Math" w:hAnsi="Cambria Math"/>
          </w:rPr>
          <m:t>λ</m:t>
        </m:r>
      </m:oMath>
      <w:r>
        <w:t>.</w:t>
      </w:r>
    </w:p>
    <w:p w14:paraId="7C54F84A" w14:textId="042DB3D6" w:rsidR="00D16236" w:rsidRDefault="00D16236" w:rsidP="00D16236">
      <w:pPr>
        <w:pStyle w:val="ListParagraph"/>
        <w:numPr>
          <w:ilvl w:val="0"/>
          <w:numId w:val="460"/>
        </w:numPr>
        <w:spacing w:after="160" w:line="360" w:lineRule="auto"/>
      </w:pPr>
      <m:oMath>
        <m:r>
          <w:rPr>
            <w:rFonts w:ascii="Cambria Math" w:hAnsi="Cambria Math"/>
            <w:u w:val="single"/>
          </w:rPr>
          <w:lastRenderedPageBreak/>
          <m:t>X</m:t>
        </m:r>
      </m:oMath>
      <w:r w:rsidRPr="00D16236">
        <w:rPr>
          <w:u w:val="single"/>
        </w:rPr>
        <w:t xml:space="preserve"> using </w:t>
      </w:r>
      <m:oMath>
        <m:r>
          <w:rPr>
            <w:rFonts w:ascii="Cambria Math" w:hAnsi="Cambria Math"/>
            <w:u w:val="single"/>
          </w:rPr>
          <m:t>z</m:t>
        </m:r>
      </m:oMath>
      <w:r w:rsidRPr="00D16236">
        <w:rPr>
          <w:u w:val="single"/>
        </w:rPr>
        <w:t xml:space="preserve">-scores; </w:t>
      </w:r>
      <m:oMath>
        <m:r>
          <w:rPr>
            <w:rFonts w:ascii="Cambria Math" w:hAnsi="Cambria Math"/>
            <w:u w:val="single"/>
          </w:rPr>
          <m:t>y</m:t>
        </m:r>
      </m:oMath>
      <w:r w:rsidRPr="00D16236">
        <w:rPr>
          <w:u w:val="single"/>
        </w:rPr>
        <w:t>-centered</w:t>
      </w:r>
      <w:r>
        <w:t xml:space="preserve">: It is assumed that </w:t>
      </w:r>
      <m:oMath>
        <m:r>
          <w:rPr>
            <w:rFonts w:ascii="Cambria Math" w:hAnsi="Cambria Math"/>
          </w:rPr>
          <m:t>X</m:t>
        </m:r>
      </m:oMath>
      <w:r>
        <w:t xml:space="preserve"> is standardized with </w:t>
      </w:r>
      <m:oMath>
        <m:r>
          <w:rPr>
            <w:rFonts w:ascii="Cambria Math" w:hAnsi="Cambria Math"/>
          </w:rPr>
          <m:t>z</m:t>
        </m:r>
      </m:oMath>
      <w:r>
        <w:t xml:space="preserve">-scores and that </w:t>
      </w:r>
      <m:oMath>
        <m:r>
          <w:rPr>
            <w:rFonts w:ascii="Cambria Math" w:hAnsi="Cambria Math"/>
          </w:rPr>
          <m:t>y</m:t>
        </m:r>
      </m:oMath>
      <w:r>
        <w:t xml:space="preserve"> is centered – zero-mean.</w:t>
      </w:r>
    </w:p>
    <w:p w14:paraId="6858C64C" w14:textId="187EFC10" w:rsidR="00370BCC" w:rsidRDefault="00370BCC" w:rsidP="00D16236">
      <w:pPr>
        <w:pStyle w:val="ListParagraph"/>
        <w:numPr>
          <w:ilvl w:val="0"/>
          <w:numId w:val="460"/>
        </w:numPr>
        <w:spacing w:after="160" w:line="360" w:lineRule="auto"/>
      </w:pPr>
      <w:r w:rsidRPr="00370BCC">
        <w:rPr>
          <w:u w:val="single"/>
        </w:rPr>
        <w:t>OLS and Hypothesized Regression Coefficients</w:t>
      </w:r>
      <w:r>
        <w:t xml:space="preserve">: Let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represent the hypothesized regression coefficients and the </w:t>
      </w:r>
      <m:oMath>
        <m:sSub>
          <m:sSubPr>
            <m:ctrlPr>
              <w:rPr>
                <w:rFonts w:ascii="Cambria Math" w:hAnsi="Cambria Math"/>
                <w:i/>
              </w:rPr>
            </m:ctrlPr>
          </m:sSubPr>
          <m:e>
            <m:r>
              <w:rPr>
                <w:rFonts w:ascii="Cambria Math" w:hAnsi="Cambria Math"/>
              </w:rPr>
              <m:t>β</m:t>
            </m:r>
          </m:e>
          <m:sub>
            <m:r>
              <w:rPr>
                <w:rFonts w:ascii="Cambria Math" w:hAnsi="Cambria Math"/>
              </w:rPr>
              <m:t>OLS</m:t>
            </m:r>
          </m:sub>
        </m:sSub>
      </m:oMath>
      <w:r>
        <w:t xml:space="preserve"> refer to the data-optimized ordinary least-squares solutions.</w:t>
      </w:r>
    </w:p>
    <w:p w14:paraId="20769285" w14:textId="77777777" w:rsidR="00A235D8" w:rsidRDefault="00370BCC" w:rsidP="00D16236">
      <w:pPr>
        <w:pStyle w:val="ListParagraph"/>
        <w:numPr>
          <w:ilvl w:val="0"/>
          <w:numId w:val="460"/>
        </w:numPr>
        <w:spacing w:after="160" w:line="360" w:lineRule="auto"/>
      </w:pPr>
      <w:r>
        <w:rPr>
          <w:u w:val="single"/>
        </w:rPr>
        <w:t>Tradeoff between OLS and Hypothesis</w:t>
      </w:r>
      <w:r w:rsidRPr="00370BCC">
        <w:t>:</w:t>
      </w:r>
      <w:r>
        <w:t xml:space="preserve"> </w:t>
      </w:r>
      <w:r w:rsidR="00C14CAF">
        <w:t>One can then define the Lagrangian as a tradeoff between the in-sample accuracy of data-optimized solutions and the simplicity of sticking to the hypothesized values (Motamedi, Sanchez, Mehri, and Ghasemi (2021)). This results in</w:t>
      </w:r>
    </w:p>
    <w:p w14:paraId="444CAB38" w14:textId="77777777" w:rsidR="00A235D8" w:rsidRPr="00A235D8" w:rsidRDefault="00A235D8" w:rsidP="00A235D8">
      <w:pPr>
        <w:spacing w:after="160" w:line="360" w:lineRule="auto"/>
        <w:rPr>
          <w:u w:val="single"/>
        </w:rPr>
      </w:pPr>
    </w:p>
    <w:p w14:paraId="611F6AFB" w14:textId="77777777" w:rsidR="00A235D8" w:rsidRDefault="00000000" w:rsidP="00A235D8">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y-Xβ</m:t>
                          </m:r>
                        </m:e>
                      </m:d>
                    </m:e>
                    <m:sup>
                      <m:r>
                        <w:rPr>
                          <w:rFonts w:ascii="Cambria Math" w:hAnsi="Cambria Math"/>
                        </w:rPr>
                        <m:t>T</m:t>
                      </m:r>
                    </m:sup>
                  </m:sSup>
                  <m:d>
                    <m:dPr>
                      <m:ctrlPr>
                        <w:rPr>
                          <w:rFonts w:ascii="Cambria Math" w:hAnsi="Cambria Math"/>
                          <w:i/>
                        </w:rPr>
                      </m:ctrlPr>
                    </m:dPr>
                    <m:e>
                      <m:r>
                        <w:rPr>
                          <w:rFonts w:ascii="Cambria Math" w:hAnsi="Cambria Math"/>
                        </w:rPr>
                        <m:t>y-Xβ</m:t>
                      </m:r>
                    </m:e>
                  </m:d>
                </m:num>
                <m:den>
                  <m:sSup>
                    <m:sSupPr>
                      <m:ctrlPr>
                        <w:rPr>
                          <w:rFonts w:ascii="Cambria Math" w:hAnsi="Cambria Math"/>
                          <w:i/>
                        </w:rPr>
                      </m:ctrlPr>
                    </m:sSupPr>
                    <m:e>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e>
                      </m:d>
                    </m:e>
                    <m:sup>
                      <m:r>
                        <w:rPr>
                          <w:rFonts w:ascii="Cambria Math" w:hAnsi="Cambria Math"/>
                        </w:rPr>
                        <m:t>T</m:t>
                      </m:r>
                    </m:sup>
                  </m:sSup>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e>
                  </m:d>
                </m:den>
              </m:f>
              <m:r>
                <w:rPr>
                  <w:rFonts w:ascii="Cambria Math" w:hAnsi="Cambria Math"/>
                </w:rPr>
                <m:t>+2λ</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HYPOTHESIS, i</m:t>
                              </m:r>
                            </m:sub>
                          </m:sSub>
                        </m:e>
                      </m:d>
                    </m:num>
                    <m:den>
                      <m:sSub>
                        <m:sSubPr>
                          <m:ctrlPr>
                            <w:rPr>
                              <w:rFonts w:ascii="Cambria Math" w:hAnsi="Cambria Math"/>
                              <w:i/>
                            </w:rPr>
                          </m:ctrlPr>
                        </m:sSubPr>
                        <m:e>
                          <m:r>
                            <w:rPr>
                              <w:rFonts w:ascii="Cambria Math" w:hAnsi="Cambria Math"/>
                            </w:rPr>
                            <m:t>q</m:t>
                          </m:r>
                        </m:e>
                        <m:sub>
                          <m:r>
                            <w:rPr>
                              <w:rFonts w:ascii="Cambria Math" w:hAnsi="Cambria Math"/>
                            </w:rPr>
                            <m:t>i</m:t>
                          </m:r>
                        </m:sub>
                      </m:sSub>
                    </m:den>
                  </m:f>
                </m:e>
              </m:nary>
            </m:e>
          </m:d>
        </m:oMath>
      </m:oMathPara>
    </w:p>
    <w:p w14:paraId="04971A3C" w14:textId="77777777" w:rsidR="00A235D8" w:rsidRDefault="00A235D8" w:rsidP="00A235D8">
      <w:pPr>
        <w:spacing w:after="160" w:line="360" w:lineRule="auto"/>
      </w:pPr>
    </w:p>
    <w:p w14:paraId="5A98C189" w14:textId="33D610D7" w:rsidR="00370BCC" w:rsidRDefault="00D76A68" w:rsidP="00A235D8">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is specified below.</w:t>
      </w:r>
    </w:p>
    <w:p w14:paraId="14A59A22" w14:textId="5380051D" w:rsidR="007E1F3C" w:rsidRDefault="007E1F3C" w:rsidP="00D16236">
      <w:pPr>
        <w:pStyle w:val="ListParagraph"/>
        <w:numPr>
          <w:ilvl w:val="0"/>
          <w:numId w:val="460"/>
        </w:numPr>
        <w:spacing w:after="160" w:line="360" w:lineRule="auto"/>
      </w:pPr>
      <w:r>
        <w:rPr>
          <w:u w:val="single"/>
        </w:rPr>
        <w:t xml:space="preserve">Balance of </w:t>
      </w:r>
      <m:oMath>
        <m:r>
          <w:rPr>
            <w:rFonts w:ascii="Cambria Math" w:hAnsi="Cambria Math"/>
            <w:u w:val="single"/>
          </w:rPr>
          <m:t>λ</m:t>
        </m:r>
      </m:oMath>
      <w:r w:rsidRPr="007E1F3C">
        <w:rPr>
          <w:u w:val="single"/>
        </w:rPr>
        <w:t xml:space="preserve"> between Components</w:t>
      </w:r>
      <w:r>
        <w:t xml:space="preserve">: The first fraction represents relative accuracy, the second fraction relative simplicity, and </w:t>
      </w:r>
      <m:oMath>
        <m:r>
          <w:rPr>
            <w:rFonts w:ascii="Cambria Math" w:hAnsi="Cambria Math"/>
          </w:rPr>
          <m:t>λ</m:t>
        </m:r>
      </m:oMath>
      <w:r>
        <w:t xml:space="preserve"> balances between the two.</w:t>
      </w:r>
    </w:p>
    <w:p w14:paraId="0BF46725" w14:textId="77777777" w:rsidR="00A235D8" w:rsidRDefault="007E1F3C" w:rsidP="00D16236">
      <w:pPr>
        <w:pStyle w:val="ListParagraph"/>
        <w:numPr>
          <w:ilvl w:val="0"/>
          <w:numId w:val="460"/>
        </w:numPr>
        <w:spacing w:after="160" w:line="360" w:lineRule="auto"/>
      </w:pPr>
      <w:r>
        <w:rPr>
          <w:u w:val="single"/>
        </w:rPr>
        <w:t>Definition of Relative Simplicity</w:t>
      </w:r>
      <w:r w:rsidRPr="007E1F3C">
        <w:t>:</w:t>
      </w:r>
      <w:r>
        <w:t xml:space="preserve"> Given a single regressor, relative simplicity can be defined by specifying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HYPOTHESIS</m:t>
                </m:r>
              </m:sub>
            </m:sSub>
          </m:e>
        </m:d>
      </m:oMath>
      <w:r>
        <w:t xml:space="preserve">, which is the minimum amount of deviation from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when</w:t>
      </w:r>
    </w:p>
    <w:p w14:paraId="54A92EE0" w14:textId="77777777" w:rsidR="00A235D8" w:rsidRPr="00A235D8" w:rsidRDefault="00A235D8" w:rsidP="00A235D8">
      <w:pPr>
        <w:spacing w:after="160" w:line="360" w:lineRule="auto"/>
        <w:rPr>
          <w:u w:val="single"/>
        </w:rPr>
      </w:pPr>
    </w:p>
    <w:p w14:paraId="715101F3" w14:textId="1131A60F" w:rsidR="007E1F3C" w:rsidRPr="00A235D8" w:rsidRDefault="007E1F3C" w:rsidP="00A235D8">
      <w:pPr>
        <w:pStyle w:val="ListParagraph"/>
        <w:spacing w:after="160" w:line="360" w:lineRule="auto"/>
        <w:ind w:left="360"/>
      </w:pPr>
      <m:oMathPara>
        <m:oMath>
          <m:r>
            <w:rPr>
              <w:rFonts w:ascii="Cambria Math" w:hAnsi="Cambria Math"/>
            </w:rPr>
            <m:t>λ=0</m:t>
          </m:r>
        </m:oMath>
      </m:oMathPara>
    </w:p>
    <w:p w14:paraId="38BC548F" w14:textId="77777777" w:rsidR="00A235D8" w:rsidRDefault="00A235D8" w:rsidP="00A235D8">
      <w:pPr>
        <w:spacing w:after="160" w:line="360" w:lineRule="auto"/>
      </w:pPr>
    </w:p>
    <w:p w14:paraId="60EB9156" w14:textId="77777777" w:rsidR="00A235D8" w:rsidRDefault="00574309" w:rsidP="00D16236">
      <w:pPr>
        <w:pStyle w:val="ListParagraph"/>
        <w:numPr>
          <w:ilvl w:val="0"/>
          <w:numId w:val="460"/>
        </w:numPr>
        <w:spacing w:after="160" w:line="360" w:lineRule="auto"/>
      </w:pPr>
      <w:r>
        <w:rPr>
          <w:u w:val="single"/>
        </w:rPr>
        <w:t xml:space="preserve">Solution in Terms of </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t>: Assuming that</w:t>
      </w:r>
    </w:p>
    <w:p w14:paraId="7998C0DB" w14:textId="77777777" w:rsidR="00A235D8" w:rsidRPr="00A235D8" w:rsidRDefault="00A235D8" w:rsidP="00A235D8">
      <w:pPr>
        <w:spacing w:after="160" w:line="360" w:lineRule="auto"/>
        <w:rPr>
          <w:u w:val="single"/>
        </w:rPr>
      </w:pPr>
    </w:p>
    <w:p w14:paraId="6BE11D65" w14:textId="77777777" w:rsidR="00A235D8" w:rsidRDefault="00000000" w:rsidP="00A235D8">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HYPOTHESIS</m:t>
              </m:r>
            </m:sub>
          </m:sSub>
          <m:r>
            <w:rPr>
              <w:rFonts w:ascii="Cambria Math" w:hAnsi="Cambria Math"/>
            </w:rPr>
            <m:t>=0</m:t>
          </m:r>
        </m:oMath>
      </m:oMathPara>
    </w:p>
    <w:p w14:paraId="2B235BF0" w14:textId="77777777" w:rsidR="00A235D8" w:rsidRDefault="00A235D8" w:rsidP="00A235D8">
      <w:pPr>
        <w:spacing w:after="160" w:line="360" w:lineRule="auto"/>
      </w:pPr>
    </w:p>
    <w:p w14:paraId="004AF268" w14:textId="77777777" w:rsidR="00A235D8" w:rsidRDefault="00574309" w:rsidP="00A235D8">
      <w:pPr>
        <w:pStyle w:val="ListParagraph"/>
        <w:spacing w:after="160" w:line="360" w:lineRule="auto"/>
        <w:ind w:left="360"/>
      </w:pPr>
      <w:r>
        <w:t xml:space="preserve">the solution path can be defined in terms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B10747">
        <w:t>:</w:t>
      </w:r>
    </w:p>
    <w:p w14:paraId="45EBAEAF" w14:textId="77777777" w:rsidR="00A235D8" w:rsidRDefault="00A235D8" w:rsidP="00A235D8">
      <w:pPr>
        <w:spacing w:after="160" w:line="360" w:lineRule="auto"/>
      </w:pPr>
    </w:p>
    <w:p w14:paraId="3DF056D8" w14:textId="7B4388F4" w:rsidR="00574309" w:rsidRPr="00A235D8" w:rsidRDefault="00000000" w:rsidP="00A235D8">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sSub>
                          <m:sSubPr>
                            <m:ctrlPr>
                              <w:rPr>
                                <w:rFonts w:ascii="Cambria Math" w:hAnsi="Cambria Math"/>
                                <w:i/>
                              </w:rPr>
                            </m:ctrlPr>
                          </m:sSubPr>
                          <m:e>
                            <m:r>
                              <w:rPr>
                                <w:rFonts w:ascii="Cambria Math" w:hAnsi="Cambria Math"/>
                              </w:rPr>
                              <m:t>β</m:t>
                            </m:r>
                          </m:e>
                          <m:sub>
                            <m:r>
                              <w:rPr>
                                <w:rFonts w:ascii="Cambria Math" w:hAnsi="Cambria Math"/>
                              </w:rPr>
                              <m:t>OLS</m:t>
                            </m:r>
                          </m:sub>
                        </m:sSub>
                      </m:e>
                      <m:e>
                        <m:r>
                          <w:rPr>
                            <w:rFonts w:ascii="Cambria Math" w:hAnsi="Cambria Math"/>
                          </w:rPr>
                          <m:t>λ≤</m:t>
                        </m:r>
                        <m:sSup>
                          <m:sSupPr>
                            <m:ctrlPr>
                              <w:rPr>
                                <w:rFonts w:ascii="Cambria Math" w:hAnsi="Cambria Math"/>
                                <w:i/>
                              </w:rPr>
                            </m:ctrlPr>
                          </m:sSupPr>
                          <m:e>
                            <m:r>
                              <w:rPr>
                                <w:rFonts w:ascii="Cambria Math" w:hAnsi="Cambria Math"/>
                              </w:rPr>
                              <m:t>R</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λ&gt;</m:t>
                        </m:r>
                        <m:sSup>
                          <m:sSupPr>
                            <m:ctrlPr>
                              <w:rPr>
                                <w:rFonts w:ascii="Cambria Math" w:hAnsi="Cambria Math"/>
                                <w:i/>
                              </w:rPr>
                            </m:ctrlPr>
                          </m:sSupPr>
                          <m:e>
                            <m:r>
                              <w:rPr>
                                <w:rFonts w:ascii="Cambria Math" w:hAnsi="Cambria Math"/>
                              </w:rPr>
                              <m:t>R</m:t>
                            </m:r>
                          </m:e>
                          <m:sup>
                            <m:r>
                              <w:rPr>
                                <w:rFonts w:ascii="Cambria Math" w:hAnsi="Cambria Math"/>
                              </w:rPr>
                              <m:t>2</m:t>
                            </m:r>
                          </m:sup>
                        </m:sSup>
                      </m:e>
                    </m:mr>
                  </m:m>
                </m:e>
              </m:eqArr>
            </m:e>
          </m:d>
        </m:oMath>
      </m:oMathPara>
    </w:p>
    <w:p w14:paraId="68E9FC70" w14:textId="77777777" w:rsidR="00A235D8" w:rsidRDefault="00A235D8" w:rsidP="00A235D8">
      <w:pPr>
        <w:spacing w:after="160" w:line="360" w:lineRule="auto"/>
      </w:pPr>
    </w:p>
    <w:p w14:paraId="32E90DDD" w14:textId="77777777" w:rsidR="00A235D8" w:rsidRDefault="00B10747" w:rsidP="00D16236">
      <w:pPr>
        <w:pStyle w:val="ListParagraph"/>
        <w:numPr>
          <w:ilvl w:val="0"/>
          <w:numId w:val="460"/>
        </w:numPr>
        <w:spacing w:after="160" w:line="360" w:lineRule="auto"/>
      </w:pPr>
      <m:oMath>
        <m:r>
          <w:rPr>
            <w:rFonts w:ascii="Cambria Math" w:hAnsi="Cambria Math"/>
            <w:u w:val="single"/>
          </w:rPr>
          <m:t>λ=0</m:t>
        </m:r>
      </m:oMath>
      <w:r w:rsidRPr="00B10747">
        <w:rPr>
          <w:u w:val="single"/>
        </w:rPr>
        <w:t xml:space="preserve"> – Solution Imposes OLS</w:t>
      </w:r>
      <w:r>
        <w:t>: If</w:t>
      </w:r>
    </w:p>
    <w:p w14:paraId="04F88F08" w14:textId="77777777" w:rsidR="00A235D8" w:rsidRPr="0026045F" w:rsidRDefault="00A235D8" w:rsidP="0026045F">
      <w:pPr>
        <w:spacing w:after="160" w:line="360" w:lineRule="auto"/>
        <w:rPr>
          <w:u w:val="single"/>
        </w:rPr>
      </w:pPr>
    </w:p>
    <w:p w14:paraId="268EDD08" w14:textId="77777777" w:rsidR="00A235D8" w:rsidRDefault="00B10747" w:rsidP="00A235D8">
      <w:pPr>
        <w:pStyle w:val="ListParagraph"/>
        <w:spacing w:after="160" w:line="360" w:lineRule="auto"/>
        <w:ind w:left="360"/>
      </w:pPr>
      <m:oMathPara>
        <m:oMath>
          <m:r>
            <w:rPr>
              <w:rFonts w:ascii="Cambria Math" w:hAnsi="Cambria Math"/>
            </w:rPr>
            <m:t>λ=0</m:t>
          </m:r>
        </m:oMath>
      </m:oMathPara>
    </w:p>
    <w:p w14:paraId="22A62882" w14:textId="77777777" w:rsidR="00A235D8" w:rsidRDefault="00A235D8" w:rsidP="0026045F">
      <w:pPr>
        <w:spacing w:after="160" w:line="360" w:lineRule="auto"/>
      </w:pPr>
    </w:p>
    <w:p w14:paraId="0BD6563C" w14:textId="77777777" w:rsidR="0026045F" w:rsidRDefault="00B10747" w:rsidP="00A235D8">
      <w:pPr>
        <w:pStyle w:val="ListParagraph"/>
        <w:spacing w:after="160" w:line="360" w:lineRule="auto"/>
        <w:ind w:left="360"/>
      </w:pPr>
      <w:r>
        <w:t>the ordinary least-squares solution OLS is used. The hypothesized value of</w:t>
      </w:r>
    </w:p>
    <w:p w14:paraId="5FA9A3B5" w14:textId="77777777" w:rsidR="0026045F" w:rsidRDefault="0026045F" w:rsidP="0026045F">
      <w:pPr>
        <w:spacing w:after="160" w:line="360" w:lineRule="auto"/>
      </w:pPr>
    </w:p>
    <w:p w14:paraId="39588490" w14:textId="77777777" w:rsidR="0026045F" w:rsidRDefault="00000000" w:rsidP="00A235D8">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HYPOTHESIS</m:t>
              </m:r>
            </m:sub>
          </m:sSub>
          <m:r>
            <w:rPr>
              <w:rFonts w:ascii="Cambria Math" w:hAnsi="Cambria Math"/>
            </w:rPr>
            <m:t>=0</m:t>
          </m:r>
        </m:oMath>
      </m:oMathPara>
    </w:p>
    <w:p w14:paraId="6B83AA60" w14:textId="77777777" w:rsidR="0026045F" w:rsidRDefault="0026045F" w:rsidP="0026045F">
      <w:pPr>
        <w:spacing w:after="160" w:line="360" w:lineRule="auto"/>
      </w:pPr>
    </w:p>
    <w:p w14:paraId="4A172576" w14:textId="352C2514" w:rsidR="00B10747" w:rsidRDefault="00B10747" w:rsidP="00A235D8">
      <w:pPr>
        <w:pStyle w:val="ListParagraph"/>
        <w:spacing w:after="160" w:line="360" w:lineRule="auto"/>
        <w:ind w:left="360"/>
      </w:pPr>
      <w:r>
        <w:t xml:space="preserve">is selected of </w:t>
      </w:r>
      <m:oMath>
        <m:r>
          <w:rPr>
            <w:rFonts w:ascii="Cambria Math" w:hAnsi="Cambria Math"/>
          </w:rPr>
          <m:t>λ</m:t>
        </m:r>
      </m:oMath>
      <w:r>
        <w:t xml:space="preserve"> is greater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7DDF7DB7" w14:textId="77777777" w:rsidR="0026045F" w:rsidRDefault="0089697C" w:rsidP="00D16236">
      <w:pPr>
        <w:pStyle w:val="ListParagraph"/>
        <w:numPr>
          <w:ilvl w:val="0"/>
          <w:numId w:val="460"/>
        </w:numPr>
        <w:spacing w:after="160" w:line="360" w:lineRule="auto"/>
      </w:pPr>
      <m:oMath>
        <m:r>
          <w:rPr>
            <w:rFonts w:ascii="Cambria Math" w:hAnsi="Cambria Math"/>
            <w:u w:val="single"/>
          </w:rPr>
          <m:t>λ</m:t>
        </m:r>
      </m:oMath>
      <w:r w:rsidRPr="0089697C">
        <w:rPr>
          <w:u w:val="single"/>
        </w:rPr>
        <w:t xml:space="preserve"> Representing the Proportional Influence</w:t>
      </w:r>
      <w:r>
        <w:t>: Furthermore, if</w:t>
      </w:r>
    </w:p>
    <w:p w14:paraId="0CCC0CEA" w14:textId="77777777" w:rsidR="0026045F" w:rsidRPr="0026045F" w:rsidRDefault="0026045F" w:rsidP="0026045F">
      <w:pPr>
        <w:spacing w:after="160" w:line="360" w:lineRule="auto"/>
        <w:rPr>
          <w:u w:val="single"/>
        </w:rPr>
      </w:pPr>
    </w:p>
    <w:p w14:paraId="27E4AAF3" w14:textId="77777777" w:rsidR="0026045F" w:rsidRDefault="00000000" w:rsidP="0026045F">
      <w:pPr>
        <w:pStyle w:val="ListParagraph"/>
        <w:spacing w:after="16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42184CBD" w14:textId="77777777" w:rsidR="0026045F" w:rsidRDefault="0026045F" w:rsidP="0026045F">
      <w:pPr>
        <w:spacing w:after="160" w:line="360" w:lineRule="auto"/>
      </w:pPr>
    </w:p>
    <w:p w14:paraId="31F20876" w14:textId="77777777" w:rsidR="0026045F" w:rsidRDefault="0089697C" w:rsidP="0026045F">
      <w:pPr>
        <w:pStyle w:val="ListParagraph"/>
        <w:spacing w:after="160" w:line="360" w:lineRule="auto"/>
        <w:ind w:left="360"/>
      </w:pPr>
      <w:r>
        <w:t xml:space="preserve">then </w:t>
      </w:r>
      <m:oMath>
        <m:r>
          <w:rPr>
            <w:rFonts w:ascii="Cambria Math" w:hAnsi="Cambria Math"/>
          </w:rPr>
          <m:t>λ</m:t>
        </m:r>
      </m:oMath>
      <w:r>
        <w:t xml:space="preserve"> represents the proportional influence of</w:t>
      </w:r>
    </w:p>
    <w:p w14:paraId="58D90A08" w14:textId="77777777" w:rsidR="0026045F" w:rsidRDefault="0026045F" w:rsidP="0026045F">
      <w:pPr>
        <w:spacing w:after="160" w:line="360" w:lineRule="auto"/>
      </w:pPr>
    </w:p>
    <w:p w14:paraId="400BFB9A" w14:textId="77777777" w:rsidR="0026045F" w:rsidRDefault="00000000"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HYPOTHESIS</m:t>
              </m:r>
            </m:sub>
          </m:sSub>
          <m:r>
            <w:rPr>
              <w:rFonts w:ascii="Cambria Math" w:hAnsi="Cambria Math"/>
            </w:rPr>
            <m:t>=0</m:t>
          </m:r>
        </m:oMath>
      </m:oMathPara>
    </w:p>
    <w:p w14:paraId="34CC494B" w14:textId="77777777" w:rsidR="0026045F" w:rsidRDefault="0026045F" w:rsidP="0026045F">
      <w:pPr>
        <w:spacing w:after="160" w:line="360" w:lineRule="auto"/>
      </w:pPr>
    </w:p>
    <w:p w14:paraId="7E65E5B6" w14:textId="42CCD1F1" w:rsidR="0089697C" w:rsidRDefault="0089697C" w:rsidP="0026045F">
      <w:pPr>
        <w:pStyle w:val="ListParagraph"/>
        <w:spacing w:after="160" w:line="360" w:lineRule="auto"/>
        <w:ind w:left="360"/>
      </w:pPr>
      <w:r>
        <w:t>In other words</w:t>
      </w:r>
      <w:r w:rsidR="0026045F">
        <w:t>,</w:t>
      </w:r>
      <w:r>
        <w:t xml:space="preserve"> </w:t>
      </w:r>
      <m:oMath>
        <m:r>
          <w:rPr>
            <w:rFonts w:ascii="Cambria Math" w:hAnsi="Cambria Math"/>
          </w:rPr>
          <m:t>λ×100%</m:t>
        </m:r>
      </m:oMath>
      <w:r>
        <w:t xml:space="preserve"> measures in percentage terms the minimal amount of influence the hypothesized value has relative to the data-optimized OLS solution.</w:t>
      </w:r>
    </w:p>
    <w:p w14:paraId="65398512" w14:textId="77777777" w:rsidR="0026045F" w:rsidRDefault="00000000" w:rsidP="00D16236">
      <w:pPr>
        <w:pStyle w:val="ListParagraph"/>
        <w:numPr>
          <w:ilvl w:val="0"/>
          <w:numId w:val="460"/>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697C" w:rsidRPr="0089697C">
        <w:rPr>
          <w:u w:val="single"/>
        </w:rPr>
        <w:t xml:space="preserve"> norm used to Penalize Deviations</w:t>
      </w:r>
      <w:r w:rsidR="0089697C">
        <w:t xml:space="preserve">: If an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697C">
        <w:t xml:space="preserve"> norm is used to penaliz</w:t>
      </w:r>
      <w:r w:rsidR="00636F7B">
        <w:t>e</w:t>
      </w:r>
      <w:r w:rsidR="0089697C">
        <w:t>d deviations from zero given a single regressor, the solution path is</w:t>
      </w:r>
    </w:p>
    <w:p w14:paraId="6F5D7B70" w14:textId="77777777" w:rsidR="0026045F" w:rsidRDefault="0026045F" w:rsidP="0026045F">
      <w:pPr>
        <w:spacing w:after="160" w:line="360" w:lineRule="auto"/>
      </w:pPr>
    </w:p>
    <w:p w14:paraId="515429FD" w14:textId="5E971E7A" w:rsidR="0089697C" w:rsidRDefault="00000000"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OLS</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1-λ</m:t>
                          </m:r>
                        </m:e>
                      </m:d>
                    </m:den>
                  </m:f>
                </m:e>
              </m:d>
            </m:e>
            <m:sup>
              <m:r>
                <w:rPr>
                  <w:rFonts w:ascii="Cambria Math" w:hAnsi="Cambria Math"/>
                </w:rPr>
                <m:t>-1</m:t>
              </m:r>
            </m:sup>
          </m:sSup>
        </m:oMath>
      </m:oMathPara>
    </w:p>
    <w:p w14:paraId="198EFB75" w14:textId="77777777" w:rsidR="0026045F" w:rsidRDefault="0026045F" w:rsidP="0026045F">
      <w:pPr>
        <w:spacing w:after="160" w:line="360" w:lineRule="auto"/>
      </w:pPr>
    </w:p>
    <w:p w14:paraId="185F34D0" w14:textId="77777777" w:rsidR="007966DE" w:rsidRDefault="00000000" w:rsidP="00D16236">
      <w:pPr>
        <w:pStyle w:val="ListParagraph"/>
        <w:numPr>
          <w:ilvl w:val="0"/>
          <w:numId w:val="460"/>
        </w:numPr>
        <w:spacing w:after="160" w:line="360" w:lineRule="auto"/>
      </w:pPr>
      <m:oMath>
        <m:sSub>
          <m:sSubPr>
            <m:ctrlPr>
              <w:rPr>
                <w:rFonts w:ascii="Cambria Math" w:hAnsi="Cambria Math"/>
                <w:i/>
                <w:u w:val="single"/>
              </w:rPr>
            </m:ctrlPr>
          </m:sSubPr>
          <m:e>
            <m:r>
              <w:rPr>
                <w:rFonts w:ascii="Cambria Math" w:hAnsi="Cambria Math"/>
                <w:u w:val="single"/>
              </w:rPr>
              <m:t>β</m:t>
            </m:r>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β</m:t>
            </m:r>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007966DE" w:rsidRPr="007966DE">
        <w:rPr>
          <w:u w:val="single"/>
        </w:rPr>
        <w:t xml:space="preserve"> Dependence on </w:t>
      </w:r>
      <m:oMath>
        <m:r>
          <w:rPr>
            <w:rFonts w:ascii="Cambria Math" w:hAnsi="Cambria Math"/>
            <w:u w:val="single"/>
          </w:rPr>
          <m:t>λ/</m:t>
        </m:r>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007966DE">
        <w:t>:</w:t>
      </w:r>
    </w:p>
    <w:p w14:paraId="35B7C2BF" w14:textId="02D0A3C4" w:rsidR="007966DE" w:rsidRPr="007966DE" w:rsidRDefault="00210103" w:rsidP="007966DE">
      <w:pPr>
        <w:pStyle w:val="ListParagraph"/>
        <w:spacing w:after="160" w:line="360" w:lineRule="auto"/>
        <w:ind w:left="360"/>
        <w:rPr>
          <w:u w:val="single"/>
        </w:rPr>
      </w:pPr>
      <w:r>
        <w:rPr>
          <w:noProof/>
        </w:rPr>
        <w:drawing>
          <wp:inline distT="0" distB="0" distL="0" distR="0" wp14:anchorId="19275A2B" wp14:editId="15BAD8EF">
            <wp:extent cx="3190875" cy="2276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90875" cy="2276475"/>
                    </a:xfrm>
                    <a:prstGeom prst="rect">
                      <a:avLst/>
                    </a:prstGeom>
                  </pic:spPr>
                </pic:pic>
              </a:graphicData>
            </a:graphic>
          </wp:inline>
        </w:drawing>
      </w:r>
    </w:p>
    <w:p w14:paraId="778527F4" w14:textId="77777777" w:rsidR="0026045F" w:rsidRDefault="007966DE" w:rsidP="007966DE">
      <w:pPr>
        <w:pStyle w:val="ListParagraph"/>
        <w:spacing w:after="160" w:line="360" w:lineRule="auto"/>
        <w:ind w:left="360"/>
      </w:pPr>
      <w:r>
        <w:t xml:space="preserve">Like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t xml:space="preserve"> moves in the direction of the point</w:t>
      </w:r>
    </w:p>
    <w:p w14:paraId="1502095C" w14:textId="77777777" w:rsidR="0026045F" w:rsidRDefault="0026045F" w:rsidP="0026045F">
      <w:pPr>
        <w:spacing w:after="160" w:line="360" w:lineRule="auto"/>
      </w:pPr>
    </w:p>
    <w:p w14:paraId="71591BE3" w14:textId="77777777" w:rsidR="0026045F" w:rsidRDefault="007966DE" w:rsidP="007966DE">
      <w:pPr>
        <w:pStyle w:val="ListParagraph"/>
        <w:spacing w:after="160" w:line="360" w:lineRule="auto"/>
        <w:ind w:left="360"/>
      </w:pPr>
      <m:oMathPara>
        <m:oMath>
          <m:r>
            <w:rPr>
              <w:rFonts w:ascii="Cambria Math" w:hAnsi="Cambria Math"/>
            </w:rPr>
            <m:t>λ=</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631F9436" w14:textId="77777777" w:rsidR="0026045F" w:rsidRDefault="0026045F" w:rsidP="0026045F">
      <w:pPr>
        <w:spacing w:after="160" w:line="360" w:lineRule="auto"/>
      </w:pPr>
    </w:p>
    <w:p w14:paraId="18A1BAC0" w14:textId="77777777" w:rsidR="0026045F" w:rsidRDefault="007966DE" w:rsidP="007966DE">
      <w:pPr>
        <w:pStyle w:val="ListParagraph"/>
        <w:spacing w:after="160" w:line="360" w:lineRule="auto"/>
        <w:ind w:left="360"/>
      </w:pPr>
      <m:oMathPara>
        <m:oMath>
          <m:r>
            <w:rPr>
              <w:rFonts w:ascii="Cambria Math" w:hAnsi="Cambria Math"/>
            </w:rPr>
            <m:t>β=0</m:t>
          </m:r>
        </m:oMath>
      </m:oMathPara>
    </w:p>
    <w:p w14:paraId="26B9A71A" w14:textId="77777777" w:rsidR="0026045F" w:rsidRDefault="0026045F" w:rsidP="0026045F">
      <w:pPr>
        <w:spacing w:after="160" w:line="360" w:lineRule="auto"/>
      </w:pPr>
    </w:p>
    <w:p w14:paraId="26AC4DDF" w14:textId="3B4C64E4" w:rsidR="007966DE" w:rsidRDefault="007966DE" w:rsidP="007966DE">
      <w:pPr>
        <w:pStyle w:val="ListParagraph"/>
        <w:spacing w:after="160" w:line="360" w:lineRule="auto"/>
        <w:ind w:left="360"/>
      </w:pPr>
      <w:r>
        <w:t xml:space="preserve">when </w:t>
      </w:r>
      <m:oMath>
        <m:r>
          <w:rPr>
            <w:rFonts w:ascii="Cambria Math" w:hAnsi="Cambria Math"/>
          </w:rPr>
          <m:t>λ</m:t>
        </m:r>
      </m:oMath>
      <w:r>
        <w:t xml:space="preserve"> is close to zero; unlike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the influence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diminishes in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t xml:space="preserve"> if </w:t>
      </w:r>
      <m:oMath>
        <m:r>
          <w:rPr>
            <w:rFonts w:ascii="Cambria Math" w:hAnsi="Cambria Math"/>
          </w:rPr>
          <m:t>λ</m:t>
        </m:r>
      </m:oMath>
      <w:r>
        <w:t xml:space="preserve"> increases, as shown in the figure.</w:t>
      </w:r>
    </w:p>
    <w:p w14:paraId="0DED1FF4" w14:textId="77777777" w:rsidR="0026045F" w:rsidRDefault="00210103" w:rsidP="00210103">
      <w:pPr>
        <w:pStyle w:val="ListParagraph"/>
        <w:numPr>
          <w:ilvl w:val="0"/>
          <w:numId w:val="460"/>
        </w:numPr>
        <w:spacing w:after="160" w:line="360" w:lineRule="auto"/>
      </w:pPr>
      <w:r w:rsidRPr="00210103">
        <w:rPr>
          <w:u w:val="single"/>
        </w:rPr>
        <w:t>Point at which the Parameter is Activated</w:t>
      </w:r>
      <w:r>
        <w:t xml:space="preserve">: Given multiple regressors, the point at which the parameter is activated, i.e., allowed to deviate from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 is also determined by a regressor’s contribution 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accuracy. First</w:t>
      </w:r>
    </w:p>
    <w:p w14:paraId="6D083118" w14:textId="77777777" w:rsidR="0026045F" w:rsidRPr="0026045F" w:rsidRDefault="0026045F" w:rsidP="0026045F">
      <w:pPr>
        <w:spacing w:after="160" w:line="360" w:lineRule="auto"/>
        <w:rPr>
          <w:u w:val="single"/>
        </w:rPr>
      </w:pPr>
    </w:p>
    <w:p w14:paraId="2DD99BFC" w14:textId="1949AFC3" w:rsidR="00210103" w:rsidRPr="0026045F" w:rsidRDefault="00000000" w:rsidP="0026045F">
      <w:pPr>
        <w:pStyle w:val="ListParagraph"/>
        <w:spacing w:after="16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y-Xβ</m:t>
                      </m:r>
                    </m:e>
                  </m:d>
                </m:e>
                <m:sup>
                  <m:r>
                    <w:rPr>
                      <w:rFonts w:ascii="Cambria Math" w:hAnsi="Cambria Math"/>
                    </w:rPr>
                    <m:t>T</m:t>
                  </m:r>
                </m:sup>
              </m:sSup>
              <m:d>
                <m:dPr>
                  <m:ctrlPr>
                    <w:rPr>
                      <w:rFonts w:ascii="Cambria Math" w:hAnsi="Cambria Math"/>
                      <w:i/>
                    </w:rPr>
                  </m:ctrlPr>
                </m:dPr>
                <m:e>
                  <m:r>
                    <w:rPr>
                      <w:rFonts w:ascii="Cambria Math" w:hAnsi="Cambria Math"/>
                    </w:rPr>
                    <m:t>y-Xβ</m:t>
                  </m:r>
                </m:e>
              </m:d>
            </m:num>
            <m:den>
              <m:sSup>
                <m:sSupPr>
                  <m:ctrlPr>
                    <w:rPr>
                      <w:rFonts w:ascii="Cambria Math" w:hAnsi="Cambria Math"/>
                      <w:i/>
                    </w:rPr>
                  </m:ctrlPr>
                </m:sSupPr>
                <m:e>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e>
                  </m:d>
                </m:e>
                <m:sup>
                  <m:r>
                    <w:rPr>
                      <w:rFonts w:ascii="Cambria Math" w:hAnsi="Cambria Math"/>
                    </w:rPr>
                    <m:t>T</m:t>
                  </m:r>
                </m:sup>
              </m:sSup>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e>
              </m:d>
            </m:den>
          </m:f>
        </m:oMath>
      </m:oMathPara>
    </w:p>
    <w:p w14:paraId="3AE894E5" w14:textId="77777777" w:rsidR="0026045F" w:rsidRDefault="0026045F" w:rsidP="0026045F">
      <w:pPr>
        <w:spacing w:after="160" w:line="360" w:lineRule="auto"/>
      </w:pPr>
    </w:p>
    <w:p w14:paraId="2B3DD799" w14:textId="03C56F6E" w:rsidR="00F161E1" w:rsidRDefault="00F161E1" w:rsidP="00210103">
      <w:pPr>
        <w:pStyle w:val="ListParagraph"/>
        <w:numPr>
          <w:ilvl w:val="0"/>
          <w:numId w:val="460"/>
        </w:numPr>
        <w:spacing w:after="160" w:line="360" w:lineRule="auto"/>
      </w:pPr>
      <w:r>
        <w:rPr>
          <w:u w:val="single"/>
        </w:rPr>
        <w:t xml:space="preserve">Interpretation of the </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F161E1">
        <w:rPr>
          <w:u w:val="single"/>
        </w:rPr>
        <w:t xml:space="preserve"> Value</w:t>
      </w:r>
      <w:r>
        <w:t xml:space="preserve">: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75% means that an in-sample accuracy improves by 75% if the unrestricted OLS solutions are used instead of the hypothesized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values.</w:t>
      </w:r>
    </w:p>
    <w:p w14:paraId="0C0C58D8" w14:textId="77777777" w:rsidR="0026045F" w:rsidRDefault="00F161E1" w:rsidP="00210103">
      <w:pPr>
        <w:pStyle w:val="ListParagraph"/>
        <w:numPr>
          <w:ilvl w:val="0"/>
          <w:numId w:val="460"/>
        </w:numPr>
        <w:spacing w:after="160" w:line="360" w:lineRule="auto"/>
      </w:pPr>
      <w:r>
        <w:rPr>
          <w:u w:val="single"/>
        </w:rPr>
        <w:t>Contribution to Deviation from Hypothesis</w:t>
      </w:r>
      <w:r w:rsidRPr="00F161E1">
        <w:t>:</w:t>
      </w:r>
      <w:r>
        <w:t xml:space="preserve"> The individual contribution to deviation from each hypothesis can be computed with the </w:t>
      </w:r>
      <m:oMath>
        <m:r>
          <w:rPr>
            <w:rFonts w:ascii="Cambria Math" w:hAnsi="Cambria Math"/>
          </w:rPr>
          <m:t>p×p</m:t>
        </m:r>
      </m:oMath>
      <w:r>
        <w:t xml:space="preserve"> matrix</w:t>
      </w:r>
    </w:p>
    <w:p w14:paraId="6599FC44" w14:textId="77777777" w:rsidR="0026045F" w:rsidRPr="0026045F" w:rsidRDefault="0026045F" w:rsidP="0026045F">
      <w:pPr>
        <w:spacing w:after="160" w:line="360" w:lineRule="auto"/>
        <w:rPr>
          <w:u w:val="single"/>
        </w:rPr>
      </w:pPr>
    </w:p>
    <w:p w14:paraId="0B7ADB7A" w14:textId="77777777" w:rsidR="0026045F" w:rsidRDefault="00000000"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e>
          </m:d>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e>
              </m:d>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e>
          </m:d>
        </m:oMath>
      </m:oMathPara>
    </w:p>
    <w:p w14:paraId="28A5DEDF" w14:textId="77777777" w:rsidR="0026045F" w:rsidRDefault="0026045F" w:rsidP="0026045F">
      <w:pPr>
        <w:spacing w:after="160" w:line="360" w:lineRule="auto"/>
      </w:pPr>
    </w:p>
    <w:p w14:paraId="6C8EF607" w14:textId="77777777" w:rsidR="0026045F" w:rsidRDefault="00F161E1" w:rsidP="0026045F">
      <w:pPr>
        <w:pStyle w:val="ListParagraph"/>
        <w:spacing w:after="160" w:line="360" w:lineRule="auto"/>
        <w:ind w:left="360"/>
      </w:pPr>
      <w:r>
        <w:t>where</w:t>
      </w:r>
    </w:p>
    <w:p w14:paraId="3FCC5231" w14:textId="77777777" w:rsidR="0026045F" w:rsidRDefault="0026045F" w:rsidP="0026045F">
      <w:pPr>
        <w:spacing w:after="160" w:line="360" w:lineRule="auto"/>
      </w:pPr>
    </w:p>
    <w:p w14:paraId="48507819" w14:textId="0D4D648C" w:rsidR="00F161E1" w:rsidRPr="0026045F" w:rsidRDefault="00000000" w:rsidP="0026045F">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oMath>
      </m:oMathPara>
    </w:p>
    <w:p w14:paraId="6D17166A" w14:textId="77777777" w:rsidR="0026045F" w:rsidRDefault="0026045F" w:rsidP="0026045F">
      <w:pPr>
        <w:spacing w:after="160" w:line="360" w:lineRule="auto"/>
      </w:pPr>
    </w:p>
    <w:p w14:paraId="32A285AF" w14:textId="77777777" w:rsidR="0026045F" w:rsidRDefault="00C74E60" w:rsidP="00210103">
      <w:pPr>
        <w:pStyle w:val="ListParagraph"/>
        <w:numPr>
          <w:ilvl w:val="0"/>
          <w:numId w:val="460"/>
        </w:numPr>
        <w:spacing w:after="160" w:line="360" w:lineRule="auto"/>
      </w:pPr>
      <w:r>
        <w:rPr>
          <w:u w:val="single"/>
        </w:rPr>
        <w:t xml:space="preserve">Diagonal Elements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m:t>
            </m:r>
          </m:sub>
        </m:sSub>
        <m:r>
          <w:rPr>
            <w:rFonts w:ascii="Cambria Math" w:hAnsi="Cambria Math"/>
            <w:u w:val="single"/>
          </w:rPr>
          <m:t>/</m:t>
        </m:r>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t>: If</w:t>
      </w:r>
    </w:p>
    <w:p w14:paraId="3ED1FDD5" w14:textId="77777777" w:rsidR="0026045F" w:rsidRPr="0026045F" w:rsidRDefault="0026045F" w:rsidP="0026045F">
      <w:pPr>
        <w:spacing w:after="160" w:line="360" w:lineRule="auto"/>
        <w:rPr>
          <w:u w:val="single"/>
        </w:rPr>
      </w:pPr>
    </w:p>
    <w:p w14:paraId="48AF3CC2" w14:textId="77777777" w:rsidR="0026045F" w:rsidRDefault="00C74E60" w:rsidP="0026045F">
      <w:pPr>
        <w:pStyle w:val="ListParagraph"/>
        <w:spacing w:after="160"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OLS</m:t>
              </m:r>
            </m:sub>
          </m:sSub>
        </m:oMath>
      </m:oMathPara>
    </w:p>
    <w:p w14:paraId="655802F4" w14:textId="77777777" w:rsidR="0026045F" w:rsidRDefault="0026045F" w:rsidP="0026045F">
      <w:pPr>
        <w:spacing w:after="160" w:line="360" w:lineRule="auto"/>
      </w:pPr>
    </w:p>
    <w:p w14:paraId="684BE8A1" w14:textId="7C7629F2" w:rsidR="00C74E60" w:rsidRDefault="00C74E60" w:rsidP="0026045F">
      <w:pPr>
        <w:pStyle w:val="ListParagraph"/>
        <w:spacing w:after="160" w:line="360" w:lineRule="auto"/>
        <w:ind w:left="360"/>
      </w:pPr>
      <w:r>
        <w:t xml:space="preserve">when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computed, then the diagonal elements of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 xml:space="preserve"> sum 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The diagonal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 xml:space="preserve"> values may be smaller than </w:t>
      </w:r>
      <m:oMath>
        <m:r>
          <w:rPr>
            <w:rFonts w:ascii="Cambria Math" w:hAnsi="Cambria Math"/>
          </w:rPr>
          <m:t>0</m:t>
        </m:r>
      </m:oMath>
      <w:r>
        <w:t xml:space="preserve">, or less often, larger than </w:t>
      </w:r>
      <m:oMath>
        <m:r>
          <w:rPr>
            <w:rFonts w:ascii="Cambria Math" w:hAnsi="Cambria Math"/>
          </w:rPr>
          <m:t>1</m:t>
        </m:r>
      </m:oMath>
      <w:r>
        <w:t>.</w:t>
      </w:r>
    </w:p>
    <w:p w14:paraId="100242B7" w14:textId="5E668571" w:rsidR="00D16C2E" w:rsidRDefault="00D16C2E" w:rsidP="00210103">
      <w:pPr>
        <w:pStyle w:val="ListParagraph"/>
        <w:numPr>
          <w:ilvl w:val="0"/>
          <w:numId w:val="460"/>
        </w:numPr>
        <w:spacing w:after="160" w:line="360" w:lineRule="auto"/>
      </w:pPr>
      <w:r>
        <w:rPr>
          <w:u w:val="single"/>
        </w:rPr>
        <w:t>Diagonal Elements under Uncorrelated Regressors</w:t>
      </w:r>
      <w:r w:rsidRPr="00D16C2E">
        <w:t>:</w:t>
      </w:r>
      <w:r>
        <w:t xml:space="preserve"> If the regressors are uncorrelated, then the i</w:t>
      </w:r>
      <w:r w:rsidRPr="00D16C2E">
        <w:rPr>
          <w:vertAlign w:val="superscript"/>
        </w:rPr>
        <w:t>th</w:t>
      </w:r>
      <w:r>
        <w:t xml:space="preserve"> diagonal element of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 xml:space="preserve"> simply corresponds to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5657F72D" w14:textId="77777777" w:rsidR="0026045F" w:rsidRDefault="00D16C2E" w:rsidP="00210103">
      <w:pPr>
        <w:pStyle w:val="ListParagraph"/>
        <w:numPr>
          <w:ilvl w:val="0"/>
          <w:numId w:val="460"/>
        </w:numPr>
        <w:spacing w:after="160" w:line="360" w:lineRule="auto"/>
      </w:pPr>
      <w:r>
        <w:rPr>
          <w:u w:val="single"/>
        </w:rPr>
        <w:lastRenderedPageBreak/>
        <w:t>Rescaled Version of the Adaptive Lasso</w:t>
      </w:r>
      <w:r w:rsidRPr="00D16C2E">
        <w:t>:</w:t>
      </w:r>
      <w:r>
        <w:t xml:space="preserve"> A rescaled version of the adaptive lasso can be obtained by setting</w:t>
      </w:r>
    </w:p>
    <w:p w14:paraId="6241C6AC" w14:textId="77777777" w:rsidR="0026045F" w:rsidRPr="0026045F" w:rsidRDefault="0026045F" w:rsidP="0026045F">
      <w:pPr>
        <w:spacing w:after="160" w:line="360" w:lineRule="auto"/>
        <w:rPr>
          <w:u w:val="single"/>
        </w:rPr>
      </w:pPr>
    </w:p>
    <w:p w14:paraId="3E890BFE" w14:textId="77777777" w:rsidR="0026045F" w:rsidRDefault="00000000"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ADAPTIVE LASSO, 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OLS, 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HYPOTHESIS, i</m:t>
                  </m:r>
                </m:sub>
              </m:sSub>
            </m:e>
          </m:d>
        </m:oMath>
      </m:oMathPara>
    </w:p>
    <w:p w14:paraId="03F9D242" w14:textId="77777777" w:rsidR="0026045F" w:rsidRDefault="0026045F" w:rsidP="0026045F">
      <w:pPr>
        <w:spacing w:after="160" w:line="360" w:lineRule="auto"/>
      </w:pPr>
    </w:p>
    <w:p w14:paraId="72C1FB7C" w14:textId="2203E547" w:rsidR="00621D5D" w:rsidRDefault="00D16C2E" w:rsidP="0026045F">
      <w:pPr>
        <w:pStyle w:val="ListParagraph"/>
        <w:spacing w:after="160" w:line="360" w:lineRule="auto"/>
        <w:ind w:left="360"/>
      </w:pPr>
      <w:r>
        <w:t>(Zou (2006)).</w:t>
      </w:r>
    </w:p>
    <w:p w14:paraId="1E1A2668" w14:textId="386E59CB" w:rsidR="00D16C2E" w:rsidRDefault="00621D5D" w:rsidP="00210103">
      <w:pPr>
        <w:pStyle w:val="ListParagraph"/>
        <w:numPr>
          <w:ilvl w:val="0"/>
          <w:numId w:val="460"/>
        </w:numPr>
        <w:spacing w:after="160" w:line="360" w:lineRule="auto"/>
      </w:pPr>
      <w:r w:rsidRPr="00621D5D">
        <w:rPr>
          <w:u w:val="single"/>
        </w:rPr>
        <w:t xml:space="preserve">Diagonal Element Entry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m:t>
            </m:r>
          </m:sub>
        </m:sSub>
      </m:oMath>
      <w:r>
        <w:t>: If regressors are uncorrelated, the point of activation of the i</w:t>
      </w:r>
      <w:r w:rsidRPr="00621D5D">
        <w:rPr>
          <w:vertAlign w:val="superscript"/>
        </w:rPr>
        <w:t>th</w:t>
      </w:r>
      <w:r>
        <w:t xml:space="preserve"> parameter is given by the i</w:t>
      </w:r>
      <w:r w:rsidRPr="00621D5D">
        <w:rPr>
          <w:vertAlign w:val="superscript"/>
        </w:rPr>
        <w:t>th</w:t>
      </w:r>
      <w:r>
        <w:t xml:space="preserve"> diagonal elements of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w:t>
      </w:r>
    </w:p>
    <w:p w14:paraId="0B88E40E" w14:textId="77777777" w:rsidR="0026045F" w:rsidRDefault="00621D5D" w:rsidP="00621D5D">
      <w:pPr>
        <w:pStyle w:val="ListParagraph"/>
        <w:numPr>
          <w:ilvl w:val="0"/>
          <w:numId w:val="460"/>
        </w:numPr>
        <w:spacing w:after="160" w:line="360" w:lineRule="auto"/>
      </w:pPr>
      <m:oMath>
        <m:r>
          <w:rPr>
            <w:rFonts w:ascii="Cambria Math" w:hAnsi="Cambria Math"/>
            <w:u w:val="single"/>
          </w:rPr>
          <m:t>λ</m:t>
        </m:r>
      </m:oMath>
      <w:r w:rsidRPr="00621D5D">
        <w:rPr>
          <w:u w:val="single"/>
        </w:rPr>
        <w:t xml:space="preserve"> – Minimal Influence of </w:t>
      </w: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HYPOTHESIS</m:t>
            </m:r>
          </m:sub>
        </m:sSub>
      </m:oMath>
      <w:r>
        <w:t>:</w:t>
      </w:r>
      <w:r w:rsidR="00ED52C6">
        <w:t xml:space="preserve"> Assuming for convenience that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rsidR="00ED52C6">
        <w:t xml:space="preserve"> is a vector of zero</w:t>
      </w:r>
      <w:r w:rsidR="0026045F">
        <w:t>s</w:t>
      </w:r>
    </w:p>
    <w:p w14:paraId="5B3DB5A2" w14:textId="77777777" w:rsidR="0026045F" w:rsidRPr="0026045F" w:rsidRDefault="0026045F" w:rsidP="0026045F">
      <w:pPr>
        <w:spacing w:after="160" w:line="360" w:lineRule="auto"/>
        <w:rPr>
          <w:iCs/>
          <w:u w:val="single"/>
        </w:rPr>
      </w:pPr>
    </w:p>
    <w:p w14:paraId="10DC889D" w14:textId="77777777" w:rsidR="0026045F" w:rsidRDefault="00000000"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R</m:t>
                                </m:r>
                              </m:e>
                              <m:sub>
                                <m:r>
                                  <w:rPr>
                                    <w:rFonts w:ascii="Cambria Math" w:hAnsi="Cambria Math"/>
                                  </w:rPr>
                                  <m:t>ii⨂</m:t>
                                </m:r>
                              </m:sub>
                            </m:sSub>
                          </m:den>
                        </m:f>
                      </m:e>
                    </m:d>
                    <m:sSub>
                      <m:sSubPr>
                        <m:ctrlPr>
                          <w:rPr>
                            <w:rFonts w:ascii="Cambria Math" w:hAnsi="Cambria Math"/>
                            <w:i/>
                          </w:rPr>
                        </m:ctrlPr>
                      </m:sSubPr>
                      <m:e>
                        <m:r>
                          <w:rPr>
                            <w:rFonts w:ascii="Cambria Math" w:hAnsi="Cambria Math"/>
                          </w:rPr>
                          <m:t>β</m:t>
                        </m:r>
                      </m:e>
                      <m:sub>
                        <m:r>
                          <w:rPr>
                            <w:rFonts w:ascii="Cambria Math" w:hAnsi="Cambria Math"/>
                          </w:rPr>
                          <m:t>OLS, i</m:t>
                        </m:r>
                      </m:sub>
                    </m:sSub>
                  </m:e>
                  <m:e>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ii⨂</m:t>
                        </m:r>
                      </m:sub>
                    </m:sSub>
                  </m:e>
                </m:mr>
                <m:mr>
                  <m:e>
                    <m:r>
                      <w:rPr>
                        <w:rFonts w:ascii="Cambria Math" w:hAnsi="Cambria Math"/>
                      </w:rPr>
                      <m:t>0</m:t>
                    </m:r>
                  </m:e>
                  <m:e>
                    <m:r>
                      <w:rPr>
                        <w:rFonts w:ascii="Cambria Math" w:hAnsi="Cambria Math"/>
                      </w:rPr>
                      <m:t>λ&gt;</m:t>
                    </m:r>
                    <m:sSub>
                      <m:sSubPr>
                        <m:ctrlPr>
                          <w:rPr>
                            <w:rFonts w:ascii="Cambria Math" w:hAnsi="Cambria Math"/>
                            <w:i/>
                          </w:rPr>
                        </m:ctrlPr>
                      </m:sSubPr>
                      <m:e>
                        <m:r>
                          <w:rPr>
                            <w:rFonts w:ascii="Cambria Math" w:hAnsi="Cambria Math"/>
                          </w:rPr>
                          <m:t>R</m:t>
                        </m:r>
                      </m:e>
                      <m:sub>
                        <m:r>
                          <w:rPr>
                            <w:rFonts w:ascii="Cambria Math" w:hAnsi="Cambria Math"/>
                          </w:rPr>
                          <m:t>ii⨂</m:t>
                        </m:r>
                      </m:sub>
                    </m:sSub>
                  </m:e>
                </m:mr>
              </m:m>
            </m:e>
          </m:d>
        </m:oMath>
      </m:oMathPara>
    </w:p>
    <w:p w14:paraId="6111E39E" w14:textId="77777777" w:rsidR="0026045F" w:rsidRDefault="0026045F" w:rsidP="0026045F">
      <w:pPr>
        <w:spacing w:after="160" w:line="360" w:lineRule="auto"/>
      </w:pPr>
    </w:p>
    <w:p w14:paraId="4F10DAC0" w14:textId="06560D87" w:rsidR="00D902B1" w:rsidRDefault="00ED52C6" w:rsidP="0026045F">
      <w:pPr>
        <w:pStyle w:val="ListParagraph"/>
        <w:spacing w:after="160" w:line="360" w:lineRule="auto"/>
        <w:ind w:left="360"/>
      </w:pPr>
      <w:r>
        <w:t xml:space="preserve">That is, if </w:t>
      </w:r>
      <w:r w:rsidR="00492E30">
        <w:t xml:space="preserve">regressors are uncorrelated, </w:t>
      </w:r>
      <m:oMath>
        <m:r>
          <w:rPr>
            <w:rFonts w:ascii="Cambria Math" w:hAnsi="Cambria Math"/>
          </w:rPr>
          <m:t>λ</m:t>
        </m:r>
      </m:oMath>
      <w:r w:rsidR="00492E30">
        <w:t xml:space="preserve"> again specifies the minimal influence of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rsidR="00492E30">
        <w:t>.</w:t>
      </w:r>
    </w:p>
    <w:p w14:paraId="17F8B0AA" w14:textId="517EA1FA" w:rsidR="00C726AE" w:rsidRDefault="00C726AE" w:rsidP="00621D5D">
      <w:pPr>
        <w:pStyle w:val="ListParagraph"/>
        <w:numPr>
          <w:ilvl w:val="0"/>
          <w:numId w:val="460"/>
        </w:numPr>
        <w:spacing w:after="160" w:line="360" w:lineRule="auto"/>
      </w:pPr>
      <w:r w:rsidRPr="00C726AE">
        <w:rPr>
          <w:u w:val="single"/>
        </w:rPr>
        <w:t>Parameter Activation when Regressors are Correlated</w:t>
      </w:r>
      <w:r>
        <w:t xml:space="preserve">: Even when regressors are correlated, the first time that a regression parameter is activated occurs when </w:t>
      </w:r>
      <m:oMath>
        <m:r>
          <w:rPr>
            <w:rFonts w:ascii="Cambria Math" w:hAnsi="Cambria Math"/>
          </w:rPr>
          <m:t>λ</m:t>
        </m:r>
      </m:oMath>
      <w:r>
        <w:t xml:space="preserve"> is equal to the highest diagonal element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w:t>
      </w:r>
    </w:p>
    <w:p w14:paraId="3C9D9DE0" w14:textId="77777777" w:rsidR="0026045F" w:rsidRDefault="001F18FD" w:rsidP="00621D5D">
      <w:pPr>
        <w:pStyle w:val="ListParagraph"/>
        <w:numPr>
          <w:ilvl w:val="0"/>
          <w:numId w:val="460"/>
        </w:numPr>
        <w:spacing w:after="160" w:line="360" w:lineRule="auto"/>
      </w:pPr>
      <w:r>
        <w:rPr>
          <w:u w:val="single"/>
        </w:rPr>
        <w:t>Rescaled Version of the Lasso</w:t>
      </w:r>
      <w:r w:rsidRPr="001F18FD">
        <w:t>:</w:t>
      </w:r>
      <w:r>
        <w:t xml:space="preserve"> These results can be compared to a rescaled version of the lasso by defining</w:t>
      </w:r>
    </w:p>
    <w:p w14:paraId="75E4E5F8" w14:textId="77777777" w:rsidR="0026045F" w:rsidRPr="0026045F" w:rsidRDefault="0026045F" w:rsidP="0026045F">
      <w:pPr>
        <w:spacing w:after="160" w:line="360" w:lineRule="auto"/>
        <w:rPr>
          <w:u w:val="single"/>
        </w:rPr>
      </w:pPr>
    </w:p>
    <w:p w14:paraId="554588F0" w14:textId="77777777" w:rsidR="0026045F" w:rsidRDefault="00000000"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lasso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nary>
            <m:naryPr>
              <m:chr m:val="∑"/>
              <m:limLoc m:val="undOvr"/>
              <m:supHide m:val="1"/>
              <m:ctrlPr>
                <w:rPr>
                  <w:rFonts w:ascii="Cambria Math" w:hAnsi="Cambria Math"/>
                  <w:i/>
                </w:rPr>
              </m:ctrlPr>
            </m:naryPr>
            <m:sub>
              <m:r>
                <w:rPr>
                  <w:rFonts w:ascii="Cambria Math" w:hAnsi="Cambria Math"/>
                </w:rPr>
                <m:t>l</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OLS, l</m:t>
                      </m:r>
                    </m:sub>
                  </m:sSub>
                  <m:r>
                    <w:rPr>
                      <w:rFonts w:ascii="Cambria Math" w:hAnsi="Cambria Math"/>
                    </w:rPr>
                    <m:t>-</m:t>
                  </m:r>
                  <w:bookmarkStart w:id="1" w:name="_Hlk113649334"/>
                  <m:sSub>
                    <m:sSubPr>
                      <m:ctrlPr>
                        <w:rPr>
                          <w:rFonts w:ascii="Cambria Math" w:hAnsi="Cambria Math"/>
                          <w:i/>
                        </w:rPr>
                      </m:ctrlPr>
                    </m:sSubPr>
                    <m:e>
                      <m:r>
                        <w:rPr>
                          <w:rFonts w:ascii="Cambria Math" w:hAnsi="Cambria Math"/>
                        </w:rPr>
                        <m:t>β</m:t>
                      </m:r>
                    </m:e>
                    <m:sub>
                      <m:r>
                        <w:rPr>
                          <w:rFonts w:ascii="Cambria Math" w:hAnsi="Cambria Math"/>
                        </w:rPr>
                        <m:t>HYPOTHESIS, l</m:t>
                      </m:r>
                    </m:sub>
                  </m:sSub>
                  <w:bookmarkEnd w:id="1"/>
                </m:e>
              </m:d>
            </m:e>
          </m:nary>
        </m:oMath>
      </m:oMathPara>
    </w:p>
    <w:p w14:paraId="7B8A9651" w14:textId="77777777" w:rsidR="0026045F" w:rsidRDefault="0026045F" w:rsidP="0026045F">
      <w:pPr>
        <w:spacing w:after="160" w:line="360" w:lineRule="auto"/>
      </w:pPr>
    </w:p>
    <w:p w14:paraId="0218DFB9" w14:textId="0EB590FF" w:rsidR="001F18FD" w:rsidRDefault="001F18FD" w:rsidP="0026045F">
      <w:pPr>
        <w:pStyle w:val="ListParagraph"/>
        <w:spacing w:after="160" w:line="360" w:lineRule="auto"/>
        <w:ind w:left="360"/>
      </w:pPr>
      <w:r>
        <w:t xml:space="preserve">which is the absolute deviation of </w:t>
      </w:r>
      <m:oMath>
        <m:sSub>
          <m:sSubPr>
            <m:ctrlPr>
              <w:rPr>
                <w:rFonts w:ascii="Cambria Math" w:hAnsi="Cambria Math"/>
                <w:i/>
              </w:rPr>
            </m:ctrlPr>
          </m:sSubPr>
          <m:e>
            <m:r>
              <w:rPr>
                <w:rFonts w:ascii="Cambria Math" w:hAnsi="Cambria Math"/>
              </w:rPr>
              <m:t>β</m:t>
            </m:r>
          </m:e>
          <m:sub>
            <m:r>
              <w:rPr>
                <w:rFonts w:ascii="Cambria Math" w:hAnsi="Cambria Math"/>
              </w:rPr>
              <m:t>OLS</m:t>
            </m:r>
          </m:sub>
        </m:sSub>
      </m:oMath>
      <w:r>
        <w:t xml:space="preserve"> from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w:t>
      </w:r>
    </w:p>
    <w:p w14:paraId="3CA1816C" w14:textId="77777777" w:rsidR="0026045F" w:rsidRDefault="00FD18D5" w:rsidP="00621D5D">
      <w:pPr>
        <w:pStyle w:val="ListParagraph"/>
        <w:numPr>
          <w:ilvl w:val="0"/>
          <w:numId w:val="460"/>
        </w:numPr>
        <w:spacing w:after="160" w:line="360" w:lineRule="auto"/>
      </w:pPr>
      <w:r>
        <w:rPr>
          <w:u w:val="single"/>
        </w:rPr>
        <w:lastRenderedPageBreak/>
        <w:t>Activation of the Corresponding Regressor</w:t>
      </w:r>
      <w:r w:rsidRPr="00FD18D5">
        <w:t>:</w:t>
      </w:r>
      <w:r>
        <w:t xml:space="preserve"> Assuming that the regressors are uncorrelated, the point of activat</w:t>
      </w:r>
      <w:r w:rsidR="000D4D3C">
        <w:t>i</w:t>
      </w:r>
      <w:r>
        <w:t>on of the i</w:t>
      </w:r>
      <w:r w:rsidRPr="000D4D3C">
        <w:rPr>
          <w:vertAlign w:val="superscript"/>
        </w:rPr>
        <w:t>th</w:t>
      </w:r>
      <w:r>
        <w:t xml:space="preserve"> regressor is given by</w:t>
      </w:r>
    </w:p>
    <w:p w14:paraId="58A44818" w14:textId="77777777" w:rsidR="0026045F" w:rsidRPr="0026045F" w:rsidRDefault="0026045F" w:rsidP="0026045F">
      <w:pPr>
        <w:spacing w:after="160" w:line="360" w:lineRule="auto"/>
        <w:rPr>
          <w:u w:val="single"/>
        </w:rPr>
      </w:pPr>
    </w:p>
    <w:p w14:paraId="265CD549" w14:textId="7A79F9A3" w:rsidR="00FD18D5" w:rsidRPr="0026045F" w:rsidRDefault="00000000" w:rsidP="0026045F">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lasso, 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i⨂</m:t>
                  </m:r>
                </m:sub>
              </m:sSub>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l⨂</m:t>
                      </m:r>
                    </m:sub>
                  </m:sSub>
                </m:e>
              </m:rad>
            </m:e>
          </m:nary>
        </m:oMath>
      </m:oMathPara>
    </w:p>
    <w:p w14:paraId="346AD4EE" w14:textId="77777777" w:rsidR="0026045F" w:rsidRDefault="0026045F" w:rsidP="0026045F">
      <w:pPr>
        <w:spacing w:after="160" w:line="360" w:lineRule="auto"/>
      </w:pPr>
    </w:p>
    <w:p w14:paraId="08F503C8" w14:textId="77777777" w:rsidR="0026045F" w:rsidRDefault="000D4D3C" w:rsidP="00621D5D">
      <w:pPr>
        <w:pStyle w:val="ListParagraph"/>
        <w:numPr>
          <w:ilvl w:val="0"/>
          <w:numId w:val="460"/>
        </w:numPr>
        <w:spacing w:after="160" w:line="360" w:lineRule="auto"/>
      </w:pPr>
      <w:r>
        <w:rPr>
          <w:u w:val="single"/>
        </w:rPr>
        <w:t>Locating the Point of Activation</w:t>
      </w:r>
      <w:r>
        <w:t>: For</w:t>
      </w:r>
    </w:p>
    <w:p w14:paraId="7615B384" w14:textId="77777777" w:rsidR="0026045F" w:rsidRPr="00F45251" w:rsidRDefault="0026045F" w:rsidP="00F45251">
      <w:pPr>
        <w:spacing w:after="160" w:line="360" w:lineRule="auto"/>
        <w:rPr>
          <w:u w:val="single"/>
        </w:rPr>
      </w:pPr>
    </w:p>
    <w:p w14:paraId="4DE1BD6E" w14:textId="77777777" w:rsidR="0026045F" w:rsidRDefault="000D4D3C" w:rsidP="0026045F">
      <w:pPr>
        <w:pStyle w:val="ListParagraph"/>
        <w:spacing w:after="160" w:line="360" w:lineRule="auto"/>
        <w:ind w:left="360"/>
      </w:pPr>
      <m:oMathPara>
        <m:oMath>
          <m:r>
            <w:rPr>
              <w:rFonts w:ascii="Cambria Math" w:hAnsi="Cambria Math"/>
            </w:rPr>
            <m:t>p=1</m:t>
          </m:r>
        </m:oMath>
      </m:oMathPara>
    </w:p>
    <w:p w14:paraId="228B00E3" w14:textId="77777777" w:rsidR="0026045F" w:rsidRDefault="0026045F" w:rsidP="00F45251">
      <w:pPr>
        <w:spacing w:after="160" w:line="360" w:lineRule="auto"/>
      </w:pPr>
    </w:p>
    <w:p w14:paraId="4DD8149A" w14:textId="77777777" w:rsidR="0026045F" w:rsidRDefault="000D4D3C" w:rsidP="0026045F">
      <w:pPr>
        <w:pStyle w:val="ListParagraph"/>
        <w:spacing w:after="160" w:line="360" w:lineRule="auto"/>
        <w:ind w:left="360"/>
      </w:pPr>
      <w:r>
        <w:t>the point of activation is again given by</w:t>
      </w:r>
    </w:p>
    <w:p w14:paraId="5F500C7D" w14:textId="77777777" w:rsidR="0026045F" w:rsidRDefault="0026045F" w:rsidP="00F45251">
      <w:pPr>
        <w:spacing w:after="160" w:line="360" w:lineRule="auto"/>
      </w:pPr>
    </w:p>
    <w:p w14:paraId="6A8620C3" w14:textId="77777777" w:rsidR="0026045F" w:rsidRDefault="00000000" w:rsidP="0026045F">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lasso, 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4243E0C9" w14:textId="77777777" w:rsidR="0026045F" w:rsidRDefault="0026045F" w:rsidP="00F45251">
      <w:pPr>
        <w:spacing w:after="160" w:line="360" w:lineRule="auto"/>
      </w:pPr>
    </w:p>
    <w:p w14:paraId="615AE2EB" w14:textId="77777777" w:rsidR="00F45251" w:rsidRDefault="000D4D3C" w:rsidP="0026045F">
      <w:pPr>
        <w:pStyle w:val="ListParagraph"/>
        <w:spacing w:after="160" w:line="360" w:lineRule="auto"/>
        <w:ind w:left="360"/>
      </w:pPr>
      <w:r>
        <w:t xml:space="preserve">If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is a vector of zeros, and a subset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t xml:space="preserve"> relevant properties are equally responsible for a perfect fit of</w:t>
      </w:r>
    </w:p>
    <w:p w14:paraId="459144ED" w14:textId="77777777" w:rsidR="00F45251" w:rsidRDefault="00F45251" w:rsidP="00F45251">
      <w:pPr>
        <w:spacing w:after="160" w:line="360" w:lineRule="auto"/>
      </w:pPr>
    </w:p>
    <w:p w14:paraId="5C1C294E" w14:textId="77777777" w:rsidR="00F45251" w:rsidRDefault="00000000" w:rsidP="0026045F">
      <w:pPr>
        <w:pStyle w:val="ListParagraph"/>
        <w:spacing w:after="16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4C39933E" w14:textId="77777777" w:rsidR="00F45251" w:rsidRDefault="00F45251" w:rsidP="00F45251">
      <w:pPr>
        <w:spacing w:after="160" w:line="360" w:lineRule="auto"/>
      </w:pPr>
    </w:p>
    <w:p w14:paraId="3206976A" w14:textId="57D286DE" w:rsidR="000D4D3C" w:rsidRDefault="000D4D3C" w:rsidP="0026045F">
      <w:pPr>
        <w:pStyle w:val="ListParagraph"/>
        <w:spacing w:after="160" w:line="360" w:lineRule="auto"/>
        <w:ind w:left="360"/>
      </w:pPr>
      <w:r>
        <w:t xml:space="preserve">then this subset is activated at a </w:t>
      </w:r>
      <m:oMath>
        <m:r>
          <w:rPr>
            <w:rFonts w:ascii="Cambria Math" w:hAnsi="Cambria Math"/>
          </w:rPr>
          <m:t>λ</m:t>
        </m:r>
      </m:oMath>
      <w:r>
        <w:t xml:space="preserve"> value of </w:t>
      </w:r>
      <m:oMath>
        <m:f>
          <m:fPr>
            <m:ctrlPr>
              <w:rPr>
                <w:rFonts w:ascii="Cambria Math" w:hAnsi="Cambria Math"/>
                <w:i/>
              </w:rPr>
            </m:ctrlPr>
          </m:fPr>
          <m:num>
            <m:r>
              <w:rPr>
                <w:rFonts w:ascii="Cambria Math" w:hAnsi="Cambria Math"/>
              </w:rPr>
              <m:t>1</m:t>
            </m:r>
          </m:num>
          <m:den>
            <m:r>
              <w:rPr>
                <w:rFonts w:ascii="Cambria Math" w:hAnsi="Cambria Math"/>
              </w:rPr>
              <m:t>p</m:t>
            </m:r>
          </m:den>
        </m:f>
      </m:oMath>
    </w:p>
    <w:p w14:paraId="53F5BB23" w14:textId="77777777" w:rsidR="00F45251" w:rsidRDefault="001C3651" w:rsidP="00621D5D">
      <w:pPr>
        <w:pStyle w:val="ListParagraph"/>
        <w:numPr>
          <w:ilvl w:val="0"/>
          <w:numId w:val="460"/>
        </w:numPr>
        <w:spacing w:after="160" w:line="360" w:lineRule="auto"/>
      </w:pPr>
      <w:r>
        <w:rPr>
          <w:u w:val="single"/>
        </w:rPr>
        <w:t>Delay Introduced by Irrelevant Regressor</w:t>
      </w:r>
      <w:r>
        <w:t>: The point of activation of the relevant regressor the equals</w:t>
      </w:r>
    </w:p>
    <w:p w14:paraId="00515593" w14:textId="77777777" w:rsidR="00F45251" w:rsidRPr="00F45251" w:rsidRDefault="00F45251" w:rsidP="00F45251">
      <w:pPr>
        <w:spacing w:after="160" w:line="360" w:lineRule="auto"/>
        <w:rPr>
          <w:u w:val="single"/>
        </w:rPr>
      </w:pPr>
    </w:p>
    <w:p w14:paraId="4D5D5E38" w14:textId="77777777" w:rsidR="00F45251" w:rsidRDefault="00000000" w:rsidP="00F4525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p</m:t>
              </m:r>
            </m:den>
          </m:f>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B</m:t>
                      </m:r>
                    </m:sub>
                  </m:sSub>
                </m:e>
              </m:rad>
            </m:den>
          </m:f>
          <m:sSub>
            <m:sSubPr>
              <m:ctrlPr>
                <w:rPr>
                  <w:rFonts w:ascii="Cambria Math" w:hAnsi="Cambria Math"/>
                  <w:i/>
                </w:rPr>
              </m:ctrlPr>
            </m:sSubPr>
            <m:e>
              <m:r>
                <w:rPr>
                  <w:rFonts w:ascii="Cambria Math" w:hAnsi="Cambria Math"/>
                </w:rPr>
                <m:t>p</m:t>
              </m:r>
            </m:e>
            <m:sub>
              <m:r>
                <w:rPr>
                  <w:rFonts w:ascii="Cambria Math" w:hAnsi="Cambria Math"/>
                </w:rPr>
                <m:t>B</m:t>
              </m:r>
            </m:sub>
          </m:sSub>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B</m:t>
                      </m:r>
                    </m:sub>
                  </m:sSub>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6B4087E0" w14:textId="77777777" w:rsidR="00F45251" w:rsidRDefault="00F45251" w:rsidP="00F45251">
      <w:pPr>
        <w:spacing w:after="160" w:line="360" w:lineRule="auto"/>
      </w:pPr>
    </w:p>
    <w:p w14:paraId="7CEBDA06" w14:textId="25A99E3A" w:rsidR="001C3651" w:rsidRDefault="001C3651" w:rsidP="00F45251">
      <w:pPr>
        <w:pStyle w:val="ListParagraph"/>
        <w:spacing w:after="160" w:line="360" w:lineRule="auto"/>
        <w:ind w:left="360"/>
      </w:pPr>
      <w:r>
        <w:t>In other words, the inclusion of irrelevant regressors delays the point that relevant regressors are activated by this rescaled lasso.</w:t>
      </w:r>
    </w:p>
    <w:p w14:paraId="4AF30775" w14:textId="7796FBA4" w:rsidR="001C3651" w:rsidRDefault="001C3651" w:rsidP="00621D5D">
      <w:pPr>
        <w:pStyle w:val="ListParagraph"/>
        <w:numPr>
          <w:ilvl w:val="0"/>
          <w:numId w:val="460"/>
        </w:numPr>
        <w:spacing w:after="160" w:line="360" w:lineRule="auto"/>
      </w:pPr>
      <w:r>
        <w:rPr>
          <w:u w:val="single"/>
        </w:rPr>
        <w:t>Instance of the ‘iASTc’ Estimator</w:t>
      </w:r>
      <w:r w:rsidRPr="001C3651">
        <w:t>:</w:t>
      </w:r>
      <w:r>
        <w:t xml:space="preserve"> The adaptive lasso and the lasso are special cases of the ‘iASTc’ estimator. This estimator only groups parameters together </w:t>
      </w:r>
      <w:r w:rsidR="003A0C07">
        <w:t>if the absolute correlation among regressors is larger than a user-specified value.</w:t>
      </w:r>
    </w:p>
    <w:p w14:paraId="0A88EA39" w14:textId="77777777" w:rsidR="00A235D8" w:rsidRDefault="00A235D8" w:rsidP="00A235D8">
      <w:pPr>
        <w:spacing w:after="160" w:line="360" w:lineRule="auto"/>
      </w:pPr>
    </w:p>
    <w:p w14:paraId="418E51F1" w14:textId="77777777" w:rsidR="00A235D8" w:rsidRDefault="00A235D8" w:rsidP="00A235D8">
      <w:pPr>
        <w:spacing w:after="160" w:line="360" w:lineRule="auto"/>
      </w:pPr>
    </w:p>
    <w:p w14:paraId="0BEA5E19" w14:textId="77982F55" w:rsidR="00A235D8" w:rsidRPr="00A976CE" w:rsidRDefault="00A235D8" w:rsidP="00A235D8">
      <w:pPr>
        <w:spacing w:after="160" w:line="360" w:lineRule="auto"/>
        <w:rPr>
          <w:b/>
          <w:bCs/>
          <w:sz w:val="28"/>
          <w:szCs w:val="28"/>
        </w:rPr>
      </w:pPr>
      <w:r w:rsidRPr="00A976CE">
        <w:rPr>
          <w:b/>
          <w:bCs/>
          <w:sz w:val="28"/>
          <w:szCs w:val="28"/>
        </w:rPr>
        <w:t xml:space="preserve">Interpretations – </w:t>
      </w:r>
      <w:r>
        <w:rPr>
          <w:b/>
          <w:bCs/>
          <w:sz w:val="28"/>
          <w:szCs w:val="28"/>
        </w:rPr>
        <w:t>Bayesian</w:t>
      </w:r>
      <w:r w:rsidRPr="00A976CE">
        <w:rPr>
          <w:b/>
          <w:bCs/>
          <w:sz w:val="28"/>
          <w:szCs w:val="28"/>
        </w:rPr>
        <w:t xml:space="preserve"> Interpretation</w:t>
      </w:r>
    </w:p>
    <w:p w14:paraId="3928ACDD" w14:textId="245CD328" w:rsidR="00A235D8" w:rsidRDefault="00A235D8" w:rsidP="00A235D8">
      <w:pPr>
        <w:spacing w:after="160" w:line="360" w:lineRule="auto"/>
      </w:pPr>
    </w:p>
    <w:p w14:paraId="181D6200" w14:textId="2F6049A3" w:rsidR="00A235D8" w:rsidRDefault="00A235D8" w:rsidP="00A235D8">
      <w:pPr>
        <w:pStyle w:val="ListParagraph"/>
        <w:numPr>
          <w:ilvl w:val="0"/>
          <w:numId w:val="461"/>
        </w:numPr>
        <w:spacing w:after="160" w:line="360" w:lineRule="auto"/>
      </w:pPr>
      <w:r w:rsidRPr="00A235D8">
        <w:rPr>
          <w:u w:val="single"/>
        </w:rPr>
        <w:t>Lasso Coefficients have Laplace Prior</w:t>
      </w:r>
      <w:r>
        <w:t>: Just as ridge regression can be interpreted as the linear regression for which the coefficients have been assigned normal prior distributions, lasso can be interpreted as linear regression for which the coefficients have Laplace prior distribution.</w:t>
      </w:r>
    </w:p>
    <w:p w14:paraId="1FEAD084" w14:textId="77777777" w:rsidR="00F45251" w:rsidRDefault="00F45251" w:rsidP="00A235D8">
      <w:pPr>
        <w:pStyle w:val="ListParagraph"/>
        <w:numPr>
          <w:ilvl w:val="0"/>
          <w:numId w:val="461"/>
        </w:numPr>
        <w:spacing w:after="160" w:line="360" w:lineRule="auto"/>
      </w:pPr>
      <w:r>
        <w:rPr>
          <w:u w:val="single"/>
        </w:rPr>
        <w:t>Laplace Sharply Peaks at Zero</w:t>
      </w:r>
      <w:r w:rsidRPr="00F45251">
        <w:t>:</w:t>
      </w:r>
    </w:p>
    <w:p w14:paraId="6491DBB0" w14:textId="59E38C5B" w:rsidR="00F45251" w:rsidRDefault="00F45251" w:rsidP="00F45251">
      <w:pPr>
        <w:pStyle w:val="ListParagraph"/>
        <w:spacing w:after="160" w:line="360" w:lineRule="auto"/>
        <w:ind w:left="360"/>
        <w:rPr>
          <w:u w:val="single"/>
        </w:rPr>
      </w:pPr>
      <w:r>
        <w:rPr>
          <w:noProof/>
        </w:rPr>
        <w:lastRenderedPageBreak/>
        <w:drawing>
          <wp:inline distT="0" distB="0" distL="0" distR="0" wp14:anchorId="098C5C20" wp14:editId="68B6DBAA">
            <wp:extent cx="3219450" cy="3409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19450" cy="3409950"/>
                    </a:xfrm>
                    <a:prstGeom prst="rect">
                      <a:avLst/>
                    </a:prstGeom>
                  </pic:spPr>
                </pic:pic>
              </a:graphicData>
            </a:graphic>
          </wp:inline>
        </w:drawing>
      </w:r>
    </w:p>
    <w:p w14:paraId="1BF5AF49" w14:textId="2C70255C" w:rsidR="00F45251" w:rsidRDefault="00F45251" w:rsidP="00F45251">
      <w:pPr>
        <w:pStyle w:val="ListParagraph"/>
        <w:spacing w:after="160" w:line="360" w:lineRule="auto"/>
        <w:ind w:left="360"/>
      </w:pPr>
      <w:r>
        <w:t>The Laplace distribution peaks sharply at zero – its first derivative is discontinuous at zero – and it concentrates its probability mass close to zero than does the normal distribution.</w:t>
      </w:r>
    </w:p>
    <w:p w14:paraId="6555FB9C" w14:textId="2FAAC208" w:rsidR="000A2312" w:rsidRDefault="000A2312" w:rsidP="000A2312">
      <w:pPr>
        <w:pStyle w:val="ListParagraph"/>
        <w:numPr>
          <w:ilvl w:val="0"/>
          <w:numId w:val="461"/>
        </w:numPr>
        <w:spacing w:after="160" w:line="360" w:lineRule="auto"/>
      </w:pPr>
      <w:r w:rsidRPr="000A2312">
        <w:rPr>
          <w:u w:val="single"/>
        </w:rPr>
        <w:t>Setting the Coefficients to Zero</w:t>
      </w:r>
      <w:r>
        <w:t>: This provides an alternate explanation of why lasso tends to set some coefficients to zero, while ridge regression does not (Tibshirani (1996)).</w:t>
      </w:r>
    </w:p>
    <w:p w14:paraId="44E27DD4" w14:textId="72030E84" w:rsidR="000A2312" w:rsidRDefault="000A2312" w:rsidP="000A2312">
      <w:pPr>
        <w:spacing w:after="160" w:line="360" w:lineRule="auto"/>
      </w:pPr>
    </w:p>
    <w:p w14:paraId="7A50CA5F" w14:textId="0870986C" w:rsidR="000A2312" w:rsidRDefault="000A2312" w:rsidP="000A2312">
      <w:pPr>
        <w:spacing w:after="160" w:line="360" w:lineRule="auto"/>
      </w:pPr>
    </w:p>
    <w:p w14:paraId="62942F17" w14:textId="3CCF69DC" w:rsidR="000A2312" w:rsidRPr="000A2312" w:rsidRDefault="000A2312" w:rsidP="000A2312">
      <w:pPr>
        <w:spacing w:after="160" w:line="360" w:lineRule="auto"/>
        <w:rPr>
          <w:b/>
          <w:bCs/>
          <w:sz w:val="28"/>
          <w:szCs w:val="28"/>
        </w:rPr>
      </w:pPr>
      <w:r w:rsidRPr="000A2312">
        <w:rPr>
          <w:b/>
          <w:bCs/>
          <w:sz w:val="28"/>
          <w:szCs w:val="28"/>
        </w:rPr>
        <w:t>Interpretations - Convex Relaxation Interpretation</w:t>
      </w:r>
    </w:p>
    <w:p w14:paraId="7C1CEAFE" w14:textId="7C701CD0" w:rsidR="000A2312" w:rsidRDefault="000A2312" w:rsidP="000A2312">
      <w:pPr>
        <w:spacing w:after="160" w:line="360" w:lineRule="auto"/>
      </w:pPr>
    </w:p>
    <w:p w14:paraId="25463B69" w14:textId="77777777" w:rsidR="008D7544" w:rsidRDefault="000A2312" w:rsidP="008F5E9F">
      <w:pPr>
        <w:pStyle w:val="ListParagraph"/>
        <w:numPr>
          <w:ilvl w:val="0"/>
          <w:numId w:val="462"/>
        </w:numPr>
        <w:spacing w:after="160" w:line="360" w:lineRule="auto"/>
      </w:pPr>
      <w:r w:rsidRPr="008F5E9F">
        <w:rPr>
          <w:u w:val="single"/>
        </w:rPr>
        <w:t>Convex Relaxation of Subset Selection</w:t>
      </w:r>
      <w:r>
        <w:t xml:space="preserve">: Lasso can also be viewed as a convex relaxation of the best subset selection regression problem, which is to find the subset </w:t>
      </w:r>
      <m:oMath>
        <m:r>
          <w:rPr>
            <w:rFonts w:ascii="Cambria Math" w:hAnsi="Cambria Math"/>
          </w:rPr>
          <m:t>≤k</m:t>
        </m:r>
      </m:oMath>
      <w:r>
        <w:t xml:space="preserve"> of covariates that result in the smallest value of the objective function for some fixed</w:t>
      </w:r>
    </w:p>
    <w:p w14:paraId="535DC0A0" w14:textId="77777777" w:rsidR="008D7544" w:rsidRPr="008D7544" w:rsidRDefault="008D7544" w:rsidP="008D7544">
      <w:pPr>
        <w:spacing w:after="160" w:line="360" w:lineRule="auto"/>
        <w:rPr>
          <w:u w:val="single"/>
        </w:rPr>
      </w:pPr>
    </w:p>
    <w:p w14:paraId="20237EA5" w14:textId="77777777" w:rsidR="008D7544" w:rsidRDefault="000A2312" w:rsidP="008D7544">
      <w:pPr>
        <w:pStyle w:val="ListParagraph"/>
        <w:spacing w:after="160" w:line="360" w:lineRule="auto"/>
        <w:ind w:left="360"/>
      </w:pPr>
      <m:oMathPara>
        <m:oMath>
          <m:r>
            <w:rPr>
              <w:rFonts w:ascii="Cambria Math" w:hAnsi="Cambria Math"/>
            </w:rPr>
            <m:t>k≤n</m:t>
          </m:r>
        </m:oMath>
      </m:oMathPara>
    </w:p>
    <w:p w14:paraId="7CB268E5" w14:textId="77777777" w:rsidR="008D7544" w:rsidRDefault="008D7544" w:rsidP="008D7544">
      <w:pPr>
        <w:spacing w:after="160" w:line="360" w:lineRule="auto"/>
      </w:pPr>
    </w:p>
    <w:p w14:paraId="740E5238" w14:textId="636F16FF" w:rsidR="000A2312" w:rsidRDefault="000A2312" w:rsidP="008D7544">
      <w:pPr>
        <w:pStyle w:val="ListParagraph"/>
        <w:spacing w:after="160" w:line="360" w:lineRule="auto"/>
        <w:ind w:left="360"/>
      </w:pPr>
      <w:r>
        <w:lastRenderedPageBreak/>
        <w:t xml:space="preserve">where </w:t>
      </w:r>
      <m:oMath>
        <m:r>
          <w:rPr>
            <w:rFonts w:ascii="Cambria Math" w:hAnsi="Cambria Math"/>
          </w:rPr>
          <m:t>n</m:t>
        </m:r>
      </m:oMath>
      <w:r>
        <w:t xml:space="preserve"> is the total number of covariates.</w:t>
      </w:r>
    </w:p>
    <w:p w14:paraId="5CE8E158" w14:textId="77777777" w:rsidR="008D7544" w:rsidRDefault="00000000" w:rsidP="008F5E9F">
      <w:pPr>
        <w:pStyle w:val="ListParagraph"/>
        <w:numPr>
          <w:ilvl w:val="0"/>
          <w:numId w:val="46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0</m:t>
            </m:r>
          </m:sub>
        </m:sSub>
      </m:oMath>
      <w:r w:rsidR="002113A1" w:rsidRPr="002113A1">
        <w:rPr>
          <w:u w:val="single"/>
        </w:rPr>
        <w:t xml:space="preserve"> norm – Nonzero Entries Count</w:t>
      </w:r>
      <w:r w:rsidR="002113A1">
        <w:t>: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2113A1">
        <w:t xml:space="preserve">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0</m:t>
            </m:r>
          </m:sub>
        </m:sSub>
      </m:oMath>
      <w:r w:rsidR="002113A1">
        <w:t xml:space="preserve"> – the number of non</w:t>
      </w:r>
      <w:r w:rsidR="000967A1">
        <w:t>zero entries of a vector – is the limiting case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0967A1">
        <w:t xml:space="preserve"> norm”, of the form</w:t>
      </w:r>
    </w:p>
    <w:p w14:paraId="1126424A" w14:textId="77777777" w:rsidR="008D7544" w:rsidRPr="008D7544" w:rsidRDefault="008D7544" w:rsidP="008D7544">
      <w:pPr>
        <w:spacing w:after="160" w:line="360" w:lineRule="auto"/>
        <w:rPr>
          <w:u w:val="single"/>
        </w:rPr>
      </w:pPr>
    </w:p>
    <w:p w14:paraId="1BDA8DDC" w14:textId="77777777" w:rsidR="008D7544" w:rsidRDefault="00000000" w:rsidP="008D7544">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D4E3429" w14:textId="77777777" w:rsidR="008D7544" w:rsidRDefault="008D7544" w:rsidP="008D7544">
      <w:pPr>
        <w:spacing w:after="160" w:line="360" w:lineRule="auto"/>
      </w:pPr>
    </w:p>
    <w:p w14:paraId="68D07A79" w14:textId="77777777" w:rsidR="008D7544" w:rsidRDefault="000967A1" w:rsidP="008D7544">
      <w:pPr>
        <w:pStyle w:val="ListParagraph"/>
        <w:spacing w:after="160" w:line="360" w:lineRule="auto"/>
        <w:ind w:left="360"/>
      </w:pPr>
      <w:r>
        <w:t>Here the quotation marks signify that these are not really norms for</w:t>
      </w:r>
    </w:p>
    <w:p w14:paraId="4B92AFB8" w14:textId="77777777" w:rsidR="008D7544" w:rsidRDefault="008D7544" w:rsidP="008D7544">
      <w:pPr>
        <w:spacing w:after="160" w:line="360" w:lineRule="auto"/>
      </w:pPr>
    </w:p>
    <w:p w14:paraId="677CDE83" w14:textId="77777777" w:rsidR="008D7544" w:rsidRDefault="002113A1" w:rsidP="008D7544">
      <w:pPr>
        <w:pStyle w:val="ListParagraph"/>
        <w:spacing w:after="160" w:line="360" w:lineRule="auto"/>
        <w:ind w:left="360"/>
      </w:pPr>
      <m:oMathPara>
        <m:oMath>
          <m:r>
            <w:rPr>
              <w:rFonts w:ascii="Cambria Math" w:hAnsi="Cambria Math"/>
            </w:rPr>
            <m:t>p&lt;1</m:t>
          </m:r>
        </m:oMath>
      </m:oMathPara>
    </w:p>
    <w:p w14:paraId="5D5B30C4" w14:textId="77777777" w:rsidR="008D7544" w:rsidRDefault="008D7544" w:rsidP="008D7544">
      <w:pPr>
        <w:spacing w:after="160" w:line="360" w:lineRule="auto"/>
      </w:pPr>
    </w:p>
    <w:p w14:paraId="5F8C1D4D" w14:textId="77777777" w:rsidR="008D7544" w:rsidRDefault="000967A1" w:rsidP="008D7544">
      <w:pPr>
        <w:pStyle w:val="ListParagraph"/>
        <w:spacing w:after="160" w:line="360" w:lineRule="auto"/>
        <w:ind w:left="360"/>
      </w:pPr>
      <w:r>
        <w:t xml:space="preserve">since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p</m:t>
            </m:r>
          </m:sub>
        </m:sSub>
      </m:oMath>
      <w:r>
        <w:t xml:space="preserve"> is not convex for</w:t>
      </w:r>
    </w:p>
    <w:p w14:paraId="2C64CAE1" w14:textId="77777777" w:rsidR="008D7544" w:rsidRDefault="008D7544" w:rsidP="008D7544">
      <w:pPr>
        <w:spacing w:after="160" w:line="360" w:lineRule="auto"/>
      </w:pPr>
    </w:p>
    <w:p w14:paraId="6126B678" w14:textId="77777777" w:rsidR="008D7544" w:rsidRDefault="002113A1" w:rsidP="008D7544">
      <w:pPr>
        <w:pStyle w:val="ListParagraph"/>
        <w:spacing w:after="160" w:line="360" w:lineRule="auto"/>
        <w:ind w:left="360"/>
      </w:pPr>
      <m:oMathPara>
        <m:oMath>
          <m:r>
            <w:rPr>
              <w:rFonts w:ascii="Cambria Math" w:hAnsi="Cambria Math"/>
            </w:rPr>
            <m:t>p&lt;1</m:t>
          </m:r>
        </m:oMath>
      </m:oMathPara>
    </w:p>
    <w:p w14:paraId="2ECE79B4" w14:textId="77777777" w:rsidR="008D7544" w:rsidRDefault="008D7544" w:rsidP="008D7544">
      <w:pPr>
        <w:spacing w:after="160" w:line="360" w:lineRule="auto"/>
      </w:pPr>
    </w:p>
    <w:p w14:paraId="41C0625E" w14:textId="57D2D6CB" w:rsidR="002113A1" w:rsidRDefault="000967A1" w:rsidP="008D7544">
      <w:pPr>
        <w:pStyle w:val="ListParagraph"/>
        <w:spacing w:after="160" w:line="360" w:lineRule="auto"/>
        <w:ind w:left="360"/>
      </w:pPr>
      <w:r>
        <w:t>so</w:t>
      </w:r>
      <w:r w:rsidR="008D7544">
        <w:t>,</w:t>
      </w:r>
      <w:r>
        <w:t xml:space="preserve"> the triangle inequality does not hold.</w:t>
      </w:r>
    </w:p>
    <w:p w14:paraId="5264983D" w14:textId="77777777" w:rsidR="008D7544" w:rsidRDefault="000967A1" w:rsidP="008F5E9F">
      <w:pPr>
        <w:pStyle w:val="ListParagraph"/>
        <w:numPr>
          <w:ilvl w:val="0"/>
          <w:numId w:val="462"/>
        </w:numPr>
        <w:spacing w:after="160" w:line="360" w:lineRule="auto"/>
      </w:pPr>
      <w:r w:rsidRPr="000A2B4B">
        <w:rPr>
          <w:u w:val="single"/>
        </w:rPr>
        <w:t xml:space="preserve">Smallest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p</m:t>
            </m:r>
          </m:sub>
        </m:sSub>
      </m:oMath>
      <w:r w:rsidRPr="000A2B4B">
        <w:rPr>
          <w:u w:val="single"/>
        </w:rPr>
        <w:t xml:space="preserve"> Convex in </w:t>
      </w:r>
      <m:oMath>
        <m:r>
          <w:rPr>
            <w:rFonts w:ascii="Cambria Math" w:hAnsi="Cambria Math"/>
            <w:u w:val="single"/>
          </w:rPr>
          <m:t>p</m:t>
        </m:r>
      </m:oMath>
      <w:r w:rsidR="000A2B4B">
        <w:t>: Therefore, since</w:t>
      </w:r>
    </w:p>
    <w:p w14:paraId="169D6563" w14:textId="77777777" w:rsidR="008D7544" w:rsidRPr="008D7544" w:rsidRDefault="008D7544" w:rsidP="008D7544">
      <w:pPr>
        <w:spacing w:after="160" w:line="360" w:lineRule="auto"/>
        <w:rPr>
          <w:u w:val="single"/>
        </w:rPr>
      </w:pPr>
    </w:p>
    <w:p w14:paraId="32F4E840" w14:textId="77777777" w:rsidR="008D7544" w:rsidRDefault="000967A1" w:rsidP="008D7544">
      <w:pPr>
        <w:pStyle w:val="ListParagraph"/>
        <w:spacing w:after="160" w:line="360" w:lineRule="auto"/>
        <w:ind w:left="360"/>
      </w:pPr>
      <m:oMathPara>
        <m:oMath>
          <m:r>
            <w:rPr>
              <w:rFonts w:ascii="Cambria Math" w:hAnsi="Cambria Math"/>
            </w:rPr>
            <m:t>p=1</m:t>
          </m:r>
        </m:oMath>
      </m:oMathPara>
    </w:p>
    <w:p w14:paraId="30A39820" w14:textId="77777777" w:rsidR="008D7544" w:rsidRDefault="008D7544" w:rsidP="008D7544">
      <w:pPr>
        <w:spacing w:after="160" w:line="360" w:lineRule="auto"/>
      </w:pPr>
    </w:p>
    <w:p w14:paraId="6F4DF8F2" w14:textId="77777777" w:rsidR="008D7544" w:rsidRDefault="000A2B4B" w:rsidP="008D7544">
      <w:pPr>
        <w:pStyle w:val="ListParagraph"/>
        <w:spacing w:after="160" w:line="360" w:lineRule="auto"/>
        <w:ind w:left="360"/>
      </w:pPr>
      <w:r>
        <w:t>is the smallest value for which the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norm” is convex – and therefore actually a norm – the lasso is, in some sense, the best convex approximation to the best subset selection problem, since the region defined by</w:t>
      </w:r>
    </w:p>
    <w:p w14:paraId="47BAE417" w14:textId="77777777" w:rsidR="008D7544" w:rsidRDefault="008D7544" w:rsidP="008D7544">
      <w:pPr>
        <w:spacing w:after="160" w:line="360" w:lineRule="auto"/>
      </w:pPr>
    </w:p>
    <w:p w14:paraId="72CC418F" w14:textId="77777777" w:rsidR="008D7544" w:rsidRDefault="00000000" w:rsidP="008D7544">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≤t</m:t>
          </m:r>
        </m:oMath>
      </m:oMathPara>
    </w:p>
    <w:p w14:paraId="00AC2443" w14:textId="77777777" w:rsidR="008D7544" w:rsidRDefault="008D7544" w:rsidP="008D7544">
      <w:pPr>
        <w:spacing w:after="160" w:line="360" w:lineRule="auto"/>
      </w:pPr>
    </w:p>
    <w:p w14:paraId="08E0BF7E" w14:textId="77777777" w:rsidR="008D7544" w:rsidRDefault="000A2B4B" w:rsidP="008D7544">
      <w:pPr>
        <w:pStyle w:val="ListParagraph"/>
        <w:spacing w:after="160" w:line="360" w:lineRule="auto"/>
        <w:ind w:left="360"/>
      </w:pPr>
      <w:r>
        <w:t>that is convex hull of the region defined by</w:t>
      </w:r>
    </w:p>
    <w:p w14:paraId="0C2960CC" w14:textId="77777777" w:rsidR="008D7544" w:rsidRDefault="008D7544" w:rsidP="008D7544">
      <w:pPr>
        <w:spacing w:after="160" w:line="360" w:lineRule="auto"/>
      </w:pPr>
    </w:p>
    <w:p w14:paraId="5F1F9251" w14:textId="77777777" w:rsidR="008D7544" w:rsidRDefault="00000000" w:rsidP="008D7544">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p</m:t>
              </m:r>
            </m:sub>
          </m:sSub>
          <m:r>
            <w:rPr>
              <w:rFonts w:ascii="Cambria Math" w:hAnsi="Cambria Math"/>
            </w:rPr>
            <m:t>≤t</m:t>
          </m:r>
        </m:oMath>
      </m:oMathPara>
    </w:p>
    <w:p w14:paraId="15E206A7" w14:textId="77777777" w:rsidR="008D7544" w:rsidRDefault="008D7544" w:rsidP="008D7544">
      <w:pPr>
        <w:spacing w:after="160" w:line="360" w:lineRule="auto"/>
      </w:pPr>
    </w:p>
    <w:p w14:paraId="4C3F5867" w14:textId="77777777" w:rsidR="008D7544" w:rsidRDefault="000A2B4B" w:rsidP="008D7544">
      <w:pPr>
        <w:pStyle w:val="ListParagraph"/>
        <w:spacing w:after="160" w:line="360" w:lineRule="auto"/>
        <w:ind w:left="360"/>
      </w:pPr>
      <w:r>
        <w:t>for</w:t>
      </w:r>
    </w:p>
    <w:p w14:paraId="3FB2BF0E" w14:textId="77777777" w:rsidR="008D7544" w:rsidRDefault="008D7544" w:rsidP="008D7544">
      <w:pPr>
        <w:spacing w:after="160" w:line="360" w:lineRule="auto"/>
      </w:pPr>
    </w:p>
    <w:p w14:paraId="56641353" w14:textId="47585F11" w:rsidR="000967A1" w:rsidRDefault="000967A1" w:rsidP="008D7544">
      <w:pPr>
        <w:pStyle w:val="ListParagraph"/>
        <w:spacing w:after="160" w:line="360" w:lineRule="auto"/>
        <w:ind w:left="360"/>
      </w:pPr>
      <m:oMathPara>
        <m:oMath>
          <m:r>
            <w:rPr>
              <w:rFonts w:ascii="Cambria Math" w:hAnsi="Cambria Math"/>
            </w:rPr>
            <m:t>p&lt;1</m:t>
          </m:r>
        </m:oMath>
      </m:oMathPara>
    </w:p>
    <w:p w14:paraId="48D62FDA" w14:textId="0DC9F41A" w:rsidR="00B2590D" w:rsidRDefault="00B2590D" w:rsidP="00B2590D">
      <w:pPr>
        <w:spacing w:after="160" w:line="360" w:lineRule="auto"/>
      </w:pPr>
    </w:p>
    <w:p w14:paraId="17A639C7" w14:textId="5F0340D6" w:rsidR="00B2590D" w:rsidRDefault="00B2590D" w:rsidP="00B2590D">
      <w:pPr>
        <w:spacing w:after="160" w:line="360" w:lineRule="auto"/>
      </w:pPr>
    </w:p>
    <w:p w14:paraId="1ADB3EC4" w14:textId="741770A9" w:rsidR="00B2590D" w:rsidRPr="00076841" w:rsidRDefault="00B2590D" w:rsidP="00B2590D">
      <w:pPr>
        <w:spacing w:after="160" w:line="360" w:lineRule="auto"/>
        <w:rPr>
          <w:b/>
          <w:bCs/>
          <w:sz w:val="28"/>
          <w:szCs w:val="28"/>
        </w:rPr>
      </w:pPr>
      <w:r w:rsidRPr="00076841">
        <w:rPr>
          <w:b/>
          <w:bCs/>
          <w:sz w:val="28"/>
          <w:szCs w:val="28"/>
        </w:rPr>
        <w:t>Generalizations</w:t>
      </w:r>
    </w:p>
    <w:p w14:paraId="2AD00CD4" w14:textId="76E775EF" w:rsidR="00A235D8" w:rsidRDefault="00A235D8" w:rsidP="00DE3B3E">
      <w:pPr>
        <w:spacing w:after="160" w:line="360" w:lineRule="auto"/>
      </w:pPr>
    </w:p>
    <w:p w14:paraId="28A44F2E" w14:textId="7D8ACE90" w:rsidR="00076841" w:rsidRDefault="00076841" w:rsidP="00761B00">
      <w:pPr>
        <w:pStyle w:val="ListParagraph"/>
        <w:numPr>
          <w:ilvl w:val="0"/>
          <w:numId w:val="463"/>
        </w:numPr>
        <w:spacing w:after="160" w:line="360" w:lineRule="auto"/>
      </w:pPr>
      <w:r w:rsidRPr="00761B00">
        <w:rPr>
          <w:u w:val="single"/>
        </w:rPr>
        <w:t>Remedy Limitations of Original Technique</w:t>
      </w:r>
      <w:r>
        <w:t xml:space="preserve">: </w:t>
      </w:r>
      <w:r w:rsidR="00761B00">
        <w:t>Lasso variants have been created in order remedy limitations of the original technique and to make method useful for particular problems. Almost all of these focus on respecting or exploiting the dependencies among covariates.</w:t>
      </w:r>
    </w:p>
    <w:p w14:paraId="512358FB" w14:textId="29CEB47A" w:rsidR="00761B00" w:rsidRDefault="00761B00" w:rsidP="00761B00">
      <w:pPr>
        <w:pStyle w:val="ListParagraph"/>
        <w:numPr>
          <w:ilvl w:val="0"/>
          <w:numId w:val="463"/>
        </w:numPr>
        <w:spacing w:after="160" w:line="360" w:lineRule="auto"/>
      </w:pPr>
      <w:r>
        <w:rPr>
          <w:u w:val="single"/>
        </w:rPr>
        <w:t>Additional Ridge-Regression Like Penalty</w:t>
      </w:r>
      <w:r w:rsidRPr="00761B00">
        <w:t>:</w:t>
      </w:r>
      <w:r>
        <w:t xml:space="preserve"> Elastic-net regularization adds an additional ridge-regression like penalty that improves performance when the number of predictors is larger than the sample size, allows the method to select strongly correlated variables together, and improves overall prediction accuracy (Zou and Hastie (2005)).</w:t>
      </w:r>
    </w:p>
    <w:p w14:paraId="79EE79F1" w14:textId="16856D65" w:rsidR="008D7544" w:rsidRDefault="008D7544" w:rsidP="00761B00">
      <w:pPr>
        <w:pStyle w:val="ListParagraph"/>
        <w:numPr>
          <w:ilvl w:val="0"/>
          <w:numId w:val="463"/>
        </w:numPr>
        <w:spacing w:after="160" w:line="360" w:lineRule="auto"/>
      </w:pPr>
      <w:r>
        <w:rPr>
          <w:u w:val="single"/>
        </w:rPr>
        <w:t>Single Unit of Related Covariates</w:t>
      </w:r>
      <w:r w:rsidRPr="008D7544">
        <w:t>:</w:t>
      </w:r>
      <w:r>
        <w:t xml:space="preserve"> Group lasso allows group of related covariates to be selected as a single unit, which can be useful in settings where it does not make sense to include some covariates without others (Yuan and Li (2006)).</w:t>
      </w:r>
    </w:p>
    <w:p w14:paraId="17C28340" w14:textId="17209A33" w:rsidR="008D7544" w:rsidRDefault="008D7544" w:rsidP="00761B00">
      <w:pPr>
        <w:pStyle w:val="ListParagraph"/>
        <w:numPr>
          <w:ilvl w:val="0"/>
          <w:numId w:val="463"/>
        </w:numPr>
        <w:spacing w:after="160" w:line="360" w:lineRule="auto"/>
      </w:pPr>
      <w:r>
        <w:rPr>
          <w:u w:val="single"/>
        </w:rPr>
        <w:lastRenderedPageBreak/>
        <w:t>Sparse and Overlap Group Lasso</w:t>
      </w:r>
      <w:r w:rsidRPr="008D7544">
        <w:t>:</w:t>
      </w:r>
      <w:r>
        <w:t xml:space="preserve"> </w:t>
      </w:r>
      <w:r w:rsidR="008A5E1C">
        <w:t>Further extensions of the group lasso perform variable selection within groups – sparse group lasso – and allow overlap between groups, the overlap group lasso (Puig, W</w:t>
      </w:r>
      <w:r w:rsidR="005763E0">
        <w:t>i</w:t>
      </w:r>
      <w:r w:rsidR="008A5E1C">
        <w:t>esel and Hero III (2009), Jacob, Obozin</w:t>
      </w:r>
      <w:r w:rsidR="005763E0">
        <w:t>sk</w:t>
      </w:r>
      <w:r w:rsidR="008A5E1C">
        <w:t>i, and Vert (2009)).</w:t>
      </w:r>
    </w:p>
    <w:p w14:paraId="58C859F6" w14:textId="57C13C46" w:rsidR="005763E0" w:rsidRDefault="005763E0" w:rsidP="00761B00">
      <w:pPr>
        <w:pStyle w:val="ListParagraph"/>
        <w:numPr>
          <w:ilvl w:val="0"/>
          <w:numId w:val="463"/>
        </w:numPr>
        <w:spacing w:after="160" w:line="360" w:lineRule="auto"/>
      </w:pPr>
      <w:r>
        <w:rPr>
          <w:u w:val="single"/>
        </w:rPr>
        <w:t>Spatial or Temporal Problem Characteristics</w:t>
      </w:r>
      <w:r w:rsidRPr="005763E0">
        <w:t>:</w:t>
      </w:r>
      <w:r>
        <w:t xml:space="preserve"> </w:t>
      </w:r>
      <w:r w:rsidR="000E6F8F">
        <w:t>Fused lasso can account for spatial or temporal characteristics of a problem, resulting in estimates that better match the system structure (Tibshirani, Saunders, Rosset, Zhu, and Knight (2005)).</w:t>
      </w:r>
    </w:p>
    <w:p w14:paraId="2B323BFF" w14:textId="59FD5FB5" w:rsidR="00237BEC" w:rsidRDefault="00237BEC" w:rsidP="00761B00">
      <w:pPr>
        <w:pStyle w:val="ListParagraph"/>
        <w:numPr>
          <w:ilvl w:val="0"/>
          <w:numId w:val="463"/>
        </w:numPr>
        <w:spacing w:after="160" w:line="360" w:lineRule="auto"/>
      </w:pPr>
      <w:r>
        <w:rPr>
          <w:u w:val="single"/>
        </w:rPr>
        <w:t>Fitting the Lasso-regularized Models</w:t>
      </w:r>
      <w:r w:rsidRPr="00237BEC">
        <w:t>:</w:t>
      </w:r>
      <w:r>
        <w:t xml:space="preserve"> Lasso-regularized models can be fit using techniques including sub-gradient methods, least-angle regression (LARS), and proximal gradient methods.</w:t>
      </w:r>
    </w:p>
    <w:p w14:paraId="684D9325" w14:textId="097A05E8" w:rsidR="00237BEC" w:rsidRDefault="00237BEC" w:rsidP="00761B00">
      <w:pPr>
        <w:pStyle w:val="ListParagraph"/>
        <w:numPr>
          <w:ilvl w:val="0"/>
          <w:numId w:val="463"/>
        </w:numPr>
        <w:spacing w:after="160" w:line="360" w:lineRule="auto"/>
      </w:pPr>
      <w:r>
        <w:rPr>
          <w:u w:val="single"/>
        </w:rPr>
        <w:t>Optimal Value for the Regularization Parameter</w:t>
      </w:r>
      <w:r w:rsidRPr="00237BEC">
        <w:t>:</w:t>
      </w:r>
      <w:r>
        <w:t xml:space="preserve"> Determining the optimal value for the regularization parameter is an important part of ensuring the model performs well; it is typically </w:t>
      </w:r>
      <w:r w:rsidR="00162BAC">
        <w:t>chosen using cross-validation.</w:t>
      </w:r>
    </w:p>
    <w:p w14:paraId="29414071" w14:textId="451B720C" w:rsidR="009A1140" w:rsidRDefault="009A1140" w:rsidP="009A1140">
      <w:pPr>
        <w:spacing w:after="160" w:line="360" w:lineRule="auto"/>
      </w:pPr>
    </w:p>
    <w:p w14:paraId="48F308DB" w14:textId="2EA792E0" w:rsidR="009A1140" w:rsidRDefault="009A1140" w:rsidP="009A1140">
      <w:pPr>
        <w:spacing w:after="160" w:line="360" w:lineRule="auto"/>
      </w:pPr>
    </w:p>
    <w:p w14:paraId="6DBA62A1" w14:textId="2BDBC309" w:rsidR="009A1140" w:rsidRPr="009611F2" w:rsidRDefault="009611F2" w:rsidP="009A1140">
      <w:pPr>
        <w:spacing w:after="160" w:line="360" w:lineRule="auto"/>
        <w:rPr>
          <w:b/>
          <w:bCs/>
          <w:sz w:val="28"/>
          <w:szCs w:val="28"/>
        </w:rPr>
      </w:pPr>
      <w:r w:rsidRPr="009611F2">
        <w:rPr>
          <w:b/>
          <w:bCs/>
          <w:sz w:val="28"/>
          <w:szCs w:val="28"/>
        </w:rPr>
        <w:t>Generalizations – Elastic Net</w:t>
      </w:r>
    </w:p>
    <w:p w14:paraId="28D5F102" w14:textId="328BB12B" w:rsidR="009611F2" w:rsidRDefault="009611F2" w:rsidP="009A1140">
      <w:pPr>
        <w:spacing w:after="160" w:line="360" w:lineRule="auto"/>
      </w:pPr>
    </w:p>
    <w:p w14:paraId="4B9B90DA" w14:textId="77777777" w:rsidR="002E6140" w:rsidRDefault="009611F2" w:rsidP="009611F2">
      <w:pPr>
        <w:pStyle w:val="ListParagraph"/>
        <w:numPr>
          <w:ilvl w:val="0"/>
          <w:numId w:val="464"/>
        </w:numPr>
        <w:spacing w:after="160" w:line="360" w:lineRule="auto"/>
      </w:pPr>
      <w:r w:rsidRPr="009611F2">
        <w:rPr>
          <w:u w:val="single"/>
        </w:rPr>
        <w:t>More Covariates than Sample Size</w:t>
      </w:r>
      <w:r>
        <w:t>: When</w:t>
      </w:r>
    </w:p>
    <w:p w14:paraId="63C9606E" w14:textId="77777777" w:rsidR="002E6140" w:rsidRPr="002E6140" w:rsidRDefault="002E6140" w:rsidP="002E6140">
      <w:pPr>
        <w:spacing w:after="160" w:line="360" w:lineRule="auto"/>
        <w:rPr>
          <w:u w:val="single"/>
        </w:rPr>
      </w:pPr>
    </w:p>
    <w:p w14:paraId="0953B9E4" w14:textId="77777777" w:rsidR="002E6140" w:rsidRDefault="009611F2" w:rsidP="002E6140">
      <w:pPr>
        <w:pStyle w:val="ListParagraph"/>
        <w:spacing w:after="160" w:line="360" w:lineRule="auto"/>
        <w:ind w:left="360"/>
      </w:pPr>
      <m:oMathPara>
        <m:oMath>
          <m:r>
            <w:rPr>
              <w:rFonts w:ascii="Cambria Math" w:hAnsi="Cambria Math"/>
            </w:rPr>
            <m:t>p&gt;n</m:t>
          </m:r>
        </m:oMath>
      </m:oMathPara>
    </w:p>
    <w:p w14:paraId="1872F3E0" w14:textId="77777777" w:rsidR="002E6140" w:rsidRDefault="002E6140" w:rsidP="002E6140">
      <w:pPr>
        <w:spacing w:after="160" w:line="360" w:lineRule="auto"/>
      </w:pPr>
    </w:p>
    <w:p w14:paraId="3418977D" w14:textId="0D028C74" w:rsidR="009611F2" w:rsidRDefault="009611F2" w:rsidP="002E6140">
      <w:pPr>
        <w:pStyle w:val="ListParagraph"/>
        <w:spacing w:after="160" w:line="360" w:lineRule="auto"/>
        <w:ind w:left="360"/>
      </w:pPr>
      <w:r>
        <w:t xml:space="preserve">i.e., the number of covariates is greater than the sample size, the lasso can only select </w:t>
      </w:r>
      <m:oMath>
        <m:r>
          <w:rPr>
            <w:rFonts w:ascii="Cambria Math" w:hAnsi="Cambria Math"/>
          </w:rPr>
          <m:t>n</m:t>
        </m:r>
      </m:oMath>
      <w:r>
        <w:t xml:space="preserve"> covariates, even when more are associated with the outcome, and it tends to select one covariate from a set of highly correlated covariates</w:t>
      </w:r>
      <w:r w:rsidR="007C07E6">
        <w:t xml:space="preserve"> (Zou and Hastie (2005))</w:t>
      </w:r>
      <w:r>
        <w:t>.</w:t>
      </w:r>
    </w:p>
    <w:p w14:paraId="1A83AE1F" w14:textId="77777777" w:rsidR="002E6140" w:rsidRDefault="007C07E6" w:rsidP="009611F2">
      <w:pPr>
        <w:pStyle w:val="ListParagraph"/>
        <w:numPr>
          <w:ilvl w:val="0"/>
          <w:numId w:val="464"/>
        </w:numPr>
        <w:spacing w:after="160" w:line="360" w:lineRule="auto"/>
      </w:pPr>
      <w:r>
        <w:rPr>
          <w:u w:val="single"/>
        </w:rPr>
        <w:t>Bigger Sample Size than Covariates</w:t>
      </w:r>
      <w:r w:rsidRPr="007C07E6">
        <w:t>:</w:t>
      </w:r>
      <w:r>
        <w:t xml:space="preserve"> </w:t>
      </w:r>
      <w:r w:rsidR="00F10A7C">
        <w:t>Additionally, even when</w:t>
      </w:r>
    </w:p>
    <w:p w14:paraId="5E31BC66" w14:textId="77777777" w:rsidR="002E6140" w:rsidRPr="002E6140" w:rsidRDefault="002E6140" w:rsidP="002E6140">
      <w:pPr>
        <w:spacing w:after="160" w:line="360" w:lineRule="auto"/>
        <w:rPr>
          <w:u w:val="single"/>
        </w:rPr>
      </w:pPr>
    </w:p>
    <w:p w14:paraId="7BF46C17" w14:textId="77777777" w:rsidR="002E6140" w:rsidRDefault="00F10A7C" w:rsidP="002E6140">
      <w:pPr>
        <w:pStyle w:val="ListParagraph"/>
        <w:spacing w:after="160" w:line="360" w:lineRule="auto"/>
        <w:ind w:left="360"/>
      </w:pPr>
      <m:oMathPara>
        <m:oMath>
          <m:r>
            <w:rPr>
              <w:rFonts w:ascii="Cambria Math" w:hAnsi="Cambria Math"/>
            </w:rPr>
            <m:t>n</m:t>
          </m:r>
          <m:r>
            <w:rPr>
              <w:rFonts w:ascii="Cambria Math" w:hAnsi="Cambria Math"/>
            </w:rPr>
            <m:t>&gt;p</m:t>
          </m:r>
        </m:oMath>
      </m:oMathPara>
    </w:p>
    <w:p w14:paraId="3D028662" w14:textId="77777777" w:rsidR="002E6140" w:rsidRDefault="002E6140" w:rsidP="002E6140">
      <w:pPr>
        <w:spacing w:after="160" w:line="360" w:lineRule="auto"/>
      </w:pPr>
    </w:p>
    <w:p w14:paraId="2776169A" w14:textId="24EA26F5" w:rsidR="007C07E6" w:rsidRDefault="00F10A7C" w:rsidP="002E6140">
      <w:pPr>
        <w:pStyle w:val="ListParagraph"/>
        <w:spacing w:after="160" w:line="360" w:lineRule="auto"/>
        <w:ind w:left="360"/>
      </w:pPr>
      <w:r>
        <w:t>ridge regression tends to perform better given strongly correlated covariates.</w:t>
      </w:r>
    </w:p>
    <w:p w14:paraId="0632DB8A" w14:textId="77777777" w:rsidR="002E6140" w:rsidRDefault="00F10A7C" w:rsidP="009611F2">
      <w:pPr>
        <w:pStyle w:val="ListParagraph"/>
        <w:numPr>
          <w:ilvl w:val="0"/>
          <w:numId w:val="464"/>
        </w:numPr>
        <w:spacing w:after="160" w:line="360" w:lineRule="auto"/>
      </w:pPr>
      <w:r>
        <w:rPr>
          <w:u w:val="single"/>
        </w:rPr>
        <w:t>Formulation of the Elastic Net</w:t>
      </w:r>
      <w:r w:rsidRPr="00F10A7C">
        <w:t>:</w:t>
      </w:r>
      <w:r>
        <w:t xml:space="preserve"> The elastic net extends the lasso by adding an additional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penalty term giving</w:t>
      </w:r>
    </w:p>
    <w:p w14:paraId="3980DFC2" w14:textId="77777777" w:rsidR="002E6140" w:rsidRPr="002E6140" w:rsidRDefault="002E6140" w:rsidP="002E6140">
      <w:pPr>
        <w:spacing w:after="160" w:line="360" w:lineRule="auto"/>
        <w:rPr>
          <w:u w:val="single"/>
        </w:rPr>
      </w:pPr>
    </w:p>
    <w:bookmarkStart w:id="2" w:name="_Hlk113702696"/>
    <w:p w14:paraId="4AD45570" w14:textId="77777777" w:rsidR="002E6140" w:rsidRDefault="00F10A7C" w:rsidP="002E61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β</m:t>
                      </m:r>
                    </m:e>
                  </m:d>
                </m:e>
                <m:sub>
                  <m:r>
                    <w:rPr>
                      <w:rFonts w:ascii="Cambria Math" w:hAnsi="Cambria Math"/>
                    </w:rPr>
                    <m:t>2</m:t>
                  </m:r>
                </m:sub>
                <m:sup>
                  <m:r>
                    <w:rPr>
                      <w:rFonts w:ascii="Cambria Math" w:hAnsi="Cambria Math"/>
                    </w:rPr>
                    <m:t>2</m:t>
                  </m:r>
                </m:sup>
              </m:sSubSup>
            </m:e>
          </m:d>
        </m:oMath>
      </m:oMathPara>
      <w:bookmarkEnd w:id="2"/>
    </w:p>
    <w:p w14:paraId="48D04A92" w14:textId="77777777" w:rsidR="002E6140" w:rsidRDefault="002E6140" w:rsidP="002E6140">
      <w:pPr>
        <w:spacing w:after="160" w:line="360" w:lineRule="auto"/>
      </w:pPr>
    </w:p>
    <w:p w14:paraId="07FC6A6F" w14:textId="77777777" w:rsidR="002E6140" w:rsidRDefault="00B638DC" w:rsidP="002E6140">
      <w:pPr>
        <w:pStyle w:val="ListParagraph"/>
        <w:spacing w:after="160" w:line="360" w:lineRule="auto"/>
        <w:ind w:left="360"/>
      </w:pPr>
      <w:r>
        <w:t>which is equivalent to solving</w:t>
      </w:r>
    </w:p>
    <w:p w14:paraId="06893223" w14:textId="77777777" w:rsidR="002E6140" w:rsidRDefault="002E6140" w:rsidP="002E6140">
      <w:pPr>
        <w:spacing w:after="160" w:line="360" w:lineRule="auto"/>
      </w:pPr>
    </w:p>
    <w:p w14:paraId="74150D31" w14:textId="77777777" w:rsidR="002E6140" w:rsidRDefault="00B638DC" w:rsidP="002E61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w:rPr>
                          <w:rFonts w:ascii="Cambria Math" w:hAnsi="Cambria Math"/>
                        </w:rPr>
                        <m:t>Xβ</m:t>
                      </m:r>
                    </m:e>
                  </m:d>
                </m:e>
                <m:sub>
                  <m:r>
                    <w:rPr>
                      <w:rFonts w:ascii="Cambria Math" w:hAnsi="Cambria Math"/>
                    </w:rPr>
                    <m:t>2</m:t>
                  </m:r>
                </m:sub>
                <m:sup>
                  <m:r>
                    <w:rPr>
                      <w:rFonts w:ascii="Cambria Math" w:hAnsi="Cambria Math"/>
                    </w:rPr>
                    <m:t>2</m:t>
                  </m:r>
                </m:sup>
              </m:sSubSup>
            </m:e>
          </m:d>
        </m:oMath>
      </m:oMathPara>
    </w:p>
    <w:p w14:paraId="56DDD97D" w14:textId="77777777" w:rsidR="002E6140" w:rsidRDefault="002E6140" w:rsidP="002E6140">
      <w:pPr>
        <w:spacing w:after="160" w:line="360" w:lineRule="auto"/>
      </w:pPr>
    </w:p>
    <w:p w14:paraId="3CF622FD" w14:textId="77777777" w:rsidR="002E6140" w:rsidRDefault="00B638DC" w:rsidP="002E6140">
      <w:pPr>
        <w:pStyle w:val="ListParagraph"/>
        <w:spacing w:after="160" w:line="360" w:lineRule="auto"/>
        <w:ind w:left="360"/>
      </w:pPr>
      <w:r>
        <w:t>subject to</w:t>
      </w:r>
    </w:p>
    <w:p w14:paraId="76A52EE7" w14:textId="77777777" w:rsidR="002E6140" w:rsidRDefault="002E6140" w:rsidP="002E6140">
      <w:pPr>
        <w:spacing w:after="160" w:line="360" w:lineRule="auto"/>
      </w:pPr>
    </w:p>
    <w:p w14:paraId="00027EFF" w14:textId="77777777" w:rsidR="002E6140" w:rsidRDefault="00B638DC" w:rsidP="002E6140">
      <w:pPr>
        <w:pStyle w:val="ListParagraph"/>
        <w:spacing w:after="160" w:line="360" w:lineRule="auto"/>
        <w:ind w:left="360"/>
      </w:pPr>
      <m:oMathPara>
        <m:oMath>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α</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β</m:t>
                  </m:r>
                </m:e>
              </m:d>
            </m:e>
            <m:sub>
              <m:r>
                <w:rPr>
                  <w:rFonts w:ascii="Cambria Math" w:hAnsi="Cambria Math"/>
                </w:rPr>
                <m:t>2</m:t>
              </m:r>
            </m:sub>
            <m:sup>
              <m:r>
                <w:rPr>
                  <w:rFonts w:ascii="Cambria Math" w:hAnsi="Cambria Math"/>
                </w:rPr>
                <m:t>2</m:t>
              </m:r>
            </m:sup>
          </m:sSubSup>
          <m:r>
            <w:rPr>
              <w:rFonts w:ascii="Cambria Math" w:hAnsi="Cambria Math"/>
            </w:rPr>
            <m:t>≤t</m:t>
          </m:r>
        </m:oMath>
      </m:oMathPara>
    </w:p>
    <w:p w14:paraId="647B2EE6" w14:textId="77777777" w:rsidR="002E6140" w:rsidRDefault="002E6140" w:rsidP="002E6140">
      <w:pPr>
        <w:spacing w:after="160" w:line="360" w:lineRule="auto"/>
      </w:pPr>
    </w:p>
    <w:p w14:paraId="50B015FF" w14:textId="77777777" w:rsidR="002E6140" w:rsidRDefault="00B638DC" w:rsidP="002E6140">
      <w:pPr>
        <w:pStyle w:val="ListParagraph"/>
        <w:spacing w:after="160" w:line="360" w:lineRule="auto"/>
        <w:ind w:left="360"/>
      </w:pPr>
      <w:r>
        <w:t>where</w:t>
      </w:r>
    </w:p>
    <w:p w14:paraId="59E17F41" w14:textId="77777777" w:rsidR="002E6140" w:rsidRDefault="002E6140" w:rsidP="002E6140">
      <w:pPr>
        <w:spacing w:after="160" w:line="360" w:lineRule="auto"/>
      </w:pPr>
    </w:p>
    <w:p w14:paraId="53614245" w14:textId="1D446685" w:rsidR="00F10A7C" w:rsidRPr="002E6140" w:rsidRDefault="00B638DC" w:rsidP="002E6140">
      <w:pPr>
        <w:pStyle w:val="ListParagraph"/>
        <w:spacing w:after="160" w:line="360" w:lineRule="auto"/>
        <w:ind w:left="360"/>
      </w:pPr>
      <m:oMathPara>
        <m:oMath>
          <m:r>
            <w:rPr>
              <w:rFonts w:ascii="Cambria Math" w:hAnsi="Cambria Math"/>
            </w:rPr>
            <m:t>α</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oMath>
      </m:oMathPara>
    </w:p>
    <w:p w14:paraId="641DAF7E" w14:textId="77777777" w:rsidR="002E6140" w:rsidRDefault="002E6140" w:rsidP="002E6140">
      <w:pPr>
        <w:spacing w:after="160" w:line="360" w:lineRule="auto"/>
      </w:pPr>
    </w:p>
    <w:p w14:paraId="063FEDD1" w14:textId="77777777" w:rsidR="002E6140" w:rsidRDefault="00B638DC" w:rsidP="009611F2">
      <w:pPr>
        <w:pStyle w:val="ListParagraph"/>
        <w:numPr>
          <w:ilvl w:val="0"/>
          <w:numId w:val="464"/>
        </w:numPr>
        <w:spacing w:after="160" w:line="360" w:lineRule="auto"/>
      </w:pPr>
      <w:r>
        <w:rPr>
          <w:u w:val="single"/>
        </w:rPr>
        <w:t>Lasso Form of the Formulation</w:t>
      </w:r>
      <w:r>
        <w:t>: The above can be written in a simple lasso form as</w:t>
      </w:r>
    </w:p>
    <w:p w14:paraId="70A8DF96" w14:textId="77777777" w:rsidR="002E6140" w:rsidRPr="002E6140" w:rsidRDefault="002E6140" w:rsidP="002E6140">
      <w:pPr>
        <w:spacing w:after="160" w:line="360" w:lineRule="auto"/>
        <w:rPr>
          <w:u w:val="single"/>
        </w:rPr>
      </w:pPr>
    </w:p>
    <w:p w14:paraId="5F7F3D0F" w14:textId="77777777" w:rsidR="002E6140" w:rsidRDefault="00B638DC" w:rsidP="002E61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β</m:t>
                          </m:r>
                        </m:e>
                        <m:sup>
                          <m:r>
                            <w:rPr>
                              <w:rFonts w:ascii="Cambria Math" w:hAnsi="Cambria Math"/>
                            </w:rPr>
                            <m:t>*</m:t>
                          </m:r>
                        </m:sup>
                      </m:sSup>
                    </m:e>
                  </m:d>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m:t>
                  </m:r>
                </m:sup>
              </m:sSup>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e>
                  </m:d>
                </m:e>
                <m:sub>
                  <m:r>
                    <w:rPr>
                      <w:rFonts w:ascii="Cambria Math" w:hAnsi="Cambria Math"/>
                    </w:rPr>
                    <m:t>1</m:t>
                  </m:r>
                </m:sub>
              </m:sSub>
            </m:e>
          </m:d>
        </m:oMath>
      </m:oMathPara>
    </w:p>
    <w:p w14:paraId="1D678978" w14:textId="77777777" w:rsidR="002E6140" w:rsidRDefault="002E6140" w:rsidP="002E6140">
      <w:pPr>
        <w:spacing w:after="160" w:line="360" w:lineRule="auto"/>
      </w:pPr>
    </w:p>
    <w:p w14:paraId="5E8F68B2" w14:textId="77777777" w:rsidR="002E6140" w:rsidRDefault="00B638DC" w:rsidP="002E6140">
      <w:pPr>
        <w:pStyle w:val="ListParagraph"/>
        <w:spacing w:after="160" w:line="360" w:lineRule="auto"/>
        <w:ind w:left="360"/>
      </w:pPr>
      <w:r>
        <w:t>letting</w:t>
      </w:r>
    </w:p>
    <w:p w14:paraId="70A7F410" w14:textId="77777777" w:rsidR="002E6140" w:rsidRDefault="002E6140" w:rsidP="002E6140">
      <w:pPr>
        <w:spacing w:after="160" w:line="360" w:lineRule="auto"/>
      </w:pPr>
    </w:p>
    <w:p w14:paraId="3A534754" w14:textId="77777777" w:rsidR="002E6140" w:rsidRDefault="00E72CC9" w:rsidP="002E6140">
      <w:pPr>
        <w:pStyle w:val="ListParagraph"/>
        <w:spacing w:after="160"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p×</m:t>
              </m:r>
              <m:d>
                <m:dPr>
                  <m:ctrlPr>
                    <w:rPr>
                      <w:rFonts w:ascii="Cambria Math" w:hAnsi="Cambria Math"/>
                      <w:i/>
                    </w:rPr>
                  </m:ctrlPr>
                </m:dPr>
                <m:e>
                  <m:r>
                    <w:rPr>
                      <w:rFonts w:ascii="Cambria Math" w:hAnsi="Cambria Math"/>
                    </w:rPr>
                    <m:t>n+p</m:t>
                  </m:r>
                </m:e>
              </m:d>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2</m:t>
                      </m:r>
                    </m:sub>
                  </m:sSub>
                </m:e>
              </m:rad>
            </m:den>
          </m:f>
          <m:d>
            <m:dPr>
              <m:ctrlPr>
                <w:rPr>
                  <w:rFonts w:ascii="Cambria Math" w:hAnsi="Cambria Math"/>
                  <w:i/>
                </w:rPr>
              </m:ctrlPr>
            </m:dPr>
            <m:e>
              <m:f>
                <m:fPr>
                  <m:type m:val="noBa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2</m:t>
                          </m:r>
                        </m:sub>
                      </m:sSub>
                    </m:e>
                  </m:rad>
                  <m:sSub>
                    <m:sSubPr>
                      <m:ctrlPr>
                        <w:rPr>
                          <w:rFonts w:ascii="Cambria Math" w:hAnsi="Cambria Math"/>
                          <w:i/>
                        </w:rPr>
                      </m:ctrlPr>
                    </m:sSubPr>
                    <m:e>
                      <m:r>
                        <w:rPr>
                          <w:rFonts w:ascii="Cambria Math" w:hAnsi="Cambria Math"/>
                        </w:rPr>
                        <m:t>I</m:t>
                      </m:r>
                    </m:e>
                    <m:sub>
                      <m:r>
                        <w:rPr>
                          <w:rFonts w:ascii="Cambria Math" w:hAnsi="Cambria Math"/>
                        </w:rPr>
                        <m:t>p×p</m:t>
                      </m:r>
                    </m:sub>
                  </m:sSub>
                </m:den>
              </m:f>
            </m:e>
          </m:d>
        </m:oMath>
      </m:oMathPara>
    </w:p>
    <w:p w14:paraId="76EEA472" w14:textId="77777777" w:rsidR="002E6140" w:rsidRDefault="002E6140" w:rsidP="002E6140">
      <w:pPr>
        <w:spacing w:after="160" w:line="360" w:lineRule="auto"/>
      </w:pPr>
    </w:p>
    <w:p w14:paraId="4D079CEC" w14:textId="77777777" w:rsidR="002E6140" w:rsidRDefault="00E72CC9" w:rsidP="002E6140">
      <w:pPr>
        <w:pStyle w:val="ListParagraph"/>
        <w:spacing w:after="160" w:line="360" w:lineRule="auto"/>
        <w:ind w:left="360"/>
      </w:pPr>
      <m:oMathPara>
        <m:oMath>
          <m:sSubSup>
            <m:sSubSupPr>
              <m:ctrlPr>
                <w:rPr>
                  <w:rFonts w:ascii="Cambria Math" w:hAnsi="Cambria Math"/>
                  <w:i/>
                </w:rPr>
              </m:ctrlPr>
            </m:sSubSupPr>
            <m:e>
              <m:r>
                <w:rPr>
                  <w:rFonts w:ascii="Cambria Math" w:hAnsi="Cambria Math"/>
                </w:rPr>
                <m:t>y</m:t>
              </m:r>
            </m:e>
            <m:sub>
              <m:d>
                <m:dPr>
                  <m:ctrlPr>
                    <w:rPr>
                      <w:rFonts w:ascii="Cambria Math" w:hAnsi="Cambria Math"/>
                      <w:i/>
                    </w:rPr>
                  </m:ctrlPr>
                </m:dPr>
                <m:e>
                  <m:r>
                    <w:rPr>
                      <w:rFonts w:ascii="Cambria Math" w:hAnsi="Cambria Math"/>
                    </w:rPr>
                    <m:t>n+p</m:t>
                  </m:r>
                </m:e>
              </m:d>
            </m:sub>
            <m:sup>
              <m:r>
                <w:rPr>
                  <w:rFonts w:ascii="Cambria Math" w:hAnsi="Cambria Math"/>
                </w:rPr>
                <m:t>*</m:t>
              </m:r>
            </m:sup>
          </m:sSub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y</m:t>
                  </m:r>
                </m:num>
                <m:den>
                  <m:sSup>
                    <m:sSupPr>
                      <m:ctrlPr>
                        <w:rPr>
                          <w:rFonts w:ascii="Cambria Math" w:hAnsi="Cambria Math"/>
                          <w:i/>
                        </w:rPr>
                      </m:ctrlPr>
                    </m:sSupPr>
                    <m:e>
                      <m:r>
                        <w:rPr>
                          <w:rFonts w:ascii="Cambria Math" w:hAnsi="Cambria Math"/>
                        </w:rPr>
                        <m:t>0</m:t>
                      </m:r>
                    </m:e>
                    <m:sup>
                      <m:r>
                        <w:rPr>
                          <w:rFonts w:ascii="Cambria Math" w:hAnsi="Cambria Math"/>
                        </w:rPr>
                        <m:t>p</m:t>
                      </m:r>
                    </m:sup>
                  </m:sSup>
                </m:den>
              </m:f>
            </m:e>
          </m:d>
        </m:oMath>
      </m:oMathPara>
    </w:p>
    <w:p w14:paraId="1FFC3B54" w14:textId="77777777" w:rsidR="002E6140" w:rsidRDefault="002E6140" w:rsidP="002E6140">
      <w:pPr>
        <w:spacing w:after="160" w:line="360" w:lineRule="auto"/>
      </w:pPr>
    </w:p>
    <w:p w14:paraId="3076DB3C" w14:textId="77777777" w:rsidR="002E6140" w:rsidRDefault="00E72CC9" w:rsidP="002E6140">
      <w:pPr>
        <w:pStyle w:val="ListParagraph"/>
        <w:spacing w:after="160" w:line="360" w:lineRule="auto"/>
        <w:ind w:left="360"/>
      </w:pPr>
      <m:oMathPara>
        <m:oMath>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2</m:t>
                      </m:r>
                    </m:sub>
                  </m:sSub>
                </m:e>
              </m:rad>
            </m:den>
          </m:f>
        </m:oMath>
      </m:oMathPara>
    </w:p>
    <w:p w14:paraId="61A35106" w14:textId="77777777" w:rsidR="002E6140" w:rsidRDefault="002E6140" w:rsidP="002E6140">
      <w:pPr>
        <w:spacing w:after="160" w:line="360" w:lineRule="auto"/>
      </w:pPr>
    </w:p>
    <w:p w14:paraId="55EB2F07" w14:textId="418DC2F7" w:rsidR="00B638DC" w:rsidRPr="002E6140" w:rsidRDefault="00E72CC9" w:rsidP="002E6140">
      <w:pPr>
        <w:pStyle w:val="ListParagraph"/>
        <w:spacing w:after="160" w:line="360" w:lineRule="auto"/>
        <w:ind w:left="360"/>
      </w:pPr>
      <m:oMathPara>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=β</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2</m:t>
                  </m:r>
                </m:sub>
              </m:sSub>
            </m:e>
          </m:rad>
        </m:oMath>
      </m:oMathPara>
    </w:p>
    <w:p w14:paraId="767D50E6" w14:textId="77777777" w:rsidR="002E6140" w:rsidRDefault="002E6140" w:rsidP="002E6140">
      <w:pPr>
        <w:spacing w:after="160" w:line="360" w:lineRule="auto"/>
      </w:pPr>
    </w:p>
    <w:p w14:paraId="0074224F" w14:textId="77777777" w:rsidR="002E6140" w:rsidRDefault="001643F4" w:rsidP="009611F2">
      <w:pPr>
        <w:pStyle w:val="ListParagraph"/>
        <w:numPr>
          <w:ilvl w:val="0"/>
          <w:numId w:val="464"/>
        </w:numPr>
        <w:spacing w:after="160" w:line="360" w:lineRule="auto"/>
      </w:pPr>
      <w:r>
        <w:rPr>
          <w:u w:val="single"/>
        </w:rPr>
        <w:t>Situation where Covariates are Orthogonal</w:t>
      </w:r>
      <w:r>
        <w:t>: Here</w:t>
      </w:r>
    </w:p>
    <w:p w14:paraId="0F23F41E" w14:textId="77777777" w:rsidR="002E6140" w:rsidRPr="00E662AB" w:rsidRDefault="002E6140" w:rsidP="00E662AB">
      <w:pPr>
        <w:spacing w:after="160" w:line="360" w:lineRule="auto"/>
        <w:rPr>
          <w:u w:val="single"/>
        </w:rPr>
      </w:pPr>
    </w:p>
    <w:p w14:paraId="4E9E32C8" w14:textId="77777777" w:rsidR="002E6140" w:rsidRDefault="001643F4" w:rsidP="002E6140">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2</m:t>
                      </m:r>
                    </m:sub>
                  </m:sSub>
                </m:e>
              </m:rad>
            </m:den>
          </m:f>
        </m:oMath>
      </m:oMathPara>
    </w:p>
    <w:p w14:paraId="25EE3D59" w14:textId="77777777" w:rsidR="002E6140" w:rsidRDefault="002E6140" w:rsidP="00E662AB">
      <w:pPr>
        <w:spacing w:after="160" w:line="360" w:lineRule="auto"/>
      </w:pPr>
    </w:p>
    <w:p w14:paraId="3B2E6E3A" w14:textId="77777777" w:rsidR="002E6140" w:rsidRDefault="007145CC" w:rsidP="002E6140">
      <w:pPr>
        <w:pStyle w:val="ListParagraph"/>
        <w:spacing w:after="160" w:line="360" w:lineRule="auto"/>
        <w:ind w:left="360"/>
      </w:pPr>
      <w:r>
        <w:t>which, when the covariates are orthogonal to each other, gives</w:t>
      </w:r>
    </w:p>
    <w:p w14:paraId="71AB5B89" w14:textId="77777777" w:rsidR="002E6140" w:rsidRDefault="002E6140" w:rsidP="00E662AB">
      <w:pPr>
        <w:spacing w:after="160" w:line="360" w:lineRule="auto"/>
      </w:pPr>
    </w:p>
    <w:p w14:paraId="13DBCEE7" w14:textId="7C2F3C3E" w:rsidR="001643F4" w:rsidRPr="00E662AB" w:rsidRDefault="007C6D5E" w:rsidP="002E6140">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j, OLS</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2</m:t>
                      </m:r>
                    </m:sub>
                  </m:sSub>
                </m:e>
              </m:rad>
            </m:den>
          </m:f>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1-</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m:t>
                          </m:r>
                        </m:sup>
                      </m:sSup>
                    </m:num>
                    <m:den>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j, OLS</m:t>
                              </m:r>
                            </m:sub>
                            <m:sup>
                              <m:r>
                                <w:rPr>
                                  <w:rFonts w:ascii="Cambria Math" w:hAnsi="Cambria Math"/>
                                </w:rPr>
                                <m:t>*</m:t>
                              </m:r>
                            </m:sup>
                          </m:sSubSup>
                        </m:e>
                      </m:d>
                    </m:den>
                  </m:f>
                </m:e>
              </m:d>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j, OLS</m:t>
                  </m:r>
                </m:sub>
                <m:sup>
                  <m:r>
                    <w:rPr>
                      <w:rFonts w:ascii="Cambria Math" w:hAnsi="Cambria Math"/>
                    </w:rPr>
                    <m:t>*</m:t>
                  </m:r>
                </m:sup>
              </m:sSubSup>
            </m:num>
            <m:den>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2</m:t>
                  </m:r>
                </m:sub>
              </m:sSub>
            </m:den>
          </m:f>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1-</m:t>
                  </m:r>
                  <m:f>
                    <m:fPr>
                      <m:ctrlPr>
                        <w:rPr>
                          <w:rFonts w:ascii="Cambria Math" w:hAnsi="Cambria Math"/>
                          <w:i/>
                        </w:rPr>
                      </m:ctrlPr>
                    </m:fPr>
                    <m:num>
                      <m:r>
                        <w:rPr>
                          <w:rFonts w:ascii="Cambria Math" w:hAnsi="Cambria Math"/>
                        </w:rPr>
                        <m:t>λ</m:t>
                      </m:r>
                    </m:num>
                    <m:den>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j, OLS</m:t>
                              </m:r>
                            </m:sub>
                            <m:sup>
                              <m:r>
                                <w:rPr>
                                  <w:rFonts w:ascii="Cambria Math" w:hAnsi="Cambria Math"/>
                                </w:rPr>
                                <m:t>*</m:t>
                              </m:r>
                            </m:sup>
                          </m:sSubSup>
                        </m:e>
                      </m:d>
                    </m:den>
                  </m:f>
                </m:e>
              </m:d>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 xml:space="preserve">j, </m:t>
                  </m:r>
                  <m:r>
                    <w:rPr>
                      <w:rFonts w:ascii="Cambria Math" w:hAnsi="Cambria Math"/>
                    </w:rPr>
                    <m:t>Lasso</m:t>
                  </m:r>
                </m:sub>
                <m:sup>
                  <m:r>
                    <w:rPr>
                      <w:rFonts w:ascii="Cambria Math" w:hAnsi="Cambria Math"/>
                    </w:rPr>
                    <m:t>*</m:t>
                  </m:r>
                </m:sup>
              </m:sSubSup>
            </m:num>
            <m:den>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2</m:t>
                  </m:r>
                </m:sub>
              </m:sSub>
            </m:den>
          </m:f>
        </m:oMath>
      </m:oMathPara>
    </w:p>
    <w:p w14:paraId="3B271108" w14:textId="77777777" w:rsidR="00E662AB" w:rsidRDefault="00E662AB" w:rsidP="00E662AB">
      <w:pPr>
        <w:spacing w:after="160" w:line="360" w:lineRule="auto"/>
      </w:pPr>
    </w:p>
    <w:p w14:paraId="7306AF90" w14:textId="563C898E" w:rsidR="00117E32" w:rsidRDefault="00117E32" w:rsidP="009611F2">
      <w:pPr>
        <w:pStyle w:val="ListParagraph"/>
        <w:numPr>
          <w:ilvl w:val="0"/>
          <w:numId w:val="464"/>
        </w:numPr>
        <w:spacing w:after="160" w:line="360" w:lineRule="auto"/>
      </w:pPr>
      <w:r>
        <w:rPr>
          <w:u w:val="single"/>
        </w:rPr>
        <w:t>Combination of Ridge and Lasso</w:t>
      </w:r>
      <w:r>
        <w:t>: Thus, the result of the elastic net penalty is a combination of the effects of the ridge and the lasso penalties.</w:t>
      </w:r>
    </w:p>
    <w:p w14:paraId="2A1B102A" w14:textId="77777777" w:rsidR="00E662AB" w:rsidRDefault="00117E32" w:rsidP="009611F2">
      <w:pPr>
        <w:pStyle w:val="ListParagraph"/>
        <w:numPr>
          <w:ilvl w:val="0"/>
          <w:numId w:val="464"/>
        </w:numPr>
        <w:spacing w:after="160" w:line="360" w:lineRule="auto"/>
      </w:pPr>
      <w:r>
        <w:rPr>
          <w:u w:val="single"/>
        </w:rPr>
        <w:t>Convex Nature of the Penalty</w:t>
      </w:r>
      <w:r w:rsidRPr="00117E32">
        <w:t>:</w:t>
      </w:r>
      <w:r>
        <w:t xml:space="preserve"> Returning to the general case, the fact that the penalty function is strictly convex means that if</w:t>
      </w:r>
    </w:p>
    <w:p w14:paraId="400BCEDA" w14:textId="77777777" w:rsidR="00E662AB" w:rsidRPr="00E662AB" w:rsidRDefault="00E662AB" w:rsidP="00E662AB">
      <w:pPr>
        <w:spacing w:after="160" w:line="360" w:lineRule="auto"/>
        <w:rPr>
          <w:u w:val="single"/>
        </w:rPr>
      </w:pPr>
    </w:p>
    <w:p w14:paraId="4C3996F9" w14:textId="77777777" w:rsidR="00E662AB" w:rsidRDefault="00117E32" w:rsidP="00E662AB">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m:t>
                  </m:r>
                </m:e>
              </m:d>
            </m:sub>
          </m:sSub>
        </m:oMath>
      </m:oMathPara>
    </w:p>
    <w:p w14:paraId="38621C2D" w14:textId="77777777" w:rsidR="00E662AB" w:rsidRDefault="00E662AB" w:rsidP="00E662AB">
      <w:pPr>
        <w:spacing w:after="160" w:line="360" w:lineRule="auto"/>
      </w:pPr>
    </w:p>
    <w:p w14:paraId="031CA736" w14:textId="77777777" w:rsidR="00E662AB" w:rsidRDefault="00117E32" w:rsidP="00E662AB">
      <w:pPr>
        <w:pStyle w:val="ListParagraph"/>
        <w:spacing w:after="160" w:line="360" w:lineRule="auto"/>
        <w:ind w:left="360"/>
      </w:pPr>
      <w:r>
        <w:t>then</w:t>
      </w:r>
    </w:p>
    <w:p w14:paraId="69101A88" w14:textId="77777777" w:rsidR="00E662AB" w:rsidRDefault="00E662AB" w:rsidP="00E662AB">
      <w:pPr>
        <w:spacing w:after="160" w:line="360" w:lineRule="auto"/>
      </w:pPr>
    </w:p>
    <w:p w14:paraId="60A40E16" w14:textId="77777777" w:rsidR="00E662AB" w:rsidRDefault="00117E32" w:rsidP="00E662AB">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oMath>
      </m:oMathPara>
    </w:p>
    <w:p w14:paraId="4B6FF537" w14:textId="77777777" w:rsidR="00E662AB" w:rsidRDefault="00E662AB" w:rsidP="00E662AB">
      <w:pPr>
        <w:spacing w:after="160" w:line="360" w:lineRule="auto"/>
      </w:pPr>
    </w:p>
    <w:p w14:paraId="6B75EB98" w14:textId="211F29C1" w:rsidR="00117E32" w:rsidRDefault="00117E32" w:rsidP="00E662AB">
      <w:pPr>
        <w:pStyle w:val="ListParagraph"/>
        <w:spacing w:after="160" w:line="360" w:lineRule="auto"/>
        <w:ind w:left="360"/>
      </w:pPr>
      <w:r>
        <w:t>which is a change from lasso (Zou and Hastie (2005)).</w:t>
      </w:r>
    </w:p>
    <w:p w14:paraId="4A72B984" w14:textId="77777777" w:rsidR="00E662AB" w:rsidRDefault="005B2EE0" w:rsidP="009611F2">
      <w:pPr>
        <w:pStyle w:val="ListParagraph"/>
        <w:numPr>
          <w:ilvl w:val="0"/>
          <w:numId w:val="464"/>
        </w:numPr>
        <w:spacing w:after="160" w:line="360" w:lineRule="auto"/>
      </w:pPr>
      <w:r>
        <w:rPr>
          <w:u w:val="single"/>
        </w:rPr>
        <w:t xml:space="preserve">Relation between any Two </w:t>
      </w:r>
      <m:oMath>
        <m:sSub>
          <m:sSubPr>
            <m:ctrlPr>
              <w:rPr>
                <w:rFonts w:ascii="Cambria Math" w:hAnsi="Cambria Math"/>
                <w:i/>
                <w:u w:val="single"/>
              </w:rPr>
            </m:ctrlPr>
          </m:sSubPr>
          <m:e>
            <m:acc>
              <m:accPr>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rsidRPr="005B2EE0">
        <w:rPr>
          <w:u w:val="single"/>
        </w:rPr>
        <w:t>’s</w:t>
      </w:r>
      <w:r>
        <w:t>: In general, if</w:t>
      </w:r>
    </w:p>
    <w:p w14:paraId="7BAF4A39" w14:textId="77777777" w:rsidR="00E662AB" w:rsidRPr="00E662AB" w:rsidRDefault="00E662AB" w:rsidP="00E662AB">
      <w:pPr>
        <w:spacing w:after="160" w:line="360" w:lineRule="auto"/>
        <w:rPr>
          <w:u w:val="single"/>
        </w:rPr>
      </w:pPr>
    </w:p>
    <w:p w14:paraId="78A35D67" w14:textId="77777777" w:rsidR="00E662AB" w:rsidRDefault="005B2EE0" w:rsidP="00E662AB">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r>
            <w:rPr>
              <w:rFonts w:ascii="Cambria Math" w:hAnsi="Cambria Math"/>
            </w:rPr>
            <m:t>&gt;0</m:t>
          </m:r>
        </m:oMath>
      </m:oMathPara>
    </w:p>
    <w:p w14:paraId="63338544" w14:textId="77777777" w:rsidR="00E662AB" w:rsidRDefault="00E662AB" w:rsidP="00E662AB">
      <w:pPr>
        <w:spacing w:after="160" w:line="360" w:lineRule="auto"/>
      </w:pPr>
    </w:p>
    <w:p w14:paraId="78E74D2F" w14:textId="77777777" w:rsidR="00E662AB" w:rsidRDefault="005B2EE0" w:rsidP="00E662AB">
      <w:pPr>
        <w:pStyle w:val="ListParagraph"/>
        <w:spacing w:after="160" w:line="360" w:lineRule="auto"/>
        <w:ind w:left="360"/>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e>
              </m:d>
            </m:num>
            <m:den>
              <m:d>
                <m:dPr>
                  <m:begChr m:val="‖"/>
                  <m:endChr m:val="‖"/>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jk</m:t>
                          </m:r>
                        </m:sub>
                      </m:sSub>
                    </m:e>
                  </m:d>
                </m:e>
              </m:rad>
            </m:num>
            <m:den>
              <m:sSub>
                <m:sSubPr>
                  <m:ctrlPr>
                    <w:rPr>
                      <w:rFonts w:ascii="Cambria Math" w:hAnsi="Cambria Math"/>
                      <w:i/>
                    </w:rPr>
                  </m:ctrlPr>
                </m:sSubPr>
                <m:e>
                  <m:r>
                    <w:rPr>
                      <w:rFonts w:ascii="Cambria Math" w:hAnsi="Cambria Math"/>
                    </w:rPr>
                    <m:t>λ</m:t>
                  </m:r>
                </m:e>
                <m:sub>
                  <m:r>
                    <w:rPr>
                      <w:rFonts w:ascii="Cambria Math" w:hAnsi="Cambria Math"/>
                    </w:rPr>
                    <m:t>2</m:t>
                  </m:r>
                </m:sub>
              </m:sSub>
            </m:den>
          </m:f>
        </m:oMath>
      </m:oMathPara>
    </w:p>
    <w:p w14:paraId="0DD51C5F" w14:textId="77777777" w:rsidR="00E662AB" w:rsidRDefault="00E662AB" w:rsidP="00E662AB">
      <w:pPr>
        <w:spacing w:after="160" w:line="360" w:lineRule="auto"/>
      </w:pPr>
    </w:p>
    <w:p w14:paraId="66C80190" w14:textId="77777777" w:rsidR="00E662AB" w:rsidRDefault="005B2EE0" w:rsidP="00E662AB">
      <w:pPr>
        <w:pStyle w:val="ListParagraph"/>
        <w:spacing w:after="160" w:line="360" w:lineRule="auto"/>
        <w:ind w:left="360"/>
      </w:pPr>
      <w:r>
        <w:t>where</w:t>
      </w:r>
    </w:p>
    <w:p w14:paraId="29DCD52E" w14:textId="77777777" w:rsidR="00E662AB" w:rsidRDefault="00E662AB" w:rsidP="00E662AB">
      <w:pPr>
        <w:spacing w:after="160" w:line="360" w:lineRule="auto"/>
      </w:pPr>
    </w:p>
    <w:p w14:paraId="69A5478E" w14:textId="77777777" w:rsidR="00E662AB" w:rsidRDefault="005B2EE0" w:rsidP="00E662AB">
      <w:pPr>
        <w:pStyle w:val="ListParagraph"/>
        <w:spacing w:after="160" w:line="360" w:lineRule="auto"/>
        <w:ind w:left="360"/>
      </w:pPr>
      <m:oMathPara>
        <m:oMath>
          <m:r>
            <w:rPr>
              <w:rFonts w:ascii="Cambria Math" w:hAnsi="Cambria Math"/>
            </w:rPr>
            <m:t>ρ=</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m:oMathPara>
    </w:p>
    <w:p w14:paraId="7CD1B2A4" w14:textId="77777777" w:rsidR="00E662AB" w:rsidRDefault="00E662AB" w:rsidP="00E662AB">
      <w:pPr>
        <w:spacing w:after="160" w:line="360" w:lineRule="auto"/>
      </w:pPr>
    </w:p>
    <w:p w14:paraId="5A71C76E" w14:textId="13BF2E59" w:rsidR="005B2EE0" w:rsidRDefault="005B2EE0" w:rsidP="00E662AB">
      <w:pPr>
        <w:pStyle w:val="ListParagraph"/>
        <w:spacing w:after="160" w:line="360" w:lineRule="auto"/>
        <w:ind w:left="360"/>
      </w:pPr>
      <w:r>
        <w:t xml:space="preserve">is the sample correlation matrix because the </w:t>
      </w:r>
      <m:oMath>
        <m:r>
          <w:rPr>
            <w:rFonts w:ascii="Cambria Math" w:hAnsi="Cambria Math"/>
          </w:rPr>
          <m:t>x</m:t>
        </m:r>
      </m:oMath>
      <w:r>
        <w:t>’s are normalized.</w:t>
      </w:r>
    </w:p>
    <w:p w14:paraId="14656359" w14:textId="7734859F" w:rsidR="005B2EE0" w:rsidRDefault="005B2EE0" w:rsidP="009611F2">
      <w:pPr>
        <w:pStyle w:val="ListParagraph"/>
        <w:numPr>
          <w:ilvl w:val="0"/>
          <w:numId w:val="464"/>
        </w:numPr>
        <w:spacing w:after="160" w:line="360" w:lineRule="auto"/>
      </w:pPr>
      <w:r>
        <w:rPr>
          <w:u w:val="single"/>
        </w:rPr>
        <w:t>Regression Coefficients of Correlated Covariates</w:t>
      </w:r>
      <w:r w:rsidRPr="005B2EE0">
        <w:t>:</w:t>
      </w:r>
      <w:r>
        <w:t xml:space="preserve"> Therefore, highly correlated covariates tend to have similar regression coefficients, with the degree of similarity depending on both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which is different from lasso.</w:t>
      </w:r>
    </w:p>
    <w:p w14:paraId="34F70AD1" w14:textId="07576EEB" w:rsidR="005B2EE0" w:rsidRDefault="005B2EE0" w:rsidP="009611F2">
      <w:pPr>
        <w:pStyle w:val="ListParagraph"/>
        <w:numPr>
          <w:ilvl w:val="0"/>
          <w:numId w:val="464"/>
        </w:numPr>
        <w:spacing w:after="160" w:line="360" w:lineRule="auto"/>
      </w:pPr>
      <w:r>
        <w:rPr>
          <w:u w:val="single"/>
        </w:rPr>
        <w:t>Grouping Effect of Correlated Variables</w:t>
      </w:r>
      <w:r w:rsidRPr="005B2EE0">
        <w:t>:</w:t>
      </w:r>
      <w:r>
        <w:t xml:space="preserve"> </w:t>
      </w:r>
      <w:r w:rsidR="0096047E">
        <w:t>This phenomenon, in which strongly correlated covariates have similar regression coefficients, is referred to as the group effect.</w:t>
      </w:r>
    </w:p>
    <w:p w14:paraId="4046EB0A" w14:textId="18396E68" w:rsidR="006B5BE7" w:rsidRDefault="006B5BE7" w:rsidP="009611F2">
      <w:pPr>
        <w:pStyle w:val="ListParagraph"/>
        <w:numPr>
          <w:ilvl w:val="0"/>
          <w:numId w:val="464"/>
        </w:numPr>
        <w:spacing w:after="160" w:line="360" w:lineRule="auto"/>
      </w:pPr>
      <w:r>
        <w:rPr>
          <w:u w:val="single"/>
        </w:rPr>
        <w:t>Importance of Locating Group Covariates</w:t>
      </w:r>
      <w:r w:rsidRPr="006B5BE7">
        <w:t>:</w:t>
      </w:r>
      <w:r>
        <w:t xml:space="preserve"> Grouping is desirable since, in applications such as tying genes to a disease, finding all the associated covariates is preferable, rather than selecting one from each set of correlated covariates, as lass often does (Zou and Hastie (2005)). In addition, selecting only one is each group results in increasing prediction error, since the model is less robust, which is why ridge regression often outperforms lasso.</w:t>
      </w:r>
    </w:p>
    <w:p w14:paraId="6E4D5775" w14:textId="7BDD1EF2" w:rsidR="002E6140" w:rsidRDefault="002E6140" w:rsidP="002E6140">
      <w:pPr>
        <w:spacing w:after="160" w:line="360" w:lineRule="auto"/>
      </w:pPr>
    </w:p>
    <w:p w14:paraId="6CF92CE3" w14:textId="2E3BEDC9" w:rsidR="002E6140" w:rsidRDefault="002E6140" w:rsidP="002E6140">
      <w:pPr>
        <w:spacing w:after="160" w:line="360" w:lineRule="auto"/>
      </w:pPr>
    </w:p>
    <w:p w14:paraId="4C1E1275" w14:textId="29E283AA" w:rsidR="002E6140" w:rsidRPr="002E6140" w:rsidRDefault="00A55065" w:rsidP="002E6140">
      <w:pPr>
        <w:spacing w:after="160" w:line="360" w:lineRule="auto"/>
        <w:rPr>
          <w:b/>
          <w:bCs/>
          <w:sz w:val="28"/>
          <w:szCs w:val="28"/>
        </w:rPr>
      </w:pPr>
      <w:r w:rsidRPr="009611F2">
        <w:rPr>
          <w:b/>
          <w:bCs/>
          <w:sz w:val="28"/>
          <w:szCs w:val="28"/>
        </w:rPr>
        <w:t xml:space="preserve">Generalizations – </w:t>
      </w:r>
      <w:r w:rsidR="002E6140" w:rsidRPr="002E6140">
        <w:rPr>
          <w:b/>
          <w:bCs/>
          <w:sz w:val="28"/>
          <w:szCs w:val="28"/>
        </w:rPr>
        <w:t>Group Lasso</w:t>
      </w:r>
    </w:p>
    <w:p w14:paraId="52B29FF3" w14:textId="29AF1BA6" w:rsidR="002E6140" w:rsidRDefault="002E6140" w:rsidP="002E6140">
      <w:pPr>
        <w:spacing w:after="160" w:line="360" w:lineRule="auto"/>
      </w:pPr>
    </w:p>
    <w:p w14:paraId="3DC47823" w14:textId="49F4EFDD" w:rsidR="002E6140" w:rsidRDefault="002E6140" w:rsidP="002E6140">
      <w:pPr>
        <w:pStyle w:val="ListParagraph"/>
        <w:numPr>
          <w:ilvl w:val="0"/>
          <w:numId w:val="465"/>
        </w:numPr>
        <w:spacing w:after="160" w:line="360" w:lineRule="auto"/>
      </w:pPr>
      <w:r w:rsidRPr="002E6140">
        <w:rPr>
          <w:u w:val="single"/>
        </w:rPr>
        <w:t>Selecting Predefined Groups of Covariates</w:t>
      </w:r>
      <w:r>
        <w:t>: Yuan and Lin (2006) introduced the group lasso to allow predefined groups of covariates to jointly be selected into or out of a model.</w:t>
      </w:r>
    </w:p>
    <w:p w14:paraId="54A2C547" w14:textId="7E29799A" w:rsidR="00324E79" w:rsidRDefault="00324E79" w:rsidP="002E6140">
      <w:pPr>
        <w:pStyle w:val="ListParagraph"/>
        <w:numPr>
          <w:ilvl w:val="0"/>
          <w:numId w:val="465"/>
        </w:numPr>
        <w:spacing w:after="160" w:line="360" w:lineRule="auto"/>
      </w:pPr>
      <w:r>
        <w:rPr>
          <w:u w:val="single"/>
        </w:rPr>
        <w:t>Categorical Variables Coded as a Collection</w:t>
      </w:r>
      <w:r w:rsidRPr="00324E79">
        <w:t>:</w:t>
      </w:r>
      <w:r>
        <w:t xml:space="preserve"> This is useful in many settings, perhaps most obvious when a categorical variable is coded as a collection of binary covariates. In this case, group lasso can ensure that all the variables encoding the categorical covariate are included or excluded together.</w:t>
      </w:r>
    </w:p>
    <w:p w14:paraId="182B04A8" w14:textId="47AD156C" w:rsidR="00324E79" w:rsidRDefault="00324E79" w:rsidP="002E6140">
      <w:pPr>
        <w:pStyle w:val="ListParagraph"/>
        <w:numPr>
          <w:ilvl w:val="0"/>
          <w:numId w:val="465"/>
        </w:numPr>
        <w:spacing w:after="160" w:line="360" w:lineRule="auto"/>
      </w:pPr>
      <w:r>
        <w:rPr>
          <w:u w:val="single"/>
        </w:rPr>
        <w:t>Natural Grouping in Biological Studies</w:t>
      </w:r>
      <w:r w:rsidRPr="00324E79">
        <w:t>:</w:t>
      </w:r>
      <w:r>
        <w:t xml:space="preserve"> Another setting in which grouping is natural is in biological studies. Since genes and proteins lie in known pathways, which pathways are related to an outcome </w:t>
      </w:r>
      <w:r w:rsidR="00735E30">
        <w:t>may be more significant than whether individual genes are.</w:t>
      </w:r>
    </w:p>
    <w:p w14:paraId="1DB25206" w14:textId="77777777" w:rsidR="00F13319" w:rsidRDefault="00620CF8" w:rsidP="002E6140">
      <w:pPr>
        <w:pStyle w:val="ListParagraph"/>
        <w:numPr>
          <w:ilvl w:val="0"/>
          <w:numId w:val="465"/>
        </w:numPr>
        <w:spacing w:after="160" w:line="360" w:lineRule="auto"/>
      </w:pPr>
      <w:r>
        <w:rPr>
          <w:u w:val="single"/>
        </w:rPr>
        <w:t>Natural Generalization of Standard Lasso</w:t>
      </w:r>
      <w:r w:rsidRPr="00620CF8">
        <w:t>:</w:t>
      </w:r>
      <w:r>
        <w:t xml:space="preserve"> The objective function for the group lasso is a natural generalization of the standard lasso objective</w:t>
      </w:r>
    </w:p>
    <w:p w14:paraId="1A10ED6E" w14:textId="77777777" w:rsidR="00F13319" w:rsidRPr="00F13319" w:rsidRDefault="00F13319" w:rsidP="00F13319">
      <w:pPr>
        <w:spacing w:after="160" w:line="360" w:lineRule="auto"/>
        <w:rPr>
          <w:u w:val="single"/>
        </w:rPr>
      </w:pPr>
    </w:p>
    <w:p w14:paraId="4EC51A78" w14:textId="77777777" w:rsidR="00F13319" w:rsidRDefault="00620CF8" w:rsidP="00F1331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j</m:t>
                              </m:r>
                            </m:sub>
                          </m:sSub>
                        </m:e>
                      </m:nary>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2</m:t>
                  </m:r>
                </m:sub>
                <m:sup>
                  <m:r>
                    <w:rPr>
                      <w:rFonts w:ascii="Cambria Math" w:hAnsi="Cambria Math"/>
                    </w:rPr>
                    <m:t>2</m:t>
                  </m:r>
                </m:sup>
              </m:sSub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sSub>
                        <m:sSubPr>
                          <m:ctrlPr>
                            <w:rPr>
                              <w:rFonts w:ascii="Cambria Math" w:hAnsi="Cambria Math"/>
                              <w:i/>
                            </w:rPr>
                          </m:ctrlPr>
                        </m:sSubPr>
                        <m:e>
                          <m:r>
                            <w:rPr>
                              <w:rFonts w:ascii="Cambria Math" w:hAnsi="Cambria Math"/>
                            </w:rPr>
                            <m:t>K</m:t>
                          </m:r>
                        </m:e>
                        <m:sub>
                          <m:r>
                            <w:rPr>
                              <w:rFonts w:ascii="Cambria Math" w:hAnsi="Cambria Math"/>
                            </w:rPr>
                            <m:t>j</m:t>
                          </m:r>
                        </m:sub>
                      </m:sSub>
                    </m:sub>
                  </m:sSub>
                </m:e>
              </m:nary>
            </m:e>
          </m:d>
        </m:oMath>
      </m:oMathPara>
    </w:p>
    <w:p w14:paraId="4D664D89" w14:textId="77777777" w:rsidR="00F13319" w:rsidRDefault="00F13319" w:rsidP="00F13319">
      <w:pPr>
        <w:spacing w:after="160" w:line="360" w:lineRule="auto"/>
      </w:pPr>
    </w:p>
    <w:p w14:paraId="67B03356" w14:textId="77777777" w:rsidR="00F13319" w:rsidRDefault="006904F0" w:rsidP="00F13319">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z</m:t>
                  </m:r>
                </m:e>
              </m:d>
            </m:e>
            <m:sub>
              <m:sSub>
                <m:sSubPr>
                  <m:ctrlPr>
                    <w:rPr>
                      <w:rFonts w:ascii="Cambria Math" w:hAnsi="Cambria Math"/>
                      <w:i/>
                    </w:rPr>
                  </m:ctrlPr>
                </m:sSubPr>
                <m:e>
                  <m:r>
                    <w:rPr>
                      <w:rFonts w:ascii="Cambria Math" w:hAnsi="Cambria Math"/>
                    </w:rPr>
                    <m:t>K</m:t>
                  </m:r>
                </m:e>
                <m:sub>
                  <m:r>
                    <w:rPr>
                      <w:rFonts w:ascii="Cambria Math" w:hAnsi="Cambria Math"/>
                    </w:rPr>
                    <m:t>j</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z</m:t>
              </m:r>
            </m:e>
          </m:rad>
        </m:oMath>
      </m:oMathPara>
    </w:p>
    <w:p w14:paraId="5564BE09" w14:textId="77777777" w:rsidR="00F13319" w:rsidRDefault="00F13319" w:rsidP="00F13319">
      <w:pPr>
        <w:spacing w:after="160" w:line="360" w:lineRule="auto"/>
      </w:pPr>
    </w:p>
    <w:p w14:paraId="561BA02F" w14:textId="14DB4819" w:rsidR="00620CF8" w:rsidRDefault="006904F0" w:rsidP="00F13319">
      <w:pPr>
        <w:pStyle w:val="ListParagraph"/>
        <w:spacing w:after="160" w:line="360" w:lineRule="auto"/>
        <w:ind w:left="360"/>
      </w:pPr>
      <w:r>
        <w:t xml:space="preserve">where the design matrix </w:t>
      </w:r>
      <m:oMath>
        <m:r>
          <w:rPr>
            <w:rFonts w:ascii="Cambria Math" w:hAnsi="Cambria Math"/>
          </w:rPr>
          <m:t>X</m:t>
        </m:r>
      </m:oMath>
      <w:r>
        <w:t xml:space="preserve"> and the covariate matrix </w:t>
      </w:r>
      <m:oMath>
        <m:r>
          <w:rPr>
            <w:rFonts w:ascii="Cambria Math" w:hAnsi="Cambria Math"/>
          </w:rPr>
          <m:t>β</m:t>
        </m:r>
      </m:oMath>
      <w:r>
        <w:t xml:space="preserve"> have been replaced by a collection of design matrices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and covariate vectors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one for each of the </w:t>
      </w:r>
      <m:oMath>
        <m:r>
          <w:rPr>
            <w:rFonts w:ascii="Cambria Math" w:hAnsi="Cambria Math"/>
          </w:rPr>
          <m:t>J</m:t>
        </m:r>
      </m:oMath>
      <w:r>
        <w:t xml:space="preserve"> groups.</w:t>
      </w:r>
    </w:p>
    <w:p w14:paraId="0551F4FF" w14:textId="07906514" w:rsidR="006904F0" w:rsidRDefault="006904F0" w:rsidP="002E6140">
      <w:pPr>
        <w:pStyle w:val="ListParagraph"/>
        <w:numPr>
          <w:ilvl w:val="0"/>
          <w:numId w:val="465"/>
        </w:numPr>
        <w:spacing w:after="160" w:line="360" w:lineRule="auto"/>
      </w:pPr>
      <w:r>
        <w:rPr>
          <w:u w:val="single"/>
        </w:rPr>
        <w:t xml:space="preserve">Penalty - Sum over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6904F0">
        <w:rPr>
          <w:u w:val="single"/>
        </w:rPr>
        <w:t>-norm</w:t>
      </w:r>
      <w:r>
        <w:t xml:space="preserve">: Additionally, the penalty term is now a sum over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norms defined by the positive definite matrix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t>.</w:t>
      </w:r>
    </w:p>
    <w:p w14:paraId="3219C849" w14:textId="77777777" w:rsidR="00F13319" w:rsidRDefault="00377EE6" w:rsidP="002E6140">
      <w:pPr>
        <w:pStyle w:val="ListParagraph"/>
        <w:numPr>
          <w:ilvl w:val="0"/>
          <w:numId w:val="465"/>
        </w:numPr>
        <w:spacing w:after="160" w:line="360" w:lineRule="auto"/>
      </w:pPr>
      <w:r>
        <w:rPr>
          <w:u w:val="single"/>
        </w:rPr>
        <w:t>Reduction to Standard Lasso/Ridge</w:t>
      </w:r>
      <w:r w:rsidRPr="00377EE6">
        <w:t>:</w:t>
      </w:r>
      <w:r>
        <w:t xml:space="preserve"> If each covariate is in its own group and</w:t>
      </w:r>
    </w:p>
    <w:p w14:paraId="0F98BC81" w14:textId="77777777" w:rsidR="00F13319" w:rsidRPr="00F13319" w:rsidRDefault="00F13319" w:rsidP="00F13319">
      <w:pPr>
        <w:spacing w:after="160" w:line="360" w:lineRule="auto"/>
        <w:rPr>
          <w:u w:val="single"/>
        </w:rPr>
      </w:pPr>
    </w:p>
    <w:p w14:paraId="7BB16A17" w14:textId="77777777" w:rsidR="00F13319" w:rsidRDefault="00377EE6" w:rsidP="00F13319">
      <w:pPr>
        <w:pStyle w:val="ListParagraph"/>
        <w:spacing w:after="16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=I</m:t>
          </m:r>
        </m:oMath>
      </m:oMathPara>
    </w:p>
    <w:p w14:paraId="10CF611D" w14:textId="77777777" w:rsidR="00F13319" w:rsidRDefault="00F13319" w:rsidP="00F13319">
      <w:pPr>
        <w:spacing w:after="160" w:line="360" w:lineRule="auto"/>
      </w:pPr>
    </w:p>
    <w:p w14:paraId="392DA41A" w14:textId="77777777" w:rsidR="00F13319" w:rsidRDefault="00377EE6" w:rsidP="00F13319">
      <w:pPr>
        <w:pStyle w:val="ListParagraph"/>
        <w:spacing w:after="160" w:line="360" w:lineRule="auto"/>
        <w:ind w:left="360"/>
      </w:pPr>
      <w:r>
        <w:t>then this reduces to the standard lasso, while if there is only a single group and</w:t>
      </w:r>
    </w:p>
    <w:p w14:paraId="5F5CCA18" w14:textId="77777777" w:rsidR="00F13319" w:rsidRDefault="00F13319" w:rsidP="00F13319">
      <w:pPr>
        <w:spacing w:after="160" w:line="360" w:lineRule="auto"/>
      </w:pPr>
    </w:p>
    <w:p w14:paraId="18E1C8B7" w14:textId="77777777" w:rsidR="00F13319" w:rsidRDefault="00377EE6" w:rsidP="00F13319">
      <w:pPr>
        <w:pStyle w:val="ListParagraph"/>
        <w:spacing w:after="16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=I</m:t>
          </m:r>
        </m:oMath>
      </m:oMathPara>
    </w:p>
    <w:p w14:paraId="6197394B" w14:textId="77777777" w:rsidR="00F13319" w:rsidRDefault="00F13319" w:rsidP="00F13319">
      <w:pPr>
        <w:spacing w:after="160" w:line="360" w:lineRule="auto"/>
      </w:pPr>
    </w:p>
    <w:p w14:paraId="49825E0C" w14:textId="017DCEF0" w:rsidR="00377EE6" w:rsidRDefault="00377EE6" w:rsidP="00F13319">
      <w:pPr>
        <w:pStyle w:val="ListParagraph"/>
        <w:spacing w:after="160" w:line="360" w:lineRule="auto"/>
        <w:ind w:left="360"/>
      </w:pPr>
      <w:r>
        <w:t>this reduces to ridge regression.</w:t>
      </w:r>
    </w:p>
    <w:p w14:paraId="623EF927" w14:textId="7E130D9E" w:rsidR="00377EE6" w:rsidRDefault="00377EE6" w:rsidP="002E6140">
      <w:pPr>
        <w:pStyle w:val="ListParagraph"/>
        <w:numPr>
          <w:ilvl w:val="0"/>
          <w:numId w:val="465"/>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377EE6">
        <w:rPr>
          <w:u w:val="single"/>
        </w:rPr>
        <w:t xml:space="preserve"> norm on the Subspaces</w:t>
      </w:r>
      <w:r>
        <w:t xml:space="preserve">: Since the penalty reduces to an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 on the subspaces defined by each group, it cannot select out only some of the covariates from the group, just as the ridge regression cannot.</w:t>
      </w:r>
    </w:p>
    <w:p w14:paraId="3BFE69F9" w14:textId="41B01B90" w:rsidR="006621A5" w:rsidRDefault="006621A5" w:rsidP="002E6140">
      <w:pPr>
        <w:pStyle w:val="ListParagraph"/>
        <w:numPr>
          <w:ilvl w:val="0"/>
          <w:numId w:val="465"/>
        </w:numPr>
        <w:spacing w:after="160" w:line="360" w:lineRule="auto"/>
      </w:pPr>
      <w:r w:rsidRPr="006621A5">
        <w:rPr>
          <w:u w:val="single"/>
        </w:rPr>
        <w:t>Sum over different Subspace Norms</w:t>
      </w:r>
      <w:r>
        <w:t>: However, since the penalty is the sum over different subspace norms, as in the standard lasso, the constraint has some non-differentiable points, which correspond to some subspaces being identically zero.</w:t>
      </w:r>
    </w:p>
    <w:p w14:paraId="1C1E3DC1" w14:textId="0DF2430F" w:rsidR="006621A5" w:rsidRDefault="006621A5" w:rsidP="002E6140">
      <w:pPr>
        <w:pStyle w:val="ListParagraph"/>
        <w:numPr>
          <w:ilvl w:val="0"/>
          <w:numId w:val="465"/>
        </w:numPr>
        <w:spacing w:after="160" w:line="360" w:lineRule="auto"/>
      </w:pPr>
      <w:r>
        <w:rPr>
          <w:u w:val="single"/>
        </w:rPr>
        <w:lastRenderedPageBreak/>
        <w:t>Zeroed and Shrunk Coefficient Vectors</w:t>
      </w:r>
      <w:r w:rsidRPr="006621A5">
        <w:t>:</w:t>
      </w:r>
      <w:r>
        <w:t xml:space="preserve"> Therefore, the coefficient vectors corresponding to some subspaces can be set to zero, while the others can be shrunk.</w:t>
      </w:r>
    </w:p>
    <w:p w14:paraId="22034821" w14:textId="596B7914" w:rsidR="009A7CA5" w:rsidRDefault="009A7CA5" w:rsidP="002E6140">
      <w:pPr>
        <w:pStyle w:val="ListParagraph"/>
        <w:numPr>
          <w:ilvl w:val="0"/>
          <w:numId w:val="465"/>
        </w:numPr>
        <w:spacing w:after="160" w:line="360" w:lineRule="auto"/>
      </w:pPr>
      <w:r>
        <w:rPr>
          <w:u w:val="single"/>
        </w:rPr>
        <w:t>Selecting Sparse Covariates in the Group</w:t>
      </w:r>
      <w:r w:rsidRPr="009A7CA5">
        <w:t>:</w:t>
      </w:r>
      <w:r>
        <w:t xml:space="preserve"> However, it is possible to extend the group lasso to the so-called sparse group lasso, which can select individual covariates within a group, by adding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each group subspace (Puig, Wiesel, and Hero III (2009)).</w:t>
      </w:r>
    </w:p>
    <w:p w14:paraId="0B10D84C" w14:textId="02E7D574" w:rsidR="009A7CA5" w:rsidRDefault="009A7CA5" w:rsidP="002E6140">
      <w:pPr>
        <w:pStyle w:val="ListParagraph"/>
        <w:numPr>
          <w:ilvl w:val="0"/>
          <w:numId w:val="465"/>
        </w:numPr>
        <w:spacing w:after="160" w:line="360" w:lineRule="auto"/>
      </w:pPr>
      <w:r>
        <w:rPr>
          <w:u w:val="single"/>
        </w:rPr>
        <w:t>Group Lasso with Covariate Overlap</w:t>
      </w:r>
      <w:r w:rsidRPr="009A7CA5">
        <w:t>:</w:t>
      </w:r>
      <w:r>
        <w:t xml:space="preserve"> Another extension, the group lasso with overlap, allows covariates to be shared across groups, e.g., if a gene were to occur in two pathways (Jacob, Obozinski, and Vert (2009)).</w:t>
      </w:r>
    </w:p>
    <w:p w14:paraId="12F471C0" w14:textId="60C679EA" w:rsidR="00F13319" w:rsidRDefault="00F13319" w:rsidP="00F13319">
      <w:pPr>
        <w:spacing w:after="160" w:line="360" w:lineRule="auto"/>
      </w:pPr>
    </w:p>
    <w:p w14:paraId="393FFEA5" w14:textId="6718C459" w:rsidR="00F13319" w:rsidRDefault="00F13319" w:rsidP="00F13319">
      <w:pPr>
        <w:spacing w:after="160" w:line="360" w:lineRule="auto"/>
      </w:pPr>
    </w:p>
    <w:p w14:paraId="3C318451" w14:textId="71E1EB45" w:rsidR="00F13319" w:rsidRPr="00F13319" w:rsidRDefault="00A55065" w:rsidP="00F13319">
      <w:pPr>
        <w:spacing w:after="160" w:line="360" w:lineRule="auto"/>
        <w:rPr>
          <w:b/>
          <w:bCs/>
          <w:sz w:val="28"/>
          <w:szCs w:val="28"/>
        </w:rPr>
      </w:pPr>
      <w:r w:rsidRPr="009611F2">
        <w:rPr>
          <w:b/>
          <w:bCs/>
          <w:sz w:val="28"/>
          <w:szCs w:val="28"/>
        </w:rPr>
        <w:t xml:space="preserve">Generalizations – </w:t>
      </w:r>
      <w:r w:rsidR="00F13319" w:rsidRPr="00F13319">
        <w:rPr>
          <w:b/>
          <w:bCs/>
          <w:sz w:val="28"/>
          <w:szCs w:val="28"/>
        </w:rPr>
        <w:t>Fused Lasso</w:t>
      </w:r>
    </w:p>
    <w:p w14:paraId="44EB589D" w14:textId="13B346E5" w:rsidR="00F13319" w:rsidRDefault="00F13319" w:rsidP="00F13319">
      <w:pPr>
        <w:spacing w:after="160" w:line="360" w:lineRule="auto"/>
      </w:pPr>
    </w:p>
    <w:p w14:paraId="5FB37A15" w14:textId="0ED840B4" w:rsidR="00F13319" w:rsidRDefault="00F13319" w:rsidP="00F13319">
      <w:pPr>
        <w:pStyle w:val="ListParagraph"/>
        <w:numPr>
          <w:ilvl w:val="0"/>
          <w:numId w:val="466"/>
        </w:numPr>
        <w:spacing w:after="160" w:line="360" w:lineRule="auto"/>
      </w:pPr>
      <w:r w:rsidRPr="00F13319">
        <w:rPr>
          <w:u w:val="single"/>
        </w:rPr>
        <w:t>Covariates with Spatial/Temporal Structures</w:t>
      </w:r>
      <w:r>
        <w:t>: In some cases, the phenomenon under study may have spatial or temporal structures that must be considered during the analysis, such as time-series or image-based data. Tibshirani, Saunders, Rosset, Zhu, and Knight (2005) introduced the fused lasso to extend to this type of data.</w:t>
      </w:r>
    </w:p>
    <w:p w14:paraId="051FDEA4" w14:textId="77777777" w:rsidR="00A535C4" w:rsidRDefault="00F13319" w:rsidP="00F13319">
      <w:pPr>
        <w:pStyle w:val="ListParagraph"/>
        <w:numPr>
          <w:ilvl w:val="0"/>
          <w:numId w:val="466"/>
        </w:numPr>
        <w:spacing w:after="160" w:line="360" w:lineRule="auto"/>
      </w:pPr>
      <w:r>
        <w:rPr>
          <w:u w:val="single"/>
        </w:rPr>
        <w:t>Formulation of the Fused Lasso Objective</w:t>
      </w:r>
      <w:r w:rsidRPr="00F13319">
        <w:t>:</w:t>
      </w:r>
      <w:r>
        <w:t xml:space="preserve"> The fused lasso objective is</w:t>
      </w:r>
    </w:p>
    <w:p w14:paraId="2D711662" w14:textId="2E20F207" w:rsidR="00A535C4" w:rsidRPr="00A535C4" w:rsidRDefault="00A535C4" w:rsidP="00A535C4">
      <w:pPr>
        <w:spacing w:after="160" w:line="360" w:lineRule="auto"/>
        <w:rPr>
          <w:u w:val="single"/>
        </w:rPr>
      </w:pPr>
    </w:p>
    <w:p w14:paraId="6502B081" w14:textId="77777777" w:rsidR="00A535C4" w:rsidRDefault="009E13C1" w:rsidP="00A535C4">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e>
          </m:d>
        </m:oMath>
      </m:oMathPara>
    </w:p>
    <w:p w14:paraId="593F9F79" w14:textId="77777777" w:rsidR="00A535C4" w:rsidRDefault="00A535C4" w:rsidP="00A535C4">
      <w:pPr>
        <w:spacing w:after="160" w:line="360" w:lineRule="auto"/>
      </w:pPr>
    </w:p>
    <w:p w14:paraId="01621CED" w14:textId="77777777" w:rsidR="00A535C4" w:rsidRDefault="009E13C1" w:rsidP="00A535C4">
      <w:pPr>
        <w:pStyle w:val="ListParagraph"/>
        <w:spacing w:after="160" w:line="360" w:lineRule="auto"/>
        <w:ind w:left="360"/>
      </w:pPr>
      <w:r>
        <w:t>subject to</w:t>
      </w:r>
    </w:p>
    <w:p w14:paraId="0B87DB76" w14:textId="77777777" w:rsidR="00A535C4" w:rsidRDefault="00A535C4" w:rsidP="00A535C4">
      <w:pPr>
        <w:spacing w:after="160" w:line="360" w:lineRule="auto"/>
      </w:pPr>
    </w:p>
    <w:p w14:paraId="472A9F63" w14:textId="77777777" w:rsidR="00A535C4" w:rsidRDefault="009E13C1" w:rsidP="00A535C4">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14:paraId="0A728A7A" w14:textId="77777777" w:rsidR="00A535C4" w:rsidRDefault="00A535C4" w:rsidP="00A535C4">
      <w:pPr>
        <w:spacing w:after="160" w:line="360" w:lineRule="auto"/>
      </w:pPr>
    </w:p>
    <w:p w14:paraId="6A01B183" w14:textId="77777777" w:rsidR="00A535C4" w:rsidRDefault="00A535C4" w:rsidP="00A535C4">
      <w:pPr>
        <w:pStyle w:val="ListParagraph"/>
        <w:spacing w:after="160" w:line="360" w:lineRule="auto"/>
        <w:ind w:left="360"/>
      </w:pPr>
      <w:r>
        <w:lastRenderedPageBreak/>
        <w:t>a</w:t>
      </w:r>
      <w:r w:rsidR="009E13C1">
        <w:t>nd</w:t>
      </w:r>
    </w:p>
    <w:p w14:paraId="67C60903" w14:textId="77777777" w:rsidR="00A535C4" w:rsidRDefault="00A535C4" w:rsidP="00A535C4">
      <w:pPr>
        <w:spacing w:after="160" w:line="360" w:lineRule="auto"/>
      </w:pPr>
    </w:p>
    <w:p w14:paraId="193702F9" w14:textId="531DD334" w:rsidR="00F13319" w:rsidRPr="00A535C4" w:rsidRDefault="009E13C1" w:rsidP="00A535C4">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j</m:t>
              </m:r>
              <m:r>
                <w:rPr>
                  <w:rFonts w:ascii="Cambria Math" w:hAnsi="Cambria Math"/>
                </w:rPr>
                <m:t>=</m:t>
              </m:r>
              <m:r>
                <w:rPr>
                  <w:rFonts w:ascii="Cambria Math" w:hAnsi="Cambria Math"/>
                </w:rPr>
                <m:t>2</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r>
                        <w:rPr>
                          <w:rFonts w:ascii="Cambria Math" w:hAnsi="Cambria Math"/>
                        </w:rPr>
                        <m:t>-1</m:t>
                      </m:r>
                    </m:sub>
                  </m:sSub>
                </m:e>
              </m:d>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3A3C5326" w14:textId="77777777" w:rsidR="00A535C4" w:rsidRDefault="00A535C4" w:rsidP="00A535C4">
      <w:pPr>
        <w:spacing w:after="160" w:line="360" w:lineRule="auto"/>
      </w:pPr>
    </w:p>
    <w:p w14:paraId="4CE05F50" w14:textId="26CBE409" w:rsidR="003C0167" w:rsidRDefault="003C0167" w:rsidP="00F13319">
      <w:pPr>
        <w:pStyle w:val="ListParagraph"/>
        <w:numPr>
          <w:ilvl w:val="0"/>
          <w:numId w:val="466"/>
        </w:numPr>
        <w:spacing w:after="160" w:line="360" w:lineRule="auto"/>
      </w:pPr>
      <w:r>
        <w:rPr>
          <w:u w:val="single"/>
        </w:rPr>
        <w:t>Lasso Constraint Reflecting Spatial/Temporal Structure</w:t>
      </w:r>
      <w:r>
        <w:t xml:space="preserve">: The first constraint is the lasso constraint, while the second directly penalized large </w:t>
      </w:r>
      <w:r w:rsidR="00D84F0F">
        <w:t>changes with respect to spatial or temporal structure, which forces the coefficients to vary smoothly to reflect the system’s underlying logic.</w:t>
      </w:r>
    </w:p>
    <w:p w14:paraId="29CDC6B6" w14:textId="77777777" w:rsidR="00A535C4" w:rsidRDefault="00D84F0F" w:rsidP="00F13319">
      <w:pPr>
        <w:pStyle w:val="ListParagraph"/>
        <w:numPr>
          <w:ilvl w:val="0"/>
          <w:numId w:val="466"/>
        </w:numPr>
        <w:spacing w:after="160" w:line="360" w:lineRule="auto"/>
      </w:pPr>
      <w:r>
        <w:rPr>
          <w:u w:val="single"/>
        </w:rPr>
        <w:t>Clustered Lasso - Variate Series Grouping</w:t>
      </w:r>
      <w:r w:rsidRPr="00D84F0F">
        <w:t>:</w:t>
      </w:r>
      <w:r>
        <w:t xml:space="preserve"> Clustered Lass (She (2010)) is a generalization of the fused lasso that identifies and groups relevant covariates based on their effects, i.e., coefficients. The basic idea is to penalize the difference between the coefficients so that non-zero ones cluster. This can be modeled using the following regularization:</w:t>
      </w:r>
    </w:p>
    <w:p w14:paraId="6411EDB4" w14:textId="77777777" w:rsidR="00A535C4" w:rsidRPr="00A535C4" w:rsidRDefault="00A535C4" w:rsidP="00A535C4">
      <w:pPr>
        <w:spacing w:after="160" w:line="360" w:lineRule="auto"/>
        <w:rPr>
          <w:u w:val="single"/>
        </w:rPr>
      </w:pPr>
    </w:p>
    <w:p w14:paraId="76F7EA09" w14:textId="02CBC688" w:rsidR="00D84F0F" w:rsidRPr="00A535C4" w:rsidRDefault="00D84F0F" w:rsidP="00A535C4">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m:t>
              </m:r>
              <m:r>
                <w:rPr>
                  <w:rFonts w:ascii="Cambria Math" w:hAnsi="Cambria Math"/>
                </w:rPr>
                <m:t>&lt;j</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5E8C0966" w14:textId="77777777" w:rsidR="00A535C4" w:rsidRDefault="00A535C4" w:rsidP="00A535C4">
      <w:pPr>
        <w:spacing w:after="160" w:line="360" w:lineRule="auto"/>
      </w:pPr>
    </w:p>
    <w:p w14:paraId="7D8E25EA" w14:textId="06A9272D" w:rsidR="00523B5E" w:rsidRDefault="00523B5E" w:rsidP="00F13319">
      <w:pPr>
        <w:pStyle w:val="ListParagraph"/>
        <w:numPr>
          <w:ilvl w:val="0"/>
          <w:numId w:val="466"/>
        </w:numPr>
        <w:spacing w:after="160" w:line="360" w:lineRule="auto"/>
      </w:pPr>
      <w:r>
        <w:rPr>
          <w:u w:val="single"/>
        </w:rPr>
        <w:t>Clustering into Highly Correlated Groups</w:t>
      </w:r>
      <w:r>
        <w:t>: In contrast, variables can be clustered into highly correlated groups, and then a single representative covariate can be extracted from each cluster (Reid (2015)).</w:t>
      </w:r>
    </w:p>
    <w:p w14:paraId="2250B04F" w14:textId="5086CF63" w:rsidR="00523B5E" w:rsidRDefault="00523B5E" w:rsidP="00F13319">
      <w:pPr>
        <w:pStyle w:val="ListParagraph"/>
        <w:numPr>
          <w:ilvl w:val="0"/>
          <w:numId w:val="466"/>
        </w:numPr>
        <w:spacing w:after="160" w:line="360" w:lineRule="auto"/>
      </w:pPr>
      <w:r>
        <w:rPr>
          <w:u w:val="single"/>
        </w:rPr>
        <w:t>Algorithms for Solving Fused Lasso</w:t>
      </w:r>
      <w:r w:rsidRPr="00523B5E">
        <w:t>:</w:t>
      </w:r>
      <w:r>
        <w:t xml:space="preserve"> Algorithms exist that solve the fused lass problem, and some generalizations of it. Algorithms can solve it exactly in a finite number of operations</w:t>
      </w:r>
      <w:r w:rsidR="00DB77E9">
        <w:t xml:space="preserve"> (Bento (2018)).</w:t>
      </w:r>
    </w:p>
    <w:p w14:paraId="5ECEEB92" w14:textId="43D0606F" w:rsidR="00A535C4" w:rsidRDefault="00A535C4" w:rsidP="00A535C4">
      <w:pPr>
        <w:spacing w:after="160" w:line="360" w:lineRule="auto"/>
      </w:pPr>
    </w:p>
    <w:p w14:paraId="2C10624F" w14:textId="0B983E54" w:rsidR="00A535C4" w:rsidRDefault="00A535C4" w:rsidP="00A535C4">
      <w:pPr>
        <w:spacing w:after="160" w:line="360" w:lineRule="auto"/>
      </w:pPr>
    </w:p>
    <w:p w14:paraId="6A9BD6E2" w14:textId="030BA018" w:rsidR="00A535C4" w:rsidRPr="00A535C4" w:rsidRDefault="00A55065" w:rsidP="00A535C4">
      <w:pPr>
        <w:spacing w:after="160" w:line="360" w:lineRule="auto"/>
        <w:rPr>
          <w:b/>
          <w:bCs/>
          <w:sz w:val="28"/>
          <w:szCs w:val="28"/>
        </w:rPr>
      </w:pPr>
      <w:r w:rsidRPr="009611F2">
        <w:rPr>
          <w:b/>
          <w:bCs/>
          <w:sz w:val="28"/>
          <w:szCs w:val="28"/>
        </w:rPr>
        <w:t xml:space="preserve">Generalizations – </w:t>
      </w:r>
      <w:r w:rsidR="00A535C4" w:rsidRPr="00A535C4">
        <w:rPr>
          <w:b/>
          <w:bCs/>
          <w:sz w:val="28"/>
          <w:szCs w:val="28"/>
        </w:rPr>
        <w:t>Quasi-norms and Bridge Regression</w:t>
      </w:r>
    </w:p>
    <w:p w14:paraId="679F7390" w14:textId="6B214256" w:rsidR="00A535C4" w:rsidRDefault="00A535C4" w:rsidP="00A535C4">
      <w:pPr>
        <w:spacing w:after="160" w:line="360" w:lineRule="auto"/>
      </w:pPr>
    </w:p>
    <w:p w14:paraId="75FAD413" w14:textId="2E578C17" w:rsidR="00A535C4" w:rsidRDefault="00A535C4" w:rsidP="00A535C4">
      <w:pPr>
        <w:pStyle w:val="ListParagraph"/>
        <w:numPr>
          <w:ilvl w:val="0"/>
          <w:numId w:val="467"/>
        </w:numPr>
        <w:spacing w:after="160" w:line="360" w:lineRule="auto"/>
      </w:pPr>
      <w:r w:rsidRPr="00A535C4">
        <w:rPr>
          <w:u w:val="single"/>
        </w:rPr>
        <w:t>Penalty Norm for Lasso Variants</w:t>
      </w:r>
      <w:r>
        <w:t xml:space="preserve">: Lasso, elastic net, and fused lasso construct the penalty functions from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norms – with weights if necessary.</w:t>
      </w:r>
    </w:p>
    <w:p w14:paraId="1D739721" w14:textId="77777777" w:rsidR="00F67EC8" w:rsidRDefault="00056AD1" w:rsidP="00A535C4">
      <w:pPr>
        <w:pStyle w:val="ListParagraph"/>
        <w:numPr>
          <w:ilvl w:val="0"/>
          <w:numId w:val="467"/>
        </w:numPr>
        <w:spacing w:after="160" w:line="360" w:lineRule="auto"/>
      </w:pPr>
      <w:r>
        <w:rPr>
          <w:u w:val="single"/>
        </w:rPr>
        <w:t>Penalty Norm for Bridge Regression</w:t>
      </w:r>
      <w:r w:rsidRPr="00056AD1">
        <w:t>:</w:t>
      </w:r>
      <w:r>
        <w:t xml:space="preserve"> The bridge regression uses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norms </w:t>
      </w:r>
      <m:oMath>
        <m:r>
          <w:rPr>
            <w:rFonts w:ascii="Cambria Math" w:hAnsi="Cambria Math"/>
          </w:rPr>
          <m:t>p</m:t>
        </m:r>
        <m:r>
          <w:rPr>
            <w:rFonts w:ascii="Cambria Math" w:hAnsi="Cambria Math"/>
          </w:rPr>
          <m:t>≥1</m:t>
        </m:r>
      </m:oMath>
      <w:r>
        <w:t xml:space="preserve"> and quasi-norms</w:t>
      </w:r>
    </w:p>
    <w:p w14:paraId="30C32A10" w14:textId="77777777" w:rsidR="00F67EC8" w:rsidRPr="00F67EC8" w:rsidRDefault="00F67EC8" w:rsidP="00F67EC8">
      <w:pPr>
        <w:spacing w:after="160" w:line="360" w:lineRule="auto"/>
        <w:rPr>
          <w:u w:val="single"/>
        </w:rPr>
      </w:pPr>
    </w:p>
    <w:p w14:paraId="62F81606" w14:textId="77777777" w:rsidR="00F67EC8" w:rsidRDefault="00056AD1" w:rsidP="00F67EC8">
      <w:pPr>
        <w:pStyle w:val="ListParagraph"/>
        <w:spacing w:after="160" w:line="360" w:lineRule="auto"/>
        <w:ind w:left="360"/>
      </w:pPr>
      <m:oMathPara>
        <m:oMath>
          <m:r>
            <w:rPr>
              <w:rFonts w:ascii="Cambria Math" w:hAnsi="Cambria Math"/>
            </w:rPr>
            <m:t>0&lt;</m:t>
          </m:r>
          <m:r>
            <w:rPr>
              <w:rFonts w:ascii="Cambria Math" w:hAnsi="Cambria Math"/>
            </w:rPr>
            <m:t>p</m:t>
          </m:r>
          <m:r>
            <w:rPr>
              <w:rFonts w:ascii="Cambria Math" w:hAnsi="Cambria Math"/>
            </w:rPr>
            <m:t>&lt;1</m:t>
          </m:r>
        </m:oMath>
      </m:oMathPara>
    </w:p>
    <w:p w14:paraId="45987DAE" w14:textId="77777777" w:rsidR="00F67EC8" w:rsidRDefault="00F67EC8" w:rsidP="00F67EC8">
      <w:pPr>
        <w:spacing w:after="160" w:line="360" w:lineRule="auto"/>
      </w:pPr>
    </w:p>
    <w:p w14:paraId="6FA6098C" w14:textId="061A54EE" w:rsidR="00056AD1" w:rsidRDefault="00056AD1" w:rsidP="00F67EC8">
      <w:pPr>
        <w:pStyle w:val="ListParagraph"/>
        <w:spacing w:after="160" w:line="360" w:lineRule="auto"/>
        <w:ind w:left="360"/>
      </w:pPr>
      <w:r>
        <w:t>(Fu (1998)).</w:t>
      </w:r>
    </w:p>
    <w:p w14:paraId="0DEB7545" w14:textId="77777777" w:rsidR="00F67EC8" w:rsidRDefault="00056AD1" w:rsidP="00A535C4">
      <w:pPr>
        <w:pStyle w:val="ListParagraph"/>
        <w:numPr>
          <w:ilvl w:val="0"/>
          <w:numId w:val="467"/>
        </w:numPr>
        <w:spacing w:after="160" w:line="360" w:lineRule="auto"/>
      </w:pPr>
      <w:r>
        <w:rPr>
          <w:u w:val="single"/>
        </w:rPr>
        <w:t>Optimizer Formulation for Bridge Regression</w:t>
      </w:r>
      <w:r w:rsidRPr="00056AD1">
        <w:t>:</w:t>
      </w:r>
      <w:r>
        <w:t xml:space="preserve"> For example, for</w:t>
      </w:r>
    </w:p>
    <w:p w14:paraId="6C560400" w14:textId="77777777" w:rsidR="00F67EC8" w:rsidRPr="00F67EC8" w:rsidRDefault="00F67EC8" w:rsidP="00F67EC8">
      <w:pPr>
        <w:spacing w:after="160" w:line="360" w:lineRule="auto"/>
        <w:rPr>
          <w:u w:val="single"/>
        </w:rPr>
      </w:pPr>
    </w:p>
    <w:p w14:paraId="30D67A3E" w14:textId="77777777" w:rsidR="00F67EC8" w:rsidRDefault="00056AD1" w:rsidP="00F67EC8">
      <w:pPr>
        <w:pStyle w:val="ListParagraph"/>
        <w:spacing w:after="160" w:line="360" w:lineRule="auto"/>
        <w:ind w:left="360"/>
      </w:pPr>
      <m:oMathPara>
        <m:oMath>
          <m: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99FA9D" w14:textId="77777777" w:rsidR="00F67EC8" w:rsidRDefault="00F67EC8" w:rsidP="00F67EC8">
      <w:pPr>
        <w:spacing w:after="160" w:line="360" w:lineRule="auto"/>
      </w:pPr>
    </w:p>
    <w:p w14:paraId="4C629002" w14:textId="77777777" w:rsidR="00F67EC8" w:rsidRDefault="00056AD1" w:rsidP="00F67EC8">
      <w:pPr>
        <w:pStyle w:val="ListParagraph"/>
        <w:spacing w:after="160" w:line="360" w:lineRule="auto"/>
        <w:ind w:left="360"/>
      </w:pPr>
      <w:r>
        <w:t>the analogue of the lasso objective in the Lagrangian form is to solve</w:t>
      </w:r>
    </w:p>
    <w:p w14:paraId="0E171349" w14:textId="77777777" w:rsidR="00F67EC8" w:rsidRDefault="00F67EC8" w:rsidP="00F67EC8">
      <w:pPr>
        <w:spacing w:after="160" w:line="360" w:lineRule="auto"/>
      </w:pPr>
    </w:p>
    <w:p w14:paraId="71E8A7A5" w14:textId="77777777" w:rsidR="00F67EC8" w:rsidRDefault="0072255B" w:rsidP="00F67EC8">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m:t>
              </m:r>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f>
                        <m:fPr>
                          <m:ctrlPr>
                            <w:rPr>
                              <w:rFonts w:ascii="Cambria Math" w:hAnsi="Cambria Math"/>
                              <w:i/>
                            </w:rPr>
                          </m:ctrlPr>
                        </m:fPr>
                        <m:num>
                          <m:r>
                            <w:rPr>
                              <w:rFonts w:ascii="Cambria Math" w:hAnsi="Cambria Math"/>
                            </w:rPr>
                            <m:t>1</m:t>
                          </m:r>
                        </m:num>
                        <m:den>
                          <m:r>
                            <w:rPr>
                              <w:rFonts w:ascii="Cambria Math" w:hAnsi="Cambria Math"/>
                            </w:rPr>
                            <m:t>2</m:t>
                          </m:r>
                        </m:den>
                      </m:f>
                    </m:sub>
                  </m:sSub>
                </m:e>
              </m:rad>
            </m:e>
          </m:d>
        </m:oMath>
      </m:oMathPara>
    </w:p>
    <w:p w14:paraId="5A651020" w14:textId="77777777" w:rsidR="00F67EC8" w:rsidRDefault="00F67EC8" w:rsidP="00F67EC8">
      <w:pPr>
        <w:spacing w:after="160" w:line="360" w:lineRule="auto"/>
      </w:pPr>
    </w:p>
    <w:p w14:paraId="48EF82EF" w14:textId="77777777" w:rsidR="00F67EC8" w:rsidRDefault="0072255B" w:rsidP="00F67EC8">
      <w:pPr>
        <w:pStyle w:val="ListParagraph"/>
        <w:spacing w:after="160" w:line="360" w:lineRule="auto"/>
        <w:ind w:left="360"/>
      </w:pPr>
      <w:r>
        <w:t>where</w:t>
      </w:r>
    </w:p>
    <w:p w14:paraId="51C2D10C" w14:textId="77777777" w:rsidR="00F67EC8" w:rsidRDefault="00F67EC8" w:rsidP="00F67EC8">
      <w:pPr>
        <w:spacing w:after="160" w:line="360" w:lineRule="auto"/>
      </w:pPr>
    </w:p>
    <w:p w14:paraId="655601E8" w14:textId="14E5B3D1" w:rsidR="00056AD1" w:rsidRPr="00F67EC8" w:rsidRDefault="0072255B" w:rsidP="00F67EC8">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ad>
                        <m:radPr>
                          <m:degHide m:val="1"/>
                          <m:ctrlPr>
                            <w:rPr>
                              <w:rFonts w:ascii="Cambria Math" w:hAnsi="Cambria Math"/>
                              <w:i/>
                            </w:rPr>
                          </m:ctrlPr>
                        </m:radPr>
                        <m:deg/>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rad>
                    </m:e>
                  </m:nary>
                </m:e>
              </m:d>
            </m:e>
            <m:sup>
              <m:r>
                <w:rPr>
                  <w:rFonts w:ascii="Cambria Math" w:hAnsi="Cambria Math"/>
                </w:rPr>
                <m:t>2</m:t>
              </m:r>
            </m:sup>
          </m:sSup>
        </m:oMath>
      </m:oMathPara>
    </w:p>
    <w:p w14:paraId="4B3023EE" w14:textId="77777777" w:rsidR="00F67EC8" w:rsidRDefault="00F67EC8" w:rsidP="00F67EC8">
      <w:pPr>
        <w:spacing w:after="160" w:line="360" w:lineRule="auto"/>
      </w:pPr>
    </w:p>
    <w:p w14:paraId="3E929160" w14:textId="77777777" w:rsidR="00F67EC8" w:rsidRDefault="00FE251E" w:rsidP="00A535C4">
      <w:pPr>
        <w:pStyle w:val="ListParagraph"/>
        <w:numPr>
          <w:ilvl w:val="0"/>
          <w:numId w:val="467"/>
        </w:numPr>
        <w:spacing w:after="160" w:line="360" w:lineRule="auto"/>
      </w:pPr>
      <w:r>
        <w:rPr>
          <w:u w:val="single"/>
        </w:rPr>
        <w:lastRenderedPageBreak/>
        <w:t>Value of the Quasi-norm</w:t>
      </w:r>
      <w:r>
        <w:t xml:space="preserve">: It is claimed that the fractional quasi-norms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for</w:t>
      </w:r>
    </w:p>
    <w:p w14:paraId="02557755" w14:textId="77777777" w:rsidR="00F67EC8" w:rsidRPr="00F67EC8" w:rsidRDefault="00F67EC8" w:rsidP="00F67EC8">
      <w:pPr>
        <w:spacing w:after="160" w:line="360" w:lineRule="auto"/>
        <w:rPr>
          <w:u w:val="single"/>
        </w:rPr>
      </w:pPr>
    </w:p>
    <w:p w14:paraId="6587978A" w14:textId="77777777" w:rsidR="00F67EC8" w:rsidRDefault="00FE251E" w:rsidP="00F67EC8">
      <w:pPr>
        <w:pStyle w:val="ListParagraph"/>
        <w:spacing w:after="160" w:line="360" w:lineRule="auto"/>
        <w:ind w:left="360"/>
      </w:pPr>
      <m:oMathPara>
        <m:oMath>
          <m:r>
            <w:rPr>
              <w:rFonts w:ascii="Cambria Math" w:hAnsi="Cambria Math"/>
            </w:rPr>
            <m:t>0&lt;p&lt;1</m:t>
          </m:r>
        </m:oMath>
      </m:oMathPara>
    </w:p>
    <w:p w14:paraId="6C7A2F32" w14:textId="77777777" w:rsidR="00F67EC8" w:rsidRDefault="00F67EC8" w:rsidP="00F67EC8">
      <w:pPr>
        <w:spacing w:after="160" w:line="360" w:lineRule="auto"/>
      </w:pPr>
    </w:p>
    <w:p w14:paraId="0BAF26A0" w14:textId="26717472" w:rsidR="00FE251E" w:rsidRDefault="00FE251E" w:rsidP="00F67EC8">
      <w:pPr>
        <w:pStyle w:val="ListParagraph"/>
        <w:spacing w:after="160" w:line="360" w:lineRule="auto"/>
        <w:ind w:left="360"/>
      </w:pPr>
      <w:r>
        <w:t>provide more meaningful results in the data analysis both theoretically and practically (Aggarwal, Hinneburg, and Keim (2001)).</w:t>
      </w:r>
    </w:p>
    <w:p w14:paraId="7E03E7D0" w14:textId="77777777" w:rsidR="00F67EC8" w:rsidRDefault="00FE251E" w:rsidP="00A535C4">
      <w:pPr>
        <w:pStyle w:val="ListParagraph"/>
        <w:numPr>
          <w:ilvl w:val="0"/>
          <w:numId w:val="467"/>
        </w:numPr>
        <w:spacing w:after="160" w:line="360" w:lineRule="auto"/>
      </w:pPr>
      <w:r>
        <w:rPr>
          <w:u w:val="single"/>
        </w:rPr>
        <w:t>Expectation Minimization for Convex Constraint</w:t>
      </w:r>
      <w:r w:rsidRPr="00FE251E">
        <w:t>:</w:t>
      </w:r>
      <w:r>
        <w:t xml:space="preserve"> The non-convexity of these quasi-norms complicates the optimization problem. To solve this problem, an expectation-minimization procedure is developed (Gorban, Mirkes, and Zinovyev (2016)) and implemented (Mirkes (2018)) for minimization of the function</w:t>
      </w:r>
    </w:p>
    <w:p w14:paraId="32E8A94A" w14:textId="77777777" w:rsidR="00F67EC8" w:rsidRPr="00F67EC8" w:rsidRDefault="00F67EC8" w:rsidP="00F67EC8">
      <w:pPr>
        <w:spacing w:after="160" w:line="360" w:lineRule="auto"/>
        <w:rPr>
          <w:u w:val="single"/>
        </w:rPr>
      </w:pPr>
    </w:p>
    <w:p w14:paraId="48AEAA65" w14:textId="77777777" w:rsidR="00F67EC8" w:rsidRDefault="00FE251E" w:rsidP="00F67EC8">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ς</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d>
                </m:e>
              </m:nary>
            </m:e>
          </m:d>
        </m:oMath>
      </m:oMathPara>
    </w:p>
    <w:p w14:paraId="77F44695" w14:textId="77777777" w:rsidR="00F67EC8" w:rsidRDefault="00F67EC8" w:rsidP="00F67EC8">
      <w:pPr>
        <w:spacing w:after="160" w:line="360" w:lineRule="auto"/>
      </w:pPr>
    </w:p>
    <w:p w14:paraId="5DE75D7B" w14:textId="77777777" w:rsidR="00F67EC8" w:rsidRDefault="00130D47" w:rsidP="00F67EC8">
      <w:pPr>
        <w:pStyle w:val="ListParagraph"/>
        <w:spacing w:after="160" w:line="360" w:lineRule="auto"/>
        <w:ind w:left="360"/>
      </w:pPr>
      <w:r>
        <w:t xml:space="preserve">where </w:t>
      </w:r>
      <m:oMath>
        <m:r>
          <w:rPr>
            <w:rFonts w:ascii="Cambria Math" w:hAnsi="Cambria Math"/>
          </w:rPr>
          <m:t>ς</m:t>
        </m:r>
        <m:d>
          <m:dPr>
            <m:ctrlPr>
              <w:rPr>
                <w:rFonts w:ascii="Cambria Math" w:hAnsi="Cambria Math"/>
                <w:i/>
              </w:rPr>
            </m:ctrlPr>
          </m:dPr>
          <m:e>
            <m:r>
              <w:rPr>
                <w:rFonts w:ascii="Cambria Math" w:hAnsi="Cambria Math"/>
              </w:rPr>
              <m:t>γ</m:t>
            </m:r>
          </m:e>
        </m:d>
      </m:oMath>
      <w:r>
        <w:t xml:space="preserve"> is an arbitrary concave monotonically increasing function – for example</w:t>
      </w:r>
    </w:p>
    <w:p w14:paraId="082B8B99" w14:textId="77777777" w:rsidR="00F67EC8" w:rsidRDefault="00F67EC8" w:rsidP="00F67EC8">
      <w:pPr>
        <w:spacing w:after="160" w:line="360" w:lineRule="auto"/>
      </w:pPr>
    </w:p>
    <w:p w14:paraId="59FC013C" w14:textId="77777777" w:rsidR="00F67EC8" w:rsidRDefault="00130D47" w:rsidP="00F67EC8">
      <w:pPr>
        <w:pStyle w:val="ListParagraph"/>
        <w:spacing w:after="160" w:line="360" w:lineRule="auto"/>
        <w:ind w:left="360"/>
      </w:pPr>
      <m:oMathPara>
        <m:oMath>
          <m:r>
            <w:rPr>
              <w:rFonts w:ascii="Cambria Math" w:hAnsi="Cambria Math"/>
            </w:rPr>
            <m:t>ς</m:t>
          </m:r>
          <m:d>
            <m:dPr>
              <m:ctrlPr>
                <w:rPr>
                  <w:rFonts w:ascii="Cambria Math" w:hAnsi="Cambria Math"/>
                  <w:i/>
                </w:rPr>
              </m:ctrlPr>
            </m:dPr>
            <m:e>
              <m:r>
                <w:rPr>
                  <w:rFonts w:ascii="Cambria Math" w:hAnsi="Cambria Math"/>
                </w:rPr>
                <m:t>γ</m:t>
              </m:r>
            </m:e>
          </m:d>
          <m:r>
            <w:rPr>
              <w:rFonts w:ascii="Cambria Math" w:hAnsi="Cambria Math"/>
            </w:rPr>
            <m:t>=</m:t>
          </m:r>
          <m:rad>
            <m:radPr>
              <m:degHide m:val="1"/>
              <m:ctrlPr>
                <w:rPr>
                  <w:rFonts w:ascii="Cambria Math" w:hAnsi="Cambria Math"/>
                  <w:i/>
                </w:rPr>
              </m:ctrlPr>
            </m:radPr>
            <m:deg/>
            <m:e>
              <m:r>
                <w:rPr>
                  <w:rFonts w:ascii="Cambria Math" w:hAnsi="Cambria Math"/>
                </w:rPr>
                <m:t>γ</m:t>
              </m:r>
            </m:e>
          </m:rad>
        </m:oMath>
      </m:oMathPara>
    </w:p>
    <w:p w14:paraId="24F6BE9B" w14:textId="77777777" w:rsidR="00F67EC8" w:rsidRDefault="00F67EC8" w:rsidP="00F67EC8">
      <w:pPr>
        <w:spacing w:after="160" w:line="360" w:lineRule="auto"/>
      </w:pPr>
    </w:p>
    <w:p w14:paraId="0CEA8DE2" w14:textId="77777777" w:rsidR="00F67EC8" w:rsidRDefault="00130D47" w:rsidP="00F67EC8">
      <w:pPr>
        <w:pStyle w:val="ListParagraph"/>
        <w:spacing w:after="160" w:line="360" w:lineRule="auto"/>
        <w:ind w:left="360"/>
      </w:pPr>
      <w:r>
        <w:t>gives the lasso penalty and</w:t>
      </w:r>
    </w:p>
    <w:p w14:paraId="66903907" w14:textId="77777777" w:rsidR="00F67EC8" w:rsidRDefault="00F67EC8" w:rsidP="00F67EC8">
      <w:pPr>
        <w:spacing w:after="160" w:line="360" w:lineRule="auto"/>
      </w:pPr>
    </w:p>
    <w:p w14:paraId="23F2EC83" w14:textId="77777777" w:rsidR="00F67EC8" w:rsidRDefault="00130D47" w:rsidP="00F67EC8">
      <w:pPr>
        <w:pStyle w:val="ListParagraph"/>
        <w:spacing w:after="160" w:line="360" w:lineRule="auto"/>
        <w:ind w:left="360"/>
      </w:pPr>
      <m:oMathPara>
        <m:oMath>
          <m:r>
            <w:rPr>
              <w:rFonts w:ascii="Cambria Math" w:hAnsi="Cambria Math"/>
            </w:rPr>
            <m:t>ς</m:t>
          </m:r>
          <m:d>
            <m:dPr>
              <m:ctrlPr>
                <w:rPr>
                  <w:rFonts w:ascii="Cambria Math" w:hAnsi="Cambria Math"/>
                  <w:i/>
                </w:rPr>
              </m:ctrlPr>
            </m:dPr>
            <m:e>
              <m:r>
                <w:rPr>
                  <w:rFonts w:ascii="Cambria Math" w:hAnsi="Cambria Math"/>
                </w:rPr>
                <m:t>γ</m:t>
              </m:r>
            </m:e>
          </m:d>
          <m:r>
            <w:rPr>
              <w:rFonts w:ascii="Cambria Math" w:hAnsi="Cambria Math"/>
            </w:rPr>
            <m:t>=</m:t>
          </m:r>
          <m:sSup>
            <m:sSupPr>
              <m:ctrlPr>
                <w:rPr>
                  <w:rFonts w:ascii="Cambria Math" w:hAnsi="Cambria Math"/>
                  <w:i/>
                </w:rPr>
              </m:ctrlPr>
            </m:sSupPr>
            <m:e>
              <m:r>
                <w:rPr>
                  <w:rFonts w:ascii="Cambria Math" w:hAnsi="Cambria Math"/>
                </w:rPr>
                <m:t>γ</m:t>
              </m:r>
            </m:e>
            <m:sup>
              <m:f>
                <m:fPr>
                  <m:ctrlPr>
                    <w:rPr>
                      <w:rFonts w:ascii="Cambria Math" w:hAnsi="Cambria Math"/>
                      <w:i/>
                    </w:rPr>
                  </m:ctrlPr>
                </m:fPr>
                <m:num>
                  <m:r>
                    <w:rPr>
                      <w:rFonts w:ascii="Cambria Math" w:hAnsi="Cambria Math"/>
                    </w:rPr>
                    <m:t>1</m:t>
                  </m:r>
                </m:num>
                <m:den>
                  <m:r>
                    <w:rPr>
                      <w:rFonts w:ascii="Cambria Math" w:hAnsi="Cambria Math"/>
                    </w:rPr>
                    <m:t>4</m:t>
                  </m:r>
                </m:den>
              </m:f>
            </m:sup>
          </m:sSup>
        </m:oMath>
      </m:oMathPara>
    </w:p>
    <w:p w14:paraId="6C90DABC" w14:textId="77777777" w:rsidR="00F67EC8" w:rsidRDefault="00F67EC8" w:rsidP="00F67EC8">
      <w:pPr>
        <w:spacing w:after="160" w:line="360" w:lineRule="auto"/>
      </w:pPr>
    </w:p>
    <w:p w14:paraId="50CDA3A5" w14:textId="0C245F8D" w:rsidR="00FE251E" w:rsidRDefault="00130D47" w:rsidP="00F67EC8">
      <w:pPr>
        <w:pStyle w:val="ListParagraph"/>
        <w:spacing w:after="160" w:line="360" w:lineRule="auto"/>
        <w:ind w:left="360"/>
      </w:pPr>
      <w:r>
        <w:t xml:space="preserve">gives the </w:t>
      </w:r>
      <m:oMath>
        <m:sSub>
          <m:sSubPr>
            <m:ctrlPr>
              <w:rPr>
                <w:rFonts w:ascii="Cambria Math" w:hAnsi="Cambria Math"/>
                <w:i/>
              </w:rPr>
            </m:ctrlPr>
          </m:sSubPr>
          <m:e>
            <m:r>
              <w:rPr>
                <w:rFonts w:ascii="Cambria Math" w:hAnsi="Cambria Math"/>
              </w:rPr>
              <m:t>l</m:t>
            </m:r>
          </m:e>
          <m:sub>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penalty.</w:t>
      </w:r>
    </w:p>
    <w:p w14:paraId="6439ADDB" w14:textId="12AB0143" w:rsidR="00880769" w:rsidRDefault="00880769" w:rsidP="00A535C4">
      <w:pPr>
        <w:pStyle w:val="ListParagraph"/>
        <w:numPr>
          <w:ilvl w:val="0"/>
          <w:numId w:val="467"/>
        </w:numPr>
        <w:spacing w:after="160" w:line="360" w:lineRule="auto"/>
      </w:pPr>
      <w:r>
        <w:rPr>
          <w:u w:val="single"/>
        </w:rPr>
        <w:lastRenderedPageBreak/>
        <w:t>Quadratic Approximation of Sub-quadratic Growth</w:t>
      </w:r>
      <w:r w:rsidRPr="00880769">
        <w:t>:</w:t>
      </w:r>
      <w:r>
        <w:t xml:space="preserve"> The efficient algorithm for minimization is based on</w:t>
      </w:r>
      <w:r w:rsidR="003B687A">
        <w:t xml:space="preserve"> piece-wise quadratic approximation of sub-quadratic growth PQSQ (Mirkes (2018)).</w:t>
      </w:r>
    </w:p>
    <w:p w14:paraId="455C1FFC" w14:textId="7566A188" w:rsidR="00B64B97" w:rsidRDefault="00B64B97" w:rsidP="00B64B97">
      <w:pPr>
        <w:spacing w:after="160" w:line="360" w:lineRule="auto"/>
      </w:pPr>
    </w:p>
    <w:p w14:paraId="7D4FDDA2" w14:textId="7BF67A2C" w:rsidR="00B64B97" w:rsidRDefault="00B64B97" w:rsidP="00B64B97">
      <w:pPr>
        <w:spacing w:after="160" w:line="360" w:lineRule="auto"/>
      </w:pPr>
    </w:p>
    <w:p w14:paraId="39B9E099" w14:textId="70096D17" w:rsidR="00B64B97" w:rsidRPr="00B64B97" w:rsidRDefault="00A55065" w:rsidP="00B64B97">
      <w:pPr>
        <w:spacing w:after="160" w:line="360" w:lineRule="auto"/>
        <w:rPr>
          <w:b/>
          <w:bCs/>
          <w:sz w:val="28"/>
          <w:szCs w:val="28"/>
        </w:rPr>
      </w:pPr>
      <w:r w:rsidRPr="009611F2">
        <w:rPr>
          <w:b/>
          <w:bCs/>
          <w:sz w:val="28"/>
          <w:szCs w:val="28"/>
        </w:rPr>
        <w:t xml:space="preserve">Generalizations – </w:t>
      </w:r>
      <w:r w:rsidR="00B64B97" w:rsidRPr="00B64B97">
        <w:rPr>
          <w:b/>
          <w:bCs/>
          <w:sz w:val="28"/>
          <w:szCs w:val="28"/>
        </w:rPr>
        <w:t>Adaptive Lasso</w:t>
      </w:r>
    </w:p>
    <w:p w14:paraId="4B6BA81D" w14:textId="7C1D4A55" w:rsidR="00B64B97" w:rsidRDefault="00B64B97" w:rsidP="00B64B97">
      <w:pPr>
        <w:spacing w:after="160" w:line="360" w:lineRule="auto"/>
      </w:pPr>
    </w:p>
    <w:p w14:paraId="0AB98B01" w14:textId="34AB0A4A" w:rsidR="00B64B97" w:rsidRDefault="00B64B97" w:rsidP="00B64B97">
      <w:pPr>
        <w:spacing w:after="160" w:line="360" w:lineRule="auto"/>
      </w:pPr>
      <w:r>
        <w:t>The adaptive Lasso was introduced by Zou (2006) for linear regression and by Zhang and Lu (2007) for proportional hazards regression.</w:t>
      </w:r>
    </w:p>
    <w:p w14:paraId="20B677E6" w14:textId="1322832E" w:rsidR="00A55065" w:rsidRDefault="00A55065" w:rsidP="00B64B97">
      <w:pPr>
        <w:spacing w:after="160" w:line="360" w:lineRule="auto"/>
      </w:pPr>
    </w:p>
    <w:p w14:paraId="2E0F4046" w14:textId="1A2178A0" w:rsidR="00A55065" w:rsidRDefault="00A55065" w:rsidP="00B64B97">
      <w:pPr>
        <w:spacing w:after="160" w:line="360" w:lineRule="auto"/>
      </w:pPr>
    </w:p>
    <w:p w14:paraId="111D58A3" w14:textId="1BE3722F" w:rsidR="00A55065" w:rsidRDefault="00A55065" w:rsidP="00B64B97">
      <w:pPr>
        <w:spacing w:after="160" w:line="360" w:lineRule="auto"/>
      </w:pPr>
      <w:r w:rsidRPr="009611F2">
        <w:rPr>
          <w:b/>
          <w:bCs/>
          <w:sz w:val="28"/>
          <w:szCs w:val="28"/>
        </w:rPr>
        <w:t>Generalizations –</w:t>
      </w:r>
      <w:r>
        <w:rPr>
          <w:b/>
          <w:bCs/>
          <w:sz w:val="28"/>
          <w:szCs w:val="28"/>
        </w:rPr>
        <w:t xml:space="preserve"> Prior Lasso</w:t>
      </w:r>
    </w:p>
    <w:p w14:paraId="2E93CB35" w14:textId="63AF4BA0" w:rsidR="00076841" w:rsidRDefault="00076841" w:rsidP="00DE3B3E">
      <w:pPr>
        <w:spacing w:after="160" w:line="360" w:lineRule="auto"/>
      </w:pPr>
    </w:p>
    <w:p w14:paraId="476095AD" w14:textId="77777777" w:rsidR="002E0168" w:rsidRDefault="00A55065" w:rsidP="00A55065">
      <w:pPr>
        <w:pStyle w:val="ListParagraph"/>
        <w:numPr>
          <w:ilvl w:val="0"/>
          <w:numId w:val="468"/>
        </w:numPr>
        <w:spacing w:after="160" w:line="360" w:lineRule="auto"/>
      </w:pPr>
      <w:r w:rsidRPr="00A55065">
        <w:rPr>
          <w:u w:val="single"/>
        </w:rPr>
        <w:t>Incorporation of Prior Information</w:t>
      </w:r>
      <w:r>
        <w:t>: The prior lasso was introduced for generalized linear models by Jiang (2016) to incorporate prior information, such as the importance of certain covariates.</w:t>
      </w:r>
    </w:p>
    <w:p w14:paraId="56F512E3" w14:textId="7D4D340E" w:rsidR="00A55065" w:rsidRDefault="002E0168" w:rsidP="00A55065">
      <w:pPr>
        <w:pStyle w:val="ListParagraph"/>
        <w:numPr>
          <w:ilvl w:val="0"/>
          <w:numId w:val="468"/>
        </w:numPr>
        <w:spacing w:after="160" w:line="360" w:lineRule="auto"/>
      </w:pPr>
      <w:r w:rsidRPr="002E0168">
        <w:rPr>
          <w:u w:val="single"/>
        </w:rPr>
        <w:t>Prior Lasso using Pseudo Responses</w:t>
      </w:r>
      <w:r>
        <w:t xml:space="preserve">: In prior lasso, such information is summarized into pseudo responses called prior responses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p</m:t>
            </m:r>
          </m:sub>
        </m:sSub>
      </m:oMath>
      <w:r>
        <w:t>, and then an additional criterion function is added to the usual objective function with a lasso penalty.</w:t>
      </w:r>
    </w:p>
    <w:p w14:paraId="15D3029C" w14:textId="5ED10FBA" w:rsidR="002E0168" w:rsidRDefault="002E0168" w:rsidP="00A55065">
      <w:pPr>
        <w:pStyle w:val="ListParagraph"/>
        <w:numPr>
          <w:ilvl w:val="0"/>
          <w:numId w:val="468"/>
        </w:numPr>
        <w:spacing w:after="160" w:line="360" w:lineRule="auto"/>
      </w:pPr>
      <w:r>
        <w:rPr>
          <w:u w:val="single"/>
        </w:rPr>
        <w:t>Formulation of the Prior Lasso Optimizer</w:t>
      </w:r>
      <w:r w:rsidRPr="002E0168">
        <w:t>:</w:t>
      </w:r>
      <w:r>
        <w:t xml:space="preserve"> Without loss of generality, in linear regression, the new objective function can be written as </w:t>
      </w:r>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η</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p</m:t>
                        </m:r>
                      </m:sub>
                    </m:sSub>
                    <m:r>
                      <w:rPr>
                        <w:rFonts w:ascii="Cambria Math" w:hAnsi="Cambria Math"/>
                      </w:rPr>
                      <m:t>-Xβ</m:t>
                    </m:r>
                  </m:e>
                </m:d>
              </m:e>
              <m:sub>
                <m:r>
                  <w:rPr>
                    <w:rFonts w:ascii="Cambria Math" w:hAnsi="Cambria Math"/>
                  </w:rPr>
                  <m:t>2</m:t>
                </m:r>
              </m:sub>
              <m:sup>
                <m:r>
                  <w:rPr>
                    <w:rFonts w:ascii="Cambria Math" w:hAnsi="Cambria Math"/>
                  </w:rPr>
                  <m:t>2</m:t>
                </m:r>
              </m:sup>
            </m:sSub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e>
        </m:d>
      </m:oMath>
      <w:r w:rsidR="00072B37">
        <w:t xml:space="preserve"> which is equivalent to </w:t>
      </w:r>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-Xβ</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1+η</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e>
        </m:d>
      </m:oMath>
      <w:r w:rsidR="00072B37">
        <w:t xml:space="preserve"> the usual lasso objective function with responses </w:t>
      </w:r>
      <m:oMath>
        <m:r>
          <w:rPr>
            <w:rFonts w:ascii="Cambria Math" w:hAnsi="Cambria Math"/>
          </w:rPr>
          <m:t>y</m:t>
        </m:r>
      </m:oMath>
      <w:r w:rsidR="00072B37">
        <w:t xml:space="preserve"> being replaced by a weighted response of the observes responses and the prior responses </w:t>
      </w:r>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y+η</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p</m:t>
                </m:r>
              </m:sub>
            </m:sSub>
          </m:num>
          <m:den>
            <m:r>
              <w:rPr>
                <w:rFonts w:ascii="Cambria Math" w:hAnsi="Cambria Math"/>
              </w:rPr>
              <m:t>1+η</m:t>
            </m:r>
          </m:den>
        </m:f>
      </m:oMath>
      <w:r w:rsidR="00072B37">
        <w:t xml:space="preserve"> the adjusted response values by the prior information.</w:t>
      </w:r>
    </w:p>
    <w:p w14:paraId="155538C7" w14:textId="770CBF14" w:rsidR="008F5B13" w:rsidRDefault="008F5B13" w:rsidP="00A55065">
      <w:pPr>
        <w:pStyle w:val="ListParagraph"/>
        <w:numPr>
          <w:ilvl w:val="0"/>
          <w:numId w:val="468"/>
        </w:numPr>
        <w:spacing w:after="160" w:line="360" w:lineRule="auto"/>
      </w:pPr>
      <w:r>
        <w:rPr>
          <w:u w:val="single"/>
        </w:rPr>
        <w:lastRenderedPageBreak/>
        <w:t>Balance between Prior and Data</w:t>
      </w:r>
      <w:r w:rsidRPr="008F5B13">
        <w:t>:</w:t>
      </w:r>
      <w:r>
        <w:t xml:space="preserve"> In prior lasso, the parameter </w:t>
      </w:r>
      <m:oMath>
        <m:r>
          <w:rPr>
            <w:rFonts w:ascii="Cambria Math" w:hAnsi="Cambria Math"/>
          </w:rPr>
          <m:t>η</m:t>
        </m:r>
      </m:oMath>
      <w:r>
        <w:t xml:space="preserve"> is called the balancing parameter, in that it balances the relative importance of the data and the prior information.</w:t>
      </w:r>
    </w:p>
    <w:p w14:paraId="3F0B610B" w14:textId="3DBA5403" w:rsidR="008F5B13" w:rsidRDefault="008F5B13" w:rsidP="00A55065">
      <w:pPr>
        <w:pStyle w:val="ListParagraph"/>
        <w:numPr>
          <w:ilvl w:val="0"/>
          <w:numId w:val="468"/>
        </w:numPr>
        <w:spacing w:after="160" w:line="360" w:lineRule="auto"/>
      </w:pPr>
      <w:r>
        <w:rPr>
          <w:u w:val="single"/>
        </w:rPr>
        <w:t xml:space="preserve">The </w:t>
      </w:r>
      <m:oMath>
        <m:r>
          <w:rPr>
            <w:rFonts w:ascii="Cambria Math" w:hAnsi="Cambria Math"/>
            <w:u w:val="single"/>
          </w:rPr>
          <m:t>η</m:t>
        </m:r>
        <m:r>
          <w:rPr>
            <w:rFonts w:ascii="Cambria Math" w:hAnsi="Cambria Math"/>
            <w:u w:val="single"/>
          </w:rPr>
          <m:t>=0</m:t>
        </m:r>
      </m:oMath>
      <w:r w:rsidRPr="008F5B13">
        <w:rPr>
          <w:u w:val="single"/>
        </w:rPr>
        <w:t xml:space="preserve"> and </w:t>
      </w:r>
      <m:oMath>
        <m:r>
          <w:rPr>
            <w:rFonts w:ascii="Cambria Math" w:hAnsi="Cambria Math"/>
            <w:u w:val="single"/>
          </w:rPr>
          <m:t>η</m:t>
        </m:r>
        <m:r>
          <w:rPr>
            <w:rFonts w:ascii="Cambria Math" w:hAnsi="Cambria Math"/>
            <w:u w:val="single"/>
          </w:rPr>
          <m:t>=∞</m:t>
        </m:r>
      </m:oMath>
      <w:r w:rsidRPr="008F5B13">
        <w:rPr>
          <w:u w:val="single"/>
        </w:rPr>
        <w:t xml:space="preserve"> Cases</w:t>
      </w:r>
      <w:r>
        <w:t xml:space="preserve">: In the extreme case of </w:t>
      </w:r>
      <m:oMath>
        <m:r>
          <w:rPr>
            <w:rFonts w:ascii="Cambria Math" w:hAnsi="Cambria Math"/>
          </w:rPr>
          <m:t>η</m:t>
        </m:r>
        <m:r>
          <w:rPr>
            <w:rFonts w:ascii="Cambria Math" w:hAnsi="Cambria Math"/>
          </w:rPr>
          <m:t>=0</m:t>
        </m:r>
      </m:oMath>
      <w:r>
        <w:t xml:space="preserve"> the prior lasso is reduced to a lasso. If </w:t>
      </w:r>
      <m:oMath>
        <m:r>
          <w:rPr>
            <w:rFonts w:ascii="Cambria Math" w:hAnsi="Cambria Math"/>
          </w:rPr>
          <m:t>η</m:t>
        </m:r>
        <m:r>
          <w:rPr>
            <w:rFonts w:ascii="Cambria Math" w:hAnsi="Cambria Math"/>
          </w:rPr>
          <m:t>=∞</m:t>
        </m:r>
      </m:oMath>
      <w:r>
        <w:t xml:space="preserve"> the prior lasso will rely solely on the prior information to fit the model.</w:t>
      </w:r>
    </w:p>
    <w:p w14:paraId="3035D739" w14:textId="03846450" w:rsidR="008F5B13" w:rsidRDefault="008F5B13" w:rsidP="00A55065">
      <w:pPr>
        <w:pStyle w:val="ListParagraph"/>
        <w:numPr>
          <w:ilvl w:val="0"/>
          <w:numId w:val="468"/>
        </w:numPr>
        <w:spacing w:after="160" w:line="360" w:lineRule="auto"/>
      </w:pPr>
      <w:r>
        <w:rPr>
          <w:u w:val="single"/>
        </w:rPr>
        <w:t>Controlling the Coefficient’s Prior Variance</w:t>
      </w:r>
      <w:r w:rsidRPr="008F5B13">
        <w:t>:</w:t>
      </w:r>
      <w:r>
        <w:t xml:space="preserve"> </w:t>
      </w:r>
      <w:r w:rsidR="0021770C">
        <w:t xml:space="preserve">Furthermore, the balancing parameter </w:t>
      </w:r>
      <m:oMath>
        <m:r>
          <w:rPr>
            <w:rFonts w:ascii="Cambria Math" w:hAnsi="Cambria Math"/>
          </w:rPr>
          <m:t>η</m:t>
        </m:r>
      </m:oMath>
      <w:r w:rsidR="0021770C">
        <w:t xml:space="preserve"> has another appealing interpretation; it controls the variance of </w:t>
      </w:r>
      <m:oMath>
        <m:r>
          <w:rPr>
            <w:rFonts w:ascii="Cambria Math" w:hAnsi="Cambria Math"/>
          </w:rPr>
          <m:t>β</m:t>
        </m:r>
      </m:oMath>
      <w:r w:rsidR="0021770C">
        <w:t xml:space="preserve"> in its prior distribution from a Bayesian viewpoint.</w:t>
      </w:r>
    </w:p>
    <w:p w14:paraId="0908FCE6" w14:textId="35320828" w:rsidR="00983E8E" w:rsidRDefault="00983E8E" w:rsidP="00A55065">
      <w:pPr>
        <w:pStyle w:val="ListParagraph"/>
        <w:numPr>
          <w:ilvl w:val="0"/>
          <w:numId w:val="468"/>
        </w:numPr>
        <w:spacing w:after="160" w:line="360" w:lineRule="auto"/>
      </w:pPr>
      <w:r>
        <w:rPr>
          <w:u w:val="single"/>
        </w:rPr>
        <w:t>Scenarios where Prior Lass Shines</w:t>
      </w:r>
      <w:r w:rsidRPr="00983E8E">
        <w:t>:</w:t>
      </w:r>
      <w:r>
        <w:t xml:space="preserve"> Prior lasso is more efficient in parameter estimation and prediction – with a smaller estimation error and prediction error – when the prior information is of high quality, and is robust to low quality prior information with a good choice of the balancing parameter </w:t>
      </w:r>
      <m:oMath>
        <m:r>
          <w:rPr>
            <w:rFonts w:ascii="Cambria Math" w:hAnsi="Cambria Math"/>
          </w:rPr>
          <m:t>η</m:t>
        </m:r>
      </m:oMath>
      <w:r>
        <w:t>.</w:t>
      </w:r>
    </w:p>
    <w:p w14:paraId="420C0F2F" w14:textId="77777777" w:rsidR="00A55065" w:rsidRDefault="00A55065" w:rsidP="00DE3B3E">
      <w:pPr>
        <w:spacing w:after="160" w:line="360" w:lineRule="auto"/>
      </w:pPr>
    </w:p>
    <w:p w14:paraId="50C9C6A6" w14:textId="77777777" w:rsidR="00ED52C6" w:rsidRDefault="00ED52C6" w:rsidP="00DE3B3E">
      <w:pPr>
        <w:spacing w:after="160" w:line="360" w:lineRule="auto"/>
      </w:pPr>
    </w:p>
    <w:p w14:paraId="5508DCFF" w14:textId="1598A1FC" w:rsidR="00D902B1" w:rsidRPr="00D902B1" w:rsidRDefault="00D902B1" w:rsidP="00DE3B3E">
      <w:pPr>
        <w:spacing w:after="160" w:line="360" w:lineRule="auto"/>
        <w:rPr>
          <w:b/>
          <w:bCs/>
          <w:sz w:val="28"/>
          <w:szCs w:val="28"/>
        </w:rPr>
      </w:pPr>
      <w:r w:rsidRPr="00D902B1">
        <w:rPr>
          <w:b/>
          <w:bCs/>
          <w:sz w:val="28"/>
          <w:szCs w:val="28"/>
        </w:rPr>
        <w:t>References</w:t>
      </w:r>
    </w:p>
    <w:p w14:paraId="1B8AF30D" w14:textId="3C9AFD89" w:rsidR="00D902B1" w:rsidRDefault="00D902B1" w:rsidP="00DE3B3E">
      <w:pPr>
        <w:spacing w:after="160" w:line="360" w:lineRule="auto"/>
      </w:pPr>
    </w:p>
    <w:p w14:paraId="1C07A028" w14:textId="27777F33" w:rsidR="00056AD1" w:rsidRDefault="00056AD1" w:rsidP="006771B2">
      <w:pPr>
        <w:pStyle w:val="ListParagraph"/>
        <w:numPr>
          <w:ilvl w:val="0"/>
          <w:numId w:val="453"/>
        </w:numPr>
        <w:spacing w:after="160" w:line="360" w:lineRule="auto"/>
      </w:pPr>
      <w:r>
        <w:t xml:space="preserve">Aggarwal, C. C., Hinneburg, A., and D. A. Keim (1998): </w:t>
      </w:r>
      <w:hyperlink r:id="rId128" w:history="1">
        <w:r w:rsidRPr="00056AD1">
          <w:rPr>
            <w:rStyle w:val="Hyperlink"/>
          </w:rPr>
          <w:t>On the Surprising Behavior of Distance Metrics in High-dimensional Space</w:t>
        </w:r>
      </w:hyperlink>
    </w:p>
    <w:p w14:paraId="140981A5" w14:textId="18B2BCF4" w:rsidR="00465FB9" w:rsidRDefault="00465FB9" w:rsidP="006771B2">
      <w:pPr>
        <w:pStyle w:val="ListParagraph"/>
        <w:numPr>
          <w:ilvl w:val="0"/>
          <w:numId w:val="453"/>
        </w:numPr>
        <w:spacing w:after="160" w:line="360" w:lineRule="auto"/>
      </w:pPr>
      <w:r>
        <w:t xml:space="preserve">Bento, J. (2018): On the Complexity of the Weighted Fused Lasso </w:t>
      </w:r>
      <w:r>
        <w:rPr>
          <w:i/>
          <w:iCs/>
        </w:rPr>
        <w:t>IEEE Letters in Signal Processing</w:t>
      </w:r>
      <w:r>
        <w:t xml:space="preserve"> </w:t>
      </w:r>
      <w:r>
        <w:rPr>
          <w:b/>
          <w:bCs/>
        </w:rPr>
        <w:t>25 (10)</w:t>
      </w:r>
      <w:r>
        <w:t xml:space="preserve"> 1595-1599</w:t>
      </w:r>
    </w:p>
    <w:p w14:paraId="0D402EAA" w14:textId="02588353" w:rsidR="00056AD1" w:rsidRDefault="00056AD1" w:rsidP="006771B2">
      <w:pPr>
        <w:pStyle w:val="ListParagraph"/>
        <w:numPr>
          <w:ilvl w:val="0"/>
          <w:numId w:val="453"/>
        </w:numPr>
        <w:spacing w:after="160" w:line="360" w:lineRule="auto"/>
      </w:pPr>
      <w:r>
        <w:t xml:space="preserve">Fu, W. J. (1998): The Bridge versus the Lasso </w:t>
      </w:r>
      <w:r>
        <w:rPr>
          <w:i/>
          <w:iCs/>
        </w:rPr>
        <w:t>Journal of Computational and Graphical Statistics</w:t>
      </w:r>
      <w:r>
        <w:t xml:space="preserve"> </w:t>
      </w:r>
      <w:r>
        <w:rPr>
          <w:b/>
          <w:bCs/>
        </w:rPr>
        <w:t>7 (3)</w:t>
      </w:r>
      <w:r>
        <w:t xml:space="preserve"> 397-416</w:t>
      </w:r>
    </w:p>
    <w:p w14:paraId="222DDF07" w14:textId="2F8D1700" w:rsidR="00CC3114" w:rsidRDefault="00CC3114" w:rsidP="00CC3114">
      <w:pPr>
        <w:pStyle w:val="ListParagraph"/>
        <w:numPr>
          <w:ilvl w:val="0"/>
          <w:numId w:val="453"/>
        </w:numPr>
        <w:spacing w:after="160" w:line="360" w:lineRule="auto"/>
      </w:pPr>
      <w:r>
        <w:t xml:space="preserve">Gorban, A. N., E. M. Mirkes, and A. Zinovyev (2016): </w:t>
      </w:r>
      <w:hyperlink r:id="rId129" w:history="1">
        <w:r w:rsidRPr="00CC3114">
          <w:rPr>
            <w:rStyle w:val="Hyperlink"/>
          </w:rPr>
          <w:t>Piece-wise Quadratic Approximations of Arbitrary Error Functions for Fast and Robust Machine Learning</w:t>
        </w:r>
      </w:hyperlink>
    </w:p>
    <w:p w14:paraId="416BF9D7" w14:textId="0C73A2E2" w:rsidR="005763E0" w:rsidRDefault="005763E0" w:rsidP="006771B2">
      <w:pPr>
        <w:pStyle w:val="ListParagraph"/>
        <w:numPr>
          <w:ilvl w:val="0"/>
          <w:numId w:val="453"/>
        </w:numPr>
        <w:spacing w:after="160" w:line="360" w:lineRule="auto"/>
      </w:pPr>
      <w:r>
        <w:t xml:space="preserve">Jacob, L., G. Obozinski, and J. P. Vert (2009): </w:t>
      </w:r>
      <w:hyperlink r:id="rId130" w:history="1">
        <w:r w:rsidRPr="005763E0">
          <w:rPr>
            <w:rStyle w:val="Hyperlink"/>
          </w:rPr>
          <w:t>Group Lasso with Overlap and Graph Lasso</w:t>
        </w:r>
      </w:hyperlink>
    </w:p>
    <w:p w14:paraId="1881C899" w14:textId="2A5649CD" w:rsidR="00A55065" w:rsidRDefault="00A55065" w:rsidP="006771B2">
      <w:pPr>
        <w:pStyle w:val="ListParagraph"/>
        <w:numPr>
          <w:ilvl w:val="0"/>
          <w:numId w:val="453"/>
        </w:numPr>
        <w:spacing w:after="160" w:line="360" w:lineRule="auto"/>
      </w:pPr>
      <w:r>
        <w:t xml:space="preserve">Jiang, Y. (2016): </w:t>
      </w:r>
      <w:r>
        <w:t>Variable Selection with Prior Information</w:t>
      </w:r>
      <w:r>
        <w:t xml:space="preserve"> for Generalized Linear Models via the Prior Lasso Method </w:t>
      </w:r>
      <w:r>
        <w:rPr>
          <w:i/>
          <w:iCs/>
        </w:rPr>
        <w:t>Journal of the American Statistical Association</w:t>
      </w:r>
      <w:r>
        <w:t xml:space="preserve"> </w:t>
      </w:r>
      <w:r>
        <w:rPr>
          <w:b/>
          <w:bCs/>
        </w:rPr>
        <w:t>111 (513)</w:t>
      </w:r>
      <w:r>
        <w:t xml:space="preserve"> 355-376</w:t>
      </w:r>
    </w:p>
    <w:p w14:paraId="7EE43861" w14:textId="3D5F9FC9" w:rsidR="00CC3114" w:rsidRDefault="00CC3114" w:rsidP="006771B2">
      <w:pPr>
        <w:pStyle w:val="ListParagraph"/>
        <w:numPr>
          <w:ilvl w:val="0"/>
          <w:numId w:val="453"/>
        </w:numPr>
        <w:spacing w:after="160" w:line="360" w:lineRule="auto"/>
      </w:pPr>
      <w:r>
        <w:t xml:space="preserve">Mirkes, E. M. (2018): </w:t>
      </w:r>
      <w:hyperlink r:id="rId131" w:history="1">
        <w:r w:rsidR="00E200D6" w:rsidRPr="00E200D6">
          <w:rPr>
            <w:rStyle w:val="Hyperlink"/>
          </w:rPr>
          <w:t>PQSQ-based Regularization Method</w:t>
        </w:r>
      </w:hyperlink>
    </w:p>
    <w:p w14:paraId="6EA63D25" w14:textId="52B82EB2" w:rsidR="00B77C54" w:rsidRDefault="00B77C54" w:rsidP="006771B2">
      <w:pPr>
        <w:pStyle w:val="ListParagraph"/>
        <w:numPr>
          <w:ilvl w:val="0"/>
          <w:numId w:val="453"/>
        </w:numPr>
        <w:spacing w:after="160" w:line="360" w:lineRule="auto"/>
      </w:pPr>
      <w:r>
        <w:lastRenderedPageBreak/>
        <w:t>Motamedi, F., H. Sanchez, A. Mehri, F. Ghasemi (2021): Adding Big-data Analysis</w:t>
      </w:r>
      <w:r w:rsidR="008B6702">
        <w:t xml:space="preserve"> through LASSO-Random Forest Algorithm in QSAR Studies </w:t>
      </w:r>
      <w:r w:rsidR="008B6702">
        <w:rPr>
          <w:i/>
          <w:iCs/>
        </w:rPr>
        <w:t>Bioinformatics</w:t>
      </w:r>
      <w:r w:rsidR="008B6702">
        <w:t xml:space="preserve"> </w:t>
      </w:r>
      <w:r w:rsidR="008B6702">
        <w:rPr>
          <w:b/>
          <w:bCs/>
        </w:rPr>
        <w:t>37 (19)</w:t>
      </w:r>
      <w:r w:rsidR="008B6702">
        <w:t xml:space="preserve"> 469-475</w:t>
      </w:r>
    </w:p>
    <w:p w14:paraId="4B47C340" w14:textId="61E08C6E" w:rsidR="005763E0" w:rsidRDefault="005763E0" w:rsidP="006771B2">
      <w:pPr>
        <w:pStyle w:val="ListParagraph"/>
        <w:numPr>
          <w:ilvl w:val="0"/>
          <w:numId w:val="453"/>
        </w:numPr>
        <w:spacing w:after="160" w:line="360" w:lineRule="auto"/>
      </w:pPr>
      <w:r>
        <w:t xml:space="preserve">Puig, A. T., A. Wiesel, and A. O. Hero III (2009): </w:t>
      </w:r>
      <w:hyperlink r:id="rId132" w:history="1">
        <w:r w:rsidRPr="005763E0">
          <w:rPr>
            <w:rStyle w:val="Hyperlink"/>
          </w:rPr>
          <w:t>A Multidimensional Shrinkage-Thresholding Operator</w:t>
        </w:r>
      </w:hyperlink>
    </w:p>
    <w:p w14:paraId="26F08CF3" w14:textId="4F133A61" w:rsidR="00465FB9" w:rsidRDefault="00465FB9" w:rsidP="006771B2">
      <w:pPr>
        <w:pStyle w:val="ListParagraph"/>
        <w:numPr>
          <w:ilvl w:val="0"/>
          <w:numId w:val="453"/>
        </w:numPr>
        <w:spacing w:after="160" w:line="360" w:lineRule="auto"/>
      </w:pPr>
      <w:r>
        <w:t xml:space="preserve">Reis, S. (2015): Sparse Regression and Marginal Testing under Cluster Prototypes </w:t>
      </w:r>
      <w:r>
        <w:rPr>
          <w:i/>
          <w:iCs/>
        </w:rPr>
        <w:t>Biostatistics</w:t>
      </w:r>
      <w:r>
        <w:t xml:space="preserve"> </w:t>
      </w:r>
      <w:r>
        <w:rPr>
          <w:b/>
          <w:bCs/>
        </w:rPr>
        <w:t>17 (2)</w:t>
      </w:r>
      <w:r>
        <w:t xml:space="preserve"> 364-376</w:t>
      </w:r>
    </w:p>
    <w:p w14:paraId="73529E79" w14:textId="27EF6B35" w:rsidR="006771B2" w:rsidRDefault="006771B2" w:rsidP="006771B2">
      <w:pPr>
        <w:pStyle w:val="ListParagraph"/>
        <w:numPr>
          <w:ilvl w:val="0"/>
          <w:numId w:val="453"/>
        </w:numPr>
        <w:spacing w:after="160" w:line="360" w:lineRule="auto"/>
      </w:pPr>
      <w:r>
        <w:t xml:space="preserve">Santosa, F., and W. W. Symes (1986): Linear Inversion of Band-limited Seismograms </w:t>
      </w:r>
      <w:r>
        <w:rPr>
          <w:i/>
          <w:iCs/>
        </w:rPr>
        <w:t>SIAM Journal on Scientific and Statistical Computing</w:t>
      </w:r>
      <w:r>
        <w:rPr>
          <w:b/>
          <w:bCs/>
        </w:rPr>
        <w:t xml:space="preserve"> 7 (4)</w:t>
      </w:r>
      <w:r>
        <w:t xml:space="preserve"> 1307-1330</w:t>
      </w:r>
    </w:p>
    <w:p w14:paraId="2940E4A8" w14:textId="3411BF94" w:rsidR="00465FB9" w:rsidRDefault="00465FB9" w:rsidP="006771B2">
      <w:pPr>
        <w:pStyle w:val="ListParagraph"/>
        <w:numPr>
          <w:ilvl w:val="0"/>
          <w:numId w:val="453"/>
        </w:numPr>
        <w:spacing w:after="160" w:line="360" w:lineRule="auto"/>
      </w:pPr>
      <w:r>
        <w:t xml:space="preserve">She, Y. (2010): Sparse Regression with Exact Clustering </w:t>
      </w:r>
      <w:r>
        <w:rPr>
          <w:i/>
          <w:iCs/>
        </w:rPr>
        <w:t>Electronic Journal of Statistics</w:t>
      </w:r>
      <w:r>
        <w:t xml:space="preserve"> </w:t>
      </w:r>
      <w:r>
        <w:rPr>
          <w:b/>
          <w:bCs/>
        </w:rPr>
        <w:t>4</w:t>
      </w:r>
      <w:r>
        <w:t xml:space="preserve"> 1055-1096</w:t>
      </w:r>
    </w:p>
    <w:p w14:paraId="481610D2" w14:textId="7A04E7E3" w:rsidR="006771B2" w:rsidRPr="00611A3E" w:rsidRDefault="006771B2" w:rsidP="006771B2">
      <w:pPr>
        <w:pStyle w:val="ListParagraph"/>
        <w:numPr>
          <w:ilvl w:val="0"/>
          <w:numId w:val="453"/>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Pr>
          <w:b/>
          <w:bCs/>
        </w:rPr>
        <w:t>58 (1)</w:t>
      </w:r>
      <w:r>
        <w:t xml:space="preserve"> 267-288</w:t>
      </w:r>
    </w:p>
    <w:p w14:paraId="11902C9F" w14:textId="77777777" w:rsidR="006771B2" w:rsidRDefault="006771B2" w:rsidP="006771B2">
      <w:pPr>
        <w:pStyle w:val="ListParagraph"/>
        <w:numPr>
          <w:ilvl w:val="0"/>
          <w:numId w:val="453"/>
        </w:numPr>
        <w:spacing w:after="160" w:line="360" w:lineRule="auto"/>
      </w:pPr>
      <w:r>
        <w:t xml:space="preserve">Tibshirani, R. (1997): The Lasso Method for Variable Selection in the Cox Model </w:t>
      </w:r>
      <w:r>
        <w:rPr>
          <w:i/>
          <w:iCs/>
        </w:rPr>
        <w:t>Statistics in Medicine</w:t>
      </w:r>
      <w:r>
        <w:t xml:space="preserve"> </w:t>
      </w:r>
      <w:r>
        <w:rPr>
          <w:b/>
          <w:bCs/>
        </w:rPr>
        <w:t>16 (4)</w:t>
      </w:r>
      <w:r>
        <w:t xml:space="preserve"> 385-395</w:t>
      </w:r>
    </w:p>
    <w:p w14:paraId="10E0AF17" w14:textId="79B9418A" w:rsidR="008A5E1C" w:rsidRDefault="008A5E1C" w:rsidP="008A5E1C">
      <w:pPr>
        <w:pStyle w:val="ListParagraph"/>
        <w:numPr>
          <w:ilvl w:val="0"/>
          <w:numId w:val="453"/>
        </w:numPr>
        <w:spacing w:after="160" w:line="360" w:lineRule="auto"/>
      </w:pPr>
      <w:r>
        <w:t>Tibshirani</w:t>
      </w:r>
      <w:r>
        <w:t xml:space="preserve">, </w:t>
      </w:r>
      <w:r>
        <w:t>R</w:t>
      </w:r>
      <w:r>
        <w:t xml:space="preserve">., </w:t>
      </w:r>
      <w:r>
        <w:t xml:space="preserve">M. Saunders, S. Rosset, J. Zhu, </w:t>
      </w:r>
      <w:r>
        <w:t xml:space="preserve">and </w:t>
      </w:r>
      <w:r w:rsidR="005763E0">
        <w:t>K</w:t>
      </w:r>
      <w:r>
        <w:t xml:space="preserve">. </w:t>
      </w:r>
      <w:r w:rsidR="005763E0">
        <w:t>Knight</w:t>
      </w:r>
      <w:r>
        <w:t xml:space="preserve"> (200</w:t>
      </w:r>
      <w:r w:rsidR="005763E0">
        <w:t>5</w:t>
      </w:r>
      <w:r>
        <w:t xml:space="preserve">): </w:t>
      </w:r>
      <w:r w:rsidR="005763E0">
        <w:t>Sparsity and Smoothness via the Fused Lasso</w:t>
      </w:r>
      <w:r>
        <w:t xml:space="preserve"> </w:t>
      </w:r>
      <w:r>
        <w:rPr>
          <w:i/>
          <w:iCs/>
        </w:rPr>
        <w:t>Journal of the Royal Statistical Society B</w:t>
      </w:r>
      <w:r>
        <w:t xml:space="preserve"> </w:t>
      </w:r>
      <w:r>
        <w:rPr>
          <w:b/>
          <w:bCs/>
        </w:rPr>
        <w:t>6</w:t>
      </w:r>
      <w:r w:rsidR="005763E0">
        <w:rPr>
          <w:b/>
          <w:bCs/>
        </w:rPr>
        <w:t>7</w:t>
      </w:r>
      <w:r>
        <w:rPr>
          <w:b/>
          <w:bCs/>
        </w:rPr>
        <w:t xml:space="preserve"> (1)</w:t>
      </w:r>
      <w:r>
        <w:t xml:space="preserve"> </w:t>
      </w:r>
      <w:r w:rsidR="005763E0">
        <w:t>91</w:t>
      </w:r>
      <w:r>
        <w:t>-</w:t>
      </w:r>
      <w:r w:rsidR="005763E0">
        <w:t>108</w:t>
      </w:r>
    </w:p>
    <w:p w14:paraId="20FD3302" w14:textId="1EE100C8" w:rsidR="00D902B1" w:rsidRPr="00D902B1" w:rsidRDefault="00D902B1" w:rsidP="00D902B1">
      <w:pPr>
        <w:pStyle w:val="ListParagraph"/>
        <w:numPr>
          <w:ilvl w:val="0"/>
          <w:numId w:val="453"/>
        </w:numPr>
        <w:spacing w:after="160" w:line="360" w:lineRule="auto"/>
      </w:pPr>
      <w:r>
        <w:t xml:space="preserve">Wikipedia (2022): </w:t>
      </w:r>
      <w:hyperlink r:id="rId133" w:history="1">
        <w:r w:rsidRPr="00D902B1">
          <w:rPr>
            <w:rStyle w:val="Hyperlink"/>
          </w:rPr>
          <w:t>Lasso</w:t>
        </w:r>
      </w:hyperlink>
    </w:p>
    <w:p w14:paraId="119955C7" w14:textId="3FDC214F" w:rsidR="008A5E1C" w:rsidRDefault="008A5E1C" w:rsidP="0003189C">
      <w:pPr>
        <w:pStyle w:val="ListParagraph"/>
        <w:numPr>
          <w:ilvl w:val="0"/>
          <w:numId w:val="453"/>
        </w:numPr>
        <w:spacing w:after="160" w:line="360" w:lineRule="auto"/>
      </w:pPr>
      <w:r>
        <w:t xml:space="preserve">Yuan, M., and Y. Lin (2006): Model Selection and Estimation and Regression with Grouped Variables </w:t>
      </w:r>
      <w:r>
        <w:rPr>
          <w:i/>
          <w:iCs/>
        </w:rPr>
        <w:t>Journal of the Royal Statistical Society B</w:t>
      </w:r>
      <w:r>
        <w:t xml:space="preserve"> </w:t>
      </w:r>
      <w:r>
        <w:rPr>
          <w:b/>
          <w:bCs/>
        </w:rPr>
        <w:t>68 (1)</w:t>
      </w:r>
      <w:r>
        <w:t xml:space="preserve"> 49-67</w:t>
      </w:r>
    </w:p>
    <w:p w14:paraId="7AF6B9D3" w14:textId="0153E0FE" w:rsidR="00BE6343" w:rsidRDefault="00BE6343" w:rsidP="0003189C">
      <w:pPr>
        <w:pStyle w:val="ListParagraph"/>
        <w:numPr>
          <w:ilvl w:val="0"/>
          <w:numId w:val="453"/>
        </w:numPr>
        <w:spacing w:after="160" w:line="360" w:lineRule="auto"/>
      </w:pPr>
      <w:r>
        <w:t>Zhang, H. H., and W. Lu (</w:t>
      </w:r>
      <w:r w:rsidR="008D213B">
        <w:t xml:space="preserve">2007): Adaptive Lasso for Cox’s Proportional Hazards Model </w:t>
      </w:r>
      <w:r w:rsidR="008D213B">
        <w:rPr>
          <w:i/>
          <w:iCs/>
        </w:rPr>
        <w:t>Biometrika</w:t>
      </w:r>
      <w:r w:rsidR="008D213B">
        <w:t xml:space="preserve"> </w:t>
      </w:r>
      <w:r w:rsidR="008D213B">
        <w:rPr>
          <w:b/>
          <w:bCs/>
        </w:rPr>
        <w:t>94 (3)</w:t>
      </w:r>
      <w:r w:rsidR="008D213B">
        <w:t xml:space="preserve"> 691-703</w:t>
      </w:r>
    </w:p>
    <w:p w14:paraId="3AAA8B18" w14:textId="564E36CE" w:rsidR="0003189C" w:rsidRDefault="0003189C" w:rsidP="0003189C">
      <w:pPr>
        <w:pStyle w:val="ListParagraph"/>
        <w:numPr>
          <w:ilvl w:val="0"/>
          <w:numId w:val="453"/>
        </w:numPr>
        <w:spacing w:after="160" w:line="360" w:lineRule="auto"/>
      </w:pPr>
      <w:r>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37506723" w14:textId="77777777" w:rsidR="00D16C2E" w:rsidRDefault="00D16C2E" w:rsidP="00D16C2E">
      <w:pPr>
        <w:pStyle w:val="ListParagraph"/>
        <w:numPr>
          <w:ilvl w:val="0"/>
          <w:numId w:val="453"/>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59DD87C3" w14:textId="77777777" w:rsidR="0079509A" w:rsidRPr="00BF29C5" w:rsidRDefault="0079509A" w:rsidP="00DE3B3E">
      <w:pPr>
        <w:spacing w:after="160" w:line="360" w:lineRule="auto"/>
      </w:pPr>
    </w:p>
    <w:sectPr w:rsidR="0079509A" w:rsidRPr="00BF29C5" w:rsidSect="00900388">
      <w:headerReference w:type="default" r:id="rId134"/>
      <w:footerReference w:type="default" r:id="rId135"/>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9E09A" w14:textId="77777777" w:rsidR="00D95B23" w:rsidRDefault="00D95B23" w:rsidP="00240A74">
      <w:r>
        <w:separator/>
      </w:r>
    </w:p>
  </w:endnote>
  <w:endnote w:type="continuationSeparator" w:id="0">
    <w:p w14:paraId="72DD7087" w14:textId="77777777" w:rsidR="00D95B23" w:rsidRDefault="00D95B23"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A06AF" w14:textId="77777777" w:rsidR="00D95B23" w:rsidRDefault="00D95B23" w:rsidP="00240A74">
      <w:r>
        <w:separator/>
      </w:r>
    </w:p>
  </w:footnote>
  <w:footnote w:type="continuationSeparator" w:id="0">
    <w:p w14:paraId="04D0EFA6" w14:textId="77777777" w:rsidR="00D95B23" w:rsidRDefault="00D95B23"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0AE3348"/>
    <w:multiLevelType w:val="hybridMultilevel"/>
    <w:tmpl w:val="1AFA4B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0FB468B"/>
    <w:multiLevelType w:val="hybridMultilevel"/>
    <w:tmpl w:val="F8EC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17357F5"/>
    <w:multiLevelType w:val="hybridMultilevel"/>
    <w:tmpl w:val="2BD4B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1A96892"/>
    <w:multiLevelType w:val="hybridMultilevel"/>
    <w:tmpl w:val="D056FD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912C03"/>
    <w:multiLevelType w:val="hybridMultilevel"/>
    <w:tmpl w:val="5282E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A657C75"/>
    <w:multiLevelType w:val="hybridMultilevel"/>
    <w:tmpl w:val="D3923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0B572E42"/>
    <w:multiLevelType w:val="hybridMultilevel"/>
    <w:tmpl w:val="D0CA9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BF558C7"/>
    <w:multiLevelType w:val="hybridMultilevel"/>
    <w:tmpl w:val="2FC85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0"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27A01F9"/>
    <w:multiLevelType w:val="hybridMultilevel"/>
    <w:tmpl w:val="DE1699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8"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07A1761"/>
    <w:multiLevelType w:val="hybridMultilevel"/>
    <w:tmpl w:val="0D749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0965B36"/>
    <w:multiLevelType w:val="hybridMultilevel"/>
    <w:tmpl w:val="E2AA4B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1D21DD3"/>
    <w:multiLevelType w:val="hybridMultilevel"/>
    <w:tmpl w:val="9E8E3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1"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7"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9"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9BC5434"/>
    <w:multiLevelType w:val="hybridMultilevel"/>
    <w:tmpl w:val="374EF8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9"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1"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1CB7965"/>
    <w:multiLevelType w:val="hybridMultilevel"/>
    <w:tmpl w:val="D5909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567681E"/>
    <w:multiLevelType w:val="hybridMultilevel"/>
    <w:tmpl w:val="2CC29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7DF1BD1"/>
    <w:multiLevelType w:val="hybridMultilevel"/>
    <w:tmpl w:val="A5C645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BB54D97"/>
    <w:multiLevelType w:val="hybridMultilevel"/>
    <w:tmpl w:val="AF328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3CF84505"/>
    <w:multiLevelType w:val="hybridMultilevel"/>
    <w:tmpl w:val="3FB463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3F5A2BB3"/>
    <w:multiLevelType w:val="hybridMultilevel"/>
    <w:tmpl w:val="4B1CD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1D72017"/>
    <w:multiLevelType w:val="hybridMultilevel"/>
    <w:tmpl w:val="A1966D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431A0F21"/>
    <w:multiLevelType w:val="hybridMultilevel"/>
    <w:tmpl w:val="33049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15:restartNumberingAfterBreak="0">
    <w:nsid w:val="47095D28"/>
    <w:multiLevelType w:val="hybridMultilevel"/>
    <w:tmpl w:val="37786E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3"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5"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0"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AF278F4"/>
    <w:multiLevelType w:val="hybridMultilevel"/>
    <w:tmpl w:val="EBC0D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C3E2ABA"/>
    <w:multiLevelType w:val="hybridMultilevel"/>
    <w:tmpl w:val="BC7EB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9"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1"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4672A45"/>
    <w:multiLevelType w:val="hybridMultilevel"/>
    <w:tmpl w:val="C504C9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0"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5"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7"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5FC71E92"/>
    <w:multiLevelType w:val="hybridMultilevel"/>
    <w:tmpl w:val="F17821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3"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7"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8"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9"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2F1104D"/>
    <w:multiLevelType w:val="hybridMultilevel"/>
    <w:tmpl w:val="0B60AC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6"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9"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51357D1"/>
    <w:multiLevelType w:val="hybridMultilevel"/>
    <w:tmpl w:val="84BC9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6"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7"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0"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7"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9"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9732F0F"/>
    <w:multiLevelType w:val="hybridMultilevel"/>
    <w:tmpl w:val="2A7EA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3"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4"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8"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3" w15:restartNumberingAfterBreak="0">
    <w:nsid w:val="6EB3214E"/>
    <w:multiLevelType w:val="hybridMultilevel"/>
    <w:tmpl w:val="CF1AA1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5"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7"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0"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3"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1"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2"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3"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4"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6"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41A5B18"/>
    <w:multiLevelType w:val="hybridMultilevel"/>
    <w:tmpl w:val="E8FC8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0"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5"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72933A1"/>
    <w:multiLevelType w:val="hybridMultilevel"/>
    <w:tmpl w:val="CAAE29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3"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4"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6"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7"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8"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0"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2"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4"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7"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8" w15:restartNumberingAfterBreak="0">
    <w:nsid w:val="7E886BE0"/>
    <w:multiLevelType w:val="hybridMultilevel"/>
    <w:tmpl w:val="69FC6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9"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0"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1"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2"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3"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4"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6"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58"/>
  </w:num>
  <w:num w:numId="2" w16cid:durableId="1859538407">
    <w:abstractNumId w:val="353"/>
  </w:num>
  <w:num w:numId="3" w16cid:durableId="4868208">
    <w:abstractNumId w:val="31"/>
  </w:num>
  <w:num w:numId="4" w16cid:durableId="1567569880">
    <w:abstractNumId w:val="384"/>
  </w:num>
  <w:num w:numId="5" w16cid:durableId="2038505049">
    <w:abstractNumId w:val="48"/>
  </w:num>
  <w:num w:numId="6" w16cid:durableId="653486183">
    <w:abstractNumId w:val="329"/>
  </w:num>
  <w:num w:numId="7" w16cid:durableId="2031685448">
    <w:abstractNumId w:val="200"/>
  </w:num>
  <w:num w:numId="8" w16cid:durableId="319888560">
    <w:abstractNumId w:val="295"/>
  </w:num>
  <w:num w:numId="9" w16cid:durableId="1779250125">
    <w:abstractNumId w:val="455"/>
  </w:num>
  <w:num w:numId="10" w16cid:durableId="1507668461">
    <w:abstractNumId w:val="22"/>
  </w:num>
  <w:num w:numId="11" w16cid:durableId="1069232820">
    <w:abstractNumId w:val="381"/>
  </w:num>
  <w:num w:numId="12" w16cid:durableId="1053767978">
    <w:abstractNumId w:val="72"/>
  </w:num>
  <w:num w:numId="13" w16cid:durableId="1309048237">
    <w:abstractNumId w:val="197"/>
  </w:num>
  <w:num w:numId="14" w16cid:durableId="1714234606">
    <w:abstractNumId w:val="400"/>
  </w:num>
  <w:num w:numId="15" w16cid:durableId="619072122">
    <w:abstractNumId w:val="109"/>
  </w:num>
  <w:num w:numId="16" w16cid:durableId="197664054">
    <w:abstractNumId w:val="100"/>
  </w:num>
  <w:num w:numId="17" w16cid:durableId="138613810">
    <w:abstractNumId w:val="252"/>
  </w:num>
  <w:num w:numId="18" w16cid:durableId="742333722">
    <w:abstractNumId w:val="244"/>
  </w:num>
  <w:num w:numId="19" w16cid:durableId="1240214429">
    <w:abstractNumId w:val="284"/>
  </w:num>
  <w:num w:numId="20" w16cid:durableId="123155638">
    <w:abstractNumId w:val="161"/>
  </w:num>
  <w:num w:numId="21" w16cid:durableId="1407457349">
    <w:abstractNumId w:val="95"/>
  </w:num>
  <w:num w:numId="22" w16cid:durableId="1598098690">
    <w:abstractNumId w:val="257"/>
  </w:num>
  <w:num w:numId="23" w16cid:durableId="744452606">
    <w:abstractNumId w:val="210"/>
  </w:num>
  <w:num w:numId="24" w16cid:durableId="27225376">
    <w:abstractNumId w:val="321"/>
  </w:num>
  <w:num w:numId="25" w16cid:durableId="133766975">
    <w:abstractNumId w:val="80"/>
  </w:num>
  <w:num w:numId="26" w16cid:durableId="1463767621">
    <w:abstractNumId w:val="76"/>
  </w:num>
  <w:num w:numId="27" w16cid:durableId="1052466380">
    <w:abstractNumId w:val="235"/>
  </w:num>
  <w:num w:numId="28" w16cid:durableId="1185706294">
    <w:abstractNumId w:val="148"/>
  </w:num>
  <w:num w:numId="29" w16cid:durableId="1690989158">
    <w:abstractNumId w:val="25"/>
  </w:num>
  <w:num w:numId="30" w16cid:durableId="1211844185">
    <w:abstractNumId w:val="67"/>
  </w:num>
  <w:num w:numId="31" w16cid:durableId="30964611">
    <w:abstractNumId w:val="391"/>
  </w:num>
  <w:num w:numId="32" w16cid:durableId="50077015">
    <w:abstractNumId w:val="328"/>
  </w:num>
  <w:num w:numId="33" w16cid:durableId="914899888">
    <w:abstractNumId w:val="45"/>
  </w:num>
  <w:num w:numId="34" w16cid:durableId="1475366612">
    <w:abstractNumId w:val="124"/>
  </w:num>
  <w:num w:numId="35" w16cid:durableId="1721008040">
    <w:abstractNumId w:val="30"/>
  </w:num>
  <w:num w:numId="36" w16cid:durableId="1173842541">
    <w:abstractNumId w:val="431"/>
  </w:num>
  <w:num w:numId="37" w16cid:durableId="1702899653">
    <w:abstractNumId w:val="81"/>
  </w:num>
  <w:num w:numId="38" w16cid:durableId="1437090857">
    <w:abstractNumId w:val="237"/>
  </w:num>
  <w:num w:numId="39" w16cid:durableId="185873329">
    <w:abstractNumId w:val="267"/>
  </w:num>
  <w:num w:numId="40" w16cid:durableId="1201359578">
    <w:abstractNumId w:val="143"/>
  </w:num>
  <w:num w:numId="41" w16cid:durableId="12271756">
    <w:abstractNumId w:val="212"/>
  </w:num>
  <w:num w:numId="42" w16cid:durableId="243998828">
    <w:abstractNumId w:val="465"/>
  </w:num>
  <w:num w:numId="43" w16cid:durableId="1025328415">
    <w:abstractNumId w:val="370"/>
  </w:num>
  <w:num w:numId="44" w16cid:durableId="990402248">
    <w:abstractNumId w:val="121"/>
  </w:num>
  <w:num w:numId="45" w16cid:durableId="147329420">
    <w:abstractNumId w:val="27"/>
  </w:num>
  <w:num w:numId="46" w16cid:durableId="1537767888">
    <w:abstractNumId w:val="309"/>
  </w:num>
  <w:num w:numId="47" w16cid:durableId="164394339">
    <w:abstractNumId w:val="64"/>
  </w:num>
  <w:num w:numId="48" w16cid:durableId="1323003523">
    <w:abstractNumId w:val="416"/>
  </w:num>
  <w:num w:numId="49" w16cid:durableId="313066268">
    <w:abstractNumId w:val="118"/>
  </w:num>
  <w:num w:numId="50" w16cid:durableId="1390032960">
    <w:abstractNumId w:val="215"/>
  </w:num>
  <w:num w:numId="51" w16cid:durableId="2042120319">
    <w:abstractNumId w:val="454"/>
  </w:num>
  <w:num w:numId="52" w16cid:durableId="451675604">
    <w:abstractNumId w:val="57"/>
  </w:num>
  <w:num w:numId="53" w16cid:durableId="1947468844">
    <w:abstractNumId w:val="8"/>
  </w:num>
  <w:num w:numId="54" w16cid:durableId="145124202">
    <w:abstractNumId w:val="281"/>
  </w:num>
  <w:num w:numId="55" w16cid:durableId="1763716756">
    <w:abstractNumId w:val="359"/>
  </w:num>
  <w:num w:numId="56" w16cid:durableId="1559167876">
    <w:abstractNumId w:val="343"/>
  </w:num>
  <w:num w:numId="57" w16cid:durableId="2047244656">
    <w:abstractNumId w:val="333"/>
  </w:num>
  <w:num w:numId="58" w16cid:durableId="2006475853">
    <w:abstractNumId w:val="127"/>
  </w:num>
  <w:num w:numId="59" w16cid:durableId="348918637">
    <w:abstractNumId w:val="316"/>
  </w:num>
  <w:num w:numId="60" w16cid:durableId="711223631">
    <w:abstractNumId w:val="270"/>
  </w:num>
  <w:num w:numId="61" w16cid:durableId="530846643">
    <w:abstractNumId w:val="301"/>
  </w:num>
  <w:num w:numId="62" w16cid:durableId="1290866340">
    <w:abstractNumId w:val="313"/>
  </w:num>
  <w:num w:numId="63" w16cid:durableId="1449352491">
    <w:abstractNumId w:val="269"/>
  </w:num>
  <w:num w:numId="64" w16cid:durableId="1084179387">
    <w:abstractNumId w:val="242"/>
  </w:num>
  <w:num w:numId="65" w16cid:durableId="610479908">
    <w:abstractNumId w:val="176"/>
  </w:num>
  <w:num w:numId="66" w16cid:durableId="1675953677">
    <w:abstractNumId w:val="337"/>
  </w:num>
  <w:num w:numId="67" w16cid:durableId="462819382">
    <w:abstractNumId w:val="83"/>
  </w:num>
  <w:num w:numId="68" w16cid:durableId="385028129">
    <w:abstractNumId w:val="192"/>
  </w:num>
  <w:num w:numId="69" w16cid:durableId="838665143">
    <w:abstractNumId w:val="273"/>
  </w:num>
  <w:num w:numId="70" w16cid:durableId="1164474636">
    <w:abstractNumId w:val="185"/>
  </w:num>
  <w:num w:numId="71" w16cid:durableId="256597451">
    <w:abstractNumId w:val="120"/>
  </w:num>
  <w:num w:numId="72" w16cid:durableId="1006979154">
    <w:abstractNumId w:val="17"/>
  </w:num>
  <w:num w:numId="73" w16cid:durableId="411897146">
    <w:abstractNumId w:val="44"/>
  </w:num>
  <w:num w:numId="74" w16cid:durableId="1860046914">
    <w:abstractNumId w:val="445"/>
  </w:num>
  <w:num w:numId="75" w16cid:durableId="1803496515">
    <w:abstractNumId w:val="112"/>
  </w:num>
  <w:num w:numId="76" w16cid:durableId="1081410327">
    <w:abstractNumId w:val="366"/>
  </w:num>
  <w:num w:numId="77" w16cid:durableId="299919888">
    <w:abstractNumId w:val="291"/>
  </w:num>
  <w:num w:numId="78" w16cid:durableId="1573152877">
    <w:abstractNumId w:val="209"/>
  </w:num>
  <w:num w:numId="79" w16cid:durableId="1890603089">
    <w:abstractNumId w:val="433"/>
  </w:num>
  <w:num w:numId="80" w16cid:durableId="675812430">
    <w:abstractNumId w:val="181"/>
  </w:num>
  <w:num w:numId="81" w16cid:durableId="797843794">
    <w:abstractNumId w:val="387"/>
  </w:num>
  <w:num w:numId="82" w16cid:durableId="1085227680">
    <w:abstractNumId w:val="317"/>
  </w:num>
  <w:num w:numId="83" w16cid:durableId="380911034">
    <w:abstractNumId w:val="207"/>
  </w:num>
  <w:num w:numId="84" w16cid:durableId="693771359">
    <w:abstractNumId w:val="132"/>
  </w:num>
  <w:num w:numId="85" w16cid:durableId="1082026759">
    <w:abstractNumId w:val="424"/>
  </w:num>
  <w:num w:numId="86" w16cid:durableId="1158575073">
    <w:abstractNumId w:val="336"/>
  </w:num>
  <w:num w:numId="87" w16cid:durableId="1232693438">
    <w:abstractNumId w:val="361"/>
  </w:num>
  <w:num w:numId="88" w16cid:durableId="546600966">
    <w:abstractNumId w:val="417"/>
  </w:num>
  <w:num w:numId="89" w16cid:durableId="1675722613">
    <w:abstractNumId w:val="182"/>
  </w:num>
  <w:num w:numId="90" w16cid:durableId="236013231">
    <w:abstractNumId w:val="271"/>
  </w:num>
  <w:num w:numId="91" w16cid:durableId="1312295283">
    <w:abstractNumId w:val="70"/>
  </w:num>
  <w:num w:numId="92" w16cid:durableId="1128765">
    <w:abstractNumId w:val="289"/>
  </w:num>
  <w:num w:numId="93" w16cid:durableId="997878241">
    <w:abstractNumId w:val="169"/>
  </w:num>
  <w:num w:numId="94" w16cid:durableId="1457601026">
    <w:abstractNumId w:val="443"/>
  </w:num>
  <w:num w:numId="95" w16cid:durableId="1508323205">
    <w:abstractNumId w:val="466"/>
  </w:num>
  <w:num w:numId="96" w16cid:durableId="60951020">
    <w:abstractNumId w:val="282"/>
  </w:num>
  <w:num w:numId="97" w16cid:durableId="804933466">
    <w:abstractNumId w:val="461"/>
  </w:num>
  <w:num w:numId="98" w16cid:durableId="1417902036">
    <w:abstractNumId w:val="33"/>
  </w:num>
  <w:num w:numId="99" w16cid:durableId="1053037726">
    <w:abstractNumId w:val="205"/>
  </w:num>
  <w:num w:numId="100" w16cid:durableId="2097050904">
    <w:abstractNumId w:val="196"/>
  </w:num>
  <w:num w:numId="101" w16cid:durableId="1941640222">
    <w:abstractNumId w:val="382"/>
  </w:num>
  <w:num w:numId="102" w16cid:durableId="288364618">
    <w:abstractNumId w:val="228"/>
  </w:num>
  <w:num w:numId="103" w16cid:durableId="266041168">
    <w:abstractNumId w:val="452"/>
  </w:num>
  <w:num w:numId="104" w16cid:durableId="1170682551">
    <w:abstractNumId w:val="96"/>
  </w:num>
  <w:num w:numId="105" w16cid:durableId="1411344833">
    <w:abstractNumId w:val="388"/>
  </w:num>
  <w:num w:numId="106" w16cid:durableId="424571589">
    <w:abstractNumId w:val="226"/>
  </w:num>
  <w:num w:numId="107" w16cid:durableId="1035423839">
    <w:abstractNumId w:val="171"/>
  </w:num>
  <w:num w:numId="108" w16cid:durableId="6448907">
    <w:abstractNumId w:val="144"/>
  </w:num>
  <w:num w:numId="109" w16cid:durableId="497044488">
    <w:abstractNumId w:val="377"/>
  </w:num>
  <w:num w:numId="110" w16cid:durableId="1677688385">
    <w:abstractNumId w:val="247"/>
  </w:num>
  <w:num w:numId="111" w16cid:durableId="1532301760">
    <w:abstractNumId w:val="89"/>
  </w:num>
  <w:num w:numId="112" w16cid:durableId="948203711">
    <w:abstractNumId w:val="308"/>
  </w:num>
  <w:num w:numId="113" w16cid:durableId="1383989417">
    <w:abstractNumId w:val="159"/>
  </w:num>
  <w:num w:numId="114" w16cid:durableId="94710893">
    <w:abstractNumId w:val="279"/>
  </w:num>
  <w:num w:numId="115" w16cid:durableId="526912801">
    <w:abstractNumId w:val="183"/>
  </w:num>
  <w:num w:numId="116" w16cid:durableId="751781881">
    <w:abstractNumId w:val="306"/>
  </w:num>
  <w:num w:numId="117" w16cid:durableId="1706440057">
    <w:abstractNumId w:val="364"/>
  </w:num>
  <w:num w:numId="118" w16cid:durableId="1443571203">
    <w:abstractNumId w:val="147"/>
  </w:num>
  <w:num w:numId="119" w16cid:durableId="716205828">
    <w:abstractNumId w:val="324"/>
  </w:num>
  <w:num w:numId="120" w16cid:durableId="1640569647">
    <w:abstractNumId w:val="367"/>
  </w:num>
  <w:num w:numId="121" w16cid:durableId="625162605">
    <w:abstractNumId w:val="206"/>
  </w:num>
  <w:num w:numId="122" w16cid:durableId="448940101">
    <w:abstractNumId w:val="415"/>
  </w:num>
  <w:num w:numId="123" w16cid:durableId="1993754569">
    <w:abstractNumId w:val="98"/>
  </w:num>
  <w:num w:numId="124" w16cid:durableId="529808035">
    <w:abstractNumId w:val="398"/>
  </w:num>
  <w:num w:numId="125" w16cid:durableId="2081056760">
    <w:abstractNumId w:val="136"/>
  </w:num>
  <w:num w:numId="126" w16cid:durableId="1941571342">
    <w:abstractNumId w:val="194"/>
  </w:num>
  <w:num w:numId="127" w16cid:durableId="202981551">
    <w:abstractNumId w:val="451"/>
  </w:num>
  <w:num w:numId="128" w16cid:durableId="2125880663">
    <w:abstractNumId w:val="41"/>
  </w:num>
  <w:num w:numId="129" w16cid:durableId="204218494">
    <w:abstractNumId w:val="438"/>
  </w:num>
  <w:num w:numId="130" w16cid:durableId="963850583">
    <w:abstractNumId w:val="163"/>
  </w:num>
  <w:num w:numId="131" w16cid:durableId="475221158">
    <w:abstractNumId w:val="234"/>
  </w:num>
  <w:num w:numId="132" w16cid:durableId="2045671108">
    <w:abstractNumId w:val="292"/>
  </w:num>
  <w:num w:numId="133" w16cid:durableId="1535920638">
    <w:abstractNumId w:val="347"/>
  </w:num>
  <w:num w:numId="134" w16cid:durableId="1458257633">
    <w:abstractNumId w:val="193"/>
  </w:num>
  <w:num w:numId="135" w16cid:durableId="1136870638">
    <w:abstractNumId w:val="6"/>
  </w:num>
  <w:num w:numId="136" w16cid:durableId="1866673445">
    <w:abstractNumId w:val="114"/>
  </w:num>
  <w:num w:numId="137" w16cid:durableId="1549418579">
    <w:abstractNumId w:val="348"/>
  </w:num>
  <w:num w:numId="138" w16cid:durableId="510686908">
    <w:abstractNumId w:val="287"/>
  </w:num>
  <w:num w:numId="139" w16cid:durableId="1527909112">
    <w:abstractNumId w:val="225"/>
  </w:num>
  <w:num w:numId="140" w16cid:durableId="107899818">
    <w:abstractNumId w:val="93"/>
  </w:num>
  <w:num w:numId="141" w16cid:durableId="1777557571">
    <w:abstractNumId w:val="54"/>
  </w:num>
  <w:num w:numId="142" w16cid:durableId="1304315242">
    <w:abstractNumId w:val="341"/>
  </w:num>
  <w:num w:numId="143" w16cid:durableId="2022513641">
    <w:abstractNumId w:val="50"/>
  </w:num>
  <w:num w:numId="144" w16cid:durableId="294412093">
    <w:abstractNumId w:val="325"/>
  </w:num>
  <w:num w:numId="145" w16cid:durableId="899290001">
    <w:abstractNumId w:val="322"/>
  </w:num>
  <w:num w:numId="146" w16cid:durableId="1667436427">
    <w:abstractNumId w:val="16"/>
  </w:num>
  <w:num w:numId="147" w16cid:durableId="1274173653">
    <w:abstractNumId w:val="349"/>
  </w:num>
  <w:num w:numId="148" w16cid:durableId="163519139">
    <w:abstractNumId w:val="319"/>
  </w:num>
  <w:num w:numId="149" w16cid:durableId="1330671640">
    <w:abstractNumId w:val="52"/>
  </w:num>
  <w:num w:numId="150" w16cid:durableId="1507401885">
    <w:abstractNumId w:val="150"/>
  </w:num>
  <w:num w:numId="151" w16cid:durableId="371540244">
    <w:abstractNumId w:val="208"/>
  </w:num>
  <w:num w:numId="152" w16cid:durableId="19742522">
    <w:abstractNumId w:val="280"/>
  </w:num>
  <w:num w:numId="153" w16cid:durableId="9534277">
    <w:abstractNumId w:val="414"/>
  </w:num>
  <w:num w:numId="154" w16cid:durableId="1414861252">
    <w:abstractNumId w:val="77"/>
  </w:num>
  <w:num w:numId="155" w16cid:durableId="1115754960">
    <w:abstractNumId w:val="53"/>
  </w:num>
  <w:num w:numId="156" w16cid:durableId="892808269">
    <w:abstractNumId w:val="305"/>
  </w:num>
  <w:num w:numId="157" w16cid:durableId="554243408">
    <w:abstractNumId w:val="60"/>
  </w:num>
  <w:num w:numId="158" w16cid:durableId="357775857">
    <w:abstractNumId w:val="160"/>
  </w:num>
  <w:num w:numId="159" w16cid:durableId="1868063259">
    <w:abstractNumId w:val="354"/>
  </w:num>
  <w:num w:numId="160" w16cid:durableId="34931857">
    <w:abstractNumId w:val="293"/>
  </w:num>
  <w:num w:numId="161" w16cid:durableId="993946610">
    <w:abstractNumId w:val="288"/>
  </w:num>
  <w:num w:numId="162" w16cid:durableId="1450322041">
    <w:abstractNumId w:val="14"/>
  </w:num>
  <w:num w:numId="163" w16cid:durableId="377440970">
    <w:abstractNumId w:val="397"/>
  </w:num>
  <w:num w:numId="164" w16cid:durableId="2075351104">
    <w:abstractNumId w:val="103"/>
  </w:num>
  <w:num w:numId="165" w16cid:durableId="1507133671">
    <w:abstractNumId w:val="429"/>
  </w:num>
  <w:num w:numId="166" w16cid:durableId="1656253568">
    <w:abstractNumId w:val="296"/>
  </w:num>
  <w:num w:numId="167" w16cid:durableId="3746442">
    <w:abstractNumId w:val="409"/>
  </w:num>
  <w:num w:numId="168" w16cid:durableId="428083349">
    <w:abstractNumId w:val="245"/>
  </w:num>
  <w:num w:numId="169" w16cid:durableId="1874726478">
    <w:abstractNumId w:val="104"/>
  </w:num>
  <w:num w:numId="170" w16cid:durableId="692733685">
    <w:abstractNumId w:val="380"/>
  </w:num>
  <w:num w:numId="171" w16cid:durableId="1026835889">
    <w:abstractNumId w:val="351"/>
  </w:num>
  <w:num w:numId="172" w16cid:durableId="385877906">
    <w:abstractNumId w:val="441"/>
  </w:num>
  <w:num w:numId="173" w16cid:durableId="84426189">
    <w:abstractNumId w:val="119"/>
  </w:num>
  <w:num w:numId="174" w16cid:durableId="1713531177">
    <w:abstractNumId w:val="199"/>
  </w:num>
  <w:num w:numId="175" w16cid:durableId="169108474">
    <w:abstractNumId w:val="11"/>
  </w:num>
  <w:num w:numId="176" w16cid:durableId="1698776255">
    <w:abstractNumId w:val="413"/>
  </w:num>
  <w:num w:numId="177" w16cid:durableId="1106000204">
    <w:abstractNumId w:val="113"/>
  </w:num>
  <w:num w:numId="178" w16cid:durableId="333806686">
    <w:abstractNumId w:val="253"/>
  </w:num>
  <w:num w:numId="179" w16cid:durableId="109979829">
    <w:abstractNumId w:val="379"/>
  </w:num>
  <w:num w:numId="180" w16cid:durableId="1000503813">
    <w:abstractNumId w:val="141"/>
  </w:num>
  <w:num w:numId="181" w16cid:durableId="601841600">
    <w:abstractNumId w:val="32"/>
  </w:num>
  <w:num w:numId="182" w16cid:durableId="300430988">
    <w:abstractNumId w:val="214"/>
  </w:num>
  <w:num w:numId="183" w16cid:durableId="1218786490">
    <w:abstractNumId w:val="410"/>
  </w:num>
  <w:num w:numId="184" w16cid:durableId="657804159">
    <w:abstractNumId w:val="297"/>
  </w:num>
  <w:num w:numId="185" w16cid:durableId="1102922258">
    <w:abstractNumId w:val="446"/>
  </w:num>
  <w:num w:numId="186" w16cid:durableId="867377624">
    <w:abstractNumId w:val="371"/>
  </w:num>
  <w:num w:numId="187" w16cid:durableId="576211698">
    <w:abstractNumId w:val="3"/>
  </w:num>
  <w:num w:numId="188" w16cid:durableId="1443454491">
    <w:abstractNumId w:val="334"/>
  </w:num>
  <w:num w:numId="189" w16cid:durableId="758021823">
    <w:abstractNumId w:val="320"/>
  </w:num>
  <w:num w:numId="190" w16cid:durableId="1993489150">
    <w:abstractNumId w:val="326"/>
  </w:num>
  <w:num w:numId="191" w16cid:durableId="865024476">
    <w:abstractNumId w:val="302"/>
  </w:num>
  <w:num w:numId="192" w16cid:durableId="1939219849">
    <w:abstractNumId w:val="99"/>
  </w:num>
  <w:num w:numId="193" w16cid:durableId="119111559">
    <w:abstractNumId w:val="453"/>
  </w:num>
  <w:num w:numId="194" w16cid:durableId="916406582">
    <w:abstractNumId w:val="46"/>
  </w:num>
  <w:num w:numId="195" w16cid:durableId="161313925">
    <w:abstractNumId w:val="149"/>
  </w:num>
  <w:num w:numId="196" w16cid:durableId="856190649">
    <w:abstractNumId w:val="460"/>
  </w:num>
  <w:num w:numId="197" w16cid:durableId="1352532861">
    <w:abstractNumId w:val="254"/>
  </w:num>
  <w:num w:numId="198" w16cid:durableId="1864897348">
    <w:abstractNumId w:val="420"/>
  </w:num>
  <w:num w:numId="199" w16cid:durableId="1279725531">
    <w:abstractNumId w:val="24"/>
  </w:num>
  <w:num w:numId="200" w16cid:durableId="398217100">
    <w:abstractNumId w:val="56"/>
  </w:num>
  <w:num w:numId="201" w16cid:durableId="1934049870">
    <w:abstractNumId w:val="134"/>
  </w:num>
  <w:num w:numId="202" w16cid:durableId="1325013873">
    <w:abstractNumId w:val="357"/>
  </w:num>
  <w:num w:numId="203" w16cid:durableId="1664889419">
    <w:abstractNumId w:val="180"/>
  </w:num>
  <w:num w:numId="204" w16cid:durableId="513231695">
    <w:abstractNumId w:val="276"/>
  </w:num>
  <w:num w:numId="205" w16cid:durableId="1480728669">
    <w:abstractNumId w:val="84"/>
  </w:num>
  <w:num w:numId="206" w16cid:durableId="1899706152">
    <w:abstractNumId w:val="175"/>
  </w:num>
  <w:num w:numId="207" w16cid:durableId="2096902885">
    <w:abstractNumId w:val="259"/>
  </w:num>
  <w:num w:numId="208" w16cid:durableId="1302927639">
    <w:abstractNumId w:val="342"/>
  </w:num>
  <w:num w:numId="209" w16cid:durableId="277372960">
    <w:abstractNumId w:val="303"/>
  </w:num>
  <w:num w:numId="210" w16cid:durableId="48385032">
    <w:abstractNumId w:val="411"/>
  </w:num>
  <w:num w:numId="211" w16cid:durableId="495727837">
    <w:abstractNumId w:val="462"/>
  </w:num>
  <w:num w:numId="212" w16cid:durableId="1937588710">
    <w:abstractNumId w:val="153"/>
  </w:num>
  <w:num w:numId="213" w16cid:durableId="859929486">
    <w:abstractNumId w:val="385"/>
  </w:num>
  <w:num w:numId="214" w16cid:durableId="156264920">
    <w:abstractNumId w:val="137"/>
  </w:num>
  <w:num w:numId="215" w16cid:durableId="990325263">
    <w:abstractNumId w:val="216"/>
  </w:num>
  <w:num w:numId="216" w16cid:durableId="1276791786">
    <w:abstractNumId w:val="15"/>
  </w:num>
  <w:num w:numId="217" w16cid:durableId="817765363">
    <w:abstractNumId w:val="352"/>
  </w:num>
  <w:num w:numId="218" w16cid:durableId="900140046">
    <w:abstractNumId w:val="106"/>
  </w:num>
  <w:num w:numId="219" w16cid:durableId="1667399215">
    <w:abstractNumId w:val="457"/>
  </w:num>
  <w:num w:numId="220" w16cid:durableId="1829591173">
    <w:abstractNumId w:val="278"/>
  </w:num>
  <w:num w:numId="221" w16cid:durableId="2142723205">
    <w:abstractNumId w:val="331"/>
  </w:num>
  <w:num w:numId="222" w16cid:durableId="262883375">
    <w:abstractNumId w:val="423"/>
  </w:num>
  <w:num w:numId="223" w16cid:durableId="1254247156">
    <w:abstractNumId w:val="97"/>
  </w:num>
  <w:num w:numId="224" w16cid:durableId="1222600830">
    <w:abstractNumId w:val="450"/>
  </w:num>
  <w:num w:numId="225" w16cid:durableId="2046715732">
    <w:abstractNumId w:val="392"/>
  </w:num>
  <w:num w:numId="226" w16cid:durableId="1463772368">
    <w:abstractNumId w:val="158"/>
  </w:num>
  <w:num w:numId="227" w16cid:durableId="2052147665">
    <w:abstractNumId w:val="395"/>
  </w:num>
  <w:num w:numId="228" w16cid:durableId="1161040255">
    <w:abstractNumId w:val="88"/>
  </w:num>
  <w:num w:numId="229" w16cid:durableId="92213911">
    <w:abstractNumId w:val="173"/>
  </w:num>
  <w:num w:numId="230" w16cid:durableId="1635990779">
    <w:abstractNumId w:val="283"/>
  </w:num>
  <w:num w:numId="231" w16cid:durableId="1544705550">
    <w:abstractNumId w:val="139"/>
  </w:num>
  <w:num w:numId="232" w16cid:durableId="546449150">
    <w:abstractNumId w:val="300"/>
  </w:num>
  <w:num w:numId="233" w16cid:durableId="818963259">
    <w:abstractNumId w:val="36"/>
  </w:num>
  <w:num w:numId="234" w16cid:durableId="662783188">
    <w:abstractNumId w:val="421"/>
  </w:num>
  <w:num w:numId="235" w16cid:durableId="1772699913">
    <w:abstractNumId w:val="266"/>
  </w:num>
  <w:num w:numId="236" w16cid:durableId="701171110">
    <w:abstractNumId w:val="378"/>
  </w:num>
  <w:num w:numId="237" w16cid:durableId="479614977">
    <w:abstractNumId w:val="393"/>
  </w:num>
  <w:num w:numId="238" w16cid:durableId="44061654">
    <w:abstractNumId w:val="107"/>
  </w:num>
  <w:num w:numId="239" w16cid:durableId="2144156141">
    <w:abstractNumId w:val="239"/>
  </w:num>
  <w:num w:numId="240" w16cid:durableId="1840534299">
    <w:abstractNumId w:val="365"/>
  </w:num>
  <w:num w:numId="241" w16cid:durableId="1426145519">
    <w:abstractNumId w:val="434"/>
  </w:num>
  <w:num w:numId="242" w16cid:durableId="178937000">
    <w:abstractNumId w:val="449"/>
  </w:num>
  <w:num w:numId="243" w16cid:durableId="1739283868">
    <w:abstractNumId w:val="298"/>
  </w:num>
  <w:num w:numId="244" w16cid:durableId="1426195950">
    <w:abstractNumId w:val="111"/>
  </w:num>
  <w:num w:numId="245" w16cid:durableId="2129002546">
    <w:abstractNumId w:val="408"/>
  </w:num>
  <w:num w:numId="246" w16cid:durableId="1006402346">
    <w:abstractNumId w:val="383"/>
  </w:num>
  <w:num w:numId="247" w16cid:durableId="1245603044">
    <w:abstractNumId w:val="19"/>
  </w:num>
  <w:num w:numId="248" w16cid:durableId="1708289276">
    <w:abstractNumId w:val="85"/>
  </w:num>
  <w:num w:numId="249" w16cid:durableId="1621910221">
    <w:abstractNumId w:val="116"/>
  </w:num>
  <w:num w:numId="250" w16cid:durableId="918295512">
    <w:abstractNumId w:val="233"/>
  </w:num>
  <w:num w:numId="251" w16cid:durableId="879900427">
    <w:abstractNumId w:val="1"/>
  </w:num>
  <w:num w:numId="252" w16cid:durableId="1188718569">
    <w:abstractNumId w:val="105"/>
  </w:num>
  <w:num w:numId="253" w16cid:durableId="1673752193">
    <w:abstractNumId w:val="108"/>
  </w:num>
  <w:num w:numId="254" w16cid:durableId="790049291">
    <w:abstractNumId w:val="29"/>
  </w:num>
  <w:num w:numId="255" w16cid:durableId="1900893374">
    <w:abstractNumId w:val="418"/>
  </w:num>
  <w:num w:numId="256" w16cid:durableId="687827449">
    <w:abstractNumId w:val="154"/>
  </w:num>
  <w:num w:numId="257" w16cid:durableId="499850557">
    <w:abstractNumId w:val="20"/>
  </w:num>
  <w:num w:numId="258" w16cid:durableId="2057267902">
    <w:abstractNumId w:val="10"/>
  </w:num>
  <w:num w:numId="259" w16cid:durableId="168372420">
    <w:abstractNumId w:val="406"/>
  </w:num>
  <w:num w:numId="260" w16cid:durableId="878933465">
    <w:abstractNumId w:val="402"/>
  </w:num>
  <w:num w:numId="261" w16cid:durableId="566309886">
    <w:abstractNumId w:val="142"/>
  </w:num>
  <w:num w:numId="262" w16cid:durableId="1308822416">
    <w:abstractNumId w:val="275"/>
  </w:num>
  <w:num w:numId="263" w16cid:durableId="1048576810">
    <w:abstractNumId w:val="386"/>
  </w:num>
  <w:num w:numId="264" w16cid:durableId="1483427288">
    <w:abstractNumId w:val="156"/>
  </w:num>
  <w:num w:numId="265" w16cid:durableId="1391071195">
    <w:abstractNumId w:val="246"/>
  </w:num>
  <w:num w:numId="266" w16cid:durableId="991639018">
    <w:abstractNumId w:val="335"/>
  </w:num>
  <w:num w:numId="267" w16cid:durableId="1924097952">
    <w:abstractNumId w:val="344"/>
  </w:num>
  <w:num w:numId="268" w16cid:durableId="33622191">
    <w:abstractNumId w:val="232"/>
  </w:num>
  <w:num w:numId="269" w16cid:durableId="1049377093">
    <w:abstractNumId w:val="396"/>
  </w:num>
  <w:num w:numId="270" w16cid:durableId="1387876753">
    <w:abstractNumId w:val="117"/>
  </w:num>
  <w:num w:numId="271" w16cid:durableId="985430347">
    <w:abstractNumId w:val="355"/>
  </w:num>
  <w:num w:numId="272" w16cid:durableId="2110004055">
    <w:abstractNumId w:val="34"/>
  </w:num>
  <w:num w:numId="273" w16cid:durableId="884025428">
    <w:abstractNumId w:val="13"/>
  </w:num>
  <w:num w:numId="274" w16cid:durableId="642199549">
    <w:abstractNumId w:val="223"/>
  </w:num>
  <w:num w:numId="275" w16cid:durableId="1877497384">
    <w:abstractNumId w:val="258"/>
  </w:num>
  <w:num w:numId="276" w16cid:durableId="1814444842">
    <w:abstractNumId w:val="268"/>
  </w:num>
  <w:num w:numId="277" w16cid:durableId="1343433909">
    <w:abstractNumId w:val="439"/>
  </w:num>
  <w:num w:numId="278" w16cid:durableId="754667987">
    <w:abstractNumId w:val="404"/>
  </w:num>
  <w:num w:numId="279" w16cid:durableId="1084036562">
    <w:abstractNumId w:val="221"/>
  </w:num>
  <w:num w:numId="280" w16cid:durableId="925924553">
    <w:abstractNumId w:val="356"/>
  </w:num>
  <w:num w:numId="281" w16cid:durableId="1795899547">
    <w:abstractNumId w:val="69"/>
  </w:num>
  <w:num w:numId="282" w16cid:durableId="72628382">
    <w:abstractNumId w:val="373"/>
  </w:num>
  <w:num w:numId="283" w16cid:durableId="1818573563">
    <w:abstractNumId w:val="187"/>
  </w:num>
  <w:num w:numId="284" w16cid:durableId="404647719">
    <w:abstractNumId w:val="62"/>
  </w:num>
  <w:num w:numId="285" w16cid:durableId="398942903">
    <w:abstractNumId w:val="140"/>
  </w:num>
  <w:num w:numId="286" w16cid:durableId="1082293181">
    <w:abstractNumId w:val="323"/>
  </w:num>
  <w:num w:numId="287" w16cid:durableId="671760220">
    <w:abstractNumId w:val="102"/>
  </w:num>
  <w:num w:numId="288" w16cid:durableId="166602294">
    <w:abstractNumId w:val="211"/>
  </w:num>
  <w:num w:numId="289" w16cid:durableId="898058823">
    <w:abstractNumId w:val="339"/>
  </w:num>
  <w:num w:numId="290" w16cid:durableId="1691952463">
    <w:abstractNumId w:val="58"/>
  </w:num>
  <w:num w:numId="291" w16cid:durableId="1245336060">
    <w:abstractNumId w:val="189"/>
  </w:num>
  <w:num w:numId="292" w16cid:durableId="2102217258">
    <w:abstractNumId w:val="170"/>
  </w:num>
  <w:num w:numId="293" w16cid:durableId="1634211498">
    <w:abstractNumId w:val="311"/>
  </w:num>
  <w:num w:numId="294" w16cid:durableId="1664888675">
    <w:abstractNumId w:val="338"/>
  </w:num>
  <w:num w:numId="295" w16cid:durableId="1525317117">
    <w:abstractNumId w:val="369"/>
  </w:num>
  <w:num w:numId="296" w16cid:durableId="1290357499">
    <w:abstractNumId w:val="51"/>
  </w:num>
  <w:num w:numId="297" w16cid:durableId="1980456788">
    <w:abstractNumId w:val="401"/>
  </w:num>
  <w:num w:numId="298" w16cid:durableId="608586190">
    <w:abstractNumId w:val="327"/>
  </w:num>
  <w:num w:numId="299" w16cid:durableId="76101765">
    <w:abstractNumId w:val="12"/>
  </w:num>
  <w:num w:numId="300" w16cid:durableId="356852713">
    <w:abstractNumId w:val="101"/>
  </w:num>
  <w:num w:numId="301" w16cid:durableId="1589968897">
    <w:abstractNumId w:val="37"/>
  </w:num>
  <w:num w:numId="302" w16cid:durableId="750396088">
    <w:abstractNumId w:val="399"/>
  </w:num>
  <w:num w:numId="303" w16cid:durableId="1360163323">
    <w:abstractNumId w:val="312"/>
  </w:num>
  <w:num w:numId="304" w16cid:durableId="742605126">
    <w:abstractNumId w:val="444"/>
  </w:num>
  <w:num w:numId="305" w16cid:durableId="1136725086">
    <w:abstractNumId w:val="138"/>
  </w:num>
  <w:num w:numId="306" w16cid:durableId="1989896024">
    <w:abstractNumId w:val="256"/>
  </w:num>
  <w:num w:numId="307" w16cid:durableId="1542131371">
    <w:abstractNumId w:val="190"/>
  </w:num>
  <w:num w:numId="308" w16cid:durableId="1336878142">
    <w:abstractNumId w:val="304"/>
  </w:num>
  <w:num w:numId="309" w16cid:durableId="1039164390">
    <w:abstractNumId w:val="436"/>
  </w:num>
  <w:num w:numId="310" w16cid:durableId="278076227">
    <w:abstractNumId w:val="307"/>
  </w:num>
  <w:num w:numId="311" w16cid:durableId="1749425842">
    <w:abstractNumId w:val="464"/>
  </w:num>
  <w:num w:numId="312" w16cid:durableId="1240093663">
    <w:abstractNumId w:val="165"/>
  </w:num>
  <w:num w:numId="313" w16cid:durableId="354429142">
    <w:abstractNumId w:val="285"/>
  </w:num>
  <w:num w:numId="314" w16cid:durableId="1601836604">
    <w:abstractNumId w:val="362"/>
  </w:num>
  <w:num w:numId="315" w16cid:durableId="1828738485">
    <w:abstractNumId w:val="250"/>
  </w:num>
  <w:num w:numId="316" w16cid:durableId="1530989449">
    <w:abstractNumId w:val="448"/>
  </w:num>
  <w:num w:numId="317" w16cid:durableId="789518787">
    <w:abstractNumId w:val="63"/>
  </w:num>
  <w:num w:numId="318" w16cid:durableId="1765034873">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2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22"/>
  </w:num>
  <w:num w:numId="322" w16cid:durableId="1969359461">
    <w:abstractNumId w:val="3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60"/>
  </w:num>
  <w:num w:numId="326" w16cid:durableId="743988173">
    <w:abstractNumId w:val="68"/>
  </w:num>
  <w:num w:numId="327" w16cid:durableId="234364122">
    <w:abstractNumId w:val="440"/>
  </w:num>
  <w:num w:numId="328" w16cid:durableId="1441337734">
    <w:abstractNumId w:val="374"/>
  </w:num>
  <w:num w:numId="329" w16cid:durableId="519004532">
    <w:abstractNumId w:val="202"/>
  </w:num>
  <w:num w:numId="330" w16cid:durableId="232205941">
    <w:abstractNumId w:val="28"/>
  </w:num>
  <w:num w:numId="331" w16cid:durableId="432163477">
    <w:abstractNumId w:val="126"/>
  </w:num>
  <w:num w:numId="332" w16cid:durableId="837308709">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57"/>
  </w:num>
  <w:num w:numId="334" w16cid:durableId="1980377040">
    <w:abstractNumId w:val="86"/>
  </w:num>
  <w:num w:numId="335" w16cid:durableId="2061632375">
    <w:abstractNumId w:val="427"/>
  </w:num>
  <w:num w:numId="336" w16cid:durableId="682822043">
    <w:abstractNumId w:val="243"/>
  </w:num>
  <w:num w:numId="337" w16cid:durableId="1953130912">
    <w:abstractNumId w:val="432"/>
  </w:num>
  <w:num w:numId="338" w16cid:durableId="2061900705">
    <w:abstractNumId w:val="426"/>
  </w:num>
  <w:num w:numId="339" w16cid:durableId="1801262426">
    <w:abstractNumId w:val="389"/>
  </w:num>
  <w:num w:numId="340" w16cid:durableId="1947229601">
    <w:abstractNumId w:val="21"/>
  </w:num>
  <w:num w:numId="341" w16cid:durableId="1209222092">
    <w:abstractNumId w:val="90"/>
  </w:num>
  <w:num w:numId="342" w16cid:durableId="2080441029">
    <w:abstractNumId w:val="131"/>
  </w:num>
  <w:num w:numId="343" w16cid:durableId="1410734904">
    <w:abstractNumId w:val="71"/>
  </w:num>
  <w:num w:numId="344" w16cid:durableId="1583830085">
    <w:abstractNumId w:val="55"/>
  </w:num>
  <w:num w:numId="345" w16cid:durableId="1590694876">
    <w:abstractNumId w:val="123"/>
  </w:num>
  <w:num w:numId="346" w16cid:durableId="1093630326">
    <w:abstractNumId w:val="231"/>
  </w:num>
  <w:num w:numId="347" w16cid:durableId="1891769551">
    <w:abstractNumId w:val="110"/>
  </w:num>
  <w:num w:numId="348" w16cid:durableId="292945995">
    <w:abstractNumId w:val="412"/>
  </w:num>
  <w:num w:numId="349" w16cid:durableId="1397582999">
    <w:abstractNumId w:val="224"/>
  </w:num>
  <w:num w:numId="350" w16cid:durableId="1352221932">
    <w:abstractNumId w:val="346"/>
  </w:num>
  <w:num w:numId="351" w16cid:durableId="1139691107">
    <w:abstractNumId w:val="87"/>
  </w:num>
  <w:num w:numId="352" w16cid:durableId="269893196">
    <w:abstractNumId w:val="174"/>
  </w:num>
  <w:num w:numId="353" w16cid:durableId="1993020526">
    <w:abstractNumId w:val="442"/>
  </w:num>
  <w:num w:numId="354" w16cid:durableId="864320177">
    <w:abstractNumId w:val="218"/>
  </w:num>
  <w:num w:numId="355" w16cid:durableId="1114247527">
    <w:abstractNumId w:val="125"/>
  </w:num>
  <w:num w:numId="356" w16cid:durableId="1202405834">
    <w:abstractNumId w:val="23"/>
  </w:num>
  <w:num w:numId="357" w16cid:durableId="173157832">
    <w:abstractNumId w:val="229"/>
  </w:num>
  <w:num w:numId="358" w16cid:durableId="493188553">
    <w:abstractNumId w:val="91"/>
  </w:num>
  <w:num w:numId="359" w16cid:durableId="726732371">
    <w:abstractNumId w:val="277"/>
  </w:num>
  <w:num w:numId="360" w16cid:durableId="283122291">
    <w:abstractNumId w:val="75"/>
  </w:num>
  <w:num w:numId="361" w16cid:durableId="86777798">
    <w:abstractNumId w:val="264"/>
  </w:num>
  <w:num w:numId="362" w16cid:durableId="1602564054">
    <w:abstractNumId w:val="330"/>
  </w:num>
  <w:num w:numId="363" w16cid:durableId="7299028">
    <w:abstractNumId w:val="263"/>
  </w:num>
  <w:num w:numId="364" w16cid:durableId="929318913">
    <w:abstractNumId w:val="66"/>
  </w:num>
  <w:num w:numId="365" w16cid:durableId="1424184213">
    <w:abstractNumId w:val="49"/>
  </w:num>
  <w:num w:numId="366" w16cid:durableId="1314329421">
    <w:abstractNumId w:val="155"/>
  </w:num>
  <w:num w:numId="367" w16cid:durableId="1754861177">
    <w:abstractNumId w:val="133"/>
  </w:num>
  <w:num w:numId="368" w16cid:durableId="92020838">
    <w:abstractNumId w:val="172"/>
  </w:num>
  <w:num w:numId="369" w16cid:durableId="1606304823">
    <w:abstractNumId w:val="152"/>
  </w:num>
  <w:num w:numId="370" w16cid:durableId="1136680730">
    <w:abstractNumId w:val="168"/>
  </w:num>
  <w:num w:numId="371" w16cid:durableId="32930137">
    <w:abstractNumId w:val="82"/>
  </w:num>
  <w:num w:numId="372" w16cid:durableId="45492008">
    <w:abstractNumId w:val="128"/>
  </w:num>
  <w:num w:numId="373" w16cid:durableId="1593389413">
    <w:abstractNumId w:val="59"/>
  </w:num>
  <w:num w:numId="374" w16cid:durableId="1998797370">
    <w:abstractNumId w:val="35"/>
  </w:num>
  <w:num w:numId="375" w16cid:durableId="1367295230">
    <w:abstractNumId w:val="78"/>
  </w:num>
  <w:num w:numId="376" w16cid:durableId="1713729172">
    <w:abstractNumId w:val="430"/>
  </w:num>
  <w:num w:numId="377" w16cid:durableId="773210538">
    <w:abstractNumId w:val="447"/>
  </w:num>
  <w:num w:numId="378" w16cid:durableId="227228424">
    <w:abstractNumId w:val="407"/>
  </w:num>
  <w:num w:numId="379" w16cid:durableId="1708145750">
    <w:abstractNumId w:val="115"/>
  </w:num>
  <w:num w:numId="380" w16cid:durableId="1742287713">
    <w:abstractNumId w:val="184"/>
  </w:num>
  <w:num w:numId="381" w16cid:durableId="1615599831">
    <w:abstractNumId w:val="315"/>
  </w:num>
  <w:num w:numId="382" w16cid:durableId="1245336120">
    <w:abstractNumId w:val="238"/>
  </w:num>
  <w:num w:numId="383" w16cid:durableId="1877692869">
    <w:abstractNumId w:val="94"/>
  </w:num>
  <w:num w:numId="384" w16cid:durableId="1046838074">
    <w:abstractNumId w:val="61"/>
  </w:num>
  <w:num w:numId="385" w16cid:durableId="260452044">
    <w:abstractNumId w:val="405"/>
  </w:num>
  <w:num w:numId="386" w16cid:durableId="640576161">
    <w:abstractNumId w:val="463"/>
  </w:num>
  <w:num w:numId="387" w16cid:durableId="732436027">
    <w:abstractNumId w:val="201"/>
  </w:num>
  <w:num w:numId="388" w16cid:durableId="435908543">
    <w:abstractNumId w:val="146"/>
  </w:num>
  <w:num w:numId="389" w16cid:durableId="1243102546">
    <w:abstractNumId w:val="314"/>
  </w:num>
  <w:num w:numId="390" w16cid:durableId="517544654">
    <w:abstractNumId w:val="240"/>
  </w:num>
  <w:num w:numId="391" w16cid:durableId="35157566">
    <w:abstractNumId w:val="26"/>
  </w:num>
  <w:num w:numId="392" w16cid:durableId="440422901">
    <w:abstractNumId w:val="164"/>
  </w:num>
  <w:num w:numId="393" w16cid:durableId="780684667">
    <w:abstractNumId w:val="360"/>
  </w:num>
  <w:num w:numId="394" w16cid:durableId="21322311">
    <w:abstractNumId w:val="47"/>
  </w:num>
  <w:num w:numId="395" w16cid:durableId="164443493">
    <w:abstractNumId w:val="179"/>
  </w:num>
  <w:num w:numId="396" w16cid:durableId="2120178831">
    <w:abstractNumId w:val="456"/>
  </w:num>
  <w:num w:numId="397" w16cid:durableId="1328171712">
    <w:abstractNumId w:val="122"/>
  </w:num>
  <w:num w:numId="398" w16cid:durableId="1079788105">
    <w:abstractNumId w:val="79"/>
  </w:num>
  <w:num w:numId="399" w16cid:durableId="98065596">
    <w:abstractNumId w:val="261"/>
  </w:num>
  <w:num w:numId="400" w16cid:durableId="1410543073">
    <w:abstractNumId w:val="178"/>
  </w:num>
  <w:num w:numId="401" w16cid:durableId="776024501">
    <w:abstractNumId w:val="92"/>
  </w:num>
  <w:num w:numId="402" w16cid:durableId="1981107625">
    <w:abstractNumId w:val="65"/>
  </w:num>
  <w:num w:numId="403" w16cid:durableId="1747417698">
    <w:abstractNumId w:val="332"/>
  </w:num>
  <w:num w:numId="404" w16cid:durableId="2049143646">
    <w:abstractNumId w:val="39"/>
  </w:num>
  <w:num w:numId="405" w16cid:durableId="715815550">
    <w:abstractNumId w:val="425"/>
  </w:num>
  <w:num w:numId="406" w16cid:durableId="2143108089">
    <w:abstractNumId w:val="248"/>
  </w:num>
  <w:num w:numId="407" w16cid:durableId="1700887929">
    <w:abstractNumId w:val="340"/>
  </w:num>
  <w:num w:numId="408" w16cid:durableId="1310864609">
    <w:abstractNumId w:val="419"/>
  </w:num>
  <w:num w:numId="409" w16cid:durableId="1426805021">
    <w:abstractNumId w:val="290"/>
  </w:num>
  <w:num w:numId="410" w16cid:durableId="515775923">
    <w:abstractNumId w:val="459"/>
  </w:num>
  <w:num w:numId="411" w16cid:durableId="2047875056">
    <w:abstractNumId w:val="262"/>
  </w:num>
  <w:num w:numId="412" w16cid:durableId="597327626">
    <w:abstractNumId w:val="0"/>
  </w:num>
  <w:num w:numId="413" w16cid:durableId="1356154309">
    <w:abstractNumId w:val="375"/>
  </w:num>
  <w:num w:numId="414" w16cid:durableId="551186479">
    <w:abstractNumId w:val="251"/>
  </w:num>
  <w:num w:numId="415" w16cid:durableId="755397414">
    <w:abstractNumId w:val="294"/>
  </w:num>
  <w:num w:numId="416" w16cid:durableId="1609197228">
    <w:abstractNumId w:val="74"/>
  </w:num>
  <w:num w:numId="417" w16cid:durableId="1913196884">
    <w:abstractNumId w:val="219"/>
  </w:num>
  <w:num w:numId="418" w16cid:durableId="290862919">
    <w:abstractNumId w:val="299"/>
  </w:num>
  <w:num w:numId="419" w16cid:durableId="1458527419">
    <w:abstractNumId w:val="265"/>
  </w:num>
  <w:num w:numId="420" w16cid:durableId="1230504694">
    <w:abstractNumId w:val="394"/>
  </w:num>
  <w:num w:numId="421" w16cid:durableId="1369062565">
    <w:abstractNumId w:val="422"/>
  </w:num>
  <w:num w:numId="422" w16cid:durableId="1437670598">
    <w:abstractNumId w:val="188"/>
  </w:num>
  <w:num w:numId="423" w16cid:durableId="1944797580">
    <w:abstractNumId w:val="318"/>
  </w:num>
  <w:num w:numId="424" w16cid:durableId="1522940395">
    <w:abstractNumId w:val="286"/>
  </w:num>
  <w:num w:numId="425" w16cid:durableId="1335231064">
    <w:abstractNumId w:val="220"/>
  </w:num>
  <w:num w:numId="426" w16cid:durableId="309796373">
    <w:abstractNumId w:val="177"/>
  </w:num>
  <w:num w:numId="427" w16cid:durableId="19160944">
    <w:abstractNumId w:val="435"/>
  </w:num>
  <w:num w:numId="428" w16cid:durableId="1125662594">
    <w:abstractNumId w:val="2"/>
  </w:num>
  <w:num w:numId="429" w16cid:durableId="22563070">
    <w:abstractNumId w:val="151"/>
  </w:num>
  <w:num w:numId="430" w16cid:durableId="1328900010">
    <w:abstractNumId w:val="230"/>
  </w:num>
  <w:num w:numId="431" w16cid:durableId="597951844">
    <w:abstractNumId w:val="166"/>
  </w:num>
  <w:num w:numId="432" w16cid:durableId="303199637">
    <w:abstractNumId w:val="198"/>
  </w:num>
  <w:num w:numId="433" w16cid:durableId="739713164">
    <w:abstractNumId w:val="249"/>
  </w:num>
  <w:num w:numId="434" w16cid:durableId="1248075551">
    <w:abstractNumId w:val="145"/>
  </w:num>
  <w:num w:numId="435" w16cid:durableId="748308602">
    <w:abstractNumId w:val="191"/>
  </w:num>
  <w:num w:numId="436" w16cid:durableId="953946246">
    <w:abstractNumId w:val="129"/>
  </w:num>
  <w:num w:numId="437" w16cid:durableId="1037511308">
    <w:abstractNumId w:val="458"/>
  </w:num>
  <w:num w:numId="438" w16cid:durableId="832070106">
    <w:abstractNumId w:val="186"/>
  </w:num>
  <w:num w:numId="439" w16cid:durableId="1952786646">
    <w:abstractNumId w:val="372"/>
  </w:num>
  <w:num w:numId="440" w16cid:durableId="1215190766">
    <w:abstractNumId w:val="227"/>
  </w:num>
  <w:num w:numId="441" w16cid:durableId="199243411">
    <w:abstractNumId w:val="428"/>
  </w:num>
  <w:num w:numId="442" w16cid:durableId="1603299017">
    <w:abstractNumId w:val="43"/>
  </w:num>
  <w:num w:numId="443" w16cid:durableId="1672609924">
    <w:abstractNumId w:val="5"/>
  </w:num>
  <w:num w:numId="444" w16cid:durableId="795221650">
    <w:abstractNumId w:val="4"/>
  </w:num>
  <w:num w:numId="445" w16cid:durableId="1396586047">
    <w:abstractNumId w:val="272"/>
  </w:num>
  <w:num w:numId="446" w16cid:durableId="2008092802">
    <w:abstractNumId w:val="38"/>
  </w:num>
  <w:num w:numId="447" w16cid:durableId="1304387877">
    <w:abstractNumId w:val="9"/>
  </w:num>
  <w:num w:numId="448" w16cid:durableId="1031569047">
    <w:abstractNumId w:val="217"/>
  </w:num>
  <w:num w:numId="449" w16cid:durableId="330722749">
    <w:abstractNumId w:val="162"/>
  </w:num>
  <w:num w:numId="450" w16cid:durableId="352460148">
    <w:abstractNumId w:val="130"/>
  </w:num>
  <w:num w:numId="451" w16cid:durableId="523982138">
    <w:abstractNumId w:val="390"/>
  </w:num>
  <w:num w:numId="452" w16cid:durableId="54085779">
    <w:abstractNumId w:val="403"/>
  </w:num>
  <w:num w:numId="453" w16cid:durableId="469832339">
    <w:abstractNumId w:val="241"/>
  </w:num>
  <w:num w:numId="454" w16cid:durableId="907805206">
    <w:abstractNumId w:val="255"/>
  </w:num>
  <w:num w:numId="455" w16cid:durableId="1524242025">
    <w:abstractNumId w:val="363"/>
  </w:num>
  <w:num w:numId="456" w16cid:durableId="2135564501">
    <w:abstractNumId w:val="274"/>
  </w:num>
  <w:num w:numId="457" w16cid:durableId="765268233">
    <w:abstractNumId w:val="213"/>
  </w:num>
  <w:num w:numId="458" w16cid:durableId="803471813">
    <w:abstractNumId w:val="40"/>
  </w:num>
  <w:num w:numId="459" w16cid:durableId="41296345">
    <w:abstractNumId w:val="203"/>
  </w:num>
  <w:num w:numId="460" w16cid:durableId="1761096033">
    <w:abstractNumId w:val="73"/>
  </w:num>
  <w:num w:numId="461" w16cid:durableId="46271681">
    <w:abstractNumId w:val="437"/>
  </w:num>
  <w:num w:numId="462" w16cid:durableId="452746750">
    <w:abstractNumId w:val="195"/>
  </w:num>
  <w:num w:numId="463" w16cid:durableId="722487726">
    <w:abstractNumId w:val="350"/>
  </w:num>
  <w:num w:numId="464" w16cid:durableId="1019893470">
    <w:abstractNumId w:val="236"/>
  </w:num>
  <w:num w:numId="465" w16cid:durableId="1243949028">
    <w:abstractNumId w:val="7"/>
  </w:num>
  <w:num w:numId="466" w16cid:durableId="589048387">
    <w:abstractNumId w:val="18"/>
  </w:num>
  <w:num w:numId="467" w16cid:durableId="1266379346">
    <w:abstractNumId w:val="135"/>
  </w:num>
  <w:num w:numId="468" w16cid:durableId="1039890398">
    <w:abstractNumId w:val="310"/>
  </w:num>
  <w:numIdMacAtCleanup w:val="4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189C"/>
    <w:rsid w:val="0003208A"/>
    <w:rsid w:val="00032D3D"/>
    <w:rsid w:val="000342A1"/>
    <w:rsid w:val="000348E8"/>
    <w:rsid w:val="00041799"/>
    <w:rsid w:val="00044775"/>
    <w:rsid w:val="00044A21"/>
    <w:rsid w:val="00045527"/>
    <w:rsid w:val="00046801"/>
    <w:rsid w:val="000474B1"/>
    <w:rsid w:val="000500AD"/>
    <w:rsid w:val="00051424"/>
    <w:rsid w:val="0005324D"/>
    <w:rsid w:val="0005643B"/>
    <w:rsid w:val="000564BB"/>
    <w:rsid w:val="000566A4"/>
    <w:rsid w:val="00056AD1"/>
    <w:rsid w:val="00057B2D"/>
    <w:rsid w:val="000603CC"/>
    <w:rsid w:val="0006049E"/>
    <w:rsid w:val="00060E4A"/>
    <w:rsid w:val="00061EF1"/>
    <w:rsid w:val="000623A6"/>
    <w:rsid w:val="00062A98"/>
    <w:rsid w:val="00063980"/>
    <w:rsid w:val="00063B59"/>
    <w:rsid w:val="000658BD"/>
    <w:rsid w:val="000659D6"/>
    <w:rsid w:val="00065BB1"/>
    <w:rsid w:val="0007091C"/>
    <w:rsid w:val="00070E63"/>
    <w:rsid w:val="00071940"/>
    <w:rsid w:val="0007242C"/>
    <w:rsid w:val="00072B37"/>
    <w:rsid w:val="000744CE"/>
    <w:rsid w:val="000758E8"/>
    <w:rsid w:val="00076841"/>
    <w:rsid w:val="00077BFF"/>
    <w:rsid w:val="000804DF"/>
    <w:rsid w:val="00081E98"/>
    <w:rsid w:val="000854A3"/>
    <w:rsid w:val="00085E17"/>
    <w:rsid w:val="00086430"/>
    <w:rsid w:val="00086B18"/>
    <w:rsid w:val="000870D2"/>
    <w:rsid w:val="00090A76"/>
    <w:rsid w:val="00091233"/>
    <w:rsid w:val="0009163B"/>
    <w:rsid w:val="00091C6A"/>
    <w:rsid w:val="00094D45"/>
    <w:rsid w:val="00095194"/>
    <w:rsid w:val="000967A1"/>
    <w:rsid w:val="00096AE5"/>
    <w:rsid w:val="000A2312"/>
    <w:rsid w:val="000A2B4B"/>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498F"/>
    <w:rsid w:val="000D4D3C"/>
    <w:rsid w:val="000D5348"/>
    <w:rsid w:val="000D585E"/>
    <w:rsid w:val="000D7A0E"/>
    <w:rsid w:val="000E0C3B"/>
    <w:rsid w:val="000E2175"/>
    <w:rsid w:val="000E3B80"/>
    <w:rsid w:val="000E3DBA"/>
    <w:rsid w:val="000E4D4F"/>
    <w:rsid w:val="000E60C6"/>
    <w:rsid w:val="000E64E8"/>
    <w:rsid w:val="000E6F8F"/>
    <w:rsid w:val="000E7EF3"/>
    <w:rsid w:val="000F0058"/>
    <w:rsid w:val="000F0075"/>
    <w:rsid w:val="000F1181"/>
    <w:rsid w:val="000F1E86"/>
    <w:rsid w:val="000F24E8"/>
    <w:rsid w:val="000F3966"/>
    <w:rsid w:val="000F3B62"/>
    <w:rsid w:val="000F4A7E"/>
    <w:rsid w:val="000F559C"/>
    <w:rsid w:val="000F6CC0"/>
    <w:rsid w:val="00100186"/>
    <w:rsid w:val="001030C2"/>
    <w:rsid w:val="001035F7"/>
    <w:rsid w:val="00103942"/>
    <w:rsid w:val="0011102D"/>
    <w:rsid w:val="00113037"/>
    <w:rsid w:val="0011309D"/>
    <w:rsid w:val="00113BFB"/>
    <w:rsid w:val="0011616E"/>
    <w:rsid w:val="00116A57"/>
    <w:rsid w:val="00116CD1"/>
    <w:rsid w:val="00117043"/>
    <w:rsid w:val="00117274"/>
    <w:rsid w:val="00117E32"/>
    <w:rsid w:val="00121A6C"/>
    <w:rsid w:val="00122CD1"/>
    <w:rsid w:val="00123C0F"/>
    <w:rsid w:val="00123F72"/>
    <w:rsid w:val="00124AE9"/>
    <w:rsid w:val="001251D1"/>
    <w:rsid w:val="00127674"/>
    <w:rsid w:val="00127BDA"/>
    <w:rsid w:val="00130D47"/>
    <w:rsid w:val="0013208D"/>
    <w:rsid w:val="001321A1"/>
    <w:rsid w:val="00136BD3"/>
    <w:rsid w:val="00137CFB"/>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0C87"/>
    <w:rsid w:val="0016176A"/>
    <w:rsid w:val="001618CB"/>
    <w:rsid w:val="001624BA"/>
    <w:rsid w:val="00162BAC"/>
    <w:rsid w:val="00163044"/>
    <w:rsid w:val="001643F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3337"/>
    <w:rsid w:val="001B441D"/>
    <w:rsid w:val="001B4867"/>
    <w:rsid w:val="001B49EF"/>
    <w:rsid w:val="001B49F3"/>
    <w:rsid w:val="001B6B23"/>
    <w:rsid w:val="001B6DF4"/>
    <w:rsid w:val="001C272A"/>
    <w:rsid w:val="001C3651"/>
    <w:rsid w:val="001D1530"/>
    <w:rsid w:val="001D4166"/>
    <w:rsid w:val="001D53AD"/>
    <w:rsid w:val="001D70FA"/>
    <w:rsid w:val="001D7212"/>
    <w:rsid w:val="001E0E93"/>
    <w:rsid w:val="001E0F1C"/>
    <w:rsid w:val="001E126E"/>
    <w:rsid w:val="001E2AE7"/>
    <w:rsid w:val="001E5151"/>
    <w:rsid w:val="001E5F04"/>
    <w:rsid w:val="001F0D1F"/>
    <w:rsid w:val="001F0F8E"/>
    <w:rsid w:val="001F1771"/>
    <w:rsid w:val="001F18FD"/>
    <w:rsid w:val="001F2474"/>
    <w:rsid w:val="001F2A89"/>
    <w:rsid w:val="001F49BA"/>
    <w:rsid w:val="00200AC5"/>
    <w:rsid w:val="0020115B"/>
    <w:rsid w:val="0020270E"/>
    <w:rsid w:val="002030B9"/>
    <w:rsid w:val="00203270"/>
    <w:rsid w:val="0020353A"/>
    <w:rsid w:val="002049FF"/>
    <w:rsid w:val="00206998"/>
    <w:rsid w:val="00206A32"/>
    <w:rsid w:val="00207766"/>
    <w:rsid w:val="00210103"/>
    <w:rsid w:val="002105C0"/>
    <w:rsid w:val="0021063C"/>
    <w:rsid w:val="00211038"/>
    <w:rsid w:val="002113A1"/>
    <w:rsid w:val="002114AF"/>
    <w:rsid w:val="002119A6"/>
    <w:rsid w:val="00213868"/>
    <w:rsid w:val="00214595"/>
    <w:rsid w:val="00215E9F"/>
    <w:rsid w:val="0021770C"/>
    <w:rsid w:val="00222999"/>
    <w:rsid w:val="002236C6"/>
    <w:rsid w:val="00225427"/>
    <w:rsid w:val="00225C91"/>
    <w:rsid w:val="00225CE8"/>
    <w:rsid w:val="0022611F"/>
    <w:rsid w:val="00226656"/>
    <w:rsid w:val="0023112A"/>
    <w:rsid w:val="00232458"/>
    <w:rsid w:val="00233725"/>
    <w:rsid w:val="00234FE2"/>
    <w:rsid w:val="002353BC"/>
    <w:rsid w:val="0023694F"/>
    <w:rsid w:val="00237BEC"/>
    <w:rsid w:val="0024006A"/>
    <w:rsid w:val="002404C9"/>
    <w:rsid w:val="002406AE"/>
    <w:rsid w:val="00240A74"/>
    <w:rsid w:val="00240ECC"/>
    <w:rsid w:val="00241438"/>
    <w:rsid w:val="0024208D"/>
    <w:rsid w:val="00250152"/>
    <w:rsid w:val="00260368"/>
    <w:rsid w:val="0026045F"/>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4912"/>
    <w:rsid w:val="002A5385"/>
    <w:rsid w:val="002A5CB9"/>
    <w:rsid w:val="002B137C"/>
    <w:rsid w:val="002B2534"/>
    <w:rsid w:val="002B3380"/>
    <w:rsid w:val="002B51BE"/>
    <w:rsid w:val="002B5338"/>
    <w:rsid w:val="002B6BCB"/>
    <w:rsid w:val="002B7AD4"/>
    <w:rsid w:val="002C0490"/>
    <w:rsid w:val="002C22B0"/>
    <w:rsid w:val="002C2876"/>
    <w:rsid w:val="002C57CF"/>
    <w:rsid w:val="002C7528"/>
    <w:rsid w:val="002C7B55"/>
    <w:rsid w:val="002D0CE3"/>
    <w:rsid w:val="002D20A9"/>
    <w:rsid w:val="002D4474"/>
    <w:rsid w:val="002D46A5"/>
    <w:rsid w:val="002D49CE"/>
    <w:rsid w:val="002D4E54"/>
    <w:rsid w:val="002D56F8"/>
    <w:rsid w:val="002D5976"/>
    <w:rsid w:val="002D60BD"/>
    <w:rsid w:val="002D630D"/>
    <w:rsid w:val="002D7037"/>
    <w:rsid w:val="002D7896"/>
    <w:rsid w:val="002D7F1C"/>
    <w:rsid w:val="002E0168"/>
    <w:rsid w:val="002E1603"/>
    <w:rsid w:val="002E236E"/>
    <w:rsid w:val="002E3ABE"/>
    <w:rsid w:val="002E4EF6"/>
    <w:rsid w:val="002E6140"/>
    <w:rsid w:val="002E6191"/>
    <w:rsid w:val="002F25DB"/>
    <w:rsid w:val="002F518B"/>
    <w:rsid w:val="002F6F07"/>
    <w:rsid w:val="00300CD1"/>
    <w:rsid w:val="00301ABF"/>
    <w:rsid w:val="0030347B"/>
    <w:rsid w:val="003038E8"/>
    <w:rsid w:val="00304480"/>
    <w:rsid w:val="0030478C"/>
    <w:rsid w:val="00305D35"/>
    <w:rsid w:val="00307508"/>
    <w:rsid w:val="00307B4C"/>
    <w:rsid w:val="00310758"/>
    <w:rsid w:val="00310F1A"/>
    <w:rsid w:val="0031293C"/>
    <w:rsid w:val="00315379"/>
    <w:rsid w:val="00317B1F"/>
    <w:rsid w:val="00320A63"/>
    <w:rsid w:val="00321E2A"/>
    <w:rsid w:val="00322AB5"/>
    <w:rsid w:val="00324481"/>
    <w:rsid w:val="00324E79"/>
    <w:rsid w:val="00326080"/>
    <w:rsid w:val="00327B82"/>
    <w:rsid w:val="003303F4"/>
    <w:rsid w:val="003313D0"/>
    <w:rsid w:val="003314F7"/>
    <w:rsid w:val="00332F9C"/>
    <w:rsid w:val="003340E7"/>
    <w:rsid w:val="003353C8"/>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4549"/>
    <w:rsid w:val="00366F64"/>
    <w:rsid w:val="0036701D"/>
    <w:rsid w:val="00367629"/>
    <w:rsid w:val="003676F6"/>
    <w:rsid w:val="00370BCC"/>
    <w:rsid w:val="00371172"/>
    <w:rsid w:val="0037307D"/>
    <w:rsid w:val="00374E6C"/>
    <w:rsid w:val="00377B00"/>
    <w:rsid w:val="00377EE6"/>
    <w:rsid w:val="00381045"/>
    <w:rsid w:val="00382D3D"/>
    <w:rsid w:val="003861F1"/>
    <w:rsid w:val="00392146"/>
    <w:rsid w:val="00393893"/>
    <w:rsid w:val="003945B5"/>
    <w:rsid w:val="0039521E"/>
    <w:rsid w:val="00397258"/>
    <w:rsid w:val="00397B7B"/>
    <w:rsid w:val="003A0C07"/>
    <w:rsid w:val="003A1645"/>
    <w:rsid w:val="003A2BC0"/>
    <w:rsid w:val="003A499A"/>
    <w:rsid w:val="003A4B04"/>
    <w:rsid w:val="003A585E"/>
    <w:rsid w:val="003A6C36"/>
    <w:rsid w:val="003B0D91"/>
    <w:rsid w:val="003B121C"/>
    <w:rsid w:val="003B12CC"/>
    <w:rsid w:val="003B3878"/>
    <w:rsid w:val="003B3F2B"/>
    <w:rsid w:val="003B5989"/>
    <w:rsid w:val="003B687A"/>
    <w:rsid w:val="003B7990"/>
    <w:rsid w:val="003C0167"/>
    <w:rsid w:val="003C3C4B"/>
    <w:rsid w:val="003C3F04"/>
    <w:rsid w:val="003C4C12"/>
    <w:rsid w:val="003C4CC1"/>
    <w:rsid w:val="003C4DC7"/>
    <w:rsid w:val="003C6002"/>
    <w:rsid w:val="003C66BF"/>
    <w:rsid w:val="003D13A9"/>
    <w:rsid w:val="003D3A4E"/>
    <w:rsid w:val="003D3A83"/>
    <w:rsid w:val="003D5D98"/>
    <w:rsid w:val="003D64ED"/>
    <w:rsid w:val="003E2C87"/>
    <w:rsid w:val="003E3E05"/>
    <w:rsid w:val="003E440A"/>
    <w:rsid w:val="003E593B"/>
    <w:rsid w:val="003E615B"/>
    <w:rsid w:val="003E63AC"/>
    <w:rsid w:val="003E77F5"/>
    <w:rsid w:val="003E7832"/>
    <w:rsid w:val="003E78ED"/>
    <w:rsid w:val="003F1FDC"/>
    <w:rsid w:val="003F3FB4"/>
    <w:rsid w:val="003F4A52"/>
    <w:rsid w:val="003F628E"/>
    <w:rsid w:val="003F782B"/>
    <w:rsid w:val="003F7F21"/>
    <w:rsid w:val="004011ED"/>
    <w:rsid w:val="00401DAE"/>
    <w:rsid w:val="00402095"/>
    <w:rsid w:val="00403FDC"/>
    <w:rsid w:val="004040A0"/>
    <w:rsid w:val="00404BAE"/>
    <w:rsid w:val="00404E03"/>
    <w:rsid w:val="0040573A"/>
    <w:rsid w:val="00406508"/>
    <w:rsid w:val="00406E07"/>
    <w:rsid w:val="004071D5"/>
    <w:rsid w:val="00410127"/>
    <w:rsid w:val="00411E14"/>
    <w:rsid w:val="00413826"/>
    <w:rsid w:val="00414470"/>
    <w:rsid w:val="004146AC"/>
    <w:rsid w:val="00417607"/>
    <w:rsid w:val="0041768F"/>
    <w:rsid w:val="0042322B"/>
    <w:rsid w:val="00423401"/>
    <w:rsid w:val="00424154"/>
    <w:rsid w:val="004265D8"/>
    <w:rsid w:val="0043102B"/>
    <w:rsid w:val="0043294F"/>
    <w:rsid w:val="0043385A"/>
    <w:rsid w:val="00435DEE"/>
    <w:rsid w:val="004363E6"/>
    <w:rsid w:val="00440EE3"/>
    <w:rsid w:val="00442945"/>
    <w:rsid w:val="004448B5"/>
    <w:rsid w:val="00445FE1"/>
    <w:rsid w:val="0044634C"/>
    <w:rsid w:val="0044640D"/>
    <w:rsid w:val="0044684D"/>
    <w:rsid w:val="00446E7A"/>
    <w:rsid w:val="00447515"/>
    <w:rsid w:val="00454219"/>
    <w:rsid w:val="0045467C"/>
    <w:rsid w:val="0045468E"/>
    <w:rsid w:val="004566F5"/>
    <w:rsid w:val="004605C9"/>
    <w:rsid w:val="00461C2C"/>
    <w:rsid w:val="004626A2"/>
    <w:rsid w:val="00462794"/>
    <w:rsid w:val="00462AC0"/>
    <w:rsid w:val="00463874"/>
    <w:rsid w:val="0046465B"/>
    <w:rsid w:val="00464E4C"/>
    <w:rsid w:val="004656B9"/>
    <w:rsid w:val="00465FB9"/>
    <w:rsid w:val="00467E63"/>
    <w:rsid w:val="004707DA"/>
    <w:rsid w:val="004714B6"/>
    <w:rsid w:val="00472A44"/>
    <w:rsid w:val="00472E5A"/>
    <w:rsid w:val="004748C9"/>
    <w:rsid w:val="00474DCD"/>
    <w:rsid w:val="00475BB7"/>
    <w:rsid w:val="00476609"/>
    <w:rsid w:val="00477535"/>
    <w:rsid w:val="00481E77"/>
    <w:rsid w:val="004837FD"/>
    <w:rsid w:val="0048506A"/>
    <w:rsid w:val="00486695"/>
    <w:rsid w:val="00486C01"/>
    <w:rsid w:val="00487818"/>
    <w:rsid w:val="004918CC"/>
    <w:rsid w:val="00491CEF"/>
    <w:rsid w:val="00491F9F"/>
    <w:rsid w:val="00492E30"/>
    <w:rsid w:val="004937EE"/>
    <w:rsid w:val="0049448B"/>
    <w:rsid w:val="004966EC"/>
    <w:rsid w:val="00497C03"/>
    <w:rsid w:val="004A0238"/>
    <w:rsid w:val="004A12F9"/>
    <w:rsid w:val="004A4100"/>
    <w:rsid w:val="004A5FC7"/>
    <w:rsid w:val="004A6B95"/>
    <w:rsid w:val="004B0B0B"/>
    <w:rsid w:val="004B14D3"/>
    <w:rsid w:val="004B2479"/>
    <w:rsid w:val="004B2517"/>
    <w:rsid w:val="004B2B75"/>
    <w:rsid w:val="004B541D"/>
    <w:rsid w:val="004B57A4"/>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6733"/>
    <w:rsid w:val="004E7B29"/>
    <w:rsid w:val="004F41C8"/>
    <w:rsid w:val="004F6A4F"/>
    <w:rsid w:val="004F6D17"/>
    <w:rsid w:val="004F7504"/>
    <w:rsid w:val="004F7A17"/>
    <w:rsid w:val="005020F3"/>
    <w:rsid w:val="0050325C"/>
    <w:rsid w:val="0050421C"/>
    <w:rsid w:val="00504A87"/>
    <w:rsid w:val="00504EC7"/>
    <w:rsid w:val="005062F8"/>
    <w:rsid w:val="00506BF8"/>
    <w:rsid w:val="00510DF2"/>
    <w:rsid w:val="00511145"/>
    <w:rsid w:val="005116C1"/>
    <w:rsid w:val="00513184"/>
    <w:rsid w:val="0051464D"/>
    <w:rsid w:val="005165A9"/>
    <w:rsid w:val="005175C6"/>
    <w:rsid w:val="005231F9"/>
    <w:rsid w:val="0052345B"/>
    <w:rsid w:val="00523B5E"/>
    <w:rsid w:val="00524802"/>
    <w:rsid w:val="0052510D"/>
    <w:rsid w:val="0053064C"/>
    <w:rsid w:val="00532AB2"/>
    <w:rsid w:val="00532BB3"/>
    <w:rsid w:val="00534B74"/>
    <w:rsid w:val="005350B6"/>
    <w:rsid w:val="00535751"/>
    <w:rsid w:val="005359EF"/>
    <w:rsid w:val="005360AD"/>
    <w:rsid w:val="00536F74"/>
    <w:rsid w:val="00537B1B"/>
    <w:rsid w:val="00540C1D"/>
    <w:rsid w:val="00540DA2"/>
    <w:rsid w:val="00541348"/>
    <w:rsid w:val="005431B7"/>
    <w:rsid w:val="005440A3"/>
    <w:rsid w:val="005440CC"/>
    <w:rsid w:val="00545F2E"/>
    <w:rsid w:val="005471DB"/>
    <w:rsid w:val="00553788"/>
    <w:rsid w:val="00553B00"/>
    <w:rsid w:val="00556484"/>
    <w:rsid w:val="00556BB4"/>
    <w:rsid w:val="00556CAF"/>
    <w:rsid w:val="00561ABC"/>
    <w:rsid w:val="005652FE"/>
    <w:rsid w:val="005658EA"/>
    <w:rsid w:val="00566892"/>
    <w:rsid w:val="005701C6"/>
    <w:rsid w:val="0057138E"/>
    <w:rsid w:val="005718E3"/>
    <w:rsid w:val="00572EEB"/>
    <w:rsid w:val="00574309"/>
    <w:rsid w:val="005762E6"/>
    <w:rsid w:val="005763E0"/>
    <w:rsid w:val="00576E25"/>
    <w:rsid w:val="00581198"/>
    <w:rsid w:val="0058146D"/>
    <w:rsid w:val="00581515"/>
    <w:rsid w:val="005825A1"/>
    <w:rsid w:val="00582776"/>
    <w:rsid w:val="00582899"/>
    <w:rsid w:val="00582B18"/>
    <w:rsid w:val="00583DCF"/>
    <w:rsid w:val="0058515A"/>
    <w:rsid w:val="00587287"/>
    <w:rsid w:val="0059334D"/>
    <w:rsid w:val="00593B81"/>
    <w:rsid w:val="00593C41"/>
    <w:rsid w:val="00594572"/>
    <w:rsid w:val="00594E31"/>
    <w:rsid w:val="005950B2"/>
    <w:rsid w:val="005953ED"/>
    <w:rsid w:val="005979FA"/>
    <w:rsid w:val="005A0232"/>
    <w:rsid w:val="005A0484"/>
    <w:rsid w:val="005A0D6B"/>
    <w:rsid w:val="005A0FD1"/>
    <w:rsid w:val="005A1112"/>
    <w:rsid w:val="005A18E3"/>
    <w:rsid w:val="005A204C"/>
    <w:rsid w:val="005A2E39"/>
    <w:rsid w:val="005A2F38"/>
    <w:rsid w:val="005A3E5C"/>
    <w:rsid w:val="005A4332"/>
    <w:rsid w:val="005A5D5B"/>
    <w:rsid w:val="005A5EE0"/>
    <w:rsid w:val="005A65FA"/>
    <w:rsid w:val="005B06A7"/>
    <w:rsid w:val="005B06FF"/>
    <w:rsid w:val="005B1DCA"/>
    <w:rsid w:val="005B2648"/>
    <w:rsid w:val="005B299A"/>
    <w:rsid w:val="005B2EE0"/>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4F8E"/>
    <w:rsid w:val="005E57D5"/>
    <w:rsid w:val="005E66BF"/>
    <w:rsid w:val="005E75E4"/>
    <w:rsid w:val="005F0312"/>
    <w:rsid w:val="005F04A3"/>
    <w:rsid w:val="005F0FC9"/>
    <w:rsid w:val="005F11FD"/>
    <w:rsid w:val="005F6023"/>
    <w:rsid w:val="005F6042"/>
    <w:rsid w:val="005F6761"/>
    <w:rsid w:val="005F6804"/>
    <w:rsid w:val="005F6999"/>
    <w:rsid w:val="00601102"/>
    <w:rsid w:val="00602A87"/>
    <w:rsid w:val="006050FB"/>
    <w:rsid w:val="00605277"/>
    <w:rsid w:val="00611A3E"/>
    <w:rsid w:val="0061290A"/>
    <w:rsid w:val="0061466F"/>
    <w:rsid w:val="006155DE"/>
    <w:rsid w:val="00616A32"/>
    <w:rsid w:val="00620CF8"/>
    <w:rsid w:val="00621D5D"/>
    <w:rsid w:val="00623315"/>
    <w:rsid w:val="0062408B"/>
    <w:rsid w:val="006247D3"/>
    <w:rsid w:val="00624B60"/>
    <w:rsid w:val="0063186A"/>
    <w:rsid w:val="00631CD1"/>
    <w:rsid w:val="00632F3C"/>
    <w:rsid w:val="00634BB2"/>
    <w:rsid w:val="00634D27"/>
    <w:rsid w:val="00635ACC"/>
    <w:rsid w:val="00636CC9"/>
    <w:rsid w:val="00636F7B"/>
    <w:rsid w:val="00637360"/>
    <w:rsid w:val="006417CB"/>
    <w:rsid w:val="00641B0A"/>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1A5"/>
    <w:rsid w:val="00662A5E"/>
    <w:rsid w:val="00662E57"/>
    <w:rsid w:val="00662F06"/>
    <w:rsid w:val="00667E20"/>
    <w:rsid w:val="00667E56"/>
    <w:rsid w:val="00672127"/>
    <w:rsid w:val="00675A8B"/>
    <w:rsid w:val="006764A8"/>
    <w:rsid w:val="006771B2"/>
    <w:rsid w:val="0068361F"/>
    <w:rsid w:val="0068417D"/>
    <w:rsid w:val="006904F0"/>
    <w:rsid w:val="00690DCA"/>
    <w:rsid w:val="006919B5"/>
    <w:rsid w:val="0069255C"/>
    <w:rsid w:val="006926E1"/>
    <w:rsid w:val="00693616"/>
    <w:rsid w:val="00694E92"/>
    <w:rsid w:val="006978C8"/>
    <w:rsid w:val="006A5BE6"/>
    <w:rsid w:val="006A6222"/>
    <w:rsid w:val="006A63C0"/>
    <w:rsid w:val="006A657B"/>
    <w:rsid w:val="006A7145"/>
    <w:rsid w:val="006A71F5"/>
    <w:rsid w:val="006B0C76"/>
    <w:rsid w:val="006B103D"/>
    <w:rsid w:val="006B21A8"/>
    <w:rsid w:val="006B2366"/>
    <w:rsid w:val="006B4CB4"/>
    <w:rsid w:val="006B5BE7"/>
    <w:rsid w:val="006B6680"/>
    <w:rsid w:val="006B7687"/>
    <w:rsid w:val="006C2119"/>
    <w:rsid w:val="006C2BCF"/>
    <w:rsid w:val="006C485D"/>
    <w:rsid w:val="006C4AE1"/>
    <w:rsid w:val="006C5611"/>
    <w:rsid w:val="006C639C"/>
    <w:rsid w:val="006D08DF"/>
    <w:rsid w:val="006D1A72"/>
    <w:rsid w:val="006D1BEB"/>
    <w:rsid w:val="006D204B"/>
    <w:rsid w:val="006D2872"/>
    <w:rsid w:val="006D4236"/>
    <w:rsid w:val="006D515B"/>
    <w:rsid w:val="006D589D"/>
    <w:rsid w:val="006D79B5"/>
    <w:rsid w:val="006E03F9"/>
    <w:rsid w:val="006E0BBC"/>
    <w:rsid w:val="006E2336"/>
    <w:rsid w:val="006E2615"/>
    <w:rsid w:val="006E3A0B"/>
    <w:rsid w:val="006E4569"/>
    <w:rsid w:val="006E49C3"/>
    <w:rsid w:val="006E67E7"/>
    <w:rsid w:val="006E6C5D"/>
    <w:rsid w:val="006E7B7E"/>
    <w:rsid w:val="006F1A3E"/>
    <w:rsid w:val="006F1F42"/>
    <w:rsid w:val="006F2CBE"/>
    <w:rsid w:val="006F33EA"/>
    <w:rsid w:val="0070059F"/>
    <w:rsid w:val="00700C9A"/>
    <w:rsid w:val="00702D6E"/>
    <w:rsid w:val="0070364E"/>
    <w:rsid w:val="00703920"/>
    <w:rsid w:val="00703B50"/>
    <w:rsid w:val="00707C8C"/>
    <w:rsid w:val="0071143C"/>
    <w:rsid w:val="00711E87"/>
    <w:rsid w:val="007145CC"/>
    <w:rsid w:val="0071577D"/>
    <w:rsid w:val="00715FF0"/>
    <w:rsid w:val="00717121"/>
    <w:rsid w:val="00717591"/>
    <w:rsid w:val="00721F06"/>
    <w:rsid w:val="0072221E"/>
    <w:rsid w:val="0072255B"/>
    <w:rsid w:val="00722D7D"/>
    <w:rsid w:val="00722DCF"/>
    <w:rsid w:val="00723B06"/>
    <w:rsid w:val="00725958"/>
    <w:rsid w:val="007267C3"/>
    <w:rsid w:val="00726907"/>
    <w:rsid w:val="007277B1"/>
    <w:rsid w:val="00727A16"/>
    <w:rsid w:val="0073028C"/>
    <w:rsid w:val="00730452"/>
    <w:rsid w:val="00731234"/>
    <w:rsid w:val="00732790"/>
    <w:rsid w:val="00732B06"/>
    <w:rsid w:val="00733732"/>
    <w:rsid w:val="00735776"/>
    <w:rsid w:val="00735E30"/>
    <w:rsid w:val="007364F7"/>
    <w:rsid w:val="00737474"/>
    <w:rsid w:val="0074235F"/>
    <w:rsid w:val="00742AA8"/>
    <w:rsid w:val="00744506"/>
    <w:rsid w:val="00744EEA"/>
    <w:rsid w:val="007456F0"/>
    <w:rsid w:val="00745920"/>
    <w:rsid w:val="00745A72"/>
    <w:rsid w:val="00747620"/>
    <w:rsid w:val="00750523"/>
    <w:rsid w:val="00751753"/>
    <w:rsid w:val="00751C8A"/>
    <w:rsid w:val="00753538"/>
    <w:rsid w:val="00753606"/>
    <w:rsid w:val="00754B5D"/>
    <w:rsid w:val="00756025"/>
    <w:rsid w:val="00757634"/>
    <w:rsid w:val="00757EC1"/>
    <w:rsid w:val="007612CC"/>
    <w:rsid w:val="00761B00"/>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09A"/>
    <w:rsid w:val="007954A4"/>
    <w:rsid w:val="00795635"/>
    <w:rsid w:val="00795D7D"/>
    <w:rsid w:val="007966DE"/>
    <w:rsid w:val="00796BD9"/>
    <w:rsid w:val="00797293"/>
    <w:rsid w:val="00797572"/>
    <w:rsid w:val="00797D20"/>
    <w:rsid w:val="007A0591"/>
    <w:rsid w:val="007A3C64"/>
    <w:rsid w:val="007A4373"/>
    <w:rsid w:val="007A5071"/>
    <w:rsid w:val="007A50CD"/>
    <w:rsid w:val="007A55FB"/>
    <w:rsid w:val="007A6062"/>
    <w:rsid w:val="007B09FD"/>
    <w:rsid w:val="007B0F08"/>
    <w:rsid w:val="007B1B9D"/>
    <w:rsid w:val="007B526B"/>
    <w:rsid w:val="007B5B55"/>
    <w:rsid w:val="007B5FFD"/>
    <w:rsid w:val="007B6B30"/>
    <w:rsid w:val="007C006E"/>
    <w:rsid w:val="007C07E6"/>
    <w:rsid w:val="007C0B7F"/>
    <w:rsid w:val="007C4B9D"/>
    <w:rsid w:val="007C5C65"/>
    <w:rsid w:val="007C5F9C"/>
    <w:rsid w:val="007C6D5E"/>
    <w:rsid w:val="007C6DA0"/>
    <w:rsid w:val="007C7785"/>
    <w:rsid w:val="007D022E"/>
    <w:rsid w:val="007D236B"/>
    <w:rsid w:val="007D37F8"/>
    <w:rsid w:val="007D3B40"/>
    <w:rsid w:val="007D3BEA"/>
    <w:rsid w:val="007D3C4E"/>
    <w:rsid w:val="007D4C04"/>
    <w:rsid w:val="007D676B"/>
    <w:rsid w:val="007D7D85"/>
    <w:rsid w:val="007E09D5"/>
    <w:rsid w:val="007E0A0C"/>
    <w:rsid w:val="007E0C74"/>
    <w:rsid w:val="007E13CD"/>
    <w:rsid w:val="007E1425"/>
    <w:rsid w:val="007E1F3C"/>
    <w:rsid w:val="007E3456"/>
    <w:rsid w:val="007E3764"/>
    <w:rsid w:val="007E3A1D"/>
    <w:rsid w:val="007E46BF"/>
    <w:rsid w:val="007E4E39"/>
    <w:rsid w:val="007E5BA5"/>
    <w:rsid w:val="007E6A4D"/>
    <w:rsid w:val="007E7F8F"/>
    <w:rsid w:val="007F059D"/>
    <w:rsid w:val="007F201B"/>
    <w:rsid w:val="007F59F4"/>
    <w:rsid w:val="007F6950"/>
    <w:rsid w:val="007F6C3E"/>
    <w:rsid w:val="007F77EC"/>
    <w:rsid w:val="00800B57"/>
    <w:rsid w:val="00801398"/>
    <w:rsid w:val="008019DB"/>
    <w:rsid w:val="00802CB4"/>
    <w:rsid w:val="00804AFF"/>
    <w:rsid w:val="0080559B"/>
    <w:rsid w:val="00805CBE"/>
    <w:rsid w:val="00805DA1"/>
    <w:rsid w:val="008072E1"/>
    <w:rsid w:val="0081212C"/>
    <w:rsid w:val="008152BA"/>
    <w:rsid w:val="0081548C"/>
    <w:rsid w:val="00816931"/>
    <w:rsid w:val="00816938"/>
    <w:rsid w:val="00820F05"/>
    <w:rsid w:val="008231F5"/>
    <w:rsid w:val="008267E6"/>
    <w:rsid w:val="0083166A"/>
    <w:rsid w:val="00832F8E"/>
    <w:rsid w:val="008333DB"/>
    <w:rsid w:val="00833961"/>
    <w:rsid w:val="00834D3E"/>
    <w:rsid w:val="008368D1"/>
    <w:rsid w:val="00840866"/>
    <w:rsid w:val="00841318"/>
    <w:rsid w:val="00841808"/>
    <w:rsid w:val="00841AB2"/>
    <w:rsid w:val="00842E41"/>
    <w:rsid w:val="008430D6"/>
    <w:rsid w:val="008433AC"/>
    <w:rsid w:val="00843725"/>
    <w:rsid w:val="00843A8B"/>
    <w:rsid w:val="008440D7"/>
    <w:rsid w:val="00845392"/>
    <w:rsid w:val="008453EF"/>
    <w:rsid w:val="00845E72"/>
    <w:rsid w:val="008465AD"/>
    <w:rsid w:val="0085018F"/>
    <w:rsid w:val="0085246B"/>
    <w:rsid w:val="00852613"/>
    <w:rsid w:val="00853532"/>
    <w:rsid w:val="008540A3"/>
    <w:rsid w:val="00856269"/>
    <w:rsid w:val="00857DAE"/>
    <w:rsid w:val="00861A8A"/>
    <w:rsid w:val="00861CA8"/>
    <w:rsid w:val="0086298D"/>
    <w:rsid w:val="00865BAB"/>
    <w:rsid w:val="00867D51"/>
    <w:rsid w:val="00867F4F"/>
    <w:rsid w:val="00873029"/>
    <w:rsid w:val="00873EFD"/>
    <w:rsid w:val="00874A93"/>
    <w:rsid w:val="00875909"/>
    <w:rsid w:val="0087705E"/>
    <w:rsid w:val="00877CA2"/>
    <w:rsid w:val="00880769"/>
    <w:rsid w:val="0088181C"/>
    <w:rsid w:val="00881862"/>
    <w:rsid w:val="00882E9B"/>
    <w:rsid w:val="00884DD1"/>
    <w:rsid w:val="00884E05"/>
    <w:rsid w:val="008872FF"/>
    <w:rsid w:val="0089205D"/>
    <w:rsid w:val="008930BF"/>
    <w:rsid w:val="008952DA"/>
    <w:rsid w:val="00896104"/>
    <w:rsid w:val="0089680D"/>
    <w:rsid w:val="0089697C"/>
    <w:rsid w:val="008A06D8"/>
    <w:rsid w:val="008A1ADA"/>
    <w:rsid w:val="008A1FA8"/>
    <w:rsid w:val="008A23E2"/>
    <w:rsid w:val="008A2C6A"/>
    <w:rsid w:val="008A3DAB"/>
    <w:rsid w:val="008A3FCC"/>
    <w:rsid w:val="008A5434"/>
    <w:rsid w:val="008A5E1C"/>
    <w:rsid w:val="008A6F2A"/>
    <w:rsid w:val="008B21F2"/>
    <w:rsid w:val="008B29FD"/>
    <w:rsid w:val="008B3D93"/>
    <w:rsid w:val="008B6702"/>
    <w:rsid w:val="008B6CC3"/>
    <w:rsid w:val="008B70F7"/>
    <w:rsid w:val="008C2220"/>
    <w:rsid w:val="008C22BE"/>
    <w:rsid w:val="008C5FD4"/>
    <w:rsid w:val="008C6FE9"/>
    <w:rsid w:val="008D0402"/>
    <w:rsid w:val="008D054A"/>
    <w:rsid w:val="008D12B8"/>
    <w:rsid w:val="008D213B"/>
    <w:rsid w:val="008D3149"/>
    <w:rsid w:val="008D52F8"/>
    <w:rsid w:val="008D5DA8"/>
    <w:rsid w:val="008D671E"/>
    <w:rsid w:val="008D7544"/>
    <w:rsid w:val="008D7B94"/>
    <w:rsid w:val="008E0A81"/>
    <w:rsid w:val="008E3946"/>
    <w:rsid w:val="008E66A8"/>
    <w:rsid w:val="008E6D84"/>
    <w:rsid w:val="008F12F2"/>
    <w:rsid w:val="008F182E"/>
    <w:rsid w:val="008F1899"/>
    <w:rsid w:val="008F2107"/>
    <w:rsid w:val="008F2EBE"/>
    <w:rsid w:val="008F3519"/>
    <w:rsid w:val="008F5B13"/>
    <w:rsid w:val="008F5E9F"/>
    <w:rsid w:val="008F6F05"/>
    <w:rsid w:val="008F6F15"/>
    <w:rsid w:val="008F777A"/>
    <w:rsid w:val="00900388"/>
    <w:rsid w:val="009011AF"/>
    <w:rsid w:val="00903394"/>
    <w:rsid w:val="00904A7A"/>
    <w:rsid w:val="00904F02"/>
    <w:rsid w:val="00906310"/>
    <w:rsid w:val="00907177"/>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2CC2"/>
    <w:rsid w:val="00934360"/>
    <w:rsid w:val="00934713"/>
    <w:rsid w:val="00936470"/>
    <w:rsid w:val="00936B86"/>
    <w:rsid w:val="009373F5"/>
    <w:rsid w:val="00940FF0"/>
    <w:rsid w:val="00941048"/>
    <w:rsid w:val="0094123A"/>
    <w:rsid w:val="00942289"/>
    <w:rsid w:val="00942572"/>
    <w:rsid w:val="009442E5"/>
    <w:rsid w:val="009451E2"/>
    <w:rsid w:val="009461C8"/>
    <w:rsid w:val="0094665E"/>
    <w:rsid w:val="00947B1E"/>
    <w:rsid w:val="009500DE"/>
    <w:rsid w:val="0095094A"/>
    <w:rsid w:val="00950970"/>
    <w:rsid w:val="009513F5"/>
    <w:rsid w:val="009517CF"/>
    <w:rsid w:val="00952E9D"/>
    <w:rsid w:val="00953985"/>
    <w:rsid w:val="00954590"/>
    <w:rsid w:val="009559E1"/>
    <w:rsid w:val="00960450"/>
    <w:rsid w:val="0096047E"/>
    <w:rsid w:val="009611F2"/>
    <w:rsid w:val="00961E39"/>
    <w:rsid w:val="00962D33"/>
    <w:rsid w:val="009630A6"/>
    <w:rsid w:val="00963140"/>
    <w:rsid w:val="0096326E"/>
    <w:rsid w:val="00963DF8"/>
    <w:rsid w:val="00964B5C"/>
    <w:rsid w:val="009651B6"/>
    <w:rsid w:val="00965B7C"/>
    <w:rsid w:val="0096667F"/>
    <w:rsid w:val="00967580"/>
    <w:rsid w:val="0097278A"/>
    <w:rsid w:val="009734E5"/>
    <w:rsid w:val="00973C39"/>
    <w:rsid w:val="00974187"/>
    <w:rsid w:val="009751DE"/>
    <w:rsid w:val="0097547B"/>
    <w:rsid w:val="00975673"/>
    <w:rsid w:val="0097662C"/>
    <w:rsid w:val="00976717"/>
    <w:rsid w:val="00976BDD"/>
    <w:rsid w:val="00977E8A"/>
    <w:rsid w:val="0098229E"/>
    <w:rsid w:val="009824DE"/>
    <w:rsid w:val="00983E8E"/>
    <w:rsid w:val="00986D64"/>
    <w:rsid w:val="0098719C"/>
    <w:rsid w:val="00987CAE"/>
    <w:rsid w:val="00992942"/>
    <w:rsid w:val="00993A23"/>
    <w:rsid w:val="00994326"/>
    <w:rsid w:val="009967D5"/>
    <w:rsid w:val="00997A5E"/>
    <w:rsid w:val="009A1140"/>
    <w:rsid w:val="009A1DDD"/>
    <w:rsid w:val="009A3DFB"/>
    <w:rsid w:val="009A5283"/>
    <w:rsid w:val="009A57F7"/>
    <w:rsid w:val="009A6CCE"/>
    <w:rsid w:val="009A744D"/>
    <w:rsid w:val="009A7CA5"/>
    <w:rsid w:val="009B18E6"/>
    <w:rsid w:val="009B1E70"/>
    <w:rsid w:val="009B2228"/>
    <w:rsid w:val="009B4035"/>
    <w:rsid w:val="009B49E7"/>
    <w:rsid w:val="009B70BF"/>
    <w:rsid w:val="009B7C08"/>
    <w:rsid w:val="009B7F77"/>
    <w:rsid w:val="009C0BA5"/>
    <w:rsid w:val="009C109E"/>
    <w:rsid w:val="009C551D"/>
    <w:rsid w:val="009C5867"/>
    <w:rsid w:val="009C5955"/>
    <w:rsid w:val="009C6970"/>
    <w:rsid w:val="009C7556"/>
    <w:rsid w:val="009C7CA6"/>
    <w:rsid w:val="009D0767"/>
    <w:rsid w:val="009D0D41"/>
    <w:rsid w:val="009D1705"/>
    <w:rsid w:val="009D4CA3"/>
    <w:rsid w:val="009D6E79"/>
    <w:rsid w:val="009E023E"/>
    <w:rsid w:val="009E13C1"/>
    <w:rsid w:val="009E1FCB"/>
    <w:rsid w:val="009E3162"/>
    <w:rsid w:val="009E3781"/>
    <w:rsid w:val="009E6668"/>
    <w:rsid w:val="009E759C"/>
    <w:rsid w:val="009F1481"/>
    <w:rsid w:val="009F18BB"/>
    <w:rsid w:val="009F22D8"/>
    <w:rsid w:val="009F31FC"/>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4900"/>
    <w:rsid w:val="00A16E2F"/>
    <w:rsid w:val="00A16F5C"/>
    <w:rsid w:val="00A1723E"/>
    <w:rsid w:val="00A2261A"/>
    <w:rsid w:val="00A235D8"/>
    <w:rsid w:val="00A24A4B"/>
    <w:rsid w:val="00A2645D"/>
    <w:rsid w:val="00A2668E"/>
    <w:rsid w:val="00A27E2E"/>
    <w:rsid w:val="00A30861"/>
    <w:rsid w:val="00A320EB"/>
    <w:rsid w:val="00A32653"/>
    <w:rsid w:val="00A4003D"/>
    <w:rsid w:val="00A400DE"/>
    <w:rsid w:val="00A40C54"/>
    <w:rsid w:val="00A41BF3"/>
    <w:rsid w:val="00A41FA9"/>
    <w:rsid w:val="00A47CA5"/>
    <w:rsid w:val="00A47E89"/>
    <w:rsid w:val="00A50BB6"/>
    <w:rsid w:val="00A50F73"/>
    <w:rsid w:val="00A513A1"/>
    <w:rsid w:val="00A51D57"/>
    <w:rsid w:val="00A53105"/>
    <w:rsid w:val="00A535C4"/>
    <w:rsid w:val="00A53E53"/>
    <w:rsid w:val="00A54E68"/>
    <w:rsid w:val="00A55065"/>
    <w:rsid w:val="00A551D4"/>
    <w:rsid w:val="00A5541D"/>
    <w:rsid w:val="00A57DCC"/>
    <w:rsid w:val="00A60CDA"/>
    <w:rsid w:val="00A61205"/>
    <w:rsid w:val="00A61940"/>
    <w:rsid w:val="00A61EE8"/>
    <w:rsid w:val="00A64400"/>
    <w:rsid w:val="00A66722"/>
    <w:rsid w:val="00A7041D"/>
    <w:rsid w:val="00A71AD7"/>
    <w:rsid w:val="00A74B43"/>
    <w:rsid w:val="00A76444"/>
    <w:rsid w:val="00A77B8F"/>
    <w:rsid w:val="00A8134D"/>
    <w:rsid w:val="00A81F44"/>
    <w:rsid w:val="00A8291A"/>
    <w:rsid w:val="00A84F34"/>
    <w:rsid w:val="00A85443"/>
    <w:rsid w:val="00A86111"/>
    <w:rsid w:val="00A86B99"/>
    <w:rsid w:val="00A87CD7"/>
    <w:rsid w:val="00A87DF8"/>
    <w:rsid w:val="00A92CCB"/>
    <w:rsid w:val="00A92E84"/>
    <w:rsid w:val="00A96129"/>
    <w:rsid w:val="00A965F4"/>
    <w:rsid w:val="00A9745D"/>
    <w:rsid w:val="00A976CE"/>
    <w:rsid w:val="00A97952"/>
    <w:rsid w:val="00A979DE"/>
    <w:rsid w:val="00AA0676"/>
    <w:rsid w:val="00AA24CE"/>
    <w:rsid w:val="00AA3455"/>
    <w:rsid w:val="00AA40FB"/>
    <w:rsid w:val="00AA4390"/>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1C5"/>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2CA2"/>
    <w:rsid w:val="00AF3A40"/>
    <w:rsid w:val="00AF3E7F"/>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0747"/>
    <w:rsid w:val="00B12A5F"/>
    <w:rsid w:val="00B12D79"/>
    <w:rsid w:val="00B1318A"/>
    <w:rsid w:val="00B13974"/>
    <w:rsid w:val="00B14063"/>
    <w:rsid w:val="00B1468C"/>
    <w:rsid w:val="00B15A62"/>
    <w:rsid w:val="00B15F77"/>
    <w:rsid w:val="00B16C25"/>
    <w:rsid w:val="00B17FC4"/>
    <w:rsid w:val="00B216F2"/>
    <w:rsid w:val="00B24323"/>
    <w:rsid w:val="00B2590D"/>
    <w:rsid w:val="00B25BFD"/>
    <w:rsid w:val="00B312BF"/>
    <w:rsid w:val="00B32FE9"/>
    <w:rsid w:val="00B34085"/>
    <w:rsid w:val="00B354B9"/>
    <w:rsid w:val="00B35A9E"/>
    <w:rsid w:val="00B35CDC"/>
    <w:rsid w:val="00B367DB"/>
    <w:rsid w:val="00B36AB1"/>
    <w:rsid w:val="00B37C1F"/>
    <w:rsid w:val="00B37CAF"/>
    <w:rsid w:val="00B37CC6"/>
    <w:rsid w:val="00B40104"/>
    <w:rsid w:val="00B41BE9"/>
    <w:rsid w:val="00B43A75"/>
    <w:rsid w:val="00B500A3"/>
    <w:rsid w:val="00B50C19"/>
    <w:rsid w:val="00B51393"/>
    <w:rsid w:val="00B513E0"/>
    <w:rsid w:val="00B53E40"/>
    <w:rsid w:val="00B53EF0"/>
    <w:rsid w:val="00B54AB4"/>
    <w:rsid w:val="00B54D59"/>
    <w:rsid w:val="00B55D1F"/>
    <w:rsid w:val="00B57535"/>
    <w:rsid w:val="00B575A1"/>
    <w:rsid w:val="00B60EC7"/>
    <w:rsid w:val="00B638DC"/>
    <w:rsid w:val="00B639CF"/>
    <w:rsid w:val="00B64B97"/>
    <w:rsid w:val="00B64EC3"/>
    <w:rsid w:val="00B64F77"/>
    <w:rsid w:val="00B667C5"/>
    <w:rsid w:val="00B66C6A"/>
    <w:rsid w:val="00B67C7F"/>
    <w:rsid w:val="00B701EE"/>
    <w:rsid w:val="00B72DD0"/>
    <w:rsid w:val="00B742D5"/>
    <w:rsid w:val="00B74E73"/>
    <w:rsid w:val="00B75ED8"/>
    <w:rsid w:val="00B75FA8"/>
    <w:rsid w:val="00B7632F"/>
    <w:rsid w:val="00B77C54"/>
    <w:rsid w:val="00B81755"/>
    <w:rsid w:val="00B821C9"/>
    <w:rsid w:val="00B82304"/>
    <w:rsid w:val="00B82B3B"/>
    <w:rsid w:val="00B82CBD"/>
    <w:rsid w:val="00B836FB"/>
    <w:rsid w:val="00B83A7E"/>
    <w:rsid w:val="00B83CF0"/>
    <w:rsid w:val="00B83EE1"/>
    <w:rsid w:val="00B84881"/>
    <w:rsid w:val="00B84C80"/>
    <w:rsid w:val="00B9144A"/>
    <w:rsid w:val="00B92C32"/>
    <w:rsid w:val="00B93C42"/>
    <w:rsid w:val="00B9480F"/>
    <w:rsid w:val="00B94CAC"/>
    <w:rsid w:val="00B9588C"/>
    <w:rsid w:val="00B95BFB"/>
    <w:rsid w:val="00BA3483"/>
    <w:rsid w:val="00BA4A91"/>
    <w:rsid w:val="00BA5099"/>
    <w:rsid w:val="00BA73E3"/>
    <w:rsid w:val="00BA7FCC"/>
    <w:rsid w:val="00BB0AB8"/>
    <w:rsid w:val="00BB4A85"/>
    <w:rsid w:val="00BB7BDA"/>
    <w:rsid w:val="00BB7DCC"/>
    <w:rsid w:val="00BC2510"/>
    <w:rsid w:val="00BC2815"/>
    <w:rsid w:val="00BC387B"/>
    <w:rsid w:val="00BC4062"/>
    <w:rsid w:val="00BC40C0"/>
    <w:rsid w:val="00BC4D0D"/>
    <w:rsid w:val="00BD1676"/>
    <w:rsid w:val="00BD1FC3"/>
    <w:rsid w:val="00BD26AD"/>
    <w:rsid w:val="00BD2C93"/>
    <w:rsid w:val="00BD32E0"/>
    <w:rsid w:val="00BD36A1"/>
    <w:rsid w:val="00BD4F40"/>
    <w:rsid w:val="00BD64ED"/>
    <w:rsid w:val="00BD7B92"/>
    <w:rsid w:val="00BD7D28"/>
    <w:rsid w:val="00BE059F"/>
    <w:rsid w:val="00BE0F56"/>
    <w:rsid w:val="00BE2CB2"/>
    <w:rsid w:val="00BE36AC"/>
    <w:rsid w:val="00BE4EEE"/>
    <w:rsid w:val="00BE5F51"/>
    <w:rsid w:val="00BE6343"/>
    <w:rsid w:val="00BE6733"/>
    <w:rsid w:val="00BE7A8A"/>
    <w:rsid w:val="00BF0B5F"/>
    <w:rsid w:val="00BF102B"/>
    <w:rsid w:val="00BF13B7"/>
    <w:rsid w:val="00BF1CDC"/>
    <w:rsid w:val="00BF29C5"/>
    <w:rsid w:val="00BF2EF7"/>
    <w:rsid w:val="00BF428E"/>
    <w:rsid w:val="00BF5938"/>
    <w:rsid w:val="00BF63AA"/>
    <w:rsid w:val="00BF68FA"/>
    <w:rsid w:val="00BF741D"/>
    <w:rsid w:val="00C00F51"/>
    <w:rsid w:val="00C03428"/>
    <w:rsid w:val="00C03ED5"/>
    <w:rsid w:val="00C0400B"/>
    <w:rsid w:val="00C10B73"/>
    <w:rsid w:val="00C13931"/>
    <w:rsid w:val="00C1430A"/>
    <w:rsid w:val="00C14C56"/>
    <w:rsid w:val="00C14CAF"/>
    <w:rsid w:val="00C14E3E"/>
    <w:rsid w:val="00C157AB"/>
    <w:rsid w:val="00C1765F"/>
    <w:rsid w:val="00C1782C"/>
    <w:rsid w:val="00C201E0"/>
    <w:rsid w:val="00C22273"/>
    <w:rsid w:val="00C22C90"/>
    <w:rsid w:val="00C2311A"/>
    <w:rsid w:val="00C240FE"/>
    <w:rsid w:val="00C25CE2"/>
    <w:rsid w:val="00C25F9D"/>
    <w:rsid w:val="00C26062"/>
    <w:rsid w:val="00C26B7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26AE"/>
    <w:rsid w:val="00C73DED"/>
    <w:rsid w:val="00C74104"/>
    <w:rsid w:val="00C74E60"/>
    <w:rsid w:val="00C75ABC"/>
    <w:rsid w:val="00C76583"/>
    <w:rsid w:val="00C77460"/>
    <w:rsid w:val="00C818D4"/>
    <w:rsid w:val="00C8277B"/>
    <w:rsid w:val="00C8342B"/>
    <w:rsid w:val="00C83BD0"/>
    <w:rsid w:val="00C84B56"/>
    <w:rsid w:val="00C853FD"/>
    <w:rsid w:val="00C857B3"/>
    <w:rsid w:val="00C90DD6"/>
    <w:rsid w:val="00C91682"/>
    <w:rsid w:val="00C916D9"/>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5CB3"/>
    <w:rsid w:val="00CB782E"/>
    <w:rsid w:val="00CC0D31"/>
    <w:rsid w:val="00CC1CBC"/>
    <w:rsid w:val="00CC1DC6"/>
    <w:rsid w:val="00CC3114"/>
    <w:rsid w:val="00CC31FF"/>
    <w:rsid w:val="00CC3ECF"/>
    <w:rsid w:val="00CC3F19"/>
    <w:rsid w:val="00CC7080"/>
    <w:rsid w:val="00CC7683"/>
    <w:rsid w:val="00CD0CBB"/>
    <w:rsid w:val="00CD2D26"/>
    <w:rsid w:val="00CD2FEC"/>
    <w:rsid w:val="00CD5670"/>
    <w:rsid w:val="00CD575A"/>
    <w:rsid w:val="00CD580C"/>
    <w:rsid w:val="00CD76FA"/>
    <w:rsid w:val="00CD772D"/>
    <w:rsid w:val="00CE000C"/>
    <w:rsid w:val="00CE1989"/>
    <w:rsid w:val="00CE22D4"/>
    <w:rsid w:val="00CE2D59"/>
    <w:rsid w:val="00CE2FE1"/>
    <w:rsid w:val="00CE31CB"/>
    <w:rsid w:val="00CE3403"/>
    <w:rsid w:val="00CF10F5"/>
    <w:rsid w:val="00CF1FB5"/>
    <w:rsid w:val="00CF3064"/>
    <w:rsid w:val="00CF7886"/>
    <w:rsid w:val="00CF7C42"/>
    <w:rsid w:val="00D00BFB"/>
    <w:rsid w:val="00D00FFC"/>
    <w:rsid w:val="00D0118F"/>
    <w:rsid w:val="00D0232E"/>
    <w:rsid w:val="00D02956"/>
    <w:rsid w:val="00D02F38"/>
    <w:rsid w:val="00D037A7"/>
    <w:rsid w:val="00D03E5C"/>
    <w:rsid w:val="00D03F8E"/>
    <w:rsid w:val="00D057A6"/>
    <w:rsid w:val="00D0581F"/>
    <w:rsid w:val="00D06841"/>
    <w:rsid w:val="00D1280A"/>
    <w:rsid w:val="00D14CF3"/>
    <w:rsid w:val="00D15AA6"/>
    <w:rsid w:val="00D16236"/>
    <w:rsid w:val="00D16A7E"/>
    <w:rsid w:val="00D16C2E"/>
    <w:rsid w:val="00D214DC"/>
    <w:rsid w:val="00D232E3"/>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6A68"/>
    <w:rsid w:val="00D77978"/>
    <w:rsid w:val="00D84F0F"/>
    <w:rsid w:val="00D85772"/>
    <w:rsid w:val="00D8620B"/>
    <w:rsid w:val="00D869CA"/>
    <w:rsid w:val="00D8729B"/>
    <w:rsid w:val="00D902B1"/>
    <w:rsid w:val="00D904BC"/>
    <w:rsid w:val="00D91A3A"/>
    <w:rsid w:val="00D925CE"/>
    <w:rsid w:val="00D92890"/>
    <w:rsid w:val="00D93EC7"/>
    <w:rsid w:val="00D94A9F"/>
    <w:rsid w:val="00D95B23"/>
    <w:rsid w:val="00D96521"/>
    <w:rsid w:val="00D9734D"/>
    <w:rsid w:val="00DA27B4"/>
    <w:rsid w:val="00DA4B72"/>
    <w:rsid w:val="00DA5139"/>
    <w:rsid w:val="00DA655B"/>
    <w:rsid w:val="00DA7431"/>
    <w:rsid w:val="00DA7D45"/>
    <w:rsid w:val="00DB12CF"/>
    <w:rsid w:val="00DB16BA"/>
    <w:rsid w:val="00DB1C7E"/>
    <w:rsid w:val="00DB39E6"/>
    <w:rsid w:val="00DB3C53"/>
    <w:rsid w:val="00DB42A9"/>
    <w:rsid w:val="00DB5186"/>
    <w:rsid w:val="00DB5E7C"/>
    <w:rsid w:val="00DB6DDF"/>
    <w:rsid w:val="00DB7341"/>
    <w:rsid w:val="00DB77E9"/>
    <w:rsid w:val="00DC1595"/>
    <w:rsid w:val="00DC4437"/>
    <w:rsid w:val="00DC54CD"/>
    <w:rsid w:val="00DC6164"/>
    <w:rsid w:val="00DC7707"/>
    <w:rsid w:val="00DE1742"/>
    <w:rsid w:val="00DE1F03"/>
    <w:rsid w:val="00DE1F6D"/>
    <w:rsid w:val="00DE2CD4"/>
    <w:rsid w:val="00DE3B3E"/>
    <w:rsid w:val="00DE602F"/>
    <w:rsid w:val="00DE657B"/>
    <w:rsid w:val="00DE6D1A"/>
    <w:rsid w:val="00DE7981"/>
    <w:rsid w:val="00DF2AFA"/>
    <w:rsid w:val="00DF32DC"/>
    <w:rsid w:val="00DF3C0C"/>
    <w:rsid w:val="00DF3E90"/>
    <w:rsid w:val="00DF526F"/>
    <w:rsid w:val="00DF5B2A"/>
    <w:rsid w:val="00DF5D3C"/>
    <w:rsid w:val="00DF5E86"/>
    <w:rsid w:val="00DF79A3"/>
    <w:rsid w:val="00E013CD"/>
    <w:rsid w:val="00E024AC"/>
    <w:rsid w:val="00E02FA0"/>
    <w:rsid w:val="00E044F8"/>
    <w:rsid w:val="00E04B2E"/>
    <w:rsid w:val="00E04C4F"/>
    <w:rsid w:val="00E104DA"/>
    <w:rsid w:val="00E119BF"/>
    <w:rsid w:val="00E11D86"/>
    <w:rsid w:val="00E1385F"/>
    <w:rsid w:val="00E15A08"/>
    <w:rsid w:val="00E15FFA"/>
    <w:rsid w:val="00E162A9"/>
    <w:rsid w:val="00E1740F"/>
    <w:rsid w:val="00E17A05"/>
    <w:rsid w:val="00E2001B"/>
    <w:rsid w:val="00E200D6"/>
    <w:rsid w:val="00E2021B"/>
    <w:rsid w:val="00E20A00"/>
    <w:rsid w:val="00E20D0A"/>
    <w:rsid w:val="00E2234B"/>
    <w:rsid w:val="00E2412D"/>
    <w:rsid w:val="00E268D0"/>
    <w:rsid w:val="00E26DAC"/>
    <w:rsid w:val="00E2733F"/>
    <w:rsid w:val="00E301DA"/>
    <w:rsid w:val="00E3259B"/>
    <w:rsid w:val="00E3383F"/>
    <w:rsid w:val="00E35540"/>
    <w:rsid w:val="00E36BA7"/>
    <w:rsid w:val="00E40420"/>
    <w:rsid w:val="00E40DC9"/>
    <w:rsid w:val="00E43ACF"/>
    <w:rsid w:val="00E43C58"/>
    <w:rsid w:val="00E43F60"/>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2AB"/>
    <w:rsid w:val="00E66984"/>
    <w:rsid w:val="00E67661"/>
    <w:rsid w:val="00E709E6"/>
    <w:rsid w:val="00E718E7"/>
    <w:rsid w:val="00E725A4"/>
    <w:rsid w:val="00E72CC9"/>
    <w:rsid w:val="00E75A85"/>
    <w:rsid w:val="00E779DC"/>
    <w:rsid w:val="00E816C0"/>
    <w:rsid w:val="00E817D0"/>
    <w:rsid w:val="00E81942"/>
    <w:rsid w:val="00E855CA"/>
    <w:rsid w:val="00E85606"/>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092D"/>
    <w:rsid w:val="00EC1345"/>
    <w:rsid w:val="00EC3C8A"/>
    <w:rsid w:val="00EC4905"/>
    <w:rsid w:val="00EC5740"/>
    <w:rsid w:val="00EC6815"/>
    <w:rsid w:val="00ED0645"/>
    <w:rsid w:val="00ED11D6"/>
    <w:rsid w:val="00ED11DB"/>
    <w:rsid w:val="00ED14D6"/>
    <w:rsid w:val="00ED20AD"/>
    <w:rsid w:val="00ED20E1"/>
    <w:rsid w:val="00ED287A"/>
    <w:rsid w:val="00ED4237"/>
    <w:rsid w:val="00ED4644"/>
    <w:rsid w:val="00ED52C6"/>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0A7C"/>
    <w:rsid w:val="00F11135"/>
    <w:rsid w:val="00F13319"/>
    <w:rsid w:val="00F13B52"/>
    <w:rsid w:val="00F161E1"/>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2B98"/>
    <w:rsid w:val="00F4344D"/>
    <w:rsid w:val="00F4357F"/>
    <w:rsid w:val="00F441B5"/>
    <w:rsid w:val="00F450A6"/>
    <w:rsid w:val="00F45251"/>
    <w:rsid w:val="00F46A2A"/>
    <w:rsid w:val="00F479BC"/>
    <w:rsid w:val="00F500C9"/>
    <w:rsid w:val="00F5196C"/>
    <w:rsid w:val="00F52BC3"/>
    <w:rsid w:val="00F627AA"/>
    <w:rsid w:val="00F62FEA"/>
    <w:rsid w:val="00F636CD"/>
    <w:rsid w:val="00F64B07"/>
    <w:rsid w:val="00F658A7"/>
    <w:rsid w:val="00F67CA1"/>
    <w:rsid w:val="00F67EC8"/>
    <w:rsid w:val="00F713DB"/>
    <w:rsid w:val="00F71A83"/>
    <w:rsid w:val="00F71E52"/>
    <w:rsid w:val="00F7212B"/>
    <w:rsid w:val="00F81A0E"/>
    <w:rsid w:val="00F81DB0"/>
    <w:rsid w:val="00F8495F"/>
    <w:rsid w:val="00F84ABE"/>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18D5"/>
    <w:rsid w:val="00FD2F4A"/>
    <w:rsid w:val="00FD3880"/>
    <w:rsid w:val="00FD4A2A"/>
    <w:rsid w:val="00FD51F4"/>
    <w:rsid w:val="00FD5A4F"/>
    <w:rsid w:val="00FD7070"/>
    <w:rsid w:val="00FD7C01"/>
    <w:rsid w:val="00FE071D"/>
    <w:rsid w:val="00FE14FC"/>
    <w:rsid w:val="00FE251E"/>
    <w:rsid w:val="00FE26CD"/>
    <w:rsid w:val="00FE2E9E"/>
    <w:rsid w:val="00FE7C62"/>
    <w:rsid w:val="00FF0C3D"/>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117" Type="http://schemas.openxmlformats.org/officeDocument/2006/relationships/hyperlink" Target="http://cran.r-project.org/package=glmnet"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112" Type="http://schemas.openxmlformats.org/officeDocument/2006/relationships/image" Target="media/image17.png"/><Relationship Id="rId133" Type="http://schemas.openxmlformats.org/officeDocument/2006/relationships/hyperlink" Target="https://en.wikipedia.org/wiki/Lasso_(statistics)" TargetMode="External"/><Relationship Id="rId16" Type="http://schemas.openxmlformats.org/officeDocument/2006/relationships/hyperlink" Target="http://scott.fortmann-roe.com/docs/BiasVariance.html" TargetMode="External"/><Relationship Id="rId107" Type="http://schemas.openxmlformats.org/officeDocument/2006/relationships/image" Target="media/image12.png"/><Relationship Id="rId11" Type="http://schemas.openxmlformats.org/officeDocument/2006/relationships/hyperlink" Target="http://en.wikipedia.org/wiki/Computational_learning_theory"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102" Type="http://schemas.openxmlformats.org/officeDocument/2006/relationships/hyperlink" Target="http://en.wikipedia.org/wiki/Maximum_Entropy_Markov_Model" TargetMode="External"/><Relationship Id="rId123" Type="http://schemas.openxmlformats.org/officeDocument/2006/relationships/hyperlink" Target="http://www.bayesianregression.com/" TargetMode="External"/><Relationship Id="rId128" Type="http://schemas.openxmlformats.org/officeDocument/2006/relationships/hyperlink" Target="http://kops.uni-konstanz.de/bitstream/handle/123456789/5715/On_the_Surprising_Behavior_of_Distance_Metric_in_High_Dimensional_Space.pdf?sequence=1" TargetMode="External"/><Relationship Id="rId5" Type="http://schemas.openxmlformats.org/officeDocument/2006/relationships/webSettings" Target="webSettings.xm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113" Type="http://schemas.openxmlformats.org/officeDocument/2006/relationships/hyperlink" Target="http://CRAN.R-project.org/package=glmnet" TargetMode="External"/><Relationship Id="rId118" Type="http://schemas.openxmlformats.org/officeDocument/2006/relationships/hyperlink" Target="https://cran.r-project.org/web/packages/penalized/vignettes/penalized.pdf" TargetMode="External"/><Relationship Id="rId126" Type="http://schemas.openxmlformats.org/officeDocument/2006/relationships/image" Target="media/image19.png"/><Relationship Id="rId13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121" Type="http://schemas.openxmlformats.org/officeDocument/2006/relationships/hyperlink" Target="https://citeseerx.ist.psu.edu/viewdoc/download?doi=10.1.1.35.5686&amp;rep=rep1&amp;type=pdf"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image" Target="media/image13.png"/><Relationship Id="rId116" Type="http://schemas.openxmlformats.org/officeDocument/2006/relationships/hyperlink" Target="https://cran.r-project.org/web/packages/Matrix/Matrix.pdf" TargetMode="External"/><Relationship Id="rId124" Type="http://schemas.openxmlformats.org/officeDocument/2006/relationships/hyperlink" Target="https://cran.r-project.org/web/packages/glmpath/index.html" TargetMode="External"/><Relationship Id="rId129" Type="http://schemas.openxmlformats.org/officeDocument/2006/relationships/hyperlink" Target="https://arxiv.org/abs/1605.06276" TargetMode="External"/><Relationship Id="rId137" Type="http://schemas.openxmlformats.org/officeDocument/2006/relationships/theme" Target="theme/theme1.xm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11" Type="http://schemas.openxmlformats.org/officeDocument/2006/relationships/image" Target="media/image16.png"/><Relationship Id="rId132" Type="http://schemas.openxmlformats.org/officeDocument/2006/relationships/hyperlink" Target="https://web.eecs.umich.edu/~hero/Preprints/puig_ssp0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image" Target="media/image11.png"/><Relationship Id="rId114" Type="http://schemas.openxmlformats.org/officeDocument/2006/relationships/hyperlink" Target="https://www.microsoft.com/en-us/download/details.aspx?id=52452&amp;from=https%3A%2F%2Fresearch.microsoft.com%2Fen-us%2Fdownloads%2Fb1eb1016-1738-4bd5-83a9-370c9d498a03%2Fdefault.aspx" TargetMode="External"/><Relationship Id="rId119" Type="http://schemas.openxmlformats.org/officeDocument/2006/relationships/hyperlink" Target="http://CRAN.R-project.org/package=Matrix" TargetMode="External"/><Relationship Id="rId127" Type="http://schemas.openxmlformats.org/officeDocument/2006/relationships/image" Target="media/image20.png"/><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122" Type="http://schemas.openxmlformats.org/officeDocument/2006/relationships/hyperlink" Target="https://www.aaai.org/Papers/AAAI/2006/AAAI06-064.pdf" TargetMode="External"/><Relationship Id="rId130" Type="http://schemas.openxmlformats.org/officeDocument/2006/relationships/hyperlink" Target="https://icml.cc/Conferences/2009/papers/471.pdf"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image" Target="media/image14.png"/><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120" Type="http://schemas.openxmlformats.org/officeDocument/2006/relationships/hyperlink" Target="https://web.stanford.edu/~boyd/l1_logreg/index.html" TargetMode="External"/><Relationship Id="rId12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 Id="rId2" Type="http://schemas.openxmlformats.org/officeDocument/2006/relationships/numbering" Target="numbering.xml"/><Relationship Id="rId29" Type="http://schemas.openxmlformats.org/officeDocument/2006/relationships/hyperlink" Target="https://en.wikipedia.org/wiki/Logistic_regression" TargetMode="External"/><Relationship Id="rId24" Type="http://schemas.openxmlformats.org/officeDocument/2006/relationships/hyperlink" Target="http://arxiv.org/abs/1202.2194"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66" Type="http://schemas.openxmlformats.org/officeDocument/2006/relationships/hyperlink" Target="http://en.wikipedia.org/wiki/Correlation_clustering" TargetMode="External"/><Relationship Id="rId87" Type="http://schemas.openxmlformats.org/officeDocument/2006/relationships/oleObject" Target="embeddings/oleObject7.bin"/><Relationship Id="rId110" Type="http://schemas.openxmlformats.org/officeDocument/2006/relationships/image" Target="media/image15.png"/><Relationship Id="rId115" Type="http://schemas.openxmlformats.org/officeDocument/2006/relationships/hyperlink" Target="https://www.microsoft.com/en-us/research/wp-content/uploads/2007/01/andrew07scalable.pdf" TargetMode="External"/><Relationship Id="rId131" Type="http://schemas.openxmlformats.org/officeDocument/2006/relationships/hyperlink" Target="https://github.com/Mirkes/PQSQ-regularized-regression/wiki" TargetMode="External"/><Relationship Id="rId136" Type="http://schemas.openxmlformats.org/officeDocument/2006/relationships/fontTable" Target="fontTable.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 Id="rId19" Type="http://schemas.openxmlformats.org/officeDocument/2006/relationships/hyperlink" Target="http://en.wikipedia.org/wiki/Empirical_risk_minimiz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811</Pages>
  <Words>135020</Words>
  <Characters>769615</Characters>
  <Application>Microsoft Office Word</Application>
  <DocSecurity>0</DocSecurity>
  <Lines>6413</Lines>
  <Paragraphs>1805</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902830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34</cp:revision>
  <cp:lastPrinted>2015-09-22T18:34:00Z</cp:lastPrinted>
  <dcterms:created xsi:type="dcterms:W3CDTF">2022-09-10T14:19:00Z</dcterms:created>
  <dcterms:modified xsi:type="dcterms:W3CDTF">2022-09-10T23:44:00Z</dcterms:modified>
</cp:coreProperties>
</file>