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2E093B62"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564D50">
        <w:rPr>
          <w:b/>
          <w:bCs/>
        </w:rPr>
        <w:t>7</w:t>
      </w:r>
      <w:r>
        <w:t xml:space="preserve"> </w:t>
      </w:r>
      <w:r w:rsidR="00564D50">
        <w:t>7</w:t>
      </w:r>
      <w:r>
        <w:t xml:space="preserve"> </w:t>
      </w:r>
      <w:r w:rsidR="00564D50">
        <w:t>April</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w:t>
      </w:r>
      <w:proofErr w:type="spellStart"/>
      <w:r>
        <w:rPr>
          <w:bCs/>
        </w:rPr>
        <w:t>te</w:t>
      </w:r>
      <w:proofErr w:type="spellEnd"/>
      <w:r>
        <w:rPr>
          <w:bCs/>
        </w:rPr>
        <w:t xml:space="preserv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xml:space="preserve">: The VWAP can be used </w:t>
      </w:r>
      <w:proofErr w:type="gramStart"/>
      <w:r w:rsidRPr="00624637">
        <w:rPr>
          <w:bCs/>
        </w:rPr>
        <w:t>similar to</w:t>
      </w:r>
      <w:proofErr w:type="gramEnd"/>
      <w:r w:rsidRPr="00624637">
        <w:rPr>
          <w:bCs/>
        </w:rPr>
        <w:t xml:space="preserve">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w:t>
      </w:r>
      <w:proofErr w:type="gramStart"/>
      <w:r w:rsidRPr="00D2504B">
        <w:rPr>
          <w:bCs/>
        </w:rPr>
        <w:t>As long as</w:t>
      </w:r>
      <w:proofErr w:type="gramEnd"/>
      <w:r w:rsidRPr="00D2504B">
        <w:rPr>
          <w:bCs/>
        </w:rPr>
        <w:t xml:space="preserve">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w:t>
      </w:r>
      <w:proofErr w:type="gramStart"/>
      <w:r>
        <w:rPr>
          <w:bCs/>
        </w:rPr>
        <w:t>/”filled</w:t>
      </w:r>
      <w:proofErr w:type="gramEnd"/>
      <w:r>
        <w:rPr>
          <w:bCs/>
        </w:rPr>
        <w:t>”.</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w:t>
      </w:r>
      <w:proofErr w:type="gramStart"/>
      <w:r>
        <w:rPr>
          <w:bCs/>
        </w:rPr>
        <w:t>doesn’t</w:t>
      </w:r>
      <w:proofErr w:type="gramEnd"/>
      <w:r>
        <w:rPr>
          <w:bCs/>
        </w:rPr>
        <w:t xml:space="preserve">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w:t>
      </w:r>
      <w:proofErr w:type="gramStart"/>
      <w:r w:rsidR="00E21DFA">
        <w:rPr>
          <w:bCs/>
        </w:rPr>
        <w:t>but,</w:t>
      </w:r>
      <w:proofErr w:type="gramEnd"/>
      <w:r w:rsidR="00E21DFA">
        <w:rPr>
          <w:bCs/>
        </w:rPr>
        <w:t xml:space="preserve">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w:t>
      </w:r>
      <w:proofErr w:type="gramStart"/>
      <w:r w:rsidRPr="00851504">
        <w:rPr>
          <w:bCs/>
        </w:rPr>
        <w:t xml:space="preserve">A </w:t>
      </w:r>
      <w:r w:rsidRPr="00851504">
        <w:rPr>
          <w:bCs/>
          <w:i/>
          <w:iCs/>
        </w:rPr>
        <w:t>day</w:t>
      </w:r>
      <w:proofErr w:type="gramEnd"/>
      <w:r w:rsidRPr="00851504">
        <w:rPr>
          <w:bCs/>
          <w:i/>
          <w:iCs/>
        </w:rPr>
        <w:t>-order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w:t>
      </w:r>
      <w:proofErr w:type="gramStart"/>
      <w:r>
        <w:rPr>
          <w:bCs/>
        </w:rPr>
        <w:t>price</w:t>
      </w:r>
      <w:proofErr w:type="gramEnd"/>
      <w:r>
        <w:rPr>
          <w:bCs/>
        </w:rPr>
        <w:t xml:space="preserv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w:t>
      </w:r>
      <w:proofErr w:type="gramStart"/>
      <w:r>
        <w:rPr>
          <w:bCs/>
        </w:rPr>
        <w:t>intermarket  price</w:t>
      </w:r>
      <w:proofErr w:type="gramEnd"/>
      <w:r>
        <w:rPr>
          <w:bCs/>
        </w:rPr>
        <w:t xml:space="preserv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w:t>
      </w:r>
      <w:proofErr w:type="gramStart"/>
      <w:r>
        <w:rPr>
          <w:bCs/>
        </w:rPr>
        <w:t>definitely be</w:t>
      </w:r>
      <w:proofErr w:type="gramEnd"/>
      <w:r>
        <w:rPr>
          <w:bCs/>
        </w:rPr>
        <w:t xml:space="preserv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w:t>
      </w:r>
      <w:proofErr w:type="gramStart"/>
      <w:r>
        <w:rPr>
          <w:bCs/>
        </w:rPr>
        <w:t>doesn’t</w:t>
      </w:r>
      <w:proofErr w:type="gramEnd"/>
      <w:r>
        <w:rPr>
          <w:bCs/>
        </w:rPr>
        <w:t xml:space="preserve">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w:t>
      </w:r>
      <w:proofErr w:type="gramStart"/>
      <w:r>
        <w:rPr>
          <w:bCs/>
        </w:rPr>
        <w:t>similar to</w:t>
      </w:r>
      <w:proofErr w:type="gramEnd"/>
      <w:r>
        <w:rPr>
          <w:bCs/>
        </w:rPr>
        <w:t xml:space="preserve">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t>
      </w:r>
      <w:proofErr w:type="gramStart"/>
      <w:r>
        <w:rPr>
          <w:bCs/>
        </w:rPr>
        <w:t>wouldn’t</w:t>
      </w:r>
      <w:proofErr w:type="gramEnd"/>
      <w:r>
        <w:rPr>
          <w:bCs/>
        </w:rPr>
        <w:t xml:space="preserve">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roofErr w:type="gramStart"/>
      <w:r>
        <w:rPr>
          <w:bCs/>
        </w:rPr>
        <w:t>”.</w:t>
      </w:r>
      <w:proofErr w:type="gramEnd"/>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proofErr w:type="gramStart"/>
      <w:r w:rsidR="000F29A7" w:rsidRPr="000F29A7">
        <w:rPr>
          <w:bCs/>
        </w:rPr>
        <w:t>All of</w:t>
      </w:r>
      <w:proofErr w:type="gramEnd"/>
      <w:r w:rsidR="000F29A7" w:rsidRPr="000F29A7">
        <w:rPr>
          <w:bCs/>
        </w:rPr>
        <w:t xml:space="preserve">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5C9B14B8" w14:textId="77777777" w:rsidR="00EF2C93" w:rsidRDefault="00EF2C93">
      <w:pPr>
        <w:rPr>
          <w:bCs/>
        </w:rPr>
      </w:pPr>
      <w:r>
        <w:rPr>
          <w:bCs/>
        </w:rPr>
        <w:br w:type="page"/>
      </w:r>
    </w:p>
    <w:p w14:paraId="19A12D06" w14:textId="5748F93F" w:rsidR="00EF2C93" w:rsidRDefault="00EF2C93" w:rsidP="00EF2C93">
      <w:pPr>
        <w:spacing w:line="360" w:lineRule="auto"/>
        <w:rPr>
          <w:bCs/>
        </w:rPr>
      </w:pPr>
    </w:p>
    <w:p w14:paraId="258EDD53" w14:textId="255DF5A2" w:rsidR="00EF2C93" w:rsidRPr="004348B4" w:rsidRDefault="00EF2C93" w:rsidP="004348B4">
      <w:pPr>
        <w:spacing w:line="360" w:lineRule="auto"/>
        <w:jc w:val="center"/>
        <w:rPr>
          <w:b/>
          <w:sz w:val="32"/>
          <w:szCs w:val="32"/>
        </w:rPr>
      </w:pPr>
      <w:r w:rsidRPr="004348B4">
        <w:rPr>
          <w:b/>
          <w:sz w:val="32"/>
          <w:szCs w:val="32"/>
        </w:rPr>
        <w:t>Smart Order Routing</w:t>
      </w:r>
    </w:p>
    <w:p w14:paraId="229B7282" w14:textId="77777777" w:rsidR="00EF2C93" w:rsidRDefault="00EF2C93" w:rsidP="00EF2C93">
      <w:pPr>
        <w:spacing w:line="360" w:lineRule="auto"/>
        <w:rPr>
          <w:bCs/>
        </w:rPr>
      </w:pPr>
    </w:p>
    <w:p w14:paraId="3D1BFDF2" w14:textId="77777777" w:rsidR="00EF2C93" w:rsidRDefault="00EF2C93" w:rsidP="00EF2C93">
      <w:pPr>
        <w:spacing w:line="360" w:lineRule="auto"/>
        <w:rPr>
          <w:bCs/>
        </w:rPr>
      </w:pPr>
    </w:p>
    <w:p w14:paraId="2D0C9859" w14:textId="77777777" w:rsidR="00EF2C93" w:rsidRPr="004348B4" w:rsidRDefault="00EF2C93" w:rsidP="00EF2C93">
      <w:pPr>
        <w:spacing w:line="360" w:lineRule="auto"/>
        <w:rPr>
          <w:b/>
          <w:sz w:val="28"/>
          <w:szCs w:val="28"/>
        </w:rPr>
      </w:pPr>
      <w:r w:rsidRPr="004348B4">
        <w:rPr>
          <w:b/>
          <w:sz w:val="28"/>
          <w:szCs w:val="28"/>
        </w:rPr>
        <w:t>Overview</w:t>
      </w:r>
    </w:p>
    <w:p w14:paraId="668AD76B" w14:textId="77777777" w:rsidR="00EF2C93" w:rsidRDefault="00EF2C93" w:rsidP="00EF2C93">
      <w:pPr>
        <w:spacing w:line="360" w:lineRule="auto"/>
        <w:rPr>
          <w:bCs/>
        </w:rPr>
      </w:pPr>
    </w:p>
    <w:p w14:paraId="797B5D75" w14:textId="061A60C0" w:rsidR="00EF2C93" w:rsidRDefault="00EF2C93" w:rsidP="004348B4">
      <w:pPr>
        <w:pStyle w:val="ListParagraph"/>
        <w:numPr>
          <w:ilvl w:val="0"/>
          <w:numId w:val="175"/>
        </w:numPr>
        <w:spacing w:line="360" w:lineRule="auto"/>
        <w:rPr>
          <w:bCs/>
        </w:rPr>
      </w:pPr>
      <w:r w:rsidRPr="004348B4">
        <w:rPr>
          <w:bCs/>
          <w:u w:val="single"/>
        </w:rPr>
        <w:t>Definition of Smart Order Routing</w:t>
      </w:r>
      <w:r w:rsidRPr="004348B4">
        <w:rPr>
          <w:bCs/>
        </w:rPr>
        <w:t xml:space="preserve">: </w:t>
      </w:r>
      <w:r w:rsidRPr="004348B4">
        <w:rPr>
          <w:bCs/>
          <w:i/>
          <w:iCs/>
        </w:rPr>
        <w:t>Smart Order Routing</w:t>
      </w:r>
      <w:r w:rsidRPr="004348B4">
        <w:rPr>
          <w:bCs/>
        </w:rPr>
        <w:t xml:space="preserve"> SOR is an automated process of handling orders, aimed at taking the best available opportunity throughout a range of different trading venues (Wikipedia (2023)).</w:t>
      </w:r>
    </w:p>
    <w:p w14:paraId="3CFE6C8F" w14:textId="77B4B65B" w:rsidR="00935470" w:rsidRDefault="00935470" w:rsidP="004348B4">
      <w:pPr>
        <w:pStyle w:val="ListParagraph"/>
        <w:numPr>
          <w:ilvl w:val="0"/>
          <w:numId w:val="175"/>
        </w:numPr>
        <w:spacing w:line="360" w:lineRule="auto"/>
        <w:rPr>
          <w:bCs/>
        </w:rPr>
      </w:pPr>
      <w:r>
        <w:rPr>
          <w:bCs/>
          <w:u w:val="single"/>
        </w:rPr>
        <w:t>Liquidity Consequence of Venue Availability</w:t>
      </w:r>
      <w:r w:rsidRPr="00935470">
        <w:rPr>
          <w:bCs/>
        </w:rPr>
        <w:t>:</w:t>
      </w:r>
      <w:r>
        <w:rPr>
          <w:bCs/>
        </w:rPr>
        <w:t xml:space="preserve"> The increasing number of various trading venue and the MTFs leads to a surge in liquidity fragmentation, when the stock is traded on several different venues, so the price and the amount of stock can vary among them. SOR serves to tackle liquidity fragmentation, or even benefit from it.</w:t>
      </w:r>
    </w:p>
    <w:p w14:paraId="6AC4C288" w14:textId="50C396DB" w:rsidR="00AC548D" w:rsidRDefault="00AC548D" w:rsidP="004348B4">
      <w:pPr>
        <w:pStyle w:val="ListParagraph"/>
        <w:numPr>
          <w:ilvl w:val="0"/>
          <w:numId w:val="175"/>
        </w:numPr>
        <w:spacing w:line="360" w:lineRule="auto"/>
        <w:rPr>
          <w:bCs/>
        </w:rPr>
      </w:pPr>
      <w:r>
        <w:rPr>
          <w:bCs/>
          <w:u w:val="single"/>
        </w:rPr>
        <w:t>Purpose of Smart Order Routing</w:t>
      </w:r>
      <w:r w:rsidRPr="00AC548D">
        <w:rPr>
          <w:bCs/>
        </w:rPr>
        <w:t>:</w:t>
      </w:r>
      <w:r>
        <w:rPr>
          <w:bCs/>
        </w:rPr>
        <w:t xml:space="preserve"> Smart Order Routing is performed by smart order routers – systems designed to analyze the state of various and the place orders the best available way, relying on the defined rules, configuration, and algorithms.</w:t>
      </w:r>
    </w:p>
    <w:p w14:paraId="7A7F3801" w14:textId="089A78E7" w:rsidR="00AC548D" w:rsidRDefault="00AC548D" w:rsidP="00AC548D">
      <w:pPr>
        <w:spacing w:line="360" w:lineRule="auto"/>
        <w:rPr>
          <w:bCs/>
        </w:rPr>
      </w:pPr>
    </w:p>
    <w:p w14:paraId="291CDF0E" w14:textId="53A5EB36" w:rsidR="00AC548D" w:rsidRDefault="00AC548D" w:rsidP="00AC548D">
      <w:pPr>
        <w:spacing w:line="360" w:lineRule="auto"/>
        <w:rPr>
          <w:bCs/>
        </w:rPr>
      </w:pPr>
    </w:p>
    <w:p w14:paraId="1F3D4944" w14:textId="6291535E" w:rsidR="00AC548D" w:rsidRPr="00AC548D" w:rsidRDefault="00AC548D" w:rsidP="00AC548D">
      <w:pPr>
        <w:spacing w:line="360" w:lineRule="auto"/>
        <w:rPr>
          <w:b/>
          <w:sz w:val="28"/>
          <w:szCs w:val="28"/>
        </w:rPr>
      </w:pPr>
      <w:r w:rsidRPr="00AC548D">
        <w:rPr>
          <w:b/>
          <w:sz w:val="28"/>
          <w:szCs w:val="28"/>
        </w:rPr>
        <w:t>Benefits and Disadvantages of Smart Order Routing</w:t>
      </w:r>
    </w:p>
    <w:p w14:paraId="7C3821D9" w14:textId="107786D5" w:rsidR="00AC548D" w:rsidRDefault="00AC548D" w:rsidP="00AC548D">
      <w:pPr>
        <w:spacing w:line="360" w:lineRule="auto"/>
        <w:rPr>
          <w:bCs/>
        </w:rPr>
      </w:pPr>
    </w:p>
    <w:p w14:paraId="547C5CBD" w14:textId="2366D747" w:rsidR="00AC548D" w:rsidRDefault="00AC548D" w:rsidP="00AC548D">
      <w:pPr>
        <w:pStyle w:val="ListParagraph"/>
        <w:numPr>
          <w:ilvl w:val="0"/>
          <w:numId w:val="176"/>
        </w:numPr>
        <w:spacing w:line="360" w:lineRule="auto"/>
        <w:rPr>
          <w:bCs/>
        </w:rPr>
      </w:pPr>
      <w:r w:rsidRPr="00AC548D">
        <w:rPr>
          <w:bCs/>
          <w:u w:val="single"/>
        </w:rPr>
        <w:t>Advantages of Smart Order Routing</w:t>
      </w:r>
      <w:r w:rsidRPr="00AC548D">
        <w:rPr>
          <w:bCs/>
        </w:rPr>
        <w:t>: SOR provides the following benefits:</w:t>
      </w:r>
    </w:p>
    <w:p w14:paraId="3B5D77BD" w14:textId="4A2BFED2" w:rsidR="00AC548D" w:rsidRDefault="00AC548D" w:rsidP="00AC548D">
      <w:pPr>
        <w:pStyle w:val="ListParagraph"/>
        <w:numPr>
          <w:ilvl w:val="1"/>
          <w:numId w:val="176"/>
        </w:numPr>
        <w:spacing w:line="360" w:lineRule="auto"/>
        <w:rPr>
          <w:bCs/>
        </w:rPr>
      </w:pPr>
      <w:r>
        <w:rPr>
          <w:bCs/>
        </w:rPr>
        <w:t>Simultaneous access to several venues</w:t>
      </w:r>
    </w:p>
    <w:p w14:paraId="14DBA804" w14:textId="6697538F" w:rsidR="00AC548D" w:rsidRDefault="00AC548D" w:rsidP="00AC548D">
      <w:pPr>
        <w:pStyle w:val="ListParagraph"/>
        <w:numPr>
          <w:ilvl w:val="1"/>
          <w:numId w:val="176"/>
        </w:numPr>
        <w:spacing w:line="360" w:lineRule="auto"/>
        <w:rPr>
          <w:bCs/>
        </w:rPr>
      </w:pPr>
      <w:r>
        <w:rPr>
          <w:bCs/>
        </w:rPr>
        <w:t>Automatic search for the best price</w:t>
      </w:r>
    </w:p>
    <w:p w14:paraId="566D8E08" w14:textId="56E5E5B9" w:rsidR="00AC548D" w:rsidRDefault="00AC548D" w:rsidP="00AC548D">
      <w:pPr>
        <w:pStyle w:val="ListParagraph"/>
        <w:numPr>
          <w:ilvl w:val="1"/>
          <w:numId w:val="176"/>
        </w:numPr>
        <w:spacing w:line="360" w:lineRule="auto"/>
        <w:rPr>
          <w:bCs/>
        </w:rPr>
      </w:pPr>
      <w:r>
        <w:rPr>
          <w:bCs/>
        </w:rPr>
        <w:t>A good framework for usage of custom algorithms</w:t>
      </w:r>
    </w:p>
    <w:p w14:paraId="4CAAD188" w14:textId="00E21BA1" w:rsidR="00AC548D" w:rsidRDefault="00AC548D" w:rsidP="00AC548D">
      <w:pPr>
        <w:pStyle w:val="ListParagraph"/>
        <w:numPr>
          <w:ilvl w:val="1"/>
          <w:numId w:val="176"/>
        </w:numPr>
        <w:spacing w:line="360" w:lineRule="auto"/>
        <w:rPr>
          <w:bCs/>
        </w:rPr>
      </w:pPr>
      <w:r>
        <w:rPr>
          <w:bCs/>
        </w:rPr>
        <w:t>Opportunity to get additional validation, control, and statistics</w:t>
      </w:r>
    </w:p>
    <w:p w14:paraId="7D4A9686" w14:textId="7320F461" w:rsidR="003A3734" w:rsidRDefault="003A3734" w:rsidP="003A3734">
      <w:pPr>
        <w:pStyle w:val="ListParagraph"/>
        <w:numPr>
          <w:ilvl w:val="0"/>
          <w:numId w:val="176"/>
        </w:numPr>
        <w:spacing w:line="360" w:lineRule="auto"/>
        <w:rPr>
          <w:bCs/>
        </w:rPr>
      </w:pPr>
      <w:r w:rsidRPr="003A3734">
        <w:rPr>
          <w:bCs/>
          <w:u w:val="single"/>
        </w:rPr>
        <w:t>Drawbacks of Smart Order Routing</w:t>
      </w:r>
      <w:r>
        <w:rPr>
          <w:bCs/>
        </w:rPr>
        <w:t>: There are, however, some disadvantages:</w:t>
      </w:r>
    </w:p>
    <w:p w14:paraId="524C1AA2" w14:textId="38FC8875" w:rsidR="003A3734" w:rsidRDefault="003A3734" w:rsidP="003A3734">
      <w:pPr>
        <w:pStyle w:val="ListParagraph"/>
        <w:numPr>
          <w:ilvl w:val="1"/>
          <w:numId w:val="176"/>
        </w:numPr>
        <w:spacing w:line="360" w:lineRule="auto"/>
        <w:rPr>
          <w:bCs/>
        </w:rPr>
      </w:pPr>
      <w:r>
        <w:rPr>
          <w:bCs/>
        </w:rPr>
        <w:t>Additional Latency</w:t>
      </w:r>
    </w:p>
    <w:p w14:paraId="4B0BB0F1" w14:textId="228B875E" w:rsidR="003A3734" w:rsidRDefault="003A3734" w:rsidP="003A3734">
      <w:pPr>
        <w:pStyle w:val="ListParagraph"/>
        <w:numPr>
          <w:ilvl w:val="1"/>
          <w:numId w:val="176"/>
        </w:numPr>
        <w:spacing w:line="360" w:lineRule="auto"/>
        <w:rPr>
          <w:bCs/>
        </w:rPr>
      </w:pPr>
      <w:r>
        <w:rPr>
          <w:bCs/>
        </w:rPr>
        <w:t>Additional complexity, and therefore, additional risk of loss/outage</w:t>
      </w:r>
    </w:p>
    <w:p w14:paraId="5DD4EE19" w14:textId="790D9890" w:rsidR="003A3734" w:rsidRDefault="003A3734" w:rsidP="003A3734">
      <w:pPr>
        <w:pStyle w:val="ListParagraph"/>
        <w:numPr>
          <w:ilvl w:val="1"/>
          <w:numId w:val="176"/>
        </w:numPr>
        <w:spacing w:line="360" w:lineRule="auto"/>
        <w:rPr>
          <w:bCs/>
        </w:rPr>
      </w:pPr>
      <w:r>
        <w:rPr>
          <w:bCs/>
        </w:rPr>
        <w:t>Transparency of information, concerning transactions, for the third party</w:t>
      </w:r>
    </w:p>
    <w:p w14:paraId="19A2C15A" w14:textId="5130F002" w:rsidR="003A3734" w:rsidRDefault="003A3734" w:rsidP="003A3734">
      <w:pPr>
        <w:spacing w:line="360" w:lineRule="auto"/>
        <w:rPr>
          <w:bCs/>
        </w:rPr>
      </w:pPr>
    </w:p>
    <w:p w14:paraId="5D746ADF" w14:textId="5634C74D" w:rsidR="003A3734" w:rsidRDefault="003A3734" w:rsidP="003A3734">
      <w:pPr>
        <w:spacing w:line="360" w:lineRule="auto"/>
        <w:rPr>
          <w:bCs/>
        </w:rPr>
      </w:pPr>
    </w:p>
    <w:p w14:paraId="41CEAA17" w14:textId="6E054258" w:rsidR="003A3734" w:rsidRPr="003A3734" w:rsidRDefault="003A3734" w:rsidP="003A3734">
      <w:pPr>
        <w:spacing w:line="360" w:lineRule="auto"/>
        <w:rPr>
          <w:b/>
          <w:sz w:val="28"/>
          <w:szCs w:val="28"/>
        </w:rPr>
      </w:pPr>
      <w:r w:rsidRPr="003A3734">
        <w:rPr>
          <w:b/>
          <w:sz w:val="28"/>
          <w:szCs w:val="28"/>
        </w:rPr>
        <w:t>Brief Concept</w:t>
      </w:r>
    </w:p>
    <w:p w14:paraId="5ACF17E3" w14:textId="55D44B49" w:rsidR="003A3734" w:rsidRDefault="003A3734" w:rsidP="003A3734">
      <w:pPr>
        <w:spacing w:line="360" w:lineRule="auto"/>
        <w:rPr>
          <w:bCs/>
        </w:rPr>
      </w:pPr>
    </w:p>
    <w:p w14:paraId="4C5917F8" w14:textId="5AC32591" w:rsidR="003A3734" w:rsidRDefault="003A3734" w:rsidP="003A3734">
      <w:pPr>
        <w:pStyle w:val="ListParagraph"/>
        <w:numPr>
          <w:ilvl w:val="0"/>
          <w:numId w:val="177"/>
        </w:numPr>
        <w:spacing w:line="360" w:lineRule="auto"/>
        <w:rPr>
          <w:bCs/>
        </w:rPr>
      </w:pPr>
      <w:r w:rsidRPr="003A3734">
        <w:rPr>
          <w:bCs/>
          <w:u w:val="single"/>
        </w:rPr>
        <w:t>SOR – Base Idea and Stages</w:t>
      </w:r>
      <w:r w:rsidRPr="003A3734">
        <w:rPr>
          <w:bCs/>
        </w:rPr>
        <w:t>: The idea of smart order routing is to scan the markets and find the best place to execute a customer’s order, based on price and liquidity. Thus, smart order routing involves the following stages:</w:t>
      </w:r>
    </w:p>
    <w:p w14:paraId="07A27187" w14:textId="31F9932F" w:rsidR="00657CE6" w:rsidRDefault="00657CE6" w:rsidP="00657CE6">
      <w:pPr>
        <w:pStyle w:val="ListParagraph"/>
        <w:numPr>
          <w:ilvl w:val="0"/>
          <w:numId w:val="177"/>
        </w:numPr>
        <w:spacing w:line="360" w:lineRule="auto"/>
        <w:rPr>
          <w:bCs/>
        </w:rPr>
      </w:pPr>
      <w:r>
        <w:rPr>
          <w:bCs/>
          <w:u w:val="single"/>
        </w:rPr>
        <w:t>Receiving Incoming Orders</w:t>
      </w:r>
      <w:r w:rsidRPr="00657CE6">
        <w:rPr>
          <w:bCs/>
        </w:rPr>
        <w:t>:</w:t>
      </w:r>
      <w:r>
        <w:rPr>
          <w:bCs/>
        </w:rPr>
        <w:t xml:space="preserve"> This is done through different channels:</w:t>
      </w:r>
    </w:p>
    <w:p w14:paraId="4E903DE7" w14:textId="0278AEE2" w:rsidR="00657CE6" w:rsidRDefault="00657CE6" w:rsidP="00657CE6">
      <w:pPr>
        <w:pStyle w:val="ListParagraph"/>
        <w:numPr>
          <w:ilvl w:val="1"/>
          <w:numId w:val="177"/>
        </w:numPr>
        <w:spacing w:line="360" w:lineRule="auto"/>
        <w:rPr>
          <w:bCs/>
        </w:rPr>
      </w:pPr>
      <w:r>
        <w:rPr>
          <w:bCs/>
        </w:rPr>
        <w:t xml:space="preserve">An incoming FIX </w:t>
      </w:r>
      <w:proofErr w:type="gramStart"/>
      <w:r>
        <w:rPr>
          <w:bCs/>
        </w:rPr>
        <w:t>gateway</w:t>
      </w:r>
      <w:proofErr w:type="gramEnd"/>
    </w:p>
    <w:p w14:paraId="6AD9C70D" w14:textId="3EAC0203" w:rsidR="00657CE6" w:rsidRDefault="00657CE6" w:rsidP="00657CE6">
      <w:pPr>
        <w:pStyle w:val="ListParagraph"/>
        <w:numPr>
          <w:ilvl w:val="1"/>
          <w:numId w:val="177"/>
        </w:numPr>
        <w:spacing w:line="360" w:lineRule="auto"/>
        <w:rPr>
          <w:bCs/>
        </w:rPr>
      </w:pPr>
      <w:r>
        <w:rPr>
          <w:bCs/>
        </w:rPr>
        <w:t>An incoming gateway based on any custom protocol</w:t>
      </w:r>
    </w:p>
    <w:p w14:paraId="67D60CD9" w14:textId="3326BFC9" w:rsidR="00657CE6" w:rsidRDefault="00657CE6" w:rsidP="00657CE6">
      <w:pPr>
        <w:pStyle w:val="ListParagraph"/>
        <w:numPr>
          <w:ilvl w:val="1"/>
          <w:numId w:val="177"/>
        </w:numPr>
        <w:spacing w:line="360" w:lineRule="auto"/>
        <w:rPr>
          <w:bCs/>
        </w:rPr>
      </w:pPr>
      <w:r>
        <w:rPr>
          <w:bCs/>
        </w:rPr>
        <w:t>A front-end</w:t>
      </w:r>
    </w:p>
    <w:p w14:paraId="70984F7E" w14:textId="577B44EE" w:rsidR="00657CE6" w:rsidRDefault="00657CE6" w:rsidP="00657CE6">
      <w:pPr>
        <w:pStyle w:val="ListParagraph"/>
        <w:numPr>
          <w:ilvl w:val="0"/>
          <w:numId w:val="177"/>
        </w:numPr>
        <w:spacing w:line="360" w:lineRule="auto"/>
        <w:rPr>
          <w:bCs/>
        </w:rPr>
      </w:pPr>
      <w:r w:rsidRPr="00657CE6">
        <w:rPr>
          <w:bCs/>
          <w:u w:val="single"/>
        </w:rPr>
        <w:t>Processing Orders inside SOR System</w:t>
      </w:r>
      <w:r>
        <w:rPr>
          <w:bCs/>
        </w:rPr>
        <w:t xml:space="preserve">: This </w:t>
      </w:r>
      <w:proofErr w:type="gramStart"/>
      <w:r>
        <w:rPr>
          <w:bCs/>
        </w:rPr>
        <w:t>takes into account</w:t>
      </w:r>
      <w:proofErr w:type="gramEnd"/>
      <w:r>
        <w:rPr>
          <w:bCs/>
        </w:rPr>
        <w:t>:</w:t>
      </w:r>
    </w:p>
    <w:p w14:paraId="2F103587" w14:textId="194EC8D9" w:rsidR="00657CE6" w:rsidRDefault="00657CE6" w:rsidP="00657CE6">
      <w:pPr>
        <w:pStyle w:val="ListParagraph"/>
        <w:numPr>
          <w:ilvl w:val="1"/>
          <w:numId w:val="177"/>
        </w:numPr>
        <w:spacing w:line="360" w:lineRule="auto"/>
        <w:rPr>
          <w:bCs/>
        </w:rPr>
      </w:pPr>
      <w:r>
        <w:rPr>
          <w:bCs/>
        </w:rPr>
        <w:t>Characteristics of available venues</w:t>
      </w:r>
    </w:p>
    <w:p w14:paraId="7E7BF0CA" w14:textId="4EA6EDAF" w:rsidR="00657CE6" w:rsidRDefault="00657CE6" w:rsidP="00657CE6">
      <w:pPr>
        <w:pStyle w:val="ListParagraph"/>
        <w:numPr>
          <w:ilvl w:val="1"/>
          <w:numId w:val="177"/>
        </w:numPr>
        <w:spacing w:line="360" w:lineRule="auto"/>
        <w:rPr>
          <w:bCs/>
        </w:rPr>
      </w:pPr>
      <w:r>
        <w:rPr>
          <w:bCs/>
        </w:rPr>
        <w:t>Custom algorithms</w:t>
      </w:r>
    </w:p>
    <w:p w14:paraId="74F933E7" w14:textId="30615608" w:rsidR="00657CE6" w:rsidRDefault="00657CE6" w:rsidP="00657CE6">
      <w:pPr>
        <w:pStyle w:val="ListParagraph"/>
        <w:numPr>
          <w:ilvl w:val="1"/>
          <w:numId w:val="177"/>
        </w:numPr>
        <w:spacing w:line="360" w:lineRule="auto"/>
        <w:rPr>
          <w:bCs/>
        </w:rPr>
      </w:pPr>
      <w:r>
        <w:rPr>
          <w:bCs/>
        </w:rPr>
        <w:t>Settings/preferences of a certain client</w:t>
      </w:r>
    </w:p>
    <w:p w14:paraId="212E34F1" w14:textId="51529B42" w:rsidR="00657CE6" w:rsidRDefault="00657CE6" w:rsidP="00657CE6">
      <w:pPr>
        <w:pStyle w:val="ListParagraph"/>
        <w:numPr>
          <w:ilvl w:val="1"/>
          <w:numId w:val="177"/>
        </w:numPr>
        <w:spacing w:line="360" w:lineRule="auto"/>
        <w:rPr>
          <w:bCs/>
        </w:rPr>
      </w:pPr>
      <w:r>
        <w:rPr>
          <w:bCs/>
        </w:rPr>
        <w:t>State of available markets/market data</w:t>
      </w:r>
    </w:p>
    <w:p w14:paraId="691B2670" w14:textId="3344C925" w:rsidR="00104BA9" w:rsidRDefault="00104BA9" w:rsidP="00104BA9">
      <w:pPr>
        <w:pStyle w:val="ListParagraph"/>
        <w:numPr>
          <w:ilvl w:val="0"/>
          <w:numId w:val="177"/>
        </w:numPr>
        <w:spacing w:line="360" w:lineRule="auto"/>
        <w:rPr>
          <w:bCs/>
        </w:rPr>
      </w:pPr>
      <w:r w:rsidRPr="00104BA9">
        <w:rPr>
          <w:bCs/>
          <w:u w:val="single"/>
        </w:rPr>
        <w:t>Handling the Venue Parameters</w:t>
      </w:r>
      <w:r>
        <w:rPr>
          <w:bCs/>
        </w:rPr>
        <w:t>: Venue parameters, such as average latency, commissions, and rank can be used to prioritize certain venues.</w:t>
      </w:r>
    </w:p>
    <w:p w14:paraId="70E55AFE" w14:textId="74AEEF14" w:rsidR="00104BA9" w:rsidRDefault="00104BA9" w:rsidP="00104BA9">
      <w:pPr>
        <w:pStyle w:val="ListParagraph"/>
        <w:numPr>
          <w:ilvl w:val="0"/>
          <w:numId w:val="177"/>
        </w:numPr>
        <w:spacing w:line="360" w:lineRule="auto"/>
        <w:rPr>
          <w:bCs/>
        </w:rPr>
      </w:pPr>
      <w:r>
        <w:rPr>
          <w:bCs/>
          <w:u w:val="single"/>
        </w:rPr>
        <w:t>Utilization of Custom Algorithms</w:t>
      </w:r>
      <w:r w:rsidRPr="00104BA9">
        <w:rPr>
          <w:bCs/>
        </w:rPr>
        <w:t>:</w:t>
      </w:r>
      <w:r>
        <w:rPr>
          <w:bCs/>
        </w:rPr>
        <w:t xml:space="preserve"> Custom algorithms, like synthetic orders – peg, iceberg, spraying, TWAP – can be used to manage order automatically, </w:t>
      </w:r>
      <w:r w:rsidR="0014567E">
        <w:rPr>
          <w:bCs/>
        </w:rPr>
        <w:t>for instance, if a specific client as certain routing preferences among several brokers, or certain rules for handling of incoming, or creation of outgoing orders.</w:t>
      </w:r>
    </w:p>
    <w:p w14:paraId="7616C547" w14:textId="78FB2918" w:rsidR="00F845F8" w:rsidRDefault="00F845F8" w:rsidP="00104BA9">
      <w:pPr>
        <w:pStyle w:val="ListParagraph"/>
        <w:numPr>
          <w:ilvl w:val="0"/>
          <w:numId w:val="177"/>
        </w:numPr>
        <w:spacing w:line="360" w:lineRule="auto"/>
        <w:rPr>
          <w:bCs/>
        </w:rPr>
      </w:pPr>
      <w:r>
        <w:rPr>
          <w:bCs/>
          <w:u w:val="single"/>
        </w:rPr>
        <w:t>Incorporation of Venue State</w:t>
      </w:r>
      <w:r w:rsidRPr="00F845F8">
        <w:rPr>
          <w:bCs/>
        </w:rPr>
        <w:t>:</w:t>
      </w:r>
      <w:r>
        <w:rPr>
          <w:bCs/>
        </w:rPr>
        <w:t xml:space="preserve"> It is also crucial to track the actual venue situation, like the trading phase, as well as the available opportunities.</w:t>
      </w:r>
    </w:p>
    <w:p w14:paraId="566476A7" w14:textId="0A7E3E38" w:rsidR="00F845F8" w:rsidRDefault="00F845F8" w:rsidP="00104BA9">
      <w:pPr>
        <w:pStyle w:val="ListParagraph"/>
        <w:numPr>
          <w:ilvl w:val="0"/>
          <w:numId w:val="177"/>
        </w:numPr>
        <w:spacing w:line="360" w:lineRule="auto"/>
        <w:rPr>
          <w:bCs/>
        </w:rPr>
      </w:pPr>
      <w:r>
        <w:rPr>
          <w:bCs/>
          <w:u w:val="single"/>
        </w:rPr>
        <w:t>Integration of Venue Market Data</w:t>
      </w:r>
      <w:r w:rsidRPr="00F845F8">
        <w:rPr>
          <w:bCs/>
        </w:rPr>
        <w:t>:</w:t>
      </w:r>
      <w:r>
        <w:rPr>
          <w:bCs/>
        </w:rPr>
        <w:t xml:space="preserve"> Thus, any smart order router requires real-time market data from different venues. The market data can be obtained directly by connecting to the venue’s feed handlers, or by using market data handlers.</w:t>
      </w:r>
    </w:p>
    <w:p w14:paraId="2825B3A0" w14:textId="77EAE322" w:rsidR="00F65513" w:rsidRDefault="00F65513" w:rsidP="00104BA9">
      <w:pPr>
        <w:pStyle w:val="ListParagraph"/>
        <w:numPr>
          <w:ilvl w:val="0"/>
          <w:numId w:val="177"/>
        </w:numPr>
        <w:spacing w:line="360" w:lineRule="auto"/>
        <w:rPr>
          <w:bCs/>
        </w:rPr>
      </w:pPr>
      <w:r>
        <w:rPr>
          <w:bCs/>
          <w:u w:val="single"/>
        </w:rPr>
        <w:t>Interfacing with the Target Gateway</w:t>
      </w:r>
      <w:r w:rsidRPr="00F65513">
        <w:rPr>
          <w:bCs/>
        </w:rPr>
        <w:t>:</w:t>
      </w:r>
      <w:r>
        <w:rPr>
          <w:bCs/>
        </w:rPr>
        <w:t xml:space="preserve"> Routing the orders to one or several venues according to the decision made at the second step above using either a FIX gateway, or a custom API gateway.</w:t>
      </w:r>
    </w:p>
    <w:p w14:paraId="09188B96" w14:textId="5D9C6923" w:rsidR="00F65513" w:rsidRDefault="00F65513" w:rsidP="00104BA9">
      <w:pPr>
        <w:pStyle w:val="ListParagraph"/>
        <w:numPr>
          <w:ilvl w:val="0"/>
          <w:numId w:val="177"/>
        </w:numPr>
        <w:spacing w:line="360" w:lineRule="auto"/>
        <w:rPr>
          <w:bCs/>
        </w:rPr>
      </w:pPr>
      <w:r>
        <w:rPr>
          <w:bCs/>
          <w:u w:val="single"/>
        </w:rPr>
        <w:lastRenderedPageBreak/>
        <w:t>Dynamic Routing via Order Creation/Swap</w:t>
      </w:r>
      <w:r w:rsidRPr="00F65513">
        <w:rPr>
          <w:bCs/>
        </w:rPr>
        <w:t>:</w:t>
      </w:r>
      <w:r>
        <w:rPr>
          <w:bCs/>
        </w:rPr>
        <w:t xml:space="preserve"> Routing here does not imply just static routing to a certain venue, but dynamic behavior with updates of existing orders, creation of new ones, and sweeping to capture a newly appeared opportunity.</w:t>
      </w:r>
    </w:p>
    <w:p w14:paraId="284A96DC" w14:textId="77777777" w:rsidR="004E3217" w:rsidRDefault="006E4034" w:rsidP="00104BA9">
      <w:pPr>
        <w:pStyle w:val="ListParagraph"/>
        <w:numPr>
          <w:ilvl w:val="0"/>
          <w:numId w:val="177"/>
        </w:numPr>
        <w:spacing w:line="360" w:lineRule="auto"/>
        <w:rPr>
          <w:bCs/>
        </w:rPr>
      </w:pPr>
      <w:r>
        <w:rPr>
          <w:bCs/>
          <w:u w:val="single"/>
        </w:rPr>
        <w:t>Client Gateways</w:t>
      </w:r>
      <w:r w:rsidRPr="006E4034">
        <w:rPr>
          <w:bCs/>
        </w:rPr>
        <w:t>:</w:t>
      </w:r>
    </w:p>
    <w:p w14:paraId="623A3F01" w14:textId="6F90024C" w:rsidR="004E3217" w:rsidRDefault="004E3217" w:rsidP="004E3217">
      <w:pPr>
        <w:pStyle w:val="ListParagraph"/>
        <w:spacing w:line="360" w:lineRule="auto"/>
        <w:ind w:left="360"/>
        <w:rPr>
          <w:bCs/>
          <w:u w:val="single"/>
        </w:rPr>
      </w:pPr>
    </w:p>
    <w:p w14:paraId="02B4FDE5" w14:textId="482978FE" w:rsidR="004E3217" w:rsidRDefault="004E3217" w:rsidP="004E3217">
      <w:pPr>
        <w:pStyle w:val="ListParagraph"/>
        <w:spacing w:line="360" w:lineRule="auto"/>
        <w:ind w:left="360"/>
        <w:jc w:val="center"/>
        <w:rPr>
          <w:bCs/>
          <w:u w:val="single"/>
        </w:rPr>
      </w:pPr>
      <w:r>
        <w:rPr>
          <w:noProof/>
        </w:rPr>
        <w:drawing>
          <wp:inline distT="0" distB="0" distL="0" distR="0" wp14:anchorId="7A13717A" wp14:editId="59B7E9AA">
            <wp:extent cx="5486400" cy="257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77465"/>
                    </a:xfrm>
                    <a:prstGeom prst="rect">
                      <a:avLst/>
                    </a:prstGeom>
                  </pic:spPr>
                </pic:pic>
              </a:graphicData>
            </a:graphic>
          </wp:inline>
        </w:drawing>
      </w:r>
    </w:p>
    <w:p w14:paraId="547A3EAD" w14:textId="508A3C5B" w:rsidR="006E4034" w:rsidRDefault="006E4034" w:rsidP="004E3217">
      <w:pPr>
        <w:pStyle w:val="ListParagraph"/>
        <w:spacing w:line="360" w:lineRule="auto"/>
        <w:ind w:left="360"/>
        <w:rPr>
          <w:bCs/>
        </w:rPr>
      </w:pPr>
      <w:r>
        <w:rPr>
          <w:bCs/>
        </w:rPr>
        <w:t xml:space="preserve">At a closer look, </w:t>
      </w:r>
      <w:r w:rsidR="00AC0DD8">
        <w:rPr>
          <w:bCs/>
        </w:rPr>
        <w:t xml:space="preserve">the structure of the SOR system usually contains </w:t>
      </w:r>
      <w:r w:rsidR="00AC0DD8">
        <w:rPr>
          <w:bCs/>
          <w:i/>
          <w:iCs/>
        </w:rPr>
        <w:t>client gateways</w:t>
      </w:r>
      <w:r w:rsidR="00AC0DD8">
        <w:rPr>
          <w:bCs/>
        </w:rPr>
        <w:t>, to receive incoming orders of the SOR customers.</w:t>
      </w:r>
    </w:p>
    <w:p w14:paraId="4EEECEDD" w14:textId="7F8BF3A6" w:rsidR="00AC0DD8" w:rsidRDefault="00AC0DD8" w:rsidP="00104BA9">
      <w:pPr>
        <w:pStyle w:val="ListParagraph"/>
        <w:numPr>
          <w:ilvl w:val="0"/>
          <w:numId w:val="177"/>
        </w:numPr>
        <w:spacing w:line="360" w:lineRule="auto"/>
        <w:rPr>
          <w:bCs/>
        </w:rPr>
      </w:pPr>
      <w:r>
        <w:rPr>
          <w:bCs/>
          <w:u w:val="single"/>
        </w:rPr>
        <w:t>Market Gateways</w:t>
      </w:r>
      <w:r w:rsidRPr="00AC0DD8">
        <w:rPr>
          <w:bCs/>
        </w:rPr>
        <w:t>:</w:t>
      </w:r>
      <w:r>
        <w:rPr>
          <w:bCs/>
        </w:rPr>
        <w:t xml:space="preserve"> This sends order to specific exchanges.</w:t>
      </w:r>
    </w:p>
    <w:p w14:paraId="370F1FCA" w14:textId="134ED507" w:rsidR="004E3217" w:rsidRDefault="004E3217" w:rsidP="00104BA9">
      <w:pPr>
        <w:pStyle w:val="ListParagraph"/>
        <w:numPr>
          <w:ilvl w:val="0"/>
          <w:numId w:val="177"/>
        </w:numPr>
        <w:spacing w:line="360" w:lineRule="auto"/>
        <w:rPr>
          <w:bCs/>
        </w:rPr>
      </w:pPr>
      <w:r>
        <w:rPr>
          <w:bCs/>
          <w:u w:val="single"/>
        </w:rPr>
        <w:t>SOR Implementation</w:t>
      </w:r>
      <w:r w:rsidRPr="004E3217">
        <w:rPr>
          <w:bCs/>
        </w:rPr>
        <w:t>:</w:t>
      </w:r>
      <w:r>
        <w:rPr>
          <w:bCs/>
        </w:rPr>
        <w:t xml:space="preserve"> The SOR implementation keeps the SOR logic and custom algos and tackles the clients’ orders.</w:t>
      </w:r>
    </w:p>
    <w:p w14:paraId="524F16FA" w14:textId="0AC518BC" w:rsidR="004E3217" w:rsidRDefault="004E3217" w:rsidP="00104BA9">
      <w:pPr>
        <w:pStyle w:val="ListParagraph"/>
        <w:numPr>
          <w:ilvl w:val="0"/>
          <w:numId w:val="177"/>
        </w:numPr>
        <w:spacing w:line="360" w:lineRule="auto"/>
        <w:rPr>
          <w:bCs/>
        </w:rPr>
      </w:pPr>
      <w:r>
        <w:rPr>
          <w:bCs/>
          <w:u w:val="single"/>
        </w:rPr>
        <w:t>Feed Handlers</w:t>
      </w:r>
      <w:r w:rsidRPr="004E3217">
        <w:rPr>
          <w:bCs/>
        </w:rPr>
        <w:t>:</w:t>
      </w:r>
      <w:r>
        <w:rPr>
          <w:bCs/>
        </w:rPr>
        <w:t xml:space="preserve"> These provide market data from exchanges for decision making.</w:t>
      </w:r>
    </w:p>
    <w:p w14:paraId="46528DBB" w14:textId="1F304E1E" w:rsidR="004E3217" w:rsidRDefault="004E3217" w:rsidP="00104BA9">
      <w:pPr>
        <w:pStyle w:val="ListParagraph"/>
        <w:numPr>
          <w:ilvl w:val="0"/>
          <w:numId w:val="177"/>
        </w:numPr>
        <w:spacing w:line="360" w:lineRule="auto"/>
        <w:rPr>
          <w:bCs/>
        </w:rPr>
      </w:pPr>
      <w:r>
        <w:rPr>
          <w:bCs/>
          <w:u w:val="single"/>
        </w:rPr>
        <w:t>Client Front-ends</w:t>
      </w:r>
      <w:r w:rsidRPr="004E3217">
        <w:rPr>
          <w:bCs/>
        </w:rPr>
        <w:t>:</w:t>
      </w:r>
      <w:r>
        <w:rPr>
          <w:bCs/>
        </w:rPr>
        <w:t xml:space="preserve"> These provide GUI for SOR.</w:t>
      </w:r>
    </w:p>
    <w:p w14:paraId="1B3199C3" w14:textId="77285D66" w:rsidR="00D72F9B" w:rsidRDefault="00D72F9B" w:rsidP="00D72F9B">
      <w:pPr>
        <w:spacing w:line="360" w:lineRule="auto"/>
        <w:rPr>
          <w:bCs/>
        </w:rPr>
      </w:pPr>
    </w:p>
    <w:p w14:paraId="6293FD33" w14:textId="62658423" w:rsidR="00D72F9B" w:rsidRDefault="00D72F9B" w:rsidP="00D72F9B">
      <w:pPr>
        <w:spacing w:line="360" w:lineRule="auto"/>
        <w:rPr>
          <w:bCs/>
        </w:rPr>
      </w:pPr>
    </w:p>
    <w:p w14:paraId="6B8B2128" w14:textId="5718AFD9" w:rsidR="00D72F9B" w:rsidRPr="00D72F9B" w:rsidRDefault="00D72F9B" w:rsidP="00D72F9B">
      <w:pPr>
        <w:spacing w:line="360" w:lineRule="auto"/>
        <w:rPr>
          <w:b/>
          <w:sz w:val="28"/>
          <w:szCs w:val="28"/>
        </w:rPr>
      </w:pPr>
      <w:r w:rsidRPr="00D72F9B">
        <w:rPr>
          <w:b/>
          <w:sz w:val="28"/>
          <w:szCs w:val="28"/>
        </w:rPr>
        <w:t>Algorithmic Trading and SOR</w:t>
      </w:r>
      <w:r w:rsidRPr="00D72F9B">
        <w:rPr>
          <w:b/>
          <w:sz w:val="28"/>
          <w:szCs w:val="28"/>
        </w:rPr>
        <w:br/>
      </w:r>
    </w:p>
    <w:p w14:paraId="691F0932" w14:textId="648DB58E" w:rsidR="00D72F9B" w:rsidRDefault="00D72F9B" w:rsidP="00D72F9B">
      <w:pPr>
        <w:pStyle w:val="ListParagraph"/>
        <w:numPr>
          <w:ilvl w:val="0"/>
          <w:numId w:val="178"/>
        </w:numPr>
        <w:spacing w:line="360" w:lineRule="auto"/>
        <w:rPr>
          <w:bCs/>
        </w:rPr>
      </w:pPr>
      <w:r w:rsidRPr="00D72F9B">
        <w:rPr>
          <w:bCs/>
          <w:u w:val="single"/>
        </w:rPr>
        <w:t>Algorithmic Trading vs. SOR</w:t>
      </w:r>
      <w:r w:rsidRPr="00D72F9B">
        <w:rPr>
          <w:bCs/>
        </w:rPr>
        <w:t>: In some cases, algorithmic trading is rather dedicated to automatic usage of synthetic behavior.</w:t>
      </w:r>
      <w:r>
        <w:rPr>
          <w:bCs/>
        </w:rPr>
        <w:t xml:space="preserve"> Algorithmic trading manages the “parent” order while a smart order router directs the “child” orders to the desired destinations.</w:t>
      </w:r>
    </w:p>
    <w:p w14:paraId="2B7AFB14" w14:textId="4F9B292E" w:rsidR="00E73098" w:rsidRDefault="00E73098" w:rsidP="00D72F9B">
      <w:pPr>
        <w:pStyle w:val="ListParagraph"/>
        <w:numPr>
          <w:ilvl w:val="0"/>
          <w:numId w:val="178"/>
        </w:numPr>
        <w:spacing w:line="360" w:lineRule="auto"/>
        <w:rPr>
          <w:bCs/>
        </w:rPr>
      </w:pPr>
      <w:r>
        <w:rPr>
          <w:bCs/>
          <w:u w:val="single"/>
        </w:rPr>
        <w:lastRenderedPageBreak/>
        <w:t>Slicing Parent Orders to Children</w:t>
      </w:r>
      <w:r w:rsidRPr="00E73098">
        <w:rPr>
          <w:bCs/>
        </w:rPr>
        <w:t>:</w:t>
      </w:r>
      <w:r>
        <w:rPr>
          <w:bCs/>
        </w:rPr>
        <w:t xml:space="preserve"> In effect, slicing a big order into a multiplicity of smaller orders and timing these orders to minimize market impact via electronic means.</w:t>
      </w:r>
    </w:p>
    <w:p w14:paraId="0E879EFC" w14:textId="1095078D" w:rsidR="00E73098" w:rsidRDefault="00E73098" w:rsidP="00D72F9B">
      <w:pPr>
        <w:pStyle w:val="ListParagraph"/>
        <w:numPr>
          <w:ilvl w:val="0"/>
          <w:numId w:val="178"/>
        </w:numPr>
        <w:spacing w:line="360" w:lineRule="auto"/>
        <w:rPr>
          <w:bCs/>
        </w:rPr>
      </w:pPr>
      <w:r>
        <w:rPr>
          <w:bCs/>
          <w:u w:val="single"/>
        </w:rPr>
        <w:t>Slice Size and Dispatch Tine</w:t>
      </w:r>
      <w:r w:rsidRPr="00E73098">
        <w:rPr>
          <w:bCs/>
        </w:rPr>
        <w:t>:</w:t>
      </w:r>
      <w:r>
        <w:rPr>
          <w:bCs/>
        </w:rPr>
        <w:t xml:space="preserve"> Based on mathematical models, and considering historical and real-time market data, algorithms determine ex-ante, or continuously, the optimum size of the next slice and its time of submission to the market.</w:t>
      </w:r>
    </w:p>
    <w:p w14:paraId="404F65D8" w14:textId="53D16D07" w:rsidR="004E7EFD" w:rsidRDefault="004E7EFD" w:rsidP="00D72F9B">
      <w:pPr>
        <w:pStyle w:val="ListParagraph"/>
        <w:numPr>
          <w:ilvl w:val="0"/>
          <w:numId w:val="178"/>
        </w:numPr>
        <w:spacing w:line="360" w:lineRule="auto"/>
        <w:rPr>
          <w:bCs/>
        </w:rPr>
      </w:pPr>
      <w:r>
        <w:rPr>
          <w:bCs/>
          <w:u w:val="single"/>
        </w:rPr>
        <w:t>Inputs that Determine the Routing</w:t>
      </w:r>
      <w:r w:rsidRPr="004E7EFD">
        <w:rPr>
          <w:bCs/>
        </w:rPr>
        <w:t>:</w:t>
      </w:r>
      <w:r>
        <w:rPr>
          <w:bCs/>
        </w:rPr>
        <w:t xml:space="preserve"> A variety of principles is used for these algorithms, it is aimed at reaching or beating an implicit or explicit benchmark, e.g., a volume weighted average price VWAP algorithm targets at slicing and timing orders in a way that the resulting VWAP of its own transactions is close to or better than VWAP of all transactions of the respective security throughout the trading day or during a specified </w:t>
      </w:r>
      <w:proofErr w:type="gramStart"/>
      <w:r>
        <w:rPr>
          <w:bCs/>
        </w:rPr>
        <w:t>period of time</w:t>
      </w:r>
      <w:proofErr w:type="gramEnd"/>
      <w:r>
        <w:rPr>
          <w:bCs/>
        </w:rPr>
        <w:t>.</w:t>
      </w:r>
    </w:p>
    <w:p w14:paraId="24507532" w14:textId="15A7D819" w:rsidR="004E7EFD" w:rsidRDefault="004E7EFD" w:rsidP="00D72F9B">
      <w:pPr>
        <w:pStyle w:val="ListParagraph"/>
        <w:numPr>
          <w:ilvl w:val="0"/>
          <w:numId w:val="178"/>
        </w:numPr>
        <w:spacing w:line="360" w:lineRule="auto"/>
        <w:rPr>
          <w:bCs/>
        </w:rPr>
      </w:pPr>
      <w:r>
        <w:rPr>
          <w:bCs/>
          <w:u w:val="single"/>
        </w:rPr>
        <w:t>Algorithmic Trading as an SOR Extension</w:t>
      </w:r>
      <w:r w:rsidRPr="004E7EFD">
        <w:rPr>
          <w:bCs/>
        </w:rPr>
        <w:t>:</w:t>
      </w:r>
      <w:r>
        <w:rPr>
          <w:bCs/>
        </w:rPr>
        <w:t xml:space="preserve"> However, smart order routing and algorithmic trading are connected more closely than it seems. Since even Smart Order Routing can be considered the simplest example of an algorithm, it </w:t>
      </w:r>
      <w:proofErr w:type="spellStart"/>
      <w:r>
        <w:rPr>
          <w:bCs/>
        </w:rPr>
        <w:t>si</w:t>
      </w:r>
      <w:proofErr w:type="spellEnd"/>
      <w:r>
        <w:rPr>
          <w:bCs/>
        </w:rPr>
        <w:t xml:space="preserve"> reasonable to say that algorithmic trading is a logical continuation and an extension of Smart Order Routing.</w:t>
      </w:r>
    </w:p>
    <w:p w14:paraId="631A02AF" w14:textId="453B8A8D" w:rsidR="00646190" w:rsidRDefault="00646190" w:rsidP="00D72F9B">
      <w:pPr>
        <w:pStyle w:val="ListParagraph"/>
        <w:numPr>
          <w:ilvl w:val="0"/>
          <w:numId w:val="178"/>
        </w:numPr>
        <w:spacing w:line="360" w:lineRule="auto"/>
        <w:rPr>
          <w:bCs/>
        </w:rPr>
      </w:pPr>
      <w:r>
        <w:rPr>
          <w:bCs/>
          <w:u w:val="single"/>
        </w:rPr>
        <w:t>Simple Smart Order Routing Strategy</w:t>
      </w:r>
      <w:r w:rsidRPr="00646190">
        <w:rPr>
          <w:bCs/>
        </w:rPr>
        <w:t>:</w:t>
      </w:r>
      <w:r>
        <w:rPr>
          <w:bCs/>
        </w:rPr>
        <w:t xml:space="preserve"> Shown below is a common example of a simple smart order routing strategy.</w:t>
      </w:r>
    </w:p>
    <w:p w14:paraId="183F20A9" w14:textId="3217F388" w:rsidR="00646190" w:rsidRDefault="00646190" w:rsidP="00D72F9B">
      <w:pPr>
        <w:pStyle w:val="ListParagraph"/>
        <w:numPr>
          <w:ilvl w:val="0"/>
          <w:numId w:val="178"/>
        </w:numPr>
        <w:spacing w:line="360" w:lineRule="auto"/>
        <w:rPr>
          <w:bCs/>
        </w:rPr>
      </w:pPr>
      <w:r>
        <w:rPr>
          <w:bCs/>
          <w:u w:val="single"/>
        </w:rPr>
        <w:t>Child Orders to fulfill Parent</w:t>
      </w:r>
      <w:r w:rsidRPr="00646190">
        <w:rPr>
          <w:bCs/>
        </w:rPr>
        <w:t>:</w:t>
      </w:r>
      <w:r>
        <w:rPr>
          <w:bCs/>
        </w:rPr>
        <w:t xml:space="preserve"> Having the initial Order Book, the SOR strategy will create the child orders, that is orders that aim at completing the initial SOR parent order.</w:t>
      </w:r>
    </w:p>
    <w:p w14:paraId="5BE67641" w14:textId="5767C8E1" w:rsidR="00646190" w:rsidRDefault="00646190" w:rsidP="00D72F9B">
      <w:pPr>
        <w:pStyle w:val="ListParagraph"/>
        <w:numPr>
          <w:ilvl w:val="0"/>
          <w:numId w:val="178"/>
        </w:numPr>
        <w:spacing w:line="360" w:lineRule="auto"/>
        <w:rPr>
          <w:bCs/>
        </w:rPr>
      </w:pPr>
      <w:r>
        <w:rPr>
          <w:bCs/>
          <w:u w:val="single"/>
        </w:rPr>
        <w:t>Orders can be Passive or Aggressive</w:t>
      </w:r>
      <w:r w:rsidRPr="00646190">
        <w:rPr>
          <w:bCs/>
        </w:rPr>
        <w:t>:</w:t>
      </w:r>
      <w:r>
        <w:rPr>
          <w:bCs/>
        </w:rPr>
        <w:t xml:space="preserve"> These orders can be either passive or aggressive depending on the current context and the SOR algorithm.</w:t>
      </w:r>
    </w:p>
    <w:p w14:paraId="1128949B" w14:textId="210DD1E7" w:rsidR="00BA2194" w:rsidRDefault="00BA2194" w:rsidP="00D72F9B">
      <w:pPr>
        <w:pStyle w:val="ListParagraph"/>
        <w:numPr>
          <w:ilvl w:val="0"/>
          <w:numId w:val="178"/>
        </w:numPr>
        <w:spacing w:line="360" w:lineRule="auto"/>
        <w:rPr>
          <w:bCs/>
        </w:rPr>
      </w:pPr>
      <w:r>
        <w:rPr>
          <w:bCs/>
          <w:u w:val="single"/>
        </w:rPr>
        <w:t>Illustrative Example of Using IOC Orders</w:t>
      </w:r>
      <w:r w:rsidRPr="00BA2194">
        <w:rPr>
          <w:bCs/>
        </w:rPr>
        <w:t>:</w:t>
      </w:r>
    </w:p>
    <w:p w14:paraId="2A3A4630" w14:textId="77777777" w:rsidR="00BA2194" w:rsidRPr="00BA2194" w:rsidRDefault="00BA2194" w:rsidP="00BA2194">
      <w:pPr>
        <w:spacing w:line="360" w:lineRule="auto"/>
        <w:rPr>
          <w:bCs/>
        </w:rPr>
      </w:pPr>
    </w:p>
    <w:p w14:paraId="25DF8532" w14:textId="228D2F3D" w:rsidR="00BA2194" w:rsidRDefault="00BA2194" w:rsidP="00AF3788">
      <w:pPr>
        <w:pStyle w:val="ListParagraph"/>
        <w:spacing w:line="360" w:lineRule="auto"/>
        <w:ind w:left="360"/>
        <w:jc w:val="center"/>
        <w:rPr>
          <w:bCs/>
          <w:u w:val="single"/>
        </w:rPr>
      </w:pPr>
      <w:r>
        <w:rPr>
          <w:noProof/>
        </w:rPr>
        <w:drawing>
          <wp:inline distT="0" distB="0" distL="0" distR="0" wp14:anchorId="6510F722" wp14:editId="6A535850">
            <wp:extent cx="548640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1400"/>
                    </a:xfrm>
                    <a:prstGeom prst="rect">
                      <a:avLst/>
                    </a:prstGeom>
                  </pic:spPr>
                </pic:pic>
              </a:graphicData>
            </a:graphic>
          </wp:inline>
        </w:drawing>
      </w:r>
    </w:p>
    <w:p w14:paraId="732B94EA" w14:textId="77777777" w:rsidR="00BA2194" w:rsidRPr="00BA2194" w:rsidRDefault="00BA2194" w:rsidP="00BA2194">
      <w:pPr>
        <w:spacing w:line="360" w:lineRule="auto"/>
        <w:rPr>
          <w:bCs/>
          <w:u w:val="single"/>
        </w:rPr>
      </w:pPr>
    </w:p>
    <w:p w14:paraId="439233E2" w14:textId="051C402D" w:rsidR="00BA2194" w:rsidRDefault="00BA2194" w:rsidP="00BA2194">
      <w:pPr>
        <w:pStyle w:val="ListParagraph"/>
        <w:spacing w:line="360" w:lineRule="auto"/>
        <w:ind w:left="360"/>
        <w:rPr>
          <w:bCs/>
        </w:rPr>
      </w:pPr>
      <w:r>
        <w:rPr>
          <w:bCs/>
        </w:rPr>
        <w:t>In the example below, IOC – immediate or cancel – orders are used.</w:t>
      </w:r>
    </w:p>
    <w:p w14:paraId="40222FC2" w14:textId="30297775" w:rsidR="00BA2194" w:rsidRDefault="00BA2194" w:rsidP="00D72F9B">
      <w:pPr>
        <w:pStyle w:val="ListParagraph"/>
        <w:numPr>
          <w:ilvl w:val="0"/>
          <w:numId w:val="178"/>
        </w:numPr>
        <w:spacing w:line="360" w:lineRule="auto"/>
        <w:rPr>
          <w:bCs/>
        </w:rPr>
      </w:pPr>
      <w:r>
        <w:rPr>
          <w:bCs/>
          <w:u w:val="single"/>
        </w:rPr>
        <w:t>SOR Example Step #1</w:t>
      </w:r>
      <w:r w:rsidRPr="00BA2194">
        <w:rPr>
          <w:bCs/>
        </w:rPr>
        <w:t>:</w:t>
      </w:r>
      <w:r>
        <w:rPr>
          <w:bCs/>
        </w:rPr>
        <w:t xml:space="preserve"> AN SOR Buy Day order for </w:t>
      </w:r>
      <w:hyperlink r:id="rId12" w:history="1">
        <w:r w:rsidRPr="000A2E6A">
          <w:rPr>
            <w:rStyle w:val="Hyperlink"/>
            <w:bCs/>
          </w:rPr>
          <w:t>1000@21.5</w:t>
        </w:r>
      </w:hyperlink>
      <w:r>
        <w:rPr>
          <w:bCs/>
        </w:rPr>
        <w:t xml:space="preserve"> arrives.</w:t>
      </w:r>
    </w:p>
    <w:p w14:paraId="41D880CC" w14:textId="1733DAAB" w:rsidR="00BA2194" w:rsidRDefault="00BA2194" w:rsidP="00D72F9B">
      <w:pPr>
        <w:pStyle w:val="ListParagraph"/>
        <w:numPr>
          <w:ilvl w:val="0"/>
          <w:numId w:val="178"/>
        </w:numPr>
        <w:spacing w:line="360" w:lineRule="auto"/>
        <w:rPr>
          <w:bCs/>
        </w:rPr>
      </w:pPr>
      <w:r>
        <w:rPr>
          <w:bCs/>
          <w:u w:val="single"/>
        </w:rPr>
        <w:t>SOR Example Step #2</w:t>
      </w:r>
      <w:r w:rsidRPr="00BA2194">
        <w:rPr>
          <w:bCs/>
        </w:rPr>
        <w:t>:</w:t>
      </w:r>
      <w:r>
        <w:rPr>
          <w:bCs/>
        </w:rPr>
        <w:t xml:space="preserve"> Aggressive child order to grab opportunity in preferable venue is created: But IOC </w:t>
      </w:r>
      <w:hyperlink r:id="rId13" w:history="1">
        <w:r w:rsidRPr="000A2E6A">
          <w:rPr>
            <w:rStyle w:val="Hyperlink"/>
            <w:bCs/>
          </w:rPr>
          <w:t>100@21.5</w:t>
        </w:r>
      </w:hyperlink>
    </w:p>
    <w:p w14:paraId="31524CC6" w14:textId="067E53FF" w:rsidR="00BA2194" w:rsidRDefault="00BA2194" w:rsidP="00D72F9B">
      <w:pPr>
        <w:pStyle w:val="ListParagraph"/>
        <w:numPr>
          <w:ilvl w:val="0"/>
          <w:numId w:val="178"/>
        </w:numPr>
        <w:spacing w:line="360" w:lineRule="auto"/>
        <w:rPr>
          <w:bCs/>
        </w:rPr>
      </w:pPr>
      <w:r>
        <w:rPr>
          <w:bCs/>
          <w:u w:val="single"/>
        </w:rPr>
        <w:t>SOR Example Step #3</w:t>
      </w:r>
      <w:r w:rsidRPr="00BA2194">
        <w:rPr>
          <w:bCs/>
        </w:rPr>
        <w:t>:</w:t>
      </w:r>
      <w:r>
        <w:rPr>
          <w:bCs/>
        </w:rPr>
        <w:t xml:space="preserve"> </w:t>
      </w:r>
      <w:r w:rsidR="004566FB">
        <w:rPr>
          <w:bCs/>
        </w:rPr>
        <w:t xml:space="preserve">Aggressive child order to grab opportunity in venue 1 created: Buy IOC </w:t>
      </w:r>
      <w:hyperlink r:id="rId14" w:history="1">
        <w:r w:rsidR="004566FB" w:rsidRPr="000A2E6A">
          <w:rPr>
            <w:rStyle w:val="Hyperlink"/>
            <w:bCs/>
          </w:rPr>
          <w:t>200@21.5</w:t>
        </w:r>
      </w:hyperlink>
    </w:p>
    <w:p w14:paraId="74EF03C2" w14:textId="5AB771A5" w:rsidR="004566FB" w:rsidRDefault="004566FB" w:rsidP="00D72F9B">
      <w:pPr>
        <w:pStyle w:val="ListParagraph"/>
        <w:numPr>
          <w:ilvl w:val="0"/>
          <w:numId w:val="178"/>
        </w:numPr>
        <w:spacing w:line="360" w:lineRule="auto"/>
        <w:rPr>
          <w:bCs/>
        </w:rPr>
      </w:pPr>
      <w:r w:rsidRPr="004566FB">
        <w:rPr>
          <w:bCs/>
          <w:u w:val="single"/>
        </w:rPr>
        <w:t>SOR Example Step #4</w:t>
      </w:r>
      <w:r>
        <w:rPr>
          <w:bCs/>
        </w:rPr>
        <w:t>: The remaining part placed passive to the preferred venue:</w:t>
      </w:r>
    </w:p>
    <w:p w14:paraId="08C9DB40" w14:textId="77777777" w:rsidR="004566FB" w:rsidRPr="004566FB" w:rsidRDefault="004566FB" w:rsidP="004566FB">
      <w:pPr>
        <w:spacing w:line="360" w:lineRule="auto"/>
        <w:rPr>
          <w:bCs/>
        </w:rPr>
      </w:pPr>
    </w:p>
    <w:p w14:paraId="38639C53" w14:textId="50126349" w:rsidR="004566FB" w:rsidRDefault="004566FB" w:rsidP="003E2CDD">
      <w:pPr>
        <w:spacing w:line="360" w:lineRule="auto"/>
        <w:jc w:val="center"/>
        <w:rPr>
          <w:bCs/>
          <w:u w:val="single"/>
        </w:rPr>
      </w:pPr>
      <w:r>
        <w:rPr>
          <w:noProof/>
        </w:rPr>
        <w:drawing>
          <wp:inline distT="0" distB="0" distL="0" distR="0" wp14:anchorId="0906E11D" wp14:editId="53100DED">
            <wp:extent cx="54864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6640"/>
                    </a:xfrm>
                    <a:prstGeom prst="rect">
                      <a:avLst/>
                    </a:prstGeom>
                  </pic:spPr>
                </pic:pic>
              </a:graphicData>
            </a:graphic>
          </wp:inline>
        </w:drawing>
      </w:r>
    </w:p>
    <w:p w14:paraId="279D418B" w14:textId="0D29C6EF" w:rsidR="004566FB" w:rsidRPr="004566FB" w:rsidRDefault="004566FB" w:rsidP="004566FB">
      <w:pPr>
        <w:spacing w:line="360" w:lineRule="auto"/>
        <w:rPr>
          <w:bCs/>
        </w:rPr>
      </w:pPr>
    </w:p>
    <w:p w14:paraId="63C31688" w14:textId="33EF1A46" w:rsidR="004566FB" w:rsidRDefault="004566FB" w:rsidP="00D72F9B">
      <w:pPr>
        <w:pStyle w:val="ListParagraph"/>
        <w:numPr>
          <w:ilvl w:val="0"/>
          <w:numId w:val="178"/>
        </w:numPr>
        <w:spacing w:line="360" w:lineRule="auto"/>
        <w:rPr>
          <w:bCs/>
        </w:rPr>
      </w:pPr>
      <w:r>
        <w:rPr>
          <w:bCs/>
          <w:u w:val="single"/>
        </w:rPr>
        <w:t>SOR Example Step #5</w:t>
      </w:r>
      <w:r w:rsidRPr="004566FB">
        <w:rPr>
          <w:bCs/>
        </w:rPr>
        <w:t>:</w:t>
      </w:r>
      <w:r>
        <w:rPr>
          <w:bCs/>
        </w:rPr>
        <w:t xml:space="preserve"> New liquidity on venue 2 appears: Sell 150@21.4</w:t>
      </w:r>
    </w:p>
    <w:p w14:paraId="76CFC55F" w14:textId="338C4690" w:rsidR="00EC71E2" w:rsidRDefault="00EC71E2" w:rsidP="00EC71E2">
      <w:pPr>
        <w:spacing w:line="360" w:lineRule="auto"/>
        <w:rPr>
          <w:bCs/>
        </w:rPr>
      </w:pPr>
    </w:p>
    <w:p w14:paraId="277BD645" w14:textId="481F3A5B" w:rsidR="00EC71E2" w:rsidRDefault="00EC71E2" w:rsidP="003E2CDD">
      <w:pPr>
        <w:spacing w:line="360" w:lineRule="auto"/>
        <w:jc w:val="center"/>
        <w:rPr>
          <w:bCs/>
        </w:rPr>
      </w:pPr>
      <w:r>
        <w:rPr>
          <w:noProof/>
        </w:rPr>
        <w:drawing>
          <wp:inline distT="0" distB="0" distL="0" distR="0" wp14:anchorId="32F9AB26" wp14:editId="29AF60BF">
            <wp:extent cx="5486400" cy="135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357630"/>
                    </a:xfrm>
                    <a:prstGeom prst="rect">
                      <a:avLst/>
                    </a:prstGeom>
                  </pic:spPr>
                </pic:pic>
              </a:graphicData>
            </a:graphic>
          </wp:inline>
        </w:drawing>
      </w:r>
    </w:p>
    <w:p w14:paraId="710E8D06" w14:textId="77777777" w:rsidR="00EC71E2" w:rsidRPr="00EC71E2" w:rsidRDefault="00EC71E2" w:rsidP="00EC71E2">
      <w:pPr>
        <w:spacing w:line="360" w:lineRule="auto"/>
        <w:rPr>
          <w:bCs/>
        </w:rPr>
      </w:pPr>
    </w:p>
    <w:p w14:paraId="30CC2206" w14:textId="3E288B33" w:rsidR="004566FB" w:rsidRDefault="004566FB" w:rsidP="00D72F9B">
      <w:pPr>
        <w:pStyle w:val="ListParagraph"/>
        <w:numPr>
          <w:ilvl w:val="0"/>
          <w:numId w:val="178"/>
        </w:numPr>
        <w:spacing w:line="360" w:lineRule="auto"/>
        <w:rPr>
          <w:bCs/>
        </w:rPr>
      </w:pPr>
      <w:r>
        <w:rPr>
          <w:bCs/>
          <w:u w:val="single"/>
        </w:rPr>
        <w:t>SOR Example Step #6</w:t>
      </w:r>
      <w:r>
        <w:rPr>
          <w:bCs/>
        </w:rPr>
        <w:t xml:space="preserve">: </w:t>
      </w:r>
      <w:r w:rsidR="003E2CDD">
        <w:rPr>
          <w:bCs/>
        </w:rPr>
        <w:t xml:space="preserve">The algo “sweeps” from preferred venue to grab the opportunity on venue 2. Buy </w:t>
      </w:r>
      <w:hyperlink r:id="rId17" w:history="1">
        <w:r w:rsidR="003E2CDD" w:rsidRPr="000A2E6A">
          <w:rPr>
            <w:rStyle w:val="Hyperlink"/>
            <w:bCs/>
          </w:rPr>
          <w:t>150@21.4</w:t>
        </w:r>
      </w:hyperlink>
      <w:r w:rsidR="003E2CDD">
        <w:rPr>
          <w:bCs/>
        </w:rPr>
        <w:t xml:space="preserve"> IOC</w:t>
      </w:r>
    </w:p>
    <w:p w14:paraId="3470E6E4" w14:textId="77777777" w:rsidR="003E2CDD" w:rsidRPr="003E2CDD" w:rsidRDefault="003E2CDD" w:rsidP="003E2CDD">
      <w:pPr>
        <w:spacing w:line="360" w:lineRule="auto"/>
        <w:rPr>
          <w:bCs/>
        </w:rPr>
      </w:pPr>
    </w:p>
    <w:p w14:paraId="07C9765C" w14:textId="47329942" w:rsidR="003E2CDD" w:rsidRDefault="003E2CDD" w:rsidP="003E2CDD">
      <w:pPr>
        <w:spacing w:line="360" w:lineRule="auto"/>
        <w:jc w:val="center"/>
        <w:rPr>
          <w:bCs/>
        </w:rPr>
      </w:pPr>
      <w:r>
        <w:rPr>
          <w:noProof/>
        </w:rPr>
        <w:drawing>
          <wp:inline distT="0" distB="0" distL="0" distR="0" wp14:anchorId="2826CC12" wp14:editId="46DA7E78">
            <wp:extent cx="5486400" cy="1052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052195"/>
                    </a:xfrm>
                    <a:prstGeom prst="rect">
                      <a:avLst/>
                    </a:prstGeom>
                  </pic:spPr>
                </pic:pic>
              </a:graphicData>
            </a:graphic>
          </wp:inline>
        </w:drawing>
      </w:r>
    </w:p>
    <w:p w14:paraId="7B2E66BE" w14:textId="77777777" w:rsidR="003E2CDD" w:rsidRPr="003E2CDD" w:rsidRDefault="003E2CDD" w:rsidP="003E2CDD">
      <w:pPr>
        <w:spacing w:line="360" w:lineRule="auto"/>
        <w:rPr>
          <w:bCs/>
        </w:rPr>
      </w:pPr>
    </w:p>
    <w:p w14:paraId="5A86A8B5" w14:textId="0ED0D218" w:rsidR="003E2CDD" w:rsidRDefault="003E2CDD" w:rsidP="00D72F9B">
      <w:pPr>
        <w:pStyle w:val="ListParagraph"/>
        <w:numPr>
          <w:ilvl w:val="0"/>
          <w:numId w:val="178"/>
        </w:numPr>
        <w:spacing w:line="360" w:lineRule="auto"/>
        <w:rPr>
          <w:bCs/>
        </w:rPr>
      </w:pPr>
      <w:r>
        <w:rPr>
          <w:bCs/>
          <w:u w:val="single"/>
        </w:rPr>
        <w:t>SOR Example Step #7</w:t>
      </w:r>
      <w:r w:rsidRPr="003E2CDD">
        <w:rPr>
          <w:bCs/>
        </w:rPr>
        <w:t>:</w:t>
      </w:r>
      <w:r>
        <w:rPr>
          <w:bCs/>
        </w:rPr>
        <w:t xml:space="preserve"> New liquidity on venue 1 appears: Sell </w:t>
      </w:r>
      <w:hyperlink r:id="rId19" w:history="1">
        <w:r w:rsidRPr="000A2E6A">
          <w:rPr>
            <w:rStyle w:val="Hyperlink"/>
            <w:bCs/>
          </w:rPr>
          <w:t>600@21.5</w:t>
        </w:r>
      </w:hyperlink>
    </w:p>
    <w:p w14:paraId="7C18A52D" w14:textId="59B420C2" w:rsidR="003E2CDD" w:rsidRDefault="003E2CDD" w:rsidP="003E2CDD">
      <w:pPr>
        <w:spacing w:line="360" w:lineRule="auto"/>
        <w:rPr>
          <w:bCs/>
        </w:rPr>
      </w:pPr>
    </w:p>
    <w:p w14:paraId="6E598BF0" w14:textId="07B4F60A" w:rsidR="003E2CDD" w:rsidRDefault="003E2CDD" w:rsidP="0098148F">
      <w:pPr>
        <w:spacing w:line="360" w:lineRule="auto"/>
        <w:jc w:val="center"/>
        <w:rPr>
          <w:bCs/>
        </w:rPr>
      </w:pPr>
      <w:r>
        <w:rPr>
          <w:noProof/>
        </w:rPr>
        <w:drawing>
          <wp:inline distT="0" distB="0" distL="0" distR="0" wp14:anchorId="1B3C5EEF" wp14:editId="6DCA5F3F">
            <wp:extent cx="5486400" cy="1035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035685"/>
                    </a:xfrm>
                    <a:prstGeom prst="rect">
                      <a:avLst/>
                    </a:prstGeom>
                  </pic:spPr>
                </pic:pic>
              </a:graphicData>
            </a:graphic>
          </wp:inline>
        </w:drawing>
      </w:r>
    </w:p>
    <w:p w14:paraId="444FA4BD" w14:textId="77777777" w:rsidR="003E2CDD" w:rsidRPr="003E2CDD" w:rsidRDefault="003E2CDD" w:rsidP="003E2CDD">
      <w:pPr>
        <w:spacing w:line="360" w:lineRule="auto"/>
        <w:rPr>
          <w:bCs/>
        </w:rPr>
      </w:pPr>
    </w:p>
    <w:p w14:paraId="04B83C2E" w14:textId="1F59E4F0" w:rsidR="003E2CDD" w:rsidRDefault="003E2CDD" w:rsidP="00D72F9B">
      <w:pPr>
        <w:pStyle w:val="ListParagraph"/>
        <w:numPr>
          <w:ilvl w:val="0"/>
          <w:numId w:val="178"/>
        </w:numPr>
        <w:spacing w:line="360" w:lineRule="auto"/>
        <w:rPr>
          <w:bCs/>
        </w:rPr>
      </w:pPr>
      <w:r>
        <w:rPr>
          <w:bCs/>
          <w:u w:val="single"/>
        </w:rPr>
        <w:t>SOR Example Step #8</w:t>
      </w:r>
      <w:r w:rsidRPr="003E2CDD">
        <w:rPr>
          <w:bCs/>
        </w:rPr>
        <w:t>:</w:t>
      </w:r>
      <w:r>
        <w:rPr>
          <w:bCs/>
        </w:rPr>
        <w:t xml:space="preserve"> The algo “sweeps” from the preferred venue to grab the opportunity on venue 1: Buy </w:t>
      </w:r>
      <w:hyperlink r:id="rId21" w:history="1">
        <w:r w:rsidRPr="000A2E6A">
          <w:rPr>
            <w:rStyle w:val="Hyperlink"/>
            <w:bCs/>
          </w:rPr>
          <w:t>550@21.5</w:t>
        </w:r>
      </w:hyperlink>
      <w:r>
        <w:rPr>
          <w:bCs/>
        </w:rPr>
        <w:t xml:space="preserve"> IOC</w:t>
      </w:r>
    </w:p>
    <w:p w14:paraId="56B08E2C" w14:textId="229E67B5" w:rsidR="007F102C" w:rsidRDefault="007F102C" w:rsidP="00D72F9B">
      <w:pPr>
        <w:pStyle w:val="ListParagraph"/>
        <w:numPr>
          <w:ilvl w:val="0"/>
          <w:numId w:val="178"/>
        </w:numPr>
        <w:spacing w:line="360" w:lineRule="auto"/>
        <w:rPr>
          <w:bCs/>
        </w:rPr>
      </w:pPr>
      <w:r>
        <w:rPr>
          <w:bCs/>
          <w:u w:val="single"/>
        </w:rPr>
        <w:t>SOR Example Step #9</w:t>
      </w:r>
      <w:r w:rsidRPr="007F102C">
        <w:rPr>
          <w:bCs/>
        </w:rPr>
        <w:t>:</w:t>
      </w:r>
      <w:r>
        <w:rPr>
          <w:bCs/>
        </w:rPr>
        <w:t xml:space="preserve"> The trade happens, the algo terminates, because all the intended shares were executed:</w:t>
      </w:r>
    </w:p>
    <w:p w14:paraId="31FD4EDD" w14:textId="64C3AE4C" w:rsidR="007F102C" w:rsidRDefault="007F102C" w:rsidP="007F102C">
      <w:pPr>
        <w:spacing w:line="360" w:lineRule="auto"/>
        <w:rPr>
          <w:bCs/>
        </w:rPr>
      </w:pPr>
    </w:p>
    <w:p w14:paraId="42027DAD" w14:textId="2160D3B9" w:rsidR="007F102C" w:rsidRDefault="007F102C" w:rsidP="007F102C">
      <w:pPr>
        <w:spacing w:line="360" w:lineRule="auto"/>
        <w:jc w:val="center"/>
        <w:rPr>
          <w:bCs/>
        </w:rPr>
      </w:pPr>
      <w:r>
        <w:rPr>
          <w:noProof/>
        </w:rPr>
        <w:drawing>
          <wp:inline distT="0" distB="0" distL="0" distR="0" wp14:anchorId="64858A1A" wp14:editId="61D0C6A0">
            <wp:extent cx="5486400" cy="1063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063625"/>
                    </a:xfrm>
                    <a:prstGeom prst="rect">
                      <a:avLst/>
                    </a:prstGeom>
                  </pic:spPr>
                </pic:pic>
              </a:graphicData>
            </a:graphic>
          </wp:inline>
        </w:drawing>
      </w:r>
    </w:p>
    <w:p w14:paraId="1AA733C1" w14:textId="77777777" w:rsidR="007F102C" w:rsidRPr="007F102C" w:rsidRDefault="007F102C" w:rsidP="007F102C">
      <w:pPr>
        <w:spacing w:line="360" w:lineRule="auto"/>
        <w:rPr>
          <w:bCs/>
        </w:rPr>
      </w:pPr>
    </w:p>
    <w:p w14:paraId="53888A1D" w14:textId="771FECE3" w:rsidR="007F102C" w:rsidRDefault="007F102C" w:rsidP="00D72F9B">
      <w:pPr>
        <w:pStyle w:val="ListParagraph"/>
        <w:numPr>
          <w:ilvl w:val="0"/>
          <w:numId w:val="178"/>
        </w:numPr>
        <w:spacing w:line="360" w:lineRule="auto"/>
        <w:rPr>
          <w:bCs/>
        </w:rPr>
      </w:pPr>
      <w:r>
        <w:rPr>
          <w:bCs/>
          <w:u w:val="single"/>
        </w:rPr>
        <w:t>Possibility of Child Order Rejects</w:t>
      </w:r>
      <w:r w:rsidRPr="007F102C">
        <w:rPr>
          <w:bCs/>
        </w:rPr>
        <w:t>:</w:t>
      </w:r>
      <w:r>
        <w:rPr>
          <w:bCs/>
        </w:rPr>
        <w:t xml:space="preserve"> As there are latencies involved in constructing and reading from the consolidated order book, child orders may be rejected before the target order was filled before it got there.</w:t>
      </w:r>
    </w:p>
    <w:p w14:paraId="1ECFC9BC" w14:textId="5C60444D" w:rsidR="00DF22CE" w:rsidRDefault="00DF22CE" w:rsidP="00D72F9B">
      <w:pPr>
        <w:pStyle w:val="ListParagraph"/>
        <w:numPr>
          <w:ilvl w:val="0"/>
          <w:numId w:val="178"/>
        </w:numPr>
        <w:spacing w:line="360" w:lineRule="auto"/>
        <w:rPr>
          <w:bCs/>
        </w:rPr>
      </w:pPr>
      <w:r>
        <w:rPr>
          <w:bCs/>
          <w:u w:val="single"/>
        </w:rPr>
        <w:t>Handling Rejections and Partial Fills</w:t>
      </w:r>
      <w:r w:rsidRPr="00DF22CE">
        <w:rPr>
          <w:bCs/>
        </w:rPr>
        <w:t>:</w:t>
      </w:r>
      <w:r>
        <w:rPr>
          <w:bCs/>
        </w:rPr>
        <w:t xml:space="preserve"> Therefore, modern smart order routers have callback mechanisms that re-route orders if they are rejected or partially executed.</w:t>
      </w:r>
    </w:p>
    <w:p w14:paraId="74292598" w14:textId="6D32E4FD" w:rsidR="00DF22CE" w:rsidRDefault="00DF22CE" w:rsidP="00D72F9B">
      <w:pPr>
        <w:pStyle w:val="ListParagraph"/>
        <w:numPr>
          <w:ilvl w:val="0"/>
          <w:numId w:val="178"/>
        </w:numPr>
        <w:spacing w:line="360" w:lineRule="auto"/>
        <w:rPr>
          <w:bCs/>
        </w:rPr>
      </w:pPr>
      <w:r>
        <w:rPr>
          <w:bCs/>
          <w:u w:val="single"/>
        </w:rPr>
        <w:t>Need for Additional Liquidity</w:t>
      </w:r>
      <w:r w:rsidRPr="00DF22CE">
        <w:rPr>
          <w:bCs/>
        </w:rPr>
        <w:t>:</w:t>
      </w:r>
      <w:r>
        <w:rPr>
          <w:bCs/>
        </w:rPr>
        <w:t xml:space="preserve"> If more liquidity is needed to execute an order, smart order routers will post day limit orders, relying on probabilistic and/or machine learning models to find the best venues.</w:t>
      </w:r>
    </w:p>
    <w:p w14:paraId="5487B44C" w14:textId="2FFED57E" w:rsidR="000962B4" w:rsidRDefault="000962B4" w:rsidP="00D72F9B">
      <w:pPr>
        <w:pStyle w:val="ListParagraph"/>
        <w:numPr>
          <w:ilvl w:val="0"/>
          <w:numId w:val="178"/>
        </w:numPr>
        <w:spacing w:line="360" w:lineRule="auto"/>
        <w:rPr>
          <w:bCs/>
        </w:rPr>
      </w:pPr>
      <w:r>
        <w:rPr>
          <w:bCs/>
          <w:u w:val="single"/>
        </w:rPr>
        <w:t>Dark Venues for Child Orders</w:t>
      </w:r>
      <w:r w:rsidRPr="000962B4">
        <w:rPr>
          <w:bCs/>
        </w:rPr>
        <w:t>:</w:t>
      </w:r>
      <w:r>
        <w:rPr>
          <w:bCs/>
        </w:rPr>
        <w:t xml:space="preserve"> If the targeting logic supports it, child orders may also be sent to dark venues, although the client will typically have an option to disable this.</w:t>
      </w:r>
    </w:p>
    <w:p w14:paraId="5E5119D7" w14:textId="4C439314" w:rsidR="000962B4" w:rsidRDefault="000962B4" w:rsidP="00D72F9B">
      <w:pPr>
        <w:pStyle w:val="ListParagraph"/>
        <w:numPr>
          <w:ilvl w:val="0"/>
          <w:numId w:val="178"/>
        </w:numPr>
        <w:spacing w:line="360" w:lineRule="auto"/>
        <w:rPr>
          <w:bCs/>
        </w:rPr>
      </w:pPr>
      <w:r>
        <w:rPr>
          <w:bCs/>
          <w:u w:val="single"/>
        </w:rPr>
        <w:lastRenderedPageBreak/>
        <w:t>Tradeoff between Cost and Time</w:t>
      </w:r>
      <w:r w:rsidRPr="000962B4">
        <w:rPr>
          <w:bCs/>
        </w:rPr>
        <w:t>:</w:t>
      </w:r>
      <w:r>
        <w:rPr>
          <w:bCs/>
        </w:rPr>
        <w:t xml:space="preserve"> More generally, smart order routing algorithms focus on a tradeoff between execution cost and execution time (Cont and Kukanov (2017)).</w:t>
      </w:r>
    </w:p>
    <w:p w14:paraId="576E4D97" w14:textId="264B56B0" w:rsidR="005C7C14" w:rsidRDefault="005C7C14" w:rsidP="005C7C14">
      <w:pPr>
        <w:spacing w:line="360" w:lineRule="auto"/>
        <w:rPr>
          <w:bCs/>
        </w:rPr>
      </w:pPr>
    </w:p>
    <w:p w14:paraId="33495AC8" w14:textId="202C7104" w:rsidR="005C7C14" w:rsidRDefault="005C7C14" w:rsidP="005C7C14">
      <w:pPr>
        <w:spacing w:line="360" w:lineRule="auto"/>
        <w:rPr>
          <w:bCs/>
        </w:rPr>
      </w:pPr>
    </w:p>
    <w:p w14:paraId="63F86F6E" w14:textId="00496D19" w:rsidR="005C7C14" w:rsidRPr="005C7C14" w:rsidRDefault="005C7C14" w:rsidP="005C7C14">
      <w:pPr>
        <w:spacing w:line="360" w:lineRule="auto"/>
        <w:rPr>
          <w:b/>
          <w:sz w:val="28"/>
          <w:szCs w:val="28"/>
        </w:rPr>
      </w:pPr>
      <w:r w:rsidRPr="005C7C14">
        <w:rPr>
          <w:b/>
          <w:sz w:val="28"/>
          <w:szCs w:val="28"/>
        </w:rPr>
        <w:t>Cross-Border Routing</w:t>
      </w:r>
    </w:p>
    <w:p w14:paraId="1BEB0E55" w14:textId="239199D7" w:rsidR="005C7C14" w:rsidRDefault="005C7C14" w:rsidP="005C7C14">
      <w:pPr>
        <w:spacing w:line="360" w:lineRule="auto"/>
        <w:rPr>
          <w:bCs/>
        </w:rPr>
      </w:pPr>
    </w:p>
    <w:p w14:paraId="23C78F7E" w14:textId="4B011DA3" w:rsidR="005C7C14" w:rsidRDefault="005C7C14" w:rsidP="005C7C14">
      <w:pPr>
        <w:pStyle w:val="ListParagraph"/>
        <w:numPr>
          <w:ilvl w:val="0"/>
          <w:numId w:val="179"/>
        </w:numPr>
        <w:spacing w:line="360" w:lineRule="auto"/>
        <w:rPr>
          <w:bCs/>
        </w:rPr>
      </w:pPr>
      <w:r w:rsidRPr="005C7C14">
        <w:rPr>
          <w:bCs/>
          <w:u w:val="single"/>
        </w:rPr>
        <w:t>Cross-Border Routing for Stocks</w:t>
      </w:r>
      <w:r w:rsidRPr="005C7C14">
        <w:rPr>
          <w:bCs/>
        </w:rPr>
        <w:t>: Some institutions offer cross-border routing for inter-listed stocks. In this scenario, the SOR targeting logic will use real-time FX rates to determine whether to route to various venues in different countries that trade in different currencies.</w:t>
      </w:r>
    </w:p>
    <w:p w14:paraId="04DAD5D4" w14:textId="47B47534" w:rsidR="005C7C14" w:rsidRPr="005C7C14" w:rsidRDefault="005C7C14" w:rsidP="005C7C14">
      <w:pPr>
        <w:pStyle w:val="ListParagraph"/>
        <w:numPr>
          <w:ilvl w:val="0"/>
          <w:numId w:val="179"/>
        </w:numPr>
        <w:spacing w:line="360" w:lineRule="auto"/>
        <w:rPr>
          <w:bCs/>
        </w:rPr>
      </w:pPr>
      <w:r>
        <w:rPr>
          <w:bCs/>
          <w:u w:val="single"/>
        </w:rPr>
        <w:t>Most common Cross</w:t>
      </w:r>
      <w:r w:rsidRPr="005C7C14">
        <w:rPr>
          <w:bCs/>
          <w:u w:val="single"/>
        </w:rPr>
        <w:t>-border Routing</w:t>
      </w:r>
      <w:r>
        <w:rPr>
          <w:bCs/>
        </w:rPr>
        <w:t>: The most common cross-border routers typically route to both Canadian and American venues; however, there are some routers that also factor in European venues while they are open during trading hours.</w:t>
      </w:r>
    </w:p>
    <w:p w14:paraId="17518846" w14:textId="6AF35E23" w:rsidR="00EF2C93" w:rsidRDefault="00EF2C93" w:rsidP="00EF2C93">
      <w:pPr>
        <w:spacing w:line="360" w:lineRule="auto"/>
        <w:rPr>
          <w:bCs/>
        </w:rPr>
      </w:pPr>
    </w:p>
    <w:p w14:paraId="5F9D261E" w14:textId="2ACC495B" w:rsidR="00EF2C93" w:rsidRDefault="00EF2C93" w:rsidP="00EF2C93">
      <w:pPr>
        <w:spacing w:line="360" w:lineRule="auto"/>
        <w:rPr>
          <w:bCs/>
        </w:rPr>
      </w:pPr>
    </w:p>
    <w:p w14:paraId="00C7A8C6" w14:textId="1299FD43" w:rsidR="00EF2C93" w:rsidRPr="004348B4" w:rsidRDefault="00EF2C93" w:rsidP="00EF2C93">
      <w:pPr>
        <w:spacing w:line="360" w:lineRule="auto"/>
        <w:rPr>
          <w:b/>
          <w:sz w:val="28"/>
          <w:szCs w:val="28"/>
        </w:rPr>
      </w:pPr>
      <w:r w:rsidRPr="004348B4">
        <w:rPr>
          <w:b/>
          <w:sz w:val="28"/>
          <w:szCs w:val="28"/>
        </w:rPr>
        <w:t>References</w:t>
      </w:r>
    </w:p>
    <w:p w14:paraId="3895B338" w14:textId="62092C31" w:rsidR="00EF2C93" w:rsidRDefault="00EF2C93" w:rsidP="00EF2C93">
      <w:pPr>
        <w:spacing w:line="360" w:lineRule="auto"/>
        <w:rPr>
          <w:bCs/>
        </w:rPr>
      </w:pPr>
    </w:p>
    <w:p w14:paraId="2B4E0E12" w14:textId="4BB2A352" w:rsidR="00D72F9B" w:rsidRDefault="00D72F9B" w:rsidP="004348B4">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14F148D7" w14:textId="095FE3C8" w:rsidR="00EF2C93" w:rsidRPr="004348B4" w:rsidRDefault="00EF2C93" w:rsidP="004348B4">
      <w:pPr>
        <w:pStyle w:val="ListParagraph"/>
        <w:numPr>
          <w:ilvl w:val="0"/>
          <w:numId w:val="174"/>
        </w:numPr>
        <w:spacing w:line="360" w:lineRule="auto"/>
        <w:rPr>
          <w:bCs/>
        </w:rPr>
      </w:pPr>
      <w:r w:rsidRPr="004348B4">
        <w:rPr>
          <w:bCs/>
        </w:rPr>
        <w:t xml:space="preserve">Wikipedia (2023): </w:t>
      </w:r>
      <w:hyperlink r:id="rId23" w:history="1">
        <w:r w:rsidRPr="004348B4">
          <w:rPr>
            <w:rStyle w:val="Hyperlink"/>
            <w:bCs/>
          </w:rPr>
          <w:t>Smart Order Routing</w:t>
        </w:r>
      </w:hyperlink>
    </w:p>
    <w:p w14:paraId="553EACBE" w14:textId="77777777" w:rsidR="00C12A17" w:rsidRDefault="00C12A17">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w:t>
      </w:r>
      <w:proofErr w:type="gramStart"/>
      <w:r>
        <w:rPr>
          <w:bCs/>
        </w:rPr>
        <w:t>in a given</w:t>
      </w:r>
      <w:proofErr w:type="gramEnd"/>
      <w:r>
        <w:rPr>
          <w:bCs/>
        </w:rPr>
        <w:t xml:space="preserve">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w:t>
      </w:r>
      <w:proofErr w:type="gramStart"/>
      <w:r>
        <w:rPr>
          <w:bCs/>
        </w:rPr>
        <w:t>by definition fully</w:t>
      </w:r>
      <w:proofErr w:type="gramEnd"/>
      <w:r>
        <w:rPr>
          <w:bCs/>
        </w:rPr>
        <w:t xml:space="preserve">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w:t>
      </w:r>
      <w:proofErr w:type="gramStart"/>
      <w:r>
        <w:rPr>
          <w:bCs/>
        </w:rPr>
        <w:t>”,</w:t>
      </w:r>
      <w:proofErr w:type="gramEnd"/>
      <w:r>
        <w:rPr>
          <w:bCs/>
        </w:rPr>
        <w:t xml:space="preserve">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24"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w:t>
      </w:r>
      <w:proofErr w:type="gramStart"/>
      <w:r w:rsidRPr="006F2B42">
        <w:rPr>
          <w:bCs/>
        </w:rPr>
        <w:t>actually done</w:t>
      </w:r>
      <w:proofErr w:type="gramEnd"/>
      <w:r w:rsidRPr="006F2B42">
        <w:rPr>
          <w:bCs/>
        </w:rPr>
        <w:t>.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w:t>
      </w:r>
      <w:proofErr w:type="gramStart"/>
      <w:r>
        <w:rPr>
          <w:bCs/>
        </w:rPr>
        <w:t>significant</w:t>
      </w:r>
      <w:proofErr w:type="gramEnd"/>
      <w:r>
        <w:rPr>
          <w:bCs/>
        </w:rPr>
        <w:t xml:space="preserve">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 xml:space="preserve">Execution costs can be negative, for example, if the price dropped </w:t>
      </w:r>
      <w:proofErr w:type="gramStart"/>
      <w:r w:rsidR="007A656D">
        <w:rPr>
          <w:bCs/>
        </w:rPr>
        <w:t>in the course of</w:t>
      </w:r>
      <w:proofErr w:type="gramEnd"/>
      <w:r w:rsidR="007A656D">
        <w:rPr>
          <w:bCs/>
        </w:rPr>
        <w:t xml:space="preserve">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w:t>
      </w:r>
      <w:proofErr w:type="gramStart"/>
      <w:r>
        <w:rPr>
          <w:bCs/>
        </w:rPr>
        <w:t>particular order</w:t>
      </w:r>
      <w:proofErr w:type="gramEnd"/>
      <w:r>
        <w:rPr>
          <w:bCs/>
        </w:rPr>
        <w:t xml:space="preserve">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w:t>
      </w:r>
      <w:proofErr w:type="gramStart"/>
      <w:r>
        <w:rPr>
          <w:bCs/>
        </w:rPr>
        <w:t>addition</w:t>
      </w:r>
      <w:proofErr w:type="gramEnd"/>
      <w:r>
        <w:rPr>
          <w:bCs/>
        </w:rPr>
        <w:t xml:space="preserve">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w:t>
      </w:r>
      <w:proofErr w:type="gramStart"/>
      <w:r>
        <w:rPr>
          <w:bCs/>
        </w:rPr>
        <w:t>all of</w:t>
      </w:r>
      <w:proofErr w:type="gramEnd"/>
      <w:r>
        <w:rPr>
          <w:bCs/>
        </w:rPr>
        <w:t xml:space="preserve">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w:t>
      </w:r>
      <w:proofErr w:type="gramStart"/>
      <w:r>
        <w:rPr>
          <w:bCs/>
        </w:rPr>
        <w:t>average</w:t>
      </w:r>
      <w:proofErr w:type="gramEnd"/>
      <w:r>
        <w:rPr>
          <w:bCs/>
        </w:rPr>
        <w:t xml:space="preserve"> it is useful to report the standard deviation of the costs. This is useful for the reality check of the significance of the mean. For </w:t>
      </w:r>
      <w:proofErr w:type="gramStart"/>
      <w:r>
        <w:rPr>
          <w:bCs/>
        </w:rPr>
        <w:t>example</w:t>
      </w:r>
      <w:proofErr w:type="gramEnd"/>
      <w:r>
        <w:rPr>
          <w:bCs/>
        </w:rPr>
        <w:t xml:space="preserv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w:t>
      </w:r>
      <w:proofErr w:type="gramStart"/>
      <w:r>
        <w:rPr>
          <w:bCs/>
        </w:rPr>
        <w:t>example</w:t>
      </w:r>
      <w:proofErr w:type="gramEnd"/>
      <w:r>
        <w:rPr>
          <w:bCs/>
        </w:rPr>
        <w:t xml:space="preserv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 xml:space="preserve">but it may be that only a small fraction of the requested shares is </w:t>
      </w:r>
      <w:proofErr w:type="gramStart"/>
      <w:r w:rsidR="0074368F">
        <w:rPr>
          <w:bCs/>
        </w:rPr>
        <w:t>actually executed</w:t>
      </w:r>
      <w:proofErr w:type="gramEnd"/>
      <w:r w:rsidR="0074368F">
        <w:rPr>
          <w:bCs/>
        </w:rPr>
        <w:t xml:space="preserve">. If the limit is below the initial </w:t>
      </w:r>
      <w:proofErr w:type="gramStart"/>
      <w:r w:rsidR="0074368F">
        <w:rPr>
          <w:bCs/>
        </w:rPr>
        <w:t>price</w:t>
      </w:r>
      <w:proofErr w:type="gramEnd"/>
      <w:r w:rsidR="0074368F">
        <w:rPr>
          <w:bCs/>
        </w:rPr>
        <w:t xml:space="preserv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w:t>
      </w:r>
      <w:proofErr w:type="gramStart"/>
      <w:r>
        <w:rPr>
          <w:bCs/>
        </w:rPr>
        <w:t>take into account</w:t>
      </w:r>
      <w:proofErr w:type="gramEnd"/>
      <w:r>
        <w:rPr>
          <w:bCs/>
        </w:rPr>
        <w:t xml:space="preserve"> the variety of possible reasons that the trade may have been halted due to. Trade cost reporting must </w:t>
      </w:r>
      <w:proofErr w:type="gramStart"/>
      <w:r>
        <w:rPr>
          <w:bCs/>
        </w:rPr>
        <w:t>take into account</w:t>
      </w:r>
      <w:proofErr w:type="gramEnd"/>
      <w:r>
        <w:rPr>
          <w:bCs/>
        </w:rPr>
        <w:t xml:space="preserve">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w:t>
      </w:r>
      <w:proofErr w:type="gramStart"/>
      <w:r>
        <w:rPr>
          <w:bCs/>
        </w:rPr>
        <w:t>short term</w:t>
      </w:r>
      <w:proofErr w:type="gramEnd"/>
      <w:r>
        <w:rPr>
          <w:bCs/>
        </w:rPr>
        <w:t xml:space="preserve">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w:t>
      </w:r>
      <w:proofErr w:type="gramStart"/>
      <w:r>
        <w:rPr>
          <w:bCs/>
        </w:rPr>
        <w:t>short term</w:t>
      </w:r>
      <w:proofErr w:type="gramEnd"/>
      <w:r>
        <w:rPr>
          <w:bCs/>
        </w:rPr>
        <w:t xml:space="preserve">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 xml:space="preserve">and Lillo, Farmer, and Mantegna (2003) and Bouchaud, Gefen, Potters, and </w:t>
      </w:r>
      <w:proofErr w:type="spellStart"/>
      <w:r w:rsidR="00FD297F">
        <w:rPr>
          <w:bCs/>
        </w:rPr>
        <w:t>Wyart</w:t>
      </w:r>
      <w:proofErr w:type="spellEnd"/>
      <w:r w:rsidR="00FD297F">
        <w:rPr>
          <w:bCs/>
        </w:rPr>
        <w:t xml:space="preserve">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xml:space="preserve">, perhaps market capitalization, primary exchange/country, and other economic parameters. In </w:t>
      </w:r>
      <w:proofErr w:type="gramStart"/>
      <w:r>
        <w:rPr>
          <w:bCs/>
        </w:rPr>
        <w:t>addition</w:t>
      </w:r>
      <w:proofErr w:type="gramEnd"/>
      <w:r>
        <w:rPr>
          <w:bCs/>
        </w:rPr>
        <w:t xml:space="preserve">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w:t>
      </w:r>
      <w:proofErr w:type="spellStart"/>
      <w:r>
        <w:rPr>
          <w:bCs/>
        </w:rPr>
        <w:t>Poggio</w:t>
      </w:r>
      <w:proofErr w:type="spellEnd"/>
      <w:r>
        <w:rPr>
          <w:bCs/>
        </w:rPr>
        <w:t xml:space="preserve"> and </w:t>
      </w:r>
      <w:proofErr w:type="spellStart"/>
      <w:r>
        <w:rPr>
          <w:bCs/>
        </w:rPr>
        <w:t>Smale</w:t>
      </w:r>
      <w:proofErr w:type="spellEnd"/>
      <w:r>
        <w:rPr>
          <w:bCs/>
        </w:rPr>
        <w:t xml:space="preserv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w:t>
      </w:r>
      <w:proofErr w:type="gramStart"/>
      <w:r>
        <w:rPr>
          <w:bCs/>
        </w:rPr>
        <w:t>similar to</w:t>
      </w:r>
      <w:proofErr w:type="gramEnd"/>
      <w:r>
        <w:rPr>
          <w:bCs/>
        </w:rPr>
        <w:t xml:space="preserve">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w:t>
      </w:r>
      <w:proofErr w:type="gramStart"/>
      <w:r>
        <w:rPr>
          <w:bCs/>
        </w:rPr>
        <w:t>typically</w:t>
      </w:r>
      <w:proofErr w:type="gramEnd"/>
      <w:r>
        <w:rPr>
          <w:bCs/>
        </w:rPr>
        <w:t xml:space="preserve">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w:t>
      </w:r>
      <w:proofErr w:type="gramStart"/>
      <w:r>
        <w:rPr>
          <w:bCs/>
        </w:rPr>
        <w:t>particular trade</w:t>
      </w:r>
      <w:proofErr w:type="gramEnd"/>
      <w:r>
        <w:rPr>
          <w:bCs/>
        </w:rPr>
        <w:t>.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 xml:space="preserve">any </w:t>
      </w:r>
      <w:proofErr w:type="gramStart"/>
      <w:r w:rsidR="00402CFF">
        <w:rPr>
          <w:bCs/>
        </w:rPr>
        <w:t>particular trade</w:t>
      </w:r>
      <w:proofErr w:type="gramEnd"/>
      <w:r w:rsidR="00402CFF">
        <w:rPr>
          <w:bCs/>
        </w:rPr>
        <w:t xml:space="preserv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w:t>
      </w:r>
      <w:proofErr w:type="gramStart"/>
      <w:r>
        <w:rPr>
          <w:bCs/>
        </w:rPr>
        <w:t>”,</w:t>
      </w:r>
      <w:proofErr w:type="gramEnd"/>
      <w:r>
        <w:rPr>
          <w:bCs/>
        </w:rPr>
        <w:t xml:space="preserv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w:t>
      </w:r>
      <w:proofErr w:type="gramStart"/>
      <w:r>
        <w:t>impact</w:t>
      </w:r>
      <w:proofErr w:type="gramEnd"/>
      <w:r>
        <w:t xml:space="preserve">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w:t>
      </w:r>
      <w:proofErr w:type="gramStart"/>
      <w:r>
        <w:rPr>
          <w:bCs/>
        </w:rPr>
        <w:t>A number of</w:t>
      </w:r>
      <w:proofErr w:type="gramEnd"/>
      <w:r>
        <w:rPr>
          <w:bCs/>
        </w:rPr>
        <w:t xml:space="preserve"> factors make such models at best approximate. First </w:t>
      </w:r>
      <w:proofErr w:type="gramStart"/>
      <w:r>
        <w:rPr>
          <w:bCs/>
        </w:rPr>
        <w:t>is</w:t>
      </w:r>
      <w:proofErr w:type="gramEnd"/>
      <w:r>
        <w:rPr>
          <w:bCs/>
        </w:rPr>
        <w:t xml:space="preserve">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w:t>
      </w:r>
      <w:proofErr w:type="gramStart"/>
      <w:r>
        <w:rPr>
          <w:bCs/>
        </w:rPr>
        <w:t>particular application</w:t>
      </w:r>
      <w:proofErr w:type="gramEnd"/>
      <w:r>
        <w:rPr>
          <w:bCs/>
        </w:rPr>
        <w:t>,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w:t>
      </w:r>
      <w:proofErr w:type="gramStart"/>
      <w:r>
        <w:rPr>
          <w:bCs/>
        </w:rPr>
        <w:t>It’s</w:t>
      </w:r>
      <w:proofErr w:type="gramEnd"/>
      <w:r>
        <w:rPr>
          <w:bCs/>
        </w:rPr>
        <w:t xml:space="preserve">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proofErr w:type="spellStart"/>
      <w:r>
        <w:rPr>
          <w:bCs/>
        </w:rPr>
        <w:t>Poggio</w:t>
      </w:r>
      <w:proofErr w:type="spellEnd"/>
      <w:r>
        <w:rPr>
          <w:bCs/>
        </w:rPr>
        <w:t xml:space="preserve">, T., and S. </w:t>
      </w:r>
      <w:proofErr w:type="spellStart"/>
      <w:r>
        <w:rPr>
          <w:bCs/>
        </w:rPr>
        <w:t>Smale</w:t>
      </w:r>
      <w:proofErr w:type="spellEnd"/>
      <w:r>
        <w:rPr>
          <w:bCs/>
        </w:rPr>
        <w:t xml:space="preserv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xml:space="preserve">: Almgren and Chriss (2000) consider the optimal execution of portfolio transactions that move a portfolio from a given staring composition to a specified final composition within a specified </w:t>
      </w:r>
      <w:proofErr w:type="gramStart"/>
      <w:r w:rsidRPr="00BF73EA">
        <w:rPr>
          <w:bCs/>
        </w:rPr>
        <w:t>period of time</w:t>
      </w:r>
      <w:proofErr w:type="gramEnd"/>
      <w:r w:rsidRPr="00BF73EA">
        <w:rPr>
          <w:bCs/>
        </w:rPr>
        <w:t>.</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w:t>
      </w:r>
      <w:proofErr w:type="gramStart"/>
      <w:r>
        <w:rPr>
          <w:bCs/>
        </w:rPr>
        <w:t>period of time</w:t>
      </w:r>
      <w:proofErr w:type="gramEnd"/>
      <w:r>
        <w:rPr>
          <w:bCs/>
        </w:rPr>
        <w:t xml:space="preserv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w:t>
      </w:r>
      <w:proofErr w:type="spellStart"/>
      <w:r>
        <w:rPr>
          <w:bCs/>
        </w:rPr>
        <w:t>Admati</w:t>
      </w:r>
      <w:proofErr w:type="spellEnd"/>
      <w:r>
        <w:rPr>
          <w:bCs/>
        </w:rPr>
        <w:t xml:space="preserve"> and </w:t>
      </w:r>
      <w:proofErr w:type="spellStart"/>
      <w:r>
        <w:rPr>
          <w:bCs/>
        </w:rPr>
        <w:t>Pfleiderer</w:t>
      </w:r>
      <w:proofErr w:type="spellEnd"/>
      <w:r>
        <w:rPr>
          <w:bCs/>
        </w:rPr>
        <w:t xml:space="preserve">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w:t>
      </w:r>
      <w:proofErr w:type="gramStart"/>
      <w:r>
        <w:rPr>
          <w:bCs/>
        </w:rPr>
        <w:t>Thus</w:t>
      </w:r>
      <w:proofErr w:type="gramEnd"/>
      <w:r>
        <w:rPr>
          <w:bCs/>
        </w:rPr>
        <w:t xml:space="preserve">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xml:space="preserve">: The incorporation of risk into optimal execution does not come without cost. First, in order to be able to produce tractable analytical results, </w:t>
      </w:r>
      <w:proofErr w:type="gramStart"/>
      <w:r>
        <w:rPr>
          <w:bCs/>
        </w:rPr>
        <w:t>Almgren</w:t>
      </w:r>
      <w:proofErr w:type="gramEnd"/>
      <w:r>
        <w:rPr>
          <w:bCs/>
        </w:rPr>
        <w:t xml:space="preserve">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w:t>
      </w:r>
      <w:proofErr w:type="spellStart"/>
      <w:r>
        <w:rPr>
          <w:bCs/>
        </w:rPr>
        <w:t>Karchmer</w:t>
      </w:r>
      <w:proofErr w:type="spellEnd"/>
      <w:r>
        <w:rPr>
          <w:bCs/>
        </w:rPr>
        <w:t xml:space="preserve">, and </w:t>
      </w:r>
      <w:proofErr w:type="spellStart"/>
      <w:r>
        <w:rPr>
          <w:bCs/>
        </w:rPr>
        <w:t>Malamut</w:t>
      </w:r>
      <w:proofErr w:type="spellEnd"/>
      <w:r>
        <w:rPr>
          <w:bCs/>
        </w:rPr>
        <w:t xml:space="preserve">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 xml:space="preserve">the present time, and the present price of the security. </w:t>
      </w:r>
      <w:proofErr w:type="gramStart"/>
      <w:r>
        <w:rPr>
          <w:bCs/>
        </w:rPr>
        <w:t>In particular, this</w:t>
      </w:r>
      <w:proofErr w:type="gramEnd"/>
      <w:r>
        <w:rPr>
          <w:bCs/>
        </w:rPr>
        <w:t xml:space="preserve">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w:t>
      </w:r>
      <w:proofErr w:type="spellStart"/>
      <w:r>
        <w:rPr>
          <w:bCs/>
        </w:rPr>
        <w:t>MacKinlay</w:t>
      </w:r>
      <w:proofErr w:type="spellEnd"/>
      <w:r>
        <w:rPr>
          <w:bCs/>
        </w:rPr>
        <w:t xml:space="preserve">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w:t>
      </w:r>
      <w:proofErr w:type="gramStart"/>
      <w:r>
        <w:rPr>
          <w:bCs/>
        </w:rPr>
        <w:t>Therefore</w:t>
      </w:r>
      <w:proofErr w:type="gramEnd"/>
      <w:r>
        <w:rPr>
          <w:bCs/>
        </w:rPr>
        <w:t xml:space="preserv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w:t>
      </w:r>
      <w:proofErr w:type="spellStart"/>
      <w:r>
        <w:rPr>
          <w:bCs/>
        </w:rPr>
        <w:t>Tinic</w:t>
      </w:r>
      <w:proofErr w:type="spellEnd"/>
      <w:r>
        <w:rPr>
          <w:bCs/>
        </w:rPr>
        <w:t xml:space="preserve"> (1988), Kim and </w:t>
      </w:r>
      <w:proofErr w:type="spellStart"/>
      <w:r>
        <w:rPr>
          <w:bCs/>
        </w:rPr>
        <w:t>Verrecchia</w:t>
      </w:r>
      <w:proofErr w:type="spellEnd"/>
      <w:r>
        <w:rPr>
          <w:bCs/>
        </w:rPr>
        <w:t xml:space="preserve"> (1991),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 For empirical studies concerning earnings announcements, see Patell and Wolfson (1984) for changes in mean and variance of intra-day prices, and Lee, </w:t>
      </w:r>
      <w:proofErr w:type="spellStart"/>
      <w:r>
        <w:rPr>
          <w:bCs/>
        </w:rPr>
        <w:t>Mucklow</w:t>
      </w:r>
      <w:proofErr w:type="spellEnd"/>
      <w:r>
        <w:rPr>
          <w:bCs/>
        </w:rPr>
        <w:t xml:space="preserve">, and Ready (1993) and </w:t>
      </w:r>
      <w:proofErr w:type="spellStart"/>
      <w:r>
        <w:rPr>
          <w:bCs/>
        </w:rPr>
        <w:t>Krinsky</w:t>
      </w:r>
      <w:proofErr w:type="spellEnd"/>
      <w:r>
        <w:rPr>
          <w:bCs/>
        </w:rPr>
        <w:t xml:space="preserve"> and Lee (1996) for changes in the bid-ask spread. For additional studies concerning news announcements, see Charest (1978), Morse (1981), and </w:t>
      </w:r>
      <w:proofErr w:type="spellStart"/>
      <w:r>
        <w:rPr>
          <w:bCs/>
        </w:rPr>
        <w:t>Kalay</w:t>
      </w:r>
      <w:proofErr w:type="spellEnd"/>
      <w:r>
        <w:rPr>
          <w:bCs/>
        </w:rPr>
        <w:t xml:space="preserve"> and </w:t>
      </w:r>
      <w:proofErr w:type="spellStart"/>
      <w:r>
        <w:rPr>
          <w:bCs/>
        </w:rPr>
        <w:t>Loewentstein</w:t>
      </w:r>
      <w:proofErr w:type="spellEnd"/>
      <w:r>
        <w:rPr>
          <w:bCs/>
        </w:rPr>
        <w:t xml:space="preserve">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w:t>
      </w:r>
      <w:proofErr w:type="gramStart"/>
      <w:r>
        <w:rPr>
          <w:bCs/>
        </w:rPr>
        <w:t>optimal strategy entails</w:t>
      </w:r>
      <w:proofErr w:type="gramEnd"/>
      <w:r>
        <w:rPr>
          <w:bCs/>
        </w:rPr>
        <w:t xml:space="preserve">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proofErr w:type="gramStart"/>
      <w:r w:rsidR="008B478B">
        <w:rPr>
          <w:bCs/>
        </w:rPr>
        <w:t>Finally</w:t>
      </w:r>
      <w:proofErr w:type="gramEnd"/>
      <w:r w:rsidR="008B478B">
        <w:rPr>
          <w:bCs/>
        </w:rPr>
        <w:t xml:space="preserve"> Almgren and Chriss (2000) note that any optimal execution strategy is vulnerable to </w:t>
      </w:r>
      <w:r w:rsidR="008B478B">
        <w:rPr>
          <w:bCs/>
          <w:i/>
        </w:rPr>
        <w:t>unanticipated events</w:t>
      </w:r>
      <w:r w:rsidR="008B478B">
        <w:rPr>
          <w:bCs/>
        </w:rPr>
        <w:t xml:space="preserve">. If such an event occurs </w:t>
      </w:r>
      <w:proofErr w:type="gramStart"/>
      <w:r w:rsidR="008B478B">
        <w:rPr>
          <w:bCs/>
        </w:rPr>
        <w:t>during the course of</w:t>
      </w:r>
      <w:proofErr w:type="gramEnd"/>
      <w:r w:rsidR="008B478B">
        <w:rPr>
          <w:bCs/>
        </w:rPr>
        <w:t xml:space="preserve">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w:t>
      </w:r>
      <w:proofErr w:type="gramStart"/>
      <w:r>
        <w:rPr>
          <w:bCs/>
        </w:rPr>
        <w:t>However</w:t>
      </w:r>
      <w:proofErr w:type="gramEnd"/>
      <w:r>
        <w:rPr>
          <w:bCs/>
        </w:rPr>
        <w:t xml:space="preserve">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w:t>
      </w:r>
      <w:proofErr w:type="gramStart"/>
      <w:r>
        <w:rPr>
          <w:bCs/>
        </w:rPr>
        <w:t>Almgren</w:t>
      </w:r>
      <w:proofErr w:type="gramEnd"/>
      <w:r>
        <w:rPr>
          <w:bCs/>
        </w:rPr>
        <w:t xml:space="preserve">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 xml:space="preserve">Independence </w:t>
      </w:r>
      <w:proofErr w:type="gramStart"/>
      <w:r>
        <w:rPr>
          <w:bCs/>
          <w:u w:val="single"/>
        </w:rPr>
        <w:t>form</w:t>
      </w:r>
      <w:proofErr w:type="gramEnd"/>
      <w:r>
        <w:rPr>
          <w:bCs/>
          <w:u w:val="single"/>
        </w:rPr>
        <w:t xml:space="preserve">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xml:space="preserve">: As a starting point, </w:t>
      </w:r>
      <w:proofErr w:type="gramStart"/>
      <w:r w:rsidRPr="00D86DDB">
        <w:rPr>
          <w:bCs/>
        </w:rPr>
        <w:t>Almgren</w:t>
      </w:r>
      <w:proofErr w:type="gramEnd"/>
      <w:r w:rsidRPr="00D86DDB">
        <w:rPr>
          <w:bCs/>
        </w:rPr>
        <w:t xml:space="preserve">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w:t>
      </w:r>
      <w:proofErr w:type="gramStart"/>
      <w:r w:rsidR="00171AE0">
        <w:rPr>
          <w:bCs/>
        </w:rPr>
        <w:t>Almgren</w:t>
      </w:r>
      <w:proofErr w:type="gramEnd"/>
      <w:r w:rsidR="00171AE0">
        <w:rPr>
          <w:bCs/>
        </w:rPr>
        <w:t xml:space="preserve"> and Chriss (2000) speak of </w:t>
      </w:r>
      <w:r w:rsidR="00171AE0">
        <w:rPr>
          <w:bCs/>
          <w:i/>
        </w:rPr>
        <w:t>units</w:t>
      </w:r>
      <w:r w:rsidR="00171AE0">
        <w:rPr>
          <w:bCs/>
        </w:rPr>
        <w:t xml:space="preserve"> of a security. </w:t>
      </w:r>
      <w:proofErr w:type="gramStart"/>
      <w:r w:rsidR="00171AE0">
        <w:rPr>
          <w:bCs/>
        </w:rPr>
        <w:t>Specifically</w:t>
      </w:r>
      <w:proofErr w:type="gramEnd"/>
      <w:r w:rsidR="00171AE0">
        <w:rPr>
          <w:bCs/>
        </w:rPr>
        <w:t xml:space="preserve">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w:t>
      </w:r>
      <w:proofErr w:type="gramStart"/>
      <w:r>
        <w:rPr>
          <w:bCs/>
        </w:rPr>
        <w:t>is</w:t>
      </w:r>
      <w:proofErr w:type="gramEnd"/>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w:t>
      </w:r>
      <w:proofErr w:type="gramStart"/>
      <w:r>
        <w:rPr>
          <w:bCs/>
        </w:rPr>
        <w:t>thought</w:t>
      </w:r>
      <w:proofErr w:type="gramEnd"/>
      <w:r>
        <w:rPr>
          <w:bCs/>
        </w:rPr>
        <w:t xml:space="preserve">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t>
      </w:r>
      <w:proofErr w:type="gramStart"/>
      <w:r w:rsidR="00281ABF">
        <w:rPr>
          <w:bCs/>
        </w:rPr>
        <w:t>where</w:t>
      </w:r>
      <w:proofErr w:type="gramEnd"/>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w:t>
      </w:r>
      <w:proofErr w:type="spellStart"/>
      <w:r>
        <w:rPr>
          <w:bCs/>
        </w:rPr>
        <w:t>Holthausen</w:t>
      </w:r>
      <w:proofErr w:type="spellEnd"/>
      <w:r>
        <w:rPr>
          <w:bCs/>
        </w:rPr>
        <w:t xml:space="preserve">, Leftwich, and Mayers (1987, 1990) and Chan and </w:t>
      </w:r>
      <w:proofErr w:type="spellStart"/>
      <w:r>
        <w:rPr>
          <w:bCs/>
        </w:rPr>
        <w:t>Lakonishok</w:t>
      </w:r>
      <w:proofErr w:type="spellEnd"/>
      <w:r>
        <w:rPr>
          <w:bCs/>
        </w:rPr>
        <w:t xml:space="preserve"> (1993, 1995). See also </w:t>
      </w:r>
      <w:proofErr w:type="spellStart"/>
      <w:r>
        <w:rPr>
          <w:bCs/>
        </w:rPr>
        <w:t>Keim</w:t>
      </w:r>
      <w:proofErr w:type="spellEnd"/>
      <w:r>
        <w:rPr>
          <w:bCs/>
        </w:rPr>
        <w:t xml:space="preserve">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w:t>
      </w:r>
      <w:proofErr w:type="gramStart"/>
      <w:r>
        <w:rPr>
          <w:bCs/>
        </w:rPr>
        <w:t>long term</w:t>
      </w:r>
      <w:proofErr w:type="gramEnd"/>
      <w:r>
        <w:rPr>
          <w:bCs/>
        </w:rPr>
        <w:t xml:space="preserve">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w:t>
      </w:r>
      <w:proofErr w:type="gramStart"/>
      <w:r>
        <w:rPr>
          <w:bCs/>
        </w:rPr>
        <w:t>and in particular, liquidity</w:t>
      </w:r>
      <w:proofErr w:type="gramEnd"/>
      <w:r>
        <w:rPr>
          <w:bCs/>
        </w:rPr>
        <w:t xml:space="preserve">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w:t>
      </w:r>
      <w:proofErr w:type="gramStart"/>
      <w:r w:rsidRPr="003F4687">
        <w:rPr>
          <w:bCs/>
        </w:rPr>
        <w:t>short term</w:t>
      </w:r>
      <w:proofErr w:type="gramEnd"/>
      <w:r w:rsidRPr="003F4687">
        <w:rPr>
          <w:bCs/>
        </w:rPr>
        <w:t xml:space="preserve">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w:t>
      </w:r>
      <w:proofErr w:type="gramStart"/>
      <w:r>
        <w:rPr>
          <w:bCs/>
        </w:rPr>
        <w:t>Almgren</w:t>
      </w:r>
      <w:proofErr w:type="gramEnd"/>
      <w:r>
        <w:rPr>
          <w:bCs/>
        </w:rPr>
        <w:t xml:space="preserve">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w:t>
      </w:r>
      <w:proofErr w:type="gramStart"/>
      <w:r w:rsidRPr="002D3BF7">
        <w:rPr>
          <w:bCs/>
        </w:rPr>
        <w:t>does</w:t>
      </w:r>
      <w:proofErr w:type="gramEnd"/>
      <w:r w:rsidRPr="002D3BF7">
        <w:rPr>
          <w:bCs/>
        </w:rPr>
        <w:t xml:space="preserve">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xml:space="preserve">: The most obvious trajectory is to sell at a constant rate over the entire liquidation period. </w:t>
      </w:r>
      <w:proofErr w:type="gramStart"/>
      <w:r>
        <w:rPr>
          <w:bCs/>
        </w:rPr>
        <w:t>Thus</w:t>
      </w:r>
      <w:proofErr w:type="gramEnd"/>
      <w:r>
        <w:rPr>
          <w:bCs/>
        </w:rPr>
        <w:t xml:space="preserve">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w:t>
      </w:r>
      <w:proofErr w:type="gramStart"/>
      <w:r>
        <w:rPr>
          <w:bCs/>
        </w:rPr>
        <w:t>first time</w:t>
      </w:r>
      <w:proofErr w:type="gramEnd"/>
      <w:r>
        <w:rPr>
          <w:bCs/>
        </w:rPr>
        <w:t xml:space="preserv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w:t>
      </w:r>
      <w:proofErr w:type="gramStart"/>
      <w:r>
        <w:rPr>
          <w:bCs/>
        </w:rPr>
        <w:t>Thus</w:t>
      </w:r>
      <w:proofErr w:type="gramEnd"/>
      <w:r>
        <w:rPr>
          <w:bCs/>
        </w:rPr>
        <w:t xml:space="preserve">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w:t>
      </w:r>
      <w:proofErr w:type="gramStart"/>
      <w:r>
        <w:rPr>
          <w:bCs/>
        </w:rPr>
        <w:t>Thus</w:t>
      </w:r>
      <w:proofErr w:type="gramEnd"/>
      <w:r>
        <w:rPr>
          <w:bCs/>
        </w:rPr>
        <w:t xml:space="preserve">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w:t>
      </w:r>
      <w:proofErr w:type="gramStart"/>
      <w:r>
        <w:rPr>
          <w:bCs/>
        </w:rPr>
        <w:t>Therefore</w:t>
      </w:r>
      <w:proofErr w:type="gramEnd"/>
      <w:r>
        <w:rPr>
          <w:bCs/>
        </w:rPr>
        <w:t xml:space="preserv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proofErr w:type="gramStart"/>
      <w:r>
        <w:rPr>
          <w:bCs/>
        </w:rPr>
        <w:t>Thus</w:t>
      </w:r>
      <w:proofErr w:type="gramEnd"/>
      <w:r>
        <w:rPr>
          <w:bCs/>
        </w:rPr>
        <w:t xml:space="preserve">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w:t>
      </w:r>
      <w:proofErr w:type="gramStart"/>
      <w:r>
        <w:rPr>
          <w:bCs/>
        </w:rPr>
        <w:t>time</w:t>
      </w:r>
      <w:proofErr w:type="gramEnd"/>
      <w:r>
        <w:rPr>
          <w:bCs/>
        </w:rPr>
        <w:t xml:space="preserv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the trade’s “half-life</w:t>
      </w:r>
      <w:proofErr w:type="gramStart"/>
      <w:r w:rsidRPr="004F06B5">
        <w:rPr>
          <w:bCs/>
        </w:rPr>
        <w:t>”,</w:t>
      </w:r>
      <w:proofErr w:type="gramEnd"/>
      <w:r w:rsidRPr="004F06B5">
        <w:rPr>
          <w:bCs/>
        </w:rPr>
        <w:t xml:space="preserv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 xml:space="preserve">one approaches the </w:t>
      </w:r>
      <w:proofErr w:type="gramStart"/>
      <w:r>
        <w:rPr>
          <w:bCs/>
        </w:rPr>
        <w:t>straight line</w:t>
      </w:r>
      <w:proofErr w:type="gramEnd"/>
      <w:r>
        <w:rPr>
          <w:bCs/>
        </w:rPr>
        <w:t xml:space="preserv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w:t>
      </w:r>
      <w:proofErr w:type="gramStart"/>
      <w:r>
        <w:t>exactly the same</w:t>
      </w:r>
      <w:proofErr w:type="gramEnd"/>
      <w:r>
        <w:t xml:space="preserv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w:t>
      </w:r>
      <w:proofErr w:type="gramStart"/>
      <w:r>
        <w:t>Finally</w:t>
      </w:r>
      <w:proofErr w:type="gramEnd"/>
      <w:r>
        <w:t xml:space="preserve">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w:t>
      </w:r>
      <w:proofErr w:type="gramStart"/>
      <w:r>
        <w:t>Thus</w:t>
      </w:r>
      <w:proofErr w:type="gramEnd"/>
      <w:r>
        <w:t xml:space="preserve">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w:t>
      </w:r>
      <w:proofErr w:type="gramStart"/>
      <w:r>
        <w:t>”.</w:t>
      </w:r>
      <w:proofErr w:type="gramEnd"/>
      <w:r>
        <w:t xml:space="preserve">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xml:space="preserve">, </w:t>
      </w:r>
      <w:proofErr w:type="gramStart"/>
      <w:r>
        <w:t>where</w:t>
      </w:r>
      <w:proofErr w:type="gramEnd"/>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 xml:space="preserve">one </w:t>
      </w:r>
      <w:proofErr w:type="gramStart"/>
      <w:r>
        <w:t>were</w:t>
      </w:r>
      <w:proofErr w:type="gramEnd"/>
      <w:r>
        <w:t xml:space="preserv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proofErr w:type="gramStart"/>
      <w:r>
        <w:t>where</w:t>
      </w:r>
      <w:proofErr w:type="gramEnd"/>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xml:space="preserve">: The concept of value at risk is traditionally used to measure the greatest amount of money – maximum profit or loss - a portfolio will sustain over a given </w:t>
      </w:r>
      <w:proofErr w:type="gramStart"/>
      <w:r>
        <w:t>period of time</w:t>
      </w:r>
      <w:proofErr w:type="gramEnd"/>
      <w:r>
        <w:t xml:space="preserv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w:t>
      </w:r>
      <w:proofErr w:type="gramStart"/>
      <w:r>
        <w:t>Thus</w:t>
      </w:r>
      <w:proofErr w:type="gramEnd"/>
      <w:r>
        <w:t xml:space="preserve">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w:t>
      </w:r>
      <w:proofErr w:type="gramStart"/>
      <w:r>
        <w:t>Alternatively</w:t>
      </w:r>
      <w:proofErr w:type="gramEnd"/>
      <w:r>
        <w:t xml:space="preserve">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w:t>
      </w:r>
      <w:proofErr w:type="gramStart"/>
      <w:r>
        <w:t>variance in itself</w:t>
      </w:r>
      <w:proofErr w:type="gramEnd"/>
      <w:r>
        <w:t xml:space="preserve">.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w:t>
      </w:r>
      <w:proofErr w:type="spellStart"/>
      <w:r>
        <w:t>Artzner</w:t>
      </w:r>
      <w:proofErr w:type="spellEnd"/>
      <w:r>
        <w:t xml:space="preserve">, </w:t>
      </w:r>
      <w:proofErr w:type="spellStart"/>
      <w:r>
        <w:t>Delbaen</w:t>
      </w:r>
      <w:proofErr w:type="spellEnd"/>
      <w:r>
        <w:t xml:space="preserve">, Eber, and heath (1997). The </w:t>
      </w:r>
      <w:proofErr w:type="gramStart"/>
      <w:r>
        <w:t>particular issue</w:t>
      </w:r>
      <w:proofErr w:type="gramEnd"/>
      <w:r>
        <w:t xml:space="preserv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w:t>
      </w:r>
      <w:proofErr w:type="gramStart"/>
      <w:r>
        <w:t>Almgren</w:t>
      </w:r>
      <w:proofErr w:type="gramEnd"/>
      <w:r>
        <w:t xml:space="preserve">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w:t>
      </w:r>
      <w:proofErr w:type="gramStart"/>
      <w:r>
        <w:t>straight line</w:t>
      </w:r>
      <w:proofErr w:type="gramEnd"/>
      <w:r>
        <w:t xml:space="preserv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w:t>
      </w:r>
      <w:proofErr w:type="gramStart"/>
      <w:r>
        <w:t>Thus</w:t>
      </w:r>
      <w:proofErr w:type="gramEnd"/>
      <w:r>
        <w:t xml:space="preserve">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w:t>
      </w:r>
      <w:proofErr w:type="gramStart"/>
      <w:r w:rsidR="007B6226">
        <w:t>straight line</w:t>
      </w:r>
      <w:proofErr w:type="gramEnd"/>
      <w:r w:rsidR="007B6226">
        <w:t xml:space="preserv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proofErr w:type="gramStart"/>
      <w:r>
        <w:t>where</w:t>
      </w:r>
      <w:proofErr w:type="gramEnd"/>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w:t>
      </w:r>
      <w:proofErr w:type="gramStart"/>
      <w:r>
        <w:rPr>
          <w:bCs/>
        </w:rPr>
        <w:t>However</w:t>
      </w:r>
      <w:proofErr w:type="gramEnd"/>
      <w:r>
        <w:rPr>
          <w:bCs/>
        </w:rPr>
        <w:t xml:space="preserve">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w:t>
      </w:r>
      <w:proofErr w:type="gramStart"/>
      <w:r>
        <w:rPr>
          <w:bCs/>
        </w:rPr>
        <w:t>Thus</w:t>
      </w:r>
      <w:proofErr w:type="gramEnd"/>
      <w:r>
        <w:rPr>
          <w:bCs/>
        </w:rPr>
        <w:t xml:space="preserve"> unless the trader is risk-neutral it is always advantageous to execute a strategy that is at least to some degree “to the left” of the naïve strategy. </w:t>
      </w:r>
      <w:proofErr w:type="gramStart"/>
      <w:r>
        <w:rPr>
          <w:bCs/>
        </w:rPr>
        <w:t>Thus</w:t>
      </w:r>
      <w:proofErr w:type="gramEnd"/>
      <w:r>
        <w:rPr>
          <w:bCs/>
        </w:rPr>
        <w:t xml:space="preserve">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w:t>
            </w:r>
            <w:proofErr w:type="gramStart"/>
            <w:r>
              <w:t>share</w:t>
            </w:r>
            <w:proofErr w:type="gramEnd"/>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w:t>
      </w:r>
      <w:proofErr w:type="gramStart"/>
      <w:r>
        <w:t>expected</w:t>
      </w:r>
      <w:proofErr w:type="gramEnd"/>
      <w:r>
        <w:t xml:space="preserve">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w:t>
      </w:r>
      <w:proofErr w:type="gramStart"/>
      <w:r>
        <w:t>example</w:t>
      </w:r>
      <w:proofErr w:type="gramEnd"/>
      <w:r>
        <w:t xml:space="preserv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w:t>
      </w:r>
      <w:proofErr w:type="gramStart"/>
      <w:r>
        <w:rPr>
          <w:bCs/>
        </w:rPr>
        <w:t>in a given</w:t>
      </w:r>
      <w:proofErr w:type="gramEnd"/>
      <w:r>
        <w:rPr>
          <w:bCs/>
        </w:rPr>
        <w:t xml:space="preserve">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w:t>
      </w:r>
      <w:proofErr w:type="spellStart"/>
      <w:r>
        <w:rPr>
          <w:bCs/>
        </w:rPr>
        <w:t>Fama</w:t>
      </w:r>
      <w:proofErr w:type="spellEnd"/>
      <w:r>
        <w:rPr>
          <w:bCs/>
        </w:rPr>
        <w:t xml:space="preserve">, Fisher, Jensen, and Roll (1969), Dann (1981), Patell, and Wolfson (1984), </w:t>
      </w:r>
      <w:proofErr w:type="spellStart"/>
      <w:r>
        <w:rPr>
          <w:bCs/>
        </w:rPr>
        <w:t>Kalay</w:t>
      </w:r>
      <w:proofErr w:type="spellEnd"/>
      <w:r>
        <w:rPr>
          <w:bCs/>
        </w:rPr>
        <w:t xml:space="preserve"> and </w:t>
      </w:r>
      <w:proofErr w:type="spellStart"/>
      <w:r>
        <w:rPr>
          <w:bCs/>
        </w:rPr>
        <w:t>Loewentstein</w:t>
      </w:r>
      <w:proofErr w:type="spellEnd"/>
      <w:r>
        <w:rPr>
          <w:bCs/>
        </w:rPr>
        <w:t xml:space="preserve"> (1985), Kim and </w:t>
      </w:r>
      <w:proofErr w:type="spellStart"/>
      <w:r>
        <w:rPr>
          <w:bCs/>
        </w:rPr>
        <w:t>Verrecchia</w:t>
      </w:r>
      <w:proofErr w:type="spellEnd"/>
      <w:r>
        <w:rPr>
          <w:bCs/>
        </w:rPr>
        <w:t xml:space="preserve"> (1991), Campbell, Lo, and </w:t>
      </w:r>
      <w:proofErr w:type="spellStart"/>
      <w:r>
        <w:rPr>
          <w:bCs/>
        </w:rPr>
        <w:t>MacKinlay</w:t>
      </w:r>
      <w:proofErr w:type="spellEnd"/>
      <w:r>
        <w:rPr>
          <w:bCs/>
        </w:rPr>
        <w:t xml:space="preserve"> (1997),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w:t>
      </w:r>
      <w:proofErr w:type="spellStart"/>
      <w:r>
        <w:rPr>
          <w:bCs/>
        </w:rPr>
        <w:t>Tinic</w:t>
      </w:r>
      <w:proofErr w:type="spellEnd"/>
      <w:r>
        <w:rPr>
          <w:bCs/>
        </w:rPr>
        <w:t xml:space="preserve">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w:t>
      </w:r>
      <w:proofErr w:type="gramStart"/>
      <w:r>
        <w:rPr>
          <w:bCs/>
        </w:rPr>
        <w:t>Thus</w:t>
      </w:r>
      <w:proofErr w:type="gramEnd"/>
      <w:r>
        <w:rPr>
          <w:bCs/>
        </w:rPr>
        <w:t xml:space="preserve">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w:t>
      </w:r>
      <w:proofErr w:type="gramStart"/>
      <w:r>
        <w:t>interest bearing</w:t>
      </w:r>
      <w:proofErr w:type="gramEnd"/>
      <w:r>
        <w:t xml:space="preserve">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 xml:space="preserve">The optimality </w:t>
      </w:r>
      <w:proofErr w:type="gramStart"/>
      <w:r>
        <w:rPr>
          <w:bCs/>
        </w:rPr>
        <w:t>condition</w:t>
      </w:r>
      <w:proofErr w:type="gramEnd"/>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w:t>
      </w:r>
      <w:proofErr w:type="gramStart"/>
      <w:r>
        <w:rPr>
          <w:bCs/>
        </w:rPr>
        <w:t>in an attempt to</w:t>
      </w:r>
      <w:proofErr w:type="gramEnd"/>
      <w:r>
        <w:rPr>
          <w:bCs/>
        </w:rPr>
        <w:t xml:space="preserve">, say, hold securities with high alphas and sell securities with low alphas more rapidly, the profit would not scale in proportion to the average size of the </w:t>
      </w:r>
      <w:r>
        <w:rPr>
          <w:bCs/>
        </w:rPr>
        <w:lastRenderedPageBreak/>
        <w:t xml:space="preserve">programs. Rather it would only scale with the number of securities that flow through the desk. An even stronger conclusion is that since the optimal strategy disconnects into a static strategy unrelated to the drift term, and a second strategy related to the drift term, there is no </w:t>
      </w:r>
      <w:proofErr w:type="gramStart"/>
      <w:r>
        <w:rPr>
          <w:bCs/>
        </w:rPr>
        <w:t>particular advantage</w:t>
      </w:r>
      <w:proofErr w:type="gramEnd"/>
      <w:r>
        <w:rPr>
          <w:bCs/>
        </w:rPr>
        <w:t xml:space="preserv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proofErr w:type="gramStart"/>
      <w:r>
        <w:t>in order for</w:t>
      </w:r>
      <w:proofErr w:type="gramEnd"/>
      <w:r>
        <w:t xml:space="preserve">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xml:space="preserve">; this is the reduction in the cost and the variance by being aware of and </w:t>
      </w:r>
      <w:proofErr w:type="gramStart"/>
      <w:r>
        <w:rPr>
          <w:bCs/>
        </w:rPr>
        <w:t>taking into account</w:t>
      </w:r>
      <w:proofErr w:type="gramEnd"/>
      <w:r>
        <w:rPr>
          <w:bCs/>
        </w:rPr>
        <w:t xml:space="preserve">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proofErr w:type="gramStart"/>
      <w:r>
        <w:t>Therefore</w:t>
      </w:r>
      <w:proofErr w:type="gramEnd"/>
      <w:r>
        <w:t xml:space="preserv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xml:space="preserve">. </w:t>
      </w:r>
      <w:proofErr w:type="gramStart"/>
      <w:r>
        <w:rPr>
          <w:bCs/>
        </w:rPr>
        <w:t>Indeed</w:t>
      </w:r>
      <w:proofErr w:type="gramEnd"/>
      <w:r>
        <w:rPr>
          <w:bCs/>
        </w:rPr>
        <w:t xml:space="preserve">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w:t>
      </w:r>
      <w:proofErr w:type="gramStart"/>
      <w:r>
        <w:rPr>
          <w:bCs/>
        </w:rPr>
        <w:t>Thus</w:t>
      </w:r>
      <w:proofErr w:type="gramEnd"/>
      <w:r>
        <w:rPr>
          <w:bCs/>
        </w:rPr>
        <w:t xml:space="preserve"> a full optimal solution requires the use of dynamic programming methods. </w:t>
      </w:r>
      <w:proofErr w:type="gramStart"/>
      <w:r>
        <w:rPr>
          <w:bCs/>
        </w:rPr>
        <w:t>However</w:t>
      </w:r>
      <w:proofErr w:type="gramEnd"/>
      <w:r>
        <w:rPr>
          <w:bCs/>
        </w:rPr>
        <w:t xml:space="preserve">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w:t>
      </w:r>
      <w:proofErr w:type="spellStart"/>
      <w:r>
        <w:rPr>
          <w:bCs/>
        </w:rPr>
        <w:t>unadapted</w:t>
      </w:r>
      <w:proofErr w:type="spellEnd"/>
      <w:r>
        <w:rPr>
          <w:bCs/>
        </w:rPr>
        <w:t xml:space="preserve"> strategy. That </w:t>
      </w:r>
      <w:proofErr w:type="gramStart"/>
      <w:r>
        <w:rPr>
          <w:bCs/>
        </w:rPr>
        <w:t>is</w:t>
      </w:r>
      <w:proofErr w:type="gramEnd"/>
      <w:r>
        <w:rPr>
          <w:bCs/>
        </w:rPr>
        <w:t xml:space="preserve">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w:t>
      </w:r>
      <w:proofErr w:type="gramStart"/>
      <w:r>
        <w:rPr>
          <w:bCs/>
        </w:rPr>
        <w:t>Instead</w:t>
      </w:r>
      <w:proofErr w:type="gramEnd"/>
      <w:r>
        <w:rPr>
          <w:bCs/>
        </w:rPr>
        <w:t xml:space="preserve">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xml:space="preserve">: In </w:t>
      </w:r>
      <w:proofErr w:type="gramStart"/>
      <w:r>
        <w:rPr>
          <w:bCs/>
        </w:rPr>
        <w:t>general</w:t>
      </w:r>
      <w:proofErr w:type="gramEnd"/>
      <w:r>
        <w:rPr>
          <w:bCs/>
        </w:rPr>
        <w:t xml:space="preserve">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xml:space="preserve">: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w:t>
      </w:r>
      <w:proofErr w:type="spellStart"/>
      <w:r w:rsidRPr="00F8126A">
        <w:rPr>
          <w:bCs/>
        </w:rPr>
        <w:t>Tinic</w:t>
      </w:r>
      <w:proofErr w:type="spellEnd"/>
      <w:r w:rsidRPr="00F8126A">
        <w:rPr>
          <w:bCs/>
        </w:rPr>
        <w:t xml:space="preserve"> (1988), </w:t>
      </w:r>
      <w:proofErr w:type="spellStart"/>
      <w:r w:rsidRPr="00F8126A">
        <w:rPr>
          <w:bCs/>
        </w:rPr>
        <w:t>Easterwood</w:t>
      </w:r>
      <w:proofErr w:type="spellEnd"/>
      <w:r w:rsidRPr="00F8126A">
        <w:rPr>
          <w:bCs/>
        </w:rPr>
        <w:t xml:space="preserve"> and Nutt (1999), and </w:t>
      </w:r>
      <w:proofErr w:type="spellStart"/>
      <w:r w:rsidRPr="00F8126A">
        <w:rPr>
          <w:bCs/>
        </w:rPr>
        <w:t>Ramaswami</w:t>
      </w:r>
      <w:proofErr w:type="spellEnd"/>
      <w:r w:rsidRPr="00F8126A">
        <w:rPr>
          <w:bCs/>
        </w:rPr>
        <w:t xml:space="preserve">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w:t>
      </w:r>
      <w:proofErr w:type="gramStart"/>
      <w:r>
        <w:rPr>
          <w:bCs/>
        </w:rPr>
        <w:t>particular time</w:t>
      </w:r>
      <w:proofErr w:type="gramEnd"/>
      <w:r>
        <w:rPr>
          <w:bCs/>
        </w:rPr>
        <w:t xml:space="preserv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w:t>
      </w:r>
      <w:proofErr w:type="gramStart"/>
      <w:r w:rsidR="00522488">
        <w:rPr>
          <w:bCs/>
        </w:rPr>
        <w:t>short term</w:t>
      </w:r>
      <w:proofErr w:type="gramEnd"/>
      <w:r w:rsidR="00522488">
        <w:rPr>
          <w:bCs/>
        </w:rPr>
        <w:t xml:space="preserve">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w:t>
      </w:r>
      <w:proofErr w:type="gramStart"/>
      <w:r w:rsidR="00522488">
        <w:rPr>
          <w:bCs/>
        </w:rPr>
        <w:t>Of course</w:t>
      </w:r>
      <w:proofErr w:type="gramEnd"/>
      <w:r w:rsidR="00522488">
        <w:rPr>
          <w:bCs/>
        </w:rPr>
        <w:t xml:space="preserv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w:t>
      </w:r>
      <w:proofErr w:type="gramStart"/>
      <w:r>
        <w:rPr>
          <w:bCs/>
        </w:rPr>
        <w:t>computes</w:t>
      </w:r>
      <w:proofErr w:type="gramEnd"/>
      <w:r>
        <w:rPr>
          <w:bCs/>
        </w:rPr>
        <w:t xml:space="preserve">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w:t>
      </w:r>
      <w:proofErr w:type="gramStart"/>
      <w:r>
        <w:rPr>
          <w:bCs/>
        </w:rPr>
        <w:t>occurs</w:t>
      </w:r>
      <w:proofErr w:type="gramEnd"/>
      <w:r>
        <w:rPr>
          <w:bCs/>
        </w:rPr>
        <w:t xml:space="preserve">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w:t>
      </w:r>
      <w:proofErr w:type="gramStart"/>
      <w:r>
        <w:rPr>
          <w:bCs/>
        </w:rPr>
        <w:t>Also</w:t>
      </w:r>
      <w:proofErr w:type="gramEnd"/>
      <w:r>
        <w:rPr>
          <w:bCs/>
        </w:rPr>
        <w:t xml:space="preserve">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w:t>
      </w:r>
      <w:proofErr w:type="gramStart"/>
      <w:r>
        <w:rPr>
          <w:bCs/>
        </w:rPr>
        <w:t>in itself from</w:t>
      </w:r>
      <w:proofErr w:type="gramEnd"/>
      <w:r>
        <w:rPr>
          <w:bCs/>
        </w:rPr>
        <w:t xml:space="preserve">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proofErr w:type="gramStart"/>
      <w:r>
        <w:rPr>
          <w:bCs/>
        </w:rPr>
        <w:t>Thus</w:t>
      </w:r>
      <w:proofErr w:type="gramEnd"/>
      <w:r>
        <w:rPr>
          <w:bCs/>
        </w:rPr>
        <w:t xml:space="preserve">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w:t>
      </w:r>
      <w:proofErr w:type="gramStart"/>
      <w:r w:rsidR="00612D51">
        <w:rPr>
          <w:bCs/>
        </w:rPr>
        <w:t>in the neighborhood of</w:t>
      </w:r>
      <w:proofErr w:type="gramEnd"/>
      <w:r w:rsidR="00612D51">
        <w:rPr>
          <w:bCs/>
        </w:rPr>
        <w:t xml:space="preserve">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w:t>
      </w:r>
      <w:proofErr w:type="gramStart"/>
      <w:r>
        <w:rPr>
          <w:bCs/>
        </w:rPr>
        <w:t>Almgren</w:t>
      </w:r>
      <w:proofErr w:type="gramEnd"/>
      <w:r>
        <w:rPr>
          <w:bCs/>
        </w:rPr>
        <w:t xml:space="preserve">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w:t>
      </w:r>
      <w:proofErr w:type="gramStart"/>
      <w:r>
        <w:rPr>
          <w:bCs/>
        </w:rPr>
        <w:t>all of</w:t>
      </w:r>
      <w:proofErr w:type="gramEnd"/>
      <w:r>
        <w:rPr>
          <w:bCs/>
        </w:rPr>
        <w:t xml:space="preserve"> their solutions. Their trading strategy is characterized by </w:t>
      </w:r>
      <w:proofErr w:type="gramStart"/>
      <w:r>
        <w:rPr>
          <w:bCs/>
        </w:rPr>
        <w:t>a holdings</w:t>
      </w:r>
      <w:proofErr w:type="gramEnd"/>
      <w:r>
        <w:rPr>
          <w:bCs/>
        </w:rPr>
        <w:t xml:space="preserve">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w:t>
      </w:r>
      <w:proofErr w:type="gramStart"/>
      <w:r>
        <w:rPr>
          <w:bCs/>
        </w:rPr>
        <w:t>has</w:t>
      </w:r>
      <w:proofErr w:type="gramEnd"/>
      <w:r>
        <w:rPr>
          <w:bCs/>
        </w:rPr>
        <w:t xml:space="preserve">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w:t>
      </w:r>
      <w:proofErr w:type="gramStart"/>
      <w:r>
        <w:rPr>
          <w:bCs/>
        </w:rPr>
        <w:t>covers</w:t>
      </w:r>
      <w:proofErr w:type="gramEnd"/>
      <w:r>
        <w:rPr>
          <w:bCs/>
        </w:rPr>
        <w:t xml:space="preserve">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w:t>
      </w:r>
      <w:proofErr w:type="gramStart"/>
      <w:r w:rsidR="00572C92">
        <w:rPr>
          <w:bCs/>
        </w:rPr>
        <w:t>as long as</w:t>
      </w:r>
      <w:proofErr w:type="gramEnd"/>
      <w:r w:rsidR="00572C92">
        <w:rPr>
          <w:bCs/>
        </w:rPr>
        <w:t xml:space="preserve">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 xml:space="preserve">This </w:t>
      </w:r>
      <w:proofErr w:type="gramStart"/>
      <w:r>
        <w:rPr>
          <w:bCs/>
        </w:rPr>
        <w:t>has to</w:t>
      </w:r>
      <w:proofErr w:type="gramEnd"/>
      <w:r>
        <w:rPr>
          <w:bCs/>
        </w:rPr>
        <w:t xml:space="preserve">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proofErr w:type="spellStart"/>
      <w:r>
        <w:rPr>
          <w:bCs/>
        </w:rPr>
        <w:t>Admati</w:t>
      </w:r>
      <w:proofErr w:type="spellEnd"/>
      <w:r>
        <w:rPr>
          <w:bCs/>
        </w:rPr>
        <w:t xml:space="preserve">, A., and P. </w:t>
      </w:r>
      <w:proofErr w:type="spellStart"/>
      <w:r>
        <w:rPr>
          <w:bCs/>
        </w:rPr>
        <w:t>Pfleiderer</w:t>
      </w:r>
      <w:proofErr w:type="spellEnd"/>
      <w:r>
        <w:rPr>
          <w:bCs/>
        </w:rPr>
        <w:t xml:space="preserve">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w:t>
      </w:r>
      <w:proofErr w:type="spellStart"/>
      <w:r>
        <w:rPr>
          <w:bCs/>
        </w:rPr>
        <w:t>Tinic</w:t>
      </w:r>
      <w:proofErr w:type="spellEnd"/>
      <w:r>
        <w:rPr>
          <w:bCs/>
        </w:rPr>
        <w:t xml:space="preserve">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w:t>
      </w:r>
      <w:proofErr w:type="spellStart"/>
      <w:r>
        <w:rPr>
          <w:bCs/>
        </w:rPr>
        <w:t>MacKinlay</w:t>
      </w:r>
      <w:proofErr w:type="spellEnd"/>
      <w:r>
        <w:rPr>
          <w:bCs/>
        </w:rPr>
        <w:t xml:space="preserve">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proofErr w:type="spellStart"/>
      <w:r>
        <w:rPr>
          <w:bCs/>
        </w:rPr>
        <w:lastRenderedPageBreak/>
        <w:t>Easterwood</w:t>
      </w:r>
      <w:proofErr w:type="spellEnd"/>
      <w:r>
        <w:rPr>
          <w:bCs/>
        </w:rPr>
        <w:t>, J. C., and S. R. Nutt (1999): Inefficiency in Analysts’ Earnings Forecasts</w:t>
      </w:r>
      <w:r w:rsidR="005906F0">
        <w:rPr>
          <w:bCs/>
        </w:rPr>
        <w:t xml:space="preserve">: Systematic </w:t>
      </w:r>
      <w:proofErr w:type="spellStart"/>
      <w:r w:rsidR="005906F0">
        <w:rPr>
          <w:bCs/>
        </w:rPr>
        <w:t>Misreaction</w:t>
      </w:r>
      <w:proofErr w:type="spellEnd"/>
      <w:r w:rsidR="005906F0">
        <w:rPr>
          <w:bCs/>
        </w:rPr>
        <w:t xml:space="preserve">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proofErr w:type="spellStart"/>
      <w:r>
        <w:rPr>
          <w:bCs/>
        </w:rPr>
        <w:t>Fama</w:t>
      </w:r>
      <w:proofErr w:type="spellEnd"/>
      <w:r>
        <w:rPr>
          <w:bCs/>
        </w:rPr>
        <w:t xml:space="preserve">,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proofErr w:type="spellStart"/>
      <w:r>
        <w:rPr>
          <w:bCs/>
        </w:rPr>
        <w:t>Kalay</w:t>
      </w:r>
      <w:proofErr w:type="spellEnd"/>
      <w:r>
        <w:rPr>
          <w:bCs/>
        </w:rPr>
        <w:t xml:space="preserve">, A., and U. </w:t>
      </w:r>
      <w:proofErr w:type="spellStart"/>
      <w:r>
        <w:rPr>
          <w:bCs/>
        </w:rPr>
        <w:t>Loewentstein</w:t>
      </w:r>
      <w:proofErr w:type="spellEnd"/>
      <w:r>
        <w:rPr>
          <w:bCs/>
        </w:rPr>
        <w:t xml:space="preserve">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w:t>
      </w:r>
      <w:proofErr w:type="spellStart"/>
      <w:r>
        <w:rPr>
          <w:bCs/>
        </w:rPr>
        <w:t>Verrecchia</w:t>
      </w:r>
      <w:proofErr w:type="spellEnd"/>
      <w:r>
        <w:rPr>
          <w:bCs/>
        </w:rPr>
        <w:t xml:space="preserve">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proofErr w:type="spellStart"/>
      <w:r>
        <w:rPr>
          <w:bCs/>
        </w:rPr>
        <w:t>Krinsky</w:t>
      </w:r>
      <w:proofErr w:type="spellEnd"/>
      <w:r>
        <w:rPr>
          <w:bCs/>
        </w:rPr>
        <w:t xml:space="preserve">,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w:t>
      </w:r>
      <w:proofErr w:type="spellStart"/>
      <w:r>
        <w:rPr>
          <w:bCs/>
        </w:rPr>
        <w:t>Mucklow</w:t>
      </w:r>
      <w:proofErr w:type="spellEnd"/>
      <w:r>
        <w:rPr>
          <w:bCs/>
        </w:rPr>
        <w:t xml:space="preserve">,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w:t>
      </w:r>
      <w:proofErr w:type="spellStart"/>
      <w:r>
        <w:rPr>
          <w:bCs/>
        </w:rPr>
        <w:t>MacKinlay</w:t>
      </w:r>
      <w:proofErr w:type="spellEnd"/>
      <w:r>
        <w:rPr>
          <w:bCs/>
        </w:rPr>
        <w:t xml:space="preserve">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proofErr w:type="spellStart"/>
      <w:r>
        <w:rPr>
          <w:bCs/>
        </w:rPr>
        <w:t>Ramaswami</w:t>
      </w:r>
      <w:proofErr w:type="spellEnd"/>
      <w:r>
        <w:rPr>
          <w:bCs/>
        </w:rPr>
        <w:t xml:space="preserve">,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 xml:space="preserve">(1999), Almgren and Chriss (2000), </w:t>
      </w:r>
      <w:proofErr w:type="spellStart"/>
      <w:r>
        <w:rPr>
          <w:bCs/>
        </w:rPr>
        <w:t>Konishi</w:t>
      </w:r>
      <w:proofErr w:type="spellEnd"/>
      <w:r>
        <w:rPr>
          <w:bCs/>
        </w:rPr>
        <w:t xml:space="preserve"> and </w:t>
      </w:r>
      <w:proofErr w:type="spellStart"/>
      <w:r>
        <w:rPr>
          <w:bCs/>
        </w:rPr>
        <w:t>Makimoto</w:t>
      </w:r>
      <w:proofErr w:type="spellEnd"/>
      <w:r>
        <w:rPr>
          <w:bCs/>
        </w:rPr>
        <w:t xml:space="preserve">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w:t>
      </w:r>
      <w:proofErr w:type="spellStart"/>
      <w:r>
        <w:rPr>
          <w:bCs/>
        </w:rPr>
        <w:t>Holthausen</w:t>
      </w:r>
      <w:proofErr w:type="spellEnd"/>
      <w:r>
        <w:rPr>
          <w:bCs/>
        </w:rPr>
        <w:t xml:space="preserve">, Leftwich, and Mayers (1987, 1990), Chan and </w:t>
      </w:r>
      <w:proofErr w:type="spellStart"/>
      <w:r>
        <w:rPr>
          <w:bCs/>
        </w:rPr>
        <w:t>Lakonishok</w:t>
      </w:r>
      <w:proofErr w:type="spellEnd"/>
      <w:r>
        <w:rPr>
          <w:bCs/>
        </w:rPr>
        <w:t xml:space="preserve"> (1993, 1995), </w:t>
      </w:r>
      <w:proofErr w:type="spellStart"/>
      <w:r>
        <w:rPr>
          <w:bCs/>
        </w:rPr>
        <w:t>Keim</w:t>
      </w:r>
      <w:proofErr w:type="spellEnd"/>
      <w:r>
        <w:rPr>
          <w:bCs/>
        </w:rPr>
        <w:t xml:space="preserve"> and Madhavan (1995, 1997), and Koski and </w:t>
      </w:r>
      <w:proofErr w:type="spellStart"/>
      <w:r>
        <w:rPr>
          <w:bCs/>
        </w:rPr>
        <w:t>Michaely</w:t>
      </w:r>
      <w:proofErr w:type="spellEnd"/>
      <w:r>
        <w:rPr>
          <w:bCs/>
        </w:rPr>
        <w:t xml:space="preserve">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w:t>
      </w:r>
      <w:proofErr w:type="spellStart"/>
      <w:r>
        <w:rPr>
          <w:bCs/>
        </w:rPr>
        <w:t>Optimark</w:t>
      </w:r>
      <w:proofErr w:type="spellEnd"/>
      <w:r>
        <w:rPr>
          <w:bCs/>
        </w:rPr>
        <w:t xml:space="preserve">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w:t>
      </w:r>
      <w:proofErr w:type="spellStart"/>
      <w:r>
        <w:rPr>
          <w:bCs/>
        </w:rPr>
        <w:t>Bessembinder</w:t>
      </w:r>
      <w:proofErr w:type="spellEnd"/>
      <w:r>
        <w:rPr>
          <w:bCs/>
        </w:rPr>
        <w:t xml:space="preserve">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w:t>
      </w:r>
      <w:proofErr w:type="gramStart"/>
      <w:r>
        <w:rPr>
          <w:bCs/>
        </w:rPr>
        <w:t>fact</w:t>
      </w:r>
      <w:proofErr w:type="gramEnd"/>
      <w:r>
        <w:rPr>
          <w:bCs/>
        </w:rPr>
        <w:t xml:space="preserve">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w:t>
      </w:r>
      <w:proofErr w:type="gramStart"/>
      <w:r>
        <w:rPr>
          <w:bCs/>
        </w:rPr>
        <w:t>is considered to be</w:t>
      </w:r>
      <w:proofErr w:type="gramEnd"/>
      <w:r>
        <w:rPr>
          <w:bCs/>
        </w:rPr>
        <w:t xml:space="preserv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w:t>
      </w:r>
      <w:proofErr w:type="gramStart"/>
      <w:r>
        <w:rPr>
          <w:bCs/>
        </w:rPr>
        <w:t>In particular, exact</w:t>
      </w:r>
      <w:proofErr w:type="gramEnd"/>
      <w:r>
        <w:rPr>
          <w:bCs/>
        </w:rPr>
        <w:t xml:space="preserve">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w:t>
      </w:r>
      <w:proofErr w:type="gramStart"/>
      <w:r>
        <w:rPr>
          <w:bCs/>
        </w:rPr>
        <w:t>Indeed</w:t>
      </w:r>
      <w:proofErr w:type="gramEnd"/>
      <w:r>
        <w:rPr>
          <w:bCs/>
        </w:rPr>
        <w:t xml:space="preserve">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w:t>
      </w:r>
      <w:proofErr w:type="gramStart"/>
      <w:r>
        <w:rPr>
          <w:bCs/>
        </w:rPr>
        <w:t>so as to</w:t>
      </w:r>
      <w:proofErr w:type="gramEnd"/>
      <w:r>
        <w:rPr>
          <w:bCs/>
        </w:rPr>
        <w:t xml:space="preserve">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w:t>
      </w:r>
      <w:proofErr w:type="gramStart"/>
      <w:r w:rsidR="00EF3248">
        <w:rPr>
          <w:bCs/>
        </w:rPr>
        <w:t>in the course of</w:t>
      </w:r>
      <w:proofErr w:type="gramEnd"/>
      <w:r w:rsidR="00EF3248">
        <w:rPr>
          <w:bCs/>
        </w:rPr>
        <w:t xml:space="preserve">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w:t>
      </w:r>
      <w:proofErr w:type="gramStart"/>
      <w:r>
        <w:rPr>
          <w:bCs/>
        </w:rPr>
        <w:t>Thus</w:t>
      </w:r>
      <w:proofErr w:type="gramEnd"/>
      <w:r>
        <w:rPr>
          <w:bCs/>
        </w:rPr>
        <w:t xml:space="preserve">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w:t>
      </w:r>
      <w:proofErr w:type="gramStart"/>
      <w:r>
        <w:rPr>
          <w:bCs/>
        </w:rPr>
        <w:t>actually gets</w:t>
      </w:r>
      <w:proofErr w:type="gramEnd"/>
      <w:r>
        <w:rPr>
          <w:bCs/>
        </w:rPr>
        <w:t xml:space="preserve">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w:t>
      </w:r>
      <w:proofErr w:type="gramStart"/>
      <w:r>
        <w:rPr>
          <w:bCs/>
        </w:rPr>
        <w:t>ignore</w:t>
      </w:r>
      <w:proofErr w:type="gramEnd"/>
      <w:r>
        <w:rPr>
          <w:bCs/>
        </w:rPr>
        <w:t xml:space="preserv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 xml:space="preserve">2000), Huberman and </w:t>
      </w:r>
      <w:proofErr w:type="spellStart"/>
      <w:r w:rsidR="00467ED8">
        <w:rPr>
          <w:bCs/>
        </w:rPr>
        <w:t>Stanzl</w:t>
      </w:r>
      <w:proofErr w:type="spellEnd"/>
      <w:r w:rsidR="00467ED8">
        <w:rPr>
          <w:bCs/>
        </w:rPr>
        <w:t xml:space="preserve">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 xml:space="preserve">reasonably small; </w:t>
      </w:r>
      <w:proofErr w:type="gramStart"/>
      <w:r>
        <w:rPr>
          <w:bCs/>
        </w:rPr>
        <w:t>in reality the</w:t>
      </w:r>
      <w:proofErr w:type="gramEnd"/>
      <w:r>
        <w:rPr>
          <w:bCs/>
        </w:rPr>
        <w:t xml:space="preserv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w:t>
      </w:r>
      <w:proofErr w:type="gramStart"/>
      <w:r w:rsidR="00946B07">
        <w:rPr>
          <w:bCs/>
        </w:rPr>
        <w:t>be considered to be</w:t>
      </w:r>
      <w:proofErr w:type="gramEnd"/>
      <w:r w:rsidR="00946B07">
        <w:rPr>
          <w:bCs/>
        </w:rPr>
        <w:t xml:space="preserv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w:t>
      </w:r>
      <w:proofErr w:type="spellStart"/>
      <w:r>
        <w:rPr>
          <w:bCs/>
        </w:rPr>
        <w:t>Artzner</w:t>
      </w:r>
      <w:proofErr w:type="spellEnd"/>
      <w:r>
        <w:rPr>
          <w:bCs/>
        </w:rPr>
        <w:t xml:space="preserve">, </w:t>
      </w:r>
      <w:proofErr w:type="spellStart"/>
      <w:r>
        <w:rPr>
          <w:bCs/>
        </w:rPr>
        <w:t>Delbaen</w:t>
      </w:r>
      <w:proofErr w:type="spellEnd"/>
      <w:r>
        <w:rPr>
          <w:bCs/>
        </w:rPr>
        <w:t xml:space="preserve">, Eber, and Heath (1999), </w:t>
      </w:r>
      <w:proofErr w:type="spellStart"/>
      <w:r>
        <w:rPr>
          <w:bCs/>
        </w:rPr>
        <w:t>Basak</w:t>
      </w:r>
      <w:proofErr w:type="spellEnd"/>
      <w:r>
        <w:rPr>
          <w:bCs/>
        </w:rPr>
        <w:t xml:space="preserve">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proofErr w:type="gramStart"/>
      <w:r>
        <w:rPr>
          <w:bCs/>
        </w:rPr>
        <w:t>Thus</w:t>
      </w:r>
      <w:proofErr w:type="gramEnd"/>
      <w:r>
        <w:rPr>
          <w:bCs/>
        </w:rPr>
        <w:t xml:space="preserve">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w:t>
      </w:r>
      <w:proofErr w:type="gramStart"/>
      <w:r>
        <w:rPr>
          <w:bCs/>
        </w:rPr>
        <w:t>fairly close</w:t>
      </w:r>
      <w:proofErr w:type="gramEnd"/>
      <w:r>
        <w:rPr>
          <w:bCs/>
        </w:rPr>
        <w:t xml:space="preserv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w:t>
      </w:r>
      <w:proofErr w:type="spellStart"/>
      <w:r w:rsidRPr="00DF5016">
        <w:rPr>
          <w:bCs/>
        </w:rPr>
        <w:t>Bondarenko</w:t>
      </w:r>
      <w:proofErr w:type="spellEnd"/>
      <w:r w:rsidRPr="00DF5016">
        <w:rPr>
          <w:bCs/>
        </w:rPr>
        <w:t xml:space="preserve">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w:t>
      </w:r>
      <w:proofErr w:type="gramStart"/>
      <w:r>
        <w:rPr>
          <w:bCs/>
        </w:rPr>
        <w:t>Finally</w:t>
      </w:r>
      <w:proofErr w:type="gramEnd"/>
      <w:r>
        <w:rPr>
          <w:bCs/>
        </w:rPr>
        <w:t xml:space="preserve">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w:t>
      </w:r>
      <w:proofErr w:type="gramStart"/>
      <w:r>
        <w:rPr>
          <w:bCs/>
        </w:rPr>
        <w:t>particular optimal</w:t>
      </w:r>
      <w:proofErr w:type="gramEnd"/>
      <w:r>
        <w:rPr>
          <w:bCs/>
        </w:rPr>
        <w:t xml:space="preserve">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w:t>
      </w:r>
      <w:proofErr w:type="gramStart"/>
      <w:r>
        <w:rPr>
          <w:bCs/>
        </w:rPr>
        <w:t>thus</w:t>
      </w:r>
      <w:proofErr w:type="gramEnd"/>
      <w:r>
        <w:rPr>
          <w:bCs/>
        </w:rPr>
        <w:t xml:space="preserve">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w:t>
      </w:r>
      <w:proofErr w:type="gramStart"/>
      <w:r w:rsidRPr="00CA7A3D">
        <w:rPr>
          <w:bCs/>
        </w:rPr>
        <w:t>Finally</w:t>
      </w:r>
      <w:proofErr w:type="gramEnd"/>
      <w:r w:rsidRPr="00CA7A3D">
        <w:rPr>
          <w:bCs/>
        </w:rPr>
        <w:t xml:space="preserve">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xml:space="preserve">, represents a constant uncertainty in the realized sale price independent of the rate of selling and of the underlying process. The total risk associated with this term is minimized by splitting the sale into as many parts as possible; </w:t>
      </w:r>
      <w:proofErr w:type="gramStart"/>
      <w:r>
        <w:rPr>
          <w:bCs/>
        </w:rPr>
        <w:t>thus</w:t>
      </w:r>
      <w:proofErr w:type="gramEnd"/>
      <w:r>
        <w:rPr>
          <w:bCs/>
        </w:rPr>
        <w:t xml:space="preserve">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w:t>
      </w:r>
      <w:proofErr w:type="gramStart"/>
      <w:r>
        <w:rPr>
          <w:bCs/>
        </w:rPr>
        <w:t>aversion</w:t>
      </w:r>
      <w:proofErr w:type="gramEnd"/>
      <w:r>
        <w:rPr>
          <w:bCs/>
        </w:rPr>
        <w:t xml:space="preserve">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proofErr w:type="gramStart"/>
      <w:r>
        <w:rPr>
          <w:bCs/>
        </w:rPr>
        <w:t>where</w:t>
      </w:r>
      <w:proofErr w:type="gramEnd"/>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w:t>
      </w:r>
      <w:proofErr w:type="gramStart"/>
      <w:r>
        <w:rPr>
          <w:bCs/>
        </w:rPr>
        <w:t>, in particular, recovers</w:t>
      </w:r>
      <w:proofErr w:type="gramEnd"/>
      <w:r>
        <w:rPr>
          <w:bCs/>
        </w:rPr>
        <w:t xml:space="preserve">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w:t>
      </w:r>
      <w:proofErr w:type="gramStart"/>
      <w:r>
        <w:rPr>
          <w:bCs/>
        </w:rPr>
        <w:t>Thus</w:t>
      </w:r>
      <w:proofErr w:type="gramEnd"/>
      <w:r>
        <w:rPr>
          <w:bCs/>
        </w:rPr>
        <w:t xml:space="preserve">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 xml:space="preserve">the price </w:t>
      </w:r>
      <w:proofErr w:type="gramStart"/>
      <w:r>
        <w:rPr>
          <w:bCs/>
        </w:rPr>
        <w:t>model</w:t>
      </w:r>
      <w:proofErr w:type="gramEnd"/>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w:t>
      </w:r>
      <w:proofErr w:type="gramStart"/>
      <w:r w:rsidR="003A64F2">
        <w:rPr>
          <w:bCs/>
        </w:rPr>
        <w:t>both of these</w:t>
      </w:r>
      <w:proofErr w:type="gramEnd"/>
      <w:r w:rsidR="003A64F2">
        <w:rPr>
          <w:bCs/>
        </w:rPr>
        <w:t xml:space="preserv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 xml:space="preserve">With trading-enhanced risk, two </w:t>
      </w:r>
      <w:proofErr w:type="gramStart"/>
      <w:r w:rsidR="00A57E37">
        <w:rPr>
          <w:bCs/>
        </w:rPr>
        <w:t>particular cases</w:t>
      </w:r>
      <w:proofErr w:type="gramEnd"/>
      <w:r w:rsidR="00A57E37">
        <w:rPr>
          <w:bCs/>
        </w:rPr>
        <w:t xml:space="preserve">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proofErr w:type="spellStart"/>
      <w:r>
        <w:rPr>
          <w:bCs/>
        </w:rPr>
        <w:t>Basak</w:t>
      </w:r>
      <w:proofErr w:type="spellEnd"/>
      <w:r>
        <w:rPr>
          <w:bCs/>
        </w:rPr>
        <w:t xml:space="preserve">,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proofErr w:type="spellStart"/>
      <w:r>
        <w:rPr>
          <w:bCs/>
        </w:rPr>
        <w:t>Bessembinder</w:t>
      </w:r>
      <w:proofErr w:type="spellEnd"/>
      <w:r>
        <w:rPr>
          <w:bCs/>
        </w:rPr>
        <w:t xml:space="preserve">,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proofErr w:type="spellStart"/>
      <w:r>
        <w:rPr>
          <w:bCs/>
        </w:rPr>
        <w:t>Bondarenko</w:t>
      </w:r>
      <w:proofErr w:type="spellEnd"/>
      <w:r>
        <w:rPr>
          <w:bCs/>
        </w:rPr>
        <w:t xml:space="preserve">,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 xml:space="preserve">uberman, G., and W. </w:t>
      </w:r>
      <w:proofErr w:type="spellStart"/>
      <w:r w:rsidR="00467ED8">
        <w:rPr>
          <w:bCs/>
        </w:rPr>
        <w:t>Stanzl</w:t>
      </w:r>
      <w:proofErr w:type="spellEnd"/>
      <w:r w:rsidR="00467ED8">
        <w:rPr>
          <w:bCs/>
        </w:rPr>
        <w:t xml:space="preserve">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w:t>
      </w:r>
      <w:proofErr w:type="spellStart"/>
      <w:r>
        <w:rPr>
          <w:bCs/>
        </w:rPr>
        <w:t>Sherrerd</w:t>
      </w:r>
      <w:proofErr w:type="spellEnd"/>
      <w:r>
        <w:rPr>
          <w:bCs/>
        </w:rPr>
        <w:t xml:space="preserve">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proofErr w:type="spellStart"/>
      <w:r>
        <w:rPr>
          <w:bCs/>
        </w:rPr>
        <w:t>Konishi</w:t>
      </w:r>
      <w:proofErr w:type="spellEnd"/>
      <w:r>
        <w:rPr>
          <w:bCs/>
        </w:rPr>
        <w:t xml:space="preserve">, H., and N. </w:t>
      </w:r>
      <w:proofErr w:type="spellStart"/>
      <w:r>
        <w:rPr>
          <w:bCs/>
        </w:rPr>
        <w:t>Makimoto</w:t>
      </w:r>
      <w:proofErr w:type="spellEnd"/>
      <w:r>
        <w:rPr>
          <w:bCs/>
        </w:rPr>
        <w:t xml:space="preserve">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w:t>
      </w:r>
      <w:proofErr w:type="spellStart"/>
      <w:r>
        <w:rPr>
          <w:bCs/>
        </w:rPr>
        <w:t>Michaely</w:t>
      </w:r>
      <w:proofErr w:type="spellEnd"/>
      <w:r>
        <w:rPr>
          <w:bCs/>
        </w:rPr>
        <w:t xml:space="preserve">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w:t>
      </w:r>
      <w:proofErr w:type="spellStart"/>
      <w:r>
        <w:t>Freyre</w:t>
      </w:r>
      <w:proofErr w:type="spellEnd"/>
      <w:r>
        <w:t xml:space="preserve">-Sanders, </w:t>
      </w:r>
      <w:proofErr w:type="spellStart"/>
      <w:r>
        <w:t>Guobuzaite</w:t>
      </w:r>
      <w:proofErr w:type="spellEnd"/>
      <w:r>
        <w:t xml:space="preserv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proofErr w:type="spellStart"/>
      <w:r>
        <w:rPr>
          <w:u w:val="single"/>
        </w:rPr>
        <w:t>Deployability</w:t>
      </w:r>
      <w:proofErr w:type="spellEnd"/>
      <w:r>
        <w:rPr>
          <w:u w:val="single"/>
        </w:rPr>
        <w:t xml:space="preserve">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 xml:space="preserve">Solid </w:t>
      </w:r>
      <w:proofErr w:type="spellStart"/>
      <w:r>
        <w:rPr>
          <w:u w:val="single"/>
        </w:rPr>
        <w:t>Empiricals</w:t>
      </w:r>
      <w:proofErr w:type="spellEnd"/>
      <w:r>
        <w:rPr>
          <w:u w:val="single"/>
        </w:rPr>
        <w:t xml:space="preserve">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xml:space="preserve">: Much work in both the academic and industrial communities </w:t>
      </w:r>
      <w:proofErr w:type="gramStart"/>
      <w:r>
        <w:t>has</w:t>
      </w:r>
      <w:proofErr w:type="gramEnd"/>
      <w:r>
        <w:t xml:space="preserve"> been devoted to understanding and quantifying market impact costs. Many academic studies have only worked with </w:t>
      </w:r>
      <w:proofErr w:type="spellStart"/>
      <w:r>
        <w:t>publically</w:t>
      </w:r>
      <w:proofErr w:type="spellEnd"/>
      <w:r>
        <w:t xml:space="preserve">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w:t>
      </w:r>
      <w:proofErr w:type="spellStart"/>
      <w:r>
        <w:t>Hodrick</w:t>
      </w:r>
      <w:proofErr w:type="spellEnd"/>
      <w:r>
        <w:t xml:space="preserve">, and </w:t>
      </w:r>
      <w:proofErr w:type="spellStart"/>
      <w:r>
        <w:t>Korajczyk</w:t>
      </w:r>
      <w:proofErr w:type="spellEnd"/>
      <w:r>
        <w:t xml:space="preserve"> (2002) regress the net markets movements over five-minute and half-hour time periods against a net buy-sell impact during the same period, using a linear impact model. A similar model is developed in </w:t>
      </w:r>
      <w:proofErr w:type="spellStart"/>
      <w:r>
        <w:t>Kissell</w:t>
      </w:r>
      <w:proofErr w:type="spellEnd"/>
      <w:r>
        <w:t xml:space="preserve">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 xml:space="preserve">en, Potters, and </w:t>
      </w:r>
      <w:proofErr w:type="spellStart"/>
      <w:r>
        <w:t>Wyart</w:t>
      </w:r>
      <w:proofErr w:type="spellEnd"/>
      <w:r>
        <w:t xml:space="preserve">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w:t>
      </w:r>
      <w:proofErr w:type="spellStart"/>
      <w:r>
        <w:t>publically</w:t>
      </w:r>
      <w:proofErr w:type="spellEnd"/>
      <w:r>
        <w:t xml:space="preserve">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w:t>
      </w:r>
      <w:proofErr w:type="spellStart"/>
      <w:r w:rsidR="00B74A53">
        <w:t>Holthausen</w:t>
      </w:r>
      <w:proofErr w:type="spellEnd"/>
      <w:r w:rsidR="00B74A53">
        <w:t xml:space="preserve">, Leftwich, and Mayers (1990), Chan and </w:t>
      </w:r>
      <w:proofErr w:type="spellStart"/>
      <w:r w:rsidR="00B74A53">
        <w:t>Lakonishok</w:t>
      </w:r>
      <w:proofErr w:type="spellEnd"/>
      <w:r w:rsidR="00B74A53">
        <w:t xml:space="preserve"> (1995), and </w:t>
      </w:r>
      <w:proofErr w:type="spellStart"/>
      <w:r w:rsidR="00B74A53">
        <w:t>Keim</w:t>
      </w:r>
      <w:proofErr w:type="spellEnd"/>
      <w:r w:rsidR="00B74A53">
        <w:t xml:space="preserve">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t>
      </w:r>
      <w:proofErr w:type="spellStart"/>
      <w:r>
        <w:t>Weisberger</w:t>
      </w:r>
      <w:proofErr w:type="spellEnd"/>
      <w:r>
        <w:t xml:space="preserve"> and </w:t>
      </w:r>
      <w:proofErr w:type="spellStart"/>
      <w:r>
        <w:t>Kreichman</w:t>
      </w:r>
      <w:proofErr w:type="spellEnd"/>
      <w:r>
        <w:t xml:space="preserve"> (1999), Alba (2002), and de </w:t>
      </w:r>
      <w:proofErr w:type="spellStart"/>
      <w:r>
        <w:t>Ternay</w:t>
      </w:r>
      <w:proofErr w:type="spellEnd"/>
      <w:r>
        <w:t xml:space="preserve">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w:t>
      </w:r>
      <w:proofErr w:type="gramStart"/>
      <w:r>
        <w:t>’,</w:t>
      </w:r>
      <w:proofErr w:type="gramEnd"/>
      <w:r>
        <w:t xml:space="preserv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w:t>
      </w:r>
      <w:proofErr w:type="gramStart"/>
      <w:r>
        <w:t>ultimate goal</w:t>
      </w:r>
      <w:proofErr w:type="gramEnd"/>
      <w:r>
        <w:t xml:space="preserve">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w:t>
      </w:r>
      <w:proofErr w:type="gramStart"/>
      <w:r>
        <w:t>all of</w:t>
      </w:r>
      <w:proofErr w:type="gramEnd"/>
      <w:r>
        <w:t xml:space="preserve"> the transactions, and the fills are reported sometime after the order is completed. </w:t>
      </w:r>
      <w:proofErr w:type="gramStart"/>
      <w:r>
        <w:t>Therefore</w:t>
      </w:r>
      <w:proofErr w:type="gramEnd"/>
      <w:r>
        <w:t xml:space="preserv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w:t>
      </w:r>
      <w:proofErr w:type="gramStart"/>
      <w:r>
        <w:t>are</w:t>
      </w:r>
      <w:proofErr w:type="gramEnd"/>
      <w:r>
        <w:t xml:space="preserve"> excluded since the goal is to estimate transaction costs</w:t>
      </w:r>
      <w:r w:rsidR="005C098F">
        <w:t xml:space="preserve"> in the range where they are significant. </w:t>
      </w:r>
      <w:proofErr w:type="gramStart"/>
      <w:r w:rsidR="005C098F">
        <w:t>Specifically</w:t>
      </w:r>
      <w:proofErr w:type="gramEnd"/>
      <w:r w:rsidR="005C098F">
        <w:t xml:space="preserve">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proofErr w:type="gramStart"/>
      <w:r w:rsidR="00EF7506">
        <w:rPr>
          <w:bCs/>
        </w:rPr>
        <w:t>This risks</w:t>
      </w:r>
      <w:proofErr w:type="gramEnd"/>
      <w:r w:rsidR="00EF7506">
        <w:rPr>
          <w:bCs/>
        </w:rPr>
        <w:t xml:space="preserve">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w:t>
      </w:r>
      <w:proofErr w:type="gramStart"/>
      <w:r w:rsidR="00C3564C">
        <w:rPr>
          <w:bCs/>
        </w:rPr>
        <w:t>fact</w:t>
      </w:r>
      <w:proofErr w:type="gramEnd"/>
      <w:r w:rsidR="00C3564C">
        <w:rPr>
          <w:bCs/>
        </w:rPr>
        <w:t xml:space="preserve">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proofErr w:type="gramStart"/>
      <w:r w:rsidR="0045745B">
        <w:rPr>
          <w:bCs/>
        </w:rPr>
        <w:t>Thus</w:t>
      </w:r>
      <w:proofErr w:type="gramEnd"/>
      <w:r w:rsidR="0045745B">
        <w:rPr>
          <w:bCs/>
        </w:rPr>
        <w:t xml:space="preserve">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w:t>
      </w:r>
      <w:proofErr w:type="gramStart"/>
      <w:r>
        <w:rPr>
          <w:bCs/>
        </w:rPr>
        <w:t>general</w:t>
      </w:r>
      <w:proofErr w:type="gramEnd"/>
      <w:r>
        <w:rPr>
          <w:bCs/>
        </w:rPr>
        <w:t xml:space="preserve">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 xml:space="preserve">constant (in volume time). In </w:t>
      </w:r>
      <w:proofErr w:type="gramStart"/>
      <w:r w:rsidRPr="00C102A3">
        <w:rPr>
          <w:bCs/>
        </w:rPr>
        <w:t>addition</w:t>
      </w:r>
      <w:proofErr w:type="gramEnd"/>
      <w:r w:rsidRPr="00C102A3">
        <w:rPr>
          <w:bCs/>
        </w:rPr>
        <w:t xml:space="preserve">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t>
      </w:r>
      <w:proofErr w:type="spellStart"/>
      <w:r>
        <w:rPr>
          <w:bCs/>
        </w:rPr>
        <w:t>Wyart</w:t>
      </w:r>
      <w:proofErr w:type="spellEnd"/>
      <w:r>
        <w:rPr>
          <w:bCs/>
        </w:rPr>
        <w:t xml:space="preserve">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xml:space="preserve">. </w:t>
      </w:r>
      <w:proofErr w:type="gramStart"/>
      <w:r>
        <w:rPr>
          <w:bCs/>
        </w:rPr>
        <w:t>Thus</w:t>
      </w:r>
      <w:proofErr w:type="gramEnd"/>
      <w:r>
        <w:rPr>
          <w:bCs/>
        </w:rPr>
        <w:t xml:space="preserve">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proofErr w:type="gramStart"/>
      <w:r>
        <w:rPr>
          <w:bCs/>
        </w:rPr>
        <w:t>where</w:t>
      </w:r>
      <w:proofErr w:type="gramEnd"/>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proofErr w:type="gramStart"/>
      <w:r>
        <w:rPr>
          <w:bCs/>
        </w:rPr>
        <w:t>where</w:t>
      </w:r>
      <w:proofErr w:type="gramEnd"/>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w:t>
      </w:r>
      <w:proofErr w:type="gramStart"/>
      <w:r>
        <w:rPr>
          <w:bCs/>
        </w:rPr>
        <w:t>equations  and</w:t>
      </w:r>
      <w:proofErr w:type="gramEnd"/>
      <w:r>
        <w:rPr>
          <w:bCs/>
        </w:rPr>
        <w:t xml:space="preserve">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w:t>
      </w:r>
      <w:proofErr w:type="gramStart"/>
      <w:r>
        <w:rPr>
          <w:bCs/>
        </w:rPr>
        <w:t>Similarly</w:t>
      </w:r>
      <w:proofErr w:type="gramEnd"/>
      <w:r>
        <w:rPr>
          <w:bCs/>
        </w:rPr>
        <w:t xml:space="preserve">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 xml:space="preserve">This is the only value for which the model is free from quasi-arbitrage (Huberman and </w:t>
      </w:r>
      <w:proofErr w:type="spellStart"/>
      <w:r>
        <w:rPr>
          <w:bCs/>
        </w:rPr>
        <w:t>Stanzl</w:t>
      </w:r>
      <w:proofErr w:type="spellEnd"/>
      <w:r>
        <w:rPr>
          <w:bCs/>
        </w:rPr>
        <w:t xml:space="preserve">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w:t>
      </w:r>
      <w:proofErr w:type="gramStart"/>
      <w:r>
        <w:rPr>
          <w:bCs/>
        </w:rPr>
        <w:t>Of course</w:t>
      </w:r>
      <w:proofErr w:type="gramEnd"/>
      <w:r>
        <w:rPr>
          <w:bCs/>
        </w:rPr>
        <w:t xml:space="preserv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 xml:space="preserve">This evidence </w:t>
      </w:r>
      <w:proofErr w:type="gramStart"/>
      <w:r>
        <w:rPr>
          <w:bCs/>
        </w:rPr>
        <w:t>dates back to</w:t>
      </w:r>
      <w:proofErr w:type="gramEnd"/>
      <w:r>
        <w:rPr>
          <w:bCs/>
        </w:rPr>
        <w:t xml:space="preserve"> Loeb (1983) and is strongly demonstrated by the fits in Lillo, Farmer, and Mantegna (2003). </w:t>
      </w:r>
      <w:proofErr w:type="gramStart"/>
      <w:r>
        <w:rPr>
          <w:bCs/>
        </w:rPr>
        <w:t>In particular theoretical</w:t>
      </w:r>
      <w:proofErr w:type="gramEnd"/>
      <w:r>
        <w:rPr>
          <w:bCs/>
        </w:rPr>
        <w:t xml:space="preserve">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xml:space="preserve">: The above analysis has assumed an ‘ideal’ asset, </w:t>
      </w:r>
      <w:proofErr w:type="gramStart"/>
      <w:r w:rsidRPr="004B67D3">
        <w:rPr>
          <w:bCs/>
        </w:rPr>
        <w:t>all of</w:t>
      </w:r>
      <w:proofErr w:type="gramEnd"/>
      <w:r w:rsidRPr="004B67D3">
        <w:rPr>
          <w:bCs/>
        </w:rPr>
        <w:t xml:space="preserve"> whose properties remain constant in time. For any real asset, the parameters that determine the market impact will vary with time. For </w:t>
      </w:r>
      <w:proofErr w:type="gramStart"/>
      <w:r w:rsidRPr="004B67D3">
        <w:rPr>
          <w:bCs/>
        </w:rPr>
        <w:t>example</w:t>
      </w:r>
      <w:proofErr w:type="gramEnd"/>
      <w:r w:rsidRPr="004B67D3">
        <w:rPr>
          <w:bCs/>
        </w:rPr>
        <w:t xml:space="preserv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w:t>
      </w:r>
      <w:proofErr w:type="gramStart"/>
      <w:r>
        <w:rPr>
          <w:bCs/>
        </w:rPr>
        <w:t>’.</w:t>
      </w:r>
      <w:proofErr w:type="gramEnd"/>
      <w:r>
        <w:rPr>
          <w:bCs/>
        </w:rPr>
        <w:t xml:space="preserve">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xml:space="preserve">, the total number of shares outstanding. In effect </w:t>
      </w:r>
      <w:proofErr w:type="gramStart"/>
      <w:r>
        <w:t>a large number of</w:t>
      </w:r>
      <w:proofErr w:type="gramEnd"/>
      <w:r>
        <w:t xml:space="preserve">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w:t>
      </w:r>
      <w:proofErr w:type="gramStart"/>
      <w:r>
        <w:rPr>
          <w:bCs/>
        </w:rPr>
        <w:t>Therefore</w:t>
      </w:r>
      <w:proofErr w:type="gramEnd"/>
      <w:r>
        <w:rPr>
          <w:bCs/>
        </w:rPr>
        <w:t xml:space="preserve"> the results confirm empirically the theoretical arguments of Huberman and </w:t>
      </w:r>
      <w:proofErr w:type="spellStart"/>
      <w:r>
        <w:rPr>
          <w:bCs/>
        </w:rPr>
        <w:t>Stanzl</w:t>
      </w:r>
      <w:proofErr w:type="spellEnd"/>
      <w:r>
        <w:rPr>
          <w:bCs/>
        </w:rPr>
        <w:t xml:space="preserve">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w:t>
      </w:r>
      <w:proofErr w:type="gramStart"/>
      <w:r>
        <w:rPr>
          <w:bCs/>
        </w:rPr>
        <w:t>Furthermore</w:t>
      </w:r>
      <w:proofErr w:type="gramEnd"/>
      <w:r>
        <w:rPr>
          <w:bCs/>
        </w:rPr>
        <w:t xml:space="preserve"> since most orders are part of large portfolio trades, the volatility costs experienced on the portfolio level is considerably lower than exhibited in the stock-level analysis, increasing the significance of the fraction of the impact cost estimated. As previously </w:t>
      </w:r>
      <w:proofErr w:type="gramStart"/>
      <w:r>
        <w:rPr>
          <w:bCs/>
        </w:rPr>
        <w:t>mentioned</w:t>
      </w:r>
      <w:proofErr w:type="gramEnd"/>
      <w:r>
        <w:rPr>
          <w:bCs/>
        </w:rPr>
        <w:t xml:space="preserve">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w:t>
      </w:r>
      <w:proofErr w:type="gramStart"/>
      <w:r>
        <w:t>particular order</w:t>
      </w:r>
      <w:proofErr w:type="gramEnd"/>
      <w:r>
        <w:t xml:space="preserve">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w:t>
      </w:r>
      <w:proofErr w:type="gramStart"/>
      <w:r>
        <w:t>quiet</w:t>
      </w:r>
      <w:proofErr w:type="gramEnd"/>
      <w:r>
        <w:t xml:space="preserve">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w:t>
      </w:r>
      <w:proofErr w:type="spellStart"/>
      <w:r>
        <w:rPr>
          <w:bCs/>
        </w:rPr>
        <w:t>Hodrick</w:t>
      </w:r>
      <w:proofErr w:type="spellEnd"/>
      <w:r>
        <w:rPr>
          <w:bCs/>
        </w:rPr>
        <w:t xml:space="preserve">, and R. </w:t>
      </w:r>
      <w:proofErr w:type="spellStart"/>
      <w:r>
        <w:rPr>
          <w:bCs/>
        </w:rPr>
        <w:t>Korajczyk</w:t>
      </w:r>
      <w:proofErr w:type="spellEnd"/>
      <w:r>
        <w:rPr>
          <w:bCs/>
        </w:rPr>
        <w:t xml:space="preserve">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w:t>
      </w:r>
      <w:proofErr w:type="spellStart"/>
      <w:r>
        <w:rPr>
          <w:bCs/>
        </w:rPr>
        <w:t>Ternay</w:t>
      </w:r>
      <w:proofErr w:type="spellEnd"/>
      <w:r>
        <w:rPr>
          <w:bCs/>
        </w:rPr>
        <w:t xml:space="preserve">,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proofErr w:type="spellStart"/>
      <w:r>
        <w:rPr>
          <w:bCs/>
        </w:rPr>
        <w:t>Freyre</w:t>
      </w:r>
      <w:proofErr w:type="spellEnd"/>
      <w:r>
        <w:rPr>
          <w:bCs/>
        </w:rPr>
        <w:t xml:space="preserve">-Sanders, A., R. </w:t>
      </w:r>
      <w:proofErr w:type="spellStart"/>
      <w:r>
        <w:rPr>
          <w:bCs/>
        </w:rPr>
        <w:t>Guobuzaite</w:t>
      </w:r>
      <w:proofErr w:type="spellEnd"/>
      <w:r>
        <w:rPr>
          <w:bCs/>
        </w:rPr>
        <w:t xml:space="preserv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w:t>
      </w:r>
      <w:proofErr w:type="spellStart"/>
      <w:r>
        <w:rPr>
          <w:bCs/>
        </w:rPr>
        <w:t>Stanzl</w:t>
      </w:r>
      <w:proofErr w:type="spellEnd"/>
      <w:r>
        <w:rPr>
          <w:bCs/>
        </w:rPr>
        <w:t xml:space="preserve">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proofErr w:type="spellStart"/>
      <w:r>
        <w:rPr>
          <w:bCs/>
        </w:rPr>
        <w:t>Kissell</w:t>
      </w:r>
      <w:proofErr w:type="spellEnd"/>
      <w:r>
        <w:rPr>
          <w:bCs/>
        </w:rPr>
        <w:t xml:space="preserve">, R., and M. Glantz (2003): </w:t>
      </w:r>
      <w:r>
        <w:rPr>
          <w:bCs/>
          <w:i/>
        </w:rPr>
        <w:t>Optimal Trading Strategies</w:t>
      </w:r>
      <w:r>
        <w:rPr>
          <w:bCs/>
        </w:rPr>
        <w:t xml:space="preserve"> </w:t>
      </w:r>
      <w:proofErr w:type="spellStart"/>
      <w:r>
        <w:rPr>
          <w:b/>
          <w:bCs/>
        </w:rPr>
        <w:t>Amacom</w:t>
      </w:r>
      <w:proofErr w:type="spellEnd"/>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proofErr w:type="spellStart"/>
      <w:r>
        <w:rPr>
          <w:bCs/>
        </w:rPr>
        <w:t>Weisberger</w:t>
      </w:r>
      <w:proofErr w:type="spellEnd"/>
      <w:r>
        <w:rPr>
          <w:bCs/>
        </w:rPr>
        <w:t xml:space="preserve">, D., and S. B. </w:t>
      </w:r>
      <w:proofErr w:type="spellStart"/>
      <w:r>
        <w:rPr>
          <w:bCs/>
        </w:rPr>
        <w:t>Kreichman</w:t>
      </w:r>
      <w:proofErr w:type="spellEnd"/>
      <w:r>
        <w:rPr>
          <w:bCs/>
        </w:rPr>
        <w:t xml:space="preserve">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xml:space="preserve">, also called a principal basket, principal bid, or risk bid, the broker directly purchases the entire basket for a fixed price, usually expressed as a discount to the fair market value. By design, principal trades transfer </w:t>
      </w:r>
      <w:proofErr w:type="gramStart"/>
      <w:r>
        <w:rPr>
          <w:bCs/>
        </w:rPr>
        <w:t>all of</w:t>
      </w:r>
      <w:proofErr w:type="gramEnd"/>
      <w:r>
        <w:rPr>
          <w:bCs/>
        </w:rPr>
        <w:t xml:space="preserve">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w:t>
      </w:r>
      <w:proofErr w:type="gramStart"/>
      <w:r>
        <w:rPr>
          <w:bCs/>
        </w:rPr>
        <w:t>all of</w:t>
      </w:r>
      <w:proofErr w:type="gramEnd"/>
      <w:r>
        <w:rPr>
          <w:bCs/>
        </w:rPr>
        <w:t xml:space="preserve"> the constituents of a basket to compute its information ratio – just the volatility, the liquidity, and a proposed price for the basket. </w:t>
      </w:r>
      <w:proofErr w:type="gramStart"/>
      <w:r>
        <w:rPr>
          <w:bCs/>
        </w:rPr>
        <w:t>In particular, one</w:t>
      </w:r>
      <w:proofErr w:type="gramEnd"/>
      <w:r>
        <w:rPr>
          <w:bCs/>
        </w:rPr>
        <w:t xml:space="preserv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w:t>
      </w:r>
      <w:proofErr w:type="gramStart"/>
      <w:r>
        <w:rPr>
          <w:bCs/>
        </w:rPr>
        <w:t>Alternatively</w:t>
      </w:r>
      <w:proofErr w:type="gramEnd"/>
      <w:r>
        <w:rPr>
          <w:bCs/>
        </w:rPr>
        <w:t xml:space="preserve">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 xml:space="preserve">“Put Out </w:t>
      </w:r>
      <w:proofErr w:type="gramStart"/>
      <w:r>
        <w:rPr>
          <w:bCs/>
          <w:u w:val="single"/>
        </w:rPr>
        <w:t>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w:t>
      </w:r>
      <w:proofErr w:type="gramStart"/>
      <w:r>
        <w:rPr>
          <w:bCs/>
        </w:rPr>
        <w:t>”.</w:t>
      </w:r>
      <w:proofErr w:type="gramEnd"/>
      <w:r>
        <w:rPr>
          <w:bCs/>
        </w:rPr>
        <w:t xml:space="preserve">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 xml:space="preserve">Program trading desks often know the level of bid required to win the business, and therefore the information ratio can be used as a hurdle or an evaluation tool to decide </w:t>
      </w:r>
      <w:proofErr w:type="gramStart"/>
      <w:r w:rsidR="003D56E0">
        <w:rPr>
          <w:bCs/>
        </w:rPr>
        <w:t>whether or not</w:t>
      </w:r>
      <w:proofErr w:type="gramEnd"/>
      <w:r w:rsidR="003D56E0">
        <w:rPr>
          <w:bCs/>
        </w:rPr>
        <w:t xml:space="preserve">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w:t>
      </w:r>
      <w:proofErr w:type="gramStart"/>
      <w:r>
        <w:rPr>
          <w:bCs/>
        </w:rPr>
        <w:t>Thus</w:t>
      </w:r>
      <w:proofErr w:type="gramEnd"/>
      <w:r>
        <w:rPr>
          <w:bCs/>
        </w:rPr>
        <w:t xml:space="preserve">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 xml:space="preserve">Execution Profit Under </w:t>
      </w:r>
      <w:proofErr w:type="gramStart"/>
      <w:r>
        <w:rPr>
          <w:bCs/>
          <w:u w:val="single"/>
        </w:rPr>
        <w:t>market</w:t>
      </w:r>
      <w:proofErr w:type="gramEnd"/>
      <w:r>
        <w:rPr>
          <w:bCs/>
          <w:u w:val="single"/>
        </w:rPr>
        <w:t xml:space="preserve">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xml:space="preserve">- the </w:t>
      </w:r>
      <w:proofErr w:type="gramStart"/>
      <w:r>
        <w:rPr>
          <w:bCs/>
        </w:rPr>
        <w:t>zero profit</w:t>
      </w:r>
      <w:proofErr w:type="gramEnd"/>
      <w:r>
        <w:rPr>
          <w:bCs/>
        </w:rPr>
        <w:t xml:space="preserve">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 xml:space="preserve">observe that the above analysis did not </w:t>
      </w:r>
      <w:proofErr w:type="gramStart"/>
      <w:r w:rsidRPr="00831046">
        <w:rPr>
          <w:bCs/>
        </w:rPr>
        <w:t>take into account</w:t>
      </w:r>
      <w:proofErr w:type="gramEnd"/>
      <w:r w:rsidRPr="00831046">
        <w:rPr>
          <w:bCs/>
        </w:rPr>
        <w:t xml:space="preserve">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w:t>
      </w:r>
      <w:proofErr w:type="gramStart"/>
      <w:r>
        <w:rPr>
          <w:bCs/>
        </w:rPr>
        <w:t>all of</w:t>
      </w:r>
      <w:proofErr w:type="gramEnd"/>
      <w:r>
        <w:rPr>
          <w:bCs/>
        </w:rPr>
        <w:t xml:space="preserve">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w:t>
      </w:r>
      <w:proofErr w:type="gramStart"/>
      <w:r>
        <w:rPr>
          <w:bCs/>
        </w:rPr>
        <w:t>in the course of</w:t>
      </w:r>
      <w:proofErr w:type="gramEnd"/>
      <w:r>
        <w:rPr>
          <w:bCs/>
        </w:rPr>
        <w:t xml:space="preserve">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w:t>
      </w:r>
      <w:proofErr w:type="gramStart"/>
      <w:r>
        <w:rPr>
          <w:bCs/>
        </w:rPr>
        <w:t>, in particular, there</w:t>
      </w:r>
      <w:proofErr w:type="gramEnd"/>
      <w:r>
        <w:rPr>
          <w:bCs/>
        </w:rPr>
        <w:t xml:space="preserv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w:t>
      </w:r>
      <w:proofErr w:type="gramStart"/>
      <w:r>
        <w:rPr>
          <w:bCs/>
        </w:rPr>
        <w:t>Thus</w:t>
      </w:r>
      <w:proofErr w:type="gramEnd"/>
      <w:r>
        <w:rPr>
          <w:bCs/>
        </w:rPr>
        <w:t xml:space="preserve">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w:t>
      </w:r>
      <w:proofErr w:type="gramStart"/>
      <w:r>
        <w:rPr>
          <w:bCs/>
        </w:rPr>
        <w:t>is in contrast to</w:t>
      </w:r>
      <w:proofErr w:type="gramEnd"/>
      <w:r>
        <w:rPr>
          <w:bCs/>
        </w:rPr>
        <w:t xml:space="preserve">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w:t>
      </w:r>
      <w:proofErr w:type="spellStart"/>
      <w:r>
        <w:rPr>
          <w:bCs/>
        </w:rPr>
        <w:t>Brunnermeier</w:t>
      </w:r>
      <w:proofErr w:type="spellEnd"/>
      <w:r>
        <w:rPr>
          <w:bCs/>
        </w:rPr>
        <w:t xml:space="preserve">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w:t>
      </w:r>
      <w:proofErr w:type="gramStart"/>
      <w:r>
        <w:rPr>
          <w:bCs/>
        </w:rPr>
        <w:t>so as to</w:t>
      </w:r>
      <w:proofErr w:type="gramEnd"/>
      <w:r>
        <w:rPr>
          <w:bCs/>
        </w:rPr>
        <w:t xml:space="preserve">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w:t>
      </w:r>
      <w:proofErr w:type="gramStart"/>
      <w:r>
        <w:rPr>
          <w:bCs/>
        </w:rPr>
        <w:t>compete with each other</w:t>
      </w:r>
      <w:proofErr w:type="gramEnd"/>
      <w:r>
        <w:rPr>
          <w:bCs/>
        </w:rPr>
        <w:t>.</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w:t>
      </w:r>
      <w:proofErr w:type="spellStart"/>
      <w:r>
        <w:rPr>
          <w:bCs/>
        </w:rPr>
        <w:t>Kissell</w:t>
      </w:r>
      <w:proofErr w:type="spellEnd"/>
      <w:r>
        <w:rPr>
          <w:bCs/>
        </w:rPr>
        <w:t xml:space="preserve"> and </w:t>
      </w:r>
      <w:proofErr w:type="spellStart"/>
      <w:r>
        <w:rPr>
          <w:bCs/>
        </w:rPr>
        <w:t>Malamut</w:t>
      </w:r>
      <w:proofErr w:type="spellEnd"/>
      <w:r>
        <w:rPr>
          <w:bCs/>
        </w:rPr>
        <w:t xml:space="preserve">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w:t>
      </w:r>
      <w:proofErr w:type="gramStart"/>
      <w:r>
        <w:rPr>
          <w:bCs/>
        </w:rPr>
        <w:t>Thus</w:t>
      </w:r>
      <w:proofErr w:type="gramEnd"/>
      <w:r>
        <w:rPr>
          <w:bCs/>
        </w:rPr>
        <w:t xml:space="preserve">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w:t>
      </w:r>
      <w:proofErr w:type="gramStart"/>
      <w:r>
        <w:rPr>
          <w:bCs/>
        </w:rPr>
        <w:t>short term</w:t>
      </w:r>
      <w:proofErr w:type="gramEnd"/>
      <w:r>
        <w:rPr>
          <w:bCs/>
        </w:rPr>
        <w:t xml:space="preserve">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w:t>
      </w:r>
      <w:proofErr w:type="gramStart"/>
      <w:r>
        <w:rPr>
          <w:bCs/>
        </w:rPr>
        <w:t>Thus</w:t>
      </w:r>
      <w:proofErr w:type="gramEnd"/>
      <w:r>
        <w:rPr>
          <w:bCs/>
        </w:rPr>
        <w:t xml:space="preserve">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w:t>
      </w:r>
      <w:proofErr w:type="gramStart"/>
      <w:r>
        <w:rPr>
          <w:bCs/>
        </w:rPr>
        <w:t>assuming that</w:t>
      </w:r>
      <w:proofErr w:type="gramEnd"/>
      <w:r>
        <w:rPr>
          <w:bCs/>
        </w:rPr>
        <w:t xml:space="preserve">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w:t>
      </w:r>
      <w:proofErr w:type="gramStart"/>
      <w:r>
        <w:rPr>
          <w:bCs/>
        </w:rPr>
        <w:t>”.</w:t>
      </w:r>
      <w:proofErr w:type="gramEnd"/>
      <w:r>
        <w:rPr>
          <w:bCs/>
        </w:rPr>
        <w:t xml:space="preserve">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w:t>
      </w:r>
      <w:proofErr w:type="gramStart"/>
      <w:r>
        <w:rPr>
          <w:bCs/>
        </w:rPr>
        <w:t>Thus</w:t>
      </w:r>
      <w:proofErr w:type="gramEnd"/>
      <w:r>
        <w:rPr>
          <w:bCs/>
        </w:rPr>
        <w:t xml:space="preserve">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w:t>
      </w:r>
      <w:proofErr w:type="gramStart"/>
      <w:r>
        <w:rPr>
          <w:bCs/>
        </w:rPr>
        <w:t>fact</w:t>
      </w:r>
      <w:proofErr w:type="gramEnd"/>
      <w:r>
        <w:rPr>
          <w:bCs/>
        </w:rPr>
        <w:t xml:space="preserve">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proofErr w:type="gramStart"/>
      <w:r>
        <w:rPr>
          <w:bCs/>
        </w:rPr>
        <w:t>where</w:t>
      </w:r>
      <w:proofErr w:type="gramEnd"/>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t>
      </w:r>
      <w:proofErr w:type="gramStart"/>
      <w:r>
        <w:rPr>
          <w:bCs/>
        </w:rPr>
        <w:t>whether or not</w:t>
      </w:r>
      <w:proofErr w:type="gramEnd"/>
      <w:r>
        <w:rPr>
          <w:bCs/>
        </w:rPr>
        <w:t xml:space="preserve">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 xml:space="preserve">supposed that the original buy decision was made because of the </w:t>
      </w:r>
      <w:proofErr w:type="gramStart"/>
      <w:r w:rsidR="00674F5C">
        <w:rPr>
          <w:bCs/>
        </w:rPr>
        <w:t>traders</w:t>
      </w:r>
      <w:proofErr w:type="gramEnd"/>
      <w:r w:rsidR="00674F5C">
        <w:rPr>
          <w:bCs/>
        </w:rPr>
        <w:t xml:space="preserve">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proofErr w:type="gramStart"/>
      <w:r>
        <w:rPr>
          <w:bCs/>
        </w:rPr>
        <w:t>Thus</w:t>
      </w:r>
      <w:proofErr w:type="gramEnd"/>
      <w:r>
        <w:rPr>
          <w:bCs/>
        </w:rPr>
        <w:t xml:space="preserve">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proofErr w:type="gramStart"/>
      <w:r>
        <w:t>where</w:t>
      </w:r>
      <w:proofErr w:type="gramEnd"/>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 xml:space="preserve">In </w:t>
      </w:r>
      <w:proofErr w:type="gramStart"/>
      <w:r>
        <w:rPr>
          <w:bCs/>
        </w:rPr>
        <w:t>fact</w:t>
      </w:r>
      <w:proofErr w:type="gramEnd"/>
      <w:r>
        <w:rPr>
          <w:bCs/>
        </w:rPr>
        <w:t xml:space="preserve">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w:t>
      </w:r>
      <w:proofErr w:type="gramStart"/>
      <w:r>
        <w:rPr>
          <w:bCs/>
        </w:rPr>
        <w:t>small time</w:t>
      </w:r>
      <w:proofErr w:type="gramEnd"/>
      <w:r>
        <w:rPr>
          <w:bCs/>
        </w:rPr>
        <w:t xml:space="preserve"> interval </w:t>
      </w:r>
      <m:oMath>
        <m:r>
          <w:rPr>
            <w:rFonts w:ascii="Cambria Math" w:hAnsi="Cambria Math"/>
          </w:rPr>
          <m:t>∆t</m:t>
        </m:r>
      </m:oMath>
      <w:r>
        <w:rPr>
          <w:bCs/>
        </w:rPr>
        <w:t xml:space="preserve"> then re-computing. </w:t>
      </w:r>
      <w:proofErr w:type="gramStart"/>
      <w:r>
        <w:rPr>
          <w:bCs/>
        </w:rPr>
        <w:t>Thus</w:t>
      </w:r>
      <w:proofErr w:type="gramEnd"/>
      <w:r>
        <w:rPr>
          <w:bCs/>
        </w:rPr>
        <w:t xml:space="preserve">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w:t>
      </w:r>
      <w:proofErr w:type="gramStart"/>
      <w:r>
        <w:rPr>
          <w:bCs/>
        </w:rPr>
        <w:t>assuming that</w:t>
      </w:r>
      <w:proofErr w:type="gramEnd"/>
      <w:r>
        <w:rPr>
          <w:bCs/>
        </w:rPr>
        <w:t xml:space="preserve">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w:t>
      </w:r>
      <w:proofErr w:type="gramStart"/>
      <w:r>
        <w:rPr>
          <w:bCs/>
        </w:rPr>
        <w:t>now</w:t>
      </w:r>
      <w:proofErr w:type="gramEnd"/>
      <w:r>
        <w:rPr>
          <w:bCs/>
        </w:rPr>
        <w:t xml:space="preserve">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 xml:space="preserve">Constrained Trajectories - </w:t>
      </w:r>
      <w:proofErr w:type="gramStart"/>
      <w:r>
        <w:rPr>
          <w:bCs/>
          <w:u w:val="single"/>
        </w:rPr>
        <w:t>Non Smooth</w:t>
      </w:r>
      <w:proofErr w:type="gramEnd"/>
      <w:r>
        <w:rPr>
          <w:bCs/>
          <w:u w:val="single"/>
        </w:rPr>
        <w:t xml:space="preserve">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xml:space="preserve">: </w:t>
      </w:r>
      <w:proofErr w:type="gramStart"/>
      <w:r>
        <w:rPr>
          <w:bCs/>
        </w:rPr>
        <w:t>Thus</w:t>
      </w:r>
      <w:proofErr w:type="gramEnd"/>
      <w:r>
        <w:rPr>
          <w:bCs/>
        </w:rPr>
        <w:t xml:space="preserve">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w:t>
      </w:r>
      <w:proofErr w:type="gramStart"/>
      <w:r>
        <w:rPr>
          <w:bCs/>
          <w:u w:val="single"/>
        </w:rPr>
        <w:t>critical</w:t>
      </w:r>
      <w:proofErr w:type="gramEnd"/>
      <w:r>
        <w:rPr>
          <w:bCs/>
          <w:u w:val="single"/>
        </w:rPr>
        <w:t xml:space="preserve">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xml:space="preserve">: </w:t>
      </w:r>
      <w:proofErr w:type="gramStart"/>
      <w:r>
        <w:rPr>
          <w:bCs/>
        </w:rPr>
        <w:t>Thus</w:t>
      </w:r>
      <w:proofErr w:type="gramEnd"/>
      <w:r>
        <w:rPr>
          <w:bCs/>
        </w:rPr>
        <w:t xml:space="preserve">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proofErr w:type="gramStart"/>
      <w:r>
        <w:rPr>
          <w:bCs/>
        </w:rPr>
        <w:t>where</w:t>
      </w:r>
      <w:proofErr w:type="gramEnd"/>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w:t>
      </w:r>
      <w:proofErr w:type="gramStart"/>
      <w:r>
        <w:rPr>
          <w:bCs/>
        </w:rPr>
        <w:t>Furthermore</w:t>
      </w:r>
      <w:proofErr w:type="gramEnd"/>
      <w:r>
        <w:rPr>
          <w:bCs/>
        </w:rPr>
        <w:t xml:space="preserv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proofErr w:type="gramStart"/>
      <w:r>
        <w:rPr>
          <w:bCs/>
        </w:rPr>
        <w:t>where</w:t>
      </w:r>
      <w:proofErr w:type="gramEnd"/>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xml:space="preserve">. </w:t>
      </w:r>
      <w:proofErr w:type="gramStart"/>
      <w:r w:rsidR="005F73D4">
        <w:rPr>
          <w:bCs/>
        </w:rPr>
        <w:t>Thus</w:t>
      </w:r>
      <w:proofErr w:type="gramEnd"/>
      <w:r w:rsidR="005F73D4">
        <w:rPr>
          <w:bCs/>
        </w:rPr>
        <w:t xml:space="preserve">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proofErr w:type="gramStart"/>
      <w:r>
        <w:t>where</w:t>
      </w:r>
      <w:proofErr w:type="gramEnd"/>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w:t>
      </w:r>
      <w:proofErr w:type="gramStart"/>
      <w:r>
        <w:rPr>
          <w:bCs/>
        </w:rPr>
        <w:t>Moreover</w:t>
      </w:r>
      <w:proofErr w:type="gramEnd"/>
      <w:r>
        <w:rPr>
          <w:bCs/>
        </w:rPr>
        <w:t xml:space="preserve">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proofErr w:type="spellStart"/>
      <w:r>
        <w:rPr>
          <w:bCs/>
        </w:rPr>
        <w:t>Brunnermeier</w:t>
      </w:r>
      <w:proofErr w:type="spellEnd"/>
      <w:r>
        <w:rPr>
          <w:bCs/>
        </w:rPr>
        <w:t xml:space="preserve">,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xml:space="preserve">: Algorithmic trading represents a large and growing fraction of the total order flow, especially in the equity markets. When the size of a requested buy or sell order is larger than what the market can immediately supply or absorb, then the order must be worked across some </w:t>
      </w:r>
      <w:proofErr w:type="gramStart"/>
      <w:r w:rsidRPr="00CD2DD9">
        <w:rPr>
          <w:bCs/>
        </w:rPr>
        <w:t>period of time</w:t>
      </w:r>
      <w:proofErr w:type="gramEnd"/>
      <w:r w:rsidRPr="00CD2DD9">
        <w:rPr>
          <w:bCs/>
        </w:rPr>
        <w:t>,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w:t>
      </w:r>
      <w:proofErr w:type="spellStart"/>
      <w:r>
        <w:rPr>
          <w:bCs/>
        </w:rPr>
        <w:t>Stanzl</w:t>
      </w:r>
      <w:proofErr w:type="spellEnd"/>
      <w:r>
        <w:rPr>
          <w:bCs/>
        </w:rPr>
        <w:t xml:space="preserve">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w:t>
      </w:r>
      <w:proofErr w:type="gramStart"/>
      <w:r>
        <w:rPr>
          <w:bCs/>
        </w:rPr>
        <w:t>Thus</w:t>
      </w:r>
      <w:proofErr w:type="gramEnd"/>
      <w:r>
        <w:rPr>
          <w:bCs/>
        </w:rPr>
        <w:t xml:space="preserve">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proofErr w:type="gramStart"/>
      <w:r>
        <w:rPr>
          <w:bCs/>
          <w:i/>
        </w:rPr>
        <w:t>ex ante</w:t>
      </w:r>
      <w:proofErr w:type="spellEnd"/>
      <w:proofErr w:type="gram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proofErr w:type="gramStart"/>
      <w:r>
        <w:rPr>
          <w:bCs/>
          <w:i/>
        </w:rPr>
        <w:t>ex ante</w:t>
      </w:r>
      <w:proofErr w:type="gramEnd"/>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w:t>
      </w:r>
      <w:proofErr w:type="gramStart"/>
      <w:r>
        <w:rPr>
          <w:bCs/>
        </w:rPr>
        <w:t>Thus</w:t>
      </w:r>
      <w:proofErr w:type="gramEnd"/>
      <w:r>
        <w:rPr>
          <w:bCs/>
        </w:rPr>
        <w:t xml:space="preserve">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proofErr w:type="gramStart"/>
      <w:r>
        <w:rPr>
          <w:bCs/>
          <w:i/>
        </w:rPr>
        <w:t>ex post</w:t>
      </w:r>
      <w:proofErr w:type="gramEnd"/>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w:t>
      </w:r>
      <w:proofErr w:type="gramStart"/>
      <w:r>
        <w:rPr>
          <w:bCs/>
        </w:rPr>
        <w:t>Typically</w:t>
      </w:r>
      <w:proofErr w:type="gramEnd"/>
      <w:r>
        <w:rPr>
          <w:bCs/>
        </w:rPr>
        <w:t xml:space="preserve">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w:t>
      </w:r>
      <w:proofErr w:type="gramStart"/>
      <w:r>
        <w:rPr>
          <w:bCs/>
        </w:rPr>
        <w:t>Therefore</w:t>
      </w:r>
      <w:proofErr w:type="gramEnd"/>
      <w:r>
        <w:rPr>
          <w:bCs/>
        </w:rPr>
        <w:t xml:space="preserv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xml:space="preserve">: The new optimal strategies of Almgren and Lorenz (2007) are “aggressive-in-the-money” in the sense of </w:t>
      </w:r>
      <w:proofErr w:type="spellStart"/>
      <w:r w:rsidRPr="00076E99">
        <w:rPr>
          <w:bCs/>
        </w:rPr>
        <w:t>Kissell</w:t>
      </w:r>
      <w:proofErr w:type="spellEnd"/>
      <w:r w:rsidRPr="00076E99">
        <w:rPr>
          <w:bCs/>
        </w:rPr>
        <w:t xml:space="preserve"> and </w:t>
      </w:r>
      <w:proofErr w:type="spellStart"/>
      <w:r w:rsidRPr="00076E99">
        <w:rPr>
          <w:bCs/>
        </w:rPr>
        <w:t>Malamut</w:t>
      </w:r>
      <w:proofErr w:type="spellEnd"/>
      <w:r w:rsidRPr="00076E99">
        <w:rPr>
          <w:bCs/>
        </w:rPr>
        <w:t xml:space="preserve">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xml:space="preserve">: A “passive-in-the-money” (PIM) strategy would react oppositely. Adaptive strategies of this form are called “scaling” strategies, and they can arise for </w:t>
      </w:r>
      <w:proofErr w:type="gramStart"/>
      <w:r>
        <w:rPr>
          <w:bCs/>
        </w:rPr>
        <w:t>a number of</w:t>
      </w:r>
      <w:proofErr w:type="gramEnd"/>
      <w:r>
        <w:rPr>
          <w:bCs/>
        </w:rPr>
        <w:t xml:space="preserve">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w:t>
      </w:r>
      <w:proofErr w:type="spellStart"/>
      <w:r>
        <w:rPr>
          <w:bCs/>
        </w:rPr>
        <w:t>Shefrin</w:t>
      </w:r>
      <w:proofErr w:type="spellEnd"/>
      <w:r>
        <w:rPr>
          <w:bCs/>
        </w:rPr>
        <w:t xml:space="preserve">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w:t>
      </w:r>
      <w:proofErr w:type="spellStart"/>
      <w:r>
        <w:rPr>
          <w:bCs/>
        </w:rPr>
        <w:t>Kissell</w:t>
      </w:r>
      <w:proofErr w:type="spellEnd"/>
      <w:r>
        <w:rPr>
          <w:bCs/>
        </w:rPr>
        <w:t xml:space="preserve"> and </w:t>
      </w:r>
      <w:proofErr w:type="spellStart"/>
      <w:r>
        <w:rPr>
          <w:bCs/>
        </w:rPr>
        <w:t>Malamut</w:t>
      </w:r>
      <w:proofErr w:type="spellEnd"/>
      <w:r>
        <w:rPr>
          <w:bCs/>
        </w:rPr>
        <w:t xml:space="preserve">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w:t>
      </w:r>
      <w:proofErr w:type="gramStart"/>
      <w:r>
        <w:rPr>
          <w:bCs/>
        </w:rPr>
        <w:t>suggest</w:t>
      </w:r>
      <w:proofErr w:type="gramEnd"/>
      <w:r>
        <w:rPr>
          <w:bCs/>
        </w:rPr>
        <w:t xml:space="preserve">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w:t>
      </w:r>
      <w:proofErr w:type="gramStart"/>
      <w:r>
        <w:rPr>
          <w:bCs/>
        </w:rPr>
        <w:t>Thus</w:t>
      </w:r>
      <w:proofErr w:type="gramEnd"/>
      <w:r>
        <w:rPr>
          <w:bCs/>
        </w:rPr>
        <w:t xml:space="preserve">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w:t>
      </w:r>
      <w:proofErr w:type="gramStart"/>
      <w:r>
        <w:rPr>
          <w:bCs/>
        </w:rPr>
        <w:t>general</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w:t>
      </w:r>
      <w:proofErr w:type="spellStart"/>
      <w:r w:rsidRPr="00C2601F">
        <w:rPr>
          <w:b/>
          <w:bCs/>
          <w:sz w:val="28"/>
          <w:szCs w:val="28"/>
        </w:rPr>
        <w:t>dimensionalization</w:t>
      </w:r>
      <w:proofErr w:type="spellEnd"/>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proofErr w:type="gramStart"/>
      <w:r>
        <w:rPr>
          <w:bCs/>
        </w:rPr>
        <w:t>where</w:t>
      </w:r>
      <w:proofErr w:type="gramEnd"/>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w:t>
      </w:r>
      <w:proofErr w:type="gramStart"/>
      <w:r>
        <w:t>assuming that</w:t>
      </w:r>
      <w:proofErr w:type="gramEnd"/>
      <w: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xml:space="preserve">: For adaptive strategies, the large portfolio is still more expensive to trade than the small portfolio, but it can take advantage of the negative correlation. </w:t>
      </w:r>
      <w:proofErr w:type="gramStart"/>
      <w:r>
        <w:rPr>
          <w:bCs/>
        </w:rPr>
        <w:t>Thus</w:t>
      </w:r>
      <w:proofErr w:type="gramEnd"/>
      <w:r>
        <w:rPr>
          <w:bCs/>
        </w:rPr>
        <w:t xml:space="preserve">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xml:space="preserve">: The ratio of an adaptive cost to a static cost will be less for a large portfolio than for a small portfolio, though all costs are higher for the large portfolio. </w:t>
      </w:r>
      <w:proofErr w:type="gramStart"/>
      <w:r>
        <w:rPr>
          <w:bCs/>
        </w:rPr>
        <w:t>Therefore</w:t>
      </w:r>
      <w:proofErr w:type="gramEnd"/>
      <w:r>
        <w:rPr>
          <w:bCs/>
        </w:rPr>
        <w:t xml:space="preserv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w:t>
      </w:r>
      <w:proofErr w:type="gramStart"/>
      <w:r>
        <w:rPr>
          <w:bCs/>
        </w:rPr>
        <w:t>Almgren</w:t>
      </w:r>
      <w:proofErr w:type="gramEnd"/>
      <w:r>
        <w:rPr>
          <w:bCs/>
        </w:rPr>
        <w:t xml:space="preserve">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xml:space="preserve">: </w:t>
      </w:r>
      <w:proofErr w:type="gramStart"/>
      <w:r>
        <w:t>Thus</w:t>
      </w:r>
      <w:proofErr w:type="gramEnd"/>
      <w:r>
        <w:t xml:space="preserve">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t>
      </w:r>
      <w:proofErr w:type="gramStart"/>
      <w:r w:rsidRPr="00CE6DDA">
        <w:rPr>
          <w:bCs/>
        </w:rPr>
        <w:t>where</w:t>
      </w:r>
      <w:proofErr w:type="gramEnd"/>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w:t>
      </w:r>
      <w:proofErr w:type="gramStart"/>
      <w:r>
        <w:rPr>
          <w:bCs/>
        </w:rPr>
        <w:t>However</w:t>
      </w:r>
      <w:proofErr w:type="gramEnd"/>
      <w:r>
        <w:rPr>
          <w:bCs/>
        </w:rPr>
        <w:t xml:space="preserve">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proofErr w:type="gramStart"/>
      <w:r>
        <w:rPr>
          <w:bCs/>
        </w:rPr>
        <w:t>where</w:t>
      </w:r>
      <w:proofErr w:type="gramEnd"/>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xml:space="preserve">: By linearity of </w:t>
      </w:r>
      <w:proofErr w:type="gramStart"/>
      <w:r>
        <w:rPr>
          <w:bCs/>
        </w:rPr>
        <w:t>expectation</w:t>
      </w:r>
      <w:proofErr w:type="gramEnd"/>
      <w:r>
        <w:rPr>
          <w:bCs/>
        </w:rPr>
        <w:t xml:space="preserve">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w:t>
      </w:r>
      <w:proofErr w:type="gramStart"/>
      <w:r>
        <w:rPr>
          <w:bCs/>
        </w:rPr>
        <w:t>Likewise</w:t>
      </w:r>
      <w:proofErr w:type="gramEnd"/>
      <w:r>
        <w:rPr>
          <w:bCs/>
        </w:rPr>
        <w:t xml:space="preserv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w:t>
      </w:r>
      <w:proofErr w:type="gramStart"/>
      <w:r>
        <w:rPr>
          <w:bCs/>
        </w:rPr>
        <w:t>example</w:t>
      </w:r>
      <w:proofErr w:type="gramEnd"/>
      <w:r>
        <w:rPr>
          <w:bCs/>
        </w:rPr>
        <w:t xml:space="preserv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roofErr w:type="gramStart"/>
      <w:r w:rsidR="00F31F8D">
        <w:rPr>
          <w:bCs/>
        </w:rPr>
        <w:t>”.</w:t>
      </w:r>
      <w:proofErr w:type="gramEnd"/>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w:t>
      </w:r>
      <w:proofErr w:type="gramStart"/>
      <w:r w:rsidR="00F31F8D" w:rsidRPr="00F31F8D">
        <w:rPr>
          <w:bCs/>
        </w:rPr>
        <w:t>general</w:t>
      </w:r>
      <w:proofErr w:type="gramEnd"/>
      <w:r w:rsidR="00F31F8D" w:rsidRPr="00F31F8D">
        <w:rPr>
          <w:bCs/>
        </w:rPr>
        <w:t xml:space="preserve">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 xml:space="preserve">is difficult. </w:t>
      </w:r>
      <w:proofErr w:type="gramStart"/>
      <w:r>
        <w:rPr>
          <w:bCs/>
        </w:rPr>
        <w:t>Thus</w:t>
      </w:r>
      <w:proofErr w:type="gramEnd"/>
      <w:r>
        <w:rPr>
          <w:bCs/>
        </w:rPr>
        <w:t xml:space="preserve">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proofErr w:type="gramStart"/>
      <w:r>
        <w:rPr>
          <w:bCs/>
        </w:rPr>
        <w:t>Thus</w:t>
      </w:r>
      <w:proofErr w:type="gramEnd"/>
      <w:r>
        <w:rPr>
          <w:bCs/>
        </w:rPr>
        <w:t xml:space="preserve">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w:t>
      </w:r>
      <w:proofErr w:type="gramStart"/>
      <w:r>
        <w:rPr>
          <w:bCs/>
        </w:rPr>
        <w:t>Again</w:t>
      </w:r>
      <w:proofErr w:type="gramEnd"/>
      <w:r>
        <w:rPr>
          <w:bCs/>
        </w:rPr>
        <w:t xml:space="preserve">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 xml:space="preserve">As an illustration, </w:t>
      </w:r>
      <w:proofErr w:type="gramStart"/>
      <w:r w:rsidR="00DF068F">
        <w:rPr>
          <w:bCs/>
        </w:rPr>
        <w:t>Almgren</w:t>
      </w:r>
      <w:proofErr w:type="gramEnd"/>
      <w:r w:rsidR="00DF068F">
        <w:rPr>
          <w:bCs/>
        </w:rPr>
        <w:t xml:space="preserve">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w:t>
      </w:r>
      <w:proofErr w:type="gramStart"/>
      <w:r>
        <w:rPr>
          <w:bCs/>
        </w:rPr>
        <w:t>However</w:t>
      </w:r>
      <w:proofErr w:type="gramEnd"/>
      <w:r>
        <w:rPr>
          <w:bCs/>
        </w:rPr>
        <w:t xml:space="preserve">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w:t>
      </w:r>
      <w:proofErr w:type="gramStart"/>
      <w:r>
        <w:rPr>
          <w:bCs/>
        </w:rPr>
        <w:t>However</w:t>
      </w:r>
      <w:proofErr w:type="gramEnd"/>
      <w:r>
        <w:rPr>
          <w:bCs/>
        </w:rPr>
        <w:t xml:space="preserve">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w:t>
      </w:r>
      <w:proofErr w:type="spellStart"/>
      <w:r>
        <w:rPr>
          <w:bCs/>
        </w:rPr>
        <w:t>Stanzl</w:t>
      </w:r>
      <w:proofErr w:type="spellEnd"/>
      <w:r>
        <w:rPr>
          <w:bCs/>
        </w:rPr>
        <w:t xml:space="preserve">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proofErr w:type="spellStart"/>
      <w:r>
        <w:rPr>
          <w:bCs/>
        </w:rPr>
        <w:lastRenderedPageBreak/>
        <w:t>Shefrin</w:t>
      </w:r>
      <w:proofErr w:type="spellEnd"/>
      <w:r>
        <w:rPr>
          <w:bCs/>
        </w:rPr>
        <w:t xml:space="preserve">,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w:t>
      </w:r>
      <w:proofErr w:type="gramStart"/>
      <w:r>
        <w:rPr>
          <w:bCs/>
        </w:rPr>
        <w:t>”;</w:t>
      </w:r>
      <w:proofErr w:type="gramEnd"/>
      <w:r>
        <w:rPr>
          <w:bCs/>
        </w:rPr>
        <w:t xml:space="preserve">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xml:space="preserve">: A fundamental part of agency algorithmic trading in equities and other asset classes is trade scheduling. Given a trade target, that is </w:t>
      </w:r>
      <w:proofErr w:type="gramStart"/>
      <w:r w:rsidRPr="00F73F94">
        <w:rPr>
          <w:bCs/>
        </w:rPr>
        <w:t>a number of</w:t>
      </w:r>
      <w:proofErr w:type="gramEnd"/>
      <w:r w:rsidRPr="00F73F94">
        <w:rPr>
          <w:bCs/>
        </w:rPr>
        <w:t xml:space="preserve">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w:t>
      </w:r>
      <w:proofErr w:type="gramStart"/>
      <w:r>
        <w:rPr>
          <w:bCs/>
        </w:rPr>
        <w:t>so as to</w:t>
      </w:r>
      <w:proofErr w:type="gramEnd"/>
      <w:r>
        <w:rPr>
          <w:bCs/>
        </w:rPr>
        <w:t xml:space="preserve">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w:t>
      </w:r>
      <w:proofErr w:type="gramStart"/>
      <w:r>
        <w:rPr>
          <w:bCs/>
        </w:rPr>
        <w:t>”,</w:t>
      </w:r>
      <w:proofErr w:type="gramEnd"/>
      <w:r>
        <w:rPr>
          <w:bCs/>
        </w:rPr>
        <w:t xml:space="preserv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w:t>
      </w:r>
      <w:proofErr w:type="gramStart"/>
      <w:r>
        <w:rPr>
          <w:bCs/>
        </w:rPr>
        <w:t>similarly</w:t>
      </w:r>
      <w:proofErr w:type="gramEnd"/>
      <w:r>
        <w:rPr>
          <w:bCs/>
        </w:rPr>
        <w:t xml:space="preserve">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w:t>
      </w:r>
      <w:proofErr w:type="gramStart"/>
      <w:r>
        <w:rPr>
          <w:bCs/>
        </w:rPr>
        <w:t>Thus</w:t>
      </w:r>
      <w:proofErr w:type="gramEnd"/>
      <w:r>
        <w:rPr>
          <w:bCs/>
        </w:rPr>
        <w:t xml:space="preserve">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w:t>
      </w:r>
      <w:proofErr w:type="gramStart"/>
      <w:r>
        <w:rPr>
          <w:bCs/>
        </w:rPr>
        <w:t>actually received</w:t>
      </w:r>
      <w:proofErr w:type="gramEnd"/>
      <w:r>
        <w:rPr>
          <w:bCs/>
        </w:rPr>
        <w:t xml:space="preserve">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w:t>
      </w:r>
      <w:proofErr w:type="gramStart"/>
      <w:r w:rsidR="00711444">
        <w:rPr>
          <w:bCs/>
        </w:rPr>
        <w:t>so as to</w:t>
      </w:r>
      <w:proofErr w:type="gramEnd"/>
      <w:r w:rsidR="00711444">
        <w:rPr>
          <w:bCs/>
        </w:rPr>
        <w:t xml:space="preserve">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w:t>
      </w:r>
      <w:proofErr w:type="gramStart"/>
      <w:r>
        <w:t>observable in itself</w:t>
      </w:r>
      <w:proofErr w:type="gramEnd"/>
      <w:r>
        <w:t xml:space="preserve">. One proxy for the instantaneous trade history would be the realized trade volume over the last few minutes; if more people are trading actively in the </w:t>
      </w:r>
      <w:proofErr w:type="gramStart"/>
      <w:r>
        <w:t>market</w:t>
      </w:r>
      <w:proofErr w:type="gramEnd"/>
      <w:r>
        <w:t xml:space="preserve">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proofErr w:type="gramStart"/>
      <w:r w:rsidR="002C405C">
        <w:rPr>
          <w:bCs/>
        </w:rPr>
        <w:t>generally</w:t>
      </w:r>
      <w:proofErr w:type="gramEnd"/>
      <w:r w:rsidR="002C405C">
        <w:rPr>
          <w:bCs/>
        </w:rPr>
        <w:t xml:space="preserve">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proofErr w:type="gramStart"/>
      <w:r w:rsidRPr="00642D2F">
        <w:rPr>
          <w:bCs/>
        </w:rPr>
        <w:t>where</w:t>
      </w:r>
      <w:proofErr w:type="gramEnd"/>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proofErr w:type="gramStart"/>
      <w:r>
        <w:rPr>
          <w:bCs/>
        </w:rPr>
        <w:t>where</w:t>
      </w:r>
      <w:proofErr w:type="gramEnd"/>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w:t>
      </w:r>
      <w:proofErr w:type="gramStart"/>
      <w:r>
        <w:rPr>
          <w:bCs/>
        </w:rPr>
        <w:t>at a later time</w:t>
      </w:r>
      <w:proofErr w:type="gramEnd"/>
      <w:r>
        <w:rPr>
          <w:bCs/>
        </w:rPr>
        <w:t xml:space="preserv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w:t>
      </w:r>
      <w:proofErr w:type="spellStart"/>
      <w:r>
        <w:rPr>
          <w:bCs/>
          <w:u w:val="single"/>
        </w:rPr>
        <w:t>dimensionalization</w:t>
      </w:r>
      <w:proofErr w:type="spellEnd"/>
      <w:r>
        <w:rPr>
          <w:bCs/>
          <w:u w:val="single"/>
        </w:rPr>
        <w:t xml:space="preserve">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w:t>
      </w:r>
      <w:proofErr w:type="gramStart"/>
      <w:r>
        <w:rPr>
          <w:bCs/>
        </w:rPr>
        <w:t>profile</w:t>
      </w:r>
      <w:proofErr w:type="gramEnd"/>
      <w:r>
        <w:rPr>
          <w:bCs/>
        </w:rPr>
        <w:t xml:space="preserv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w:t>
      </w:r>
      <w:proofErr w:type="gramStart"/>
      <w:r>
        <w:rPr>
          <w:bCs/>
        </w:rPr>
        <w:t>Almgren</w:t>
      </w:r>
      <w:proofErr w:type="gramEnd"/>
      <w:r>
        <w:rPr>
          <w:bCs/>
        </w:rPr>
        <w:t xml:space="preserve">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w:t>
      </w:r>
      <w:proofErr w:type="spellStart"/>
      <w:r w:rsidR="008A26E7">
        <w:rPr>
          <w:bCs/>
        </w:rPr>
        <w:t>Tse</w:t>
      </w:r>
      <w:proofErr w:type="spellEnd"/>
      <w:r w:rsidR="008A26E7">
        <w:rPr>
          <w:bCs/>
        </w:rPr>
        <w:t>,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proofErr w:type="gramStart"/>
      <w:r>
        <w:rPr>
          <w:bCs/>
        </w:rPr>
        <w:t>where</w:t>
      </w:r>
      <w:proofErr w:type="gramEnd"/>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proofErr w:type="gramStart"/>
      <w:r>
        <w:rPr>
          <w:bCs/>
        </w:rPr>
        <w:t>where</w:t>
      </w:r>
      <w:proofErr w:type="gramEnd"/>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w:t>
      </w:r>
      <w:proofErr w:type="gramStart"/>
      <w:r w:rsidR="00E01358">
        <w:rPr>
          <w:bCs/>
        </w:rPr>
        <w:t>Thus</w:t>
      </w:r>
      <w:proofErr w:type="gramEnd"/>
      <w:r w:rsidR="00E01358">
        <w:rPr>
          <w:bCs/>
        </w:rPr>
        <w:t xml:space="preserve">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w:t>
      </w:r>
      <w:proofErr w:type="gramStart"/>
      <w:r>
        <w:rPr>
          <w:bCs/>
        </w:rPr>
        <w:t>general</w:t>
      </w:r>
      <w:proofErr w:type="gramEnd"/>
      <w:r>
        <w:rPr>
          <w:bCs/>
        </w:rPr>
        <w:t xml:space="preserve">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w:t>
      </w:r>
      <w:proofErr w:type="spellStart"/>
      <w:r w:rsidRPr="00C33A70">
        <w:rPr>
          <w:b/>
          <w:bCs/>
          <w:sz w:val="28"/>
          <w:szCs w:val="28"/>
        </w:rPr>
        <w:t>dimensionalization</w:t>
      </w:r>
      <w:proofErr w:type="spellEnd"/>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Cost Function</w:t>
      </w:r>
      <w:r w:rsidRPr="002F19C2">
        <w:rPr>
          <w:bCs/>
        </w:rPr>
        <w:t>:</w:t>
      </w:r>
      <w:r w:rsidR="008F5538">
        <w:rPr>
          <w:bCs/>
        </w:rPr>
        <w:t xml:space="preserve"> The non-</w:t>
      </w:r>
      <w:proofErr w:type="spellStart"/>
      <w:r w:rsidR="008F5538">
        <w:rPr>
          <w:bCs/>
        </w:rPr>
        <w:t>dimensio</w:t>
      </w:r>
      <w:r>
        <w:rPr>
          <w:bCs/>
        </w:rPr>
        <w:t>n</w:t>
      </w:r>
      <w:r w:rsidR="008F5538">
        <w:rPr>
          <w:bCs/>
        </w:rPr>
        <w:t>a</w:t>
      </w:r>
      <w:r>
        <w:rPr>
          <w:bCs/>
        </w:rPr>
        <w:t>lization</w:t>
      </w:r>
      <w:proofErr w:type="spellEnd"/>
      <w:r>
        <w:rPr>
          <w:bCs/>
        </w:rPr>
        <w:t xml:space="preserve">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w:t>
      </w:r>
      <w:proofErr w:type="gramStart"/>
      <w:r>
        <w:rPr>
          <w:bCs/>
        </w:rPr>
        <w:t>Thus</w:t>
      </w:r>
      <w:proofErr w:type="gramEnd"/>
      <w:r>
        <w:rPr>
          <w:bCs/>
        </w:rPr>
        <w:t xml:space="preserve">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 xml:space="preserve">As a </w:t>
      </w:r>
      <w:proofErr w:type="gramStart"/>
      <w:r>
        <w:rPr>
          <w:bCs/>
        </w:rPr>
        <w:t>consequence</w:t>
      </w:r>
      <w:proofErr w:type="gramEnd"/>
      <w:r>
        <w:rPr>
          <w:bCs/>
        </w:rPr>
        <w:t xml:space="preserv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w:t>
      </w:r>
      <w:proofErr w:type="gramStart"/>
      <w:r w:rsidR="007D2FFA">
        <w:rPr>
          <w:bCs/>
        </w:rPr>
        <w:t>Thus</w:t>
      </w:r>
      <w:proofErr w:type="gramEnd"/>
      <w:r w:rsidR="007D2FFA">
        <w:rPr>
          <w:bCs/>
        </w:rPr>
        <w:t xml:space="preserve">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w:t>
      </w:r>
      <w:proofErr w:type="spellStart"/>
      <w:r>
        <w:rPr>
          <w:bCs/>
          <w:u w:val="single"/>
        </w:rPr>
        <w:t>dimensionalization</w:t>
      </w:r>
      <w:proofErr w:type="spellEnd"/>
      <w:r>
        <w:rPr>
          <w:bCs/>
          <w:u w:val="single"/>
        </w:rPr>
        <w:t xml:space="preserve"> of the PDE State Variables</w:t>
      </w:r>
      <w:r>
        <w:rPr>
          <w:bCs/>
        </w:rPr>
        <w:t>: To non-</w:t>
      </w:r>
      <w:proofErr w:type="spellStart"/>
      <w:r>
        <w:rPr>
          <w:bCs/>
        </w:rPr>
        <w:t>dimensionalize</w:t>
      </w:r>
      <w:proofErr w:type="spellEnd"/>
      <w:r>
        <w:rPr>
          <w:bCs/>
        </w:rPr>
        <w:t xml:space="preserve"> the cost function and the differential equation, a time scale needs to be defined, which also helps define a cost scale; the market parameters are already non-</w:t>
      </w:r>
      <w:proofErr w:type="spellStart"/>
      <w:r>
        <w:rPr>
          <w:bCs/>
        </w:rPr>
        <w:t>dimensionalized</w:t>
      </w:r>
      <w:proofErr w:type="spellEnd"/>
      <w:r>
        <w:rPr>
          <w:bCs/>
        </w:rPr>
        <w:t xml:space="preserve">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w:t>
      </w:r>
      <w:proofErr w:type="gramStart"/>
      <w:r>
        <w:rPr>
          <w:bCs/>
        </w:rPr>
        <w:t>far</w:t>
      </w:r>
      <w:proofErr w:type="gramEnd"/>
      <w:r>
        <w:rPr>
          <w:bCs/>
        </w:rPr>
        <w:t xml:space="preserve">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xml:space="preserve">. Since </w:t>
      </w:r>
      <w:proofErr w:type="gramStart"/>
      <w:r>
        <w:t>both of these</w:t>
      </w:r>
      <w:proofErr w:type="gramEnd"/>
      <w:r>
        <w:t xml:space="preserv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One may non-</w:t>
      </w:r>
      <w:proofErr w:type="spellStart"/>
      <w:r w:rsidR="008B785E">
        <w:t>dimensionalize</w:t>
      </w:r>
      <w:proofErr w:type="spellEnd"/>
      <w:r w:rsidR="008B785E">
        <w:t xml:space="preserv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proofErr w:type="gramStart"/>
      <w:r>
        <w:t>Of course</w:t>
      </w:r>
      <w:proofErr w:type="gramEnd"/>
      <w:r>
        <w:t xml:space="preserv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w:t>
      </w:r>
      <w:proofErr w:type="gramStart"/>
      <w:r>
        <w:rPr>
          <w:bCs/>
          <w:u w:val="single"/>
        </w:rPr>
        <w:t>dimensional</w:t>
      </w:r>
      <w:proofErr w:type="gramEnd"/>
      <w:r>
        <w:rPr>
          <w:bCs/>
          <w:u w:val="single"/>
        </w:rPr>
        <w:t xml:space="preserve">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w:t>
      </w:r>
      <w:proofErr w:type="gramStart"/>
      <w:r>
        <w:rPr>
          <w:bCs/>
        </w:rPr>
        <w:t>Thus</w:t>
      </w:r>
      <w:proofErr w:type="gramEnd"/>
      <w:r>
        <w:rPr>
          <w:bCs/>
        </w:rPr>
        <w:t xml:space="preserve">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 xml:space="preserve">Fully Correlated Liquidity/Volatility </w:t>
      </w:r>
      <w:proofErr w:type="spellStart"/>
      <w:r>
        <w:rPr>
          <w:bCs/>
          <w:u w:val="single"/>
        </w:rPr>
        <w:t>Brownians</w:t>
      </w:r>
      <w:proofErr w:type="spellEnd"/>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w:t>
      </w:r>
      <w:proofErr w:type="gramStart"/>
      <w:r>
        <w:rPr>
          <w:bCs/>
        </w:rPr>
        <w:t>now</w:t>
      </w:r>
      <w:proofErr w:type="gramEnd"/>
      <w:r>
        <w:rPr>
          <w:bCs/>
        </w:rPr>
        <w:t xml:space="preserve">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 xml:space="preserve">and </w:t>
      </w:r>
      <w:proofErr w:type="gramStart"/>
      <w:r>
        <w:t>thus</w:t>
      </w:r>
      <w:proofErr w:type="gramEnd"/>
      <w:r>
        <w:t xml:space="preserve">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w:t>
      </w:r>
      <w:proofErr w:type="gramStart"/>
      <w:r>
        <w:t>particular reason</w:t>
      </w:r>
      <w:proofErr w:type="gramEnd"/>
      <w:r>
        <w:t xml:space="preserve">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w:t>
      </w:r>
      <w:proofErr w:type="gramStart"/>
      <w:r>
        <w:rPr>
          <w:bCs/>
        </w:rPr>
        <w:t>Similarly</w:t>
      </w:r>
      <w:proofErr w:type="gramEnd"/>
      <w:r>
        <w:rPr>
          <w:bCs/>
        </w:rPr>
        <w:t xml:space="preserve">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proofErr w:type="gramStart"/>
      <w:r>
        <w:rPr>
          <w:bCs/>
        </w:rPr>
        <w:t>he</w:t>
      </w:r>
      <w:proofErr w:type="spellEnd"/>
      <w:proofErr w:type="gramEnd"/>
      <w:r>
        <w:rPr>
          <w:bCs/>
        </w:rPr>
        <w:t xml:space="preserv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proofErr w:type="gramStart"/>
      <w:r>
        <w:rPr>
          <w:bCs/>
        </w:rPr>
        <w:t>Thus</w:t>
      </w:r>
      <w:proofErr w:type="gramEnd"/>
      <w:r>
        <w:rPr>
          <w:bCs/>
        </w:rPr>
        <w:t xml:space="preserve">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xml:space="preserve">: Second, for the data at the </w:t>
      </w:r>
      <w:proofErr w:type="gramStart"/>
      <w:r>
        <w:rPr>
          <w:bCs/>
        </w:rPr>
        <w:t>first time</w:t>
      </w:r>
      <w:proofErr w:type="gramEnd"/>
      <w:r>
        <w:rPr>
          <w:bCs/>
        </w:rPr>
        <w:t xml:space="preserv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xml:space="preserve">: Almgren (2009) carries a demonstration of the example solutions. The combination of improved initial data, with a time discretization that </w:t>
      </w:r>
      <w:proofErr w:type="gramStart"/>
      <w:r>
        <w:rPr>
          <w:bCs/>
        </w:rPr>
        <w:t>takes into account</w:t>
      </w:r>
      <w:proofErr w:type="gramEnd"/>
      <w:r>
        <w:rPr>
          <w:bCs/>
        </w:rPr>
        <w:t xml:space="preserve">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w:t>
      </w:r>
      <w:proofErr w:type="spellStart"/>
      <w:r w:rsidR="0058598B">
        <w:rPr>
          <w:bCs/>
        </w:rPr>
        <w:t>Veque</w:t>
      </w:r>
      <w:proofErr w:type="spellEnd"/>
      <w:r w:rsidR="0058598B">
        <w:rPr>
          <w:bCs/>
        </w:rPr>
        <w:t xml:space="preserve"> (1992))</w:t>
      </w:r>
      <w:r w:rsidRPr="00BB7248">
        <w:rPr>
          <w:bCs/>
        </w:rPr>
        <w:t xml:space="preserve">. A forward Euler time discretization scheme with the correction seen earlier is used; </w:t>
      </w:r>
      <w:proofErr w:type="gramStart"/>
      <w:r w:rsidRPr="00BB7248">
        <w:rPr>
          <w:bCs/>
        </w:rPr>
        <w:t>thus</w:t>
      </w:r>
      <w:proofErr w:type="gramEnd"/>
      <w:r w:rsidRPr="00BB7248">
        <w:rPr>
          <w:bCs/>
        </w:rPr>
        <w:t xml:space="preserve">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w:t>
      </w:r>
      <w:proofErr w:type="gramStart"/>
      <w:r>
        <w:t>mean</w:t>
      </w:r>
      <w:proofErr w:type="gramEnd"/>
      <w:r>
        <w:t xml:space="preserve">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w:t>
      </w:r>
      <w:proofErr w:type="gramStart"/>
      <w:r>
        <w:rPr>
          <w:bCs/>
        </w:rPr>
        <w:t>are able to</w:t>
      </w:r>
      <w:proofErr w:type="gramEnd"/>
      <w:r>
        <w:rPr>
          <w:bCs/>
        </w:rPr>
        <w:t xml:space="preserve"> react more than the high-urgency trajectories, which have completed a substantial fraction of the goal by that time. </w:t>
      </w:r>
      <w:proofErr w:type="gramStart"/>
      <w:r>
        <w:rPr>
          <w:bCs/>
        </w:rPr>
        <w:t>Thus</w:t>
      </w:r>
      <w:proofErr w:type="gramEnd"/>
      <w:r>
        <w:rPr>
          <w:bCs/>
        </w:rPr>
        <w:t xml:space="preserve">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w:t>
      </w:r>
      <w:proofErr w:type="gramStart"/>
      <w:r w:rsidR="00DC63AB">
        <w:rPr>
          <w:bCs/>
        </w:rPr>
        <w:t>straight line</w:t>
      </w:r>
      <w:proofErr w:type="gramEnd"/>
      <w:r w:rsidR="00DC63AB">
        <w:rPr>
          <w:bCs/>
        </w:rPr>
        <w:t xml:space="preserv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w:t>
      </w:r>
      <w:proofErr w:type="gramStart"/>
      <w:r>
        <w:rPr>
          <w:bCs/>
        </w:rPr>
        <w:t>general</w:t>
      </w:r>
      <w:proofErr w:type="gramEnd"/>
      <w:r>
        <w:rPr>
          <w:bCs/>
        </w:rPr>
        <w:t xml:space="preserve">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25"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w:t>
      </w:r>
      <w:proofErr w:type="spellStart"/>
      <w:r>
        <w:rPr>
          <w:bCs/>
        </w:rPr>
        <w:t>Veque</w:t>
      </w:r>
      <w:proofErr w:type="spellEnd"/>
      <w:r>
        <w:rPr>
          <w:bCs/>
        </w:rPr>
        <w:t xml:space="preserv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proofErr w:type="spellStart"/>
      <w:r>
        <w:rPr>
          <w:bCs/>
        </w:rPr>
        <w:t>Tse</w:t>
      </w:r>
      <w:proofErr w:type="spellEnd"/>
      <w:r>
        <w:rPr>
          <w:bCs/>
        </w:rPr>
        <w:t>,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3A065E97" w14:textId="77777777" w:rsidR="00EA0C1A" w:rsidRDefault="00EA0C1A">
      <w:pPr>
        <w:rPr>
          <w:b/>
          <w:bCs/>
          <w:sz w:val="32"/>
        </w:rPr>
      </w:pPr>
      <w:r>
        <w:rPr>
          <w:b/>
          <w:bCs/>
          <w:sz w:val="32"/>
        </w:rPr>
        <w:br w:type="page"/>
      </w:r>
    </w:p>
    <w:p w14:paraId="21679B4D" w14:textId="77777777" w:rsidR="00EA0C1A" w:rsidRDefault="00EA0C1A" w:rsidP="00EA0C1A">
      <w:pPr>
        <w:spacing w:line="360" w:lineRule="auto"/>
        <w:rPr>
          <w:bCs/>
        </w:rPr>
      </w:pPr>
    </w:p>
    <w:p w14:paraId="1EBDA7A6" w14:textId="77777777" w:rsidR="00EA0C1A" w:rsidRPr="00EA0C1A" w:rsidRDefault="00EA0C1A" w:rsidP="00EA0C1A">
      <w:pPr>
        <w:spacing w:line="360" w:lineRule="auto"/>
        <w:jc w:val="center"/>
        <w:rPr>
          <w:b/>
          <w:sz w:val="32"/>
          <w:szCs w:val="32"/>
        </w:rPr>
      </w:pPr>
      <w:r w:rsidRPr="00EA0C1A">
        <w:rPr>
          <w:b/>
          <w:sz w:val="32"/>
          <w:szCs w:val="32"/>
        </w:rPr>
        <w:t>Order Placement in Limit Order Markets</w:t>
      </w:r>
    </w:p>
    <w:p w14:paraId="6CD55A80" w14:textId="77777777" w:rsidR="00EA0C1A" w:rsidRDefault="00EA0C1A" w:rsidP="00EA0C1A">
      <w:pPr>
        <w:spacing w:line="360" w:lineRule="auto"/>
        <w:rPr>
          <w:bCs/>
        </w:rPr>
      </w:pPr>
    </w:p>
    <w:p w14:paraId="4FFDE07A" w14:textId="77777777" w:rsidR="00EA0C1A" w:rsidRDefault="00EA0C1A" w:rsidP="00EA0C1A">
      <w:pPr>
        <w:spacing w:line="360" w:lineRule="auto"/>
        <w:rPr>
          <w:bCs/>
        </w:rPr>
      </w:pPr>
    </w:p>
    <w:p w14:paraId="59998B73" w14:textId="77777777" w:rsidR="00EA0C1A" w:rsidRPr="00EA0C1A" w:rsidRDefault="00EA0C1A" w:rsidP="00EA0C1A">
      <w:pPr>
        <w:spacing w:line="360" w:lineRule="auto"/>
        <w:rPr>
          <w:b/>
          <w:sz w:val="28"/>
          <w:szCs w:val="28"/>
        </w:rPr>
      </w:pPr>
      <w:r w:rsidRPr="00EA0C1A">
        <w:rPr>
          <w:b/>
          <w:sz w:val="28"/>
          <w:szCs w:val="28"/>
        </w:rPr>
        <w:t>Overview</w:t>
      </w:r>
    </w:p>
    <w:p w14:paraId="7287A087" w14:textId="77777777" w:rsidR="00EA0C1A" w:rsidRDefault="00EA0C1A" w:rsidP="00EA0C1A">
      <w:pPr>
        <w:spacing w:line="360" w:lineRule="auto"/>
        <w:rPr>
          <w:bCs/>
        </w:rPr>
      </w:pPr>
    </w:p>
    <w:p w14:paraId="58264E82" w14:textId="77777777" w:rsidR="00EA0C1A" w:rsidRDefault="00EA0C1A" w:rsidP="00EA0C1A">
      <w:pPr>
        <w:pStyle w:val="ListParagraph"/>
        <w:numPr>
          <w:ilvl w:val="0"/>
          <w:numId w:val="180"/>
        </w:numPr>
        <w:spacing w:line="360" w:lineRule="auto"/>
        <w:rPr>
          <w:bCs/>
        </w:rPr>
      </w:pPr>
      <w:r w:rsidRPr="00EA0C1A">
        <w:rPr>
          <w:bCs/>
          <w:u w:val="single"/>
        </w:rPr>
        <w:t>Limit/Market Orders across Exchanges</w:t>
      </w:r>
      <w:r w:rsidRPr="00EA0C1A">
        <w:rPr>
          <w:bCs/>
        </w:rPr>
        <w:t>: To execute a trade, participants in electronic equity markets may choose to submit limit order or market orders across various exchanges where a stock is traded.</w:t>
      </w:r>
    </w:p>
    <w:p w14:paraId="509EA79E" w14:textId="77176BAB" w:rsidR="00EA0C1A" w:rsidRDefault="00EA0C1A" w:rsidP="00EA0C1A">
      <w:pPr>
        <w:pStyle w:val="ListParagraph"/>
        <w:numPr>
          <w:ilvl w:val="0"/>
          <w:numId w:val="180"/>
        </w:numPr>
        <w:spacing w:line="360" w:lineRule="auto"/>
        <w:rPr>
          <w:bCs/>
        </w:rPr>
      </w:pPr>
      <w:r>
        <w:rPr>
          <w:bCs/>
          <w:u w:val="single"/>
        </w:rPr>
        <w:t>Parameters Influencing the Submission Decision</w:t>
      </w:r>
      <w:r w:rsidRPr="00EA0C1A">
        <w:rPr>
          <w:bCs/>
        </w:rPr>
        <w:t>:</w:t>
      </w:r>
      <w:r>
        <w:rPr>
          <w:bCs/>
        </w:rPr>
        <w:t xml:space="preserve"> The decision is influenced by the characteristics of the order flow and queue sizes in each limit order book, as well as the structure of transaction fees and rebates across exchanges.</w:t>
      </w:r>
    </w:p>
    <w:p w14:paraId="588A7655" w14:textId="3E11EFDD" w:rsidR="00526E69" w:rsidRDefault="00526E69" w:rsidP="00EA0C1A">
      <w:pPr>
        <w:pStyle w:val="ListParagraph"/>
        <w:numPr>
          <w:ilvl w:val="0"/>
          <w:numId w:val="180"/>
        </w:numPr>
        <w:spacing w:line="360" w:lineRule="auto"/>
        <w:rPr>
          <w:bCs/>
        </w:rPr>
      </w:pPr>
      <w:r>
        <w:rPr>
          <w:bCs/>
          <w:u w:val="single"/>
        </w:rPr>
        <w:t>Framework for Order Placement Problem</w:t>
      </w:r>
      <w:r w:rsidRPr="00526E69">
        <w:rPr>
          <w:bCs/>
        </w:rPr>
        <w:t>:</w:t>
      </w:r>
      <w:r>
        <w:rPr>
          <w:bCs/>
        </w:rPr>
        <w:t xml:space="preserve"> Cont and Kukanov (2017) propose a quantitative framework for studying this </w:t>
      </w:r>
      <w:r w:rsidR="00757FD9">
        <w:rPr>
          <w:bCs/>
          <w:i/>
          <w:iCs/>
        </w:rPr>
        <w:t>order placement</w:t>
      </w:r>
      <w:r w:rsidR="00757FD9">
        <w:rPr>
          <w:bCs/>
        </w:rPr>
        <w:t xml:space="preserve"> problem by formulating it as a convex optimization problem.</w:t>
      </w:r>
    </w:p>
    <w:p w14:paraId="512BCA26" w14:textId="51636F19" w:rsidR="00757FD9" w:rsidRDefault="00757FD9" w:rsidP="00EA0C1A">
      <w:pPr>
        <w:pStyle w:val="ListParagraph"/>
        <w:numPr>
          <w:ilvl w:val="0"/>
          <w:numId w:val="180"/>
        </w:numPr>
        <w:spacing w:line="360" w:lineRule="auto"/>
        <w:rPr>
          <w:bCs/>
        </w:rPr>
      </w:pPr>
      <w:r>
        <w:rPr>
          <w:bCs/>
          <w:u w:val="single"/>
        </w:rPr>
        <w:t>Interplay between the Placement Parameters</w:t>
      </w:r>
      <w:r w:rsidRPr="00757FD9">
        <w:rPr>
          <w:bCs/>
        </w:rPr>
        <w:t>:</w:t>
      </w:r>
      <w:r>
        <w:rPr>
          <w:bCs/>
        </w:rPr>
        <w:t xml:space="preserve"> This formulation allows studying how the interplay between the state of the order books, the fee structure, the order flow properties, and the preferences of a trader determine the optimal placement decision.</w:t>
      </w:r>
    </w:p>
    <w:p w14:paraId="6EA9F62F" w14:textId="69F76AAA" w:rsidR="006C1F06" w:rsidRDefault="006C1F06" w:rsidP="00EA0C1A">
      <w:pPr>
        <w:pStyle w:val="ListParagraph"/>
        <w:numPr>
          <w:ilvl w:val="0"/>
          <w:numId w:val="180"/>
        </w:numPr>
        <w:spacing w:line="360" w:lineRule="auto"/>
        <w:rPr>
          <w:bCs/>
        </w:rPr>
      </w:pPr>
      <w:r>
        <w:rPr>
          <w:bCs/>
          <w:u w:val="single"/>
        </w:rPr>
        <w:t>Case of a Single Exchange</w:t>
      </w:r>
      <w:r w:rsidRPr="006C1F06">
        <w:rPr>
          <w:bCs/>
        </w:rPr>
        <w:t>:</w:t>
      </w:r>
      <w:r>
        <w:rPr>
          <w:bCs/>
        </w:rPr>
        <w:t xml:space="preserve"> In the case of a single exchange, an explicit solution for the optimal order split between limit and market orders is derived.</w:t>
      </w:r>
    </w:p>
    <w:p w14:paraId="53C3E7A7" w14:textId="6C622CE8" w:rsidR="006C1F06" w:rsidRDefault="006C1F06" w:rsidP="00EA0C1A">
      <w:pPr>
        <w:pStyle w:val="ListParagraph"/>
        <w:numPr>
          <w:ilvl w:val="0"/>
          <w:numId w:val="180"/>
        </w:numPr>
        <w:spacing w:line="360" w:lineRule="auto"/>
        <w:rPr>
          <w:bCs/>
        </w:rPr>
      </w:pPr>
      <w:r>
        <w:rPr>
          <w:bCs/>
          <w:u w:val="single"/>
        </w:rPr>
        <w:t>Case of Multiple Exchanges</w:t>
      </w:r>
      <w:r w:rsidRPr="006C1F06">
        <w:rPr>
          <w:bCs/>
        </w:rPr>
        <w:t>:</w:t>
      </w:r>
      <w:r>
        <w:rPr>
          <w:bCs/>
        </w:rPr>
        <w:t xml:space="preserve"> For the general problem of order placement across multiple exchanges, they propose a stochastic algorithm for computing the optimal policy and study the sensitivity of the solution to various parameters using a numerical implementation of the algorithms.</w:t>
      </w:r>
    </w:p>
    <w:p w14:paraId="0D61BD1D" w14:textId="2BEEF3A0" w:rsidR="002822AD" w:rsidRDefault="002822AD" w:rsidP="002822AD">
      <w:pPr>
        <w:spacing w:line="360" w:lineRule="auto"/>
        <w:rPr>
          <w:bCs/>
        </w:rPr>
      </w:pPr>
    </w:p>
    <w:p w14:paraId="09050517" w14:textId="20A0ED2B" w:rsidR="002822AD" w:rsidRDefault="002822AD" w:rsidP="002822AD">
      <w:pPr>
        <w:spacing w:line="360" w:lineRule="auto"/>
        <w:rPr>
          <w:bCs/>
        </w:rPr>
      </w:pPr>
    </w:p>
    <w:p w14:paraId="401131E1" w14:textId="1FA7A8E3" w:rsidR="002822AD" w:rsidRPr="002822AD" w:rsidRDefault="002822AD" w:rsidP="002822AD">
      <w:pPr>
        <w:spacing w:line="360" w:lineRule="auto"/>
        <w:rPr>
          <w:b/>
        </w:rPr>
      </w:pPr>
      <w:r w:rsidRPr="002822AD">
        <w:rPr>
          <w:b/>
        </w:rPr>
        <w:t>Introduction</w:t>
      </w:r>
    </w:p>
    <w:p w14:paraId="7E06D12C" w14:textId="6693747A" w:rsidR="002822AD" w:rsidRDefault="002822AD" w:rsidP="002822AD">
      <w:pPr>
        <w:spacing w:line="360" w:lineRule="auto"/>
        <w:rPr>
          <w:bCs/>
        </w:rPr>
      </w:pPr>
    </w:p>
    <w:p w14:paraId="087651F2" w14:textId="49E146F6" w:rsidR="002822AD" w:rsidRDefault="002822AD" w:rsidP="002822AD">
      <w:pPr>
        <w:pStyle w:val="ListParagraph"/>
        <w:numPr>
          <w:ilvl w:val="0"/>
          <w:numId w:val="181"/>
        </w:numPr>
        <w:spacing w:line="360" w:lineRule="auto"/>
        <w:rPr>
          <w:bCs/>
        </w:rPr>
      </w:pPr>
      <w:r w:rsidRPr="002822AD">
        <w:rPr>
          <w:bCs/>
          <w:u w:val="single"/>
        </w:rPr>
        <w:t>Decomposition of the Trading Process</w:t>
      </w:r>
      <w:r w:rsidRPr="002822AD">
        <w:rPr>
          <w:bCs/>
        </w:rPr>
        <w:t xml:space="preserve">: In automated electronic financial markets, the trading process is divided into several stages, each taking place on a different time </w:t>
      </w:r>
      <w:r w:rsidRPr="002822AD">
        <w:rPr>
          <w:bCs/>
        </w:rPr>
        <w:lastRenderedPageBreak/>
        <w:t>horizon; portfolio allocation decisions are usually made on a monthly or a daily basis and translate into trades that are executed over minutes to several days.</w:t>
      </w:r>
    </w:p>
    <w:p w14:paraId="626C2534" w14:textId="6EA7C194" w:rsidR="005A7E6F" w:rsidRDefault="005A7E6F" w:rsidP="002822AD">
      <w:pPr>
        <w:pStyle w:val="ListParagraph"/>
        <w:numPr>
          <w:ilvl w:val="0"/>
          <w:numId w:val="181"/>
        </w:numPr>
        <w:spacing w:line="360" w:lineRule="auto"/>
        <w:rPr>
          <w:bCs/>
        </w:rPr>
      </w:pPr>
      <w:r>
        <w:rPr>
          <w:bCs/>
          <w:u w:val="single"/>
        </w:rPr>
        <w:t>Modeling the Optimal Trade Execution</w:t>
      </w:r>
      <w:r w:rsidRPr="005A7E6F">
        <w:rPr>
          <w:bCs/>
        </w:rPr>
        <w:t>:</w:t>
      </w:r>
      <w:r>
        <w:rPr>
          <w:bCs/>
        </w:rPr>
        <w:t xml:space="preserve"> Studies on optimal trade execution (Bertsimas and Lo (1998), Almgren and Chriss (2000)) have investigated how the execution cost of a large trade may be reduced by splitting it into multiple </w:t>
      </w:r>
      <w:r>
        <w:rPr>
          <w:bCs/>
          <w:i/>
          <w:iCs/>
        </w:rPr>
        <w:t>orders</w:t>
      </w:r>
      <w:r>
        <w:rPr>
          <w:bCs/>
        </w:rPr>
        <w:t xml:space="preserve"> spread in time.</w:t>
      </w:r>
    </w:p>
    <w:p w14:paraId="34BA38E9" w14:textId="73D7530D" w:rsidR="005A63AB" w:rsidRDefault="005A63AB" w:rsidP="002822AD">
      <w:pPr>
        <w:pStyle w:val="ListParagraph"/>
        <w:numPr>
          <w:ilvl w:val="0"/>
          <w:numId w:val="181"/>
        </w:numPr>
        <w:spacing w:line="360" w:lineRule="auto"/>
        <w:rPr>
          <w:bCs/>
        </w:rPr>
      </w:pPr>
      <w:r>
        <w:rPr>
          <w:bCs/>
          <w:u w:val="single"/>
        </w:rPr>
        <w:t>Order Scheduling Followed by Placement</w:t>
      </w:r>
      <w:r w:rsidRPr="005A63AB">
        <w:rPr>
          <w:bCs/>
        </w:rPr>
        <w:t>:</w:t>
      </w:r>
      <w:r>
        <w:rPr>
          <w:bCs/>
        </w:rPr>
        <w:t xml:space="preserve"> Once this </w:t>
      </w:r>
      <w:r>
        <w:rPr>
          <w:bCs/>
          <w:i/>
          <w:iCs/>
        </w:rPr>
        <w:t>order scheduling</w:t>
      </w:r>
      <w:r>
        <w:rPr>
          <w:bCs/>
        </w:rPr>
        <w:t xml:space="preserve"> decision is taken, one still needs to specify how each individual order should be </w:t>
      </w:r>
      <w:r>
        <w:rPr>
          <w:bCs/>
          <w:i/>
          <w:iCs/>
        </w:rPr>
        <w:t>placed</w:t>
      </w:r>
      <w:r>
        <w:rPr>
          <w:bCs/>
        </w:rPr>
        <w:t xml:space="preserve">, this order placement decision involves the choice of an </w:t>
      </w:r>
      <w:r>
        <w:rPr>
          <w:bCs/>
          <w:i/>
          <w:iCs/>
        </w:rPr>
        <w:t>order type</w:t>
      </w:r>
      <w:r>
        <w:rPr>
          <w:bCs/>
        </w:rPr>
        <w:t xml:space="preserve"> – limit order, market order – order size and destination, when multiple trading venues are available.</w:t>
      </w:r>
    </w:p>
    <w:p w14:paraId="269A1AE7" w14:textId="4C911B9D" w:rsidR="005A63AB" w:rsidRDefault="005A63AB" w:rsidP="002822AD">
      <w:pPr>
        <w:pStyle w:val="ListParagraph"/>
        <w:numPr>
          <w:ilvl w:val="0"/>
          <w:numId w:val="181"/>
        </w:numPr>
        <w:spacing w:line="360" w:lineRule="auto"/>
        <w:rPr>
          <w:bCs/>
        </w:rPr>
      </w:pPr>
      <w:r>
        <w:rPr>
          <w:bCs/>
          <w:u w:val="single"/>
        </w:rPr>
        <w:t>Timeframe for Order Filling</w:t>
      </w:r>
      <w:r w:rsidRPr="005A63AB">
        <w:rPr>
          <w:bCs/>
        </w:rPr>
        <w:t>:</w:t>
      </w:r>
      <w:r>
        <w:rPr>
          <w:bCs/>
        </w:rPr>
        <w:t xml:space="preserve"> Orders are filled over short time intervals of few seconds to several minutes and the mechanics of how the orders are filled in the limit order book are relevant for such order placement decisions.</w:t>
      </w:r>
    </w:p>
    <w:p w14:paraId="6C05F852" w14:textId="442FB453" w:rsidR="00BF4DA5" w:rsidRDefault="00BF4DA5" w:rsidP="002822AD">
      <w:pPr>
        <w:pStyle w:val="ListParagraph"/>
        <w:numPr>
          <w:ilvl w:val="0"/>
          <w:numId w:val="181"/>
        </w:numPr>
        <w:spacing w:line="360" w:lineRule="auto"/>
        <w:rPr>
          <w:bCs/>
        </w:rPr>
      </w:pPr>
      <w:r>
        <w:rPr>
          <w:bCs/>
          <w:u w:val="single"/>
        </w:rPr>
        <w:t>Impact of the Order Decisions</w:t>
      </w:r>
      <w:r w:rsidRPr="00BF4DA5">
        <w:rPr>
          <w:bCs/>
        </w:rPr>
        <w:t>:</w:t>
      </w:r>
      <w:r>
        <w:rPr>
          <w:bCs/>
        </w:rPr>
        <w:t xml:space="preserve"> Market participants need to make such decisions thousands of </w:t>
      </w:r>
      <w:proofErr w:type="gramStart"/>
      <w:r>
        <w:rPr>
          <w:bCs/>
        </w:rPr>
        <w:t>time</w:t>
      </w:r>
      <w:proofErr w:type="gramEnd"/>
      <w:r>
        <w:rPr>
          <w:bCs/>
        </w:rPr>
        <w:t xml:space="preserve"> each day, and their outcomes have a large impact on each participant’s transaction cost as well as on aggregate market dynamics.</w:t>
      </w:r>
    </w:p>
    <w:p w14:paraId="7525A393" w14:textId="7E4B1DAB" w:rsidR="00BF4DA5" w:rsidRDefault="00BF4DA5" w:rsidP="002822AD">
      <w:pPr>
        <w:pStyle w:val="ListParagraph"/>
        <w:numPr>
          <w:ilvl w:val="0"/>
          <w:numId w:val="181"/>
        </w:numPr>
        <w:spacing w:line="360" w:lineRule="auto"/>
        <w:rPr>
          <w:bCs/>
        </w:rPr>
      </w:pPr>
      <w:r>
        <w:rPr>
          <w:bCs/>
          <w:u w:val="single"/>
        </w:rPr>
        <w:t>Process for Filling the Order</w:t>
      </w:r>
      <w:r w:rsidRPr="00BF4DA5">
        <w:rPr>
          <w:bCs/>
        </w:rPr>
        <w:t>:</w:t>
      </w:r>
      <w:r>
        <w:rPr>
          <w:bCs/>
        </w:rPr>
        <w:t xml:space="preserve"> Early work on optimal trade execution (Bertsimas and Lo (1998), Almgren and Chriss (2000)) did not explicitly model the process by which each order is filled, but more recent formulations have tried to incorporate some elements in this direction.</w:t>
      </w:r>
    </w:p>
    <w:p w14:paraId="22BE32D7" w14:textId="75C5849C" w:rsidR="00BD5304" w:rsidRDefault="00BD5304" w:rsidP="002822AD">
      <w:pPr>
        <w:pStyle w:val="ListParagraph"/>
        <w:numPr>
          <w:ilvl w:val="0"/>
          <w:numId w:val="181"/>
        </w:numPr>
        <w:spacing w:line="360" w:lineRule="auto"/>
        <w:rPr>
          <w:bCs/>
        </w:rPr>
      </w:pPr>
      <w:r>
        <w:rPr>
          <w:bCs/>
          <w:u w:val="single"/>
        </w:rPr>
        <w:t>First Approach - Use of Market Orders</w:t>
      </w:r>
      <w:r w:rsidRPr="00BD5304">
        <w:rPr>
          <w:bCs/>
        </w:rPr>
        <w:t>:</w:t>
      </w:r>
      <w:r>
        <w:rPr>
          <w:bCs/>
        </w:rPr>
        <w:t xml:space="preserve"> In one stream of literature – see Obizhaeva and Wang (2006), Alfonsi, Fruth, and Schied (2010), Predoiu, Shaikhet, and Shreve (2011) – a trader is restricted to using market orders whose execution costs are given by an idealized order book shape function.</w:t>
      </w:r>
    </w:p>
    <w:p w14:paraId="357D3E8C" w14:textId="72061EAC" w:rsidR="00BD5304" w:rsidRDefault="00BD5304" w:rsidP="002822AD">
      <w:pPr>
        <w:pStyle w:val="ListParagraph"/>
        <w:numPr>
          <w:ilvl w:val="0"/>
          <w:numId w:val="181"/>
        </w:numPr>
        <w:spacing w:line="360" w:lineRule="auto"/>
        <w:rPr>
          <w:bCs/>
        </w:rPr>
      </w:pPr>
      <w:r>
        <w:rPr>
          <w:bCs/>
          <w:u w:val="single"/>
        </w:rPr>
        <w:t>Second Approach - Random Order Filling</w:t>
      </w:r>
      <w:r w:rsidRPr="00BD5304">
        <w:rPr>
          <w:bCs/>
        </w:rPr>
        <w:t>:</w:t>
      </w:r>
      <w:r>
        <w:rPr>
          <w:bCs/>
        </w:rPr>
        <w:t xml:space="preserve"> Another approach is to model the process through which </w:t>
      </w:r>
      <w:proofErr w:type="spellStart"/>
      <w:r>
        <w:rPr>
          <w:bCs/>
        </w:rPr>
        <w:t>a</w:t>
      </w:r>
      <w:proofErr w:type="spellEnd"/>
      <w:r>
        <w:rPr>
          <w:bCs/>
        </w:rPr>
        <w:t xml:space="preserve"> order is filled as a dynamic random process (Cont (2011), Cont and de Larrard (2013)) and thus formulate the optimal execution problem as a stochastic control problem; this formulation has been studied in various settings in limit orders (Bayraktar and Ludkovski (2012), Gueant and Lehalle (2013)) or limit and market </w:t>
      </w:r>
      <w:r>
        <w:rPr>
          <w:bCs/>
        </w:rPr>
        <w:lastRenderedPageBreak/>
        <w:t>orders (Guilbaud and Pham (2012), Huitema (2014)) but its complexity makes it intractable unless restrictive assumptions are made on price and order book dynamics.</w:t>
      </w:r>
    </w:p>
    <w:p w14:paraId="6FD39EAC" w14:textId="7044F059" w:rsidR="00BD5304" w:rsidRDefault="00BD5304" w:rsidP="002822AD">
      <w:pPr>
        <w:pStyle w:val="ListParagraph"/>
        <w:numPr>
          <w:ilvl w:val="0"/>
          <w:numId w:val="181"/>
        </w:numPr>
        <w:spacing w:line="360" w:lineRule="auto"/>
        <w:rPr>
          <w:bCs/>
        </w:rPr>
      </w:pPr>
      <w:r>
        <w:rPr>
          <w:bCs/>
          <w:u w:val="single"/>
        </w:rPr>
        <w:t>Focus of this Chapter</w:t>
      </w:r>
      <w:r w:rsidRPr="00BD5304">
        <w:rPr>
          <w:bCs/>
        </w:rPr>
        <w:t>:</w:t>
      </w:r>
      <w:r>
        <w:rPr>
          <w:bCs/>
        </w:rPr>
        <w:t xml:space="preserve"> </w:t>
      </w:r>
      <w:r w:rsidR="0072151C">
        <w:rPr>
          <w:bCs/>
        </w:rPr>
        <w:t>This chapter adopts a simpler, more tractable approach; assuming that the trade execution schedule has been specified, the focus is on the task of filling each order.</w:t>
      </w:r>
    </w:p>
    <w:p w14:paraId="1FC5796D" w14:textId="2B35F7C5" w:rsidR="0072151C" w:rsidRDefault="0072151C" w:rsidP="002822AD">
      <w:pPr>
        <w:pStyle w:val="ListParagraph"/>
        <w:numPr>
          <w:ilvl w:val="0"/>
          <w:numId w:val="181"/>
        </w:numPr>
        <w:spacing w:line="360" w:lineRule="auto"/>
        <w:rPr>
          <w:bCs/>
        </w:rPr>
      </w:pPr>
      <w:r>
        <w:rPr>
          <w:bCs/>
          <w:u w:val="single"/>
        </w:rPr>
        <w:t>Decoupling Order Scheduling from Placement</w:t>
      </w:r>
      <w:r w:rsidRPr="0072151C">
        <w:rPr>
          <w:bCs/>
        </w:rPr>
        <w:t>:</w:t>
      </w:r>
      <w:r>
        <w:rPr>
          <w:bCs/>
        </w:rPr>
        <w:t xml:space="preserve"> Decoupling the scheduling problem from the order placement problem leads to a more tractable approach which is closer to the market practice and allows us to incorporate some realistic features which matter for the order placement decisions while preserving analytical tractability.</w:t>
      </w:r>
    </w:p>
    <w:p w14:paraId="506EFB29" w14:textId="22E26C81" w:rsidR="00F51FE7" w:rsidRDefault="00F51FE7" w:rsidP="002822AD">
      <w:pPr>
        <w:pStyle w:val="ListParagraph"/>
        <w:numPr>
          <w:ilvl w:val="0"/>
          <w:numId w:val="181"/>
        </w:numPr>
        <w:spacing w:line="360" w:lineRule="auto"/>
        <w:rPr>
          <w:bCs/>
        </w:rPr>
      </w:pPr>
      <w:r>
        <w:rPr>
          <w:bCs/>
          <w:u w:val="single"/>
        </w:rPr>
        <w:t>Order Placement and Routing Decisions</w:t>
      </w:r>
      <w:r w:rsidRPr="00F51FE7">
        <w:rPr>
          <w:bCs/>
        </w:rPr>
        <w:t>:</w:t>
      </w:r>
      <w:r>
        <w:rPr>
          <w:bCs/>
        </w:rPr>
        <w:t xml:space="preserve"> Individual order placement and routing decisions play an important </w:t>
      </w:r>
      <w:proofErr w:type="spellStart"/>
      <w:r>
        <w:rPr>
          <w:bCs/>
        </w:rPr>
        <w:t>tole</w:t>
      </w:r>
      <w:proofErr w:type="spellEnd"/>
      <w:r>
        <w:rPr>
          <w:bCs/>
        </w:rPr>
        <w:t xml:space="preserve"> in modern financial markets.</w:t>
      </w:r>
    </w:p>
    <w:p w14:paraId="636945C3" w14:textId="2476D2DF" w:rsidR="00F51FE7" w:rsidRDefault="00F51FE7" w:rsidP="002822AD">
      <w:pPr>
        <w:pStyle w:val="ListParagraph"/>
        <w:numPr>
          <w:ilvl w:val="0"/>
          <w:numId w:val="181"/>
        </w:numPr>
        <w:spacing w:line="360" w:lineRule="auto"/>
        <w:rPr>
          <w:bCs/>
        </w:rPr>
      </w:pPr>
      <w:r>
        <w:rPr>
          <w:bCs/>
          <w:u w:val="single"/>
        </w:rPr>
        <w:t>Legally Mandated Best Execution Quality</w:t>
      </w:r>
      <w:r w:rsidRPr="00F51FE7">
        <w:rPr>
          <w:bCs/>
        </w:rPr>
        <w:t>:</w:t>
      </w:r>
      <w:r>
        <w:rPr>
          <w:bCs/>
        </w:rPr>
        <w:t xml:space="preserve"> Brokers are commonly obliged by law to deliver the best execution quality to their clients and empirical evidence confirms that a large percentage of market orders in the US and Europe is sent to trading venues providing lower execution costs or smaller delays (Boehmer and Jennings (2007), Foucault and Menkveld (2008)).</w:t>
      </w:r>
    </w:p>
    <w:p w14:paraId="7D8472E6" w14:textId="4DB8EEF4" w:rsidR="0059332E" w:rsidRDefault="0059332E" w:rsidP="002822AD">
      <w:pPr>
        <w:pStyle w:val="ListParagraph"/>
        <w:numPr>
          <w:ilvl w:val="0"/>
          <w:numId w:val="181"/>
        </w:numPr>
        <w:spacing w:line="360" w:lineRule="auto"/>
        <w:rPr>
          <w:bCs/>
        </w:rPr>
      </w:pPr>
      <w:r>
        <w:rPr>
          <w:bCs/>
          <w:u w:val="single"/>
        </w:rPr>
        <w:t>Use of Market vs. Limit Orders</w:t>
      </w:r>
      <w:r w:rsidRPr="0059332E">
        <w:rPr>
          <w:bCs/>
        </w:rPr>
        <w:t>:</w:t>
      </w:r>
      <w:r>
        <w:rPr>
          <w:bCs/>
        </w:rPr>
        <w:t xml:space="preserve"> Market orders gravitate towards exchanges with larger posted quote sizes and low fees, while limit orders are submitted to exchanges with high rebates and lower execution waiting times – see Maglaras, Moallemi, and Zheng (2011).</w:t>
      </w:r>
    </w:p>
    <w:p w14:paraId="4AB3DD8F" w14:textId="2ABE87A3" w:rsidR="0059332E" w:rsidRDefault="0059332E" w:rsidP="002822AD">
      <w:pPr>
        <w:pStyle w:val="ListParagraph"/>
        <w:numPr>
          <w:ilvl w:val="0"/>
          <w:numId w:val="181"/>
        </w:numPr>
        <w:spacing w:line="360" w:lineRule="auto"/>
        <w:rPr>
          <w:bCs/>
        </w:rPr>
      </w:pPr>
      <w:r>
        <w:rPr>
          <w:bCs/>
          <w:u w:val="single"/>
        </w:rPr>
        <w:t>Investors Aggregate Order Routing Decisions</w:t>
      </w:r>
      <w:r w:rsidRPr="0059332E">
        <w:rPr>
          <w:bCs/>
        </w:rPr>
        <w:t>:</w:t>
      </w:r>
      <w:r>
        <w:rPr>
          <w:bCs/>
        </w:rPr>
        <w:t xml:space="preserve"> The studies demonstrate how investors’ aggregate order routing decisions have a significant influence on the market dynamics, but a systematic study of the order routing problem from the investor’s perspective is lacking.</w:t>
      </w:r>
    </w:p>
    <w:p w14:paraId="6A663893" w14:textId="38E56F97" w:rsidR="009F1187" w:rsidRDefault="009F1187" w:rsidP="002822AD">
      <w:pPr>
        <w:pStyle w:val="ListParagraph"/>
        <w:numPr>
          <w:ilvl w:val="0"/>
          <w:numId w:val="181"/>
        </w:numPr>
        <w:spacing w:line="360" w:lineRule="auto"/>
        <w:rPr>
          <w:bCs/>
        </w:rPr>
      </w:pPr>
      <w:r>
        <w:rPr>
          <w:bCs/>
          <w:u w:val="single"/>
        </w:rPr>
        <w:t>Limit Order Reduced Form Model</w:t>
      </w:r>
      <w:r w:rsidRPr="009F1187">
        <w:rPr>
          <w:bCs/>
        </w:rPr>
        <w:t>:</w:t>
      </w:r>
      <w:r>
        <w:rPr>
          <w:bCs/>
        </w:rPr>
        <w:t xml:space="preserve"> A reduced-form model for routing an infinitesimal order to a single destination is used by Maglaras, Moallemi, and Zheng (2011), while Laruelle, Lehalle, and Pages (2010) and Ganchev, Nevmyvaka, Kearns, and Vaughan (2010) propose numerical algorithms to optimize order executions across multiple dark pools, where supply/demand is unobserved.</w:t>
      </w:r>
    </w:p>
    <w:p w14:paraId="54F6CE5E" w14:textId="76BFFD9F" w:rsidR="009F1187" w:rsidRDefault="009F1187" w:rsidP="002822AD">
      <w:pPr>
        <w:pStyle w:val="ListParagraph"/>
        <w:numPr>
          <w:ilvl w:val="0"/>
          <w:numId w:val="181"/>
        </w:numPr>
        <w:spacing w:line="360" w:lineRule="auto"/>
        <w:rPr>
          <w:bCs/>
        </w:rPr>
      </w:pPr>
      <w:r>
        <w:rPr>
          <w:bCs/>
          <w:u w:val="single"/>
        </w:rPr>
        <w:lastRenderedPageBreak/>
        <w:t>Order Type Placement across Exchanges</w:t>
      </w:r>
      <w:r w:rsidRPr="009F1187">
        <w:rPr>
          <w:bCs/>
        </w:rPr>
        <w:t>:</w:t>
      </w:r>
      <w:r>
        <w:rPr>
          <w:bCs/>
        </w:rPr>
        <w:t xml:space="preserve"> Cont and Kukanov (2017) are the first to provide a detailed treatment of investor’s order placement decision in a multi-exchange market, unified with market/limit order choice.</w:t>
      </w:r>
    </w:p>
    <w:p w14:paraId="3E71AB0E" w14:textId="4D05B18E" w:rsidR="000E2BB2" w:rsidRDefault="000E2BB2" w:rsidP="002822AD">
      <w:pPr>
        <w:pStyle w:val="ListParagraph"/>
        <w:numPr>
          <w:ilvl w:val="0"/>
          <w:numId w:val="181"/>
        </w:numPr>
        <w:spacing w:line="360" w:lineRule="auto"/>
        <w:rPr>
          <w:bCs/>
        </w:rPr>
      </w:pPr>
      <w:r>
        <w:rPr>
          <w:bCs/>
          <w:u w:val="single"/>
        </w:rPr>
        <w:t>Quantitative Formulation of Order Placement</w:t>
      </w:r>
      <w:r w:rsidRPr="000E2BB2">
        <w:rPr>
          <w:bCs/>
        </w:rPr>
        <w:t>:</w:t>
      </w:r>
      <w:r>
        <w:rPr>
          <w:bCs/>
        </w:rPr>
        <w:t xml:space="preserve"> The key contribution of this chapter is the quantitative formulation of the order placement problem which </w:t>
      </w:r>
      <w:proofErr w:type="gramStart"/>
      <w:r>
        <w:rPr>
          <w:bCs/>
        </w:rPr>
        <w:t>takes into account</w:t>
      </w:r>
      <w:proofErr w:type="gramEnd"/>
      <w:r>
        <w:rPr>
          <w:bCs/>
        </w:rPr>
        <w:t xml:space="preserve"> multiple important factors – the size of an order to be executed, lengths of order queues across exchanges, statistical properties of order flows in these exchanges, trader’s execution preferences, and the structure of liquidity rebates across trading venues.</w:t>
      </w:r>
    </w:p>
    <w:p w14:paraId="6E797457" w14:textId="70D60B16" w:rsidR="000E2BB2" w:rsidRDefault="000E2BB2" w:rsidP="002822AD">
      <w:pPr>
        <w:pStyle w:val="ListParagraph"/>
        <w:numPr>
          <w:ilvl w:val="0"/>
          <w:numId w:val="181"/>
        </w:numPr>
        <w:spacing w:line="360" w:lineRule="auto"/>
        <w:rPr>
          <w:bCs/>
        </w:rPr>
      </w:pPr>
      <w:r>
        <w:rPr>
          <w:bCs/>
          <w:u w:val="single"/>
        </w:rPr>
        <w:t>Tractable Optimal Allocation Solution</w:t>
      </w:r>
      <w:r w:rsidRPr="000E2BB2">
        <w:rPr>
          <w:bCs/>
        </w:rPr>
        <w:t>:</w:t>
      </w:r>
      <w:r>
        <w:rPr>
          <w:bCs/>
        </w:rPr>
        <w:t xml:space="preserve"> The problem formulation is tractable and intuitive, and blends the aforementioned factors into an optimal allocation of limit and market orders across available trading venues.</w:t>
      </w:r>
    </w:p>
    <w:p w14:paraId="5E743CE2" w14:textId="27303F2D" w:rsidR="00A40EE1" w:rsidRDefault="00A40EE1" w:rsidP="002822AD">
      <w:pPr>
        <w:pStyle w:val="ListParagraph"/>
        <w:numPr>
          <w:ilvl w:val="0"/>
          <w:numId w:val="181"/>
        </w:numPr>
        <w:spacing w:line="360" w:lineRule="auto"/>
        <w:rPr>
          <w:bCs/>
        </w:rPr>
      </w:pPr>
      <w:r>
        <w:rPr>
          <w:bCs/>
          <w:u w:val="single"/>
        </w:rPr>
        <w:t>Routing Heuristics from Past Behavior</w:t>
      </w:r>
      <w:r w:rsidRPr="00A40EE1">
        <w:rPr>
          <w:bCs/>
        </w:rPr>
        <w:t>:</w:t>
      </w:r>
      <w:r>
        <w:rPr>
          <w:bCs/>
        </w:rPr>
        <w:t xml:space="preserve"> Order routing heuristics employed in practice depend on past order fill rates at each exchange and are inherently backward-looking.</w:t>
      </w:r>
    </w:p>
    <w:p w14:paraId="00F45966" w14:textId="4324F9B5" w:rsidR="00A40EE1" w:rsidRDefault="00A40EE1" w:rsidP="002822AD">
      <w:pPr>
        <w:pStyle w:val="ListParagraph"/>
        <w:numPr>
          <w:ilvl w:val="0"/>
          <w:numId w:val="181"/>
        </w:numPr>
        <w:spacing w:line="360" w:lineRule="auto"/>
        <w:rPr>
          <w:bCs/>
        </w:rPr>
      </w:pPr>
      <w:r>
        <w:rPr>
          <w:bCs/>
          <w:u w:val="single"/>
        </w:rPr>
        <w:t>Order Routing Forward-looking Treatment</w:t>
      </w:r>
      <w:r w:rsidRPr="00A40EE1">
        <w:rPr>
          <w:bCs/>
        </w:rPr>
        <w:t>:</w:t>
      </w:r>
      <w:r>
        <w:rPr>
          <w:bCs/>
        </w:rPr>
        <w:t xml:space="preserve"> In contrast, the approach here is forward-looking – the optimal order allocation depends on the current queue sizes and distributions of future trading volumes across exchanges.</w:t>
      </w:r>
    </w:p>
    <w:p w14:paraId="7C8C5D35" w14:textId="538E3B0B" w:rsidR="0008498F" w:rsidRDefault="0008498F" w:rsidP="002822AD">
      <w:pPr>
        <w:pStyle w:val="ListParagraph"/>
        <w:numPr>
          <w:ilvl w:val="0"/>
          <w:numId w:val="181"/>
        </w:numPr>
        <w:spacing w:line="360" w:lineRule="auto"/>
        <w:rPr>
          <w:bCs/>
        </w:rPr>
      </w:pPr>
      <w:r>
        <w:rPr>
          <w:bCs/>
          <w:u w:val="single"/>
        </w:rPr>
        <w:t>Case of a Single Exchange</w:t>
      </w:r>
      <w:r w:rsidRPr="0008498F">
        <w:rPr>
          <w:bCs/>
        </w:rPr>
        <w:t>:</w:t>
      </w:r>
      <w:r>
        <w:rPr>
          <w:bCs/>
        </w:rPr>
        <w:t xml:space="preserve"> When only a single exchange is available for execution, the order placement problem is reduced to the problem of choosing an optimal split between market and limit orders.</w:t>
      </w:r>
    </w:p>
    <w:p w14:paraId="127BF31C" w14:textId="54D2AB50" w:rsidR="0008498F" w:rsidRDefault="0008498F" w:rsidP="002822AD">
      <w:pPr>
        <w:pStyle w:val="ListParagraph"/>
        <w:numPr>
          <w:ilvl w:val="0"/>
          <w:numId w:val="181"/>
        </w:numPr>
        <w:spacing w:line="360" w:lineRule="auto"/>
        <w:rPr>
          <w:bCs/>
        </w:rPr>
      </w:pPr>
      <w:r>
        <w:rPr>
          <w:bCs/>
          <w:u w:val="single"/>
        </w:rPr>
        <w:t>Explicit Solution for Single Exchange</w:t>
      </w:r>
      <w:r w:rsidRPr="0008498F">
        <w:rPr>
          <w:bCs/>
        </w:rPr>
        <w:t>:</w:t>
      </w:r>
      <w:r>
        <w:rPr>
          <w:bCs/>
        </w:rPr>
        <w:t xml:space="preserve"> An explicit solution to this problem is derived and its sensitivity to the order size, the trader’s urgency for filling the order, and other factors is analyzed.</w:t>
      </w:r>
    </w:p>
    <w:p w14:paraId="31030D81" w14:textId="2A7A28C2" w:rsidR="005023F6" w:rsidRDefault="005023F6" w:rsidP="002822AD">
      <w:pPr>
        <w:pStyle w:val="ListParagraph"/>
        <w:numPr>
          <w:ilvl w:val="0"/>
          <w:numId w:val="181"/>
        </w:numPr>
        <w:spacing w:line="360" w:lineRule="auto"/>
        <w:rPr>
          <w:bCs/>
        </w:rPr>
      </w:pPr>
      <w:r>
        <w:rPr>
          <w:bCs/>
          <w:u w:val="single"/>
        </w:rPr>
        <w:t>Case of Two Trading Venues</w:t>
      </w:r>
      <w:r w:rsidRPr="005023F6">
        <w:rPr>
          <w:bCs/>
        </w:rPr>
        <w:t>:</w:t>
      </w:r>
      <w:r>
        <w:rPr>
          <w:bCs/>
        </w:rPr>
        <w:t xml:space="preserve"> Similar results are also established in the case of two trading venues under some approximations on order flow distributions.</w:t>
      </w:r>
    </w:p>
    <w:p w14:paraId="2B7A755E" w14:textId="69207CD8" w:rsidR="005023F6" w:rsidRDefault="005023F6" w:rsidP="002822AD">
      <w:pPr>
        <w:pStyle w:val="ListParagraph"/>
        <w:numPr>
          <w:ilvl w:val="0"/>
          <w:numId w:val="181"/>
        </w:numPr>
        <w:spacing w:line="360" w:lineRule="auto"/>
        <w:rPr>
          <w:bCs/>
        </w:rPr>
      </w:pPr>
      <w:r>
        <w:rPr>
          <w:bCs/>
          <w:u w:val="single"/>
        </w:rPr>
        <w:t>Case of Multiple Exchanges</w:t>
      </w:r>
      <w:r w:rsidRPr="005023F6">
        <w:rPr>
          <w:bCs/>
        </w:rPr>
        <w:t>:</w:t>
      </w:r>
      <w:r>
        <w:rPr>
          <w:bCs/>
        </w:rPr>
        <w:t xml:space="preserve"> Finally, a stochastic approximation method is proposed for solving the order placement problem in the general case and its efficiency is demonstrated through examples.</w:t>
      </w:r>
    </w:p>
    <w:p w14:paraId="1E625266" w14:textId="6B28385F" w:rsidR="004B6BE1" w:rsidRDefault="004B6BE1" w:rsidP="002822AD">
      <w:pPr>
        <w:pStyle w:val="ListParagraph"/>
        <w:numPr>
          <w:ilvl w:val="0"/>
          <w:numId w:val="181"/>
        </w:numPr>
        <w:spacing w:line="360" w:lineRule="auto"/>
        <w:rPr>
          <w:bCs/>
        </w:rPr>
      </w:pPr>
      <w:r>
        <w:rPr>
          <w:bCs/>
          <w:u w:val="single"/>
        </w:rPr>
        <w:t>Numerical Solution using Stochastic Approximation</w:t>
      </w:r>
      <w:r w:rsidRPr="004B6BE1">
        <w:rPr>
          <w:bCs/>
        </w:rPr>
        <w:t>:</w:t>
      </w:r>
      <w:r>
        <w:rPr>
          <w:bCs/>
        </w:rPr>
        <w:t xml:space="preserve"> The numerical examples demonstrate that the use of optimal order placement method allows for substantial </w:t>
      </w:r>
      <w:r>
        <w:rPr>
          <w:bCs/>
        </w:rPr>
        <w:lastRenderedPageBreak/>
        <w:t>trading cost decreases in comparison with the various ‘naïve’ order placement strategies.</w:t>
      </w:r>
    </w:p>
    <w:p w14:paraId="010782E3" w14:textId="20C77BEA" w:rsidR="004B6BE1" w:rsidRDefault="004B6BE1" w:rsidP="002822AD">
      <w:pPr>
        <w:pStyle w:val="ListParagraph"/>
        <w:numPr>
          <w:ilvl w:val="0"/>
          <w:numId w:val="181"/>
        </w:numPr>
        <w:spacing w:line="360" w:lineRule="auto"/>
        <w:rPr>
          <w:bCs/>
        </w:rPr>
      </w:pPr>
      <w:r>
        <w:rPr>
          <w:bCs/>
          <w:u w:val="single"/>
        </w:rPr>
        <w:t>Modeling the Execution Risk</w:t>
      </w:r>
      <w:r w:rsidRPr="004B6BE1">
        <w:rPr>
          <w:bCs/>
        </w:rPr>
        <w:t>:</w:t>
      </w:r>
      <w:r>
        <w:rPr>
          <w:bCs/>
        </w:rPr>
        <w:t xml:space="preserve"> An important aspect of the framework is to account for </w:t>
      </w:r>
      <w:r>
        <w:rPr>
          <w:bCs/>
          <w:i/>
          <w:iCs/>
        </w:rPr>
        <w:t>execution risk</w:t>
      </w:r>
      <w:r>
        <w:rPr>
          <w:bCs/>
        </w:rPr>
        <w:t>, through the incorporation of a penalty for under- or over-falling an order.</w:t>
      </w:r>
    </w:p>
    <w:p w14:paraId="1FE98A0A" w14:textId="5FDED269" w:rsidR="006D3284" w:rsidRDefault="006D3284" w:rsidP="002822AD">
      <w:pPr>
        <w:pStyle w:val="ListParagraph"/>
        <w:numPr>
          <w:ilvl w:val="0"/>
          <w:numId w:val="181"/>
        </w:numPr>
        <w:spacing w:line="360" w:lineRule="auto"/>
        <w:rPr>
          <w:bCs/>
        </w:rPr>
      </w:pPr>
      <w:r>
        <w:rPr>
          <w:bCs/>
          <w:u w:val="single"/>
        </w:rPr>
        <w:t>Penalizing Time-sensitive Executions</w:t>
      </w:r>
      <w:r w:rsidRPr="006D3284">
        <w:rPr>
          <w:bCs/>
        </w:rPr>
        <w:t>:</w:t>
      </w:r>
      <w:r>
        <w:rPr>
          <w:bCs/>
        </w:rPr>
        <w:t xml:space="preserve"> This penalty is high for time-sensitive executions or when it is costly up on the unfilled portion of the order.</w:t>
      </w:r>
    </w:p>
    <w:p w14:paraId="023AE169" w14:textId="6D707A46" w:rsidR="006D3284" w:rsidRDefault="006D3284" w:rsidP="002822AD">
      <w:pPr>
        <w:pStyle w:val="ListParagraph"/>
        <w:numPr>
          <w:ilvl w:val="0"/>
          <w:numId w:val="181"/>
        </w:numPr>
        <w:spacing w:line="360" w:lineRule="auto"/>
        <w:rPr>
          <w:bCs/>
        </w:rPr>
      </w:pPr>
      <w:r>
        <w:rPr>
          <w:bCs/>
          <w:u w:val="single"/>
        </w:rPr>
        <w:t>When Market Orders are Preferred</w:t>
      </w:r>
      <w:r w:rsidRPr="006D3284">
        <w:rPr>
          <w:bCs/>
        </w:rPr>
        <w:t>:</w:t>
      </w:r>
      <w:r>
        <w:rPr>
          <w:bCs/>
        </w:rPr>
        <w:t xml:space="preserve"> Although market orders are executed at a less favorable price, it becomes optimal to use them when execution risk is a primary concern.</w:t>
      </w:r>
    </w:p>
    <w:p w14:paraId="0F0FCC7D" w14:textId="4F0C50BD" w:rsidR="00F46142" w:rsidRDefault="00F46142" w:rsidP="002822AD">
      <w:pPr>
        <w:pStyle w:val="ListParagraph"/>
        <w:numPr>
          <w:ilvl w:val="0"/>
          <w:numId w:val="181"/>
        </w:numPr>
        <w:spacing w:line="360" w:lineRule="auto"/>
        <w:rPr>
          <w:bCs/>
        </w:rPr>
      </w:pPr>
      <w:r>
        <w:rPr>
          <w:bCs/>
          <w:u w:val="single"/>
        </w:rPr>
        <w:t>Determining Optimal Limit-Order Sizes</w:t>
      </w:r>
      <w:r w:rsidRPr="00F46142">
        <w:rPr>
          <w:bCs/>
        </w:rPr>
        <w:t>:</w:t>
      </w:r>
      <w:r>
        <w:rPr>
          <w:bCs/>
        </w:rPr>
        <w:t xml:space="preserve"> Optimal limit order sizes are strongly influenced by total quantities of orders queuing for execution at each exchange and by the distribution of order outflows from these queues.</w:t>
      </w:r>
    </w:p>
    <w:p w14:paraId="26823E73" w14:textId="2517F8C6" w:rsidR="00F46142" w:rsidRDefault="00F46142" w:rsidP="002822AD">
      <w:pPr>
        <w:pStyle w:val="ListParagraph"/>
        <w:numPr>
          <w:ilvl w:val="0"/>
          <w:numId w:val="181"/>
        </w:numPr>
        <w:spacing w:line="360" w:lineRule="auto"/>
        <w:rPr>
          <w:bCs/>
        </w:rPr>
      </w:pPr>
      <w:r>
        <w:rPr>
          <w:bCs/>
          <w:u w:val="single"/>
        </w:rPr>
        <w:t>When Limit Orders are Preferred</w:t>
      </w:r>
      <w:r w:rsidRPr="00F46142">
        <w:rPr>
          <w:bCs/>
        </w:rPr>
        <w:t>:</w:t>
      </w:r>
      <w:r>
        <w:rPr>
          <w:bCs/>
        </w:rPr>
        <w:t xml:space="preserve"> For example, if at one of the exchanges the queue size is much smaller than the expected future order outflow, it is optimal to place a large limit order there.</w:t>
      </w:r>
    </w:p>
    <w:p w14:paraId="23AF941B" w14:textId="06280007" w:rsidR="00CD2420" w:rsidRDefault="00CD2420" w:rsidP="002822AD">
      <w:pPr>
        <w:pStyle w:val="ListParagraph"/>
        <w:numPr>
          <w:ilvl w:val="0"/>
          <w:numId w:val="181"/>
        </w:numPr>
        <w:spacing w:line="360" w:lineRule="auto"/>
        <w:rPr>
          <w:bCs/>
        </w:rPr>
      </w:pPr>
      <w:r>
        <w:rPr>
          <w:bCs/>
          <w:u w:val="single"/>
        </w:rPr>
        <w:t>Impact of Total Order Size</w:t>
      </w:r>
      <w:r w:rsidRPr="00CD2420">
        <w:rPr>
          <w:bCs/>
        </w:rPr>
        <w:t>:</w:t>
      </w:r>
      <w:r>
        <w:rPr>
          <w:bCs/>
        </w:rPr>
        <w:t xml:space="preserve"> Finally, the total order size plays an important role – limit orders are used predominantly to execute small order sizes and market orders are used for medium and large sizes.</w:t>
      </w:r>
    </w:p>
    <w:p w14:paraId="4795D1ED" w14:textId="5802F063" w:rsidR="00CD2420" w:rsidRDefault="00CD2420" w:rsidP="002822AD">
      <w:pPr>
        <w:pStyle w:val="ListParagraph"/>
        <w:numPr>
          <w:ilvl w:val="0"/>
          <w:numId w:val="181"/>
        </w:numPr>
        <w:spacing w:line="360" w:lineRule="auto"/>
        <w:rPr>
          <w:bCs/>
        </w:rPr>
      </w:pPr>
      <w:r>
        <w:rPr>
          <w:bCs/>
          <w:u w:val="single"/>
        </w:rPr>
        <w:t>Limitations in Filling Limit Orders</w:t>
      </w:r>
      <w:r w:rsidRPr="00CD2420">
        <w:rPr>
          <w:bCs/>
        </w:rPr>
        <w:t>:</w:t>
      </w:r>
      <w:r>
        <w:rPr>
          <w:bCs/>
        </w:rPr>
        <w:t xml:space="preserve"> The amount that can be realistically filled with a limit order at each exchange is naturally constrained by the corresponding queue size and order outflow distribution, so the share of market orders in the optimal allocation increases as the total order size increases.</w:t>
      </w:r>
    </w:p>
    <w:p w14:paraId="03CCE9D9" w14:textId="63AA534A" w:rsidR="00595ED5" w:rsidRDefault="00595ED5" w:rsidP="002822AD">
      <w:pPr>
        <w:pStyle w:val="ListParagraph"/>
        <w:numPr>
          <w:ilvl w:val="0"/>
          <w:numId w:val="181"/>
        </w:numPr>
        <w:spacing w:line="360" w:lineRule="auto"/>
        <w:rPr>
          <w:bCs/>
        </w:rPr>
      </w:pPr>
      <w:r>
        <w:rPr>
          <w:bCs/>
          <w:u w:val="single"/>
        </w:rPr>
        <w:t>Limit Order Split across Exchanges</w:t>
      </w:r>
      <w:r w:rsidRPr="00595ED5">
        <w:rPr>
          <w:bCs/>
        </w:rPr>
        <w:t>:</w:t>
      </w:r>
      <w:r>
        <w:rPr>
          <w:bCs/>
        </w:rPr>
        <w:t xml:space="preserve"> It is found that the optimal order allocation always splits the total quantity among all available exchanges, suggesting that there is a benefit in having multiple markets.</w:t>
      </w:r>
    </w:p>
    <w:p w14:paraId="184A21EA" w14:textId="42847875" w:rsidR="00595ED5" w:rsidRDefault="00595ED5" w:rsidP="002822AD">
      <w:pPr>
        <w:pStyle w:val="ListParagraph"/>
        <w:numPr>
          <w:ilvl w:val="0"/>
          <w:numId w:val="181"/>
        </w:numPr>
        <w:spacing w:line="360" w:lineRule="auto"/>
        <w:rPr>
          <w:bCs/>
        </w:rPr>
      </w:pPr>
      <w:r>
        <w:rPr>
          <w:bCs/>
          <w:u w:val="single"/>
        </w:rPr>
        <w:t>Formulation of Order Placement Problem</w:t>
      </w:r>
      <w:r w:rsidRPr="00595ED5">
        <w:rPr>
          <w:bCs/>
        </w:rPr>
        <w:t>:</w:t>
      </w:r>
      <w:r>
        <w:rPr>
          <w:bCs/>
        </w:rPr>
        <w:t xml:space="preserve"> The next section describes the formulation of the order placement and shows that is has a global optimum.</w:t>
      </w:r>
    </w:p>
    <w:p w14:paraId="6F0E0880" w14:textId="2F18720F" w:rsidR="003B1B19" w:rsidRDefault="003B1B19" w:rsidP="002822AD">
      <w:pPr>
        <w:pStyle w:val="ListParagraph"/>
        <w:numPr>
          <w:ilvl w:val="0"/>
          <w:numId w:val="181"/>
        </w:numPr>
        <w:spacing w:line="360" w:lineRule="auto"/>
        <w:rPr>
          <w:bCs/>
        </w:rPr>
      </w:pPr>
      <w:r>
        <w:rPr>
          <w:bCs/>
          <w:u w:val="single"/>
        </w:rPr>
        <w:t>Optimal Market/Limit Order Split</w:t>
      </w:r>
      <w:r w:rsidRPr="003B1B19">
        <w:rPr>
          <w:bCs/>
        </w:rPr>
        <w:t>:</w:t>
      </w:r>
      <w:r>
        <w:rPr>
          <w:bCs/>
        </w:rPr>
        <w:t xml:space="preserve"> The section following that derives an optimal split between market and limit orders for a single exchange.</w:t>
      </w:r>
    </w:p>
    <w:p w14:paraId="57DC6CA9" w14:textId="4FBA047F" w:rsidR="003B1B19" w:rsidRDefault="003B1B19" w:rsidP="002822AD">
      <w:pPr>
        <w:pStyle w:val="ListParagraph"/>
        <w:numPr>
          <w:ilvl w:val="0"/>
          <w:numId w:val="181"/>
        </w:numPr>
        <w:spacing w:line="360" w:lineRule="auto"/>
        <w:rPr>
          <w:bCs/>
        </w:rPr>
      </w:pPr>
      <w:r>
        <w:rPr>
          <w:bCs/>
          <w:u w:val="single"/>
        </w:rPr>
        <w:lastRenderedPageBreak/>
        <w:t>Order Placement on Multiple Venues</w:t>
      </w:r>
      <w:r w:rsidRPr="003B1B19">
        <w:rPr>
          <w:bCs/>
        </w:rPr>
        <w:t>:</w:t>
      </w:r>
      <w:r>
        <w:rPr>
          <w:bCs/>
        </w:rPr>
        <w:t xml:space="preserve"> The penultimate section analyzes the general case of order placement on multiple trading venues.</w:t>
      </w:r>
    </w:p>
    <w:p w14:paraId="2E4B6F14" w14:textId="2233B9DC" w:rsidR="006E59F2" w:rsidRDefault="006E59F2" w:rsidP="002822AD">
      <w:pPr>
        <w:pStyle w:val="ListParagraph"/>
        <w:numPr>
          <w:ilvl w:val="0"/>
          <w:numId w:val="181"/>
        </w:numPr>
        <w:spacing w:line="360" w:lineRule="auto"/>
        <w:rPr>
          <w:bCs/>
        </w:rPr>
      </w:pPr>
      <w:r>
        <w:rPr>
          <w:bCs/>
          <w:u w:val="single"/>
        </w:rPr>
        <w:t>Numerical Algorithm for Order Placement</w:t>
      </w:r>
      <w:r w:rsidRPr="006E59F2">
        <w:rPr>
          <w:bCs/>
        </w:rPr>
        <w:t>:</w:t>
      </w:r>
      <w:r>
        <w:rPr>
          <w:bCs/>
        </w:rPr>
        <w:t xml:space="preserve"> The final section presents a numerical algorithm for solving the order placement problem in a general case and the simulation results, and follows with the conclusion.</w:t>
      </w:r>
    </w:p>
    <w:p w14:paraId="356DDEAD" w14:textId="6B1E49D1" w:rsidR="006E59F2" w:rsidRDefault="006E59F2" w:rsidP="002822AD">
      <w:pPr>
        <w:pStyle w:val="ListParagraph"/>
        <w:numPr>
          <w:ilvl w:val="0"/>
          <w:numId w:val="181"/>
        </w:numPr>
        <w:spacing w:line="360" w:lineRule="auto"/>
        <w:rPr>
          <w:bCs/>
        </w:rPr>
      </w:pPr>
      <w:r>
        <w:rPr>
          <w:bCs/>
          <w:u w:val="single"/>
        </w:rPr>
        <w:t>Proofs</w:t>
      </w:r>
      <w:r w:rsidRPr="006E59F2">
        <w:rPr>
          <w:bCs/>
        </w:rPr>
        <w:t>:</w:t>
      </w:r>
      <w:r>
        <w:rPr>
          <w:bCs/>
        </w:rPr>
        <w:t xml:space="preserve"> All proofs are presented right where the proposition is stated.</w:t>
      </w:r>
    </w:p>
    <w:p w14:paraId="0402C96C" w14:textId="79CD1E9B" w:rsidR="009C3524" w:rsidRDefault="009C3524" w:rsidP="009C3524">
      <w:pPr>
        <w:spacing w:line="360" w:lineRule="auto"/>
        <w:rPr>
          <w:bCs/>
        </w:rPr>
      </w:pPr>
    </w:p>
    <w:p w14:paraId="4D1C13EC" w14:textId="49352910" w:rsidR="009C3524" w:rsidRDefault="009C3524" w:rsidP="009C3524">
      <w:pPr>
        <w:spacing w:line="360" w:lineRule="auto"/>
        <w:rPr>
          <w:bCs/>
        </w:rPr>
      </w:pPr>
    </w:p>
    <w:p w14:paraId="17752CF9" w14:textId="21DC0524" w:rsidR="009C3524" w:rsidRPr="009C3524" w:rsidRDefault="009C3524" w:rsidP="009C3524">
      <w:pPr>
        <w:spacing w:line="360" w:lineRule="auto"/>
        <w:rPr>
          <w:b/>
          <w:sz w:val="28"/>
          <w:szCs w:val="28"/>
        </w:rPr>
      </w:pPr>
      <w:r w:rsidRPr="009C3524">
        <w:rPr>
          <w:b/>
          <w:sz w:val="28"/>
          <w:szCs w:val="28"/>
        </w:rPr>
        <w:t>The Order Placement Problem</w:t>
      </w:r>
    </w:p>
    <w:p w14:paraId="10BDEA4E" w14:textId="60D27CF6" w:rsidR="009C3524" w:rsidRDefault="009C3524" w:rsidP="009C3524">
      <w:pPr>
        <w:spacing w:line="360" w:lineRule="auto"/>
        <w:rPr>
          <w:bCs/>
        </w:rPr>
      </w:pPr>
    </w:p>
    <w:p w14:paraId="0610E647" w14:textId="27C07F69" w:rsidR="009C3524" w:rsidRDefault="009C3524" w:rsidP="009C3524">
      <w:pPr>
        <w:pStyle w:val="ListParagraph"/>
        <w:numPr>
          <w:ilvl w:val="0"/>
          <w:numId w:val="182"/>
        </w:numPr>
        <w:spacing w:line="360" w:lineRule="auto"/>
        <w:rPr>
          <w:bCs/>
        </w:rPr>
      </w:pPr>
      <w:r w:rsidRPr="009C3524">
        <w:rPr>
          <w:bCs/>
          <w:u w:val="single"/>
        </w:rPr>
        <w:t xml:space="preserve">Mandate to Buy </w:t>
      </w:r>
      <m:oMath>
        <m:r>
          <w:rPr>
            <w:rFonts w:ascii="Cambria Math" w:hAnsi="Cambria Math"/>
            <w:u w:val="single"/>
          </w:rPr>
          <m:t>S</m:t>
        </m:r>
      </m:oMath>
      <w:r w:rsidRPr="009C3524">
        <w:rPr>
          <w:bCs/>
          <w:u w:val="single"/>
        </w:rPr>
        <w:t xml:space="preserve"> Shares</w:t>
      </w:r>
      <w:r w:rsidRPr="009C3524">
        <w:rPr>
          <w:bCs/>
        </w:rPr>
        <w:t xml:space="preserve">: Consider a trader who has a mandate to buy </w:t>
      </w:r>
      <m:oMath>
        <m:r>
          <w:rPr>
            <w:rFonts w:ascii="Cambria Math" w:hAnsi="Cambria Math"/>
          </w:rPr>
          <m:t>S</m:t>
        </m:r>
      </m:oMath>
      <w:r w:rsidRPr="009C3524">
        <w:rPr>
          <w:bCs/>
        </w:rPr>
        <w:t xml:space="preserve"> shares of a stock within a short time interval </w:t>
      </w:r>
      <m:oMath>
        <m:d>
          <m:dPr>
            <m:begChr m:val="["/>
            <m:endChr m:val="]"/>
            <m:ctrlPr>
              <w:rPr>
                <w:rFonts w:ascii="Cambria Math" w:hAnsi="Cambria Math"/>
                <w:bCs/>
                <w:i/>
              </w:rPr>
            </m:ctrlPr>
          </m:dPr>
          <m:e>
            <m:r>
              <w:rPr>
                <w:rFonts w:ascii="Cambria Math" w:hAnsi="Cambria Math"/>
              </w:rPr>
              <m:t>0, T</m:t>
            </m:r>
          </m:e>
        </m:d>
      </m:oMath>
      <w:r w:rsidRPr="009C3524">
        <w:rPr>
          <w:bCs/>
        </w:rPr>
        <w:t xml:space="preserve">. The deadline </w:t>
      </w:r>
      <m:oMath>
        <m:r>
          <w:rPr>
            <w:rFonts w:ascii="Cambria Math" w:hAnsi="Cambria Math"/>
          </w:rPr>
          <m:t>T</m:t>
        </m:r>
      </m:oMath>
      <w:r w:rsidRPr="009C3524">
        <w:rPr>
          <w:bCs/>
        </w:rPr>
        <w:t xml:space="preserve"> may be a fixed horizon, e.g., 1 minute, or a stopping time triggered by a market activity.</w:t>
      </w:r>
    </w:p>
    <w:p w14:paraId="7D629796" w14:textId="77777777" w:rsidR="0063444D" w:rsidRDefault="00932FF6" w:rsidP="009C3524">
      <w:pPr>
        <w:pStyle w:val="ListParagraph"/>
        <w:numPr>
          <w:ilvl w:val="0"/>
          <w:numId w:val="182"/>
        </w:numPr>
        <w:spacing w:line="360" w:lineRule="auto"/>
        <w:rPr>
          <w:bCs/>
        </w:rPr>
      </w:pPr>
      <w:r>
        <w:rPr>
          <w:bCs/>
          <w:u w:val="single"/>
        </w:rPr>
        <w:t xml:space="preserve">Submission of </w:t>
      </w:r>
      <m:oMath>
        <m:r>
          <w:rPr>
            <w:rFonts w:ascii="Cambria Math" w:hAnsi="Cambria Math"/>
            <w:u w:val="single"/>
          </w:rPr>
          <m:t>K</m:t>
        </m:r>
      </m:oMath>
      <w:r w:rsidRPr="00932FF6">
        <w:rPr>
          <w:bCs/>
          <w:u w:val="single"/>
        </w:rPr>
        <w:t xml:space="preserve"> Limit Orders</w:t>
      </w:r>
      <w:r>
        <w:rPr>
          <w:bCs/>
        </w:rPr>
        <w:t xml:space="preserve">: To gain queue priority the trader may immediately submit </w:t>
      </w:r>
      <m:oMath>
        <m:r>
          <w:rPr>
            <w:rFonts w:ascii="Cambria Math" w:hAnsi="Cambria Math"/>
          </w:rPr>
          <m:t>K</m:t>
        </m:r>
      </m:oMath>
      <w:r>
        <w:rPr>
          <w:bCs/>
        </w:rPr>
        <w:t xml:space="preserve"> limit orders of sizes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to various exchanges</w:t>
      </w:r>
    </w:p>
    <w:p w14:paraId="1EC86DE6" w14:textId="77777777" w:rsidR="0063444D" w:rsidRPr="0063444D" w:rsidRDefault="0063444D" w:rsidP="0063444D">
      <w:pPr>
        <w:spacing w:line="360" w:lineRule="auto"/>
        <w:rPr>
          <w:bCs/>
          <w:u w:val="single"/>
        </w:rPr>
      </w:pPr>
    </w:p>
    <w:p w14:paraId="2800F9E5" w14:textId="77777777" w:rsidR="0063444D" w:rsidRDefault="00932FF6" w:rsidP="0063444D">
      <w:pPr>
        <w:pStyle w:val="ListParagraph"/>
        <w:spacing w:line="360" w:lineRule="auto"/>
        <w:ind w:left="360"/>
      </w:pPr>
      <m:oMathPara>
        <m:oMath>
          <m:r>
            <w:rPr>
              <w:rFonts w:ascii="Cambria Math" w:hAnsi="Cambria Math"/>
            </w:rPr>
            <m:t>k=1, ⋯, K</m:t>
          </m:r>
        </m:oMath>
      </m:oMathPara>
    </w:p>
    <w:p w14:paraId="6176383C" w14:textId="77777777" w:rsidR="0063444D" w:rsidRDefault="0063444D" w:rsidP="0063444D">
      <w:pPr>
        <w:spacing w:line="360" w:lineRule="auto"/>
      </w:pPr>
    </w:p>
    <w:p w14:paraId="1EE49C23" w14:textId="0F583BC7" w:rsidR="00932FF6" w:rsidRDefault="00932FF6" w:rsidP="0063444D">
      <w:pPr>
        <w:pStyle w:val="ListParagraph"/>
        <w:spacing w:line="360" w:lineRule="auto"/>
        <w:ind w:left="360"/>
        <w:rPr>
          <w:bCs/>
        </w:rPr>
      </w:pPr>
      <w:r>
        <w:rPr>
          <w:bCs/>
        </w:rPr>
        <w:t xml:space="preserve">or submit one market order of size </w:t>
      </w:r>
      <m:oMath>
        <m:r>
          <w:rPr>
            <w:rFonts w:ascii="Cambria Math" w:hAnsi="Cambria Math"/>
          </w:rPr>
          <m:t>M</m:t>
        </m:r>
      </m:oMath>
      <w:r>
        <w:rPr>
          <w:bCs/>
        </w:rPr>
        <w:t>.</w:t>
      </w:r>
    </w:p>
    <w:p w14:paraId="19842E01" w14:textId="77777777" w:rsidR="0063444D" w:rsidRDefault="005A0949" w:rsidP="009C3524">
      <w:pPr>
        <w:pStyle w:val="ListParagraph"/>
        <w:numPr>
          <w:ilvl w:val="0"/>
          <w:numId w:val="182"/>
        </w:numPr>
        <w:spacing w:line="360" w:lineRule="auto"/>
        <w:rPr>
          <w:bCs/>
        </w:rPr>
      </w:pPr>
      <w:r>
        <w:rPr>
          <w:bCs/>
          <w:u w:val="single"/>
        </w:rPr>
        <w:t>Optimal Order Placement State Vector</w:t>
      </w:r>
      <w:r w:rsidRPr="005A0949">
        <w:rPr>
          <w:bCs/>
        </w:rPr>
        <w:t>:</w:t>
      </w:r>
      <w:r>
        <w:rPr>
          <w:bCs/>
        </w:rPr>
        <w:t xml:space="preserve"> The trader’s </w:t>
      </w:r>
      <w:r>
        <w:rPr>
          <w:bCs/>
          <w:i/>
          <w:iCs/>
        </w:rPr>
        <w:t>order placement</w:t>
      </w:r>
      <w:r>
        <w:rPr>
          <w:bCs/>
        </w:rPr>
        <w:t xml:space="preserve"> decision is thus summarized by a vector</w:t>
      </w:r>
    </w:p>
    <w:p w14:paraId="49A087B2" w14:textId="77777777" w:rsidR="0063444D" w:rsidRPr="0063444D" w:rsidRDefault="0063444D" w:rsidP="0063444D">
      <w:pPr>
        <w:spacing w:line="360" w:lineRule="auto"/>
        <w:rPr>
          <w:bCs/>
          <w:u w:val="single"/>
        </w:rPr>
      </w:pPr>
    </w:p>
    <w:p w14:paraId="4BADC943" w14:textId="77777777" w:rsidR="0063444D" w:rsidRDefault="005A0949" w:rsidP="0063444D">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 xml:space="preserve">M, </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08A6F4CA" w14:textId="77777777" w:rsidR="0063444D" w:rsidRPr="0063444D" w:rsidRDefault="0063444D" w:rsidP="0063444D">
      <w:pPr>
        <w:spacing w:line="360" w:lineRule="auto"/>
        <w:rPr>
          <w:bCs/>
        </w:rPr>
      </w:pPr>
    </w:p>
    <w:p w14:paraId="5F29BBD1" w14:textId="0809B06B" w:rsidR="005A0949" w:rsidRDefault="005A0949" w:rsidP="0063444D">
      <w:pPr>
        <w:pStyle w:val="ListParagraph"/>
        <w:spacing w:line="360" w:lineRule="auto"/>
        <w:ind w:left="360"/>
        <w:rPr>
          <w:bCs/>
        </w:rPr>
      </w:pPr>
      <w:r>
        <w:rPr>
          <w:bCs/>
        </w:rPr>
        <w:t>whose components are non-negative, i.e., only buy orders are allowed.</w:t>
      </w:r>
    </w:p>
    <w:p w14:paraId="7F32ABF3" w14:textId="14B63C48" w:rsidR="005A0949" w:rsidRDefault="005A0949" w:rsidP="009C3524">
      <w:pPr>
        <w:pStyle w:val="ListParagraph"/>
        <w:numPr>
          <w:ilvl w:val="0"/>
          <w:numId w:val="182"/>
        </w:numPr>
        <w:spacing w:line="360" w:lineRule="auto"/>
        <w:rPr>
          <w:bCs/>
        </w:rPr>
      </w:pPr>
      <w:r>
        <w:rPr>
          <w:bCs/>
          <w:u w:val="single"/>
        </w:rPr>
        <w:t>Goal - Formulation of Comprehensive Framework</w:t>
      </w:r>
      <w:r w:rsidRPr="005A0949">
        <w:rPr>
          <w:bCs/>
        </w:rPr>
        <w:t>:</w:t>
      </w:r>
      <w:r>
        <w:rPr>
          <w:bCs/>
        </w:rPr>
        <w:t xml:space="preserve"> The objective is to define a meaningful framework in which the trader may choose the various settings for this decision.</w:t>
      </w:r>
    </w:p>
    <w:p w14:paraId="2E33449D" w14:textId="2D2C2B39" w:rsidR="000D4266" w:rsidRDefault="000D4266" w:rsidP="009C3524">
      <w:pPr>
        <w:pStyle w:val="ListParagraph"/>
        <w:numPr>
          <w:ilvl w:val="0"/>
          <w:numId w:val="182"/>
        </w:numPr>
        <w:spacing w:line="360" w:lineRule="auto"/>
        <w:rPr>
          <w:bCs/>
        </w:rPr>
      </w:pPr>
      <w:r>
        <w:rPr>
          <w:bCs/>
          <w:u w:val="single"/>
        </w:rPr>
        <w:lastRenderedPageBreak/>
        <w:t>Filling Market Order with Certainty</w:t>
      </w:r>
      <w:r w:rsidRPr="000D4266">
        <w:rPr>
          <w:bCs/>
        </w:rPr>
        <w:t>:</w:t>
      </w:r>
      <w:r>
        <w:rPr>
          <w:bCs/>
        </w:rPr>
        <w:t xml:space="preserve"> The focus is on limit order placement and execution and the assumption is that a market order of size </w:t>
      </w:r>
      <m:oMath>
        <m:r>
          <w:rPr>
            <w:rFonts w:ascii="Cambria Math" w:hAnsi="Cambria Math"/>
          </w:rPr>
          <m:t>M</m:t>
        </m:r>
      </m:oMath>
      <w:r>
        <w:rPr>
          <w:bCs/>
        </w:rPr>
        <w:t xml:space="preserve"> can be filled immediately and with certainty.</w:t>
      </w:r>
    </w:p>
    <w:p w14:paraId="1282F649" w14:textId="63F2B4D7" w:rsidR="000D4266" w:rsidRDefault="000D4266" w:rsidP="009C3524">
      <w:pPr>
        <w:pStyle w:val="ListParagraph"/>
        <w:numPr>
          <w:ilvl w:val="0"/>
          <w:numId w:val="182"/>
        </w:numPr>
        <w:spacing w:line="360" w:lineRule="auto"/>
        <w:rPr>
          <w:bCs/>
        </w:rPr>
      </w:pPr>
      <m:oMath>
        <m:r>
          <w:rPr>
            <w:rFonts w:ascii="Cambria Math" w:hAnsi="Cambria Math"/>
            <w:u w:val="single"/>
          </w:rPr>
          <m:t>S</m:t>
        </m:r>
      </m:oMath>
      <w:r w:rsidRPr="000D4266">
        <w:rPr>
          <w:bCs/>
          <w:u w:val="single"/>
        </w:rPr>
        <w:t xml:space="preserve"> Small relative to Depth</w:t>
      </w:r>
      <w:r>
        <w:rPr>
          <w:bCs/>
        </w:rPr>
        <w:t xml:space="preserve">: This assumption is reasonable if </w:t>
      </w:r>
      <m:oMath>
        <m:r>
          <w:rPr>
            <w:rFonts w:ascii="Cambria Math" w:hAnsi="Cambria Math"/>
          </w:rPr>
          <m:t>S</m:t>
        </m:r>
      </m:oMath>
      <w:r>
        <w:rPr>
          <w:bCs/>
        </w:rPr>
        <w:t xml:space="preserve"> is small relative to the prevailing market depth. Under the assumption of immediate and certain market order execution, it is easy to show that sending market orders to exchanges with high fees is always sub-optimal.</w:t>
      </w:r>
    </w:p>
    <w:p w14:paraId="71109689" w14:textId="77725BFE" w:rsidR="00496628" w:rsidRDefault="00496628" w:rsidP="009C3524">
      <w:pPr>
        <w:pStyle w:val="ListParagraph"/>
        <w:numPr>
          <w:ilvl w:val="0"/>
          <w:numId w:val="182"/>
        </w:numPr>
        <w:spacing w:line="360" w:lineRule="auto"/>
        <w:rPr>
          <w:bCs/>
        </w:rPr>
      </w:pPr>
      <w:r w:rsidRPr="00496628">
        <w:rPr>
          <w:bCs/>
          <w:u w:val="single"/>
        </w:rPr>
        <w:t>Single Exchange for Market Order</w:t>
      </w:r>
      <w:r>
        <w:rPr>
          <w:bCs/>
        </w:rPr>
        <w:t>: One therefore considers a single exchange – with the smallest liquidity fee – for the purpose of sending a single market order.</w:t>
      </w:r>
    </w:p>
    <w:p w14:paraId="12C6E57D" w14:textId="77777777" w:rsidR="0063444D" w:rsidRDefault="00496628" w:rsidP="009C3524">
      <w:pPr>
        <w:pStyle w:val="ListParagraph"/>
        <w:numPr>
          <w:ilvl w:val="0"/>
          <w:numId w:val="182"/>
        </w:numPr>
        <w:spacing w:line="360" w:lineRule="auto"/>
        <w:rPr>
          <w:bCs/>
        </w:rPr>
      </w:pPr>
      <w:r>
        <w:rPr>
          <w:bCs/>
          <w:u w:val="single"/>
        </w:rPr>
        <w:t>Limit Orders on Pre-existing Queues</w:t>
      </w:r>
      <w:r w:rsidRPr="00496628">
        <w:rPr>
          <w:bCs/>
        </w:rPr>
        <w:t>:</w:t>
      </w:r>
      <w:r>
        <w:rPr>
          <w:bCs/>
        </w:rPr>
        <w:t xml:space="preserve"> Limit orders with quantities </w:t>
      </w:r>
      <m:oMath>
        <m:d>
          <m:dPr>
            <m:ctrlPr>
              <w:rPr>
                <w:rFonts w:ascii="Cambria Math" w:hAnsi="Cambria Math"/>
                <w:bCs/>
                <w:i/>
              </w:rPr>
            </m:ctrlPr>
          </m:dPr>
          <m:e>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L</m:t>
                </m:r>
              </m:e>
              <m:sub>
                <m:r>
                  <w:rPr>
                    <w:rFonts w:ascii="Cambria Math" w:hAnsi="Cambria Math"/>
                  </w:rPr>
                  <m:t>k</m:t>
                </m:r>
              </m:sub>
            </m:sSub>
          </m:e>
        </m:d>
      </m:oMath>
      <w:r>
        <w:rPr>
          <w:bCs/>
        </w:rPr>
        <w:t xml:space="preserve"> join que</w:t>
      </w:r>
      <w:r w:rsidR="00EA4AC5">
        <w:rPr>
          <w:bCs/>
        </w:rPr>
        <w:t>u</w:t>
      </w:r>
      <w:r>
        <w:rPr>
          <w:bCs/>
        </w:rPr>
        <w:t xml:space="preserve">es of pre-existing limit orders of sizes </w:t>
      </w:r>
      <m:oMath>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w:r w:rsidR="00EA4AC5">
        <w:rPr>
          <w:bCs/>
        </w:rPr>
        <w:t xml:space="preserve"> at the best bids of </w:t>
      </w:r>
      <m:oMath>
        <m:r>
          <w:rPr>
            <w:rFonts w:ascii="Cambria Math" w:hAnsi="Cambria Math"/>
          </w:rPr>
          <m:t>K</m:t>
        </m:r>
      </m:oMath>
      <w:r w:rsidR="00EA4AC5">
        <w:rPr>
          <w:bCs/>
        </w:rPr>
        <w:t xml:space="preserve"> exchanges, </w:t>
      </w:r>
      <w:proofErr w:type="gramStart"/>
      <w:r w:rsidR="00EA4AC5">
        <w:rPr>
          <w:bCs/>
        </w:rPr>
        <w:t>where</w:t>
      </w:r>
      <w:proofErr w:type="gramEnd"/>
    </w:p>
    <w:p w14:paraId="109B93F8" w14:textId="77777777" w:rsidR="0063444D" w:rsidRPr="0063444D" w:rsidRDefault="0063444D" w:rsidP="0063444D">
      <w:pPr>
        <w:spacing w:line="360" w:lineRule="auto"/>
        <w:rPr>
          <w:bCs/>
          <w:u w:val="single"/>
        </w:rPr>
      </w:pPr>
    </w:p>
    <w:p w14:paraId="79401D00" w14:textId="73FAFAE2" w:rsidR="00496628"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≥0</m:t>
          </m:r>
        </m:oMath>
      </m:oMathPara>
    </w:p>
    <w:p w14:paraId="7E77A68F" w14:textId="77777777" w:rsidR="0063444D" w:rsidRPr="0063444D" w:rsidRDefault="0063444D" w:rsidP="0063444D">
      <w:pPr>
        <w:spacing w:line="360" w:lineRule="auto"/>
        <w:rPr>
          <w:bCs/>
        </w:rPr>
      </w:pPr>
    </w:p>
    <w:p w14:paraId="521476A1" w14:textId="010472A5" w:rsidR="009B47CC" w:rsidRDefault="009B47CC" w:rsidP="009C3524">
      <w:pPr>
        <w:pStyle w:val="ListParagraph"/>
        <w:numPr>
          <w:ilvl w:val="0"/>
          <w:numId w:val="182"/>
        </w:numPr>
        <w:spacing w:line="360" w:lineRule="auto"/>
        <w:rPr>
          <w:bCs/>
        </w:rPr>
      </w:pPr>
      <w:r>
        <w:rPr>
          <w:bCs/>
          <w:u w:val="single"/>
        </w:rPr>
        <w:t>Bid Queues at Best Prices</w:t>
      </w:r>
      <w:r>
        <w:rPr>
          <w:bCs/>
        </w:rPr>
        <w:t xml:space="preserve">: To simplify the notation, one </w:t>
      </w:r>
      <w:proofErr w:type="gramStart"/>
      <w:r>
        <w:rPr>
          <w:bCs/>
        </w:rPr>
        <w:t>makes an assumption</w:t>
      </w:r>
      <w:proofErr w:type="gramEnd"/>
      <w:r>
        <w:rPr>
          <w:bCs/>
        </w:rPr>
        <w:t xml:space="preserve"> that all available </w:t>
      </w:r>
      <m:oMath>
        <m:r>
          <w:rPr>
            <w:rFonts w:ascii="Cambria Math" w:hAnsi="Cambria Math"/>
          </w:rPr>
          <m:t>K</m:t>
        </m:r>
      </m:oMath>
      <w:r>
        <w:rPr>
          <w:bCs/>
        </w:rPr>
        <w:t xml:space="preserve"> bid queues are lined up at the best price, but this is easily relaxed.</w:t>
      </w:r>
    </w:p>
    <w:p w14:paraId="5A1E39C0" w14:textId="77777777" w:rsidR="0063444D" w:rsidRDefault="009B47CC" w:rsidP="009C3524">
      <w:pPr>
        <w:pStyle w:val="ListParagraph"/>
        <w:numPr>
          <w:ilvl w:val="0"/>
          <w:numId w:val="182"/>
        </w:numPr>
        <w:spacing w:line="360" w:lineRule="auto"/>
        <w:rPr>
          <w:bCs/>
        </w:rPr>
      </w:pPr>
      <w:r>
        <w:rPr>
          <w:bCs/>
          <w:u w:val="single"/>
        </w:rPr>
        <w:t>Modeling the Queue Outflow Process</w:t>
      </w:r>
      <w:r w:rsidRPr="009B47CC">
        <w:rPr>
          <w:bCs/>
        </w:rPr>
        <w:t>:</w:t>
      </w:r>
      <w:r>
        <w:rPr>
          <w:bCs/>
        </w:rPr>
        <w:t xml:space="preserve"> Denote by</w:t>
      </w:r>
    </w:p>
    <w:p w14:paraId="40586EC5" w14:textId="77777777" w:rsidR="0063444D" w:rsidRPr="0063444D" w:rsidRDefault="0063444D" w:rsidP="0063444D">
      <w:pPr>
        <w:spacing w:line="360" w:lineRule="auto"/>
        <w:rPr>
          <w:bCs/>
          <w:u w:val="single"/>
        </w:rPr>
      </w:pPr>
    </w:p>
    <w:p w14:paraId="5E6E991D"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r>
                    <w:rPr>
                      <w:rFonts w:ascii="Cambria Math" w:hAnsi="Cambria Math"/>
                    </w:rPr>
                    <m:t>x, 0</m:t>
                  </m:r>
                </m:e>
              </m:d>
            </m:e>
          </m:func>
        </m:oMath>
      </m:oMathPara>
    </w:p>
    <w:p w14:paraId="72F00442" w14:textId="77777777" w:rsidR="0063444D" w:rsidRPr="0063444D" w:rsidRDefault="0063444D" w:rsidP="0063444D">
      <w:pPr>
        <w:spacing w:line="360" w:lineRule="auto"/>
        <w:rPr>
          <w:bCs/>
        </w:rPr>
      </w:pPr>
    </w:p>
    <w:p w14:paraId="39F43702" w14:textId="77777777" w:rsidR="0063444D" w:rsidRDefault="009B47CC" w:rsidP="0063444D">
      <w:pPr>
        <w:pStyle w:val="ListParagraph"/>
        <w:spacing w:line="360" w:lineRule="auto"/>
        <w:ind w:left="360"/>
        <w:rPr>
          <w:bCs/>
        </w:rPr>
      </w:pPr>
      <w:r>
        <w:rPr>
          <w:bCs/>
        </w:rPr>
        <w:t xml:space="preserve">If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xml:space="preserve"> is constant within </w:t>
      </w:r>
      <m:oMath>
        <m:d>
          <m:dPr>
            <m:begChr m:val="["/>
            <m:endChr m:val="]"/>
            <m:ctrlPr>
              <w:rPr>
                <w:rFonts w:ascii="Cambria Math" w:hAnsi="Cambria Math"/>
                <w:bCs/>
                <w:i/>
              </w:rPr>
            </m:ctrlPr>
          </m:dPr>
          <m:e>
            <m:r>
              <w:rPr>
                <w:rFonts w:ascii="Cambria Math" w:hAnsi="Cambria Math"/>
              </w:rPr>
              <m:t>0, T</m:t>
            </m:r>
          </m:e>
        </m:d>
      </m:oMath>
      <w:r>
        <w:rPr>
          <w:bCs/>
        </w:rPr>
        <w:t xml:space="preserve">, the amount purchased by a limit order on exchange </w:t>
      </w:r>
      <m:oMath>
        <m:r>
          <w:rPr>
            <w:rFonts w:ascii="Cambria Math" w:hAnsi="Cambria Math"/>
          </w:rPr>
          <m:t>k</m:t>
        </m:r>
      </m:oMath>
      <w:r>
        <w:rPr>
          <w:bCs/>
        </w:rPr>
        <w:t xml:space="preserve"> by time </w:t>
      </w:r>
      <m:oMath>
        <m:r>
          <w:rPr>
            <w:rFonts w:ascii="Cambria Math" w:hAnsi="Cambria Math"/>
          </w:rPr>
          <m:t>T</m:t>
        </m:r>
      </m:oMath>
      <w:r>
        <w:rPr>
          <w:bCs/>
        </w:rPr>
        <w:t xml:space="preserve"> is equal to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where</w:t>
      </w:r>
    </w:p>
    <w:p w14:paraId="35F94B1A" w14:textId="77777777" w:rsidR="0063444D" w:rsidRPr="0063444D" w:rsidRDefault="0063444D" w:rsidP="0063444D">
      <w:pPr>
        <w:spacing w:line="360" w:lineRule="auto"/>
        <w:rPr>
          <w:bCs/>
        </w:rPr>
      </w:pPr>
    </w:p>
    <w:p w14:paraId="52B479C5"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k</m:t>
              </m:r>
            </m:sub>
          </m:sSub>
        </m:oMath>
      </m:oMathPara>
    </w:p>
    <w:p w14:paraId="36A03718" w14:textId="77777777" w:rsidR="0063444D" w:rsidRPr="0063444D" w:rsidRDefault="0063444D" w:rsidP="0063444D">
      <w:pPr>
        <w:spacing w:line="360" w:lineRule="auto"/>
        <w:rPr>
          <w:bCs/>
        </w:rPr>
      </w:pPr>
    </w:p>
    <w:p w14:paraId="3EB35865" w14:textId="77777777" w:rsidR="0063444D" w:rsidRDefault="009B47CC" w:rsidP="0063444D">
      <w:pPr>
        <w:pStyle w:val="ListParagraph"/>
        <w:spacing w:line="360" w:lineRule="auto"/>
        <w:ind w:left="360"/>
        <w:rPr>
          <w:bCs/>
        </w:rPr>
      </w:pPr>
      <w:r>
        <w:rPr>
          <w:bCs/>
        </w:rPr>
        <w:t xml:space="preserve">is an order outflow from the front of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bid queue consisting of</w:t>
      </w:r>
    </w:p>
    <w:p w14:paraId="665C3880" w14:textId="77777777" w:rsidR="0063444D" w:rsidRPr="0063444D" w:rsidRDefault="0063444D" w:rsidP="0063444D">
      <w:pPr>
        <w:spacing w:line="360" w:lineRule="auto"/>
        <w:rPr>
          <w:bCs/>
        </w:rPr>
      </w:pPr>
    </w:p>
    <w:p w14:paraId="633F3508"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bCs/>
                  <w:i/>
                </w:rPr>
              </m:ctrlPr>
            </m:dPr>
            <m:e>
              <m:r>
                <w:rPr>
                  <w:rFonts w:ascii="Cambria Math" w:hAnsi="Cambria Math"/>
                </w:rPr>
                <m:t xml:space="preserve">0, </m:t>
              </m:r>
              <m:sSub>
                <m:sSubPr>
                  <m:ctrlPr>
                    <w:rPr>
                      <w:rFonts w:ascii="Cambria Math" w:hAnsi="Cambria Math"/>
                      <w:bCs/>
                      <w:i/>
                    </w:rPr>
                  </m:ctrlPr>
                </m:sSubPr>
                <m:e>
                  <m:r>
                    <w:rPr>
                      <w:rFonts w:ascii="Cambria Math" w:hAnsi="Cambria Math"/>
                    </w:rPr>
                    <m:t>Q</m:t>
                  </m:r>
                </m:e>
                <m:sub>
                  <m:r>
                    <w:rPr>
                      <w:rFonts w:ascii="Cambria Math" w:hAnsi="Cambria Math"/>
                    </w:rPr>
                    <m:t>k</m:t>
                  </m:r>
                </m:sub>
              </m:sSub>
            </m:e>
          </m:d>
        </m:oMath>
      </m:oMathPara>
    </w:p>
    <w:p w14:paraId="298ACA81" w14:textId="77777777" w:rsidR="0063444D" w:rsidRPr="0063444D" w:rsidRDefault="0063444D" w:rsidP="0063444D">
      <w:pPr>
        <w:spacing w:line="360" w:lineRule="auto"/>
        <w:rPr>
          <w:bCs/>
        </w:rPr>
      </w:pPr>
    </w:p>
    <w:p w14:paraId="22AECD74" w14:textId="4C878829" w:rsidR="009B47CC" w:rsidRDefault="009B47CC" w:rsidP="0063444D">
      <w:pPr>
        <w:pStyle w:val="ListParagraph"/>
        <w:spacing w:line="360" w:lineRule="auto"/>
        <w:ind w:left="360"/>
        <w:rPr>
          <w:bCs/>
        </w:rPr>
      </w:pPr>
      <w:r>
        <w:rPr>
          <w:bCs/>
        </w:rPr>
        <w:lastRenderedPageBreak/>
        <w:t xml:space="preserve">cancelations of pre-existing orders from that queue and </w:t>
      </w:r>
      <m:oMath>
        <m:sSub>
          <m:sSubPr>
            <m:ctrlPr>
              <w:rPr>
                <w:rFonts w:ascii="Cambria Math" w:hAnsi="Cambria Math"/>
                <w:bCs/>
                <w:i/>
              </w:rPr>
            </m:ctrlPr>
          </m:sSubPr>
          <m:e>
            <m:r>
              <w:rPr>
                <w:rFonts w:ascii="Cambria Math" w:hAnsi="Cambria Math"/>
              </w:rPr>
              <m:t>D</m:t>
            </m:r>
          </m:e>
          <m:sub>
            <m:r>
              <w:rPr>
                <w:rFonts w:ascii="Cambria Math" w:hAnsi="Cambria Math"/>
              </w:rPr>
              <m:t>k</m:t>
            </m:r>
          </m:sub>
        </m:sSub>
      </m:oMath>
      <w:r>
        <w:rPr>
          <w:bCs/>
        </w:rPr>
        <w:t xml:space="preserve"> trades with contra-side marketable orders reaching the queue.</w:t>
      </w:r>
    </w:p>
    <w:p w14:paraId="76F49259" w14:textId="5D820402" w:rsidR="002B16CC" w:rsidRDefault="002B16CC" w:rsidP="009C3524">
      <w:pPr>
        <w:pStyle w:val="ListParagraph"/>
        <w:numPr>
          <w:ilvl w:val="0"/>
          <w:numId w:val="182"/>
        </w:numPr>
        <w:spacing w:line="360" w:lineRule="auto"/>
        <w:rPr>
          <w:bCs/>
        </w:rPr>
      </w:pPr>
      <w:r>
        <w:rPr>
          <w:bCs/>
          <w:u w:val="single"/>
        </w:rPr>
        <w:t>Random Limit Order Fill Process</w:t>
      </w:r>
      <w:r w:rsidRPr="002B16CC">
        <w:rPr>
          <w:bCs/>
        </w:rPr>
        <w:t>:</w:t>
      </w:r>
      <w:r>
        <w:rPr>
          <w:bCs/>
        </w:rPr>
        <w:t xml:space="preserve"> It is specifically noted that the limit order fill amounts are random, and partial fills are allowed.</w:t>
      </w:r>
    </w:p>
    <w:p w14:paraId="582F463D" w14:textId="77777777" w:rsidR="0063444D" w:rsidRDefault="002B16CC" w:rsidP="009C3524">
      <w:pPr>
        <w:pStyle w:val="ListParagraph"/>
        <w:numPr>
          <w:ilvl w:val="0"/>
          <w:numId w:val="182"/>
        </w:numPr>
        <w:spacing w:line="360" w:lineRule="auto"/>
        <w:rPr>
          <w:bCs/>
        </w:rPr>
      </w:pPr>
      <w:r>
        <w:rPr>
          <w:bCs/>
          <w:u w:val="single"/>
        </w:rPr>
        <w:t>Total Amount Purchased by the Placement</w:t>
      </w:r>
      <w:r w:rsidRPr="002B16CC">
        <w:rPr>
          <w:bCs/>
        </w:rPr>
        <w:t>:</w:t>
      </w:r>
      <w:r>
        <w:rPr>
          <w:bCs/>
        </w:rPr>
        <w:t xml:space="preserve"> The </w:t>
      </w:r>
      <w:r>
        <w:rPr>
          <w:bCs/>
          <w:i/>
          <w:iCs/>
        </w:rPr>
        <w:t>total amount</w:t>
      </w:r>
      <w:r>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bought by the trader by time </w:t>
      </w:r>
      <m:oMath>
        <m:r>
          <w:rPr>
            <w:rFonts w:ascii="Cambria Math" w:hAnsi="Cambria Math"/>
          </w:rPr>
          <m:t>T</m:t>
        </m:r>
      </m:oMath>
      <w:r>
        <w:rPr>
          <w:bCs/>
        </w:rPr>
        <w:t xml:space="preserve"> with </w:t>
      </w:r>
      <w:proofErr w:type="gramStart"/>
      <w:r>
        <w:rPr>
          <w:bCs/>
        </w:rPr>
        <w:t>all of</w:t>
      </w:r>
      <w:proofErr w:type="gramEnd"/>
      <w:r>
        <w:rPr>
          <w:bCs/>
        </w:rPr>
        <w:t xml:space="preserve"> his orders is a function of his order allocation </w:t>
      </w:r>
      <m:oMath>
        <m:r>
          <w:rPr>
            <w:rFonts w:ascii="Cambria Math" w:hAnsi="Cambria Math"/>
          </w:rPr>
          <m:t>X</m:t>
        </m:r>
      </m:oMath>
      <w:r>
        <w:rPr>
          <w:bCs/>
        </w:rPr>
        <w:t xml:space="preserve"> and an overall bid queue outflow</w:t>
      </w:r>
    </w:p>
    <w:p w14:paraId="1613B072" w14:textId="77777777" w:rsidR="0063444D" w:rsidRPr="0063444D" w:rsidRDefault="0063444D" w:rsidP="0063444D">
      <w:pPr>
        <w:spacing w:line="360" w:lineRule="auto"/>
        <w:rPr>
          <w:bCs/>
          <w:u w:val="single"/>
        </w:rPr>
      </w:pPr>
    </w:p>
    <w:p w14:paraId="1FA49C18" w14:textId="77777777" w:rsidR="0063444D" w:rsidRDefault="002B16CC" w:rsidP="0063444D">
      <w:pPr>
        <w:pStyle w:val="ListParagraph"/>
        <w:spacing w:line="360" w:lineRule="auto"/>
        <w:ind w:left="360"/>
        <w:rPr>
          <w:bCs/>
        </w:rPr>
      </w:pPr>
      <m:oMathPara>
        <m:oMath>
          <m:r>
            <w:rPr>
              <w:rFonts w:ascii="Cambria Math" w:hAnsi="Cambria Math"/>
            </w:rPr>
            <m:t>ξ=</m:t>
          </m:r>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K</m:t>
                  </m:r>
                </m:sub>
              </m:sSub>
            </m:e>
          </m:d>
        </m:oMath>
      </m:oMathPara>
    </w:p>
    <w:p w14:paraId="20253728" w14:textId="77777777" w:rsidR="0063444D" w:rsidRPr="0063444D" w:rsidRDefault="0063444D" w:rsidP="0063444D">
      <w:pPr>
        <w:spacing w:line="360" w:lineRule="auto"/>
        <w:rPr>
          <w:bCs/>
        </w:rPr>
      </w:pPr>
    </w:p>
    <w:p w14:paraId="5FE097CB" w14:textId="77D78EBB" w:rsidR="002B16CC" w:rsidRPr="0063444D" w:rsidRDefault="002B16CC" w:rsidP="0063444D">
      <w:pPr>
        <w:pStyle w:val="ListParagraph"/>
        <w:spacing w:line="360" w:lineRule="auto"/>
        <w:ind w:left="360"/>
        <w:rPr>
          <w:bCs/>
        </w:rPr>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238B941F" w14:textId="77777777" w:rsidR="0063444D" w:rsidRPr="0063444D" w:rsidRDefault="0063444D" w:rsidP="0063444D">
      <w:pPr>
        <w:spacing w:line="360" w:lineRule="auto"/>
        <w:rPr>
          <w:bCs/>
        </w:rPr>
      </w:pPr>
    </w:p>
    <w:p w14:paraId="3077B049" w14:textId="77777777" w:rsidR="0063444D" w:rsidRDefault="00D90FB0" w:rsidP="009C3524">
      <w:pPr>
        <w:pStyle w:val="ListParagraph"/>
        <w:numPr>
          <w:ilvl w:val="0"/>
          <w:numId w:val="182"/>
        </w:numPr>
        <w:spacing w:line="360" w:lineRule="auto"/>
        <w:rPr>
          <w:bCs/>
        </w:rPr>
      </w:pPr>
      <w:r>
        <w:rPr>
          <w:bCs/>
          <w:u w:val="single"/>
        </w:rPr>
        <w:t>Expression for the Transaction Execution Cost</w:t>
      </w:r>
      <w:r>
        <w:rPr>
          <w:bCs/>
        </w:rPr>
        <w:t>: The total price of this purchase is divided into a benchmark cost paid regardless of the trader’s decisions, computed using a mid-quote price level, and an execution cost given by</w:t>
      </w:r>
    </w:p>
    <w:p w14:paraId="352892A8" w14:textId="77777777" w:rsidR="0063444D" w:rsidRPr="0063444D" w:rsidRDefault="0063444D" w:rsidP="0063444D">
      <w:pPr>
        <w:spacing w:line="360" w:lineRule="auto"/>
        <w:rPr>
          <w:bCs/>
          <w:u w:val="single"/>
        </w:rPr>
      </w:pPr>
    </w:p>
    <w:p w14:paraId="1FFBB4FC" w14:textId="77777777" w:rsidR="0063444D" w:rsidRDefault="00000000" w:rsidP="0063444D">
      <w:pPr>
        <w:pStyle w:val="ListParagraph"/>
        <w:spacing w:line="360" w:lineRule="auto"/>
        <w:ind w:left="360"/>
        <w:rPr>
          <w:bCs/>
        </w:rPr>
      </w:pPr>
      <m:oMathPara>
        <m:oMath>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oMath>
      </m:oMathPara>
    </w:p>
    <w:p w14:paraId="372F5FBD" w14:textId="77777777" w:rsidR="0063444D" w:rsidRPr="0063444D" w:rsidRDefault="0063444D" w:rsidP="0063444D">
      <w:pPr>
        <w:spacing w:line="360" w:lineRule="auto"/>
        <w:rPr>
          <w:bCs/>
        </w:rPr>
      </w:pPr>
    </w:p>
    <w:p w14:paraId="3A5D816A" w14:textId="77777777" w:rsidR="0063444D" w:rsidRDefault="00D90FB0" w:rsidP="0063444D">
      <w:pPr>
        <w:pStyle w:val="ListParagraph"/>
        <w:spacing w:line="360" w:lineRule="auto"/>
        <w:ind w:left="360"/>
        <w:rPr>
          <w:bCs/>
        </w:rPr>
      </w:pPr>
      <w:r>
        <w:rPr>
          <w:bCs/>
        </w:rPr>
        <w:t xml:space="preserve">where </w:t>
      </w:r>
      <m:oMath>
        <m:r>
          <w:rPr>
            <w:rFonts w:ascii="Cambria Math" w:hAnsi="Cambria Math"/>
          </w:rPr>
          <m:t>s</m:t>
        </m:r>
      </m:oMath>
      <w:r>
        <w:rPr>
          <w:bCs/>
        </w:rPr>
        <w:t xml:space="preserve"> is half of the bid-ask spread at time </w:t>
      </w:r>
      <m:oMath>
        <m:r>
          <w:rPr>
            <w:rFonts w:ascii="Cambria Math" w:hAnsi="Cambria Math"/>
          </w:rPr>
          <m:t>0</m:t>
        </m:r>
      </m:oMath>
      <w:r>
        <w:rPr>
          <w:bCs/>
        </w:rPr>
        <w:t xml:space="preserve">, </w:t>
      </w:r>
      <m:oMath>
        <m:r>
          <w:rPr>
            <w:rFonts w:ascii="Cambria Math" w:hAnsi="Cambria Math"/>
          </w:rPr>
          <m:t>f</m:t>
        </m:r>
      </m:oMath>
      <w:r>
        <w:rPr>
          <w:bCs/>
        </w:rPr>
        <w:t xml:space="preserve"> is the lowest available liquidity fee, and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p>
    <w:p w14:paraId="525925AB" w14:textId="77777777" w:rsidR="0063444D" w:rsidRPr="0063444D" w:rsidRDefault="0063444D" w:rsidP="0063444D">
      <w:pPr>
        <w:spacing w:line="360" w:lineRule="auto"/>
        <w:rPr>
          <w:bCs/>
        </w:rPr>
      </w:pPr>
    </w:p>
    <w:p w14:paraId="0765F1A4" w14:textId="77777777" w:rsidR="0063444D" w:rsidRDefault="00D90FB0" w:rsidP="0063444D">
      <w:pPr>
        <w:pStyle w:val="ListParagraph"/>
        <w:spacing w:line="360" w:lineRule="auto"/>
        <w:ind w:left="360"/>
      </w:pPr>
      <m:oMathPara>
        <m:oMath>
          <m:r>
            <w:rPr>
              <w:rFonts w:ascii="Cambria Math" w:hAnsi="Cambria Math"/>
            </w:rPr>
            <m:t>k=1, ⋯, K</m:t>
          </m:r>
        </m:oMath>
      </m:oMathPara>
    </w:p>
    <w:p w14:paraId="5EF30796" w14:textId="77777777" w:rsidR="0063444D" w:rsidRDefault="0063444D" w:rsidP="0063444D">
      <w:pPr>
        <w:spacing w:line="360" w:lineRule="auto"/>
      </w:pPr>
    </w:p>
    <w:p w14:paraId="0B636D65" w14:textId="2C76F703" w:rsidR="00D90FB0" w:rsidRDefault="00DE6312" w:rsidP="0063444D">
      <w:pPr>
        <w:pStyle w:val="ListParagraph"/>
        <w:spacing w:line="360" w:lineRule="auto"/>
        <w:ind w:left="360"/>
        <w:rPr>
          <w:bCs/>
        </w:rPr>
      </w:pPr>
      <w:r>
        <w:rPr>
          <w:bCs/>
        </w:rPr>
        <w:t>are liquidity rebates for all exchanges.</w:t>
      </w:r>
    </w:p>
    <w:p w14:paraId="7D40D33B" w14:textId="5C4F6270" w:rsidR="00DE6312" w:rsidRDefault="00DE6312" w:rsidP="009C3524">
      <w:pPr>
        <w:pStyle w:val="ListParagraph"/>
        <w:numPr>
          <w:ilvl w:val="0"/>
          <w:numId w:val="182"/>
        </w:numPr>
        <w:spacing w:line="360" w:lineRule="auto"/>
        <w:rPr>
          <w:bCs/>
        </w:rPr>
      </w:pPr>
      <w:r>
        <w:rPr>
          <w:bCs/>
          <w:u w:val="single"/>
        </w:rPr>
        <w:t>Limit Orders Lower the Cost</w:t>
      </w:r>
      <w:r w:rsidRPr="00DE6312">
        <w:rPr>
          <w:bCs/>
        </w:rPr>
        <w:t>:</w:t>
      </w:r>
      <w:r>
        <w:rPr>
          <w:bCs/>
        </w:rPr>
        <w:t xml:space="preserve"> The trader can reduce the execution cost by sending more limit orders, but this leads to a risk of falling behind the target quantity </w:t>
      </w:r>
      <m:oMath>
        <m:r>
          <w:rPr>
            <w:rFonts w:ascii="Cambria Math" w:hAnsi="Cambria Math"/>
          </w:rPr>
          <m:t>S</m:t>
        </m:r>
      </m:oMath>
      <w:r>
        <w:rPr>
          <w:bCs/>
        </w:rPr>
        <w:t xml:space="preserve"> because the fills are random.</w:t>
      </w:r>
    </w:p>
    <w:p w14:paraId="5485DB9B" w14:textId="77777777" w:rsidR="0063444D" w:rsidRDefault="0058104C" w:rsidP="009C3524">
      <w:pPr>
        <w:pStyle w:val="ListParagraph"/>
        <w:numPr>
          <w:ilvl w:val="0"/>
          <w:numId w:val="182"/>
        </w:numPr>
        <w:spacing w:line="360" w:lineRule="auto"/>
        <w:rPr>
          <w:bCs/>
        </w:rPr>
      </w:pPr>
      <w:r>
        <w:rPr>
          <w:bCs/>
          <w:u w:val="single"/>
        </w:rPr>
        <w:lastRenderedPageBreak/>
        <w:t>Penalization of the Execution Cost</w:t>
      </w:r>
      <w:r w:rsidRPr="0058104C">
        <w:rPr>
          <w:bCs/>
        </w:rPr>
        <w:t>:</w:t>
      </w:r>
      <w:r>
        <w:rPr>
          <w:bCs/>
        </w:rPr>
        <w:t xml:space="preserve"> To capture this </w:t>
      </w:r>
      <w:r>
        <w:rPr>
          <w:bCs/>
          <w:i/>
          <w:iCs/>
        </w:rPr>
        <w:t>execution risk</w:t>
      </w:r>
      <w:r>
        <w:rPr>
          <w:bCs/>
        </w:rPr>
        <w:t xml:space="preserve"> one includes, in the objective function, a penalty for violations of target quantity in both directions</w:t>
      </w:r>
    </w:p>
    <w:p w14:paraId="6A9C900E" w14:textId="77777777" w:rsidR="0063444D" w:rsidRPr="0063444D" w:rsidRDefault="0063444D" w:rsidP="0063444D">
      <w:pPr>
        <w:spacing w:line="360" w:lineRule="auto"/>
        <w:rPr>
          <w:bCs/>
          <w:u w:val="single"/>
        </w:rPr>
      </w:pPr>
    </w:p>
    <w:p w14:paraId="5977BBC0" w14:textId="77777777" w:rsidR="0063444D" w:rsidRDefault="00000000" w:rsidP="006344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529C099E" w14:textId="77777777" w:rsidR="0063444D" w:rsidRPr="0063444D" w:rsidRDefault="0063444D" w:rsidP="0063444D">
      <w:pPr>
        <w:spacing w:line="360" w:lineRule="auto"/>
        <w:rPr>
          <w:bCs/>
        </w:rPr>
      </w:pPr>
    </w:p>
    <w:p w14:paraId="6C805A92" w14:textId="4729D84D" w:rsidR="0058104C" w:rsidRDefault="0058104C" w:rsidP="0063444D">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are marginal penalties for falling behind or exceeding the execution target </w:t>
      </w:r>
      <m:oMath>
        <m:r>
          <w:rPr>
            <w:rFonts w:ascii="Cambria Math" w:hAnsi="Cambria Math"/>
          </w:rPr>
          <m:t>S</m:t>
        </m:r>
      </m:oMath>
      <w:r>
        <w:rPr>
          <w:bCs/>
        </w:rPr>
        <w:t>, respectively.</w:t>
      </w:r>
    </w:p>
    <w:p w14:paraId="53194D12" w14:textId="4D7BF246" w:rsidR="0058104C" w:rsidRDefault="0058104C" w:rsidP="009C3524">
      <w:pPr>
        <w:pStyle w:val="ListParagraph"/>
        <w:numPr>
          <w:ilvl w:val="0"/>
          <w:numId w:val="182"/>
        </w:numPr>
        <w:spacing w:line="360" w:lineRule="auto"/>
        <w:rPr>
          <w:bCs/>
        </w:rPr>
      </w:pPr>
      <w:r>
        <w:rPr>
          <w:bCs/>
          <w:u w:val="single"/>
        </w:rPr>
        <w:t>Incorporating Adverse Selection Price Movements</w:t>
      </w:r>
      <w:r w:rsidRPr="0058104C">
        <w:rPr>
          <w:bCs/>
        </w:rPr>
        <w:t>:</w:t>
      </w:r>
      <w:r>
        <w:rPr>
          <w:bCs/>
        </w:rPr>
        <w:t xml:space="preserve"> These penalties are motivated by a correlation that exists between limit order executions and price movements, the so-called adverse selection.</w:t>
      </w:r>
    </w:p>
    <w:p w14:paraId="742B0349" w14:textId="77777777" w:rsidR="0063444D" w:rsidRDefault="00E205C5" w:rsidP="009C3524">
      <w:pPr>
        <w:pStyle w:val="ListParagraph"/>
        <w:numPr>
          <w:ilvl w:val="0"/>
          <w:numId w:val="182"/>
        </w:numPr>
        <w:spacing w:line="360" w:lineRule="auto"/>
        <w:rPr>
          <w:bCs/>
        </w:rPr>
      </w:pPr>
      <w:r>
        <w:rPr>
          <w:bCs/>
          <w:u w:val="single"/>
        </w:rPr>
        <w:t>Consequence of Under-filling the Order</w:t>
      </w:r>
      <w:r w:rsidRPr="00E205C5">
        <w:rPr>
          <w:bCs/>
        </w:rPr>
        <w:t>:</w:t>
      </w:r>
      <w:r>
        <w:rPr>
          <w:bCs/>
        </w:rPr>
        <w:t xml:space="preserve"> If</w:t>
      </w:r>
    </w:p>
    <w:p w14:paraId="31DF13C1" w14:textId="77777777" w:rsidR="0063444D" w:rsidRPr="0063444D" w:rsidRDefault="0063444D" w:rsidP="0063444D">
      <w:pPr>
        <w:spacing w:line="360" w:lineRule="auto"/>
        <w:rPr>
          <w:bCs/>
          <w:u w:val="single"/>
        </w:rPr>
      </w:pPr>
    </w:p>
    <w:p w14:paraId="5D3DB57E" w14:textId="77777777" w:rsidR="0063444D" w:rsidRDefault="00E205C5"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7E97B5A1" w14:textId="77777777" w:rsidR="0063444D" w:rsidRDefault="0063444D" w:rsidP="0063444D">
      <w:pPr>
        <w:spacing w:line="360" w:lineRule="auto"/>
      </w:pPr>
    </w:p>
    <w:p w14:paraId="270A32F6" w14:textId="1D1FDD59" w:rsidR="00E205C5" w:rsidRDefault="00E205C5" w:rsidP="0063444D">
      <w:pPr>
        <w:pStyle w:val="ListParagraph"/>
        <w:spacing w:line="360" w:lineRule="auto"/>
        <w:ind w:left="360"/>
        <w:rPr>
          <w:bCs/>
        </w:rPr>
      </w:pPr>
      <w:r>
        <w:rPr>
          <w:bCs/>
        </w:rPr>
        <w:t xml:space="preserve">the trader </w:t>
      </w:r>
      <w:proofErr w:type="gramStart"/>
      <w:r>
        <w:rPr>
          <w:bCs/>
        </w:rPr>
        <w:t>has to</w:t>
      </w:r>
      <w:proofErr w:type="gramEnd"/>
      <w:r>
        <w:rPr>
          <w:bCs/>
        </w:rPr>
        <w:t xml:space="preserve"> purchase the remaining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shares at time </w:t>
      </w:r>
      <m:oMath>
        <m:r>
          <w:rPr>
            <w:rFonts w:ascii="Cambria Math" w:hAnsi="Cambria Math"/>
          </w:rPr>
          <m:t>T</m:t>
        </m:r>
      </m:oMath>
      <w:r>
        <w:rPr>
          <w:bCs/>
        </w:rPr>
        <w:t xml:space="preserve"> with market orders.</w:t>
      </w:r>
    </w:p>
    <w:p w14:paraId="0BB80384" w14:textId="77777777" w:rsidR="0063444D" w:rsidRDefault="00E205C5" w:rsidP="009C3524">
      <w:pPr>
        <w:pStyle w:val="ListParagraph"/>
        <w:numPr>
          <w:ilvl w:val="0"/>
          <w:numId w:val="182"/>
        </w:numPr>
        <w:spacing w:line="360" w:lineRule="auto"/>
        <w:rPr>
          <w:bCs/>
        </w:rPr>
      </w:pPr>
      <w:r>
        <w:rPr>
          <w:bCs/>
          <w:u w:val="single"/>
        </w:rPr>
        <w:t>Transaction Cost Impact of Under-filling</w:t>
      </w:r>
      <w:r>
        <w:rPr>
          <w:bCs/>
        </w:rPr>
        <w:t>: Adverse selection implies that conditionally on the event</w:t>
      </w:r>
    </w:p>
    <w:p w14:paraId="158978DB" w14:textId="77777777" w:rsidR="0063444D" w:rsidRPr="0063444D" w:rsidRDefault="0063444D" w:rsidP="0063444D">
      <w:pPr>
        <w:spacing w:line="360" w:lineRule="auto"/>
        <w:rPr>
          <w:bCs/>
          <w:u w:val="single"/>
        </w:rPr>
      </w:pPr>
    </w:p>
    <w:p w14:paraId="7B595652" w14:textId="77777777" w:rsidR="0063444D" w:rsidRDefault="00000000" w:rsidP="0063444D">
      <w:pPr>
        <w:pStyle w:val="ListParagraph"/>
        <w:spacing w:line="360" w:lineRule="auto"/>
        <w:ind w:left="360"/>
        <w:rPr>
          <w:bCs/>
        </w:rPr>
      </w:pPr>
      <m:oMathPara>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oMath>
      </m:oMathPara>
    </w:p>
    <w:p w14:paraId="2ABE59C0" w14:textId="77777777" w:rsidR="0063444D" w:rsidRPr="0063444D" w:rsidRDefault="0063444D" w:rsidP="0063444D">
      <w:pPr>
        <w:spacing w:line="360" w:lineRule="auto"/>
        <w:rPr>
          <w:bCs/>
        </w:rPr>
      </w:pPr>
    </w:p>
    <w:p w14:paraId="2C283D89" w14:textId="77777777" w:rsidR="0063444D" w:rsidRDefault="00E205C5" w:rsidP="0063444D">
      <w:pPr>
        <w:pStyle w:val="ListParagraph"/>
        <w:spacing w:line="360" w:lineRule="auto"/>
        <w:ind w:left="360"/>
        <w:rPr>
          <w:bCs/>
        </w:rPr>
      </w:pPr>
      <w:r>
        <w:rPr>
          <w:bCs/>
        </w:rPr>
        <w:t xml:space="preserve">prices likely have moved up and the transaction cost of market orders at time </w:t>
      </w:r>
      <m:oMath>
        <m:r>
          <w:rPr>
            <w:rFonts w:ascii="Cambria Math" w:hAnsi="Cambria Math"/>
          </w:rPr>
          <m:t>T</m:t>
        </m:r>
      </m:oMath>
      <w:r>
        <w:rPr>
          <w:bCs/>
        </w:rPr>
        <w:t xml:space="preserve"> is higher than at time </w:t>
      </w:r>
      <m:oMath>
        <m:r>
          <w:rPr>
            <w:rFonts w:ascii="Cambria Math" w:hAnsi="Cambria Math"/>
          </w:rPr>
          <m:t>0</m:t>
        </m:r>
      </m:oMath>
      <w:r>
        <w:rPr>
          <w:bCs/>
        </w:rPr>
        <w:t>, i.e.,</w:t>
      </w:r>
    </w:p>
    <w:p w14:paraId="4D3760C2" w14:textId="77777777" w:rsidR="0063444D" w:rsidRPr="0063444D" w:rsidRDefault="0063444D" w:rsidP="0063444D">
      <w:pPr>
        <w:spacing w:line="360" w:lineRule="auto"/>
        <w:rPr>
          <w:bCs/>
        </w:rPr>
      </w:pPr>
    </w:p>
    <w:p w14:paraId="64B37DA1" w14:textId="5670BD2E" w:rsidR="00E205C5" w:rsidRPr="0063444D" w:rsidRDefault="00000000" w:rsidP="0063444D">
      <w:pPr>
        <w:pStyle w:val="ListParagraph"/>
        <w:spacing w:line="360" w:lineRule="auto"/>
        <w:ind w:left="360"/>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&gt;s+f</m:t>
          </m:r>
        </m:oMath>
      </m:oMathPara>
    </w:p>
    <w:p w14:paraId="3E1678A2" w14:textId="77777777" w:rsidR="0063444D" w:rsidRPr="0063444D" w:rsidRDefault="0063444D" w:rsidP="0063444D">
      <w:pPr>
        <w:spacing w:line="360" w:lineRule="auto"/>
        <w:rPr>
          <w:bCs/>
        </w:rPr>
      </w:pPr>
    </w:p>
    <w:p w14:paraId="17BE9DEB" w14:textId="77777777" w:rsidR="0063444D" w:rsidRDefault="005A236F" w:rsidP="009C3524">
      <w:pPr>
        <w:pStyle w:val="ListParagraph"/>
        <w:numPr>
          <w:ilvl w:val="0"/>
          <w:numId w:val="182"/>
        </w:numPr>
        <w:spacing w:line="360" w:lineRule="auto"/>
        <w:rPr>
          <w:bCs/>
        </w:rPr>
      </w:pPr>
      <w:r>
        <w:rPr>
          <w:bCs/>
          <w:u w:val="single"/>
        </w:rPr>
        <w:t>Incorporation of the Buyer’s Remorse</w:t>
      </w:r>
      <w:r>
        <w:rPr>
          <w:bCs/>
        </w:rPr>
        <w:t>: Alternatively, if</w:t>
      </w:r>
    </w:p>
    <w:p w14:paraId="1DCBF080" w14:textId="77777777" w:rsidR="0063444D" w:rsidRPr="0063444D" w:rsidRDefault="0063444D" w:rsidP="0063444D">
      <w:pPr>
        <w:spacing w:line="360" w:lineRule="auto"/>
        <w:rPr>
          <w:bCs/>
          <w:u w:val="single"/>
        </w:rPr>
      </w:pPr>
    </w:p>
    <w:p w14:paraId="68F87644" w14:textId="77777777" w:rsidR="0063444D" w:rsidRDefault="005A236F" w:rsidP="0063444D">
      <w:pPr>
        <w:pStyle w:val="ListParagraph"/>
        <w:spacing w:line="360" w:lineRule="auto"/>
        <w:ind w:left="360"/>
      </w:pPr>
      <m:oMathPara>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oMath>
      </m:oMathPara>
    </w:p>
    <w:p w14:paraId="46595E30" w14:textId="77777777" w:rsidR="0063444D" w:rsidRDefault="0063444D" w:rsidP="0063444D">
      <w:pPr>
        <w:spacing w:line="360" w:lineRule="auto"/>
      </w:pPr>
    </w:p>
    <w:p w14:paraId="76060E3A" w14:textId="6D7F3672" w:rsidR="005A236F" w:rsidRDefault="005A236F" w:rsidP="0063444D">
      <w:pPr>
        <w:pStyle w:val="ListParagraph"/>
        <w:spacing w:line="360" w:lineRule="auto"/>
        <w:ind w:left="360"/>
        <w:rPr>
          <w:bCs/>
        </w:rPr>
      </w:pPr>
      <w:r>
        <w:rPr>
          <w:bCs/>
        </w:rPr>
        <w:lastRenderedPageBreak/>
        <w:t>the trader experiences buyer’s remorse, i.e., conditional on this event, prices have moved down and the trader could have achieved better execution by being more patient.</w:t>
      </w:r>
    </w:p>
    <w:p w14:paraId="0D655C8B" w14:textId="5FD96D3A" w:rsidR="005A236F" w:rsidRDefault="005A236F" w:rsidP="009C3524">
      <w:pPr>
        <w:pStyle w:val="ListParagraph"/>
        <w:numPr>
          <w:ilvl w:val="0"/>
          <w:numId w:val="182"/>
        </w:numPr>
        <w:spacing w:line="360" w:lineRule="auto"/>
        <w:rPr>
          <w:bCs/>
        </w:rPr>
      </w:pPr>
      <w:r>
        <w:rPr>
          <w:bCs/>
          <w:u w:val="single"/>
        </w:rPr>
        <w:t>Tuning Parameters to Capture “Alpha”</w:t>
      </w:r>
      <w:r w:rsidRPr="005A236F">
        <w:rPr>
          <w:bCs/>
        </w:rPr>
        <w:t>:</w:t>
      </w:r>
      <w:r>
        <w:rPr>
          <w:bCs/>
        </w:rPr>
        <w:t xml:space="preserve"> Besides adverse selection, the parameters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may reflect the trader’s execution preferences. For example, a trader with a positive forecast of short-term returns may prefer to trade early with a market order and set a larger value for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C4588CA" w14:textId="77777777" w:rsidR="0063444D" w:rsidRDefault="00264280" w:rsidP="009C3524">
      <w:pPr>
        <w:pStyle w:val="ListParagraph"/>
        <w:numPr>
          <w:ilvl w:val="0"/>
          <w:numId w:val="182"/>
        </w:numPr>
        <w:spacing w:line="360" w:lineRule="auto"/>
        <w:rPr>
          <w:bCs/>
        </w:rPr>
      </w:pPr>
      <w:r>
        <w:rPr>
          <w:bCs/>
          <w:u w:val="single"/>
        </w:rPr>
        <w:t>Optimal Order Placement Problem - Statement</w:t>
      </w:r>
      <w:r w:rsidRPr="00264280">
        <w:rPr>
          <w:bCs/>
        </w:rPr>
        <w:t>:</w:t>
      </w:r>
      <w:r>
        <w:rPr>
          <w:bCs/>
        </w:rPr>
        <w:t xml:space="preserve"> An optimal order placement is a vector</w:t>
      </w:r>
    </w:p>
    <w:p w14:paraId="6C5A156B" w14:textId="77777777" w:rsidR="0063444D" w:rsidRPr="0063444D" w:rsidRDefault="0063444D" w:rsidP="0063444D">
      <w:pPr>
        <w:spacing w:line="360" w:lineRule="auto"/>
        <w:rPr>
          <w:bCs/>
          <w:u w:val="single"/>
        </w:rPr>
      </w:pPr>
    </w:p>
    <w:p w14:paraId="4BBE9C2B" w14:textId="77777777" w:rsidR="0063444D" w:rsidRDefault="00000000" w:rsidP="006344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m:oMathPara>
    </w:p>
    <w:p w14:paraId="635F43D0" w14:textId="77777777" w:rsidR="0063444D" w:rsidRPr="0063444D" w:rsidRDefault="0063444D" w:rsidP="0063444D">
      <w:pPr>
        <w:spacing w:line="360" w:lineRule="auto"/>
        <w:rPr>
          <w:bCs/>
        </w:rPr>
      </w:pPr>
    </w:p>
    <w:p w14:paraId="1663A903" w14:textId="46C8727E" w:rsidR="0063444D" w:rsidRDefault="00264280" w:rsidP="0063444D">
      <w:pPr>
        <w:pStyle w:val="ListParagraph"/>
        <w:spacing w:line="360" w:lineRule="auto"/>
        <w:ind w:left="360"/>
        <w:rPr>
          <w:bCs/>
        </w:rPr>
      </w:pPr>
      <w:r>
        <w:rPr>
          <w:bCs/>
        </w:rPr>
        <w:t xml:space="preserve">solution </w:t>
      </w:r>
      <w:r w:rsidR="0063444D">
        <w:rPr>
          <w:bCs/>
        </w:rPr>
        <w:t>to</w:t>
      </w:r>
    </w:p>
    <w:p w14:paraId="20391ADE" w14:textId="77777777" w:rsidR="0063444D" w:rsidRPr="0063444D" w:rsidRDefault="0063444D" w:rsidP="0063444D">
      <w:pPr>
        <w:spacing w:line="360" w:lineRule="auto"/>
        <w:rPr>
          <w:bCs/>
        </w:rPr>
      </w:pPr>
    </w:p>
    <w:p w14:paraId="5F575087" w14:textId="77777777" w:rsidR="0063444D" w:rsidRPr="0063444D" w:rsidRDefault="00000000" w:rsidP="0063444D">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e>
            </m:mr>
          </m:m>
        </m:oMath>
      </m:oMathPara>
    </w:p>
    <w:p w14:paraId="61AEB96D" w14:textId="77777777" w:rsidR="0063444D" w:rsidRPr="0063444D" w:rsidRDefault="0063444D" w:rsidP="0063444D">
      <w:pPr>
        <w:spacing w:line="360" w:lineRule="auto"/>
        <w:rPr>
          <w:bCs/>
        </w:rPr>
      </w:pPr>
    </w:p>
    <w:p w14:paraId="4A69FABF" w14:textId="77777777" w:rsidR="0063444D" w:rsidRDefault="0063444D" w:rsidP="0063444D">
      <w:pPr>
        <w:pStyle w:val="ListParagraph"/>
        <w:spacing w:line="360" w:lineRule="auto"/>
        <w:ind w:left="360"/>
        <w:rPr>
          <w:bCs/>
        </w:rPr>
      </w:pPr>
      <w:proofErr w:type="gramStart"/>
      <w:r>
        <w:rPr>
          <w:bCs/>
        </w:rPr>
        <w:t>w</w:t>
      </w:r>
      <w:r w:rsidR="00264280">
        <w:rPr>
          <w:bCs/>
        </w:rPr>
        <w:t>here</w:t>
      </w:r>
      <w:proofErr w:type="gramEnd"/>
    </w:p>
    <w:p w14:paraId="1AB4FD58" w14:textId="77777777" w:rsidR="0063444D" w:rsidRPr="0063444D" w:rsidRDefault="0063444D" w:rsidP="0063444D">
      <w:pPr>
        <w:spacing w:line="360" w:lineRule="auto"/>
        <w:rPr>
          <w:bCs/>
        </w:rPr>
      </w:pPr>
    </w:p>
    <w:p w14:paraId="76C5F439"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m:oMathPara>
    </w:p>
    <w:p w14:paraId="17740DF1" w14:textId="77777777" w:rsidR="0063444D" w:rsidRPr="0063444D" w:rsidRDefault="0063444D" w:rsidP="0063444D">
      <w:pPr>
        <w:spacing w:line="360" w:lineRule="auto"/>
        <w:rPr>
          <w:bCs/>
        </w:rPr>
      </w:pPr>
    </w:p>
    <w:p w14:paraId="33404434" w14:textId="5A47A0BA" w:rsidR="00264280" w:rsidRPr="0063444D" w:rsidRDefault="00264280" w:rsidP="0063444D">
      <w:pPr>
        <w:pStyle w:val="ListParagraph"/>
        <w:spacing w:line="360" w:lineRule="auto"/>
        <w:ind w:left="360"/>
        <w:rPr>
          <w:bCs/>
        </w:rPr>
      </w:pPr>
      <w:r>
        <w:rPr>
          <w:bCs/>
        </w:rPr>
        <w:t>is the sum of the execution cost and penalty for the execution risk.</w:t>
      </w:r>
    </w:p>
    <w:p w14:paraId="105BC732" w14:textId="77777777" w:rsidR="0063444D" w:rsidRDefault="00264280" w:rsidP="009C3524">
      <w:pPr>
        <w:pStyle w:val="ListParagraph"/>
        <w:numPr>
          <w:ilvl w:val="0"/>
          <w:numId w:val="182"/>
        </w:numPr>
        <w:spacing w:line="360" w:lineRule="auto"/>
        <w:rPr>
          <w:bCs/>
        </w:rPr>
      </w:pPr>
      <w:r>
        <w:rPr>
          <w:bCs/>
          <w:u w:val="single"/>
        </w:rPr>
        <w:t>Range Restriction on the Parameters</w:t>
      </w:r>
      <w:r w:rsidRPr="00264280">
        <w:rPr>
          <w:bCs/>
        </w:rPr>
        <w:t>:</w:t>
      </w:r>
      <w:r>
        <w:rPr>
          <w:bCs/>
        </w:rPr>
        <w:t xml:space="preserve"> Denoting</w:t>
      </w:r>
    </w:p>
    <w:p w14:paraId="036AF4E0" w14:textId="77777777" w:rsidR="0063444D" w:rsidRPr="0063444D" w:rsidRDefault="0063444D" w:rsidP="0063444D">
      <w:pPr>
        <w:spacing w:line="360" w:lineRule="auto"/>
        <w:rPr>
          <w:bCs/>
          <w:u w:val="single"/>
        </w:rPr>
      </w:pPr>
    </w:p>
    <w:p w14:paraId="55CD7E41" w14:textId="77777777" w:rsidR="0063444D" w:rsidRDefault="00264280" w:rsidP="0063444D">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67006FEF" w14:textId="77777777" w:rsidR="0063444D" w:rsidRPr="0063444D" w:rsidRDefault="0063444D" w:rsidP="0063444D">
      <w:pPr>
        <w:spacing w:line="360" w:lineRule="auto"/>
        <w:rPr>
          <w:bCs/>
        </w:rPr>
      </w:pPr>
    </w:p>
    <w:p w14:paraId="283746CA" w14:textId="16D31904" w:rsidR="00264280" w:rsidRDefault="00264280" w:rsidP="0063444D">
      <w:pPr>
        <w:pStyle w:val="ListParagraph"/>
        <w:spacing w:line="360" w:lineRule="auto"/>
        <w:ind w:left="360"/>
        <w:rPr>
          <w:bCs/>
        </w:rPr>
      </w:pPr>
      <w:r>
        <w:rPr>
          <w:bCs/>
        </w:rPr>
        <w:t>this section begins by placing certain economically reasonable restrictions on the parameter values.</w:t>
      </w:r>
    </w:p>
    <w:p w14:paraId="3B3C9C24" w14:textId="0871B3B0" w:rsidR="0063444D" w:rsidRDefault="0063444D" w:rsidP="0063444D">
      <w:pPr>
        <w:spacing w:line="360" w:lineRule="auto"/>
        <w:rPr>
          <w:bCs/>
        </w:rPr>
      </w:pPr>
    </w:p>
    <w:p w14:paraId="0D070C7B" w14:textId="62767E3C" w:rsidR="0063444D" w:rsidRDefault="0063444D" w:rsidP="0063444D">
      <w:pPr>
        <w:spacing w:line="360" w:lineRule="auto"/>
        <w:rPr>
          <w:bCs/>
        </w:rPr>
      </w:pPr>
    </w:p>
    <w:p w14:paraId="76D59C6F" w14:textId="24E0F05F" w:rsidR="0063444D" w:rsidRPr="0063444D" w:rsidRDefault="0063444D" w:rsidP="0063444D">
      <w:pPr>
        <w:spacing w:line="360" w:lineRule="auto"/>
        <w:rPr>
          <w:b/>
          <w:sz w:val="28"/>
          <w:szCs w:val="28"/>
        </w:rPr>
      </w:pPr>
      <w:r w:rsidRPr="0063444D">
        <w:rPr>
          <w:b/>
          <w:sz w:val="28"/>
          <w:szCs w:val="28"/>
        </w:rPr>
        <w:t>The Optimal Order Problem – Assumptions</w:t>
      </w:r>
    </w:p>
    <w:p w14:paraId="02C1B7FA" w14:textId="64724513" w:rsidR="0063444D" w:rsidRDefault="0063444D" w:rsidP="0063444D">
      <w:pPr>
        <w:spacing w:line="360" w:lineRule="auto"/>
        <w:rPr>
          <w:bCs/>
        </w:rPr>
      </w:pPr>
    </w:p>
    <w:p w14:paraId="43A92AC8" w14:textId="77777777" w:rsidR="00CF352D" w:rsidRDefault="0063444D" w:rsidP="0063444D">
      <w:pPr>
        <w:pStyle w:val="ListParagraph"/>
        <w:numPr>
          <w:ilvl w:val="0"/>
          <w:numId w:val="183"/>
        </w:numPr>
        <w:spacing w:line="360" w:lineRule="auto"/>
        <w:rPr>
          <w:bCs/>
        </w:rPr>
      </w:pPr>
      <w:r w:rsidRPr="0063444D">
        <w:rPr>
          <w:bCs/>
          <w:u w:val="single"/>
        </w:rPr>
        <w:t>Penalty for Under/Over Filling</w:t>
      </w:r>
      <w:r w:rsidRPr="0063444D">
        <w:rPr>
          <w:bCs/>
        </w:rPr>
        <w:t>:</w:t>
      </w:r>
    </w:p>
    <w:p w14:paraId="2FA272D1" w14:textId="77777777" w:rsidR="00CF352D" w:rsidRPr="00CF352D" w:rsidRDefault="00CF352D" w:rsidP="00CF352D">
      <w:pPr>
        <w:spacing w:line="360" w:lineRule="auto"/>
        <w:rPr>
          <w:bCs/>
          <w:u w:val="single"/>
        </w:rPr>
      </w:pPr>
    </w:p>
    <w:p w14:paraId="1E36A5C0"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4CBE05C7" w14:textId="77777777" w:rsidR="00CF352D" w:rsidRPr="00CF352D" w:rsidRDefault="00CF352D" w:rsidP="00CF352D">
      <w:pPr>
        <w:spacing w:line="360" w:lineRule="auto"/>
        <w:rPr>
          <w:bCs/>
        </w:rPr>
      </w:pPr>
    </w:p>
    <w:p w14:paraId="3BF2A319"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374186AD" w14:textId="77777777" w:rsidR="00CF352D" w:rsidRPr="00CF352D" w:rsidRDefault="00CF352D" w:rsidP="00CF352D">
      <w:pPr>
        <w:spacing w:line="360" w:lineRule="auto"/>
        <w:rPr>
          <w:bCs/>
        </w:rPr>
      </w:pPr>
    </w:p>
    <w:p w14:paraId="0ED0DE92" w14:textId="67D862C7" w:rsidR="0063444D" w:rsidRDefault="0063444D" w:rsidP="00CF352D">
      <w:pPr>
        <w:pStyle w:val="ListParagraph"/>
        <w:spacing w:line="360" w:lineRule="auto"/>
        <w:ind w:left="360"/>
        <w:rPr>
          <w:bCs/>
        </w:rPr>
      </w:pPr>
      <w:r w:rsidRPr="0063444D">
        <w:rPr>
          <w:bCs/>
        </w:rPr>
        <w:t>The trader is penalized for falling behind or exceeding the target quantity.</w:t>
      </w:r>
    </w:p>
    <w:p w14:paraId="410C5FC4" w14:textId="77777777" w:rsidR="00CF352D" w:rsidRDefault="00E42974" w:rsidP="0063444D">
      <w:pPr>
        <w:pStyle w:val="ListParagraph"/>
        <w:numPr>
          <w:ilvl w:val="0"/>
          <w:numId w:val="183"/>
        </w:numPr>
        <w:spacing w:line="360" w:lineRule="auto"/>
        <w:rPr>
          <w:bCs/>
        </w:rPr>
      </w:pPr>
      <w:r>
        <w:rPr>
          <w:bCs/>
          <w:u w:val="single"/>
        </w:rPr>
        <w:t>Suboptimal to exceed the Target</w:t>
      </w:r>
      <w:r w:rsidRPr="00E42974">
        <w:rPr>
          <w:bCs/>
        </w:rPr>
        <w:t>:</w:t>
      </w:r>
    </w:p>
    <w:p w14:paraId="52D48DC1" w14:textId="77777777" w:rsidR="00CF352D" w:rsidRPr="00CF352D" w:rsidRDefault="00CF352D" w:rsidP="00CF352D">
      <w:pPr>
        <w:spacing w:line="360" w:lineRule="auto"/>
        <w:rPr>
          <w:bCs/>
          <w:u w:val="single"/>
        </w:rPr>
      </w:pPr>
    </w:p>
    <w:p w14:paraId="393E921C" w14:textId="77777777" w:rsid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06BB27C1" w14:textId="77777777" w:rsidR="00CF352D" w:rsidRPr="00CF352D" w:rsidRDefault="00CF352D" w:rsidP="00CF352D">
      <w:pPr>
        <w:spacing w:line="360" w:lineRule="auto"/>
        <w:rPr>
          <w:bCs/>
        </w:rPr>
      </w:pPr>
    </w:p>
    <w:p w14:paraId="2568E09E" w14:textId="77777777" w:rsidR="00CF352D" w:rsidRDefault="00E42974" w:rsidP="00CF352D">
      <w:pPr>
        <w:pStyle w:val="ListParagraph"/>
        <w:spacing w:line="360" w:lineRule="auto"/>
        <w:ind w:left="360"/>
        <w:rPr>
          <w:bCs/>
        </w:rPr>
      </w:pPr>
      <w:r>
        <w:rPr>
          <w:bCs/>
        </w:rPr>
        <w:t>and</w:t>
      </w:r>
    </w:p>
    <w:p w14:paraId="6F8DDD37" w14:textId="77777777" w:rsidR="00CF352D" w:rsidRPr="00CF352D" w:rsidRDefault="00CF352D" w:rsidP="00CF352D">
      <w:pPr>
        <w:spacing w:line="360" w:lineRule="auto"/>
        <w:rPr>
          <w:bCs/>
        </w:rPr>
      </w:pPr>
    </w:p>
    <w:p w14:paraId="3FBE08D3" w14:textId="77777777" w:rsidR="00CF352D" w:rsidRPr="00CF352D" w:rsidRDefault="00000000" w:rsidP="00CF352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3B23943" w14:textId="77777777" w:rsidR="00CF352D" w:rsidRPr="00CF352D" w:rsidRDefault="00CF352D" w:rsidP="00CF352D">
      <w:pPr>
        <w:spacing w:line="360" w:lineRule="auto"/>
        <w:rPr>
          <w:bCs/>
        </w:rPr>
      </w:pPr>
    </w:p>
    <w:p w14:paraId="61D8518B" w14:textId="474BB8CC" w:rsidR="00E42974" w:rsidRPr="00CF352D" w:rsidRDefault="00E42974" w:rsidP="00CF352D">
      <w:pPr>
        <w:pStyle w:val="ListParagraph"/>
        <w:spacing w:line="360" w:lineRule="auto"/>
        <w:ind w:left="360"/>
        <w:rPr>
          <w:bCs/>
        </w:rPr>
      </w:pPr>
      <w:r>
        <w:rPr>
          <w:bCs/>
        </w:rPr>
        <w:t xml:space="preserve">It is suboptimal to exceed the target quantity </w:t>
      </w:r>
      <m:oMath>
        <m:r>
          <w:rPr>
            <w:rFonts w:ascii="Cambria Math" w:hAnsi="Cambria Math"/>
          </w:rPr>
          <m:t>S</m:t>
        </m:r>
      </m:oMath>
      <w:r>
        <w:rPr>
          <w:bCs/>
        </w:rPr>
        <w:t xml:space="preserve"> regardless of fees and rebates.</w:t>
      </w:r>
    </w:p>
    <w:p w14:paraId="40E1FA60" w14:textId="77777777" w:rsidR="009C3D46" w:rsidRDefault="007859D0" w:rsidP="0063444D">
      <w:pPr>
        <w:pStyle w:val="ListParagraph"/>
        <w:numPr>
          <w:ilvl w:val="0"/>
          <w:numId w:val="183"/>
        </w:numPr>
        <w:spacing w:line="360" w:lineRule="auto"/>
        <w:rPr>
          <w:bCs/>
        </w:rPr>
      </w:pPr>
      <w:r>
        <w:rPr>
          <w:bCs/>
          <w:u w:val="single"/>
        </w:rPr>
        <w:t>Enforcing Limit Order Cost Reduction</w:t>
      </w:r>
      <w:r w:rsidRPr="007859D0">
        <w:rPr>
          <w:bCs/>
        </w:rPr>
        <w:t>:</w:t>
      </w:r>
    </w:p>
    <w:p w14:paraId="4C505003" w14:textId="77777777" w:rsidR="009C3D46" w:rsidRPr="009C3D46" w:rsidRDefault="009C3D46" w:rsidP="009C3D46">
      <w:pPr>
        <w:spacing w:line="360" w:lineRule="auto"/>
        <w:rPr>
          <w:bCs/>
          <w:u w:val="single"/>
        </w:rPr>
      </w:pPr>
    </w:p>
    <w:p w14:paraId="1645DEE9" w14:textId="77777777" w:rsidR="009C3D46" w:rsidRDefault="007859D0" w:rsidP="009C3D46">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432B2D0F" w14:textId="77777777" w:rsidR="009C3D46" w:rsidRPr="009C3D46" w:rsidRDefault="009C3D46" w:rsidP="009C3D46">
      <w:pPr>
        <w:spacing w:line="360" w:lineRule="auto"/>
        <w:rPr>
          <w:bCs/>
        </w:rPr>
      </w:pPr>
    </w:p>
    <w:p w14:paraId="3BDC82DE" w14:textId="6A6C78F4" w:rsidR="007859D0" w:rsidRDefault="007859D0" w:rsidP="009C3D46">
      <w:pPr>
        <w:pStyle w:val="ListParagraph"/>
        <w:spacing w:line="360" w:lineRule="auto"/>
        <w:ind w:left="360"/>
        <w:rPr>
          <w:bCs/>
        </w:rPr>
      </w:pPr>
      <w:r>
        <w:rPr>
          <w:bCs/>
        </w:rPr>
        <w:t xml:space="preserve">Even if some </w:t>
      </w:r>
      <m:oMath>
        <m:sSub>
          <m:sSubPr>
            <m:ctrlPr>
              <w:rPr>
                <w:rFonts w:ascii="Cambria Math" w:hAnsi="Cambria Math"/>
                <w:bCs/>
                <w:i/>
              </w:rPr>
            </m:ctrlPr>
          </m:sSubPr>
          <m:e>
            <m:r>
              <w:rPr>
                <w:rFonts w:ascii="Cambria Math" w:hAnsi="Cambria Math"/>
              </w:rPr>
              <m:t>r</m:t>
            </m:r>
          </m:e>
          <m:sub>
            <m:r>
              <w:rPr>
                <w:rFonts w:ascii="Cambria Math" w:hAnsi="Cambria Math"/>
              </w:rPr>
              <m:t>k</m:t>
            </m:r>
          </m:sub>
        </m:sSub>
      </m:oMath>
      <w:r>
        <w:rPr>
          <w:bCs/>
        </w:rPr>
        <w:t xml:space="preserve"> are negative, limit orders still reduce the execution cost.</w:t>
      </w:r>
    </w:p>
    <w:p w14:paraId="03E900AA" w14:textId="10000DBE" w:rsidR="007859D0" w:rsidRPr="0063444D" w:rsidRDefault="007859D0" w:rsidP="0063444D">
      <w:pPr>
        <w:pStyle w:val="ListParagraph"/>
        <w:numPr>
          <w:ilvl w:val="0"/>
          <w:numId w:val="183"/>
        </w:numPr>
        <w:spacing w:line="360" w:lineRule="auto"/>
        <w:rPr>
          <w:bCs/>
        </w:rPr>
      </w:pPr>
      <w:r>
        <w:rPr>
          <w:bCs/>
          <w:u w:val="single"/>
        </w:rPr>
        <w:t>Convex Nature of the Problem</w:t>
      </w:r>
      <w:r w:rsidRPr="007859D0">
        <w:rPr>
          <w:bCs/>
        </w:rPr>
        <w:t>:</w:t>
      </w:r>
      <w:r>
        <w:rPr>
          <w:bCs/>
        </w:rPr>
        <w:t xml:space="preserve"> Proposition 1 below shows that it is not optimal to submit market or limit orders that are </w:t>
      </w:r>
      <w:r>
        <w:rPr>
          <w:bCs/>
          <w:i/>
          <w:iCs/>
        </w:rPr>
        <w:t>a priori</w:t>
      </w:r>
      <w:r>
        <w:rPr>
          <w:bCs/>
        </w:rPr>
        <w:t xml:space="preserve"> too large</w:t>
      </w:r>
      <w:r w:rsidR="00577545">
        <w:rPr>
          <w:bCs/>
        </w:rPr>
        <w:t xml:space="preserve"> or too small, i.e., larger than the target size </w:t>
      </w:r>
      <m:oMath>
        <m:r>
          <w:rPr>
            <w:rFonts w:ascii="Cambria Math" w:hAnsi="Cambria Math"/>
          </w:rPr>
          <m:t>S</m:t>
        </m:r>
      </m:oMath>
      <w:r w:rsidR="00577545">
        <w:rPr>
          <w:bCs/>
        </w:rPr>
        <w:t xml:space="preserve"> or whose sum is less than </w:t>
      </w:r>
      <m:oMath>
        <m:r>
          <w:rPr>
            <w:rFonts w:ascii="Cambria Math" w:hAnsi="Cambria Math"/>
          </w:rPr>
          <m:t>S</m:t>
        </m:r>
      </m:oMath>
      <w:r w:rsidR="00577545">
        <w:rPr>
          <w:bCs/>
        </w:rPr>
        <w:t>. Proposition 2 guarantees the existence of an optimal solution.</w:t>
      </w:r>
    </w:p>
    <w:p w14:paraId="159A919C" w14:textId="77777777" w:rsidR="00CF352D" w:rsidRDefault="00CF352D" w:rsidP="00CF352D">
      <w:pPr>
        <w:spacing w:line="360" w:lineRule="auto"/>
        <w:rPr>
          <w:bCs/>
        </w:rPr>
      </w:pPr>
    </w:p>
    <w:p w14:paraId="65D0D05B" w14:textId="77777777" w:rsidR="00CF352D" w:rsidRDefault="00CF352D" w:rsidP="00CF352D">
      <w:pPr>
        <w:spacing w:line="360" w:lineRule="auto"/>
        <w:rPr>
          <w:bCs/>
        </w:rPr>
      </w:pPr>
    </w:p>
    <w:p w14:paraId="16D6263A" w14:textId="19DCEBE3" w:rsidR="00CF352D" w:rsidRPr="0063444D" w:rsidRDefault="00CF352D" w:rsidP="00CF352D">
      <w:pPr>
        <w:spacing w:line="360" w:lineRule="auto"/>
        <w:rPr>
          <w:b/>
          <w:sz w:val="28"/>
          <w:szCs w:val="28"/>
        </w:rPr>
      </w:pPr>
      <w:r w:rsidRPr="0063444D">
        <w:rPr>
          <w:b/>
          <w:sz w:val="28"/>
          <w:szCs w:val="28"/>
        </w:rPr>
        <w:t xml:space="preserve">The Optimal Order Problem – </w:t>
      </w:r>
      <w:r>
        <w:rPr>
          <w:b/>
          <w:sz w:val="28"/>
          <w:szCs w:val="28"/>
        </w:rPr>
        <w:t>Proposition 1</w:t>
      </w:r>
    </w:p>
    <w:p w14:paraId="30853984" w14:textId="4B5224F4" w:rsidR="00CF352D" w:rsidRDefault="00CF352D" w:rsidP="00CF352D">
      <w:pPr>
        <w:spacing w:line="360" w:lineRule="auto"/>
        <w:rPr>
          <w:bCs/>
        </w:rPr>
      </w:pPr>
    </w:p>
    <w:p w14:paraId="44232798" w14:textId="77777777" w:rsidR="00A8280B" w:rsidRDefault="00CF352D" w:rsidP="00CF352D">
      <w:pPr>
        <w:pStyle w:val="ListParagraph"/>
        <w:numPr>
          <w:ilvl w:val="0"/>
          <w:numId w:val="184"/>
        </w:numPr>
        <w:spacing w:line="360" w:lineRule="auto"/>
        <w:rPr>
          <w:bCs/>
        </w:rPr>
      </w:pPr>
      <w:r w:rsidRPr="00CF352D">
        <w:rPr>
          <w:bCs/>
          <w:u w:val="single"/>
        </w:rPr>
        <w:t>Compact Convex Subset of State Vector</w:t>
      </w:r>
      <w:r w:rsidRPr="00CF352D">
        <w:rPr>
          <w:bCs/>
        </w:rPr>
        <w:t xml:space="preserve">: Consider </w:t>
      </w:r>
      <m:oMath>
        <m:r>
          <m:rPr>
            <m:scr m:val="script"/>
          </m:rPr>
          <w:rPr>
            <w:rFonts w:ascii="Cambria Math" w:hAnsi="Cambria Math"/>
          </w:rPr>
          <m:t>C</m:t>
        </m:r>
      </m:oMath>
      <w:r w:rsidRPr="00CF352D">
        <w:rPr>
          <w:bCs/>
        </w:rPr>
        <w:t xml:space="preserve"> – a compact convex subset of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CF352D">
        <w:rPr>
          <w:bCs/>
        </w:rPr>
        <w:t xml:space="preserve"> defined by</w:t>
      </w:r>
    </w:p>
    <w:p w14:paraId="4D314E49" w14:textId="77777777" w:rsidR="00A8280B" w:rsidRPr="00A8280B" w:rsidRDefault="00A8280B" w:rsidP="00A8280B">
      <w:pPr>
        <w:spacing w:line="360" w:lineRule="auto"/>
        <w:rPr>
          <w:bCs/>
          <w:u w:val="single"/>
        </w:rPr>
      </w:pPr>
    </w:p>
    <w:p w14:paraId="2960750A" w14:textId="2EC51E12" w:rsidR="00CF352D" w:rsidRPr="00A8280B" w:rsidRDefault="00CF352D" w:rsidP="00A8280B">
      <w:pPr>
        <w:pStyle w:val="ListParagraph"/>
        <w:spacing w:line="360" w:lineRule="auto"/>
        <w:ind w:left="360"/>
        <w:rPr>
          <w:bCs/>
        </w:rPr>
      </w:pPr>
      <m:oMathPara>
        <m:oMath>
          <m:r>
            <m:rPr>
              <m:scr m:val="script"/>
            </m:rPr>
            <w:rPr>
              <w:rFonts w:ascii="Cambria Math" w:hAnsi="Cambria Math"/>
            </w:rPr>
            <m:t>C≜</m:t>
          </m:r>
          <m:d>
            <m:dPr>
              <m:begChr m:val="{"/>
              <m:endChr m:val="}"/>
              <m:ctrlPr>
                <w:rPr>
                  <w:rFonts w:ascii="Cambria Math" w:hAnsi="Cambria Math"/>
                  <w:bCs/>
                  <w:i/>
                </w:rPr>
              </m:ctrlPr>
            </m:dPr>
            <m:e>
              <m:r>
                <w:rPr>
                  <w:rFonts w:ascii="Cambria Math" w:hAnsi="Cambria Math"/>
                </w:rPr>
                <m:t>X∈</m:t>
              </m:r>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r>
                <w:rPr>
                  <w:rFonts w:ascii="Cambria Math" w:hAnsi="Cambria Math"/>
                </w:rPr>
                <m:t xml:space="preserve"> | 0≤M≤S, 0≤</m:t>
              </m:r>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≤S-M, k=1, ⋯, K, M+</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r>
                        <w:rPr>
                          <w:rFonts w:ascii="Cambria Math" w:hAnsi="Cambria Math"/>
                        </w:rPr>
                        <m:t>L</m:t>
                      </m:r>
                    </m:e>
                    <m:sub>
                      <m:r>
                        <w:rPr>
                          <w:rFonts w:ascii="Cambria Math" w:hAnsi="Cambria Math"/>
                        </w:rPr>
                        <m:t>k</m:t>
                      </m:r>
                    </m:sub>
                  </m:sSub>
                </m:e>
              </m:nary>
              <m:r>
                <w:rPr>
                  <w:rFonts w:ascii="Cambria Math" w:hAnsi="Cambria Math"/>
                </w:rPr>
                <m:t>≥S</m:t>
              </m:r>
            </m:e>
          </m:d>
        </m:oMath>
      </m:oMathPara>
    </w:p>
    <w:p w14:paraId="5B1F5DB2" w14:textId="77777777" w:rsidR="00A8280B" w:rsidRPr="00A8280B" w:rsidRDefault="00A8280B" w:rsidP="00A8280B">
      <w:pPr>
        <w:spacing w:line="360" w:lineRule="auto"/>
        <w:rPr>
          <w:bCs/>
        </w:rPr>
      </w:pPr>
    </w:p>
    <w:p w14:paraId="5EB5194F" w14:textId="544513FB" w:rsidR="009C3D46" w:rsidRDefault="009C3D46" w:rsidP="00CF352D">
      <w:pPr>
        <w:pStyle w:val="ListParagraph"/>
        <w:numPr>
          <w:ilvl w:val="0"/>
          <w:numId w:val="184"/>
        </w:numPr>
        <w:spacing w:line="360" w:lineRule="auto"/>
        <w:rPr>
          <w:bCs/>
        </w:rPr>
      </w:pPr>
      <w:r>
        <w:rPr>
          <w:bCs/>
          <w:u w:val="single"/>
        </w:rPr>
        <w:t>Infimum achieved under Compact Set</w:t>
      </w:r>
      <w:r>
        <w:rPr>
          <w:bCs/>
        </w:rPr>
        <w:t xml:space="preserve">: Under the assumptions </w:t>
      </w:r>
    </w:p>
    <w:p w14:paraId="227A5C09" w14:textId="77777777" w:rsidR="009C3D46" w:rsidRPr="00CF352D" w:rsidRDefault="009C3D46" w:rsidP="009C3D46">
      <w:pPr>
        <w:spacing w:line="360" w:lineRule="auto"/>
        <w:rPr>
          <w:bCs/>
          <w:u w:val="single"/>
        </w:rPr>
      </w:pPr>
    </w:p>
    <w:p w14:paraId="4B297AE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115D6550" w14:textId="77777777" w:rsidR="009C3D46" w:rsidRPr="00CF352D" w:rsidRDefault="009C3D46" w:rsidP="009C3D46">
      <w:pPr>
        <w:spacing w:line="360" w:lineRule="auto"/>
        <w:rPr>
          <w:bCs/>
        </w:rPr>
      </w:pPr>
    </w:p>
    <w:p w14:paraId="47045CAB"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6CCAFA28" w14:textId="77777777" w:rsidR="009C3D46" w:rsidRPr="00CF352D" w:rsidRDefault="009C3D46" w:rsidP="009C3D46">
      <w:pPr>
        <w:spacing w:line="360" w:lineRule="auto"/>
        <w:rPr>
          <w:bCs/>
          <w:u w:val="single"/>
        </w:rPr>
      </w:pPr>
    </w:p>
    <w:p w14:paraId="41EBB10A" w14:textId="77777777" w:rsidR="009C3D46"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42B6A981" w14:textId="77777777" w:rsidR="009C3D46" w:rsidRPr="00CF352D" w:rsidRDefault="009C3D46" w:rsidP="009C3D46">
      <w:pPr>
        <w:spacing w:line="360" w:lineRule="auto"/>
        <w:rPr>
          <w:bCs/>
        </w:rPr>
      </w:pPr>
    </w:p>
    <w:p w14:paraId="74917F18" w14:textId="77777777" w:rsidR="009C3D46" w:rsidRPr="00CF352D" w:rsidRDefault="00000000" w:rsidP="009C3D4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0CC5B5A1" w14:textId="17D5A959" w:rsidR="009C3D46" w:rsidRDefault="009C3D46" w:rsidP="009C3D46">
      <w:pPr>
        <w:spacing w:line="360" w:lineRule="auto"/>
        <w:rPr>
          <w:bCs/>
        </w:rPr>
      </w:pPr>
    </w:p>
    <w:p w14:paraId="0B29C136" w14:textId="77777777" w:rsidR="00A8280B" w:rsidRDefault="009C3D46" w:rsidP="009C3D46">
      <w:pPr>
        <w:spacing w:line="360" w:lineRule="auto"/>
        <w:ind w:firstLine="360"/>
        <w:rPr>
          <w:bCs/>
        </w:rPr>
      </w:pPr>
      <w:r>
        <w:rPr>
          <w:bCs/>
        </w:rPr>
        <w:t>for any</w:t>
      </w:r>
    </w:p>
    <w:p w14:paraId="1CCC607D" w14:textId="77777777" w:rsidR="00A8280B" w:rsidRDefault="00A8280B" w:rsidP="009C3D46">
      <w:pPr>
        <w:spacing w:line="360" w:lineRule="auto"/>
        <w:ind w:firstLine="360"/>
        <w:rPr>
          <w:bCs/>
        </w:rPr>
      </w:pPr>
    </w:p>
    <w:p w14:paraId="23ECBF13" w14:textId="77777777" w:rsidR="00A8280B" w:rsidRDefault="00000000" w:rsidP="009C3D46">
      <w:pPr>
        <w:spacing w:line="360" w:lineRule="auto"/>
        <w:ind w:firstLine="360"/>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3E7C61C1" w14:textId="77777777" w:rsidR="00A8280B" w:rsidRDefault="00A8280B" w:rsidP="009C3D46">
      <w:pPr>
        <w:spacing w:line="360" w:lineRule="auto"/>
        <w:ind w:firstLine="360"/>
      </w:pPr>
    </w:p>
    <w:p w14:paraId="2DA0D894" w14:textId="77777777" w:rsidR="00A8280B" w:rsidRDefault="009C3D46" w:rsidP="009C3D46">
      <w:pPr>
        <w:spacing w:line="360" w:lineRule="auto"/>
        <w:ind w:firstLine="360"/>
      </w:pPr>
      <m:oMathPara>
        <m:oMath>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FC9A71B" w14:textId="77777777" w:rsidR="00A8280B" w:rsidRDefault="00A8280B" w:rsidP="009C3D46">
      <w:pPr>
        <w:spacing w:line="360" w:lineRule="auto"/>
        <w:ind w:firstLine="360"/>
      </w:pPr>
    </w:p>
    <w:p w14:paraId="18B7BB19" w14:textId="77777777" w:rsidR="00A8280B" w:rsidRDefault="009C3D46" w:rsidP="009C3D46">
      <w:pPr>
        <w:spacing w:line="360" w:lineRule="auto"/>
        <w:ind w:firstLine="360"/>
        <w:rPr>
          <w:bCs/>
        </w:rPr>
      </w:pPr>
      <w:r>
        <w:rPr>
          <w:bCs/>
        </w:rPr>
        <w:t>has</w:t>
      </w:r>
    </w:p>
    <w:p w14:paraId="3D8F4E25" w14:textId="77777777" w:rsidR="00A8280B" w:rsidRDefault="00A8280B" w:rsidP="009C3D46">
      <w:pPr>
        <w:spacing w:line="360" w:lineRule="auto"/>
        <w:ind w:firstLine="360"/>
        <w:rPr>
          <w:bCs/>
        </w:rPr>
      </w:pPr>
    </w:p>
    <w:p w14:paraId="7ACE7639" w14:textId="7E51DCAC" w:rsidR="009C3D46" w:rsidRPr="00A8280B" w:rsidRDefault="009C3D46" w:rsidP="009C3D46">
      <w:pPr>
        <w:spacing w:line="360" w:lineRule="auto"/>
        <w:ind w:firstLine="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258BAB7F" w14:textId="77777777" w:rsidR="00A8280B" w:rsidRDefault="00A8280B" w:rsidP="00A8280B">
      <w:pPr>
        <w:spacing w:line="360" w:lineRule="auto"/>
        <w:rPr>
          <w:bCs/>
        </w:rPr>
      </w:pPr>
    </w:p>
    <w:p w14:paraId="5A5AF36D" w14:textId="77777777" w:rsidR="00A8280B" w:rsidRDefault="00120E70" w:rsidP="00120E70">
      <w:pPr>
        <w:pStyle w:val="ListParagraph"/>
        <w:numPr>
          <w:ilvl w:val="0"/>
          <w:numId w:val="184"/>
        </w:numPr>
        <w:spacing w:line="360" w:lineRule="auto"/>
        <w:rPr>
          <w:bCs/>
        </w:rPr>
      </w:pPr>
      <w:r w:rsidRPr="00120E70">
        <w:rPr>
          <w:bCs/>
          <w:u w:val="single"/>
        </w:rPr>
        <w:t>Strictness of the Inequality</w:t>
      </w:r>
      <w:r>
        <w:rPr>
          <w:bCs/>
        </w:rPr>
        <w:t>: Moreover, if</w:t>
      </w:r>
    </w:p>
    <w:p w14:paraId="31474CE8" w14:textId="77777777" w:rsidR="00A8280B" w:rsidRPr="00A8280B" w:rsidRDefault="00A8280B" w:rsidP="00A8280B">
      <w:pPr>
        <w:spacing w:line="360" w:lineRule="auto"/>
        <w:rPr>
          <w:bCs/>
          <w:u w:val="single"/>
        </w:rPr>
      </w:pPr>
    </w:p>
    <w:p w14:paraId="518C8FE6" w14:textId="77777777" w:rsidR="00A8280B" w:rsidRDefault="00000000" w:rsidP="00A8280B">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k</m:t>
                </m:r>
              </m:e>
            </m:mr>
          </m:m>
          <m:r>
            <m:rPr>
              <m:scr m:val="double-struck"/>
            </m:rPr>
            <w:rPr>
              <w:rFonts w:ascii="Cambria Math" w:hAnsi="Cambria Math"/>
            </w:rPr>
            <m:t xml:space="preserve"> 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r>
            <w:rPr>
              <w:rFonts w:ascii="Cambria Math" w:hAnsi="Cambria Math"/>
            </w:rPr>
            <m:t>&gt;0</m:t>
          </m:r>
        </m:oMath>
      </m:oMathPara>
    </w:p>
    <w:p w14:paraId="00587BD3" w14:textId="77777777" w:rsidR="00A8280B" w:rsidRDefault="00A8280B" w:rsidP="00A8280B">
      <w:pPr>
        <w:spacing w:line="360" w:lineRule="auto"/>
      </w:pPr>
    </w:p>
    <w:p w14:paraId="1FEB7156" w14:textId="77777777" w:rsidR="00A8280B" w:rsidRDefault="006E265C" w:rsidP="00A8280B">
      <w:pPr>
        <w:pStyle w:val="ListParagraph"/>
        <w:spacing w:line="360" w:lineRule="auto"/>
        <w:ind w:left="360"/>
        <w:rPr>
          <w:bCs/>
        </w:rPr>
      </w:pPr>
      <w:r>
        <w:rPr>
          <w:bCs/>
        </w:rPr>
        <w:t>the inequality is strict:</w:t>
      </w:r>
    </w:p>
    <w:p w14:paraId="73620018" w14:textId="77777777" w:rsidR="00A8280B" w:rsidRPr="00A8280B" w:rsidRDefault="00A8280B" w:rsidP="00A8280B">
      <w:pPr>
        <w:spacing w:line="360" w:lineRule="auto"/>
        <w:rPr>
          <w:bCs/>
        </w:rPr>
      </w:pPr>
    </w:p>
    <w:p w14:paraId="74A4366D" w14:textId="59F59941" w:rsidR="00120E70" w:rsidRPr="00A8280B" w:rsidRDefault="00120E70"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w:rPr>
              <w:rFonts w:ascii="Cambria Math" w:hAnsi="Cambria Math"/>
            </w:rPr>
            <m:t>&lt;V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E053A04" w14:textId="77777777" w:rsidR="00A8280B" w:rsidRPr="00A8280B" w:rsidRDefault="00A8280B" w:rsidP="00A8280B">
      <w:pPr>
        <w:spacing w:line="360" w:lineRule="auto"/>
        <w:rPr>
          <w:bCs/>
        </w:rPr>
      </w:pPr>
    </w:p>
    <w:p w14:paraId="2FD754C3" w14:textId="77777777" w:rsidR="00A8280B" w:rsidRDefault="006E265C" w:rsidP="00120E70">
      <w:pPr>
        <w:pStyle w:val="ListParagraph"/>
        <w:numPr>
          <w:ilvl w:val="0"/>
          <w:numId w:val="184"/>
        </w:numPr>
        <w:spacing w:line="360" w:lineRule="auto"/>
        <w:rPr>
          <w:bCs/>
        </w:rPr>
      </w:pPr>
      <w:r>
        <w:rPr>
          <w:bCs/>
          <w:u w:val="single"/>
        </w:rPr>
        <w:t xml:space="preserve">Proof Start - Case where </w:t>
      </w:r>
      <m:oMath>
        <m:acc>
          <m:accPr>
            <m:chr m:val="̃"/>
            <m:ctrlPr>
              <w:rPr>
                <w:rFonts w:ascii="Cambria Math" w:hAnsi="Cambria Math"/>
                <w:bCs/>
                <w:i/>
                <w:u w:val="single"/>
              </w:rPr>
            </m:ctrlPr>
          </m:accPr>
          <m:e>
            <m:r>
              <w:rPr>
                <w:rFonts w:ascii="Cambria Math" w:hAnsi="Cambria Math"/>
                <w:u w:val="single"/>
              </w:rPr>
              <m:t>M</m:t>
            </m:r>
          </m:e>
        </m:acc>
        <m:r>
          <w:rPr>
            <w:rFonts w:ascii="Cambria Math" w:hAnsi="Cambria Math"/>
            <w:u w:val="single"/>
          </w:rPr>
          <m:t>&gt;S</m:t>
        </m:r>
      </m:oMath>
      <w:r>
        <w:rPr>
          <w:bCs/>
        </w:rPr>
        <w:t>:</w:t>
      </w:r>
      <w:r w:rsidR="001C0D7B">
        <w:rPr>
          <w:bCs/>
        </w:rPr>
        <w:t xml:space="preserve"> </w:t>
      </w:r>
      <w:r>
        <w:rPr>
          <w:bCs/>
        </w:rPr>
        <w:t xml:space="preserve">First, for any allocation </w:t>
      </w:r>
      <m:oMath>
        <m:acc>
          <m:accPr>
            <m:chr m:val="̃"/>
            <m:ctrlPr>
              <w:rPr>
                <w:rFonts w:ascii="Cambria Math" w:hAnsi="Cambria Math"/>
                <w:bCs/>
                <w:i/>
              </w:rPr>
            </m:ctrlPr>
          </m:accPr>
          <m:e>
            <m:r>
              <w:rPr>
                <w:rFonts w:ascii="Cambria Math" w:hAnsi="Cambria Math"/>
              </w:rPr>
              <m:t>X</m:t>
            </m:r>
          </m:e>
        </m:acc>
      </m:oMath>
      <w:r>
        <w:rPr>
          <w:bCs/>
        </w:rPr>
        <w:t xml:space="preserve"> that has</w:t>
      </w:r>
    </w:p>
    <w:p w14:paraId="686F09A6" w14:textId="77777777" w:rsidR="00A8280B" w:rsidRPr="00A8280B" w:rsidRDefault="00A8280B" w:rsidP="00A8280B">
      <w:pPr>
        <w:spacing w:line="360" w:lineRule="auto"/>
        <w:rPr>
          <w:bCs/>
          <w:u w:val="single"/>
        </w:rPr>
      </w:pPr>
    </w:p>
    <w:p w14:paraId="6A4FAAD1" w14:textId="77777777" w:rsidR="00A8280B" w:rsidRDefault="00000000" w:rsidP="00A8280B">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&gt;S</m:t>
          </m:r>
        </m:oMath>
      </m:oMathPara>
    </w:p>
    <w:p w14:paraId="2B3580E1" w14:textId="77777777" w:rsidR="00A8280B" w:rsidRDefault="00A8280B" w:rsidP="00A8280B">
      <w:pPr>
        <w:spacing w:line="360" w:lineRule="auto"/>
      </w:pPr>
    </w:p>
    <w:p w14:paraId="7D42F7AF" w14:textId="77777777" w:rsidR="00A8280B" w:rsidRDefault="006E265C" w:rsidP="00A8280B">
      <w:pPr>
        <w:pStyle w:val="ListParagraph"/>
        <w:spacing w:line="360" w:lineRule="auto"/>
        <w:ind w:left="360"/>
        <w:rPr>
          <w:bCs/>
        </w:rPr>
      </w:pPr>
      <w:r>
        <w:rPr>
          <w:bCs/>
        </w:rPr>
        <w:t>one automatically has</w:t>
      </w:r>
    </w:p>
    <w:p w14:paraId="5A37716C" w14:textId="77777777" w:rsidR="00A8280B" w:rsidRPr="00A8280B" w:rsidRDefault="00A8280B" w:rsidP="00A8280B">
      <w:pPr>
        <w:spacing w:line="360" w:lineRule="auto"/>
        <w:rPr>
          <w:bCs/>
        </w:rPr>
      </w:pPr>
    </w:p>
    <w:p w14:paraId="189B504A" w14:textId="77777777" w:rsidR="00A8280B" w:rsidRDefault="006E265C" w:rsidP="00A8280B">
      <w:pPr>
        <w:pStyle w:val="ListParagraph"/>
        <w:spacing w:line="360" w:lineRule="auto"/>
        <w:ind w:left="360"/>
      </w:pPr>
      <m:oMathPara>
        <m:oMath>
          <m:r>
            <w:rPr>
              <w:rFonts w:ascii="Cambria Math" w:hAnsi="Cambria Math"/>
            </w:rPr>
            <m:t>A</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&gt;S</m:t>
          </m:r>
        </m:oMath>
      </m:oMathPara>
    </w:p>
    <w:p w14:paraId="2929B129" w14:textId="77777777" w:rsidR="00A8280B" w:rsidRDefault="00A8280B" w:rsidP="00A8280B">
      <w:pPr>
        <w:spacing w:line="360" w:lineRule="auto"/>
      </w:pPr>
    </w:p>
    <w:p w14:paraId="38EA4F83" w14:textId="77777777" w:rsidR="00A8280B" w:rsidRDefault="006E265C" w:rsidP="00A8280B">
      <w:pPr>
        <w:pStyle w:val="ListParagraph"/>
        <w:spacing w:line="360" w:lineRule="auto"/>
        <w:ind w:left="360"/>
        <w:rPr>
          <w:bCs/>
        </w:rPr>
      </w:pPr>
      <w:r>
        <w:rPr>
          <w:bCs/>
        </w:rPr>
        <w:t xml:space="preserve">and it can be shown that the random cost and penalty </w:t>
      </w:r>
      <m:oMath>
        <m:acc>
          <m:accPr>
            <m:chr m:val="̃"/>
            <m:ctrlPr>
              <w:rPr>
                <w:rFonts w:ascii="Cambria Math" w:hAnsi="Cambria Math"/>
                <w:bCs/>
                <w:i/>
              </w:rPr>
            </m:ctrlPr>
          </m:accPr>
          <m:e>
            <m:r>
              <w:rPr>
                <w:rFonts w:ascii="Cambria Math" w:hAnsi="Cambria Math"/>
              </w:rPr>
              <m:t>X</m:t>
            </m:r>
          </m:e>
        </m:acc>
      </m:oMath>
      <w:r>
        <w:rPr>
          <w:bCs/>
        </w:rPr>
        <w:t xml:space="preserve"> is larger than those of</w:t>
      </w:r>
    </w:p>
    <w:p w14:paraId="634C3C97" w14:textId="77777777" w:rsidR="00A8280B" w:rsidRPr="00A8280B" w:rsidRDefault="00A8280B" w:rsidP="00A8280B">
      <w:pPr>
        <w:spacing w:line="360" w:lineRule="auto"/>
        <w:rPr>
          <w:bCs/>
        </w:rPr>
      </w:pPr>
    </w:p>
    <w:p w14:paraId="41EF1A5D" w14:textId="77777777" w:rsidR="00A8280B" w:rsidRDefault="00000000" w:rsidP="00A8280B">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m:t>
          </m:r>
          <m:d>
            <m:dPr>
              <m:ctrlPr>
                <w:rPr>
                  <w:rFonts w:ascii="Cambria Math" w:hAnsi="Cambria Math"/>
                  <w:bCs/>
                  <w:i/>
                </w:rPr>
              </m:ctrlPr>
            </m:dPr>
            <m:e>
              <m:r>
                <w:rPr>
                  <w:rFonts w:ascii="Cambria Math" w:hAnsi="Cambria Math"/>
                </w:rPr>
                <m:t>S, 0, ⋯, 0</m:t>
              </m:r>
            </m:e>
          </m:d>
          <m:r>
            <m:rPr>
              <m:scr m:val="script"/>
            </m:rPr>
            <w:rPr>
              <w:rFonts w:ascii="Cambria Math" w:hAnsi="Cambria Math"/>
            </w:rPr>
            <m:t>∈C</m:t>
          </m:r>
        </m:oMath>
      </m:oMathPara>
    </w:p>
    <w:p w14:paraId="1BA97D12" w14:textId="77777777" w:rsidR="00A8280B" w:rsidRDefault="00A8280B" w:rsidP="00A8280B">
      <w:pPr>
        <w:spacing w:line="360" w:lineRule="auto"/>
      </w:pPr>
    </w:p>
    <w:p w14:paraId="7D466B89" w14:textId="77777777" w:rsidR="00A8280B" w:rsidRDefault="006E265C" w:rsidP="00A8280B">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+s+f</m:t>
              </m:r>
            </m:e>
          </m:d>
          <m:d>
            <m:dPr>
              <m:ctrlPr>
                <w:rPr>
                  <w:rFonts w:ascii="Cambria Math" w:hAnsi="Cambria Math"/>
                  <w:bCs/>
                  <w:i/>
                </w:rPr>
              </m:ctrlPr>
            </m:dPr>
            <m:e>
              <m:acc>
                <m:accPr>
                  <m:chr m:val="̃"/>
                  <m:ctrlPr>
                    <w:rPr>
                      <w:rFonts w:ascii="Cambria Math" w:hAnsi="Cambria Math"/>
                      <w:bCs/>
                      <w:i/>
                    </w:rPr>
                  </m:ctrlPr>
                </m:accPr>
                <m:e>
                  <m:r>
                    <w:rPr>
                      <w:rFonts w:ascii="Cambria Math" w:hAnsi="Cambria Math"/>
                    </w:rPr>
                    <m:t>M</m:t>
                  </m:r>
                </m:e>
              </m:acc>
              <m:r>
                <w:rPr>
                  <w:rFonts w:ascii="Cambria Math" w:hAnsi="Cambria Math"/>
                </w:rPr>
                <m:t>-S</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nary>
          <m:r>
            <w:rPr>
              <w:rFonts w:ascii="Cambria Math" w:hAnsi="Cambria Math"/>
            </w:rPr>
            <m:t>&gt;0</m:t>
          </m:r>
        </m:oMath>
      </m:oMathPara>
    </w:p>
    <w:p w14:paraId="1E8AF204" w14:textId="77777777" w:rsidR="00A8280B" w:rsidRDefault="00A8280B" w:rsidP="00A8280B">
      <w:pPr>
        <w:spacing w:line="360" w:lineRule="auto"/>
      </w:pPr>
    </w:p>
    <w:p w14:paraId="294F1806" w14:textId="77777777" w:rsidR="00A8280B" w:rsidRDefault="006E265C" w:rsidP="00A8280B">
      <w:pPr>
        <w:pStyle w:val="ListParagraph"/>
        <w:spacing w:line="360" w:lineRule="auto"/>
        <w:ind w:left="360"/>
      </w:pPr>
      <w:r>
        <w:rPr>
          <w:bCs/>
        </w:rPr>
        <w:t xml:space="preserve">which holds for all random </w:t>
      </w:r>
      <m:oMath>
        <m:r>
          <w:rPr>
            <w:rFonts w:ascii="Cambria Math" w:hAnsi="Cambria Math"/>
          </w:rPr>
          <m:t>ξ</m:t>
        </m:r>
      </m:oMath>
      <w:r>
        <w:t>. Therefore</w:t>
      </w:r>
    </w:p>
    <w:p w14:paraId="3000274F" w14:textId="77777777" w:rsidR="00A8280B" w:rsidRDefault="00A8280B" w:rsidP="00A8280B">
      <w:pPr>
        <w:spacing w:line="360" w:lineRule="auto"/>
      </w:pPr>
    </w:p>
    <w:p w14:paraId="128C7238" w14:textId="7F51BAC6" w:rsidR="006E265C" w:rsidRPr="00A8280B" w:rsidRDefault="006E265C" w:rsidP="00A8280B">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&gt;V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naive</m:t>
                  </m:r>
                </m:sub>
              </m:sSub>
            </m:e>
          </m:d>
        </m:oMath>
      </m:oMathPara>
    </w:p>
    <w:p w14:paraId="7D772B66" w14:textId="77777777" w:rsidR="00A8280B" w:rsidRPr="00A8280B" w:rsidRDefault="00A8280B" w:rsidP="00A8280B">
      <w:pPr>
        <w:spacing w:line="360" w:lineRule="auto"/>
        <w:rPr>
          <w:bCs/>
        </w:rPr>
      </w:pPr>
    </w:p>
    <w:p w14:paraId="542015E4" w14:textId="77777777" w:rsidR="00805222" w:rsidRDefault="001C0D7B" w:rsidP="00120E70">
      <w:pPr>
        <w:pStyle w:val="ListParagraph"/>
        <w:numPr>
          <w:ilvl w:val="0"/>
          <w:numId w:val="184"/>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k</m:t>
            </m:r>
          </m:sub>
        </m:sSub>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xml:space="preserve">: Similarly, for any allocation </w:t>
      </w:r>
      <m:oMath>
        <m:acc>
          <m:accPr>
            <m:chr m:val="̃"/>
            <m:ctrlPr>
              <w:rPr>
                <w:rFonts w:ascii="Cambria Math" w:hAnsi="Cambria Math"/>
                <w:bCs/>
                <w:i/>
              </w:rPr>
            </m:ctrlPr>
          </m:accPr>
          <m:e>
            <m:r>
              <w:rPr>
                <w:rFonts w:ascii="Cambria Math" w:hAnsi="Cambria Math"/>
              </w:rPr>
              <m:t>X</m:t>
            </m:r>
          </m:e>
        </m:acc>
      </m:oMath>
      <w:r>
        <w:rPr>
          <w:bCs/>
        </w:rPr>
        <w:t xml:space="preserve"> with</w:t>
      </w:r>
    </w:p>
    <w:p w14:paraId="614FF714" w14:textId="77777777" w:rsidR="00805222" w:rsidRPr="00805222" w:rsidRDefault="00805222" w:rsidP="00805222">
      <w:pPr>
        <w:spacing w:line="360" w:lineRule="auto"/>
        <w:rPr>
          <w:bCs/>
          <w:u w:val="single"/>
        </w:rPr>
      </w:pPr>
    </w:p>
    <w:p w14:paraId="26F3B707" w14:textId="77777777" w:rsidR="00805222" w:rsidRDefault="00000000" w:rsidP="008052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068EDA28" w14:textId="77777777" w:rsidR="00805222" w:rsidRPr="00805222" w:rsidRDefault="00805222" w:rsidP="00805222">
      <w:pPr>
        <w:spacing w:line="360" w:lineRule="auto"/>
        <w:rPr>
          <w:bCs/>
        </w:rPr>
      </w:pPr>
    </w:p>
    <w:p w14:paraId="590423C0" w14:textId="77777777" w:rsidR="00805222" w:rsidRDefault="001C0D7B" w:rsidP="00805222">
      <w:pPr>
        <w:pStyle w:val="ListParagraph"/>
        <w:spacing w:line="360" w:lineRule="auto"/>
        <w:ind w:left="360"/>
        <w:rPr>
          <w:bCs/>
        </w:rPr>
      </w:pPr>
      <w:r>
        <w:rPr>
          <w:bCs/>
        </w:rPr>
        <w:t xml:space="preserve">define a different allocation </w:t>
      </w:r>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oMath>
      <w:r>
        <w:rPr>
          <w:bCs/>
        </w:rPr>
        <w:t xml:space="preserve"> by</w:t>
      </w:r>
    </w:p>
    <w:p w14:paraId="37DB5A8B" w14:textId="77777777" w:rsidR="00805222" w:rsidRPr="00805222" w:rsidRDefault="00805222" w:rsidP="00805222">
      <w:pPr>
        <w:spacing w:line="360" w:lineRule="auto"/>
        <w:rPr>
          <w:bCs/>
        </w:rPr>
      </w:pPr>
    </w:p>
    <w:p w14:paraId="163CC5DB"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E799B09" w14:textId="77777777" w:rsidR="00805222" w:rsidRPr="00805222" w:rsidRDefault="00805222" w:rsidP="00805222">
      <w:pPr>
        <w:spacing w:line="360" w:lineRule="auto"/>
        <w:rPr>
          <w:bCs/>
        </w:rPr>
      </w:pPr>
    </w:p>
    <w:p w14:paraId="6C9D9309" w14:textId="77777777" w:rsid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j</m:t>
              </m:r>
            </m:sub>
          </m:sSub>
          <m:r>
            <w:rPr>
              <w:rFonts w:ascii="Cambria Math" w:hAnsi="Cambria Math"/>
            </w:rPr>
            <m:t xml:space="preserve"> ∀ j≠k</m:t>
          </m:r>
        </m:oMath>
      </m:oMathPara>
    </w:p>
    <w:p w14:paraId="5A96F608" w14:textId="77777777" w:rsidR="00805222" w:rsidRDefault="00805222" w:rsidP="00805222">
      <w:pPr>
        <w:spacing w:line="360" w:lineRule="auto"/>
      </w:pPr>
    </w:p>
    <w:p w14:paraId="6AC3B5EF" w14:textId="77777777" w:rsidR="00805222" w:rsidRDefault="001C0D7B" w:rsidP="00805222">
      <w:pPr>
        <w:pStyle w:val="ListParagraph"/>
        <w:spacing w:line="360" w:lineRule="auto"/>
        <w:ind w:left="360"/>
        <w:rPr>
          <w:bCs/>
        </w:rPr>
      </w:pPr>
      <w:r>
        <w:rPr>
          <w:bCs/>
        </w:rPr>
        <w:t>and</w:t>
      </w:r>
    </w:p>
    <w:p w14:paraId="4D547146" w14:textId="77777777" w:rsidR="00805222" w:rsidRPr="00805222" w:rsidRDefault="00805222" w:rsidP="00805222">
      <w:pPr>
        <w:spacing w:line="360" w:lineRule="auto"/>
        <w:rPr>
          <w:bCs/>
        </w:rPr>
      </w:pPr>
    </w:p>
    <w:p w14:paraId="7BE9C296" w14:textId="45D9AC63" w:rsidR="001C0D7B" w:rsidRP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=S-</m:t>
          </m:r>
          <m:acc>
            <m:accPr>
              <m:chr m:val="̃"/>
              <m:ctrlPr>
                <w:rPr>
                  <w:rFonts w:ascii="Cambria Math" w:hAnsi="Cambria Math"/>
                  <w:bCs/>
                  <w:i/>
                </w:rPr>
              </m:ctrlPr>
            </m:accPr>
            <m:e>
              <m:r>
                <w:rPr>
                  <w:rFonts w:ascii="Cambria Math" w:hAnsi="Cambria Math"/>
                </w:rPr>
                <m:t>M</m:t>
              </m:r>
            </m:e>
          </m:acc>
        </m:oMath>
      </m:oMathPara>
    </w:p>
    <w:p w14:paraId="4AB72B47" w14:textId="77777777" w:rsidR="00805222" w:rsidRPr="00805222" w:rsidRDefault="00805222" w:rsidP="00805222">
      <w:pPr>
        <w:spacing w:line="360" w:lineRule="auto"/>
        <w:rPr>
          <w:bCs/>
        </w:rPr>
      </w:pPr>
    </w:p>
    <w:p w14:paraId="2F874CCD" w14:textId="77777777" w:rsidR="00805222" w:rsidRDefault="001C0D7B"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+S-M</m:t>
        </m:r>
      </m:oMath>
      <w:r>
        <w:rPr>
          <w:bCs/>
        </w:rPr>
        <w:t>: Then</w:t>
      </w:r>
    </w:p>
    <w:p w14:paraId="5529DBB2" w14:textId="77777777" w:rsidR="00805222" w:rsidRPr="00805222" w:rsidRDefault="00805222" w:rsidP="00805222">
      <w:pPr>
        <w:spacing w:line="360" w:lineRule="auto"/>
        <w:rPr>
          <w:u w:val="single"/>
        </w:rPr>
      </w:pPr>
    </w:p>
    <w:p w14:paraId="3A172C14" w14:textId="77777777" w:rsidR="00805222" w:rsidRDefault="001C0D7B" w:rsidP="00805222">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=0</m:t>
          </m:r>
        </m:oMath>
      </m:oMathPara>
    </w:p>
    <w:p w14:paraId="554063C8" w14:textId="77777777" w:rsidR="00805222" w:rsidRDefault="00805222" w:rsidP="00805222">
      <w:pPr>
        <w:spacing w:line="360" w:lineRule="auto"/>
      </w:pPr>
    </w:p>
    <w:p w14:paraId="757FA89C" w14:textId="77777777" w:rsidR="00805222" w:rsidRDefault="004A2D72" w:rsidP="00805222">
      <w:pPr>
        <w:pStyle w:val="ListParagraph"/>
        <w:spacing w:line="360" w:lineRule="auto"/>
        <w:ind w:left="360"/>
        <w:rPr>
          <w:bCs/>
        </w:rPr>
      </w:pPr>
      <w:r>
        <w:rPr>
          <w:bCs/>
        </w:rPr>
        <w:t>on the event</w:t>
      </w:r>
    </w:p>
    <w:p w14:paraId="33F401A0" w14:textId="77777777" w:rsidR="00805222" w:rsidRPr="00805222" w:rsidRDefault="00805222" w:rsidP="00805222">
      <w:pPr>
        <w:spacing w:line="360" w:lineRule="auto"/>
        <w:rPr>
          <w:bCs/>
        </w:rPr>
      </w:pPr>
    </w:p>
    <w:p w14:paraId="1B074B66" w14:textId="1C6A2E96" w:rsidR="001C0D7B" w:rsidRPr="00805222" w:rsidRDefault="001C0D7B"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m:t>
              </m:r>
            </m:e>
          </m:d>
        </m:oMath>
      </m:oMathPara>
    </w:p>
    <w:p w14:paraId="3089FB92" w14:textId="77777777" w:rsidR="00805222" w:rsidRPr="00805222" w:rsidRDefault="00805222" w:rsidP="00805222">
      <w:pPr>
        <w:spacing w:line="360" w:lineRule="auto"/>
        <w:rPr>
          <w:bCs/>
        </w:rPr>
      </w:pPr>
    </w:p>
    <w:p w14:paraId="3EEC9C4C" w14:textId="77777777" w:rsidR="00805222" w:rsidRDefault="005F08CC"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sidRPr="001C0D7B">
        <w:rPr>
          <w:bCs/>
          <w:u w:val="single"/>
        </w:rPr>
        <w:t xml:space="preserve"> Difference</w:t>
      </w:r>
      <w:r>
        <w:rPr>
          <w:bCs/>
          <w:u w:val="single"/>
        </w:rPr>
        <w:t xml:space="preserve"> in the Complementary Case</w:t>
      </w:r>
      <w:r>
        <w:rPr>
          <w:bCs/>
        </w:rPr>
        <w:t xml:space="preserve">: On its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5FE40F71" w14:textId="1634E0FC" w:rsidR="00805222" w:rsidRPr="00805222" w:rsidRDefault="00805222" w:rsidP="00805222">
      <w:pPr>
        <w:spacing w:line="360" w:lineRule="auto"/>
        <w:rPr>
          <w:bCs/>
        </w:rPr>
      </w:pPr>
    </w:p>
    <w:p w14:paraId="19432275" w14:textId="05A7E111" w:rsidR="005F08CC" w:rsidRPr="00805222" w:rsidRDefault="005F08CC"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oMath>
      </m:oMathPara>
    </w:p>
    <w:p w14:paraId="14720186" w14:textId="77777777" w:rsidR="00805222" w:rsidRPr="00805222" w:rsidRDefault="00805222" w:rsidP="00805222">
      <w:pPr>
        <w:spacing w:line="360" w:lineRule="auto"/>
        <w:rPr>
          <w:bCs/>
        </w:rPr>
      </w:pPr>
    </w:p>
    <w:p w14:paraId="4040738F" w14:textId="77777777" w:rsidR="00805222" w:rsidRDefault="005F08CC" w:rsidP="00120E70">
      <w:pPr>
        <w:pStyle w:val="ListParagraph"/>
        <w:numPr>
          <w:ilvl w:val="0"/>
          <w:numId w:val="184"/>
        </w:numPr>
        <w:spacing w:line="360" w:lineRule="auto"/>
        <w:rPr>
          <w:bCs/>
        </w:rPr>
      </w:pPr>
      <w:r w:rsidRPr="005F08CC">
        <w:rPr>
          <w:bCs/>
          <w:u w:val="single"/>
        </w:rPr>
        <w:t>Directionality of the above Difference</w:t>
      </w:r>
      <w:r>
        <w:rPr>
          <w:bCs/>
        </w:rPr>
        <w:t>: Therefore</w:t>
      </w:r>
    </w:p>
    <w:p w14:paraId="6000C031" w14:textId="77777777" w:rsidR="00805222" w:rsidRPr="00805222" w:rsidRDefault="00805222" w:rsidP="00805222">
      <w:pPr>
        <w:spacing w:line="360" w:lineRule="auto"/>
        <w:rPr>
          <w:bCs/>
          <w:u w:val="single"/>
        </w:rPr>
      </w:pPr>
    </w:p>
    <w:p w14:paraId="05952501" w14:textId="77777777" w:rsidR="00805222" w:rsidRDefault="005F08CC"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e>
              </m:d>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7139831C" w14:textId="77777777" w:rsidR="00805222" w:rsidRDefault="00805222" w:rsidP="00805222">
      <w:pPr>
        <w:spacing w:line="360" w:lineRule="auto"/>
      </w:pPr>
    </w:p>
    <w:p w14:paraId="442F46F3" w14:textId="77777777" w:rsidR="00805222" w:rsidRDefault="005F08CC" w:rsidP="00805222">
      <w:pPr>
        <w:pStyle w:val="ListParagraph"/>
        <w:spacing w:line="360" w:lineRule="auto"/>
        <w:ind w:left="360"/>
        <w:rPr>
          <w:bCs/>
        </w:rPr>
      </w:pPr>
      <w:r>
        <w:rPr>
          <w:bCs/>
        </w:rPr>
        <w:t>with a strict inequality when</w:t>
      </w:r>
    </w:p>
    <w:p w14:paraId="73DB5196" w14:textId="77777777" w:rsidR="00805222" w:rsidRPr="00805222" w:rsidRDefault="00805222" w:rsidP="00805222">
      <w:pPr>
        <w:spacing w:line="360" w:lineRule="auto"/>
        <w:rPr>
          <w:bCs/>
        </w:rPr>
      </w:pPr>
    </w:p>
    <w:p w14:paraId="175515AB" w14:textId="0CC7622C" w:rsidR="005F08CC" w:rsidRPr="00805222" w:rsidRDefault="005F08CC"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580DEB61" w14:textId="77777777" w:rsidR="00805222" w:rsidRPr="00805222" w:rsidRDefault="00805222" w:rsidP="00805222">
      <w:pPr>
        <w:spacing w:line="360" w:lineRule="auto"/>
        <w:rPr>
          <w:bCs/>
        </w:rPr>
      </w:pPr>
    </w:p>
    <w:p w14:paraId="7335646A" w14:textId="77777777" w:rsidR="00805222" w:rsidRDefault="00AF38ED" w:rsidP="00120E70">
      <w:pPr>
        <w:pStyle w:val="ListParagraph"/>
        <w:numPr>
          <w:ilvl w:val="0"/>
          <w:numId w:val="184"/>
        </w:numPr>
        <w:spacing w:line="360" w:lineRule="auto"/>
        <w:rPr>
          <w:bCs/>
        </w:rPr>
      </w:pPr>
      <w:r>
        <w:rPr>
          <w:bCs/>
          <w:u w:val="single"/>
        </w:rPr>
        <w:t xml:space="preserve">Truncation across Exchanges with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j</m:t>
            </m:r>
          </m:sub>
          <m:sup>
            <m:r>
              <w:rPr>
                <w:rFonts w:ascii="Cambria Math" w:hAnsi="Cambria Math"/>
                <w:u w:val="single"/>
              </w:rPr>
              <m:t>'</m:t>
            </m:r>
          </m:sup>
        </m:sSubSup>
        <m:r>
          <w:rPr>
            <w:rFonts w:ascii="Cambria Math" w:hAnsi="Cambria Math"/>
            <w:u w:val="single"/>
          </w:rPr>
          <m:t>&gt;S-</m:t>
        </m:r>
        <m:acc>
          <m:accPr>
            <m:chr m:val="̃"/>
            <m:ctrlPr>
              <w:rPr>
                <w:rFonts w:ascii="Cambria Math" w:hAnsi="Cambria Math"/>
                <w:bCs/>
                <w:i/>
                <w:u w:val="single"/>
              </w:rPr>
            </m:ctrlPr>
          </m:accPr>
          <m:e>
            <m:r>
              <w:rPr>
                <w:rFonts w:ascii="Cambria Math" w:hAnsi="Cambria Math"/>
                <w:u w:val="single"/>
              </w:rPr>
              <m:t>M</m:t>
            </m:r>
          </m:e>
        </m:acc>
      </m:oMath>
      <w:r>
        <w:rPr>
          <w:bCs/>
        </w:rPr>
        <w:t>: If</w:t>
      </w:r>
    </w:p>
    <w:p w14:paraId="398D1A51" w14:textId="77777777" w:rsidR="00805222" w:rsidRPr="00805222" w:rsidRDefault="00805222" w:rsidP="00805222">
      <w:pPr>
        <w:spacing w:line="360" w:lineRule="auto"/>
        <w:rPr>
          <w:bCs/>
          <w:u w:val="single"/>
        </w:rPr>
      </w:pPr>
    </w:p>
    <w:p w14:paraId="11C0C172"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22146481" w14:textId="77777777" w:rsidR="00805222" w:rsidRDefault="00805222" w:rsidP="00805222">
      <w:pPr>
        <w:spacing w:line="360" w:lineRule="auto"/>
      </w:pPr>
    </w:p>
    <w:p w14:paraId="0E5269D0" w14:textId="77777777" w:rsidR="00805222" w:rsidRDefault="00AF38ED" w:rsidP="00805222">
      <w:pPr>
        <w:pStyle w:val="ListParagraph"/>
        <w:spacing w:line="360" w:lineRule="auto"/>
        <w:ind w:left="360"/>
        <w:rPr>
          <w:bCs/>
        </w:rPr>
      </w:pPr>
      <w:r>
        <w:rPr>
          <w:bCs/>
        </w:rPr>
        <w:t>one can continue truncating limit order sizes</w:t>
      </w:r>
    </w:p>
    <w:p w14:paraId="6C79AC79" w14:textId="77777777" w:rsidR="00805222" w:rsidRPr="00805222" w:rsidRDefault="00805222" w:rsidP="00805222">
      <w:pPr>
        <w:spacing w:line="360" w:lineRule="auto"/>
        <w:rPr>
          <w:bCs/>
        </w:rPr>
      </w:pPr>
    </w:p>
    <w:p w14:paraId="6A2E0794"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&gt;S-</m:t>
          </m:r>
          <m:acc>
            <m:accPr>
              <m:chr m:val="̃"/>
              <m:ctrlPr>
                <w:rPr>
                  <w:rFonts w:ascii="Cambria Math" w:hAnsi="Cambria Math"/>
                  <w:bCs/>
                  <w:i/>
                </w:rPr>
              </m:ctrlPr>
            </m:accPr>
            <m:e>
              <m:r>
                <w:rPr>
                  <w:rFonts w:ascii="Cambria Math" w:hAnsi="Cambria Math"/>
                </w:rPr>
                <m:t>M</m:t>
              </m:r>
            </m:e>
          </m:acc>
        </m:oMath>
      </m:oMathPara>
    </w:p>
    <w:p w14:paraId="3E8BFB15" w14:textId="77777777" w:rsidR="00805222" w:rsidRPr="00805222" w:rsidRDefault="00805222" w:rsidP="00805222">
      <w:pPr>
        <w:spacing w:line="360" w:lineRule="auto"/>
        <w:rPr>
          <w:bCs/>
        </w:rPr>
      </w:pPr>
    </w:p>
    <w:p w14:paraId="6ABED149" w14:textId="77777777" w:rsidR="00805222" w:rsidRDefault="00AF38ED" w:rsidP="00805222">
      <w:pPr>
        <w:pStyle w:val="ListParagraph"/>
        <w:spacing w:line="360" w:lineRule="auto"/>
        <w:ind w:left="360"/>
        <w:rPr>
          <w:bCs/>
        </w:rPr>
      </w:pPr>
      <w:r>
        <w:rPr>
          <w:bCs/>
        </w:rPr>
        <w:lastRenderedPageBreak/>
        <w:t>using the same argument. Each time the truncation does not increase the objective function and finally one obtains</w:t>
      </w:r>
    </w:p>
    <w:p w14:paraId="1F4397C3" w14:textId="77777777" w:rsidR="00805222" w:rsidRPr="00805222" w:rsidRDefault="00805222" w:rsidP="00805222">
      <w:pPr>
        <w:spacing w:line="360" w:lineRule="auto"/>
        <w:rPr>
          <w:bCs/>
        </w:rPr>
      </w:pPr>
    </w:p>
    <w:p w14:paraId="67A484D0" w14:textId="77777777" w:rsidR="00805222" w:rsidRDefault="00000000" w:rsidP="00805222">
      <w:pPr>
        <w:pStyle w:val="ListParagraph"/>
        <w:spacing w:line="360" w:lineRule="auto"/>
        <w:ind w:left="360"/>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m:rPr>
              <m:scr m:val="script"/>
            </m:rPr>
            <w:rPr>
              <w:rFonts w:ascii="Cambria Math" w:hAnsi="Cambria Math"/>
            </w:rPr>
            <m:t>∈C</m:t>
          </m:r>
        </m:oMath>
      </m:oMathPara>
    </w:p>
    <w:p w14:paraId="55214E75" w14:textId="77777777" w:rsidR="00805222" w:rsidRDefault="00805222" w:rsidP="00805222">
      <w:pPr>
        <w:spacing w:line="360" w:lineRule="auto"/>
      </w:pPr>
    </w:p>
    <w:p w14:paraId="1120FFA3" w14:textId="77777777" w:rsidR="00805222" w:rsidRDefault="00AF38ED" w:rsidP="00805222">
      <w:pPr>
        <w:pStyle w:val="ListParagraph"/>
        <w:spacing w:line="360" w:lineRule="auto"/>
        <w:ind w:left="360"/>
        <w:rPr>
          <w:bCs/>
        </w:rPr>
      </w:pPr>
      <w:r>
        <w:rPr>
          <w:bCs/>
        </w:rPr>
        <w:t>such that</w:t>
      </w:r>
    </w:p>
    <w:p w14:paraId="0B4FC650" w14:textId="77777777" w:rsidR="00805222" w:rsidRPr="00805222" w:rsidRDefault="00805222" w:rsidP="00805222">
      <w:pPr>
        <w:spacing w:line="360" w:lineRule="auto"/>
        <w:rPr>
          <w:bCs/>
        </w:rPr>
      </w:pPr>
    </w:p>
    <w:p w14:paraId="5A2E0FD2" w14:textId="1CD653A5" w:rsidR="00AF38ED" w:rsidRPr="00805222" w:rsidRDefault="00AF38ED"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oMath>
      </m:oMathPara>
    </w:p>
    <w:p w14:paraId="6553A6EC" w14:textId="77777777" w:rsidR="00805222" w:rsidRPr="00805222" w:rsidRDefault="00805222" w:rsidP="00805222">
      <w:pPr>
        <w:spacing w:line="360" w:lineRule="auto"/>
        <w:rPr>
          <w:bCs/>
        </w:rPr>
      </w:pPr>
    </w:p>
    <w:p w14:paraId="12FF1B58" w14:textId="77777777" w:rsidR="00805222" w:rsidRDefault="00AF38ED" w:rsidP="00120E70">
      <w:pPr>
        <w:pStyle w:val="ListParagraph"/>
        <w:numPr>
          <w:ilvl w:val="0"/>
          <w:numId w:val="184"/>
        </w:numPr>
        <w:spacing w:line="360" w:lineRule="auto"/>
        <w:rPr>
          <w:bCs/>
        </w:rPr>
      </w:pPr>
      <w:r>
        <w:rPr>
          <w:bCs/>
          <w:u w:val="single"/>
        </w:rPr>
        <w:t>Assigning the Under-filled Order Amounts</w:t>
      </w:r>
      <w:r>
        <w:rPr>
          <w:bCs/>
        </w:rPr>
        <w:t xml:space="preserve">: Next, if </w:t>
      </w:r>
      <m:oMath>
        <m:acc>
          <m:accPr>
            <m:chr m:val="̃"/>
            <m:ctrlPr>
              <w:rPr>
                <w:rFonts w:ascii="Cambria Math" w:hAnsi="Cambria Math"/>
                <w:bCs/>
                <w:i/>
              </w:rPr>
            </m:ctrlPr>
          </m:accPr>
          <m:e>
            <m:r>
              <w:rPr>
                <w:rFonts w:ascii="Cambria Math" w:hAnsi="Cambria Math"/>
              </w:rPr>
              <m:t>X</m:t>
            </m:r>
          </m:e>
        </m:acc>
      </m:oMath>
      <w:r>
        <w:rPr>
          <w:bCs/>
        </w:rPr>
        <w:t xml:space="preserve"> is such that</w:t>
      </w:r>
    </w:p>
    <w:p w14:paraId="321F0954" w14:textId="77777777" w:rsidR="00805222" w:rsidRPr="00805222" w:rsidRDefault="00805222" w:rsidP="00805222">
      <w:pPr>
        <w:spacing w:line="360" w:lineRule="auto"/>
        <w:rPr>
          <w:bCs/>
          <w:u w:val="single"/>
        </w:rPr>
      </w:pPr>
    </w:p>
    <w:p w14:paraId="57EC55E8" w14:textId="77777777" w:rsidR="00805222" w:rsidRDefault="00000000" w:rsidP="00805222">
      <w:pPr>
        <w:pStyle w:val="ListParagraph"/>
        <w:spacing w:line="360" w:lineRule="auto"/>
        <w:ind w:left="360"/>
      </w:pPr>
      <m:oMathPara>
        <m:oMath>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r>
            <w:rPr>
              <w:rFonts w:ascii="Cambria Math" w:hAnsi="Cambria Math"/>
            </w:rPr>
            <m:t>&lt;S</m:t>
          </m:r>
        </m:oMath>
      </m:oMathPara>
    </w:p>
    <w:p w14:paraId="7D801EA4" w14:textId="77777777" w:rsidR="00805222" w:rsidRDefault="00805222" w:rsidP="00805222">
      <w:pPr>
        <w:spacing w:line="360" w:lineRule="auto"/>
      </w:pPr>
    </w:p>
    <w:p w14:paraId="66FB12DD" w14:textId="77777777" w:rsidR="00805222" w:rsidRDefault="00AF38ED" w:rsidP="00805222">
      <w:pPr>
        <w:pStyle w:val="ListParagraph"/>
        <w:spacing w:line="360" w:lineRule="auto"/>
        <w:ind w:left="360"/>
        <w:rPr>
          <w:bCs/>
        </w:rPr>
      </w:pPr>
      <w:r>
        <w:rPr>
          <w:bCs/>
        </w:rPr>
        <w:t>define</w:t>
      </w:r>
    </w:p>
    <w:p w14:paraId="48A05CD0" w14:textId="77777777" w:rsidR="00805222" w:rsidRPr="00805222" w:rsidRDefault="00805222" w:rsidP="00805222">
      <w:pPr>
        <w:spacing w:line="360" w:lineRule="auto"/>
        <w:rPr>
          <w:bCs/>
        </w:rPr>
      </w:pPr>
    </w:p>
    <w:p w14:paraId="43106B0B" w14:textId="77777777" w:rsidR="00805222" w:rsidRDefault="00AF38ED" w:rsidP="00805222">
      <w:pPr>
        <w:pStyle w:val="ListParagraph"/>
        <w:spacing w:line="360" w:lineRule="auto"/>
        <w:ind w:left="360"/>
        <w:rPr>
          <w:bCs/>
        </w:rPr>
      </w:pPr>
      <m:oMathPara>
        <m:oMath>
          <m:r>
            <w:rPr>
              <w:rFonts w:ascii="Cambria Math" w:hAnsi="Cambria Math"/>
            </w:rPr>
            <m:t>s=S-</m:t>
          </m:r>
          <m:acc>
            <m:accPr>
              <m:chr m:val="̃"/>
              <m:ctrlPr>
                <w:rPr>
                  <w:rFonts w:ascii="Cambria Math" w:hAnsi="Cambria Math"/>
                  <w:bCs/>
                  <w:i/>
                </w:rPr>
              </m:ctrlPr>
            </m:accPr>
            <m:e>
              <m:r>
                <w:rPr>
                  <w:rFonts w:ascii="Cambria Math" w:hAnsi="Cambria Math"/>
                </w:rPr>
                <m:t>M</m:t>
              </m:r>
            </m:e>
          </m:acc>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nary>
        </m:oMath>
      </m:oMathPara>
    </w:p>
    <w:p w14:paraId="32DA81A8" w14:textId="77777777" w:rsidR="00805222" w:rsidRPr="00805222" w:rsidRDefault="00805222" w:rsidP="00805222">
      <w:pPr>
        <w:spacing w:line="360" w:lineRule="auto"/>
        <w:rPr>
          <w:bCs/>
        </w:rPr>
      </w:pPr>
    </w:p>
    <w:p w14:paraId="6ED34F8C" w14:textId="77777777" w:rsidR="00805222" w:rsidRDefault="00AF38ED" w:rsidP="00805222">
      <w:pPr>
        <w:pStyle w:val="ListParagraph"/>
        <w:spacing w:line="360" w:lineRule="auto"/>
        <w:ind w:left="360"/>
        <w:rPr>
          <w:bCs/>
        </w:rPr>
      </w:pPr>
      <w:r>
        <w:rPr>
          <w:bCs/>
        </w:rPr>
        <w:t>take</w:t>
      </w:r>
    </w:p>
    <w:p w14:paraId="2434CB26" w14:textId="77777777" w:rsidR="00805222" w:rsidRPr="00805222" w:rsidRDefault="00805222" w:rsidP="00805222">
      <w:pPr>
        <w:spacing w:line="360" w:lineRule="auto"/>
        <w:rPr>
          <w:bCs/>
        </w:rPr>
      </w:pPr>
    </w:p>
    <w:p w14:paraId="35C0FBD2" w14:textId="77777777" w:rsidR="00805222" w:rsidRDefault="00000000" w:rsidP="00805222">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M</m:t>
                  </m:r>
                </m:e>
              </m:acc>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M</m:t>
              </m:r>
            </m:e>
          </m:acc>
        </m:oMath>
      </m:oMathPara>
    </w:p>
    <w:p w14:paraId="0111C1D4" w14:textId="77777777" w:rsidR="00805222" w:rsidRPr="00805222" w:rsidRDefault="00805222" w:rsidP="00805222">
      <w:pPr>
        <w:spacing w:line="360" w:lineRule="auto"/>
        <w:rPr>
          <w:bCs/>
        </w:rPr>
      </w:pPr>
    </w:p>
    <w:p w14:paraId="6B837AD1" w14:textId="77777777" w:rsidR="00805222" w:rsidRDefault="00000000" w:rsidP="00805222">
      <w:pPr>
        <w:pStyle w:val="ListParagraph"/>
        <w:spacing w:line="360" w:lineRule="auto"/>
        <w:ind w:left="360"/>
        <w:rPr>
          <w:bCs/>
        </w:rPr>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oMath>
      </m:oMathPara>
    </w:p>
    <w:p w14:paraId="0ECE3169" w14:textId="77777777" w:rsidR="00805222" w:rsidRPr="00805222" w:rsidRDefault="00805222" w:rsidP="00805222">
      <w:pPr>
        <w:spacing w:line="360" w:lineRule="auto"/>
        <w:rPr>
          <w:bCs/>
        </w:rPr>
      </w:pPr>
    </w:p>
    <w:p w14:paraId="6AA25FF3" w14:textId="77777777" w:rsidR="00805222" w:rsidRDefault="00AF38ED" w:rsidP="00805222">
      <w:pPr>
        <w:pStyle w:val="ListParagraph"/>
        <w:spacing w:line="360" w:lineRule="auto"/>
        <w:ind w:left="360"/>
      </w:pPr>
      <m:oMathPara>
        <m:oMath>
          <m:r>
            <w:rPr>
              <w:rFonts w:ascii="Cambria Math" w:hAnsi="Cambria Math"/>
            </w:rPr>
            <m:t>k=1, ⋯, K-1</m:t>
          </m:r>
        </m:oMath>
      </m:oMathPara>
    </w:p>
    <w:p w14:paraId="4C855852" w14:textId="77777777" w:rsidR="00805222" w:rsidRDefault="00805222" w:rsidP="00805222">
      <w:pPr>
        <w:spacing w:line="360" w:lineRule="auto"/>
      </w:pPr>
    </w:p>
    <w:p w14:paraId="640D3BD9" w14:textId="77777777" w:rsidR="00805222" w:rsidRDefault="00AF38ED" w:rsidP="00805222">
      <w:pPr>
        <w:pStyle w:val="ListParagraph"/>
        <w:spacing w:line="360" w:lineRule="auto"/>
        <w:ind w:left="360"/>
        <w:rPr>
          <w:bCs/>
        </w:rPr>
      </w:pPr>
      <w:r>
        <w:rPr>
          <w:bCs/>
        </w:rPr>
        <w:t>and</w:t>
      </w:r>
    </w:p>
    <w:p w14:paraId="24E04E32" w14:textId="77777777" w:rsidR="00805222" w:rsidRPr="00805222" w:rsidRDefault="00805222" w:rsidP="00805222">
      <w:pPr>
        <w:spacing w:line="360" w:lineRule="auto"/>
        <w:rPr>
          <w:bCs/>
        </w:rPr>
      </w:pPr>
    </w:p>
    <w:p w14:paraId="64723F9F" w14:textId="34F23C85" w:rsidR="00AF38ED" w:rsidRPr="00805222" w:rsidRDefault="00000000" w:rsidP="00805222">
      <w:pPr>
        <w:pStyle w:val="ListParagraph"/>
        <w:spacing w:line="360" w:lineRule="auto"/>
        <w:ind w:left="360"/>
      </w:pPr>
      <m:oMathPara>
        <m:oMath>
          <m:sSubSup>
            <m:sSubSupPr>
              <m:ctrlPr>
                <w:rPr>
                  <w:rFonts w:ascii="Cambria Math" w:hAnsi="Cambria Math"/>
                  <w:bCs/>
                  <w:i/>
                </w:rPr>
              </m:ctrlPr>
            </m:sSubSupPr>
            <m:e>
              <m:acc>
                <m:accPr>
                  <m:chr m:val="̃"/>
                  <m:ctrlPr>
                    <w:rPr>
                      <w:rFonts w:ascii="Cambria Math" w:hAnsi="Cambria Math"/>
                      <w:bCs/>
                      <w:i/>
                    </w:rPr>
                  </m:ctrlPr>
                </m:accPr>
                <m:e>
                  <m:r>
                    <w:rPr>
                      <w:rFonts w:ascii="Cambria Math" w:hAnsi="Cambria Math"/>
                    </w:rPr>
                    <m:t>L</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oMath>
      </m:oMathPara>
    </w:p>
    <w:p w14:paraId="4C0894E8" w14:textId="77777777" w:rsidR="00805222" w:rsidRPr="00805222" w:rsidRDefault="00805222" w:rsidP="00805222">
      <w:pPr>
        <w:spacing w:line="360" w:lineRule="auto"/>
        <w:rPr>
          <w:bCs/>
        </w:rPr>
      </w:pPr>
    </w:p>
    <w:p w14:paraId="7BE6DC81" w14:textId="77777777" w:rsidR="00805222" w:rsidRDefault="007B4491" w:rsidP="00120E70">
      <w:pPr>
        <w:pStyle w:val="ListParagraph"/>
        <w:numPr>
          <w:ilvl w:val="0"/>
          <w:numId w:val="184"/>
        </w:numPr>
        <w:spacing w:line="360" w:lineRule="auto"/>
        <w:rPr>
          <w:bCs/>
        </w:rPr>
      </w:pP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&lt;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Then, on the event</w:t>
      </w:r>
    </w:p>
    <w:p w14:paraId="1DA26BCB" w14:textId="77777777" w:rsidR="00805222" w:rsidRPr="00805222" w:rsidRDefault="00805222" w:rsidP="00805222">
      <w:pPr>
        <w:spacing w:line="360" w:lineRule="auto"/>
        <w:rPr>
          <w:u w:val="single"/>
        </w:rPr>
      </w:pPr>
    </w:p>
    <w:p w14:paraId="6C8F0F50" w14:textId="77777777" w:rsidR="00805222" w:rsidRDefault="007B4491" w:rsidP="00805222">
      <w:pPr>
        <w:pStyle w:val="ListParagraph"/>
        <w:spacing w:line="360" w:lineRule="auto"/>
        <w:ind w:left="360"/>
        <w:rPr>
          <w:bCs/>
        </w:rPr>
      </w:pPr>
      <m:oMathPara>
        <m:oMath>
          <m:r>
            <w:rPr>
              <w:rFonts w:ascii="Cambria Math" w:hAnsi="Cambria Math"/>
            </w:rPr>
            <m:t>B=</m:t>
          </m:r>
          <m:d>
            <m:dPr>
              <m:begChr m:val="{"/>
              <m:endChr m:val="}"/>
              <m:ctrlPr>
                <w:rPr>
                  <w:rFonts w:ascii="Cambria Math" w:hAnsi="Cambria Math"/>
                  <w:bCs/>
                  <w:i/>
                </w:rPr>
              </m:ctrlPr>
            </m:dPr>
            <m:e>
              <m:r>
                <w:rPr>
                  <w:rFonts w:ascii="Cambria Math" w:hAnsi="Cambria Math"/>
                </w:rPr>
                <m:t xml:space="preserve">ω | </m:t>
              </m:r>
              <m:sSub>
                <m:sSubPr>
                  <m:ctrlPr>
                    <w:rPr>
                      <w:rFonts w:ascii="Cambria Math" w:hAnsi="Cambria Math"/>
                      <w:bCs/>
                      <w:i/>
                    </w:rPr>
                  </m:ctrlPr>
                </m:sSubPr>
                <m:e>
                  <m:r>
                    <w:rPr>
                      <w:rFonts w:ascii="Cambria Math" w:hAnsi="Cambria Math"/>
                    </w:rPr>
                    <m:t>ξ</m:t>
                  </m:r>
                </m:e>
                <m:sub>
                  <m:r>
                    <w:rPr>
                      <w:rFonts w:ascii="Cambria Math" w:hAnsi="Cambria Math"/>
                    </w:rPr>
                    <m:t>K</m:t>
                  </m:r>
                </m:sub>
              </m:sSub>
              <m:d>
                <m:dPr>
                  <m:ctrlPr>
                    <w:rPr>
                      <w:rFonts w:ascii="Cambria Math" w:hAnsi="Cambria Math"/>
                      <w:bCs/>
                      <w:i/>
                    </w:rPr>
                  </m:ctrlPr>
                </m:dPr>
                <m:e>
                  <m:r>
                    <w:rPr>
                      <w:rFonts w:ascii="Cambria Math" w:hAnsi="Cambria Math"/>
                    </w:rPr>
                    <m:t>ω</m:t>
                  </m:r>
                </m:e>
              </m:d>
              <m:r>
                <w:rPr>
                  <w:rFonts w:ascii="Cambria Math" w:hAnsi="Cambria Math"/>
                </w:rPr>
                <m:t>&lt;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oMath>
      </m:oMathPara>
    </w:p>
    <w:p w14:paraId="2F6A4890" w14:textId="77777777" w:rsidR="00805222" w:rsidRPr="00805222" w:rsidRDefault="00805222" w:rsidP="00805222">
      <w:pPr>
        <w:spacing w:line="360" w:lineRule="auto"/>
        <w:rPr>
          <w:bCs/>
        </w:rPr>
      </w:pPr>
    </w:p>
    <w:p w14:paraId="6055D29A" w14:textId="77777777" w:rsidR="00805222" w:rsidRDefault="007B4491" w:rsidP="00805222">
      <w:pPr>
        <w:pStyle w:val="ListParagraph"/>
        <w:spacing w:line="360" w:lineRule="auto"/>
        <w:ind w:left="360"/>
        <w:rPr>
          <w:bCs/>
        </w:rPr>
      </w:pPr>
      <w:r>
        <w:rPr>
          <w:bCs/>
        </w:rPr>
        <w:t>where one has</w:t>
      </w:r>
    </w:p>
    <w:p w14:paraId="7DC5BE2A" w14:textId="77777777" w:rsidR="00805222" w:rsidRPr="00805222" w:rsidRDefault="00805222" w:rsidP="00805222">
      <w:pPr>
        <w:spacing w:line="360" w:lineRule="auto"/>
        <w:rPr>
          <w:bCs/>
        </w:rPr>
      </w:pPr>
    </w:p>
    <w:p w14:paraId="1ED5D0FB" w14:textId="4ECDA1F9" w:rsidR="007B4491" w:rsidRP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oMath>
      </m:oMathPara>
    </w:p>
    <w:p w14:paraId="41CBBA8E" w14:textId="77777777" w:rsidR="00805222" w:rsidRPr="00805222" w:rsidRDefault="00805222" w:rsidP="00805222">
      <w:pPr>
        <w:spacing w:line="360" w:lineRule="auto"/>
        <w:rPr>
          <w:bCs/>
        </w:rPr>
      </w:pPr>
    </w:p>
    <w:p w14:paraId="6D1C180E" w14:textId="77777777" w:rsidR="00805222" w:rsidRDefault="007B4491" w:rsidP="00120E70">
      <w:pPr>
        <w:pStyle w:val="ListParagraph"/>
        <w:numPr>
          <w:ilvl w:val="0"/>
          <w:numId w:val="184"/>
        </w:numPr>
        <w:spacing w:line="360" w:lineRule="auto"/>
        <w:rPr>
          <w:bCs/>
        </w:rPr>
      </w:pPr>
      <w:r w:rsidRPr="007B4491">
        <w:rPr>
          <w:bCs/>
          <w:u w:val="single"/>
        </w:rPr>
        <w:t xml:space="preserve">Proof End - </w:t>
      </w:r>
      <m:oMath>
        <m:r>
          <w:rPr>
            <w:rFonts w:ascii="Cambria Math" w:hAnsi="Cambria Math"/>
            <w:u w:val="single"/>
          </w:rPr>
          <m:t>v</m:t>
        </m:r>
        <m:d>
          <m:dPr>
            <m:ctrlPr>
              <w:rPr>
                <w:rFonts w:ascii="Cambria Math" w:hAnsi="Cambria Math"/>
                <w:bCs/>
                <w:i/>
                <w:u w:val="single"/>
              </w:rPr>
            </m:ctrlPr>
          </m:dPr>
          <m:e>
            <m:acc>
              <m:accPr>
                <m:chr m:val="̃"/>
                <m:ctrlPr>
                  <w:rPr>
                    <w:rFonts w:ascii="Cambria Math" w:hAnsi="Cambria Math"/>
                    <w:bCs/>
                    <w:i/>
                    <w:u w:val="single"/>
                  </w:rPr>
                </m:ctrlPr>
              </m:accPr>
              <m:e>
                <m:r>
                  <w:rPr>
                    <w:rFonts w:ascii="Cambria Math" w:hAnsi="Cambria Math"/>
                    <w:u w:val="single"/>
                  </w:rPr>
                  <m:t>X</m:t>
                </m:r>
              </m:e>
            </m:acc>
            <m:r>
              <w:rPr>
                <w:rFonts w:ascii="Cambria Math" w:hAnsi="Cambria Math"/>
                <w:u w:val="single"/>
              </w:rPr>
              <m:t>, ξ</m:t>
            </m:r>
          </m:e>
        </m:d>
      </m:oMath>
      <w:r w:rsidRPr="007B4491">
        <w:rPr>
          <w:bCs/>
          <w:u w:val="single"/>
        </w:rPr>
        <w:t xml:space="preserve"> when </w:t>
      </w:r>
      <m:oMath>
        <m:sSub>
          <m:sSubPr>
            <m:ctrlPr>
              <w:rPr>
                <w:rFonts w:ascii="Cambria Math" w:hAnsi="Cambria Math"/>
                <w:bCs/>
                <w:i/>
                <w:u w:val="single"/>
              </w:rPr>
            </m:ctrlPr>
          </m:sSubPr>
          <m:e>
            <m:r>
              <w:rPr>
                <w:rFonts w:ascii="Cambria Math" w:hAnsi="Cambria Math"/>
                <w:u w:val="single"/>
              </w:rPr>
              <m:t>ξ</m:t>
            </m:r>
          </m:e>
          <m:sub>
            <m:r>
              <w:rPr>
                <w:rFonts w:ascii="Cambria Math" w:hAnsi="Cambria Math"/>
                <w:u w:val="single"/>
              </w:rPr>
              <m:t>K</m:t>
            </m:r>
          </m:sub>
        </m:sSub>
        <m:r>
          <w:rPr>
            <w:rFonts w:ascii="Cambria Math" w:hAnsi="Cambria Math"/>
            <w:u w:val="single"/>
          </w:rPr>
          <m:t>&gt;</m:t>
        </m:r>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m:t>
        </m:r>
        <m:sSub>
          <m:sSubPr>
            <m:ctrlPr>
              <w:rPr>
                <w:rFonts w:ascii="Cambria Math" w:hAnsi="Cambria Math"/>
                <w:bCs/>
                <w:i/>
                <w:u w:val="single"/>
              </w:rPr>
            </m:ctrlPr>
          </m:sSubPr>
          <m:e>
            <m:acc>
              <m:accPr>
                <m:chr m:val="̃"/>
                <m:ctrlPr>
                  <w:rPr>
                    <w:rFonts w:ascii="Cambria Math" w:hAnsi="Cambria Math"/>
                    <w:bCs/>
                    <w:i/>
                    <w:u w:val="single"/>
                  </w:rPr>
                </m:ctrlPr>
              </m:accPr>
              <m:e>
                <m:r>
                  <w:rPr>
                    <w:rFonts w:ascii="Cambria Math" w:hAnsi="Cambria Math"/>
                    <w:u w:val="single"/>
                  </w:rPr>
                  <m:t>L</m:t>
                </m:r>
              </m:e>
            </m:acc>
          </m:e>
          <m:sub>
            <m:r>
              <w:rPr>
                <w:rFonts w:ascii="Cambria Math" w:hAnsi="Cambria Math"/>
                <w:u w:val="single"/>
              </w:rPr>
              <m:t>K</m:t>
            </m:r>
          </m:sub>
        </m:sSub>
      </m:oMath>
      <w:r>
        <w:rPr>
          <w:bCs/>
        </w:rPr>
        <w:t xml:space="preserve">: However, on the complementary event </w:t>
      </w:r>
      <m:oMath>
        <m:sSub>
          <m:sSubPr>
            <m:ctrlPr>
              <w:rPr>
                <w:rFonts w:ascii="Cambria Math" w:hAnsi="Cambria Math"/>
                <w:bCs/>
                <w:i/>
              </w:rPr>
            </m:ctrlPr>
          </m:sSubPr>
          <m:e>
            <m:r>
              <w:rPr>
                <w:rFonts w:ascii="Cambria Math" w:hAnsi="Cambria Math"/>
              </w:rPr>
              <m:t>B</m:t>
            </m:r>
          </m:e>
          <m:sub>
            <m:r>
              <w:rPr>
                <w:rFonts w:ascii="Cambria Math" w:hAnsi="Cambria Math"/>
              </w:rPr>
              <m:t>c</m:t>
            </m:r>
          </m:sub>
        </m:sSub>
      </m:oMath>
    </w:p>
    <w:p w14:paraId="7C420A86" w14:textId="77777777" w:rsidR="00805222" w:rsidRPr="00805222" w:rsidRDefault="00805222" w:rsidP="00805222">
      <w:pPr>
        <w:spacing w:line="360" w:lineRule="auto"/>
        <w:rPr>
          <w:bCs/>
          <w:u w:val="single"/>
        </w:rPr>
      </w:pPr>
    </w:p>
    <w:p w14:paraId="592DDFD9" w14:textId="77777777" w:rsidR="00805222" w:rsidRDefault="007B4491" w:rsidP="0080522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oMath>
      </m:oMathPara>
    </w:p>
    <w:p w14:paraId="7E58E5D2" w14:textId="77777777" w:rsidR="00805222" w:rsidRPr="00805222" w:rsidRDefault="00805222" w:rsidP="00805222">
      <w:pPr>
        <w:spacing w:line="360" w:lineRule="auto"/>
        <w:rPr>
          <w:bCs/>
        </w:rPr>
      </w:pPr>
    </w:p>
    <w:p w14:paraId="2828090B" w14:textId="77777777" w:rsidR="00805222" w:rsidRDefault="00606B5C" w:rsidP="00805222">
      <w:pPr>
        <w:pStyle w:val="ListParagraph"/>
        <w:spacing w:line="360" w:lineRule="auto"/>
        <w:ind w:left="360"/>
        <w:rPr>
          <w:bCs/>
        </w:rPr>
      </w:pPr>
      <w:r>
        <w:rPr>
          <w:bCs/>
        </w:rPr>
        <w:t>therefore</w:t>
      </w:r>
    </w:p>
    <w:p w14:paraId="13E0C845" w14:textId="77777777" w:rsidR="00805222" w:rsidRPr="00805222" w:rsidRDefault="00805222" w:rsidP="00805222">
      <w:pPr>
        <w:spacing w:line="360" w:lineRule="auto"/>
        <w:rPr>
          <w:bCs/>
        </w:rPr>
      </w:pPr>
    </w:p>
    <w:p w14:paraId="0DBC0609" w14:textId="77777777" w:rsidR="00805222" w:rsidRDefault="007B4491" w:rsidP="00805222">
      <w:pPr>
        <w:pStyle w:val="ListParagraph"/>
        <w:spacing w:line="360" w:lineRule="auto"/>
        <w:ind w:left="360"/>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B</m:t>
              </m:r>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B</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r>
                    <w:rPr>
                      <w:rFonts w:ascii="Cambria Math" w:hAnsi="Cambria Math"/>
                    </w:rPr>
                    <m:t>, ξ</m:t>
                  </m:r>
                </m:e>
              </m:d>
              <m:r>
                <w:rPr>
                  <w:rFonts w:ascii="Cambria Math" w:hAnsi="Cambria Math"/>
                </w:rPr>
                <m:t>-v</m:t>
              </m:r>
              <m:d>
                <m:dPr>
                  <m:ctrlPr>
                    <w:rPr>
                      <w:rFonts w:ascii="Cambria Math" w:hAnsi="Cambria Math"/>
                      <w:bCs/>
                      <w:i/>
                    </w:rPr>
                  </m:ctrlPr>
                </m:dPr>
                <m:e>
                  <m:sSup>
                    <m:sSupPr>
                      <m:ctrlPr>
                        <w:rPr>
                          <w:rFonts w:ascii="Cambria Math" w:hAnsi="Cambria Math"/>
                          <w:bCs/>
                          <w:i/>
                        </w:rPr>
                      </m:ctrlPr>
                    </m:sSupPr>
                    <m:e>
                      <m:acc>
                        <m:accPr>
                          <m:chr m:val="̃"/>
                          <m:ctrlPr>
                            <w:rPr>
                              <w:rFonts w:ascii="Cambria Math" w:hAnsi="Cambria Math"/>
                              <w:bCs/>
                              <w:i/>
                            </w:rPr>
                          </m:ctrlPr>
                        </m:accPr>
                        <m:e>
                          <m:r>
                            <w:rPr>
                              <w:rFonts w:ascii="Cambria Math" w:hAnsi="Cambria Math"/>
                            </w:rPr>
                            <m:t>X</m:t>
                          </m:r>
                        </m:e>
                      </m:acc>
                    </m:e>
                    <m:sup>
                      <m:r>
                        <w:rPr>
                          <w:rFonts w:ascii="Cambria Math" w:hAnsi="Cambria Math"/>
                        </w:rPr>
                        <m:t>'</m:t>
                      </m:r>
                    </m:sup>
                  </m:sSup>
                  <m:r>
                    <w:rPr>
                      <w:rFonts w:ascii="Cambria Math" w:hAnsi="Cambria Math"/>
                    </w:rPr>
                    <m:t>, ξ</m:t>
                  </m:r>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r>
            <m:rPr>
              <m:scr m:val="double-struck"/>
            </m:rPr>
            <w:rPr>
              <w:rFonts w:ascii="Cambria Math" w:hAnsi="Cambria Math"/>
            </w:rPr>
            <m:t>E</m:t>
          </m:r>
          <m:d>
            <m:dPr>
              <m:begChr m:val="["/>
              <m:endChr m:val="]"/>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L</m:t>
                                  </m:r>
                                </m:e>
                              </m:acc>
                            </m:e>
                            <m:sub>
                              <m:r>
                                <w:rPr>
                                  <w:rFonts w:ascii="Cambria Math" w:hAnsi="Cambria Math"/>
                                </w:rPr>
                                <m:t>K</m:t>
                              </m:r>
                            </m:sub>
                          </m:sSub>
                          <m:r>
                            <w:rPr>
                              <w:rFonts w:ascii="Cambria Math" w:hAnsi="Cambria Math"/>
                            </w:rPr>
                            <m:t>-s</m:t>
                          </m:r>
                        </m:e>
                      </m:d>
                    </m:e>
                    <m:sub>
                      <m:r>
                        <w:rPr>
                          <w:rFonts w:ascii="Cambria Math" w:hAnsi="Cambria Math"/>
                        </w:rPr>
                        <m:t>+</m:t>
                      </m:r>
                    </m:sub>
                  </m:sSub>
                </m:e>
              </m:d>
              <m:r>
                <w:rPr>
                  <w:rFonts w:ascii="Cambria Math" w:hAnsi="Cambria Math"/>
                </w:rPr>
                <m:t xml:space="preserve"> | </m:t>
              </m:r>
              <m:sSub>
                <m:sSubPr>
                  <m:ctrlPr>
                    <w:rPr>
                      <w:rFonts w:ascii="Cambria Math" w:hAnsi="Cambria Math"/>
                      <w:bCs/>
                      <w:i/>
                    </w:rPr>
                  </m:ctrlPr>
                </m:sSubPr>
                <m:e>
                  <m:r>
                    <w:rPr>
                      <w:rFonts w:ascii="Cambria Math" w:hAnsi="Cambria Math"/>
                    </w:rPr>
                    <m:t>B</m:t>
                  </m:r>
                </m:e>
                <m:sub>
                  <m:r>
                    <w:rPr>
                      <w:rFonts w:ascii="Cambria Math" w:hAnsi="Cambria Math"/>
                    </w:rPr>
                    <m:t>c</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≥0</m:t>
          </m:r>
        </m:oMath>
      </m:oMathPara>
    </w:p>
    <w:p w14:paraId="184E40BC" w14:textId="77777777" w:rsidR="00805222" w:rsidRDefault="00805222" w:rsidP="00805222">
      <w:pPr>
        <w:spacing w:line="360" w:lineRule="auto"/>
      </w:pPr>
    </w:p>
    <w:p w14:paraId="15CF7E6D" w14:textId="77777777" w:rsidR="00805222" w:rsidRDefault="00606B5C" w:rsidP="00805222">
      <w:pPr>
        <w:pStyle w:val="ListParagraph"/>
        <w:spacing w:line="360" w:lineRule="auto"/>
        <w:ind w:left="360"/>
        <w:rPr>
          <w:bCs/>
        </w:rPr>
      </w:pPr>
      <w:r>
        <w:rPr>
          <w:bCs/>
        </w:rPr>
        <w:t>with a strict inequality of</w:t>
      </w:r>
    </w:p>
    <w:p w14:paraId="15C68ECE" w14:textId="77777777" w:rsidR="00805222" w:rsidRPr="00805222" w:rsidRDefault="00805222" w:rsidP="00805222">
      <w:pPr>
        <w:spacing w:line="360" w:lineRule="auto"/>
        <w:rPr>
          <w:bCs/>
        </w:rPr>
      </w:pPr>
    </w:p>
    <w:p w14:paraId="299D0249" w14:textId="164294FC" w:rsidR="007B4491" w:rsidRPr="00805222" w:rsidRDefault="007B4491" w:rsidP="00805222">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c</m:t>
                  </m:r>
                </m:sub>
              </m:sSub>
            </m:e>
          </m:d>
          <m:r>
            <w:rPr>
              <w:rFonts w:ascii="Cambria Math" w:hAnsi="Cambria Math"/>
            </w:rPr>
            <m:t>&gt;0</m:t>
          </m:r>
        </m:oMath>
      </m:oMathPara>
    </w:p>
    <w:p w14:paraId="135A393A" w14:textId="77777777" w:rsidR="00805222" w:rsidRPr="00805222" w:rsidRDefault="00805222" w:rsidP="00805222">
      <w:pPr>
        <w:spacing w:line="360" w:lineRule="auto"/>
        <w:rPr>
          <w:bCs/>
        </w:rPr>
      </w:pPr>
    </w:p>
    <w:p w14:paraId="33B31947" w14:textId="11260CF5" w:rsidR="001734B3" w:rsidRDefault="001734B3" w:rsidP="00120E70">
      <w:pPr>
        <w:pStyle w:val="ListParagraph"/>
        <w:numPr>
          <w:ilvl w:val="0"/>
          <w:numId w:val="184"/>
        </w:numPr>
        <w:spacing w:line="360" w:lineRule="auto"/>
        <w:rPr>
          <w:bCs/>
        </w:rPr>
      </w:pPr>
      <w:r>
        <w:rPr>
          <w:bCs/>
          <w:u w:val="single"/>
        </w:rPr>
        <w:lastRenderedPageBreak/>
        <w:t>Penalizer</w:t>
      </w:r>
      <w:r w:rsidR="00805534">
        <w:rPr>
          <w:bCs/>
          <w:u w:val="single"/>
        </w:rPr>
        <w:t xml:space="preserve"> Terms as Soft Penalties</w:t>
      </w:r>
      <w:r w:rsidR="00805534">
        <w:rPr>
          <w:bCs/>
        </w:rPr>
        <w:t xml:space="preserve">: The penalty function </w:t>
      </w:r>
      <m:oMath>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S-A</m:t>
                </m:r>
                <m:d>
                  <m:dPr>
                    <m:ctrlPr>
                      <w:rPr>
                        <w:rFonts w:ascii="Cambria Math" w:hAnsi="Cambria Math"/>
                        <w:bCs/>
                        <w:i/>
                      </w:rPr>
                    </m:ctrlPr>
                  </m:dPr>
                  <m:e>
                    <m:r>
                      <w:rPr>
                        <w:rFonts w:ascii="Cambria Math" w:hAnsi="Cambria Math"/>
                      </w:rPr>
                      <m:t>X, ξ</m:t>
                    </m:r>
                  </m:e>
                </m:d>
              </m:e>
            </m:d>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-S</m:t>
                </m:r>
              </m:e>
            </m:d>
          </m:e>
          <m:sub>
            <m:r>
              <w:rPr>
                <w:rFonts w:ascii="Cambria Math" w:hAnsi="Cambria Math"/>
              </w:rPr>
              <m:t>+</m:t>
            </m:r>
          </m:sub>
        </m:sSub>
      </m:oMath>
      <w:r w:rsidR="00805534">
        <w:rPr>
          <w:bCs/>
        </w:rPr>
        <w:t xml:space="preserve"> implements a soft constraint for order sizes and effectively focuses the search for an optimal order allocation to the set </w:t>
      </w:r>
      <m:oMath>
        <m:r>
          <m:rPr>
            <m:scr m:val="script"/>
          </m:rPr>
          <w:rPr>
            <w:rFonts w:ascii="Cambria Math" w:hAnsi="Cambria Math"/>
          </w:rPr>
          <m:t>C</m:t>
        </m:r>
      </m:oMath>
      <w:r w:rsidR="00805534">
        <w:rPr>
          <w:bCs/>
        </w:rPr>
        <w:t>.</w:t>
      </w:r>
    </w:p>
    <w:p w14:paraId="3A7B68FC" w14:textId="77777777" w:rsidR="00805222" w:rsidRDefault="001E4D42" w:rsidP="00120E70">
      <w:pPr>
        <w:pStyle w:val="ListParagraph"/>
        <w:numPr>
          <w:ilvl w:val="0"/>
          <w:numId w:val="184"/>
        </w:numPr>
        <w:spacing w:line="360" w:lineRule="auto"/>
        <w:rPr>
          <w:bCs/>
        </w:rPr>
      </w:pPr>
      <w:r>
        <w:rPr>
          <w:bCs/>
          <w:u w:val="single"/>
        </w:rPr>
        <w:t>Incorporation of Additional Meaningful Constraints</w:t>
      </w:r>
      <w:r w:rsidRPr="001E4D42">
        <w:rPr>
          <w:bCs/>
        </w:rPr>
        <w:t>:</w:t>
      </w:r>
      <w:r>
        <w:rPr>
          <w:bCs/>
        </w:rPr>
        <w:t xml:space="preserve"> Specific economic or operational considerations could also motivate hard constraints, e.g.</w:t>
      </w:r>
    </w:p>
    <w:p w14:paraId="1D2638DC" w14:textId="77777777" w:rsidR="00805222" w:rsidRDefault="00805222" w:rsidP="00805222">
      <w:pPr>
        <w:spacing w:line="360" w:lineRule="auto"/>
      </w:pPr>
    </w:p>
    <w:p w14:paraId="2861F15A" w14:textId="77777777" w:rsidR="00805222" w:rsidRDefault="001E4D42" w:rsidP="00805222">
      <w:pPr>
        <w:pStyle w:val="ListParagraph"/>
        <w:spacing w:line="360" w:lineRule="auto"/>
        <w:ind w:left="360"/>
      </w:pPr>
      <m:oMathPara>
        <m:oMath>
          <m:r>
            <w:rPr>
              <w:rFonts w:ascii="Cambria Math" w:hAnsi="Cambria Math"/>
            </w:rPr>
            <m:t>M=0</m:t>
          </m:r>
        </m:oMath>
      </m:oMathPara>
    </w:p>
    <w:p w14:paraId="2B0B4154" w14:textId="77777777" w:rsidR="00805222" w:rsidRDefault="00805222" w:rsidP="00805222">
      <w:pPr>
        <w:spacing w:line="360" w:lineRule="auto"/>
      </w:pPr>
    </w:p>
    <w:p w14:paraId="1B702F11" w14:textId="77777777" w:rsidR="00805222" w:rsidRDefault="001E4D42" w:rsidP="00805222">
      <w:pPr>
        <w:pStyle w:val="ListParagraph"/>
        <w:spacing w:line="360" w:lineRule="auto"/>
        <w:ind w:left="360"/>
      </w:pPr>
      <w:r>
        <w:t>o</w:t>
      </w:r>
      <w:r w:rsidR="00805222">
        <w:t>r</w:t>
      </w:r>
    </w:p>
    <w:p w14:paraId="64D88040" w14:textId="77777777" w:rsidR="00805222" w:rsidRDefault="00805222" w:rsidP="00805222">
      <w:pPr>
        <w:spacing w:line="360" w:lineRule="auto"/>
      </w:pPr>
    </w:p>
    <w:p w14:paraId="7B32FA69" w14:textId="77777777" w:rsidR="00805222" w:rsidRDefault="00000000" w:rsidP="00805222">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L</m:t>
                  </m:r>
                </m:e>
                <m:sub>
                  <m:r>
                    <w:rPr>
                      <w:rFonts w:ascii="Cambria Math" w:hAnsi="Cambria Math"/>
                    </w:rPr>
                    <m:t>k</m:t>
                  </m:r>
                </m:sub>
              </m:sSub>
            </m:e>
          </m:nary>
          <m:r>
            <w:rPr>
              <w:rFonts w:ascii="Cambria Math" w:hAnsi="Cambria Math"/>
            </w:rPr>
            <m:t>=S</m:t>
          </m:r>
        </m:oMath>
      </m:oMathPara>
    </w:p>
    <w:p w14:paraId="1BCE60DF" w14:textId="77777777" w:rsidR="00805222" w:rsidRDefault="00805222" w:rsidP="00805222">
      <w:pPr>
        <w:spacing w:line="360" w:lineRule="auto"/>
      </w:pPr>
    </w:p>
    <w:p w14:paraId="7BCBC654" w14:textId="576715DD" w:rsidR="001E4D42" w:rsidRPr="00A8280B" w:rsidRDefault="001E4D42" w:rsidP="00805222">
      <w:pPr>
        <w:pStyle w:val="ListParagraph"/>
        <w:spacing w:line="360" w:lineRule="auto"/>
        <w:ind w:left="360"/>
        <w:rPr>
          <w:bCs/>
        </w:rPr>
      </w:pPr>
      <w:r>
        <w:t xml:space="preserve">Such constraints can be easily included in this framework, but absent the </w:t>
      </w:r>
      <w:proofErr w:type="gramStart"/>
      <w:r>
        <w:t>aforementioned considerations</w:t>
      </w:r>
      <w:proofErr w:type="gramEnd"/>
      <w:r>
        <w:t>, they are not imposed here.</w:t>
      </w:r>
    </w:p>
    <w:p w14:paraId="28CD4C7C" w14:textId="7C386FCA" w:rsidR="00A8280B" w:rsidRDefault="00A8280B" w:rsidP="00A8280B">
      <w:pPr>
        <w:spacing w:line="360" w:lineRule="auto"/>
        <w:rPr>
          <w:bCs/>
        </w:rPr>
      </w:pPr>
    </w:p>
    <w:p w14:paraId="1C2583AF" w14:textId="6639883E" w:rsidR="00A8280B" w:rsidRDefault="00A8280B" w:rsidP="00A8280B">
      <w:pPr>
        <w:spacing w:line="360" w:lineRule="auto"/>
        <w:rPr>
          <w:bCs/>
        </w:rPr>
      </w:pPr>
    </w:p>
    <w:p w14:paraId="77903DA8" w14:textId="02587412" w:rsidR="00A8280B" w:rsidRPr="0063444D" w:rsidRDefault="00A8280B" w:rsidP="00A8280B">
      <w:pPr>
        <w:spacing w:line="360" w:lineRule="auto"/>
        <w:rPr>
          <w:b/>
          <w:sz w:val="28"/>
          <w:szCs w:val="28"/>
        </w:rPr>
      </w:pPr>
      <w:r w:rsidRPr="0063444D">
        <w:rPr>
          <w:b/>
          <w:sz w:val="28"/>
          <w:szCs w:val="28"/>
        </w:rPr>
        <w:t xml:space="preserve">The Optimal Order Problem – </w:t>
      </w:r>
      <w:r>
        <w:rPr>
          <w:b/>
          <w:sz w:val="28"/>
          <w:szCs w:val="28"/>
        </w:rPr>
        <w:t>Proposition 2</w:t>
      </w:r>
    </w:p>
    <w:p w14:paraId="066453A8" w14:textId="3BC272C2" w:rsidR="009C3D46" w:rsidRDefault="009C3D46" w:rsidP="009C3D46">
      <w:pPr>
        <w:spacing w:line="360" w:lineRule="auto"/>
        <w:rPr>
          <w:bCs/>
        </w:rPr>
      </w:pPr>
    </w:p>
    <w:p w14:paraId="6A872D13" w14:textId="77777777" w:rsidR="0005778C" w:rsidRDefault="00A8280B" w:rsidP="00A8280B">
      <w:pPr>
        <w:pStyle w:val="ListParagraph"/>
        <w:numPr>
          <w:ilvl w:val="0"/>
          <w:numId w:val="185"/>
        </w:numPr>
        <w:spacing w:line="360" w:lineRule="auto"/>
        <w:rPr>
          <w:bCs/>
        </w:rPr>
      </w:pPr>
      <w:r w:rsidRPr="00A8280B">
        <w:rPr>
          <w:bCs/>
          <w:u w:val="single"/>
        </w:rPr>
        <w:t>Existence of a Global Minimum</w:t>
      </w:r>
      <w:r w:rsidRPr="00A8280B">
        <w:rPr>
          <w:bCs/>
        </w:rPr>
        <w:t>: Under assumptions</w:t>
      </w:r>
    </w:p>
    <w:p w14:paraId="49F46F0E" w14:textId="77777777" w:rsidR="0005778C" w:rsidRPr="0005778C" w:rsidRDefault="0005778C" w:rsidP="0005778C">
      <w:pPr>
        <w:spacing w:line="360" w:lineRule="auto"/>
        <w:rPr>
          <w:bCs/>
          <w:u w:val="single"/>
        </w:rPr>
      </w:pPr>
    </w:p>
    <w:p w14:paraId="5F6DA4D4"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54FB0D7D" w14:textId="77777777" w:rsidR="0005778C" w:rsidRPr="0005778C" w:rsidRDefault="0005778C" w:rsidP="0005778C">
      <w:pPr>
        <w:spacing w:line="360" w:lineRule="auto"/>
        <w:rPr>
          <w:bCs/>
        </w:rPr>
      </w:pPr>
    </w:p>
    <w:p w14:paraId="5C3B41C0"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537B4F31" w14:textId="77777777" w:rsidR="0005778C" w:rsidRPr="0005778C" w:rsidRDefault="0005778C" w:rsidP="0005778C">
      <w:pPr>
        <w:spacing w:line="360" w:lineRule="auto"/>
        <w:rPr>
          <w:bCs/>
        </w:rPr>
      </w:pPr>
    </w:p>
    <w:p w14:paraId="01707008"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339A3B65" w14:textId="77777777" w:rsidR="0005778C" w:rsidRPr="0005778C" w:rsidRDefault="0005778C" w:rsidP="0005778C">
      <w:pPr>
        <w:spacing w:line="360" w:lineRule="auto"/>
        <w:rPr>
          <w:bCs/>
        </w:rPr>
      </w:pPr>
    </w:p>
    <w:p w14:paraId="31E5090C"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17A0AAE9" w14:textId="77777777" w:rsidR="0005778C" w:rsidRPr="0005778C" w:rsidRDefault="0005778C" w:rsidP="0005778C">
      <w:pPr>
        <w:spacing w:line="360" w:lineRule="auto"/>
        <w:rPr>
          <w:bCs/>
        </w:rPr>
      </w:pPr>
    </w:p>
    <w:p w14:paraId="7C7A7045" w14:textId="77777777" w:rsidR="0005778C" w:rsidRDefault="00A8280B" w:rsidP="0005778C">
      <w:pPr>
        <w:pStyle w:val="ListParagraph"/>
        <w:spacing w:line="360" w:lineRule="auto"/>
        <w:ind w:left="360"/>
        <w:rPr>
          <w:bCs/>
        </w:rPr>
      </w:pPr>
      <m:oMathPara>
        <m:oMath>
          <m:r>
            <w:rPr>
              <w:rFonts w:ascii="Cambria Math" w:hAnsi="Cambria Math"/>
            </w:rPr>
            <w:lastRenderedPageBreak/>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1ACC2E20" w14:textId="77777777" w:rsidR="0005778C" w:rsidRPr="0005778C" w:rsidRDefault="0005778C" w:rsidP="0005778C">
      <w:pPr>
        <w:spacing w:line="360" w:lineRule="auto"/>
        <w:rPr>
          <w:bCs/>
        </w:rPr>
      </w:pPr>
    </w:p>
    <w:p w14:paraId="16523CA4" w14:textId="77777777" w:rsidR="0005778C" w:rsidRDefault="00A8280B" w:rsidP="0005778C">
      <w:pPr>
        <w:pStyle w:val="ListParagraph"/>
        <w:spacing w:line="360" w:lineRule="auto"/>
        <w:ind w:left="360"/>
        <w:rPr>
          <w:bCs/>
        </w:rPr>
      </w:pPr>
      <m:oMath>
        <m:r>
          <w:rPr>
            <w:rFonts w:ascii="Cambria Math" w:hAnsi="Cambria Math"/>
          </w:rPr>
          <m:t>V</m:t>
        </m:r>
        <m:d>
          <m:dPr>
            <m:ctrlPr>
              <w:rPr>
                <w:rFonts w:ascii="Cambria Math" w:hAnsi="Cambria Math"/>
                <w:bCs/>
                <w:i/>
              </w:rPr>
            </m:ctrlPr>
          </m:dPr>
          <m:e>
            <m:r>
              <w:rPr>
                <w:rFonts w:ascii="Cambria Math" w:hAnsi="Cambria Math"/>
              </w:rPr>
              <m:t>X</m:t>
            </m:r>
          </m:e>
        </m:d>
      </m:oMath>
      <w:r w:rsidRPr="00A8280B">
        <w:rPr>
          <w:bCs/>
        </w:rPr>
        <w:t xml:space="preserve"> is a convex function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sidRPr="00A8280B">
        <w:rPr>
          <w:bCs/>
        </w:rPr>
        <w:t xml:space="preserve"> bounded below, and has a global minimizer</w:t>
      </w:r>
    </w:p>
    <w:p w14:paraId="02AA3E9F" w14:textId="77777777" w:rsidR="0005778C" w:rsidRPr="0005778C" w:rsidRDefault="0005778C" w:rsidP="0005778C">
      <w:pPr>
        <w:spacing w:line="360" w:lineRule="auto"/>
        <w:rPr>
          <w:bCs/>
        </w:rPr>
      </w:pPr>
    </w:p>
    <w:p w14:paraId="2DB94ED3" w14:textId="6D5FA8A0" w:rsidR="00A8280B" w:rsidRPr="0005778C" w:rsidRDefault="00000000"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09D4EC87" w14:textId="77777777" w:rsidR="0005778C" w:rsidRPr="0005778C" w:rsidRDefault="0005778C" w:rsidP="0005778C">
      <w:pPr>
        <w:spacing w:line="360" w:lineRule="auto"/>
        <w:rPr>
          <w:bCs/>
        </w:rPr>
      </w:pPr>
    </w:p>
    <w:p w14:paraId="5FB23382" w14:textId="1D34D4B3" w:rsidR="00805222" w:rsidRDefault="00805222" w:rsidP="00A8280B">
      <w:pPr>
        <w:pStyle w:val="ListParagraph"/>
        <w:numPr>
          <w:ilvl w:val="0"/>
          <w:numId w:val="185"/>
        </w:numPr>
        <w:spacing w:line="360" w:lineRule="auto"/>
        <w:rPr>
          <w:bCs/>
        </w:rPr>
      </w:pPr>
      <w:r>
        <w:rPr>
          <w:bCs/>
          <w:u w:val="single"/>
        </w:rPr>
        <w:t>Proof Start - Concave Limit Order Purchase Functions</w:t>
      </w:r>
      <w:r>
        <w:rPr>
          <w:bCs/>
        </w:rPr>
        <w:t xml:space="preserve">: First, note that </w:t>
      </w:r>
      <m:oMath>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k</m:t>
                    </m:r>
                  </m:sub>
                </m:sSub>
              </m:e>
            </m:d>
          </m:e>
          <m:sub>
            <m:r>
              <w:rPr>
                <w:rFonts w:ascii="Cambria Math" w:hAnsi="Cambria Math"/>
              </w:rPr>
              <m:t>+</m:t>
            </m:r>
          </m:sub>
        </m:sSub>
      </m:oMath>
      <w:r>
        <w:rPr>
          <w:bCs/>
        </w:rPr>
        <w:t xml:space="preserve"> are concave functions of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r>
        <w:rPr>
          <w:bCs/>
        </w:rPr>
        <w:t>. Therefore,</w:t>
      </w:r>
      <w:r w:rsidR="00573579">
        <w:rPr>
          <w:bCs/>
        </w:rPr>
        <w:t xml:space="preserve"> </w:t>
      </w:r>
      <m:oMath>
        <m:r>
          <w:rPr>
            <w:rFonts w:ascii="Cambria Math" w:hAnsi="Cambria Math"/>
          </w:rPr>
          <m:t>A</m:t>
        </m:r>
        <m:d>
          <m:dPr>
            <m:ctrlPr>
              <w:rPr>
                <w:rFonts w:ascii="Cambria Math" w:hAnsi="Cambria Math"/>
                <w:bCs/>
                <w:i/>
              </w:rPr>
            </m:ctrlPr>
          </m:dPr>
          <m:e>
            <m:r>
              <w:rPr>
                <w:rFonts w:ascii="Cambria Math" w:hAnsi="Cambria Math"/>
              </w:rPr>
              <m:t>X, ξ</m:t>
            </m:r>
          </m:e>
        </m:d>
      </m:oMath>
      <w:r>
        <w:rPr>
          <w:bCs/>
        </w:rPr>
        <w:t xml:space="preserve"> is concave </w:t>
      </w:r>
      <w:r w:rsidR="00573579">
        <w:rPr>
          <w:bCs/>
        </w:rPr>
        <w:t>as a sum of concave functions.</w:t>
      </w:r>
    </w:p>
    <w:p w14:paraId="05E51AF6" w14:textId="77777777" w:rsidR="0005778C" w:rsidRDefault="00352E08" w:rsidP="00A8280B">
      <w:pPr>
        <w:pStyle w:val="ListParagraph"/>
        <w:numPr>
          <w:ilvl w:val="0"/>
          <w:numId w:val="185"/>
        </w:numPr>
        <w:spacing w:line="360" w:lineRule="auto"/>
        <w:rPr>
          <w:bCs/>
        </w:rPr>
      </w:pPr>
      <w:r>
        <w:rPr>
          <w:bCs/>
          <w:u w:val="single"/>
        </w:rPr>
        <w:t>Criteria Determining Cost Term Convexity</w:t>
      </w:r>
      <w:r w:rsidRPr="00352E08">
        <w:rPr>
          <w:bCs/>
        </w:rPr>
        <w:t>:</w:t>
      </w:r>
      <w:r>
        <w:rPr>
          <w:bCs/>
        </w:rPr>
        <w:t xml:space="preserve"> Similarly, the cost term in </w:t>
      </w:r>
      <m:oMath>
        <m:r>
          <w:rPr>
            <w:rFonts w:ascii="Cambria Math" w:hAnsi="Cambria Math"/>
          </w:rPr>
          <m:t>v</m:t>
        </m:r>
        <m:d>
          <m:dPr>
            <m:ctrlPr>
              <w:rPr>
                <w:rFonts w:ascii="Cambria Math" w:hAnsi="Cambria Math"/>
                <w:bCs/>
                <w:i/>
              </w:rPr>
            </m:ctrlPr>
          </m:dPr>
          <m:e>
            <m:r>
              <w:rPr>
                <w:rFonts w:ascii="Cambria Math" w:hAnsi="Cambria Math"/>
              </w:rPr>
              <m:t>X, ξ</m:t>
            </m:r>
          </m:e>
        </m:d>
      </m:oMath>
      <w:r>
        <w:rPr>
          <w:bCs/>
        </w:rPr>
        <w:t xml:space="preserve"> is a sum of convex functions, as long as</w:t>
      </w:r>
    </w:p>
    <w:p w14:paraId="0215107B" w14:textId="77777777" w:rsidR="0005778C" w:rsidRPr="0005778C" w:rsidRDefault="0005778C" w:rsidP="0005778C">
      <w:pPr>
        <w:spacing w:line="360" w:lineRule="auto"/>
        <w:rPr>
          <w:bCs/>
          <w:u w:val="single"/>
        </w:rPr>
      </w:pPr>
    </w:p>
    <w:p w14:paraId="277A66F7" w14:textId="77777777" w:rsidR="0005778C" w:rsidRDefault="00000000" w:rsidP="0005778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≥-s</m:t>
          </m:r>
        </m:oMath>
      </m:oMathPara>
    </w:p>
    <w:p w14:paraId="57DB0434" w14:textId="77777777" w:rsidR="0005778C" w:rsidRDefault="0005778C" w:rsidP="0005778C">
      <w:pPr>
        <w:spacing w:line="360" w:lineRule="auto"/>
      </w:pPr>
    </w:p>
    <w:p w14:paraId="1ED01121" w14:textId="77777777" w:rsidR="0005778C" w:rsidRDefault="00352E08" w:rsidP="0005778C">
      <w:pPr>
        <w:pStyle w:val="ListParagraph"/>
        <w:spacing w:line="360" w:lineRule="auto"/>
        <w:ind w:left="360"/>
      </w:pPr>
      <m:oMathPara>
        <m:oMath>
          <m:r>
            <w:rPr>
              <w:rFonts w:ascii="Cambria Math" w:hAnsi="Cambria Math"/>
            </w:rPr>
            <m:t>k=1, ⋯, K</m:t>
          </m:r>
        </m:oMath>
      </m:oMathPara>
    </w:p>
    <w:p w14:paraId="0E7F536B" w14:textId="77777777" w:rsidR="0005778C" w:rsidRDefault="0005778C" w:rsidP="0005778C">
      <w:pPr>
        <w:spacing w:line="360" w:lineRule="auto"/>
      </w:pPr>
    </w:p>
    <w:p w14:paraId="0ED09239" w14:textId="45AFF661" w:rsidR="00352E08" w:rsidRPr="00352E08" w:rsidRDefault="00352E08" w:rsidP="0005778C">
      <w:pPr>
        <w:pStyle w:val="ListParagraph"/>
        <w:spacing w:line="360" w:lineRule="auto"/>
        <w:ind w:left="360"/>
        <w:rPr>
          <w:bCs/>
        </w:rPr>
      </w:pPr>
      <w:r>
        <w:t>and is itself a convex function.</w:t>
      </w:r>
    </w:p>
    <w:p w14:paraId="199FAAA6" w14:textId="77777777" w:rsidR="0005778C" w:rsidRPr="0005778C" w:rsidRDefault="00352E08" w:rsidP="00A8280B">
      <w:pPr>
        <w:pStyle w:val="ListParagraph"/>
        <w:numPr>
          <w:ilvl w:val="0"/>
          <w:numId w:val="185"/>
        </w:numPr>
        <w:spacing w:line="360" w:lineRule="auto"/>
        <w:rPr>
          <w:bCs/>
        </w:rPr>
      </w:pPr>
      <w:r>
        <w:rPr>
          <w:bCs/>
          <w:u w:val="single"/>
        </w:rPr>
        <w:t>Convex Cost Function Terms</w:t>
      </w:r>
      <w:r w:rsidRPr="00352E08">
        <w:rPr>
          <w:bCs/>
        </w:rPr>
        <w:t>:</w:t>
      </w:r>
      <w:r>
        <w:rPr>
          <w:bCs/>
        </w:rPr>
        <w:t xml:space="preserve"> Further, since </w:t>
      </w:r>
      <m:oMath>
        <m:r>
          <w:rPr>
            <w:rFonts w:ascii="Cambria Math" w:hAnsi="Cambria Math"/>
          </w:rPr>
          <m:t>S-A</m:t>
        </m:r>
        <m:d>
          <m:dPr>
            <m:ctrlPr>
              <w:rPr>
                <w:rFonts w:ascii="Cambria Math" w:hAnsi="Cambria Math"/>
                <w:bCs/>
                <w:i/>
              </w:rPr>
            </m:ctrlPr>
          </m:dPr>
          <m:e>
            <m:r>
              <w:rPr>
                <w:rFonts w:ascii="Cambria Math" w:hAnsi="Cambria Math"/>
              </w:rPr>
              <m:t>X, ξ</m:t>
            </m:r>
          </m:e>
        </m:d>
      </m:oMath>
      <w:r>
        <w:rPr>
          <w:bCs/>
        </w:rPr>
        <w:t xml:space="preserve"> is a convex function of </w:t>
      </w:r>
      <m:oMath>
        <m:r>
          <w:rPr>
            <w:rFonts w:ascii="Cambria Math" w:hAnsi="Cambria Math"/>
          </w:rPr>
          <m:t>X</m:t>
        </m:r>
      </m:oMath>
      <w:r>
        <w:t>, and the function</w:t>
      </w:r>
    </w:p>
    <w:p w14:paraId="61F75A84" w14:textId="77777777" w:rsidR="0005778C" w:rsidRPr="0005778C" w:rsidRDefault="0005778C" w:rsidP="0005778C">
      <w:pPr>
        <w:spacing w:line="360" w:lineRule="auto"/>
        <w:rPr>
          <w:bCs/>
          <w:u w:val="single"/>
        </w:rPr>
      </w:pPr>
    </w:p>
    <w:p w14:paraId="68CD2CF2" w14:textId="77777777" w:rsidR="0005778C" w:rsidRDefault="00352E08" w:rsidP="0005778C">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d>
                    <m:dPr>
                      <m:ctrlPr>
                        <w:rPr>
                          <w:rFonts w:ascii="Cambria Math" w:hAnsi="Cambria Math"/>
                          <w:bCs/>
                          <w:i/>
                        </w:rPr>
                      </m:ctrlPr>
                    </m:dPr>
                    <m:e>
                      <m:r>
                        <w:rPr>
                          <w:rFonts w:ascii="Cambria Math" w:hAnsi="Cambria Math"/>
                        </w:rPr>
                        <m:t>x</m:t>
                      </m:r>
                    </m:e>
                  </m:d>
                </m:e>
              </m:d>
            </m:e>
            <m:sub>
              <m:r>
                <w:rPr>
                  <w:rFonts w:ascii="Cambria Math" w:hAnsi="Cambria Math"/>
                </w:rPr>
                <m:t>+</m:t>
              </m:r>
            </m:sub>
          </m:sSub>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d>
                    <m:dPr>
                      <m:ctrlPr>
                        <w:rPr>
                          <w:rFonts w:ascii="Cambria Math" w:hAnsi="Cambria Math"/>
                          <w:bCs/>
                          <w:i/>
                        </w:rPr>
                      </m:ctrlPr>
                    </m:dPr>
                    <m:e>
                      <m:r>
                        <w:rPr>
                          <w:rFonts w:ascii="Cambria Math" w:hAnsi="Cambria Math"/>
                        </w:rPr>
                        <m:t>-x</m:t>
                      </m:r>
                    </m:e>
                  </m:d>
                </m:e>
              </m:d>
            </m:e>
            <m:sub>
              <m:r>
                <w:rPr>
                  <w:rFonts w:ascii="Cambria Math" w:hAnsi="Cambria Math"/>
                </w:rPr>
                <m:t>+</m:t>
              </m:r>
            </m:sub>
          </m:sSub>
        </m:oMath>
      </m:oMathPara>
    </w:p>
    <w:p w14:paraId="61945CBA" w14:textId="77777777" w:rsidR="0005778C" w:rsidRPr="0005778C" w:rsidRDefault="0005778C" w:rsidP="0005778C">
      <w:pPr>
        <w:spacing w:line="360" w:lineRule="auto"/>
        <w:rPr>
          <w:bCs/>
        </w:rPr>
      </w:pPr>
    </w:p>
    <w:p w14:paraId="537222E9" w14:textId="13B628B6" w:rsidR="00352E08" w:rsidRPr="00774CBA" w:rsidRDefault="00352E08" w:rsidP="0005778C">
      <w:pPr>
        <w:pStyle w:val="ListParagraph"/>
        <w:spacing w:line="360" w:lineRule="auto"/>
        <w:ind w:left="360"/>
        <w:rPr>
          <w:bCs/>
        </w:rPr>
      </w:pPr>
      <w:r>
        <w:rPr>
          <w:bCs/>
        </w:rPr>
        <w:t xml:space="preserve">is convex in </w:t>
      </w:r>
      <m:oMath>
        <m:r>
          <w:rPr>
            <w:rFonts w:ascii="Cambria Math" w:hAnsi="Cambria Math"/>
          </w:rPr>
          <m:t>x</m:t>
        </m:r>
      </m:oMath>
      <w:r>
        <w:t xml:space="preserve"> for positive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830F0F">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sidR="00830F0F">
        <w:rPr>
          <w:bCs/>
        </w:rPr>
        <w:t xml:space="preserve">, the penalty term </w:t>
      </w:r>
      <m:oMath>
        <m:r>
          <w:rPr>
            <w:rFonts w:ascii="Cambria Math" w:hAnsi="Cambria Math"/>
          </w:rPr>
          <m:t>h</m:t>
        </m:r>
        <m:d>
          <m:dPr>
            <m:ctrlPr>
              <w:rPr>
                <w:rFonts w:ascii="Cambria Math" w:hAnsi="Cambria Math"/>
                <w:i/>
              </w:rPr>
            </m:ctrlPr>
          </m:dPr>
          <m:e>
            <m:r>
              <w:rPr>
                <w:rFonts w:ascii="Cambria Math" w:hAnsi="Cambria Math"/>
              </w:rPr>
              <m:t>S-A</m:t>
            </m:r>
            <m:d>
              <m:dPr>
                <m:ctrlPr>
                  <w:rPr>
                    <w:rFonts w:ascii="Cambria Math" w:hAnsi="Cambria Math"/>
                    <w:bCs/>
                    <w:i/>
                  </w:rPr>
                </m:ctrlPr>
              </m:dPr>
              <m:e>
                <m:r>
                  <w:rPr>
                    <w:rFonts w:ascii="Cambria Math" w:hAnsi="Cambria Math"/>
                  </w:rPr>
                  <m:t>X, ξ</m:t>
                </m:r>
              </m:e>
            </m:d>
          </m:e>
        </m:d>
      </m:oMath>
      <w:r w:rsidR="00830F0F">
        <w:t xml:space="preserve"> is also convex.</w:t>
      </w:r>
    </w:p>
    <w:p w14:paraId="27560540" w14:textId="77777777" w:rsidR="0005778C" w:rsidRDefault="00774CBA" w:rsidP="00A8280B">
      <w:pPr>
        <w:pStyle w:val="ListParagraph"/>
        <w:numPr>
          <w:ilvl w:val="0"/>
          <w:numId w:val="185"/>
        </w:numPr>
        <w:spacing w:line="360" w:lineRule="auto"/>
        <w:rPr>
          <w:bCs/>
        </w:rPr>
      </w:pPr>
      <w:r>
        <w:rPr>
          <w:bCs/>
          <w:u w:val="single"/>
        </w:rPr>
        <w:t xml:space="preserve">Case where </w:t>
      </w:r>
      <m:oMath>
        <m:r>
          <w:rPr>
            <w:rFonts w:ascii="Cambria Math" w:hAnsi="Cambria Math"/>
            <w:u w:val="single"/>
          </w:rPr>
          <m:t>V</m:t>
        </m:r>
        <m:d>
          <m:dPr>
            <m:ctrlPr>
              <w:rPr>
                <w:rFonts w:ascii="Cambria Math" w:hAnsi="Cambria Math"/>
                <w:bCs/>
                <w:i/>
                <w:u w:val="single"/>
              </w:rPr>
            </m:ctrlPr>
          </m:dPr>
          <m:e>
            <m:r>
              <w:rPr>
                <w:rFonts w:ascii="Cambria Math" w:hAnsi="Cambria Math"/>
                <w:u w:val="single"/>
              </w:rPr>
              <m:t>X</m:t>
            </m:r>
          </m:e>
        </m:d>
      </m:oMath>
      <w:r w:rsidRPr="00774CBA">
        <w:rPr>
          <w:bCs/>
          <w:u w:val="single"/>
        </w:rPr>
        <w:t xml:space="preserve"> has Lower Bound</w:t>
      </w:r>
      <w:r>
        <w:rPr>
          <w:bCs/>
        </w:rPr>
        <w:t>: If</w:t>
      </w:r>
    </w:p>
    <w:p w14:paraId="6560A7BA" w14:textId="77777777" w:rsidR="0005778C" w:rsidRPr="0005778C" w:rsidRDefault="0005778C" w:rsidP="0005778C">
      <w:pPr>
        <w:spacing w:line="360" w:lineRule="auto"/>
        <w:rPr>
          <w:bCs/>
          <w:u w:val="single"/>
        </w:rPr>
      </w:pPr>
    </w:p>
    <w:p w14:paraId="26B66BCD"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585EE0E8" w14:textId="77777777" w:rsidR="0005778C" w:rsidRPr="0005778C" w:rsidRDefault="0005778C" w:rsidP="0005778C">
      <w:pPr>
        <w:spacing w:line="360" w:lineRule="auto"/>
        <w:rPr>
          <w:bCs/>
        </w:rPr>
      </w:pPr>
    </w:p>
    <w:p w14:paraId="47185A40" w14:textId="77777777" w:rsidR="0005778C" w:rsidRDefault="00774CBA" w:rsidP="0005778C">
      <w:pPr>
        <w:pStyle w:val="ListParagraph"/>
        <w:spacing w:line="360" w:lineRule="auto"/>
        <w:ind w:left="360"/>
        <w:rPr>
          <w:bCs/>
        </w:rPr>
      </w:pPr>
      <w:r>
        <w:rPr>
          <w:bCs/>
        </w:rPr>
        <w:t xml:space="preserve">the function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is also bounded from below since</w:t>
      </w:r>
    </w:p>
    <w:p w14:paraId="3A4312E1" w14:textId="77777777" w:rsidR="0005778C" w:rsidRPr="0005778C" w:rsidRDefault="0005778C" w:rsidP="0005778C">
      <w:pPr>
        <w:spacing w:line="360" w:lineRule="auto"/>
        <w:rPr>
          <w:bCs/>
        </w:rPr>
      </w:pPr>
    </w:p>
    <w:p w14:paraId="2C7E834F" w14:textId="16CB9FD4" w:rsidR="00774CBA" w:rsidRPr="0005778C" w:rsidRDefault="00774CBA" w:rsidP="0005778C">
      <w:pPr>
        <w:pStyle w:val="ListParagraph"/>
        <w:spacing w:line="360" w:lineRule="auto"/>
        <w:ind w:left="360"/>
        <w:rPr>
          <w:bCs/>
        </w:rPr>
      </w:pPr>
      <m:oMathPara>
        <m:oMath>
          <m:r>
            <w:rPr>
              <w:rFonts w:ascii="Cambria Math" w:hAnsi="Cambria Math"/>
            </w:rPr>
            <w:lastRenderedPageBreak/>
            <m:t>v</m:t>
          </m:r>
          <m:d>
            <m:dPr>
              <m:ctrlPr>
                <w:rPr>
                  <w:rFonts w:ascii="Cambria Math" w:hAnsi="Cambria Math"/>
                  <w:bCs/>
                  <w:i/>
                </w:rPr>
              </m:ctrlPr>
            </m:dPr>
            <m:e>
              <m:r>
                <w:rPr>
                  <w:rFonts w:ascii="Cambria Math" w:hAnsi="Cambria Math"/>
                </w:rPr>
                <m:t>X, ξ</m:t>
              </m:r>
            </m:e>
          </m:d>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r>
            <w:rPr>
              <w:rFonts w:ascii="Cambria Math" w:hAnsi="Cambria Math"/>
            </w:rPr>
            <m:t>S</m:t>
          </m:r>
        </m:oMath>
      </m:oMathPara>
    </w:p>
    <w:p w14:paraId="1CBF35B9" w14:textId="77777777" w:rsidR="0005778C" w:rsidRPr="0005778C" w:rsidRDefault="0005778C" w:rsidP="0005778C">
      <w:pPr>
        <w:spacing w:line="360" w:lineRule="auto"/>
        <w:rPr>
          <w:bCs/>
        </w:rPr>
      </w:pPr>
    </w:p>
    <w:p w14:paraId="1AB24AA8" w14:textId="77777777" w:rsidR="0005778C" w:rsidRDefault="00774CBA" w:rsidP="00A8280B">
      <w:pPr>
        <w:pStyle w:val="ListParagraph"/>
        <w:numPr>
          <w:ilvl w:val="0"/>
          <w:numId w:val="185"/>
        </w:numPr>
        <w:spacing w:line="360" w:lineRule="auto"/>
        <w:rPr>
          <w:bCs/>
        </w:rPr>
      </w:pPr>
      <w:r>
        <w:rPr>
          <w:bCs/>
          <w:u w:val="single"/>
        </w:rPr>
        <w:t xml:space="preserve">Local/Global Minimum on </w:t>
      </w:r>
      <m:oMath>
        <m:r>
          <m:rPr>
            <m:scr m:val="script"/>
          </m:rPr>
          <w:rPr>
            <w:rFonts w:ascii="Cambria Math" w:hAnsi="Cambria Math"/>
            <w:u w:val="single"/>
          </w:rPr>
          <m:t>C</m:t>
        </m:r>
      </m:oMath>
      <w:r>
        <w:rPr>
          <w:bCs/>
        </w:rPr>
        <w:t xml:space="preserve">: Finally, since </w:t>
      </w:r>
      <m:oMath>
        <m:r>
          <w:rPr>
            <w:rFonts w:ascii="Cambria Math" w:hAnsi="Cambria Math"/>
          </w:rPr>
          <m:t>V</m:t>
        </m:r>
        <m:d>
          <m:dPr>
            <m:ctrlPr>
              <w:rPr>
                <w:rFonts w:ascii="Cambria Math" w:hAnsi="Cambria Math"/>
                <w:bCs/>
                <w:i/>
              </w:rPr>
            </m:ctrlPr>
          </m:dPr>
          <m:e>
            <m:r>
              <w:rPr>
                <w:rFonts w:ascii="Cambria Math" w:hAnsi="Cambria Math"/>
              </w:rPr>
              <m:t>X</m:t>
            </m:r>
          </m:e>
        </m:d>
      </m:oMath>
      <w:r w:rsidR="000436A4">
        <w:rPr>
          <w:bCs/>
        </w:rPr>
        <w:t xml:space="preserve"> is convex, it is also continuous and reaches on local minimum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sidR="000436A4">
        <w:rPr>
          <w:bCs/>
        </w:rPr>
        <w:t xml:space="preserve"> on the compact set </w:t>
      </w:r>
      <m:oMath>
        <m:r>
          <m:rPr>
            <m:scr m:val="script"/>
          </m:rPr>
          <w:rPr>
            <w:rFonts w:ascii="Cambria Math" w:hAnsi="Cambria Math"/>
          </w:rPr>
          <m:t>C</m:t>
        </m:r>
      </m:oMath>
      <w:r w:rsidR="000436A4">
        <w:rPr>
          <w:bCs/>
        </w:rPr>
        <w:t xml:space="preserve"> at some point</w:t>
      </w:r>
    </w:p>
    <w:p w14:paraId="66F1222B" w14:textId="77777777" w:rsidR="0005778C" w:rsidRPr="0005778C" w:rsidRDefault="0005778C" w:rsidP="0005778C">
      <w:pPr>
        <w:spacing w:line="360" w:lineRule="auto"/>
        <w:rPr>
          <w:bCs/>
          <w:u w:val="single"/>
        </w:rPr>
      </w:pPr>
    </w:p>
    <w:p w14:paraId="54AA55A0" w14:textId="77777777" w:rsidR="0005778C" w:rsidRDefault="00000000" w:rsidP="0005778C">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14F4D2CF" w14:textId="77777777" w:rsidR="0005778C" w:rsidRPr="0005778C" w:rsidRDefault="0005778C" w:rsidP="0005778C">
      <w:pPr>
        <w:spacing w:line="360" w:lineRule="auto"/>
        <w:rPr>
          <w:bCs/>
        </w:rPr>
      </w:pPr>
    </w:p>
    <w:p w14:paraId="4ADE3FAD" w14:textId="0F48163C" w:rsidR="00774CBA" w:rsidRDefault="000436A4" w:rsidP="0005778C">
      <w:pPr>
        <w:pStyle w:val="ListParagraph"/>
        <w:spacing w:line="360" w:lineRule="auto"/>
        <w:ind w:left="360"/>
        <w:rPr>
          <w:bCs/>
        </w:rPr>
      </w:pPr>
      <w:r>
        <w:rPr>
          <w:bCs/>
        </w:rPr>
        <w:t xml:space="preserve">By convexity,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r>
          <m:rPr>
            <m:scr m:val="script"/>
          </m:rPr>
          <w:rPr>
            <w:rFonts w:ascii="Cambria Math" w:hAnsi="Cambria Math"/>
          </w:rPr>
          <m:t>C</m:t>
        </m:r>
      </m:oMath>
      <w:r>
        <w:rPr>
          <w:bCs/>
        </w:rPr>
        <w:t>.</w:t>
      </w:r>
    </w:p>
    <w:p w14:paraId="71744401" w14:textId="77777777" w:rsidR="0005778C" w:rsidRDefault="00840B4F" w:rsidP="00A8280B">
      <w:pPr>
        <w:pStyle w:val="ListParagraph"/>
        <w:numPr>
          <w:ilvl w:val="0"/>
          <w:numId w:val="185"/>
        </w:numPr>
        <w:spacing w:line="360" w:lineRule="auto"/>
        <w:rPr>
          <w:bCs/>
        </w:rPr>
      </w:pPr>
      <w:r>
        <w:rPr>
          <w:bCs/>
          <w:u w:val="single"/>
        </w:rPr>
        <w:t xml:space="preserve">Proof End - Global Minimum across </w:t>
      </w:r>
      <m:oMath>
        <m:sSubSup>
          <m:sSubSupPr>
            <m:ctrlPr>
              <w:rPr>
                <w:rFonts w:ascii="Cambria Math" w:hAnsi="Cambria Math"/>
                <w:bCs/>
                <w:i/>
                <w:u w:val="single"/>
              </w:rPr>
            </m:ctrlPr>
          </m:sSubSupPr>
          <m:e>
            <m:r>
              <m:rPr>
                <m:scr m:val="double-struck"/>
              </m:rPr>
              <w:rPr>
                <w:rFonts w:ascii="Cambria Math" w:hAnsi="Cambria Math"/>
                <w:u w:val="single"/>
              </w:rPr>
              <m:t>R</m:t>
            </m:r>
          </m:e>
          <m:sub>
            <m:r>
              <w:rPr>
                <w:rFonts w:ascii="Cambria Math" w:hAnsi="Cambria Math"/>
                <w:u w:val="single"/>
              </w:rPr>
              <m:t>+</m:t>
            </m:r>
          </m:sub>
          <m:sup>
            <m:r>
              <w:rPr>
                <w:rFonts w:ascii="Cambria Math" w:hAnsi="Cambria Math"/>
                <w:u w:val="single"/>
              </w:rPr>
              <m:t>K+1</m:t>
            </m:r>
          </m:sup>
        </m:sSubSup>
      </m:oMath>
      <w:r>
        <w:rPr>
          <w:bCs/>
        </w:rPr>
        <w:t>: Moreover, since</w:t>
      </w:r>
    </w:p>
    <w:p w14:paraId="08B4824E" w14:textId="77777777" w:rsidR="0005778C" w:rsidRPr="0005778C" w:rsidRDefault="0005778C" w:rsidP="0005778C">
      <w:pPr>
        <w:spacing w:line="360" w:lineRule="auto"/>
        <w:rPr>
          <w:bCs/>
          <w:u w:val="single"/>
        </w:rPr>
      </w:pPr>
    </w:p>
    <w:p w14:paraId="123B2936"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2043EEAE" w14:textId="77777777" w:rsidR="0005778C" w:rsidRPr="0005778C" w:rsidRDefault="0005778C" w:rsidP="0005778C">
      <w:pPr>
        <w:spacing w:line="360" w:lineRule="auto"/>
        <w:rPr>
          <w:bCs/>
        </w:rPr>
      </w:pPr>
    </w:p>
    <w:p w14:paraId="3DB48D4F" w14:textId="77777777" w:rsidR="0005778C" w:rsidRDefault="00840B4F" w:rsidP="0005778C">
      <w:pPr>
        <w:pStyle w:val="ListParagraph"/>
        <w:spacing w:line="360" w:lineRule="auto"/>
        <w:ind w:left="360"/>
        <w:rPr>
          <w:bCs/>
        </w:rPr>
      </w:pPr>
      <w:r>
        <w:rPr>
          <w:bCs/>
        </w:rPr>
        <w:t>Proposition 1 guarantees that</w:t>
      </w:r>
    </w:p>
    <w:p w14:paraId="0FC19D0C" w14:textId="77777777" w:rsidR="0005778C" w:rsidRPr="0005778C" w:rsidRDefault="0005778C" w:rsidP="0005778C">
      <w:pPr>
        <w:spacing w:line="360" w:lineRule="auto"/>
        <w:rPr>
          <w:bCs/>
        </w:rPr>
      </w:pPr>
    </w:p>
    <w:p w14:paraId="1028F881" w14:textId="77777777" w:rsidR="0005778C" w:rsidRDefault="00000000" w:rsidP="0005778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min</m:t>
              </m:r>
            </m:sub>
          </m:sSub>
          <m:r>
            <w:rPr>
              <w:rFonts w:ascii="Cambria Math" w:hAnsi="Cambria Math"/>
            </w:rPr>
            <m:t>&lt;V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oMath>
      </m:oMathPara>
    </w:p>
    <w:p w14:paraId="308DFFFE" w14:textId="77777777" w:rsidR="0005778C" w:rsidRPr="0005778C" w:rsidRDefault="0005778C" w:rsidP="0005778C">
      <w:pPr>
        <w:spacing w:line="360" w:lineRule="auto"/>
        <w:rPr>
          <w:bCs/>
        </w:rPr>
      </w:pPr>
    </w:p>
    <w:p w14:paraId="19D53996" w14:textId="77777777" w:rsidR="0005778C" w:rsidRDefault="00840B4F" w:rsidP="0005778C">
      <w:pPr>
        <w:pStyle w:val="ListParagraph"/>
        <w:spacing w:line="360" w:lineRule="auto"/>
        <w:ind w:left="360"/>
        <w:rPr>
          <w:bCs/>
        </w:rPr>
      </w:pPr>
      <w:r>
        <w:rPr>
          <w:bCs/>
        </w:rPr>
        <w:t>for any</w:t>
      </w:r>
    </w:p>
    <w:p w14:paraId="6BEC4154" w14:textId="77777777" w:rsidR="0005778C" w:rsidRPr="0005778C" w:rsidRDefault="0005778C" w:rsidP="0005778C">
      <w:pPr>
        <w:spacing w:line="360" w:lineRule="auto"/>
        <w:rPr>
          <w:bCs/>
        </w:rPr>
      </w:pPr>
    </w:p>
    <w:p w14:paraId="40152F57" w14:textId="77777777" w:rsidR="0005778C" w:rsidRDefault="00000000" w:rsidP="0005778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m:rPr>
              <m:scr m:val="script"/>
            </m:rPr>
            <w:rPr>
              <w:rFonts w:ascii="Cambria Math" w:hAnsi="Cambria Math"/>
            </w:rPr>
            <m:t>∈C</m:t>
          </m:r>
        </m:oMath>
      </m:oMathPara>
    </w:p>
    <w:p w14:paraId="4EA39B12" w14:textId="77777777" w:rsidR="0005778C" w:rsidRPr="0005778C" w:rsidRDefault="0005778C" w:rsidP="0005778C">
      <w:pPr>
        <w:spacing w:line="360" w:lineRule="auto"/>
        <w:rPr>
          <w:bCs/>
        </w:rPr>
      </w:pPr>
    </w:p>
    <w:p w14:paraId="3394BC2E" w14:textId="7580E4F7" w:rsidR="00840B4F" w:rsidRDefault="00840B4F" w:rsidP="0005778C">
      <w:pPr>
        <w:pStyle w:val="ListParagraph"/>
        <w:spacing w:line="360" w:lineRule="auto"/>
        <w:ind w:left="360"/>
        <w:rPr>
          <w:bCs/>
        </w:rPr>
      </w:pPr>
      <w:r>
        <w:rPr>
          <w:bCs/>
        </w:rPr>
        <w:t xml:space="preserve">so </w:t>
      </w:r>
      <m:oMath>
        <m:sSub>
          <m:sSubPr>
            <m:ctrlPr>
              <w:rPr>
                <w:rFonts w:ascii="Cambria Math" w:hAnsi="Cambria Math"/>
                <w:bCs/>
                <w:i/>
              </w:rPr>
            </m:ctrlPr>
          </m:sSubPr>
          <m:e>
            <m:r>
              <w:rPr>
                <w:rFonts w:ascii="Cambria Math" w:hAnsi="Cambria Math"/>
              </w:rPr>
              <m:t>V</m:t>
            </m:r>
          </m:e>
          <m:sub>
            <m:r>
              <w:rPr>
                <w:rFonts w:ascii="Cambria Math" w:hAnsi="Cambria Math"/>
              </w:rPr>
              <m:t>min</m:t>
            </m:r>
          </m:sub>
        </m:sSub>
      </m:oMath>
      <w:r>
        <w:rPr>
          <w:bCs/>
        </w:rPr>
        <w:t xml:space="preserve"> is also a global minimum of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on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K+1</m:t>
            </m:r>
          </m:sup>
        </m:sSubSup>
      </m:oMath>
      <w:r>
        <w:rPr>
          <w:bCs/>
        </w:rPr>
        <w:t>.</w:t>
      </w:r>
    </w:p>
    <w:p w14:paraId="1CC1BF13" w14:textId="7246ADC6" w:rsidR="00840B4F" w:rsidRDefault="00840B4F" w:rsidP="00840B4F">
      <w:pPr>
        <w:spacing w:line="360" w:lineRule="auto"/>
        <w:rPr>
          <w:bCs/>
        </w:rPr>
      </w:pPr>
    </w:p>
    <w:p w14:paraId="1C857A6B" w14:textId="47B62D84" w:rsidR="00840B4F" w:rsidRDefault="00840B4F" w:rsidP="00840B4F">
      <w:pPr>
        <w:spacing w:line="360" w:lineRule="auto"/>
        <w:rPr>
          <w:bCs/>
        </w:rPr>
      </w:pPr>
    </w:p>
    <w:p w14:paraId="32FD0835" w14:textId="0BBCE399" w:rsidR="00840B4F" w:rsidRPr="00840B4F" w:rsidRDefault="00840B4F" w:rsidP="00840B4F">
      <w:pPr>
        <w:spacing w:line="360" w:lineRule="auto"/>
        <w:rPr>
          <w:b/>
          <w:sz w:val="28"/>
          <w:szCs w:val="28"/>
        </w:rPr>
      </w:pPr>
      <w:r w:rsidRPr="00840B4F">
        <w:rPr>
          <w:b/>
          <w:sz w:val="28"/>
          <w:szCs w:val="28"/>
        </w:rPr>
        <w:t>Choice of Order Type: Limit Orders vs Market Orders</w:t>
      </w:r>
    </w:p>
    <w:p w14:paraId="68742099" w14:textId="4A137A61" w:rsidR="00840B4F" w:rsidRDefault="00840B4F" w:rsidP="00840B4F">
      <w:pPr>
        <w:spacing w:line="360" w:lineRule="auto"/>
        <w:rPr>
          <w:bCs/>
        </w:rPr>
      </w:pPr>
    </w:p>
    <w:p w14:paraId="684AAB2F" w14:textId="020E4212" w:rsidR="00840B4F" w:rsidRDefault="00840B4F" w:rsidP="0005778C">
      <w:pPr>
        <w:pStyle w:val="ListParagraph"/>
        <w:numPr>
          <w:ilvl w:val="0"/>
          <w:numId w:val="186"/>
        </w:numPr>
        <w:spacing w:line="360" w:lineRule="auto"/>
        <w:rPr>
          <w:bCs/>
        </w:rPr>
      </w:pPr>
      <w:r w:rsidRPr="0005778C">
        <w:rPr>
          <w:bCs/>
          <w:u w:val="single"/>
        </w:rPr>
        <w:t>Trade-off – Limit against Market</w:t>
      </w:r>
      <w:r w:rsidRPr="0005778C">
        <w:rPr>
          <w:bCs/>
        </w:rPr>
        <w:t xml:space="preserve">: To highlight </w:t>
      </w:r>
      <w:r w:rsidR="0005778C" w:rsidRPr="0005778C">
        <w:rPr>
          <w:bCs/>
        </w:rPr>
        <w:t xml:space="preserve">the tradeoff between limit and market order executions in the optimization setup, one first considers the case where the asset is traded on a single exchange, and the trader </w:t>
      </w:r>
      <w:proofErr w:type="gramStart"/>
      <w:r w:rsidR="0005778C" w:rsidRPr="0005778C">
        <w:rPr>
          <w:bCs/>
        </w:rPr>
        <w:t>has to</w:t>
      </w:r>
      <w:proofErr w:type="gramEnd"/>
      <w:r w:rsidR="0005778C" w:rsidRPr="0005778C">
        <w:rPr>
          <w:bCs/>
        </w:rPr>
        <w:t xml:space="preserve"> choose an optimal split between limit and market orders.</w:t>
      </w:r>
    </w:p>
    <w:p w14:paraId="7BF8D847" w14:textId="77777777" w:rsidR="000143C1" w:rsidRDefault="000143C1" w:rsidP="0005778C">
      <w:pPr>
        <w:pStyle w:val="ListParagraph"/>
        <w:numPr>
          <w:ilvl w:val="0"/>
          <w:numId w:val="186"/>
        </w:numPr>
        <w:spacing w:line="360" w:lineRule="auto"/>
        <w:rPr>
          <w:bCs/>
        </w:rPr>
      </w:pPr>
      <w:r>
        <w:rPr>
          <w:bCs/>
          <w:u w:val="single"/>
        </w:rPr>
        <w:lastRenderedPageBreak/>
        <w:t>Elimination of the Exchange Subscript</w:t>
      </w:r>
      <w:r w:rsidRPr="000143C1">
        <w:rPr>
          <w:bCs/>
        </w:rPr>
        <w:t>:</w:t>
      </w:r>
      <w:r>
        <w:rPr>
          <w:bCs/>
        </w:rPr>
        <w:t xml:space="preserve"> Since</w:t>
      </w:r>
    </w:p>
    <w:p w14:paraId="2A731BC8" w14:textId="77777777" w:rsidR="000143C1" w:rsidRPr="000143C1" w:rsidRDefault="000143C1" w:rsidP="000143C1">
      <w:pPr>
        <w:spacing w:line="360" w:lineRule="auto"/>
        <w:rPr>
          <w:bCs/>
          <w:u w:val="single"/>
        </w:rPr>
      </w:pPr>
    </w:p>
    <w:p w14:paraId="1EEC788A" w14:textId="77777777" w:rsidR="000143C1" w:rsidRDefault="000143C1" w:rsidP="000143C1">
      <w:pPr>
        <w:pStyle w:val="ListParagraph"/>
        <w:spacing w:line="360" w:lineRule="auto"/>
        <w:ind w:left="360"/>
        <w:rPr>
          <w:bCs/>
        </w:rPr>
      </w:pPr>
      <m:oMathPara>
        <m:oMath>
          <m:r>
            <w:rPr>
              <w:rFonts w:ascii="Cambria Math" w:hAnsi="Cambria Math"/>
            </w:rPr>
            <m:t>K=1</m:t>
          </m:r>
        </m:oMath>
      </m:oMathPara>
    </w:p>
    <w:p w14:paraId="5392B1CD" w14:textId="77777777" w:rsidR="000143C1" w:rsidRPr="000143C1" w:rsidRDefault="000143C1" w:rsidP="000143C1">
      <w:pPr>
        <w:spacing w:line="360" w:lineRule="auto"/>
        <w:rPr>
          <w:bCs/>
        </w:rPr>
      </w:pPr>
    </w:p>
    <w:p w14:paraId="780958F8" w14:textId="3DBBF318" w:rsidR="000143C1" w:rsidRDefault="000143C1" w:rsidP="000143C1">
      <w:pPr>
        <w:pStyle w:val="ListParagraph"/>
        <w:spacing w:line="360" w:lineRule="auto"/>
        <w:ind w:left="360"/>
        <w:rPr>
          <w:bCs/>
        </w:rPr>
      </w:pPr>
      <w:r>
        <w:rPr>
          <w:bCs/>
        </w:rPr>
        <w:t>the subscript 1 is suppressed throughout this section.</w:t>
      </w:r>
    </w:p>
    <w:p w14:paraId="1C1C03E2" w14:textId="76968C83" w:rsidR="000143C1" w:rsidRDefault="000143C1" w:rsidP="000143C1">
      <w:pPr>
        <w:spacing w:line="360" w:lineRule="auto"/>
        <w:rPr>
          <w:bCs/>
        </w:rPr>
      </w:pPr>
    </w:p>
    <w:p w14:paraId="08996C1D" w14:textId="00D54505" w:rsidR="000143C1" w:rsidRDefault="000143C1" w:rsidP="000143C1">
      <w:pPr>
        <w:spacing w:line="360" w:lineRule="auto"/>
        <w:rPr>
          <w:bCs/>
        </w:rPr>
      </w:pPr>
    </w:p>
    <w:p w14:paraId="10C571F0" w14:textId="0505F4B9" w:rsidR="000143C1" w:rsidRPr="000143C1" w:rsidRDefault="000143C1" w:rsidP="000143C1">
      <w:pPr>
        <w:spacing w:line="360" w:lineRule="auto"/>
        <w:rPr>
          <w:b/>
          <w:sz w:val="28"/>
          <w:szCs w:val="28"/>
        </w:rPr>
      </w:pPr>
      <w:r w:rsidRPr="000143C1">
        <w:rPr>
          <w:b/>
          <w:sz w:val="28"/>
          <w:szCs w:val="28"/>
        </w:rPr>
        <w:t>Proposition 3 – Single Exchange: Optimal Split between Limit and Market Orders</w:t>
      </w:r>
    </w:p>
    <w:p w14:paraId="508A163A" w14:textId="5C8391AD" w:rsidR="000143C1" w:rsidRDefault="000143C1" w:rsidP="000143C1">
      <w:pPr>
        <w:spacing w:line="360" w:lineRule="auto"/>
        <w:rPr>
          <w:bCs/>
        </w:rPr>
      </w:pPr>
    </w:p>
    <w:p w14:paraId="07E90A05" w14:textId="309E0763" w:rsidR="000143C1" w:rsidRPr="000143C1" w:rsidRDefault="000143C1" w:rsidP="000143C1">
      <w:pPr>
        <w:pStyle w:val="ListParagraph"/>
        <w:numPr>
          <w:ilvl w:val="0"/>
          <w:numId w:val="187"/>
        </w:numPr>
        <w:spacing w:line="360" w:lineRule="auto"/>
        <w:rPr>
          <w:bCs/>
        </w:rPr>
      </w:pPr>
      <w:r w:rsidRPr="000143C1">
        <w:rPr>
          <w:bCs/>
          <w:u w:val="single"/>
        </w:rPr>
        <w:t xml:space="preserve">Lower and Upper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0143C1">
        <w:rPr>
          <w:bCs/>
          <w:u w:val="single"/>
        </w:rPr>
        <w:t xml:space="preserve"> Bounds</w:t>
      </w:r>
      <w:r w:rsidRPr="000143C1">
        <w:rPr>
          <w:bCs/>
        </w:rPr>
        <w:t xml:space="preserve">: Assume that </w:t>
      </w:r>
      <m:oMath>
        <m:r>
          <w:rPr>
            <w:rFonts w:ascii="Cambria Math" w:hAnsi="Cambria Math"/>
          </w:rPr>
          <m:t>ξ</m:t>
        </m:r>
      </m:oMath>
      <w:r w:rsidRPr="000143C1">
        <w:rPr>
          <w:bCs/>
        </w:rPr>
        <w:t xml:space="preserve"> has a continuous distribution and that </w:t>
      </w:r>
    </w:p>
    <w:p w14:paraId="7E5C680B" w14:textId="77777777" w:rsidR="000143C1" w:rsidRPr="0005778C" w:rsidRDefault="000143C1" w:rsidP="000143C1">
      <w:pPr>
        <w:spacing w:line="360" w:lineRule="auto"/>
        <w:rPr>
          <w:bCs/>
          <w:u w:val="single"/>
        </w:rPr>
      </w:pPr>
    </w:p>
    <w:p w14:paraId="12320A0E"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24B88352" w14:textId="77777777" w:rsidR="000143C1" w:rsidRPr="0005778C" w:rsidRDefault="000143C1" w:rsidP="000143C1">
      <w:pPr>
        <w:spacing w:line="360" w:lineRule="auto"/>
        <w:rPr>
          <w:bCs/>
        </w:rPr>
      </w:pPr>
    </w:p>
    <w:p w14:paraId="55929829"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73E43FA6" w14:textId="77777777" w:rsidR="000143C1" w:rsidRPr="0005778C" w:rsidRDefault="000143C1" w:rsidP="000143C1">
      <w:pPr>
        <w:spacing w:line="360" w:lineRule="auto"/>
        <w:rPr>
          <w:bCs/>
        </w:rPr>
      </w:pPr>
    </w:p>
    <w:p w14:paraId="166AAC95"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oMath>
      </m:oMathPara>
    </w:p>
    <w:p w14:paraId="156B8B8D" w14:textId="77777777" w:rsidR="000143C1" w:rsidRPr="0005778C" w:rsidRDefault="000143C1" w:rsidP="000143C1">
      <w:pPr>
        <w:spacing w:line="360" w:lineRule="auto"/>
        <w:rPr>
          <w:bCs/>
        </w:rPr>
      </w:pPr>
    </w:p>
    <w:p w14:paraId="59D55545" w14:textId="77777777" w:rsidR="000143C1" w:rsidRDefault="00000000" w:rsidP="000143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683528FB" w14:textId="77777777" w:rsidR="000143C1" w:rsidRPr="0005778C" w:rsidRDefault="000143C1" w:rsidP="000143C1">
      <w:pPr>
        <w:spacing w:line="360" w:lineRule="auto"/>
        <w:rPr>
          <w:bCs/>
        </w:rPr>
      </w:pPr>
    </w:p>
    <w:p w14:paraId="5A721B1F" w14:textId="77777777" w:rsidR="000143C1" w:rsidRDefault="000143C1" w:rsidP="000143C1">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r>
            <w:rPr>
              <w:rFonts w:ascii="Cambria Math" w:hAnsi="Cambria Math"/>
            </w:rPr>
            <m:t>&gt;0</m:t>
          </m:r>
        </m:oMath>
      </m:oMathPara>
    </w:p>
    <w:p w14:paraId="66874A5A" w14:textId="77777777" w:rsidR="000143C1" w:rsidRPr="0005778C" w:rsidRDefault="000143C1" w:rsidP="000143C1">
      <w:pPr>
        <w:spacing w:line="360" w:lineRule="auto"/>
        <w:rPr>
          <w:bCs/>
        </w:rPr>
      </w:pPr>
    </w:p>
    <w:p w14:paraId="6B76D76C" w14:textId="77777777" w:rsidR="00112387" w:rsidRDefault="000143C1" w:rsidP="0023139E">
      <w:pPr>
        <w:spacing w:line="360" w:lineRule="auto"/>
        <w:ind w:left="360"/>
        <w:rPr>
          <w:bCs/>
        </w:rPr>
      </w:pPr>
      <w:r>
        <w:rPr>
          <w:bCs/>
        </w:rPr>
        <w:t>Denote</w:t>
      </w:r>
    </w:p>
    <w:p w14:paraId="4FD55B32" w14:textId="77777777" w:rsidR="00112387" w:rsidRDefault="00112387" w:rsidP="00112387">
      <w:pPr>
        <w:spacing w:line="360" w:lineRule="auto"/>
        <w:rPr>
          <w:bCs/>
        </w:rPr>
      </w:pPr>
    </w:p>
    <w:p w14:paraId="47CEB675" w14:textId="77777777" w:rsidR="00112387" w:rsidRDefault="00000000" w:rsidP="0023139E">
      <w:pPr>
        <w:spacing w:line="360" w:lineRule="auto"/>
        <w:ind w:left="360"/>
        <w:rPr>
          <w:bCs/>
        </w:rPr>
      </w:pPr>
      <m:oMathPara>
        <m:oMath>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3E3B0E93" w14:textId="77777777" w:rsidR="00112387" w:rsidRDefault="00112387" w:rsidP="00112387">
      <w:pPr>
        <w:spacing w:line="360" w:lineRule="auto"/>
        <w:rPr>
          <w:bCs/>
        </w:rPr>
      </w:pPr>
    </w:p>
    <w:p w14:paraId="19E65DA5" w14:textId="77777777" w:rsidR="00112387" w:rsidRDefault="000143C1" w:rsidP="0023139E">
      <w:pPr>
        <w:spacing w:line="360" w:lineRule="auto"/>
        <w:ind w:left="360"/>
        <w:rPr>
          <w:bCs/>
        </w:rPr>
      </w:pPr>
      <w:r>
        <w:rPr>
          <w:bCs/>
        </w:rPr>
        <w:t>and</w:t>
      </w:r>
    </w:p>
    <w:p w14:paraId="48C1F387" w14:textId="77777777" w:rsidR="00112387" w:rsidRDefault="00112387" w:rsidP="00112387">
      <w:pPr>
        <w:spacing w:line="360" w:lineRule="auto"/>
        <w:rPr>
          <w:bCs/>
        </w:rPr>
      </w:pPr>
    </w:p>
    <w:p w14:paraId="3E787530" w14:textId="7EB1298F" w:rsidR="000143C1" w:rsidRPr="00112387" w:rsidRDefault="00000000" w:rsidP="0023139E">
      <w:pPr>
        <w:spacing w:line="360" w:lineRule="auto"/>
        <w:ind w:left="360"/>
        <w:rPr>
          <w:bCs/>
        </w:rPr>
      </w:pPr>
      <m:oMathPara>
        <m:oMath>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6D946163" w14:textId="77777777" w:rsidR="00112387" w:rsidRPr="000143C1" w:rsidRDefault="00112387" w:rsidP="00112387">
      <w:pPr>
        <w:spacing w:line="360" w:lineRule="auto"/>
        <w:rPr>
          <w:bCs/>
        </w:rPr>
      </w:pPr>
    </w:p>
    <w:p w14:paraId="060C18AC"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4136549C" w14:textId="77777777" w:rsidR="00112387" w:rsidRPr="00112387" w:rsidRDefault="00112387" w:rsidP="00112387">
      <w:pPr>
        <w:spacing w:line="360" w:lineRule="auto"/>
        <w:rPr>
          <w:bCs/>
          <w:u w:val="single"/>
        </w:rPr>
      </w:pPr>
    </w:p>
    <w:p w14:paraId="6F023A6C"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5B7A2BEC" w14:textId="77777777" w:rsidR="00112387" w:rsidRPr="00112387" w:rsidRDefault="00112387" w:rsidP="00112387">
      <w:pPr>
        <w:spacing w:line="360" w:lineRule="auto"/>
        <w:rPr>
          <w:bCs/>
        </w:rPr>
      </w:pPr>
    </w:p>
    <w:p w14:paraId="5D00078A" w14:textId="77777777" w:rsidR="00112387" w:rsidRDefault="0023139E" w:rsidP="00112387">
      <w:pPr>
        <w:pStyle w:val="ListParagraph"/>
        <w:spacing w:line="360" w:lineRule="auto"/>
        <w:ind w:left="360"/>
        <w:rPr>
          <w:bCs/>
        </w:rPr>
      </w:pPr>
      <w:r>
        <w:rPr>
          <w:bCs/>
        </w:rPr>
        <w:t>the optimal allocation is</w:t>
      </w:r>
    </w:p>
    <w:p w14:paraId="34DF7D84" w14:textId="77777777" w:rsidR="00112387" w:rsidRPr="00112387" w:rsidRDefault="00112387" w:rsidP="00112387">
      <w:pPr>
        <w:spacing w:line="360" w:lineRule="auto"/>
        <w:rPr>
          <w:bCs/>
        </w:rPr>
      </w:pPr>
    </w:p>
    <w:p w14:paraId="66D2B04D" w14:textId="12D08961" w:rsidR="00A8280B" w:rsidRP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0, S</m:t>
              </m:r>
            </m:e>
          </m:d>
        </m:oMath>
      </m:oMathPara>
    </w:p>
    <w:p w14:paraId="65330BC1" w14:textId="77777777" w:rsidR="00112387" w:rsidRPr="00112387" w:rsidRDefault="00112387" w:rsidP="00112387">
      <w:pPr>
        <w:spacing w:line="360" w:lineRule="auto"/>
        <w:rPr>
          <w:bCs/>
        </w:rPr>
      </w:pPr>
    </w:p>
    <w:p w14:paraId="268869FF" w14:textId="77777777" w:rsidR="00112387" w:rsidRDefault="0023139E" w:rsidP="0023139E">
      <w:pPr>
        <w:pStyle w:val="ListParagraph"/>
        <w:numPr>
          <w:ilvl w:val="0"/>
          <w:numId w:val="187"/>
        </w:numPr>
        <w:spacing w:line="360" w:lineRule="auto"/>
        <w:rPr>
          <w:bCs/>
        </w:rPr>
      </w:pPr>
      <w:r w:rsidRPr="0023139E">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r>
          <w:rPr>
            <w:rFonts w:ascii="Cambria Math" w:hAnsi="Cambria Math"/>
            <w:u w:val="single"/>
          </w:rPr>
          <m:t>≥</m:t>
        </m:r>
        <m:bar>
          <m:barPr>
            <m:pos m:val="top"/>
            <m:ctrlPr>
              <w:rPr>
                <w:rFonts w:ascii="Cambria Math" w:hAnsi="Cambria Math"/>
                <w:bCs/>
                <w:i/>
                <w:u w:val="single"/>
              </w:rPr>
            </m:ctrlPr>
          </m:barPr>
          <m:e>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e>
        </m:bar>
      </m:oMath>
      <w:r>
        <w:rPr>
          <w:bCs/>
        </w:rPr>
        <w:t>: If</w:t>
      </w:r>
    </w:p>
    <w:p w14:paraId="597B56BD" w14:textId="77777777" w:rsidR="00112387" w:rsidRPr="00112387" w:rsidRDefault="00112387" w:rsidP="00112387">
      <w:pPr>
        <w:spacing w:line="360" w:lineRule="auto"/>
        <w:rPr>
          <w:bCs/>
          <w:u w:val="single"/>
        </w:rPr>
      </w:pPr>
    </w:p>
    <w:p w14:paraId="5E0660F9"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oMath>
      </m:oMathPara>
    </w:p>
    <w:p w14:paraId="17466D96" w14:textId="77777777" w:rsidR="00112387" w:rsidRPr="00112387" w:rsidRDefault="00112387" w:rsidP="00112387">
      <w:pPr>
        <w:spacing w:line="360" w:lineRule="auto"/>
        <w:rPr>
          <w:bCs/>
        </w:rPr>
      </w:pPr>
    </w:p>
    <w:p w14:paraId="7E53636A" w14:textId="77777777" w:rsidR="00112387" w:rsidRDefault="0023139E" w:rsidP="00112387">
      <w:pPr>
        <w:pStyle w:val="ListParagraph"/>
        <w:spacing w:line="360" w:lineRule="auto"/>
        <w:ind w:left="360"/>
        <w:rPr>
          <w:bCs/>
        </w:rPr>
      </w:pPr>
      <w:r>
        <w:rPr>
          <w:bCs/>
        </w:rPr>
        <w:t>the optimal allocation is</w:t>
      </w:r>
    </w:p>
    <w:p w14:paraId="5CCD1553" w14:textId="77777777" w:rsidR="00112387" w:rsidRPr="00112387" w:rsidRDefault="00112387" w:rsidP="00112387">
      <w:pPr>
        <w:spacing w:line="360" w:lineRule="auto"/>
        <w:rPr>
          <w:bCs/>
        </w:rPr>
      </w:pPr>
    </w:p>
    <w:p w14:paraId="3FE6FF38" w14:textId="284E1AF3" w:rsidR="0023139E" w:rsidRP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w:rPr>
              <w:rFonts w:ascii="Cambria Math" w:hAnsi="Cambria Math"/>
            </w:rPr>
            <m:t>=</m:t>
          </m:r>
          <m:d>
            <m:dPr>
              <m:ctrlPr>
                <w:rPr>
                  <w:rFonts w:ascii="Cambria Math" w:hAnsi="Cambria Math"/>
                  <w:bCs/>
                  <w:i/>
                </w:rPr>
              </m:ctrlPr>
            </m:dPr>
            <m:e>
              <m:r>
                <w:rPr>
                  <w:rFonts w:ascii="Cambria Math" w:hAnsi="Cambria Math"/>
                </w:rPr>
                <m:t>S, 0</m:t>
              </m:r>
            </m:e>
          </m:d>
        </m:oMath>
      </m:oMathPara>
    </w:p>
    <w:p w14:paraId="576CB3A5" w14:textId="77777777" w:rsidR="00112387" w:rsidRPr="00112387" w:rsidRDefault="00112387" w:rsidP="00112387">
      <w:pPr>
        <w:spacing w:line="360" w:lineRule="auto"/>
        <w:rPr>
          <w:bCs/>
        </w:rPr>
      </w:pPr>
    </w:p>
    <w:p w14:paraId="554A10A3" w14:textId="77777777" w:rsidR="00112387" w:rsidRDefault="00000000"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00EB7A2D" w:rsidRPr="00112387">
        <w:rPr>
          <w:bCs/>
          <w:u w:val="single"/>
        </w:rPr>
        <w:t xml:space="preserve"> Values between the Bounds</w:t>
      </w:r>
      <w:r w:rsidR="00EB7A2D" w:rsidRPr="00EB7A2D">
        <w:rPr>
          <w:bCs/>
        </w:rPr>
        <w:t xml:space="preserve">: </w:t>
      </w:r>
      <w:r w:rsidR="00EB7A2D">
        <w:rPr>
          <w:bCs/>
        </w:rPr>
        <w:t>If</w:t>
      </w:r>
    </w:p>
    <w:p w14:paraId="168D1514" w14:textId="77777777" w:rsidR="00112387" w:rsidRPr="00112387" w:rsidRDefault="00112387" w:rsidP="00112387">
      <w:pPr>
        <w:spacing w:line="360" w:lineRule="auto"/>
        <w:rPr>
          <w:bCs/>
        </w:rPr>
      </w:pPr>
    </w:p>
    <w:p w14:paraId="127749BB" w14:textId="77777777" w:rsidR="00112387" w:rsidRDefault="00000000" w:rsidP="001123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d>
            <m:dPr>
              <m:ctrlPr>
                <w:rPr>
                  <w:rFonts w:ascii="Cambria Math" w:hAnsi="Cambria Math"/>
                  <w:bCs/>
                  <w:i/>
                </w:rPr>
              </m:ctrlPr>
            </m:dPr>
            <m:e>
              <m:bar>
                <m:barPr>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r>
                <w:rPr>
                  <w:rFonts w:ascii="Cambria Math" w:hAnsi="Cambria Math"/>
                </w:rPr>
                <m:t xml:space="preserve">, </m:t>
              </m:r>
              <m:bar>
                <m:barPr>
                  <m:pos m:val="top"/>
                  <m:ctrlPr>
                    <w:rPr>
                      <w:rFonts w:ascii="Cambria Math" w:hAnsi="Cambria Math"/>
                      <w:bCs/>
                      <w:i/>
                    </w:rPr>
                  </m:ctrlPr>
                </m:barPr>
                <m:e>
                  <m:sSub>
                    <m:sSubPr>
                      <m:ctrlPr>
                        <w:rPr>
                          <w:rFonts w:ascii="Cambria Math" w:hAnsi="Cambria Math"/>
                          <w:bCs/>
                          <w:i/>
                        </w:rPr>
                      </m:ctrlPr>
                    </m:sSubPr>
                    <m:e>
                      <m:r>
                        <w:rPr>
                          <w:rFonts w:ascii="Cambria Math" w:hAnsi="Cambria Math"/>
                        </w:rPr>
                        <m:t>λ</m:t>
                      </m:r>
                    </m:e>
                    <m:sub>
                      <m:r>
                        <w:rPr>
                          <w:rFonts w:ascii="Cambria Math" w:hAnsi="Cambria Math"/>
                        </w:rPr>
                        <m:t>U</m:t>
                      </m:r>
                    </m:sub>
                  </m:sSub>
                </m:e>
              </m:bar>
            </m:e>
          </m:d>
        </m:oMath>
      </m:oMathPara>
    </w:p>
    <w:p w14:paraId="0DF07C8B" w14:textId="77777777" w:rsidR="00112387" w:rsidRPr="00112387" w:rsidRDefault="00112387" w:rsidP="00112387">
      <w:pPr>
        <w:spacing w:line="360" w:lineRule="auto"/>
        <w:rPr>
          <w:bCs/>
        </w:rPr>
      </w:pPr>
    </w:p>
    <w:p w14:paraId="61EEEFD7" w14:textId="77777777" w:rsidR="00112387" w:rsidRDefault="00EB7A2D" w:rsidP="00112387">
      <w:pPr>
        <w:pStyle w:val="ListParagraph"/>
        <w:spacing w:line="360" w:lineRule="auto"/>
        <w:ind w:left="360"/>
        <w:rPr>
          <w:bCs/>
        </w:rPr>
      </w:pPr>
      <w:r>
        <w:rPr>
          <w:bCs/>
        </w:rPr>
        <w:t>the optimal allocation is:</w:t>
      </w:r>
    </w:p>
    <w:p w14:paraId="46E96C2C" w14:textId="77777777" w:rsidR="00112387" w:rsidRPr="00112387" w:rsidRDefault="00112387" w:rsidP="00112387">
      <w:pPr>
        <w:spacing w:line="360" w:lineRule="auto"/>
        <w:rPr>
          <w:bCs/>
        </w:rPr>
      </w:pPr>
    </w:p>
    <w:p w14:paraId="68BEC2E3"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4346E0A9" w14:textId="77777777" w:rsidR="00112387" w:rsidRPr="00112387" w:rsidRDefault="00112387" w:rsidP="00112387">
      <w:pPr>
        <w:spacing w:line="360" w:lineRule="auto"/>
        <w:rPr>
          <w:bCs/>
        </w:rPr>
      </w:pPr>
    </w:p>
    <w:p w14:paraId="488C807B"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4D34D4E0" w14:textId="77777777" w:rsidR="00112387" w:rsidRPr="00112387" w:rsidRDefault="00112387" w:rsidP="00112387">
      <w:pPr>
        <w:spacing w:line="360" w:lineRule="auto"/>
        <w:rPr>
          <w:bCs/>
        </w:rPr>
      </w:pPr>
    </w:p>
    <w:p w14:paraId="6CBC6340" w14:textId="7ED7688B" w:rsidR="00EA0C1A" w:rsidRDefault="00EB7A2D" w:rsidP="00112387">
      <w:pPr>
        <w:pStyle w:val="ListParagraph"/>
        <w:spacing w:line="360" w:lineRule="auto"/>
        <w:ind w:left="360"/>
        <w:rPr>
          <w:bCs/>
        </w:rPr>
      </w:pPr>
      <w:r>
        <w:rPr>
          <w:bCs/>
        </w:rPr>
        <w:t xml:space="preserve">where </w:t>
      </w:r>
      <m:oMath>
        <m:r>
          <w:rPr>
            <w:rFonts w:ascii="Cambria Math" w:hAnsi="Cambria Math"/>
          </w:rPr>
          <m:t>F</m:t>
        </m:r>
        <m:d>
          <m:dPr>
            <m:ctrlPr>
              <w:rPr>
                <w:rFonts w:ascii="Cambria Math" w:hAnsi="Cambria Math"/>
                <w:bCs/>
                <w:i/>
              </w:rPr>
            </m:ctrlPr>
          </m:dPr>
          <m:e>
            <m:r>
              <w:rPr>
                <w:rFonts w:ascii="Cambria Math" w:hAnsi="Cambria Math"/>
              </w:rPr>
              <m:t>∙</m:t>
            </m:r>
          </m:e>
        </m:d>
      </m:oMath>
      <w:r w:rsidR="003D7A4C">
        <w:rPr>
          <w:bCs/>
        </w:rPr>
        <w:t xml:space="preserve"> is a cumulative distribution function of the bid queue outflow </w:t>
      </w:r>
      <m:oMath>
        <m:r>
          <w:rPr>
            <w:rFonts w:ascii="Cambria Math" w:hAnsi="Cambria Math"/>
          </w:rPr>
          <m:t>ξ</m:t>
        </m:r>
      </m:oMath>
      <w:r w:rsidR="003D7A4C">
        <w:rPr>
          <w:bCs/>
        </w:rPr>
        <w:t>.</w:t>
      </w:r>
    </w:p>
    <w:p w14:paraId="4DA9E807" w14:textId="77777777" w:rsidR="00112387" w:rsidRDefault="003D7A4C" w:rsidP="00EB7A2D">
      <w:pPr>
        <w:pStyle w:val="ListParagraph"/>
        <w:numPr>
          <w:ilvl w:val="0"/>
          <w:numId w:val="187"/>
        </w:numPr>
        <w:spacing w:line="360" w:lineRule="auto"/>
        <w:rPr>
          <w:bCs/>
        </w:rPr>
      </w:pPr>
      <w:r w:rsidRPr="003D7A4C">
        <w:rPr>
          <w:bCs/>
          <w:u w:val="single"/>
        </w:rPr>
        <w:t>Proof Start – Existence of an Optimal Split</w:t>
      </w:r>
      <w:r>
        <w:rPr>
          <w:bCs/>
        </w:rPr>
        <w:t>: By Proposition 1, there exists an optimal split</w:t>
      </w:r>
    </w:p>
    <w:p w14:paraId="0559907B" w14:textId="77777777" w:rsidR="00112387" w:rsidRPr="00112387" w:rsidRDefault="00112387" w:rsidP="00112387">
      <w:pPr>
        <w:spacing w:line="360" w:lineRule="auto"/>
        <w:rPr>
          <w:bCs/>
          <w:u w:val="single"/>
        </w:rPr>
      </w:pPr>
    </w:p>
    <w:p w14:paraId="1CC6FD68" w14:textId="77777777" w:rsidR="00112387" w:rsidRDefault="00000000" w:rsidP="00112387">
      <w:pPr>
        <w:pStyle w:val="ListParagraph"/>
        <w:spacing w:line="360" w:lineRule="auto"/>
        <w:ind w:left="360"/>
        <w:rPr>
          <w:bCs/>
        </w:rPr>
      </w:pPr>
      <m:oMathPara>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r>
            <m:rPr>
              <m:scr m:val="script"/>
            </m:rPr>
            <w:rPr>
              <w:rFonts w:ascii="Cambria Math" w:hAnsi="Cambria Math"/>
            </w:rPr>
            <m:t>∈C</m:t>
          </m:r>
        </m:oMath>
      </m:oMathPara>
    </w:p>
    <w:p w14:paraId="6E215E27" w14:textId="77777777" w:rsidR="00112387" w:rsidRPr="00112387" w:rsidRDefault="00112387" w:rsidP="00112387">
      <w:pPr>
        <w:spacing w:line="360" w:lineRule="auto"/>
        <w:rPr>
          <w:bCs/>
        </w:rPr>
      </w:pPr>
    </w:p>
    <w:p w14:paraId="6F35BFE8" w14:textId="1125DE61" w:rsidR="003D7A4C" w:rsidRDefault="003D7A4C" w:rsidP="00112387">
      <w:pPr>
        <w:pStyle w:val="ListParagraph"/>
        <w:spacing w:line="360" w:lineRule="auto"/>
        <w:ind w:left="360"/>
        <w:rPr>
          <w:bCs/>
        </w:rPr>
      </w:pPr>
      <w:r>
        <w:rPr>
          <w:bCs/>
        </w:rPr>
        <w:t>between limit and market orders.</w:t>
      </w:r>
    </w:p>
    <w:p w14:paraId="53CE8866" w14:textId="77777777" w:rsidR="00112387" w:rsidRDefault="00402F40" w:rsidP="00EB7A2D">
      <w:pPr>
        <w:pStyle w:val="ListParagraph"/>
        <w:numPr>
          <w:ilvl w:val="0"/>
          <w:numId w:val="187"/>
        </w:numPr>
        <w:spacing w:line="360" w:lineRule="auto"/>
        <w:rPr>
          <w:bCs/>
        </w:rPr>
      </w:pPr>
      <w:r>
        <w:rPr>
          <w:bCs/>
          <w:u w:val="single"/>
        </w:rPr>
        <w:t>The Market</w:t>
      </w:r>
      <w:r w:rsidRPr="00402F40">
        <w:rPr>
          <w:bCs/>
          <w:u w:val="single"/>
        </w:rPr>
        <w:t>/Limit Order Split</w:t>
      </w:r>
      <w:r>
        <w:rPr>
          <w:bCs/>
        </w:rPr>
        <w:t>: Moreover, for</w:t>
      </w:r>
    </w:p>
    <w:p w14:paraId="6365A972" w14:textId="77777777" w:rsidR="00112387" w:rsidRPr="00112387" w:rsidRDefault="00112387" w:rsidP="00112387">
      <w:pPr>
        <w:spacing w:line="360" w:lineRule="auto"/>
        <w:rPr>
          <w:bCs/>
          <w:u w:val="single"/>
        </w:rPr>
      </w:pPr>
    </w:p>
    <w:p w14:paraId="0ABD30E3" w14:textId="77777777" w:rsidR="00112387" w:rsidRDefault="00402F40" w:rsidP="00112387">
      <w:pPr>
        <w:pStyle w:val="ListParagraph"/>
        <w:spacing w:line="360" w:lineRule="auto"/>
        <w:ind w:left="360"/>
        <w:rPr>
          <w:bCs/>
        </w:rPr>
      </w:pPr>
      <m:oMathPara>
        <m:oMath>
          <m:r>
            <w:rPr>
              <w:rFonts w:ascii="Cambria Math" w:hAnsi="Cambria Math"/>
            </w:rPr>
            <m:t>K=1</m:t>
          </m:r>
        </m:oMath>
      </m:oMathPara>
    </w:p>
    <w:p w14:paraId="53FDC95A" w14:textId="77777777" w:rsidR="00112387" w:rsidRPr="00112387" w:rsidRDefault="00112387" w:rsidP="00112387">
      <w:pPr>
        <w:spacing w:line="360" w:lineRule="auto"/>
        <w:rPr>
          <w:bCs/>
        </w:rPr>
      </w:pPr>
    </w:p>
    <w:p w14:paraId="24FD7348" w14:textId="77777777" w:rsidR="00112387" w:rsidRDefault="00402F40" w:rsidP="00112387">
      <w:pPr>
        <w:pStyle w:val="ListParagraph"/>
        <w:spacing w:line="360" w:lineRule="auto"/>
        <w:ind w:left="360"/>
        <w:rPr>
          <w:bCs/>
        </w:rPr>
      </w:pPr>
      <w:r>
        <w:rPr>
          <w:bCs/>
        </w:rPr>
        <w:t xml:space="preserve">the set </w:t>
      </w:r>
      <m:oMath>
        <m:r>
          <m:rPr>
            <m:scr m:val="script"/>
          </m:rPr>
          <w:rPr>
            <w:rFonts w:ascii="Cambria Math" w:hAnsi="Cambria Math"/>
          </w:rPr>
          <m:t>C</m:t>
        </m:r>
      </m:oMath>
      <w:r>
        <w:rPr>
          <w:bCs/>
        </w:rPr>
        <w:t xml:space="preserve"> reduces to the line</w:t>
      </w:r>
    </w:p>
    <w:p w14:paraId="67E4ECB5" w14:textId="77777777" w:rsidR="00112387" w:rsidRPr="00112387" w:rsidRDefault="00112387" w:rsidP="00112387">
      <w:pPr>
        <w:spacing w:line="360" w:lineRule="auto"/>
        <w:rPr>
          <w:bCs/>
        </w:rPr>
      </w:pPr>
    </w:p>
    <w:p w14:paraId="4EF479BA" w14:textId="77777777" w:rsidR="00112387" w:rsidRDefault="00000000" w:rsidP="001123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49940210" w14:textId="77777777" w:rsidR="00112387" w:rsidRPr="00112387" w:rsidRDefault="00112387" w:rsidP="00112387">
      <w:pPr>
        <w:spacing w:line="360" w:lineRule="auto"/>
        <w:rPr>
          <w:bCs/>
        </w:rPr>
      </w:pPr>
    </w:p>
    <w:p w14:paraId="7FEAD02F" w14:textId="4E1FF7C7" w:rsidR="00402F40" w:rsidRDefault="00402F40" w:rsidP="00112387">
      <w:pPr>
        <w:pStyle w:val="ListParagraph"/>
        <w:spacing w:line="360" w:lineRule="auto"/>
        <w:ind w:left="360"/>
        <w:rPr>
          <w:bCs/>
        </w:rPr>
      </w:pPr>
      <w:proofErr w:type="gramStart"/>
      <w:r>
        <w:rPr>
          <w:bCs/>
        </w:rPr>
        <w:t>so</w:t>
      </w:r>
      <w:proofErr w:type="gramEnd"/>
      <w:r>
        <w:rPr>
          <w:bCs/>
        </w:rPr>
        <w:t xml:space="preserve"> it is sufficient </w:t>
      </w:r>
      <w:r w:rsidR="001F2256">
        <w:rPr>
          <w:bCs/>
        </w:rPr>
        <w:t xml:space="preserve">to find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1F2256">
        <w:rPr>
          <w:bCs/>
        </w:rPr>
        <w:t>.</w:t>
      </w:r>
    </w:p>
    <w:p w14:paraId="2D4CEF69" w14:textId="77777777" w:rsidR="00112387" w:rsidRDefault="001F2256" w:rsidP="00EB7A2D">
      <w:pPr>
        <w:pStyle w:val="ListParagraph"/>
        <w:numPr>
          <w:ilvl w:val="0"/>
          <w:numId w:val="187"/>
        </w:numPr>
        <w:spacing w:line="360" w:lineRule="auto"/>
        <w:rPr>
          <w:bCs/>
        </w:rPr>
      </w:pPr>
      <w:r>
        <w:rPr>
          <w:bCs/>
          <w:u w:val="single"/>
        </w:rPr>
        <w:t>Objective Function along the Optimum</w:t>
      </w:r>
      <w:r w:rsidRPr="001F2256">
        <w:rPr>
          <w:bCs/>
        </w:rPr>
        <w:t>:</w:t>
      </w:r>
      <w:r>
        <w:rPr>
          <w:bCs/>
        </w:rPr>
        <w:t xml:space="preserve"> Restricting</w:t>
      </w:r>
    </w:p>
    <w:p w14:paraId="5FFAEF53" w14:textId="77777777" w:rsidR="00112387" w:rsidRPr="00112387" w:rsidRDefault="00112387" w:rsidP="00112387">
      <w:pPr>
        <w:spacing w:line="360" w:lineRule="auto"/>
        <w:rPr>
          <w:bCs/>
          <w:u w:val="single"/>
        </w:rPr>
      </w:pPr>
    </w:p>
    <w:p w14:paraId="199BDBD5" w14:textId="77777777" w:rsidR="00112387" w:rsidRPr="00112387" w:rsidRDefault="001F2256" w:rsidP="00112387">
      <w:pPr>
        <w:pStyle w:val="ListParagraph"/>
        <w:spacing w:line="360" w:lineRule="auto"/>
        <w:ind w:left="360"/>
        <w:rPr>
          <w:bCs/>
        </w:rPr>
      </w:pPr>
      <m:oMathPara>
        <m:oMath>
          <m:r>
            <w:rPr>
              <w:rFonts w:ascii="Cambria Math" w:hAnsi="Cambria Math"/>
            </w:rPr>
            <m:t>L=S-M</m:t>
          </m:r>
        </m:oMath>
      </m:oMathPara>
    </w:p>
    <w:p w14:paraId="2C9708B4" w14:textId="77777777" w:rsidR="00112387" w:rsidRPr="00112387" w:rsidRDefault="00112387" w:rsidP="00112387">
      <w:pPr>
        <w:spacing w:line="360" w:lineRule="auto"/>
        <w:rPr>
          <w:bCs/>
        </w:rPr>
      </w:pPr>
    </w:p>
    <w:p w14:paraId="0188E437" w14:textId="77777777" w:rsidR="00112387" w:rsidRDefault="001F2256" w:rsidP="00112387">
      <w:pPr>
        <w:pStyle w:val="ListParagraph"/>
        <w:spacing w:line="360" w:lineRule="auto"/>
        <w:ind w:left="360"/>
        <w:rPr>
          <w:bCs/>
        </w:rPr>
      </w:pPr>
      <w:r>
        <w:rPr>
          <w:bCs/>
        </w:rPr>
        <w:t>implies that</w:t>
      </w:r>
    </w:p>
    <w:p w14:paraId="6BA2C9F4" w14:textId="77777777" w:rsidR="00112387" w:rsidRPr="00112387" w:rsidRDefault="00112387" w:rsidP="00112387">
      <w:pPr>
        <w:spacing w:line="360" w:lineRule="auto"/>
        <w:rPr>
          <w:bCs/>
        </w:rPr>
      </w:pPr>
    </w:p>
    <w:p w14:paraId="22B4EF6E" w14:textId="77777777" w:rsidR="00112387" w:rsidRDefault="00000000"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m:t>
              </m:r>
            </m:e>
          </m:d>
          <m:r>
            <w:rPr>
              <w:rFonts w:ascii="Cambria Math" w:hAnsi="Cambria Math"/>
            </w:rPr>
            <m:t>=∅</m:t>
          </m:r>
        </m:oMath>
      </m:oMathPara>
    </w:p>
    <w:p w14:paraId="74309AF0" w14:textId="77777777" w:rsidR="00112387" w:rsidRDefault="00112387" w:rsidP="00112387">
      <w:pPr>
        <w:spacing w:line="360" w:lineRule="auto"/>
      </w:pPr>
    </w:p>
    <w:p w14:paraId="193BC3D8" w14:textId="77777777" w:rsidR="00112387" w:rsidRDefault="00000000" w:rsidP="00112387">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&lt;S, ξ&gt;Q+L</m:t>
              </m:r>
            </m:e>
          </m:d>
          <m:r>
            <w:rPr>
              <w:rFonts w:ascii="Cambria Math" w:hAnsi="Cambria Math"/>
            </w:rPr>
            <m:t>=∅</m:t>
          </m:r>
        </m:oMath>
      </m:oMathPara>
    </w:p>
    <w:p w14:paraId="1749D9F8" w14:textId="77777777" w:rsidR="00112387" w:rsidRDefault="00112387" w:rsidP="00112387">
      <w:pPr>
        <w:spacing w:line="360" w:lineRule="auto"/>
      </w:pPr>
    </w:p>
    <w:p w14:paraId="5CB76899" w14:textId="77777777" w:rsidR="00112387" w:rsidRDefault="001F2256" w:rsidP="00112387">
      <w:pPr>
        <w:pStyle w:val="ListParagraph"/>
        <w:spacing w:line="360" w:lineRule="auto"/>
        <w:ind w:left="360"/>
      </w:pPr>
      <w:r>
        <w:t>and the objective function can be re-written as</w:t>
      </w:r>
    </w:p>
    <w:p w14:paraId="15E16C35" w14:textId="77777777" w:rsidR="00112387" w:rsidRDefault="00112387" w:rsidP="00112387">
      <w:pPr>
        <w:spacing w:line="360" w:lineRule="auto"/>
      </w:pPr>
    </w:p>
    <w:p w14:paraId="2AE1E910" w14:textId="30C8ADF7" w:rsidR="001F2256" w:rsidRPr="00112387" w:rsidRDefault="001F2256" w:rsidP="00112387">
      <w:pPr>
        <w:pStyle w:val="ListParagraph"/>
        <w:spacing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M</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m:t>
              </m:r>
              <m:d>
                <m:dPr>
                  <m:ctrlPr>
                    <w:rPr>
                      <w:rFonts w:ascii="Cambria Math" w:hAnsi="Cambria Math"/>
                      <w:i/>
                    </w:rPr>
                  </m:ctrlPr>
                </m:dPr>
                <m:e>
                  <m:r>
                    <w:rPr>
                      <w:rFonts w:ascii="Cambria Math" w:hAnsi="Cambria Math"/>
                    </w:rPr>
                    <m:t>s+r</m:t>
                  </m:r>
                </m:e>
              </m:d>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ξ-Q</m:t>
                          </m:r>
                        </m:e>
                      </m:d>
                    </m:e>
                    <m:sub>
                      <m:r>
                        <w:rPr>
                          <w:rFonts w:ascii="Cambria Math" w:hAnsi="Cambria Math"/>
                        </w:rPr>
                        <m:t>+</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ξ-Q-S+M</m:t>
                          </m:r>
                        </m:e>
                      </m:d>
                    </m:e>
                    <m:sub>
                      <m:r>
                        <w:rPr>
                          <w:rFonts w:ascii="Cambria Math" w:hAnsi="Cambria Math"/>
                        </w:rPr>
                        <m:t>+</m:t>
                      </m:r>
                    </m:sub>
                  </m:sSub>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S-M-</m:t>
                      </m:r>
                      <m:d>
                        <m:dPr>
                          <m:ctrlPr>
                            <w:rPr>
                              <w:rFonts w:ascii="Cambria Math" w:hAnsi="Cambria Math"/>
                              <w:bCs/>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ξ-Q</m:t>
                                  </m:r>
                                </m:e>
                              </m:bar>
                            </m:e>
                            <m:sub>
                              <m:r>
                                <w:rPr>
                                  <w:rFonts w:ascii="Cambria Math" w:hAnsi="Cambria Math"/>
                                </w:rPr>
                                <m:t>+</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ξ-Q-S+M</m:t>
                                  </m:r>
                                </m:e>
                              </m:bar>
                            </m:e>
                            <m:sub>
                              <m:r>
                                <w:rPr>
                                  <w:rFonts w:ascii="Cambria Math" w:hAnsi="Cambria Math"/>
                                </w:rPr>
                                <m:t>+</m:t>
                              </m:r>
                            </m:sub>
                          </m:sSub>
                        </m:e>
                      </m:d>
                    </m:e>
                  </m:d>
                </m:e>
                <m:sub>
                  <m:r>
                    <w:rPr>
                      <w:rFonts w:ascii="Cambria Math" w:hAnsi="Cambria Math"/>
                    </w:rPr>
                    <m:t>+</m:t>
                  </m:r>
                </m:sub>
              </m:sSub>
            </m:e>
          </m:d>
        </m:oMath>
      </m:oMathPara>
    </w:p>
    <w:p w14:paraId="1DC69873" w14:textId="77777777" w:rsidR="00112387" w:rsidRPr="00112387" w:rsidRDefault="00112387" w:rsidP="00112387">
      <w:pPr>
        <w:spacing w:line="360" w:lineRule="auto"/>
        <w:rPr>
          <w:bCs/>
        </w:rPr>
      </w:pPr>
    </w:p>
    <w:p w14:paraId="217C103F" w14:textId="77777777" w:rsidR="00112387" w:rsidRDefault="00132F79" w:rsidP="00EB7A2D">
      <w:pPr>
        <w:pStyle w:val="ListParagraph"/>
        <w:numPr>
          <w:ilvl w:val="0"/>
          <w:numId w:val="187"/>
        </w:numPr>
        <w:spacing w:line="360" w:lineRule="auto"/>
        <w:rPr>
          <w:bCs/>
        </w:rPr>
      </w:pPr>
      <w:r>
        <w:rPr>
          <w:bCs/>
          <w:u w:val="single"/>
        </w:rPr>
        <w:t>Differentiability of the Objective Function</w:t>
      </w:r>
      <w:r>
        <w:rPr>
          <w:bCs/>
        </w:rPr>
        <w:t>: For</w:t>
      </w:r>
    </w:p>
    <w:p w14:paraId="0E79DCAB" w14:textId="77777777" w:rsidR="00112387" w:rsidRPr="00591487" w:rsidRDefault="00112387" w:rsidP="00591487">
      <w:pPr>
        <w:spacing w:line="360" w:lineRule="auto"/>
        <w:rPr>
          <w:bCs/>
          <w:u w:val="single"/>
        </w:rPr>
      </w:pPr>
    </w:p>
    <w:p w14:paraId="567D6EB7" w14:textId="77777777" w:rsidR="00112387" w:rsidRDefault="00132F79" w:rsidP="001123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08797FD6" w14:textId="77777777" w:rsidR="00112387" w:rsidRDefault="00112387" w:rsidP="00591487">
      <w:pPr>
        <w:spacing w:line="360" w:lineRule="auto"/>
      </w:pPr>
    </w:p>
    <w:p w14:paraId="1DB92E6B" w14:textId="77777777" w:rsidR="00112387" w:rsidRDefault="00410E81" w:rsidP="00112387">
      <w:pPr>
        <w:pStyle w:val="ListParagraph"/>
        <w:spacing w:line="360" w:lineRule="auto"/>
        <w:ind w:left="360"/>
      </w:pPr>
      <w:r>
        <w:t xml:space="preserve">the expectation is bounded for all </w:t>
      </w:r>
      <m:oMath>
        <m:r>
          <w:rPr>
            <w:rFonts w:ascii="Cambria Math" w:hAnsi="Cambria Math"/>
          </w:rPr>
          <m:t>ξ</m:t>
        </m:r>
      </m:oMath>
      <w:r>
        <w:t xml:space="preserve"> and differentiable with respect to</w:t>
      </w:r>
      <w:r w:rsidRPr="00410E81">
        <w:rPr>
          <w:rFonts w:ascii="Cambria Math" w:hAnsi="Cambria Math"/>
          <w:i/>
        </w:rPr>
        <w:t xml:space="preserve"> </w:t>
      </w:r>
      <m:oMath>
        <m:r>
          <w:rPr>
            <w:rFonts w:ascii="Cambria Math" w:hAnsi="Cambria Math"/>
          </w:rPr>
          <m:t>M</m:t>
        </m:r>
      </m:oMath>
      <w:r>
        <w:rPr>
          <w:rFonts w:ascii="Cambria Math" w:hAnsi="Cambria Math"/>
          <w:iCs/>
        </w:rPr>
        <w:t xml:space="preserve"> for almost all </w:t>
      </w:r>
      <m:oMath>
        <m:r>
          <w:rPr>
            <w:rFonts w:ascii="Cambria Math" w:hAnsi="Cambria Math"/>
          </w:rPr>
          <m:t>ξ</m:t>
        </m:r>
      </m:oMath>
      <w:r>
        <w:rPr>
          <w:rFonts w:ascii="Cambria Math" w:hAnsi="Cambria Math"/>
        </w:rPr>
        <w:t xml:space="preserve">, </w:t>
      </w:r>
      <w:r w:rsidRPr="00410E81">
        <w:t>so one can compute</w:t>
      </w:r>
    </w:p>
    <w:p w14:paraId="1782D55E" w14:textId="77777777" w:rsidR="00112387" w:rsidRDefault="00112387" w:rsidP="00591487">
      <w:pPr>
        <w:spacing w:line="360" w:lineRule="auto"/>
      </w:pPr>
    </w:p>
    <w:p w14:paraId="7C1398C3" w14:textId="77777777" w:rsidR="00112387" w:rsidRDefault="00000000"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M</m:t>
                  </m:r>
                </m:e>
              </m:d>
            </m:num>
            <m:den>
              <m:r>
                <w:rPr>
                  <w:rFonts w:ascii="Cambria Math" w:hAnsi="Cambria Math"/>
                </w:rPr>
                <m:t>dM</m:t>
              </m:r>
            </m:den>
          </m:f>
        </m:oMath>
      </m:oMathPara>
    </w:p>
    <w:p w14:paraId="062DFEED" w14:textId="77777777" w:rsidR="00112387" w:rsidRDefault="00112387" w:rsidP="00591487">
      <w:pPr>
        <w:spacing w:line="360" w:lineRule="auto"/>
      </w:pPr>
    </w:p>
    <w:p w14:paraId="5302E1DA" w14:textId="77777777" w:rsidR="00591487" w:rsidRDefault="00410E81" w:rsidP="00112387">
      <w:pPr>
        <w:pStyle w:val="ListParagraph"/>
        <w:spacing w:line="360" w:lineRule="auto"/>
        <w:ind w:left="360"/>
      </w:pPr>
      <w:r w:rsidRPr="00410E81">
        <w:t xml:space="preserve">by interchanging the order of differentiation and integration – see </w:t>
      </w:r>
      <w:proofErr w:type="gramStart"/>
      <w:r w:rsidRPr="00410E81">
        <w:t>e.</w:t>
      </w:r>
      <w:r>
        <w:t>g.</w:t>
      </w:r>
      <w:proofErr w:type="gramEnd"/>
      <w:r>
        <w:t xml:space="preserve"> Aliprantis and Burkinshaw (1998):</w:t>
      </w:r>
    </w:p>
    <w:p w14:paraId="6986FB80" w14:textId="77777777" w:rsidR="00591487" w:rsidRDefault="00591487" w:rsidP="00591487">
      <w:pPr>
        <w:spacing w:line="360" w:lineRule="auto"/>
      </w:pPr>
    </w:p>
    <w:p w14:paraId="21E14E84" w14:textId="7F0E6C93" w:rsidR="00132F79" w:rsidRPr="00591487" w:rsidRDefault="00000000" w:rsidP="001123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s+f</m:t>
                  </m:r>
                </m:e>
              </m:d>
              <m:r>
                <w:rPr>
                  <w:rFonts w:ascii="Cambria Math" w:hAnsi="Cambria Math"/>
                </w:rPr>
                <m:t>+</m:t>
              </m:r>
              <m:d>
                <m:dPr>
                  <m:ctrlPr>
                    <w:rPr>
                      <w:rFonts w:ascii="Cambria Math" w:hAnsi="Cambria Math"/>
                      <w:i/>
                    </w:rPr>
                  </m:ctrlPr>
                </m:dPr>
                <m:e>
                  <m:r>
                    <w:rPr>
                      <w:rFonts w:ascii="Cambria Math" w:hAnsi="Cambria Math"/>
                    </w:rPr>
                    <m:t>s+r</m:t>
                  </m:r>
                </m:e>
              </m:d>
              <m:sSub>
                <m:sSubPr>
                  <m:ctrlPr>
                    <w:rPr>
                      <w:rFonts w:ascii="Cambria Math" w:hAnsi="Cambria Math"/>
                      <w:bCs/>
                      <w:i/>
                    </w:rPr>
                  </m:ctrlPr>
                </m:sSubPr>
                <m:e>
                  <m:r>
                    <m:rPr>
                      <m:scr m:val="double-struck"/>
                    </m:rPr>
                    <w:rPr>
                      <w:rFonts w:ascii="Cambria Math" w:hAnsi="Cambria Math"/>
                    </w:rPr>
                    <m:t>I</m:t>
                  </m:r>
                </m:e>
                <m:sub>
                  <m:r>
                    <w:rPr>
                      <w:rFonts w:ascii="Cambria Math" w:hAnsi="Cambria Math"/>
                    </w:rPr>
                    <m:t>ξ&gt;Q+S-M</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I</m:t>
                  </m:r>
                </m:e>
                <m:sub>
                  <m:r>
                    <w:rPr>
                      <w:rFonts w:ascii="Cambria Math" w:hAnsi="Cambria Math"/>
                    </w:rPr>
                    <m:t>ξ&lt;Q+S-M</m:t>
                  </m:r>
                </m:sub>
              </m:sSub>
            </m:e>
          </m:d>
          <m:r>
            <w:rPr>
              <w:rFonts w:ascii="Cambria Math" w:hAnsi="Cambria Math"/>
            </w:rPr>
            <m:t>=2s+f+r-</m:t>
          </m:r>
          <m:d>
            <m:dPr>
              <m:ctrlPr>
                <w:rPr>
                  <w:rFonts w:ascii="Cambria Math" w:hAnsi="Cambria Math"/>
                  <w:i/>
                </w:rPr>
              </m:ctrlPr>
            </m:dPr>
            <m:e>
              <m:r>
                <w:rPr>
                  <w:rFonts w:ascii="Cambria Math" w:hAnsi="Cambria Math"/>
                </w:rPr>
                <m:t>s+r+</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F</m:t>
          </m:r>
          <m:d>
            <m:dPr>
              <m:ctrlPr>
                <w:rPr>
                  <w:rFonts w:ascii="Cambria Math" w:hAnsi="Cambria Math"/>
                  <w:i/>
                </w:rPr>
              </m:ctrlPr>
            </m:dPr>
            <m:e>
              <m:r>
                <w:rPr>
                  <w:rFonts w:ascii="Cambria Math" w:hAnsi="Cambria Math"/>
                </w:rPr>
                <m:t>Q+S-M</m:t>
              </m:r>
            </m:e>
          </m:d>
        </m:oMath>
      </m:oMathPara>
    </w:p>
    <w:p w14:paraId="6768410E" w14:textId="77777777" w:rsidR="00591487" w:rsidRPr="00591487" w:rsidRDefault="00591487" w:rsidP="00591487">
      <w:pPr>
        <w:spacing w:line="360" w:lineRule="auto"/>
        <w:rPr>
          <w:bCs/>
        </w:rPr>
      </w:pPr>
    </w:p>
    <w:p w14:paraId="46583A66" w14:textId="77777777" w:rsidR="00591487" w:rsidRDefault="00410E81" w:rsidP="00EB7A2D">
      <w:pPr>
        <w:pStyle w:val="ListParagraph"/>
        <w:numPr>
          <w:ilvl w:val="0"/>
          <w:numId w:val="187"/>
        </w:numPr>
        <w:spacing w:line="360" w:lineRule="auto"/>
        <w:rPr>
          <w:bCs/>
        </w:rPr>
      </w:pPr>
      <w:r>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410E81">
        <w:rPr>
          <w:bCs/>
          <w:u w:val="single"/>
        </w:rPr>
        <w:t xml:space="preserve"> undershoots Lower Bound</w:t>
      </w:r>
      <w:r>
        <w:rPr>
          <w:bCs/>
        </w:rPr>
        <w:t>: Note that if</w:t>
      </w:r>
    </w:p>
    <w:p w14:paraId="445D3471" w14:textId="77777777" w:rsidR="00591487" w:rsidRPr="00591487" w:rsidRDefault="00591487" w:rsidP="00591487">
      <w:pPr>
        <w:spacing w:line="360" w:lineRule="auto"/>
        <w:rPr>
          <w:bCs/>
          <w:u w:val="single"/>
        </w:rPr>
      </w:pPr>
    </w:p>
    <w:p w14:paraId="79C44AE8" w14:textId="77777777" w:rsidR="00591487" w:rsidRDefault="00000000"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Q+S</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4E857277" w14:textId="77777777" w:rsidR="00591487" w:rsidRPr="00591487" w:rsidRDefault="00591487" w:rsidP="00591487">
      <w:pPr>
        <w:spacing w:line="360" w:lineRule="auto"/>
        <w:rPr>
          <w:bCs/>
        </w:rPr>
      </w:pPr>
    </w:p>
    <w:p w14:paraId="0DD3FCAC" w14:textId="77777777" w:rsidR="00591487" w:rsidRDefault="00410E81" w:rsidP="00591487">
      <w:pPr>
        <w:pStyle w:val="ListParagraph"/>
        <w:spacing w:line="360" w:lineRule="auto"/>
        <w:ind w:left="360"/>
        <w:rPr>
          <w:bCs/>
        </w:rPr>
      </w:pPr>
      <w:r>
        <w:rPr>
          <w:bCs/>
        </w:rPr>
        <w:t>then</w:t>
      </w:r>
    </w:p>
    <w:p w14:paraId="2E1DF529" w14:textId="77777777" w:rsidR="00591487" w:rsidRPr="00591487" w:rsidRDefault="00591487" w:rsidP="00591487">
      <w:pPr>
        <w:spacing w:line="360" w:lineRule="auto"/>
        <w:rPr>
          <w:bCs/>
        </w:rPr>
      </w:pPr>
    </w:p>
    <w:p w14:paraId="3E581900" w14:textId="77777777" w:rsidR="00591487" w:rsidRDefault="00000000" w:rsidP="00591487">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M</m:t>
              </m:r>
            </m:e>
          </m:d>
          <m:r>
            <w:rPr>
              <w:rFonts w:ascii="Cambria Math" w:hAnsi="Cambria Math"/>
            </w:rPr>
            <m:t>≥0</m:t>
          </m:r>
        </m:oMath>
      </m:oMathPara>
    </w:p>
    <w:p w14:paraId="7C3E394F" w14:textId="77777777" w:rsidR="00591487" w:rsidRDefault="00591487" w:rsidP="00591487">
      <w:pPr>
        <w:spacing w:line="360" w:lineRule="auto"/>
      </w:pPr>
    </w:p>
    <w:p w14:paraId="632FBD9E" w14:textId="77777777" w:rsidR="00591487" w:rsidRDefault="00410E81" w:rsidP="00591487">
      <w:pPr>
        <w:pStyle w:val="ListParagraph"/>
        <w:spacing w:line="360" w:lineRule="auto"/>
        <w:ind w:left="360"/>
      </w:pPr>
      <w:r>
        <w:t>for</w:t>
      </w:r>
    </w:p>
    <w:p w14:paraId="14700DEE" w14:textId="77777777" w:rsidR="00591487" w:rsidRDefault="00591487" w:rsidP="00591487">
      <w:pPr>
        <w:spacing w:line="360" w:lineRule="auto"/>
      </w:pPr>
    </w:p>
    <w:p w14:paraId="4FC8F85B" w14:textId="77777777" w:rsidR="00591487" w:rsidRDefault="00410E81" w:rsidP="00591487">
      <w:pPr>
        <w:pStyle w:val="ListParagraph"/>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0, S</m:t>
              </m:r>
            </m:e>
          </m:d>
        </m:oMath>
      </m:oMathPara>
    </w:p>
    <w:p w14:paraId="6C6FA05D" w14:textId="77777777" w:rsidR="00591487" w:rsidRDefault="00591487" w:rsidP="00591487">
      <w:pPr>
        <w:spacing w:line="360" w:lineRule="auto"/>
      </w:pPr>
    </w:p>
    <w:p w14:paraId="71F7CBFA" w14:textId="11680BCB" w:rsidR="00410E81" w:rsidRPr="00D32727" w:rsidRDefault="00410E81" w:rsidP="00591487">
      <w:pPr>
        <w:pStyle w:val="ListParagraph"/>
        <w:spacing w:line="360" w:lineRule="auto"/>
        <w:ind w:left="360"/>
        <w:rPr>
          <w:bCs/>
        </w:rPr>
      </w:pPr>
      <w:r>
        <w:t xml:space="preserve">and therefore </w:t>
      </w:r>
      <m:oMath>
        <m:r>
          <w:rPr>
            <w:rFonts w:ascii="Cambria Math" w:hAnsi="Cambria Math"/>
          </w:rPr>
          <m:t>V</m:t>
        </m:r>
      </m:oMath>
      <w:r>
        <w:t xml:space="preserve"> is non-decreasing at these points.</w:t>
      </w:r>
    </w:p>
    <w:p w14:paraId="5639F7B7" w14:textId="77777777" w:rsidR="00591487" w:rsidRPr="00591487" w:rsidRDefault="00000000"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00D32727" w:rsidRPr="00D32727">
        <w:rPr>
          <w:u w:val="single"/>
        </w:rPr>
        <w:t xml:space="preserve"> Resulting from Lower Breach:</w:t>
      </w:r>
      <w:r w:rsidR="00D32727">
        <w:t xml:space="preserve"> Checking that</w:t>
      </w:r>
    </w:p>
    <w:p w14:paraId="3E71D0A1" w14:textId="77777777" w:rsidR="00591487" w:rsidRPr="00591487" w:rsidRDefault="00591487" w:rsidP="00591487">
      <w:pPr>
        <w:spacing w:line="360" w:lineRule="auto"/>
        <w:rPr>
          <w:u w:val="single"/>
        </w:rPr>
      </w:pPr>
    </w:p>
    <w:p w14:paraId="64517E4B" w14:textId="77777777" w:rsidR="00591487" w:rsidRDefault="00D32727"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Q+S</m:t>
                  </m:r>
                </m:e>
              </m:d>
            </m:e>
          </m:d>
          <m:r>
            <w:rPr>
              <w:rFonts w:ascii="Cambria Math" w:hAnsi="Cambria Math"/>
            </w:rPr>
            <m:t>≥0</m:t>
          </m:r>
        </m:oMath>
      </m:oMathPara>
    </w:p>
    <w:p w14:paraId="776FF8D3" w14:textId="77777777" w:rsidR="00591487" w:rsidRPr="00591487" w:rsidRDefault="00591487" w:rsidP="00591487">
      <w:pPr>
        <w:spacing w:line="360" w:lineRule="auto"/>
        <w:rPr>
          <w:bCs/>
        </w:rPr>
      </w:pPr>
    </w:p>
    <w:p w14:paraId="0F3CAC25" w14:textId="77777777" w:rsidR="00591487" w:rsidRDefault="00D32727" w:rsidP="00591487">
      <w:pPr>
        <w:pStyle w:val="ListParagraph"/>
        <w:spacing w:line="360" w:lineRule="auto"/>
        <w:ind w:left="360"/>
        <w:rPr>
          <w:bCs/>
        </w:rPr>
      </w:pPr>
      <w:r>
        <w:rPr>
          <w:bCs/>
        </w:rPr>
        <w:t>one concludes that</w:t>
      </w:r>
    </w:p>
    <w:p w14:paraId="3C9ACFEC" w14:textId="77777777" w:rsidR="00591487" w:rsidRPr="00591487" w:rsidRDefault="00591487" w:rsidP="00591487">
      <w:pPr>
        <w:spacing w:line="360" w:lineRule="auto"/>
        <w:rPr>
          <w:bCs/>
        </w:rPr>
      </w:pPr>
    </w:p>
    <w:p w14:paraId="7FE429FD" w14:textId="73C06BA0" w:rsidR="00D32727"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37EDCF4A" w14:textId="77777777" w:rsidR="00591487" w:rsidRPr="00591487" w:rsidRDefault="00591487" w:rsidP="00591487">
      <w:pPr>
        <w:spacing w:line="360" w:lineRule="auto"/>
        <w:rPr>
          <w:bCs/>
        </w:rPr>
      </w:pPr>
    </w:p>
    <w:p w14:paraId="3EF972A6" w14:textId="77777777" w:rsidR="00591487" w:rsidRDefault="00D32727" w:rsidP="00EB7A2D">
      <w:pPr>
        <w:pStyle w:val="ListParagraph"/>
        <w:numPr>
          <w:ilvl w:val="0"/>
          <w:numId w:val="187"/>
        </w:numPr>
        <w:spacing w:line="360" w:lineRule="auto"/>
        <w:rPr>
          <w:bCs/>
        </w:rPr>
      </w:pPr>
      <w:r w:rsidRPr="00D32727">
        <w:rPr>
          <w:bCs/>
          <w:u w:val="single"/>
        </w:rPr>
        <w:t xml:space="preserve">Case where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D32727">
        <w:rPr>
          <w:bCs/>
          <w:u w:val="single"/>
        </w:rPr>
        <w:t xml:space="preserve"> Overshoots Upper Bound</w:t>
      </w:r>
      <w:r>
        <w:rPr>
          <w:bCs/>
        </w:rPr>
        <w:t>: Similarly</w:t>
      </w:r>
      <w:r w:rsidR="00591487">
        <w:rPr>
          <w:bCs/>
        </w:rPr>
        <w:t>,</w:t>
      </w:r>
      <w:r>
        <w:rPr>
          <w:bCs/>
        </w:rPr>
        <w:t xml:space="preserve"> if</w:t>
      </w:r>
    </w:p>
    <w:p w14:paraId="3BBD81B9" w14:textId="77777777" w:rsidR="00591487" w:rsidRPr="00591487" w:rsidRDefault="00591487" w:rsidP="00591487">
      <w:pPr>
        <w:spacing w:line="360" w:lineRule="auto"/>
        <w:rPr>
          <w:bCs/>
          <w:u w:val="single"/>
        </w:rPr>
      </w:pPr>
    </w:p>
    <w:p w14:paraId="58034943" w14:textId="77777777" w:rsidR="00591487" w:rsidRDefault="00000000" w:rsidP="005914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2s+f+r</m:t>
              </m:r>
            </m:num>
            <m:den>
              <m:r>
                <w:rPr>
                  <w:rFonts w:ascii="Cambria Math" w:hAnsi="Cambria Math"/>
                </w:rPr>
                <m:t>F</m:t>
              </m:r>
              <m:d>
                <m:dPr>
                  <m:ctrlPr>
                    <w:rPr>
                      <w:rFonts w:ascii="Cambria Math" w:hAnsi="Cambria Math"/>
                      <w:bCs/>
                      <w:i/>
                    </w:rPr>
                  </m:ctrlPr>
                </m:dPr>
                <m:e>
                  <m:r>
                    <w:rPr>
                      <w:rFonts w:ascii="Cambria Math" w:hAnsi="Cambria Math"/>
                    </w:rPr>
                    <m:t>Q</m:t>
                  </m:r>
                </m:e>
              </m:d>
            </m:den>
          </m:f>
          <m:r>
            <w:rPr>
              <w:rFonts w:ascii="Cambria Math" w:hAnsi="Cambria Math"/>
            </w:rPr>
            <m:t>-</m:t>
          </m:r>
          <m:d>
            <m:dPr>
              <m:ctrlPr>
                <w:rPr>
                  <w:rFonts w:ascii="Cambria Math" w:hAnsi="Cambria Math"/>
                  <w:bCs/>
                  <w:i/>
                </w:rPr>
              </m:ctrlPr>
            </m:dPr>
            <m:e>
              <m:r>
                <w:rPr>
                  <w:rFonts w:ascii="Cambria Math" w:hAnsi="Cambria Math"/>
                </w:rPr>
                <m:t>s+r</m:t>
              </m:r>
            </m:e>
          </m:d>
        </m:oMath>
      </m:oMathPara>
    </w:p>
    <w:p w14:paraId="5753F445" w14:textId="77777777" w:rsidR="00591487" w:rsidRPr="00591487" w:rsidRDefault="00591487" w:rsidP="00591487">
      <w:pPr>
        <w:spacing w:line="360" w:lineRule="auto"/>
        <w:rPr>
          <w:bCs/>
        </w:rPr>
      </w:pPr>
    </w:p>
    <w:p w14:paraId="4FC7F48C" w14:textId="77777777" w:rsidR="00591487" w:rsidRDefault="00D32727" w:rsidP="00591487">
      <w:pPr>
        <w:pStyle w:val="ListParagraph"/>
        <w:spacing w:line="360" w:lineRule="auto"/>
        <w:ind w:left="360"/>
        <w:rPr>
          <w:bCs/>
        </w:rPr>
      </w:pPr>
      <w:r>
        <w:rPr>
          <w:bCs/>
        </w:rPr>
        <w:t>then</w:t>
      </w:r>
    </w:p>
    <w:p w14:paraId="21F13645" w14:textId="77777777" w:rsidR="00591487" w:rsidRPr="00591487" w:rsidRDefault="00591487" w:rsidP="00591487">
      <w:pPr>
        <w:spacing w:line="360" w:lineRule="auto"/>
        <w:rPr>
          <w:bCs/>
        </w:rPr>
      </w:pPr>
    </w:p>
    <w:p w14:paraId="0B11D26D" w14:textId="77777777" w:rsidR="00591487" w:rsidRDefault="00D32727" w:rsidP="00591487">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≤0</m:t>
          </m:r>
        </m:oMath>
      </m:oMathPara>
    </w:p>
    <w:p w14:paraId="4D07D9E8" w14:textId="77777777" w:rsidR="00591487" w:rsidRDefault="00591487" w:rsidP="00591487">
      <w:pPr>
        <w:spacing w:line="360" w:lineRule="auto"/>
      </w:pPr>
    </w:p>
    <w:p w14:paraId="3440BABD" w14:textId="77777777" w:rsidR="00591487" w:rsidRDefault="00D32727" w:rsidP="00591487">
      <w:pPr>
        <w:pStyle w:val="ListParagraph"/>
        <w:spacing w:line="360" w:lineRule="auto"/>
        <w:ind w:left="360"/>
      </w:pPr>
      <w:r>
        <w:t>for all</w:t>
      </w:r>
    </w:p>
    <w:p w14:paraId="2800F15E" w14:textId="77777777" w:rsidR="00591487" w:rsidRDefault="00591487" w:rsidP="00591487">
      <w:pPr>
        <w:spacing w:line="360" w:lineRule="auto"/>
      </w:pPr>
    </w:p>
    <w:p w14:paraId="5C8457F4" w14:textId="77777777" w:rsidR="00591487" w:rsidRDefault="00D32727" w:rsidP="00591487">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0, S</m:t>
              </m:r>
            </m:e>
          </m:d>
        </m:oMath>
      </m:oMathPara>
    </w:p>
    <w:p w14:paraId="1322EF29" w14:textId="77777777" w:rsidR="00591487" w:rsidRDefault="00591487" w:rsidP="00591487">
      <w:pPr>
        <w:spacing w:line="360" w:lineRule="auto"/>
      </w:pPr>
    </w:p>
    <w:p w14:paraId="70E2B8EF" w14:textId="3E3DB197" w:rsidR="00D32727" w:rsidRPr="008A3A56" w:rsidRDefault="00D32727" w:rsidP="00591487">
      <w:pPr>
        <w:pStyle w:val="ListParagraph"/>
        <w:spacing w:line="360" w:lineRule="auto"/>
        <w:ind w:left="360"/>
        <w:rPr>
          <w:bCs/>
        </w:rPr>
      </w:pPr>
      <w:r>
        <w:t xml:space="preserve">and </w:t>
      </w:r>
      <m:oMath>
        <m:r>
          <w:rPr>
            <w:rFonts w:ascii="Cambria Math" w:hAnsi="Cambria Math"/>
          </w:rPr>
          <m:t>V</m:t>
        </m:r>
        <m:d>
          <m:dPr>
            <m:ctrlPr>
              <w:rPr>
                <w:rFonts w:ascii="Cambria Math" w:hAnsi="Cambria Math"/>
                <w:i/>
              </w:rPr>
            </m:ctrlPr>
          </m:dPr>
          <m:e>
            <m:r>
              <w:rPr>
                <w:rFonts w:ascii="Cambria Math" w:hAnsi="Cambria Math"/>
              </w:rPr>
              <m:t>M</m:t>
            </m:r>
          </m:e>
        </m:d>
      </m:oMath>
      <w:r>
        <w:t xml:space="preserve"> is non-increasing at these points.</w:t>
      </w:r>
    </w:p>
    <w:p w14:paraId="770F63CB" w14:textId="77777777" w:rsidR="00591487" w:rsidRPr="00591487" w:rsidRDefault="00000000" w:rsidP="00EB7A2D">
      <w:pPr>
        <w:pStyle w:val="ListParagraph"/>
        <w:numPr>
          <w:ilvl w:val="0"/>
          <w:numId w:val="187"/>
        </w:numPr>
        <w:spacing w:line="360" w:lineRule="auto"/>
        <w:rPr>
          <w:bCs/>
        </w:rPr>
      </w:pPr>
      <m:oMath>
        <m:sSup>
          <m:sSupPr>
            <m:ctrlPr>
              <w:rPr>
                <w:rFonts w:ascii="Cambria Math" w:hAnsi="Cambria Math"/>
                <w:i/>
                <w:u w:val="single"/>
              </w:rPr>
            </m:ctrlPr>
          </m:sSupPr>
          <m:e>
            <m:r>
              <w:rPr>
                <w:rFonts w:ascii="Cambria Math" w:hAnsi="Cambria Math"/>
                <w:u w:val="single"/>
              </w:rPr>
              <m:t>M</m:t>
            </m:r>
          </m:e>
          <m:sup>
            <m:r>
              <w:rPr>
                <w:rFonts w:ascii="Cambria Math" w:hAnsi="Cambria Math"/>
                <w:u w:val="single"/>
              </w:rPr>
              <m:t>*</m:t>
            </m:r>
          </m:sup>
        </m:sSup>
      </m:oMath>
      <w:r w:rsidR="008A3A56" w:rsidRPr="008A3A56">
        <w:rPr>
          <w:u w:val="single"/>
        </w:rPr>
        <w:t xml:space="preserve"> Resulting from Upper Breach</w:t>
      </w:r>
      <w:r w:rsidR="008A3A56">
        <w:t>: Checking that</w:t>
      </w:r>
    </w:p>
    <w:p w14:paraId="1D4495C9" w14:textId="77777777" w:rsidR="00591487" w:rsidRPr="00591487" w:rsidRDefault="00591487" w:rsidP="00591487">
      <w:pPr>
        <w:spacing w:line="360" w:lineRule="auto"/>
        <w:rPr>
          <w:u w:val="single"/>
        </w:rPr>
      </w:pPr>
    </w:p>
    <w:p w14:paraId="05B35F2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e>
          </m:d>
          <m:r>
            <w:rPr>
              <w:rFonts w:ascii="Cambria Math" w:hAnsi="Cambria Math"/>
            </w:rPr>
            <m:t>S+</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e>
          </m:d>
          <m:r>
            <w:rPr>
              <w:rFonts w:ascii="Cambria Math" w:hAnsi="Cambria Math"/>
            </w:rPr>
            <m:t>=S</m:t>
          </m:r>
          <m:d>
            <m:dPr>
              <m:begChr m:val="["/>
              <m:endChr m:val="]"/>
              <m:ctrlPr>
                <w:rPr>
                  <w:rFonts w:ascii="Cambria Math" w:hAnsi="Cambria Math"/>
                  <w:bCs/>
                  <w:i/>
                </w:rPr>
              </m:ctrlPr>
            </m:dPr>
            <m:e>
              <m:r>
                <w:rPr>
                  <w:rFonts w:ascii="Cambria Math" w:hAnsi="Cambria Math"/>
                </w:rPr>
                <m:t>1-F</m:t>
              </m:r>
              <m:d>
                <m:dPr>
                  <m:ctrlPr>
                    <w:rPr>
                      <w:rFonts w:ascii="Cambria Math" w:hAnsi="Cambria Math"/>
                      <w:bCs/>
                      <w:i/>
                    </w:rPr>
                  </m:ctrlPr>
                </m:dPr>
                <m:e>
                  <m:r>
                    <w:rPr>
                      <w:rFonts w:ascii="Cambria Math" w:hAnsi="Cambria Math"/>
                    </w:rPr>
                    <m:t>Q</m:t>
                  </m:r>
                </m:e>
              </m:d>
            </m:e>
          </m:d>
          <m:r>
            <w:rPr>
              <w:rFonts w:ascii="Cambria Math" w:hAnsi="Cambria Math"/>
            </w:rPr>
            <m:t>≤0</m:t>
          </m:r>
        </m:oMath>
      </m:oMathPara>
    </w:p>
    <w:p w14:paraId="0C0C2BD7" w14:textId="77777777" w:rsidR="00591487" w:rsidRPr="00591487" w:rsidRDefault="00591487" w:rsidP="00591487">
      <w:pPr>
        <w:spacing w:line="360" w:lineRule="auto"/>
        <w:rPr>
          <w:bCs/>
        </w:rPr>
      </w:pPr>
    </w:p>
    <w:p w14:paraId="4F294B5B" w14:textId="77777777" w:rsidR="00591487" w:rsidRDefault="008A3A56" w:rsidP="00591487">
      <w:pPr>
        <w:pStyle w:val="ListParagraph"/>
        <w:spacing w:line="360" w:lineRule="auto"/>
        <w:ind w:left="360"/>
        <w:rPr>
          <w:bCs/>
        </w:rPr>
      </w:pPr>
      <w:r>
        <w:rPr>
          <w:bCs/>
        </w:rPr>
        <w:t>one concludes that</w:t>
      </w:r>
    </w:p>
    <w:p w14:paraId="79D645AC" w14:textId="77777777" w:rsidR="00591487" w:rsidRPr="00591487" w:rsidRDefault="00591487" w:rsidP="00591487">
      <w:pPr>
        <w:spacing w:line="360" w:lineRule="auto"/>
        <w:rPr>
          <w:bCs/>
        </w:rPr>
      </w:pPr>
    </w:p>
    <w:p w14:paraId="524CE9FD" w14:textId="0FBFC1D3"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oMath>
      </m:oMathPara>
    </w:p>
    <w:p w14:paraId="4A7B74BF" w14:textId="77777777" w:rsidR="00591487" w:rsidRPr="00591487" w:rsidRDefault="00591487" w:rsidP="00591487">
      <w:pPr>
        <w:spacing w:line="360" w:lineRule="auto"/>
        <w:rPr>
          <w:bCs/>
        </w:rPr>
      </w:pPr>
    </w:p>
    <w:p w14:paraId="7A7D73B2" w14:textId="77777777" w:rsidR="00591487" w:rsidRDefault="008A3A56" w:rsidP="00EB7A2D">
      <w:pPr>
        <w:pStyle w:val="ListParagraph"/>
        <w:numPr>
          <w:ilvl w:val="0"/>
          <w:numId w:val="187"/>
        </w:numPr>
        <w:spacing w:line="360" w:lineRule="auto"/>
        <w:rPr>
          <w:bCs/>
        </w:rPr>
      </w:pPr>
      <w:r w:rsidRPr="008A3A56">
        <w:rPr>
          <w:bCs/>
          <w:u w:val="single"/>
        </w:rPr>
        <w:t xml:space="preserve">Case of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8A3A56">
        <w:rPr>
          <w:bCs/>
          <w:u w:val="single"/>
        </w:rPr>
        <w:t xml:space="preserve"> between Bounds</w:t>
      </w:r>
      <w:r>
        <w:rPr>
          <w:bCs/>
        </w:rPr>
        <w:t xml:space="preserve">: Finally, if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is between these two values</w:t>
      </w:r>
    </w:p>
    <w:p w14:paraId="716695E9" w14:textId="77777777" w:rsidR="00591487" w:rsidRPr="00591487" w:rsidRDefault="00591487" w:rsidP="00591487">
      <w:pPr>
        <w:spacing w:line="360" w:lineRule="auto"/>
        <w:rPr>
          <w:bCs/>
          <w:u w:val="single"/>
        </w:rPr>
      </w:pPr>
    </w:p>
    <w:p w14:paraId="6F7C9858" w14:textId="77777777" w:rsidR="00591487" w:rsidRDefault="008A3A56" w:rsidP="00591487">
      <w:pPr>
        <w:pStyle w:val="ListParagraph"/>
        <w:spacing w:line="360" w:lineRule="auto"/>
        <w:ind w:left="360"/>
        <w:rPr>
          <w:bCs/>
        </w:rPr>
      </w:pPr>
      <m:oMathPara>
        <m:oMath>
          <m:r>
            <w:rPr>
              <w:rFonts w:ascii="Cambria Math" w:hAnsi="Cambria Math"/>
            </w:rPr>
            <m:t>∃c&gt;0</m:t>
          </m:r>
        </m:oMath>
      </m:oMathPara>
    </w:p>
    <w:p w14:paraId="42580207" w14:textId="77777777" w:rsidR="00591487" w:rsidRPr="00591487" w:rsidRDefault="00591487" w:rsidP="00591487">
      <w:pPr>
        <w:spacing w:line="360" w:lineRule="auto"/>
        <w:rPr>
          <w:bCs/>
        </w:rPr>
      </w:pPr>
    </w:p>
    <w:p w14:paraId="4BB25E54" w14:textId="77777777" w:rsidR="00591487" w:rsidRDefault="008A3A56" w:rsidP="00591487">
      <w:pPr>
        <w:pStyle w:val="ListParagraph"/>
        <w:spacing w:line="360" w:lineRule="auto"/>
        <w:ind w:left="360"/>
        <w:rPr>
          <w:bCs/>
        </w:rPr>
      </w:pPr>
      <w:r>
        <w:rPr>
          <w:bCs/>
        </w:rPr>
        <w:t>such that</w:t>
      </w:r>
    </w:p>
    <w:p w14:paraId="7BB1A3FC" w14:textId="77777777" w:rsidR="00591487" w:rsidRPr="00591487" w:rsidRDefault="00591487" w:rsidP="00591487">
      <w:pPr>
        <w:spacing w:line="360" w:lineRule="auto"/>
        <w:rPr>
          <w:bCs/>
        </w:rPr>
      </w:pPr>
    </w:p>
    <w:p w14:paraId="25F973EE"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ϵ</m:t>
              </m:r>
            </m:e>
          </m:d>
          <m:r>
            <w:rPr>
              <w:rFonts w:ascii="Cambria Math" w:hAnsi="Cambria Math"/>
            </w:rPr>
            <m:t>&lt;0</m:t>
          </m:r>
        </m:oMath>
      </m:oMathPara>
    </w:p>
    <w:p w14:paraId="730D88F1" w14:textId="77777777" w:rsidR="00591487" w:rsidRPr="00591487" w:rsidRDefault="00591487" w:rsidP="00591487">
      <w:pPr>
        <w:spacing w:line="360" w:lineRule="auto"/>
        <w:rPr>
          <w:bCs/>
        </w:rPr>
      </w:pPr>
    </w:p>
    <w:p w14:paraId="7DC47554"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r>
                <w:rPr>
                  <w:rFonts w:ascii="Cambria Math" w:hAnsi="Cambria Math"/>
                </w:rPr>
                <m:t>S-ϵ</m:t>
              </m:r>
            </m:e>
          </m:d>
          <m:r>
            <w:rPr>
              <w:rFonts w:ascii="Cambria Math" w:hAnsi="Cambria Math"/>
            </w:rPr>
            <m:t>&gt;0</m:t>
          </m:r>
        </m:oMath>
      </m:oMathPara>
    </w:p>
    <w:p w14:paraId="534A8BBF" w14:textId="77777777" w:rsidR="00591487" w:rsidRPr="00591487" w:rsidRDefault="00591487" w:rsidP="00591487">
      <w:pPr>
        <w:spacing w:line="360" w:lineRule="auto"/>
        <w:rPr>
          <w:bCs/>
        </w:rPr>
      </w:pPr>
    </w:p>
    <w:p w14:paraId="3C2C5953" w14:textId="77777777" w:rsidR="00591487" w:rsidRDefault="008A3A56" w:rsidP="00591487">
      <w:pPr>
        <w:pStyle w:val="ListParagraph"/>
        <w:spacing w:line="360" w:lineRule="auto"/>
        <w:ind w:left="360"/>
        <w:rPr>
          <w:bCs/>
        </w:rPr>
      </w:pPr>
      <w:r>
        <w:rPr>
          <w:bCs/>
        </w:rPr>
        <w:t xml:space="preserve">and by continuity of </w:t>
      </w:r>
      <m:oMath>
        <m:sSup>
          <m:sSupPr>
            <m:ctrlPr>
              <w:rPr>
                <w:rFonts w:ascii="Cambria Math" w:hAnsi="Cambria Math"/>
                <w:bCs/>
                <w:i/>
              </w:rPr>
            </m:ctrlPr>
          </m:sSupPr>
          <m:e>
            <m:r>
              <w:rPr>
                <w:rFonts w:ascii="Cambria Math" w:hAnsi="Cambria Math"/>
              </w:rPr>
              <m:t>V</m:t>
            </m:r>
          </m:e>
          <m:sup>
            <m:r>
              <w:rPr>
                <w:rFonts w:ascii="Cambria Math" w:hAnsi="Cambria Math"/>
              </w:rPr>
              <m:t>'</m:t>
            </m:r>
          </m:sup>
        </m:sSup>
      </m:oMath>
      <w:r>
        <w:rPr>
          <w:bCs/>
        </w:rPr>
        <w:t xml:space="preserve"> there is a point </w:t>
      </w:r>
      <w:proofErr w:type="gramStart"/>
      <w:r>
        <w:rPr>
          <w:bCs/>
        </w:rPr>
        <w:t>where</w:t>
      </w:r>
      <w:proofErr w:type="gramEnd"/>
    </w:p>
    <w:p w14:paraId="180164F9" w14:textId="77777777" w:rsidR="00591487" w:rsidRPr="00591487" w:rsidRDefault="00591487" w:rsidP="00591487">
      <w:pPr>
        <w:spacing w:line="360" w:lineRule="auto"/>
        <w:rPr>
          <w:bCs/>
        </w:rPr>
      </w:pPr>
    </w:p>
    <w:p w14:paraId="1474A429" w14:textId="67B2FB39"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V</m:t>
              </m:r>
            </m:e>
            <m:sup>
              <m:r>
                <w:rPr>
                  <w:rFonts w:ascii="Cambria Math" w:hAnsi="Cambria Math"/>
                </w:rPr>
                <m:t>'</m:t>
              </m:r>
            </m:sup>
          </m:sSup>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e>
          </m:d>
          <m:r>
            <w:rPr>
              <w:rFonts w:ascii="Cambria Math" w:hAnsi="Cambria Math"/>
            </w:rPr>
            <m:t>=0</m:t>
          </m:r>
        </m:oMath>
      </m:oMathPara>
    </w:p>
    <w:p w14:paraId="585CA78D" w14:textId="77777777" w:rsidR="00591487" w:rsidRPr="00591487" w:rsidRDefault="00591487" w:rsidP="00591487">
      <w:pPr>
        <w:spacing w:line="360" w:lineRule="auto"/>
        <w:rPr>
          <w:bCs/>
        </w:rPr>
      </w:pPr>
    </w:p>
    <w:p w14:paraId="03D6E3F7" w14:textId="77777777" w:rsidR="00591487" w:rsidRDefault="008A3A56" w:rsidP="00EB7A2D">
      <w:pPr>
        <w:pStyle w:val="ListParagraph"/>
        <w:numPr>
          <w:ilvl w:val="0"/>
          <w:numId w:val="187"/>
        </w:numPr>
        <w:spacing w:line="360" w:lineRule="auto"/>
        <w:rPr>
          <w:bCs/>
        </w:rPr>
      </w:pPr>
      <w:r>
        <w:rPr>
          <w:bCs/>
          <w:u w:val="single"/>
        </w:rPr>
        <w:t xml:space="preserve">Proof End -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8A3A56">
        <w:rPr>
          <w:bCs/>
          <w:u w:val="single"/>
        </w:rPr>
        <w:t xml:space="preserve"> Resulting from No Breach</w:t>
      </w:r>
      <w:r>
        <w:rPr>
          <w:bCs/>
        </w:rPr>
        <w:t xml:space="preserve">: Thus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 xml:space="preserve"> is optimal by convexity of </w:t>
      </w:r>
      <m:oMath>
        <m:r>
          <w:rPr>
            <w:rFonts w:ascii="Cambria Math" w:hAnsi="Cambria Math"/>
          </w:rPr>
          <m:t>V</m:t>
        </m:r>
        <m:d>
          <m:dPr>
            <m:ctrlPr>
              <w:rPr>
                <w:rFonts w:ascii="Cambria Math" w:hAnsi="Cambria Math"/>
                <w:bCs/>
                <w:i/>
              </w:rPr>
            </m:ctrlPr>
          </m:dPr>
          <m:e>
            <m:r>
              <w:rPr>
                <w:rFonts w:ascii="Cambria Math" w:hAnsi="Cambria Math"/>
              </w:rPr>
              <m:t>M</m:t>
            </m:r>
          </m:e>
        </m:d>
      </m:oMath>
      <w:r>
        <w:rPr>
          <w:bCs/>
        </w:rPr>
        <w:t xml:space="preserve"> and</w:t>
      </w:r>
    </w:p>
    <w:p w14:paraId="62B1C387" w14:textId="77777777" w:rsidR="00591487" w:rsidRPr="00591487" w:rsidRDefault="00591487" w:rsidP="00591487">
      <w:pPr>
        <w:spacing w:line="360" w:lineRule="auto"/>
        <w:rPr>
          <w:bCs/>
          <w:u w:val="single"/>
        </w:rPr>
      </w:pPr>
    </w:p>
    <w:p w14:paraId="54E05EB5"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571A0EC1" w14:textId="77777777" w:rsidR="00591487" w:rsidRPr="00591487" w:rsidRDefault="00591487" w:rsidP="00591487">
      <w:pPr>
        <w:spacing w:line="360" w:lineRule="auto"/>
        <w:rPr>
          <w:bCs/>
        </w:rPr>
      </w:pPr>
    </w:p>
    <w:p w14:paraId="6667DD92"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F</m:t>
              </m:r>
            </m:e>
            <m:sup>
              <m:r>
                <w:rPr>
                  <w:rFonts w:ascii="Cambria Math" w:hAnsi="Cambria Math"/>
                </w:rPr>
                <m:t>-1</m:t>
              </m:r>
            </m:sup>
          </m:sSup>
          <m:d>
            <m:dPr>
              <m:ctrlPr>
                <w:rPr>
                  <w:rFonts w:ascii="Cambria Math" w:hAnsi="Cambria Math"/>
                  <w:bCs/>
                  <w:i/>
                </w:rPr>
              </m:ctrlPr>
            </m:dPr>
            <m:e>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e>
          </m:d>
          <m:r>
            <w:rPr>
              <w:rFonts w:ascii="Cambria Math" w:hAnsi="Cambria Math"/>
            </w:rPr>
            <m:t>-Q</m:t>
          </m:r>
        </m:oMath>
      </m:oMathPara>
    </w:p>
    <w:p w14:paraId="183193FF" w14:textId="77777777" w:rsidR="00591487" w:rsidRPr="00591487" w:rsidRDefault="00591487" w:rsidP="00591487">
      <w:pPr>
        <w:spacing w:line="360" w:lineRule="auto"/>
        <w:rPr>
          <w:bCs/>
        </w:rPr>
      </w:pPr>
    </w:p>
    <w:p w14:paraId="6C43C3CF" w14:textId="77777777" w:rsidR="00591487" w:rsidRDefault="008A3A56" w:rsidP="00591487">
      <w:pPr>
        <w:pStyle w:val="ListParagraph"/>
        <w:spacing w:line="360" w:lineRule="auto"/>
        <w:ind w:left="360"/>
        <w:rPr>
          <w:bCs/>
        </w:rPr>
      </w:pPr>
      <w:r>
        <w:rPr>
          <w:bCs/>
        </w:rPr>
        <w:t xml:space="preserve">solves equations </w:t>
      </w:r>
      <w:proofErr w:type="gramStart"/>
      <w:r>
        <w:rPr>
          <w:bCs/>
        </w:rPr>
        <w:t>where</w:t>
      </w:r>
      <w:proofErr w:type="gramEnd"/>
    </w:p>
    <w:p w14:paraId="08734833" w14:textId="77777777" w:rsidR="00591487" w:rsidRPr="00591487" w:rsidRDefault="00591487" w:rsidP="00591487">
      <w:pPr>
        <w:spacing w:line="360" w:lineRule="auto"/>
        <w:rPr>
          <w:bCs/>
        </w:rPr>
      </w:pPr>
    </w:p>
    <w:p w14:paraId="0D20897A" w14:textId="77777777" w:rsidR="00591487" w:rsidRDefault="008A3A56" w:rsidP="00591487">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ξ</m:t>
              </m:r>
            </m:e>
          </m:d>
          <m:r>
            <w:rPr>
              <w:rFonts w:ascii="Cambria Math" w:hAnsi="Cambria Math"/>
            </w:rPr>
            <m:t>=0</m:t>
          </m:r>
        </m:oMath>
      </m:oMathPara>
    </w:p>
    <w:p w14:paraId="1C5BC162" w14:textId="77777777" w:rsidR="00591487" w:rsidRPr="00591487" w:rsidRDefault="00591487" w:rsidP="00591487">
      <w:pPr>
        <w:spacing w:line="360" w:lineRule="auto"/>
        <w:rPr>
          <w:bCs/>
        </w:rPr>
      </w:pPr>
    </w:p>
    <w:p w14:paraId="5DD95DE1" w14:textId="079DB586" w:rsidR="008A3A56" w:rsidRP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oMath>
      </m:oMathPara>
    </w:p>
    <w:p w14:paraId="48499166" w14:textId="77777777" w:rsidR="00591487" w:rsidRPr="00591487" w:rsidRDefault="00591487" w:rsidP="00591487">
      <w:pPr>
        <w:spacing w:line="360" w:lineRule="auto"/>
        <w:rPr>
          <w:bCs/>
        </w:rPr>
      </w:pPr>
    </w:p>
    <w:p w14:paraId="7DD9CFE9" w14:textId="77777777" w:rsidR="00591487" w:rsidRDefault="008A3A56" w:rsidP="00EB7A2D">
      <w:pPr>
        <w:pStyle w:val="ListParagraph"/>
        <w:numPr>
          <w:ilvl w:val="0"/>
          <w:numId w:val="187"/>
        </w:numPr>
        <w:spacing w:line="360" w:lineRule="auto"/>
        <w:rPr>
          <w:bCs/>
        </w:rPr>
      </w:pPr>
      <w:r>
        <w:rPr>
          <w:bCs/>
          <w:u w:val="single"/>
        </w:rPr>
        <w:t>No Overfill with Single Exchange</w:t>
      </w:r>
      <w:r>
        <w:rPr>
          <w:bCs/>
        </w:rPr>
        <w:t>: In the case of a single exchange, Proposition 1 implies that</w:t>
      </w:r>
    </w:p>
    <w:p w14:paraId="27C31899" w14:textId="77777777" w:rsidR="00591487" w:rsidRPr="00591487" w:rsidRDefault="00591487" w:rsidP="00591487">
      <w:pPr>
        <w:spacing w:line="360" w:lineRule="auto"/>
        <w:rPr>
          <w:bCs/>
          <w:u w:val="single"/>
        </w:rPr>
      </w:pPr>
    </w:p>
    <w:p w14:paraId="4B72B9FD" w14:textId="77777777" w:rsidR="00591487" w:rsidRDefault="00000000" w:rsidP="00591487">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bCs/>
                  <w:i/>
                </w:rPr>
              </m:ctrlPr>
            </m:sSupPr>
            <m:e>
              <m:r>
                <w:rPr>
                  <w:rFonts w:ascii="Cambria Math" w:hAnsi="Cambria Math"/>
                </w:rPr>
                <m:t>L</m:t>
              </m:r>
            </m:e>
            <m:sup>
              <m:r>
                <w:rPr>
                  <w:rFonts w:ascii="Cambria Math" w:hAnsi="Cambria Math"/>
                </w:rPr>
                <m:t>*</m:t>
              </m:r>
            </m:sup>
          </m:sSup>
          <m:r>
            <w:rPr>
              <w:rFonts w:ascii="Cambria Math" w:hAnsi="Cambria Math"/>
            </w:rPr>
            <m:t>=S</m:t>
          </m:r>
        </m:oMath>
      </m:oMathPara>
    </w:p>
    <w:p w14:paraId="7D0965D9" w14:textId="77777777" w:rsidR="00591487" w:rsidRPr="00591487" w:rsidRDefault="00591487" w:rsidP="00591487">
      <w:pPr>
        <w:spacing w:line="360" w:lineRule="auto"/>
        <w:rPr>
          <w:bCs/>
        </w:rPr>
      </w:pPr>
    </w:p>
    <w:p w14:paraId="15C195BA" w14:textId="3380466E" w:rsidR="008A3A56" w:rsidRDefault="008A3A56" w:rsidP="00591487">
      <w:pPr>
        <w:pStyle w:val="ListParagraph"/>
        <w:spacing w:line="360" w:lineRule="auto"/>
        <w:ind w:left="360"/>
        <w:rPr>
          <w:bCs/>
        </w:rPr>
      </w:pPr>
      <w:r>
        <w:rPr>
          <w:bCs/>
        </w:rPr>
        <w:t>therefore</w:t>
      </w:r>
      <w:r w:rsidR="00591487">
        <w:rPr>
          <w:bCs/>
        </w:rPr>
        <w:t>,</w:t>
      </w:r>
      <w:r>
        <w:rPr>
          <w:bCs/>
        </w:rPr>
        <w:t xml:space="preserve"> there is no risk of exceeding the target size and </w:t>
      </w:r>
      <m:oMath>
        <m:sSub>
          <m:sSubPr>
            <m:ctrlPr>
              <w:rPr>
                <w:rFonts w:ascii="Cambria Math" w:hAnsi="Cambria Math"/>
                <w:bCs/>
                <w:i/>
              </w:rPr>
            </m:ctrlPr>
          </m:sSubPr>
          <m:e>
            <m:r>
              <w:rPr>
                <w:rFonts w:ascii="Cambria Math" w:hAnsi="Cambria Math"/>
              </w:rPr>
              <m:t>λ</m:t>
            </m:r>
          </m:e>
          <m:sub>
            <m:r>
              <w:rPr>
                <w:rFonts w:ascii="Cambria Math" w:hAnsi="Cambria Math"/>
              </w:rPr>
              <m:t>O</m:t>
            </m:r>
          </m:sub>
        </m:sSub>
      </m:oMath>
      <w:r>
        <w:rPr>
          <w:bCs/>
        </w:rPr>
        <w:t xml:space="preserve"> does not affect the optimal solution.</w:t>
      </w:r>
    </w:p>
    <w:p w14:paraId="48DA0182" w14:textId="4766A640" w:rsidR="00973E0C" w:rsidRDefault="00973E0C" w:rsidP="00EB7A2D">
      <w:pPr>
        <w:pStyle w:val="ListParagraph"/>
        <w:numPr>
          <w:ilvl w:val="0"/>
          <w:numId w:val="187"/>
        </w:numPr>
        <w:spacing w:line="360" w:lineRule="auto"/>
        <w:rPr>
          <w:bCs/>
        </w:rPr>
      </w:pPr>
      <w:r>
        <w:rPr>
          <w:bCs/>
          <w:u w:val="single"/>
        </w:rPr>
        <w:t>Single Exchange Risk of Underfill</w:t>
      </w:r>
      <w:r w:rsidRPr="00973E0C">
        <w:rPr>
          <w:bCs/>
        </w:rPr>
        <w:t>:</w:t>
      </w:r>
      <w:r>
        <w:rPr>
          <w:bCs/>
        </w:rPr>
        <w:t xml:space="preserve"> The trader is only concerned with the risk of falling behind the target quantity, and balances this risk with fee, rebate, and other market information.</w:t>
      </w:r>
    </w:p>
    <w:p w14:paraId="4804C8AE" w14:textId="6B6B48D6" w:rsidR="00973E0C" w:rsidRDefault="00000000" w:rsidP="00EB7A2D">
      <w:pPr>
        <w:pStyle w:val="ListParagraph"/>
        <w:numPr>
          <w:ilvl w:val="0"/>
          <w:numId w:val="187"/>
        </w:numPr>
        <w:spacing w:line="360" w:lineRule="auto"/>
        <w:rPr>
          <w:bCs/>
        </w:rPr>
      </w:pP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00973E0C" w:rsidRPr="00973E0C">
        <w:rPr>
          <w:bCs/>
          <w:u w:val="single"/>
        </w:rPr>
        <w:t xml:space="preserve"> as Fill Urgency Tuner</w:t>
      </w:r>
      <w:r w:rsidR="00973E0C">
        <w:rPr>
          <w:bCs/>
        </w:rPr>
        <w:t xml:space="preserve">: The parameter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973E0C">
        <w:rPr>
          <w:bCs/>
        </w:rPr>
        <w:t xml:space="preserve"> can be interpreted as the trader’s urgency to fill the orders, and higher values of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973E0C">
        <w:rPr>
          <w:bCs/>
        </w:rPr>
        <w:t xml:space="preserve"> lead to smaller order sizes, as illustrated in the figure below.</w:t>
      </w:r>
    </w:p>
    <w:p w14:paraId="0DD61B61" w14:textId="26E154D8" w:rsidR="00396D35" w:rsidRDefault="00396D35" w:rsidP="00396D35">
      <w:pPr>
        <w:spacing w:line="360" w:lineRule="auto"/>
        <w:rPr>
          <w:bCs/>
        </w:rPr>
      </w:pPr>
    </w:p>
    <w:p w14:paraId="2D80A3BC" w14:textId="7AE3716E" w:rsidR="00396D35" w:rsidRDefault="00396D35" w:rsidP="00396D35">
      <w:pPr>
        <w:spacing w:line="360" w:lineRule="auto"/>
        <w:jc w:val="center"/>
        <w:rPr>
          <w:bCs/>
        </w:rPr>
      </w:pPr>
      <w:r>
        <w:rPr>
          <w:noProof/>
        </w:rPr>
        <w:drawing>
          <wp:inline distT="0" distB="0" distL="0" distR="0" wp14:anchorId="54710AAF" wp14:editId="2F4811E6">
            <wp:extent cx="548640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887980"/>
                    </a:xfrm>
                    <a:prstGeom prst="rect">
                      <a:avLst/>
                    </a:prstGeom>
                  </pic:spPr>
                </pic:pic>
              </a:graphicData>
            </a:graphic>
          </wp:inline>
        </w:drawing>
      </w:r>
    </w:p>
    <w:p w14:paraId="028370BE" w14:textId="0788CC2B" w:rsidR="00396D35" w:rsidRDefault="00396D35" w:rsidP="00396D35">
      <w:pPr>
        <w:spacing w:line="360" w:lineRule="auto"/>
        <w:rPr>
          <w:bCs/>
        </w:rPr>
      </w:pPr>
    </w:p>
    <w:p w14:paraId="260D485E" w14:textId="2535FA04" w:rsidR="00396D35" w:rsidRDefault="00396D35" w:rsidP="00396D35">
      <w:pPr>
        <w:pStyle w:val="ListParagraph"/>
        <w:numPr>
          <w:ilvl w:val="0"/>
          <w:numId w:val="187"/>
        </w:numPr>
        <w:spacing w:line="360" w:lineRule="auto"/>
        <w:rPr>
          <w:bCs/>
        </w:rPr>
      </w:pPr>
      <w:r w:rsidRPr="00396D35">
        <w:rPr>
          <w:bCs/>
          <w:u w:val="single"/>
        </w:rPr>
        <w:t xml:space="preserve">Optimal Market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sidRPr="00396D35">
        <w:rPr>
          <w:bCs/>
          <w:u w:val="single"/>
        </w:rPr>
        <w:t xml:space="preserve"> Dependency</w:t>
      </w:r>
      <w:r>
        <w:rPr>
          <w:bCs/>
        </w:rPr>
        <w:t xml:space="preserve">: In contrast, the optimal market order size increases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w:t>
      </w:r>
    </w:p>
    <w:p w14:paraId="22C5437F" w14:textId="1B89B966" w:rsidR="00396D35" w:rsidRDefault="00396D35" w:rsidP="00396D35">
      <w:pPr>
        <w:pStyle w:val="ListParagraph"/>
        <w:numPr>
          <w:ilvl w:val="0"/>
          <w:numId w:val="187"/>
        </w:numPr>
        <w:spacing w:line="360" w:lineRule="auto"/>
        <w:rPr>
          <w:bCs/>
        </w:rPr>
      </w:pPr>
      <w:r>
        <w:rPr>
          <w:bCs/>
          <w:u w:val="single"/>
        </w:rPr>
        <w:lastRenderedPageBreak/>
        <w:t>Ratio Determining Market/Limit Split</w:t>
      </w:r>
      <w:r w:rsidRPr="00396D35">
        <w:rPr>
          <w:bCs/>
        </w:rPr>
        <w:t>:</w:t>
      </w:r>
      <w:r>
        <w:rPr>
          <w:bCs/>
        </w:rPr>
        <w:t xml:space="preserve"> The optimal split between market and limit orders depends on the ratio </w:t>
      </w:r>
      <m:oMath>
        <m:f>
          <m:fPr>
            <m:ctrlPr>
              <w:rPr>
                <w:rFonts w:ascii="Cambria Math" w:hAnsi="Cambria Math"/>
                <w:bCs/>
                <w:i/>
              </w:rPr>
            </m:ctrlPr>
          </m:fPr>
          <m:num>
            <m:r>
              <w:rPr>
                <w:rFonts w:ascii="Cambria Math" w:hAnsi="Cambria Math"/>
              </w:rPr>
              <m:t>2s+f+r</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+s+r</m:t>
            </m:r>
          </m:den>
        </m:f>
      </m:oMath>
      <w:r>
        <w:rPr>
          <w:bCs/>
        </w:rPr>
        <w:t xml:space="preserve"> which balances marginal costs and savings from a market order.</w:t>
      </w:r>
    </w:p>
    <w:p w14:paraId="0D9A4EC2" w14:textId="042F7520" w:rsidR="001E550D" w:rsidRDefault="001E550D" w:rsidP="00396D35">
      <w:pPr>
        <w:pStyle w:val="ListParagraph"/>
        <w:numPr>
          <w:ilvl w:val="0"/>
          <w:numId w:val="187"/>
        </w:numPr>
        <w:spacing w:line="360" w:lineRule="auto"/>
        <w:rPr>
          <w:bCs/>
        </w:rPr>
      </w:pPr>
      <w:r>
        <w:rPr>
          <w:bCs/>
          <w:u w:val="single"/>
        </w:rPr>
        <w:t xml:space="preserve">Ratio Dependence on </w:t>
      </w:r>
      <m:oMath>
        <m:r>
          <w:rPr>
            <w:rFonts w:ascii="Cambria Math" w:hAnsi="Cambria Math"/>
            <w:u w:val="single"/>
          </w:rPr>
          <m:t>F</m:t>
        </m:r>
      </m:oMath>
      <w:r w:rsidRPr="001E550D">
        <w:rPr>
          <w:bCs/>
          <w:u w:val="single"/>
        </w:rPr>
        <w:t>/</w:t>
      </w:r>
      <m:oMath>
        <m:r>
          <w:rPr>
            <w:rFonts w:ascii="Cambria Math" w:hAnsi="Cambria Math"/>
            <w:u w:val="single"/>
          </w:rPr>
          <m:t>Q</m:t>
        </m:r>
      </m:oMath>
      <w:r>
        <w:rPr>
          <w:bCs/>
        </w:rPr>
        <w:t xml:space="preserve">: It also depends on the distribution </w:t>
      </w:r>
      <m:oMath>
        <m:r>
          <w:rPr>
            <w:rFonts w:ascii="Cambria Math" w:hAnsi="Cambria Math"/>
          </w:rPr>
          <m:t>F</m:t>
        </m:r>
      </m:oMath>
      <w:r>
        <w:rPr>
          <w:bCs/>
        </w:rPr>
        <w:t xml:space="preserve"> and the queue length </w:t>
      </w:r>
      <m:oMath>
        <m:r>
          <w:rPr>
            <w:rFonts w:ascii="Cambria Math" w:hAnsi="Cambria Math"/>
          </w:rPr>
          <m:t>Q</m:t>
        </m:r>
      </m:oMath>
      <w:r>
        <w:rPr>
          <w:bCs/>
        </w:rPr>
        <w:t xml:space="preserve"> – keeping all else constant, a trader would submit a larger limit order if its execution is more likely and vice versa.</w:t>
      </w:r>
    </w:p>
    <w:p w14:paraId="2BAD026D" w14:textId="19FC16CF" w:rsidR="001E550D" w:rsidRDefault="001E550D" w:rsidP="00396D35">
      <w:pPr>
        <w:pStyle w:val="ListParagraph"/>
        <w:numPr>
          <w:ilvl w:val="0"/>
          <w:numId w:val="187"/>
        </w:numPr>
        <w:spacing w:line="360" w:lineRule="auto"/>
        <w:rPr>
          <w:bCs/>
        </w:rPr>
      </w:pPr>
      <w:r>
        <w:rPr>
          <w:bCs/>
          <w:u w:val="single"/>
        </w:rPr>
        <w:t xml:space="preserve">Optimal Limit Size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Pr>
          <w:bCs/>
          <w:u w:val="single"/>
        </w:rPr>
        <w:t xml:space="preserve"> Dependence</w:t>
      </w:r>
      <w:r w:rsidRPr="001E550D">
        <w:rPr>
          <w:bCs/>
        </w:rPr>
        <w:t>:</w:t>
      </w:r>
      <w:r>
        <w:rPr>
          <w:bCs/>
        </w:rPr>
        <w:t xml:space="preserve"> The optimal limit order size decreases with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Pr>
          <w:bCs/>
        </w:rPr>
        <w:t xml:space="preserve"> and it becomes more expensive to underfill the order and increases with </w:t>
      </w:r>
      <m:oMath>
        <m:r>
          <w:rPr>
            <w:rFonts w:ascii="Cambria Math" w:hAnsi="Cambria Math"/>
          </w:rPr>
          <m:t>f</m:t>
        </m:r>
      </m:oMath>
      <w:r>
        <w:rPr>
          <w:bCs/>
        </w:rPr>
        <w:t xml:space="preserve"> as market orders become more expensive.</w:t>
      </w:r>
    </w:p>
    <w:p w14:paraId="7703D0D2" w14:textId="57F6417C" w:rsidR="000115B6" w:rsidRDefault="00000000"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000115B6" w:rsidRPr="000115B6">
        <w:rPr>
          <w:bCs/>
          <w:u w:val="single"/>
        </w:rPr>
        <w:t xml:space="preserve"> Independent of </w:t>
      </w:r>
      <m:oMath>
        <m:r>
          <w:rPr>
            <w:rFonts w:ascii="Cambria Math" w:hAnsi="Cambria Math"/>
            <w:u w:val="single"/>
          </w:rPr>
          <m:t>S</m:t>
        </m:r>
      </m:oMath>
      <w:r w:rsidR="000115B6">
        <w:rPr>
          <w:bCs/>
        </w:rPr>
        <w:t xml:space="preserve">:Another interesting feature is that </w:t>
      </w:r>
      <m:oMath>
        <m:sSup>
          <m:sSupPr>
            <m:ctrlPr>
              <w:rPr>
                <w:rFonts w:ascii="Cambria Math" w:hAnsi="Cambria Math"/>
                <w:bCs/>
                <w:i/>
              </w:rPr>
            </m:ctrlPr>
          </m:sSupPr>
          <m:e>
            <m:r>
              <w:rPr>
                <w:rFonts w:ascii="Cambria Math" w:hAnsi="Cambria Math"/>
              </w:rPr>
              <m:t>L</m:t>
            </m:r>
          </m:e>
          <m:sup>
            <m:r>
              <w:rPr>
                <w:rFonts w:ascii="Cambria Math" w:hAnsi="Cambria Math"/>
              </w:rPr>
              <m:t>*</m:t>
            </m:r>
          </m:sup>
        </m:sSup>
      </m:oMath>
      <w:r w:rsidR="000115B6">
        <w:rPr>
          <w:bCs/>
        </w:rPr>
        <w:t xml:space="preserve"> is full determined by </w:t>
      </w:r>
      <m:oMath>
        <m:r>
          <w:rPr>
            <w:rFonts w:ascii="Cambria Math" w:hAnsi="Cambria Math"/>
          </w:rPr>
          <m:t>Q</m:t>
        </m:r>
      </m:oMath>
      <w:r w:rsidR="000115B6">
        <w:rPr>
          <w:bCs/>
        </w:rPr>
        <w:t xml:space="preserve">, </w:t>
      </w:r>
      <m:oMath>
        <m:r>
          <w:rPr>
            <w:rFonts w:ascii="Cambria Math" w:hAnsi="Cambria Math"/>
          </w:rPr>
          <m:t>F</m:t>
        </m:r>
      </m:oMath>
      <w:r w:rsidR="000115B6">
        <w:rPr>
          <w:bCs/>
        </w:rPr>
        <w:t xml:space="preserve">, and pricing parameters </w:t>
      </w:r>
      <m:oMath>
        <m:r>
          <w:rPr>
            <w:rFonts w:ascii="Cambria Math" w:hAnsi="Cambria Math"/>
          </w:rPr>
          <m:t>s</m:t>
        </m:r>
      </m:oMath>
      <w:r w:rsidR="000115B6">
        <w:rPr>
          <w:bCs/>
        </w:rPr>
        <w:t xml:space="preserve">, </w:t>
      </w:r>
      <m:oMath>
        <m:r>
          <w:rPr>
            <w:rFonts w:ascii="Cambria Math" w:hAnsi="Cambria Math"/>
          </w:rPr>
          <m:t>r</m:t>
        </m:r>
      </m:oMath>
      <w:r w:rsidR="000115B6">
        <w:rPr>
          <w:bCs/>
        </w:rPr>
        <w:t xml:space="preserve">, </w:t>
      </w:r>
      <m:oMath>
        <m:r>
          <w:rPr>
            <w:rFonts w:ascii="Cambria Math" w:hAnsi="Cambria Math"/>
          </w:rPr>
          <m:t>f</m:t>
        </m:r>
      </m:oMath>
      <w:r w:rsidR="000115B6">
        <w:rPr>
          <w:bCs/>
        </w:rPr>
        <w:t xml:space="preserve">, and </w:t>
      </w:r>
      <m:oMath>
        <m:sSub>
          <m:sSubPr>
            <m:ctrlPr>
              <w:rPr>
                <w:rFonts w:ascii="Cambria Math" w:hAnsi="Cambria Math"/>
                <w:bCs/>
                <w:i/>
              </w:rPr>
            </m:ctrlPr>
          </m:sSubPr>
          <m:e>
            <m:r>
              <w:rPr>
                <w:rFonts w:ascii="Cambria Math" w:hAnsi="Cambria Math"/>
              </w:rPr>
              <m:t>λ</m:t>
            </m:r>
          </m:e>
          <m:sub>
            <m:r>
              <w:rPr>
                <w:rFonts w:ascii="Cambria Math" w:hAnsi="Cambria Math"/>
              </w:rPr>
              <m:t>U</m:t>
            </m:r>
          </m:sub>
        </m:sSub>
      </m:oMath>
      <w:r w:rsidR="000115B6">
        <w:rPr>
          <w:bCs/>
        </w:rPr>
        <w:t xml:space="preserve"> while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sidR="000115B6">
        <w:rPr>
          <w:bCs/>
        </w:rPr>
        <w:t xml:space="preserve"> increases with </w:t>
      </w:r>
      <m:oMath>
        <m:r>
          <w:rPr>
            <w:rFonts w:ascii="Cambria Math" w:hAnsi="Cambria Math"/>
          </w:rPr>
          <m:t>S</m:t>
        </m:r>
      </m:oMath>
      <w:r w:rsidR="000115B6">
        <w:rPr>
          <w:bCs/>
        </w:rPr>
        <w:t>.</w:t>
      </w:r>
    </w:p>
    <w:p w14:paraId="1D3B2750" w14:textId="05AF6BE9" w:rsidR="000115B6" w:rsidRDefault="00000000" w:rsidP="00396D35">
      <w:pPr>
        <w:pStyle w:val="ListParagraph"/>
        <w:numPr>
          <w:ilvl w:val="0"/>
          <w:numId w:val="187"/>
        </w:numPr>
        <w:spacing w:line="360" w:lineRule="auto"/>
        <w:rPr>
          <w:bCs/>
        </w:rPr>
      </w:pP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000115B6" w:rsidRPr="000115B6">
        <w:rPr>
          <w:bCs/>
          <w:u w:val="single"/>
        </w:rPr>
        <w:t xml:space="preserve"> increases with </w:t>
      </w:r>
      <m:oMath>
        <m:r>
          <w:rPr>
            <w:rFonts w:ascii="Cambria Math" w:hAnsi="Cambria Math"/>
            <w:u w:val="single"/>
          </w:rPr>
          <m:t>S</m:t>
        </m:r>
      </m:oMath>
      <w:r w:rsidR="000115B6">
        <w:rPr>
          <w:bCs/>
        </w:rPr>
        <w:t xml:space="preserve">: </w:t>
      </w:r>
      <w:proofErr w:type="gramStart"/>
      <w:r w:rsidR="000115B6">
        <w:rPr>
          <w:bCs/>
        </w:rPr>
        <w:t>As a consequence of</w:t>
      </w:r>
      <w:proofErr w:type="gramEnd"/>
      <w:r w:rsidR="000115B6">
        <w:rPr>
          <w:bCs/>
        </w:rPr>
        <w:t xml:space="preserve"> this solution feature, as the order size </w:t>
      </w:r>
      <m:oMath>
        <m:r>
          <w:rPr>
            <w:rFonts w:ascii="Cambria Math" w:hAnsi="Cambria Math"/>
          </w:rPr>
          <m:t>S</m:t>
        </m:r>
      </m:oMath>
      <w:r w:rsidR="000115B6">
        <w:rPr>
          <w:bCs/>
        </w:rPr>
        <w:t xml:space="preserve"> increases, </w:t>
      </w:r>
      <w:r w:rsidR="00C94E13">
        <w:rPr>
          <w:bCs/>
        </w:rPr>
        <w:t xml:space="preserve">a larger fraction </w:t>
      </w:r>
      <m:oMath>
        <m:f>
          <m:fPr>
            <m:ctrlPr>
              <w:rPr>
                <w:rFonts w:ascii="Cambria Math" w:hAnsi="Cambria Math"/>
                <w:bCs/>
                <w:i/>
              </w:rPr>
            </m:ctrlPr>
          </m:fPr>
          <m:num>
            <m:sSup>
              <m:sSupPr>
                <m:ctrlPr>
                  <w:rPr>
                    <w:rFonts w:ascii="Cambria Math" w:hAnsi="Cambria Math"/>
                    <w:bCs/>
                    <w:i/>
                  </w:rPr>
                </m:ctrlPr>
              </m:sSupPr>
              <m:e>
                <m:r>
                  <w:rPr>
                    <w:rFonts w:ascii="Cambria Math" w:hAnsi="Cambria Math"/>
                  </w:rPr>
                  <m:t>M</m:t>
                </m:r>
              </m:e>
              <m:sup>
                <m:r>
                  <w:rPr>
                    <w:rFonts w:ascii="Cambria Math" w:hAnsi="Cambria Math"/>
                  </w:rPr>
                  <m:t>*</m:t>
                </m:r>
              </m:sup>
            </m:sSup>
          </m:num>
          <m:den>
            <m:r>
              <w:rPr>
                <w:rFonts w:ascii="Cambria Math" w:hAnsi="Cambria Math"/>
              </w:rPr>
              <m:t>S</m:t>
            </m:r>
          </m:den>
        </m:f>
      </m:oMath>
      <w:r w:rsidR="00C94E13">
        <w:rPr>
          <w:bCs/>
        </w:rPr>
        <w:t xml:space="preserve"> of that order is executed with a market order.</w:t>
      </w:r>
    </w:p>
    <w:p w14:paraId="35CB6C43" w14:textId="7DC425FC" w:rsidR="00A55A9D" w:rsidRPr="00011FAE" w:rsidRDefault="00A55A9D" w:rsidP="00396D35">
      <w:pPr>
        <w:pStyle w:val="ListParagraph"/>
        <w:numPr>
          <w:ilvl w:val="0"/>
          <w:numId w:val="187"/>
        </w:numPr>
        <w:spacing w:line="360" w:lineRule="auto"/>
        <w:rPr>
          <w:bCs/>
          <w:u w:val="single"/>
        </w:rPr>
      </w:pPr>
      <w:r w:rsidRPr="00A55A9D">
        <w:rPr>
          <w:bCs/>
          <w:u w:val="single"/>
        </w:rPr>
        <w:t xml:space="preserve">Dependence on Distribution of </w:t>
      </w:r>
      <m:oMath>
        <m:r>
          <w:rPr>
            <w:rFonts w:ascii="Cambria Math" w:hAnsi="Cambria Math"/>
            <w:u w:val="single"/>
          </w:rPr>
          <m:t>ξ</m:t>
        </m:r>
      </m:oMath>
      <w:r>
        <w:rPr>
          <w:bCs/>
        </w:rPr>
        <w:t xml:space="preserve">: The solution </w:t>
      </w:r>
      <m:oMath>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bCs/>
                    <w:i/>
                  </w:rPr>
                </m:ctrlPr>
              </m:sSupPr>
              <m:e>
                <m:r>
                  <w:rPr>
                    <w:rFonts w:ascii="Cambria Math" w:hAnsi="Cambria Math"/>
                  </w:rPr>
                  <m:t>L</m:t>
                </m:r>
              </m:e>
              <m:sup>
                <m:r>
                  <w:rPr>
                    <w:rFonts w:ascii="Cambria Math" w:hAnsi="Cambria Math"/>
                  </w:rPr>
                  <m:t>*</m:t>
                </m:r>
              </m:sup>
            </m:sSup>
          </m:e>
        </m:d>
      </m:oMath>
      <w:r>
        <w:rPr>
          <w:bCs/>
        </w:rPr>
        <w:t xml:space="preserve"> depends on the entire distribution of </w:t>
      </w:r>
      <m:oMath>
        <m:r>
          <w:rPr>
            <w:rFonts w:ascii="Cambria Math" w:hAnsi="Cambria Math"/>
          </w:rPr>
          <m:t>ξ</m:t>
        </m:r>
      </m:oMath>
      <w:r>
        <w:rPr>
          <w:bCs/>
        </w:rPr>
        <w:t xml:space="preserve"> and not just its mean, as illustrated on the above figure for a pair of exponential and Pareto distributions with equal means.</w:t>
      </w:r>
    </w:p>
    <w:p w14:paraId="68F23220" w14:textId="4A3FE997" w:rsidR="00011FAE" w:rsidRDefault="00011FAE" w:rsidP="00011FAE">
      <w:pPr>
        <w:spacing w:line="360" w:lineRule="auto"/>
        <w:rPr>
          <w:bCs/>
          <w:u w:val="single"/>
        </w:rPr>
      </w:pPr>
    </w:p>
    <w:p w14:paraId="10F11CDA" w14:textId="0CEC8641" w:rsidR="00011FAE" w:rsidRDefault="00011FAE" w:rsidP="00011FAE">
      <w:pPr>
        <w:spacing w:line="360" w:lineRule="auto"/>
        <w:rPr>
          <w:bCs/>
          <w:u w:val="single"/>
        </w:rPr>
      </w:pPr>
    </w:p>
    <w:p w14:paraId="68E721C9" w14:textId="0DBCD34B" w:rsidR="00011FAE" w:rsidRPr="00011FAE" w:rsidRDefault="00011FAE" w:rsidP="00011FAE">
      <w:pPr>
        <w:spacing w:line="360" w:lineRule="auto"/>
        <w:rPr>
          <w:b/>
          <w:sz w:val="28"/>
          <w:szCs w:val="28"/>
        </w:rPr>
      </w:pPr>
      <w:r w:rsidRPr="00011FAE">
        <w:rPr>
          <w:b/>
          <w:sz w:val="28"/>
          <w:szCs w:val="28"/>
        </w:rPr>
        <w:t>Optimal Routing of Limit Orders across Multiple Exchanges</w:t>
      </w:r>
    </w:p>
    <w:p w14:paraId="20029C25" w14:textId="1F2CFE40" w:rsidR="00011FAE" w:rsidRDefault="00011FAE" w:rsidP="00011FAE">
      <w:pPr>
        <w:spacing w:line="360" w:lineRule="auto"/>
        <w:rPr>
          <w:bCs/>
        </w:rPr>
      </w:pPr>
    </w:p>
    <w:p w14:paraId="1C22A9AE" w14:textId="22A082AE" w:rsidR="00011FAE" w:rsidRDefault="00011FAE" w:rsidP="00011FAE">
      <w:pPr>
        <w:pStyle w:val="ListParagraph"/>
        <w:numPr>
          <w:ilvl w:val="0"/>
          <w:numId w:val="188"/>
        </w:numPr>
        <w:spacing w:line="360" w:lineRule="auto"/>
        <w:rPr>
          <w:bCs/>
        </w:rPr>
      </w:pPr>
      <w:r w:rsidRPr="00011FAE">
        <w:rPr>
          <w:bCs/>
          <w:u w:val="single"/>
        </w:rPr>
        <w:t>More Venues Greater Fill Likelihood</w:t>
      </w:r>
      <w:r w:rsidRPr="00011FAE">
        <w:rPr>
          <w:bCs/>
        </w:rPr>
        <w:t>: When multiple trading venues are available, diving the target quantity among them provides better execution quality by reducing the risk of not filling the order.</w:t>
      </w:r>
    </w:p>
    <w:p w14:paraId="02C201F7" w14:textId="56F7FAEF" w:rsidR="0007323D" w:rsidRDefault="0007323D" w:rsidP="00011FAE">
      <w:pPr>
        <w:pStyle w:val="ListParagraph"/>
        <w:numPr>
          <w:ilvl w:val="0"/>
          <w:numId w:val="188"/>
        </w:numPr>
        <w:spacing w:line="360" w:lineRule="auto"/>
        <w:rPr>
          <w:bCs/>
        </w:rPr>
      </w:pPr>
      <w:r>
        <w:rPr>
          <w:bCs/>
          <w:u w:val="single"/>
        </w:rPr>
        <w:t>More Venues, Size Breach Likelihood</w:t>
      </w:r>
      <w:r w:rsidRPr="0007323D">
        <w:rPr>
          <w:bCs/>
        </w:rPr>
        <w:t>:</w:t>
      </w:r>
      <w:r>
        <w:rPr>
          <w:bCs/>
        </w:rPr>
        <w:t xml:space="preserve"> However, sending too many orders leads to an undesirable possibility of exceeding target size.</w:t>
      </w:r>
    </w:p>
    <w:p w14:paraId="6FE6006D" w14:textId="77777777" w:rsidR="00B614D6" w:rsidRDefault="0007323D" w:rsidP="00011FAE">
      <w:pPr>
        <w:pStyle w:val="ListParagraph"/>
        <w:numPr>
          <w:ilvl w:val="0"/>
          <w:numId w:val="188"/>
        </w:numPr>
        <w:spacing w:line="360" w:lineRule="auto"/>
        <w:rPr>
          <w:bCs/>
        </w:rPr>
      </w:pPr>
      <w:r>
        <w:rPr>
          <w:bCs/>
          <w:u w:val="single"/>
        </w:rPr>
        <w:t>Optimality Criterion for Multiple Exchanges</w:t>
      </w:r>
      <w:r w:rsidRPr="0007323D">
        <w:rPr>
          <w:bCs/>
        </w:rPr>
        <w:t>:</w:t>
      </w:r>
      <w:r>
        <w:rPr>
          <w:bCs/>
        </w:rPr>
        <w:t xml:space="preserve"> Proposition 4 gives a criterion for optimality of an order allocation</w:t>
      </w:r>
    </w:p>
    <w:p w14:paraId="7858132E" w14:textId="77777777" w:rsidR="00B614D6" w:rsidRPr="00B614D6" w:rsidRDefault="00B614D6" w:rsidP="00B614D6">
      <w:pPr>
        <w:spacing w:line="360" w:lineRule="auto"/>
        <w:rPr>
          <w:bCs/>
          <w:u w:val="single"/>
        </w:rPr>
      </w:pPr>
    </w:p>
    <w:p w14:paraId="5B25E4B3" w14:textId="77777777" w:rsidR="00B614D6" w:rsidRDefault="00000000" w:rsidP="00B614D6">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 xml:space="preserve">, ⋯, </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oMath>
      </m:oMathPara>
    </w:p>
    <w:p w14:paraId="02395611" w14:textId="77777777" w:rsidR="00B614D6" w:rsidRPr="00B614D6" w:rsidRDefault="00B614D6" w:rsidP="00B614D6">
      <w:pPr>
        <w:spacing w:line="360" w:lineRule="auto"/>
        <w:rPr>
          <w:bCs/>
        </w:rPr>
      </w:pPr>
    </w:p>
    <w:p w14:paraId="02628C41" w14:textId="6CA774F5" w:rsidR="0007323D" w:rsidRDefault="0007323D" w:rsidP="00B614D6">
      <w:pPr>
        <w:pStyle w:val="ListParagraph"/>
        <w:spacing w:line="360" w:lineRule="auto"/>
        <w:ind w:left="360"/>
        <w:rPr>
          <w:bCs/>
        </w:rPr>
      </w:pPr>
      <w:r>
        <w:rPr>
          <w:bCs/>
        </w:rPr>
        <w:t>that balances these risks.</w:t>
      </w:r>
    </w:p>
    <w:p w14:paraId="10971B6C" w14:textId="422D957E" w:rsidR="00B614D6" w:rsidRDefault="00B614D6" w:rsidP="00B614D6">
      <w:pPr>
        <w:spacing w:line="360" w:lineRule="auto"/>
        <w:rPr>
          <w:bCs/>
        </w:rPr>
      </w:pPr>
    </w:p>
    <w:p w14:paraId="69CCD14C" w14:textId="71864F3C" w:rsidR="00B614D6" w:rsidRDefault="00B614D6" w:rsidP="00B614D6">
      <w:pPr>
        <w:spacing w:line="360" w:lineRule="auto"/>
        <w:rPr>
          <w:bCs/>
        </w:rPr>
      </w:pPr>
    </w:p>
    <w:p w14:paraId="4AAE13E6" w14:textId="77777777" w:rsidR="00B614D6" w:rsidRPr="00B614D6" w:rsidRDefault="00B614D6" w:rsidP="00B614D6">
      <w:pPr>
        <w:spacing w:line="360" w:lineRule="auto"/>
        <w:rPr>
          <w:b/>
          <w:sz w:val="28"/>
          <w:szCs w:val="28"/>
        </w:rPr>
      </w:pPr>
      <w:r w:rsidRPr="00B614D6">
        <w:rPr>
          <w:b/>
          <w:sz w:val="28"/>
          <w:szCs w:val="28"/>
        </w:rPr>
        <w:t>Proposition 4</w:t>
      </w:r>
    </w:p>
    <w:p w14:paraId="52A207E9" w14:textId="77777777" w:rsidR="00B614D6" w:rsidRDefault="00B614D6" w:rsidP="00B614D6">
      <w:pPr>
        <w:spacing w:line="360" w:lineRule="auto"/>
        <w:rPr>
          <w:bCs/>
        </w:rPr>
      </w:pPr>
    </w:p>
    <w:p w14:paraId="21DF8AC5" w14:textId="77777777" w:rsidR="0017461B" w:rsidRDefault="00B614D6" w:rsidP="00B614D6">
      <w:pPr>
        <w:pStyle w:val="ListParagraph"/>
        <w:numPr>
          <w:ilvl w:val="0"/>
          <w:numId w:val="189"/>
        </w:numPr>
        <w:spacing w:line="360" w:lineRule="auto"/>
        <w:rPr>
          <w:bCs/>
        </w:rPr>
      </w:pPr>
      <w:r w:rsidRPr="00B614D6">
        <w:rPr>
          <w:bCs/>
          <w:u w:val="single"/>
        </w:rPr>
        <w:t>General Criteria for Solution</w:t>
      </w:r>
      <w:r w:rsidRPr="00B614D6">
        <w:rPr>
          <w:bCs/>
        </w:rPr>
        <w:t>: Assuming</w:t>
      </w:r>
    </w:p>
    <w:p w14:paraId="5A6DAB0C" w14:textId="77777777" w:rsidR="0017461B" w:rsidRPr="0017461B" w:rsidRDefault="0017461B" w:rsidP="0017461B">
      <w:pPr>
        <w:spacing w:line="360" w:lineRule="auto"/>
        <w:rPr>
          <w:bCs/>
          <w:u w:val="single"/>
        </w:rPr>
      </w:pPr>
    </w:p>
    <w:p w14:paraId="3A8EE4C9" w14:textId="77777777" w:rsidR="0017461B" w:rsidRDefault="00B614D6"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&gt;0</m:t>
          </m:r>
        </m:oMath>
      </m:oMathPara>
    </w:p>
    <w:p w14:paraId="6F4CE386" w14:textId="77777777" w:rsidR="0017461B" w:rsidRPr="0017461B" w:rsidRDefault="0017461B" w:rsidP="0017461B">
      <w:pPr>
        <w:spacing w:line="360" w:lineRule="auto"/>
        <w:rPr>
          <w:bCs/>
        </w:rPr>
      </w:pPr>
    </w:p>
    <w:p w14:paraId="49D36828" w14:textId="77777777" w:rsidR="0017461B" w:rsidRDefault="00B614D6"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&gt;0</m:t>
          </m:r>
        </m:oMath>
      </m:oMathPara>
    </w:p>
    <w:p w14:paraId="6077864B" w14:textId="77777777" w:rsidR="0017461B" w:rsidRPr="0017461B" w:rsidRDefault="0017461B" w:rsidP="0017461B">
      <w:pPr>
        <w:spacing w:line="360" w:lineRule="auto"/>
        <w:rPr>
          <w:bCs/>
        </w:rPr>
      </w:pPr>
    </w:p>
    <w:p w14:paraId="508FC6C4" w14:textId="77777777" w:rsidR="0017461B" w:rsidRDefault="00B614D6"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5D33AAF1" w14:textId="77777777" w:rsidR="0017461B" w:rsidRPr="0017461B" w:rsidRDefault="0017461B" w:rsidP="0017461B">
      <w:pPr>
        <w:spacing w:line="360" w:lineRule="auto"/>
        <w:rPr>
          <w:bCs/>
        </w:rPr>
      </w:pPr>
    </w:p>
    <w:p w14:paraId="0FECC411" w14:textId="77777777" w:rsidR="0017461B" w:rsidRDefault="00B614D6"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&gt;-</m:t>
          </m:r>
          <m:d>
            <m:dPr>
              <m:ctrlPr>
                <w:rPr>
                  <w:rFonts w:ascii="Cambria Math" w:hAnsi="Cambria Math"/>
                  <w:bCs/>
                  <w:i/>
                </w:rPr>
              </m:ctrlPr>
            </m:dPr>
            <m:e>
              <m:r>
                <w:rPr>
                  <w:rFonts w:ascii="Cambria Math" w:hAnsi="Cambria Math"/>
                </w:rPr>
                <m:t>s+f</m:t>
              </m:r>
            </m:e>
          </m:d>
        </m:oMath>
      </m:oMathPara>
    </w:p>
    <w:p w14:paraId="3CBA9E4E" w14:textId="77777777" w:rsidR="0017461B" w:rsidRPr="0017461B" w:rsidRDefault="0017461B" w:rsidP="0017461B">
      <w:pPr>
        <w:spacing w:line="360" w:lineRule="auto"/>
        <w:rPr>
          <w:bCs/>
        </w:rPr>
      </w:pPr>
    </w:p>
    <w:p w14:paraId="55EBA5FD" w14:textId="77777777" w:rsidR="0017461B" w:rsidRDefault="00B614D6" w:rsidP="0017461B">
      <w:pPr>
        <w:pStyle w:val="ListParagraph"/>
        <w:spacing w:line="360" w:lineRule="auto"/>
        <w:ind w:left="360"/>
        <w:rPr>
          <w:bCs/>
        </w:rPr>
      </w:pPr>
      <w:r w:rsidRPr="00B614D6">
        <w:rPr>
          <w:bCs/>
        </w:rPr>
        <w:t>and</w:t>
      </w:r>
    </w:p>
    <w:p w14:paraId="20CA4D77" w14:textId="77777777" w:rsidR="0017461B" w:rsidRPr="0017461B" w:rsidRDefault="0017461B" w:rsidP="0017461B">
      <w:pPr>
        <w:spacing w:line="360" w:lineRule="auto"/>
        <w:rPr>
          <w:bCs/>
        </w:rPr>
      </w:pPr>
    </w:p>
    <w:p w14:paraId="75FEF24E" w14:textId="77777777" w:rsidR="0017461B" w:rsidRDefault="00B614D6" w:rsidP="0017461B">
      <w:pPr>
        <w:pStyle w:val="ListParagraph"/>
        <w:spacing w:line="360" w:lineRule="auto"/>
        <w:ind w:left="360"/>
        <w:rPr>
          <w:bCs/>
        </w:rPr>
      </w:pPr>
      <m:oMathPara>
        <m:oMath>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r>
            <w:rPr>
              <w:rFonts w:ascii="Cambria Math" w:hAnsi="Cambria Math"/>
            </w:rPr>
            <m:t>&gt;0</m:t>
          </m:r>
        </m:oMath>
      </m:oMathPara>
    </w:p>
    <w:p w14:paraId="09854C82" w14:textId="77777777" w:rsidR="0017461B" w:rsidRPr="0017461B" w:rsidRDefault="0017461B" w:rsidP="0017461B">
      <w:pPr>
        <w:spacing w:line="360" w:lineRule="auto"/>
        <w:rPr>
          <w:bCs/>
        </w:rPr>
      </w:pPr>
    </w:p>
    <w:p w14:paraId="21490622" w14:textId="77777777" w:rsidR="0017461B" w:rsidRDefault="00B614D6" w:rsidP="0017461B">
      <w:pPr>
        <w:pStyle w:val="ListParagraph"/>
        <w:spacing w:line="360" w:lineRule="auto"/>
        <w:ind w:left="360"/>
        <w:rPr>
          <w:bCs/>
        </w:rPr>
      </w:pPr>
      <w:r w:rsidRPr="00B614D6">
        <w:rPr>
          <w:bCs/>
        </w:rPr>
        <w:t xml:space="preserve">also assume that the distribution of </w:t>
      </w:r>
      <m:oMath>
        <m:r>
          <w:rPr>
            <w:rFonts w:ascii="Cambria Math" w:hAnsi="Cambria Math"/>
          </w:rPr>
          <m:t>ξ</m:t>
        </m:r>
      </m:oMath>
      <w:r w:rsidRPr="00B614D6">
        <w:rPr>
          <w:bCs/>
        </w:rPr>
        <w:t xml:space="preserve"> is continuous</w:t>
      </w:r>
      <w:r w:rsidR="0017461B">
        <w:rPr>
          <w:bCs/>
        </w:rPr>
        <w:t>:</w:t>
      </w:r>
    </w:p>
    <w:p w14:paraId="1BD39CD1" w14:textId="77777777" w:rsidR="0017461B" w:rsidRPr="0017461B" w:rsidRDefault="0017461B" w:rsidP="0017461B">
      <w:pPr>
        <w:spacing w:line="360" w:lineRule="auto"/>
        <w:rPr>
          <w:bCs/>
        </w:rPr>
      </w:pPr>
    </w:p>
    <w:p w14:paraId="26A15036" w14:textId="77777777" w:rsidR="0017461B" w:rsidRDefault="00B614D6" w:rsidP="0017461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e>
          </m:d>
          <m:r>
            <w:rPr>
              <w:rFonts w:ascii="Cambria Math" w:hAnsi="Cambria Math"/>
            </w:rPr>
            <m:t>&lt;1</m:t>
          </m:r>
        </m:oMath>
      </m:oMathPara>
    </w:p>
    <w:p w14:paraId="297FBF74" w14:textId="77777777" w:rsidR="0017461B" w:rsidRPr="0017461B" w:rsidRDefault="0017461B" w:rsidP="0017461B">
      <w:pPr>
        <w:spacing w:line="360" w:lineRule="auto"/>
        <w:rPr>
          <w:bCs/>
        </w:rPr>
      </w:pPr>
    </w:p>
    <w:p w14:paraId="7C94BA99" w14:textId="77777777" w:rsidR="0017461B" w:rsidRDefault="00B614D6" w:rsidP="0017461B">
      <w:pPr>
        <w:pStyle w:val="ListParagraph"/>
        <w:spacing w:line="360" w:lineRule="auto"/>
        <w:ind w:left="360"/>
        <w:rPr>
          <w:bCs/>
        </w:rPr>
      </w:pPr>
      <w:r w:rsidRPr="00B614D6">
        <w:rPr>
          <w:bCs/>
        </w:rPr>
        <w:t>and</w:t>
      </w:r>
    </w:p>
    <w:p w14:paraId="3C34CB29" w14:textId="77777777" w:rsidR="0017461B" w:rsidRPr="0017461B" w:rsidRDefault="0017461B" w:rsidP="0017461B">
      <w:pPr>
        <w:spacing w:line="360" w:lineRule="auto"/>
        <w:rPr>
          <w:bCs/>
        </w:rPr>
      </w:pPr>
    </w:p>
    <w:p w14:paraId="250277F5" w14:textId="77777777" w:rsidR="0017461B" w:rsidRDefault="00B614D6"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k</m:t>
                      </m:r>
                    </m:sub>
                  </m:sSub>
                </m:num>
                <m:den>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m:oMathPara>
    </w:p>
    <w:p w14:paraId="002DFC98" w14:textId="77777777" w:rsidR="0017461B" w:rsidRPr="0017461B" w:rsidRDefault="0017461B" w:rsidP="0017461B">
      <w:pPr>
        <w:spacing w:line="360" w:lineRule="auto"/>
        <w:rPr>
          <w:bCs/>
        </w:rPr>
      </w:pPr>
    </w:p>
    <w:p w14:paraId="489AAFF3" w14:textId="7F400CD6" w:rsidR="00B614D6" w:rsidRDefault="00B614D6" w:rsidP="0017461B">
      <w:pPr>
        <w:pStyle w:val="ListParagraph"/>
        <w:spacing w:line="360" w:lineRule="auto"/>
        <w:ind w:left="360"/>
        <w:rPr>
          <w:bCs/>
        </w:rPr>
      </w:pPr>
      <w:r w:rsidRPr="00B614D6">
        <w:rPr>
          <w:bCs/>
        </w:rPr>
        <w:lastRenderedPageBreak/>
        <w:t>Then:</w:t>
      </w:r>
    </w:p>
    <w:p w14:paraId="1B3D2583" w14:textId="77777777" w:rsidR="0017461B" w:rsidRDefault="00564D50" w:rsidP="00B614D6">
      <w:pPr>
        <w:pStyle w:val="ListParagraph"/>
        <w:numPr>
          <w:ilvl w:val="0"/>
          <w:numId w:val="189"/>
        </w:numPr>
        <w:spacing w:line="360" w:lineRule="auto"/>
        <w:rPr>
          <w:bCs/>
        </w:rPr>
      </w:pPr>
      <w:r>
        <w:rPr>
          <w:bCs/>
          <w:u w:val="single"/>
        </w:rPr>
        <w:t>Optimal Positive Market Order Quality</w:t>
      </w:r>
      <w:r w:rsidRPr="00564D50">
        <w:rPr>
          <w:bCs/>
        </w:rPr>
        <w:t>:</w:t>
      </w:r>
      <w:r>
        <w:rPr>
          <w:bCs/>
        </w:rPr>
        <w:t xml:space="preserve"> Any optimal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has a positive market order quantity</w:t>
      </w:r>
    </w:p>
    <w:p w14:paraId="645210C3" w14:textId="77777777" w:rsidR="0017461B" w:rsidRPr="0017461B" w:rsidRDefault="0017461B" w:rsidP="0017461B">
      <w:pPr>
        <w:spacing w:line="360" w:lineRule="auto"/>
        <w:rPr>
          <w:bCs/>
          <w:u w:val="single"/>
        </w:rPr>
      </w:pPr>
    </w:p>
    <w:p w14:paraId="537AE18E" w14:textId="77777777" w:rsidR="0017461B" w:rsidRDefault="00564D50" w:rsidP="0017461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2A48C10A" w14:textId="77777777" w:rsidR="0017461B" w:rsidRPr="0017461B" w:rsidRDefault="0017461B" w:rsidP="0017461B">
      <w:pPr>
        <w:spacing w:line="360" w:lineRule="auto"/>
        <w:rPr>
          <w:bCs/>
        </w:rPr>
      </w:pPr>
    </w:p>
    <w:p w14:paraId="2CFBF729" w14:textId="77777777" w:rsidR="0017461B" w:rsidRDefault="00564D50" w:rsidP="0017461B">
      <w:pPr>
        <w:pStyle w:val="ListParagraph"/>
        <w:spacing w:line="360" w:lineRule="auto"/>
        <w:ind w:left="360"/>
        <w:rPr>
          <w:bCs/>
        </w:rPr>
      </w:pPr>
      <w:r>
        <w:rPr>
          <w:bCs/>
        </w:rPr>
        <w:t>if</w:t>
      </w:r>
    </w:p>
    <w:p w14:paraId="43C5906D" w14:textId="77777777" w:rsidR="0017461B" w:rsidRPr="0017461B" w:rsidRDefault="0017461B" w:rsidP="0017461B">
      <w:pPr>
        <w:spacing w:line="360" w:lineRule="auto"/>
        <w:rPr>
          <w:bCs/>
        </w:rPr>
      </w:pPr>
    </w:p>
    <w:p w14:paraId="07367F83" w14:textId="485F7D0B" w:rsidR="00564D50" w:rsidRPr="0017461B" w:rsidRDefault="00564D50" w:rsidP="0017461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num>
            <m:den>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e>
              </m:d>
            </m:den>
          </m:f>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e>
          </m:d>
        </m:oMath>
      </m:oMathPara>
    </w:p>
    <w:p w14:paraId="124CF49A" w14:textId="77777777" w:rsidR="0017461B" w:rsidRPr="0017461B" w:rsidRDefault="0017461B" w:rsidP="0017461B">
      <w:pPr>
        <w:spacing w:line="360" w:lineRule="auto"/>
        <w:rPr>
          <w:bCs/>
        </w:rPr>
      </w:pPr>
    </w:p>
    <w:p w14:paraId="4D8B2519" w14:textId="77777777" w:rsidR="00814340" w:rsidRDefault="00726F2A" w:rsidP="00B614D6">
      <w:pPr>
        <w:pStyle w:val="ListParagraph"/>
        <w:numPr>
          <w:ilvl w:val="0"/>
          <w:numId w:val="189"/>
        </w:numPr>
        <w:spacing w:line="360" w:lineRule="auto"/>
        <w:rPr>
          <w:bCs/>
        </w:rPr>
      </w:pPr>
      <w:r>
        <w:rPr>
          <w:bCs/>
          <w:u w:val="single"/>
        </w:rPr>
        <w:t>Optimal Positive Limit Order Quality</w:t>
      </w:r>
      <w:r>
        <w:rPr>
          <w:bCs/>
        </w:rPr>
        <w:t xml:space="preserve">: Any optimal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has a positive limit order quantity</w:t>
      </w:r>
    </w:p>
    <w:p w14:paraId="20359EF1" w14:textId="77777777" w:rsidR="00814340" w:rsidRPr="00814340" w:rsidRDefault="00814340" w:rsidP="00814340">
      <w:pPr>
        <w:spacing w:line="360" w:lineRule="auto"/>
        <w:rPr>
          <w:bCs/>
          <w:u w:val="single"/>
        </w:rPr>
      </w:pPr>
    </w:p>
    <w:p w14:paraId="053103A0" w14:textId="77777777" w:rsidR="00814340" w:rsidRDefault="00726F2A" w:rsidP="00814340">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m:oMathPara>
    </w:p>
    <w:p w14:paraId="6B9A39CD" w14:textId="77777777" w:rsidR="00814340" w:rsidRPr="00814340" w:rsidRDefault="00814340" w:rsidP="00814340">
      <w:pPr>
        <w:spacing w:line="360" w:lineRule="auto"/>
        <w:rPr>
          <w:bCs/>
        </w:rPr>
      </w:pPr>
    </w:p>
    <w:p w14:paraId="30849B12" w14:textId="77777777" w:rsidR="00814340" w:rsidRDefault="00726F2A" w:rsidP="00814340">
      <w:pPr>
        <w:pStyle w:val="ListParagraph"/>
        <w:spacing w:line="360" w:lineRule="auto"/>
        <w:ind w:left="360"/>
        <w:rPr>
          <w:bCs/>
        </w:rPr>
      </w:pPr>
      <w:r>
        <w:rPr>
          <w:bCs/>
        </w:rPr>
        <w:t>if</w:t>
      </w:r>
    </w:p>
    <w:p w14:paraId="54B9E671" w14:textId="77777777" w:rsidR="00814340" w:rsidRPr="00814340" w:rsidRDefault="00814340" w:rsidP="00814340">
      <w:pPr>
        <w:spacing w:line="360" w:lineRule="auto"/>
        <w:rPr>
          <w:bCs/>
        </w:rPr>
      </w:pPr>
    </w:p>
    <w:p w14:paraId="22FACA97" w14:textId="4103C886" w:rsidR="00726F2A" w:rsidRPr="00814340" w:rsidRDefault="00726F2A" w:rsidP="00814340">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e>
          </m:d>
          <m:r>
            <w:rPr>
              <w:rFonts w:ascii="Cambria Math" w:hAnsi="Cambria Math"/>
            </w:rPr>
            <m:t>&gt;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493098C4" w14:textId="77777777" w:rsidR="00814340" w:rsidRPr="00814340" w:rsidRDefault="00814340" w:rsidP="00814340">
      <w:pPr>
        <w:spacing w:line="360" w:lineRule="auto"/>
        <w:rPr>
          <w:bCs/>
        </w:rPr>
      </w:pPr>
    </w:p>
    <w:p w14:paraId="3D74A215" w14:textId="77777777" w:rsidR="00814340" w:rsidRDefault="006D71CB" w:rsidP="00B614D6">
      <w:pPr>
        <w:pStyle w:val="ListParagraph"/>
        <w:numPr>
          <w:ilvl w:val="0"/>
          <w:numId w:val="189"/>
        </w:numPr>
        <w:spacing w:line="360" w:lineRule="auto"/>
        <w:rPr>
          <w:bCs/>
        </w:rPr>
      </w:pPr>
      <w:r>
        <w:rPr>
          <w:bCs/>
          <w:u w:val="single"/>
        </w:rPr>
        <w:t>Necessary/Sufficient Conditions for Optimality</w:t>
      </w:r>
      <w:r>
        <w:rPr>
          <w:bCs/>
        </w:rPr>
        <w:t>: If the above criteria for</w:t>
      </w:r>
    </w:p>
    <w:p w14:paraId="0AAD99FE" w14:textId="77777777" w:rsidR="00814340" w:rsidRPr="00814340" w:rsidRDefault="00814340" w:rsidP="00814340">
      <w:pPr>
        <w:spacing w:line="360" w:lineRule="auto"/>
        <w:rPr>
          <w:bCs/>
          <w:u w:val="single"/>
        </w:rPr>
      </w:pPr>
    </w:p>
    <w:p w14:paraId="6354F948" w14:textId="77777777" w:rsidR="00814340" w:rsidRDefault="006D71CB" w:rsidP="00814340">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770BCED9" w14:textId="77777777" w:rsidR="00814340" w:rsidRPr="00814340" w:rsidRDefault="00814340" w:rsidP="00814340">
      <w:pPr>
        <w:spacing w:line="360" w:lineRule="auto"/>
        <w:rPr>
          <w:bCs/>
        </w:rPr>
      </w:pPr>
    </w:p>
    <w:p w14:paraId="4254E2B2" w14:textId="77777777" w:rsidR="00814340" w:rsidRDefault="006D71CB" w:rsidP="00814340">
      <w:pPr>
        <w:pStyle w:val="ListParagraph"/>
        <w:spacing w:line="360" w:lineRule="auto"/>
        <w:ind w:left="360"/>
        <w:rPr>
          <w:bCs/>
        </w:rPr>
      </w:pPr>
      <w:r>
        <w:rPr>
          <w:bCs/>
        </w:rPr>
        <w:t>and</w:t>
      </w:r>
    </w:p>
    <w:p w14:paraId="04D1CC5D" w14:textId="77777777" w:rsidR="00814340" w:rsidRPr="00814340" w:rsidRDefault="00814340" w:rsidP="00814340">
      <w:pPr>
        <w:spacing w:line="360" w:lineRule="auto"/>
        <w:rPr>
          <w:bCs/>
        </w:rPr>
      </w:pPr>
    </w:p>
    <w:p w14:paraId="36F10A62" w14:textId="77777777" w:rsidR="00814340" w:rsidRDefault="006D71CB" w:rsidP="00814340">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m:oMathPara>
    </w:p>
    <w:p w14:paraId="15629EE5" w14:textId="77777777" w:rsidR="00814340" w:rsidRPr="00814340" w:rsidRDefault="00814340" w:rsidP="00814340">
      <w:pPr>
        <w:spacing w:line="360" w:lineRule="auto"/>
        <w:rPr>
          <w:bCs/>
        </w:rPr>
      </w:pPr>
    </w:p>
    <w:p w14:paraId="7031DBF0" w14:textId="79C2F1BF" w:rsidR="00814340" w:rsidRDefault="00846E7E" w:rsidP="00814340">
      <w:pPr>
        <w:pStyle w:val="ListParagraph"/>
        <w:spacing w:line="360" w:lineRule="auto"/>
        <w:ind w:left="360"/>
        <w:rPr>
          <w:bCs/>
        </w:rPr>
      </w:pPr>
      <w:r>
        <w:rPr>
          <w:bCs/>
        </w:rPr>
        <w:t>holds for all exchanges</w:t>
      </w:r>
    </w:p>
    <w:p w14:paraId="09FC2C52" w14:textId="77777777" w:rsidR="00814340" w:rsidRPr="00814340" w:rsidRDefault="00814340" w:rsidP="00814340">
      <w:pPr>
        <w:spacing w:line="360" w:lineRule="auto"/>
        <w:rPr>
          <w:bCs/>
        </w:rPr>
      </w:pPr>
    </w:p>
    <w:p w14:paraId="2462B99F" w14:textId="77777777" w:rsidR="00814340" w:rsidRDefault="00846E7E" w:rsidP="00814340">
      <w:pPr>
        <w:pStyle w:val="ListParagraph"/>
        <w:spacing w:line="360" w:lineRule="auto"/>
        <w:ind w:left="360"/>
        <w:rPr>
          <w:bCs/>
        </w:rPr>
      </w:pPr>
      <m:oMathPara>
        <m:oMath>
          <m:r>
            <w:rPr>
              <w:rFonts w:ascii="Cambria Math" w:hAnsi="Cambria Math"/>
            </w:rPr>
            <m:t>j=1, ⋯, K</m:t>
          </m:r>
        </m:oMath>
      </m:oMathPara>
    </w:p>
    <w:p w14:paraId="61E71A84" w14:textId="77777777" w:rsidR="00814340" w:rsidRPr="00814340" w:rsidRDefault="00814340" w:rsidP="00814340">
      <w:pPr>
        <w:spacing w:line="360" w:lineRule="auto"/>
        <w:rPr>
          <w:bCs/>
        </w:rPr>
      </w:pPr>
    </w:p>
    <w:p w14:paraId="627E1B9A" w14:textId="77777777" w:rsidR="00814340" w:rsidRDefault="00846E7E" w:rsidP="00814340">
      <w:pPr>
        <w:pStyle w:val="ListParagraph"/>
        <w:spacing w:line="360" w:lineRule="auto"/>
        <w:ind w:left="360"/>
        <w:rPr>
          <w:bCs/>
        </w:rPr>
      </w:pPr>
      <w:r>
        <w:rPr>
          <w:bCs/>
        </w:rPr>
        <w:t>a necessary and sufficient condition for optimality of an order allocation</w:t>
      </w:r>
    </w:p>
    <w:p w14:paraId="6499ABAD" w14:textId="77777777" w:rsidR="00814340" w:rsidRPr="00814340" w:rsidRDefault="00814340" w:rsidP="00814340">
      <w:pPr>
        <w:spacing w:line="360" w:lineRule="auto"/>
        <w:rPr>
          <w:bCs/>
        </w:rPr>
      </w:pPr>
    </w:p>
    <w:p w14:paraId="27A726B9" w14:textId="77777777" w:rsidR="00814340" w:rsidRDefault="00846E7E" w:rsidP="00814340">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cr m:val="script"/>
            </m:rPr>
            <w:rPr>
              <w:rFonts w:ascii="Cambria Math" w:hAnsi="Cambria Math"/>
            </w:rPr>
            <m:t>C</m:t>
          </m:r>
        </m:oMath>
      </m:oMathPara>
    </w:p>
    <w:p w14:paraId="5DA1AC4E" w14:textId="77777777" w:rsidR="00814340" w:rsidRPr="00814340" w:rsidRDefault="00814340" w:rsidP="00814340">
      <w:pPr>
        <w:spacing w:line="360" w:lineRule="auto"/>
        <w:rPr>
          <w:bCs/>
        </w:rPr>
      </w:pPr>
    </w:p>
    <w:p w14:paraId="1363D5E9" w14:textId="77777777" w:rsidR="00814340" w:rsidRDefault="00846E7E" w:rsidP="00814340">
      <w:pPr>
        <w:pStyle w:val="ListParagraph"/>
        <w:spacing w:line="360" w:lineRule="auto"/>
        <w:ind w:left="360"/>
        <w:rPr>
          <w:bCs/>
        </w:rPr>
      </w:pPr>
      <w:r>
        <w:rPr>
          <w:bCs/>
        </w:rPr>
        <w:t>is that it solves the following equations:</w:t>
      </w:r>
    </w:p>
    <w:p w14:paraId="670D4791" w14:textId="77777777" w:rsidR="00814340" w:rsidRPr="00814340" w:rsidRDefault="00814340" w:rsidP="00814340">
      <w:pPr>
        <w:spacing w:line="360" w:lineRule="auto"/>
        <w:rPr>
          <w:bCs/>
        </w:rPr>
      </w:pPr>
    </w:p>
    <w:p w14:paraId="6D428667" w14:textId="77777777" w:rsidR="00814340" w:rsidRDefault="00846E7E" w:rsidP="00814340">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97BB836" w14:textId="77777777" w:rsidR="00814340" w:rsidRPr="00814340" w:rsidRDefault="00814340" w:rsidP="00814340">
      <w:pPr>
        <w:spacing w:line="360" w:lineRule="auto"/>
        <w:rPr>
          <w:bCs/>
        </w:rPr>
      </w:pPr>
    </w:p>
    <w:p w14:paraId="16E2BA53" w14:textId="77777777" w:rsidR="00814340" w:rsidRDefault="00846E7E" w:rsidP="00814340">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5086AAE2" w14:textId="77777777" w:rsidR="00814340" w:rsidRPr="00814340" w:rsidRDefault="00814340" w:rsidP="00814340">
      <w:pPr>
        <w:spacing w:line="360" w:lineRule="auto"/>
        <w:rPr>
          <w:bCs/>
        </w:rPr>
      </w:pPr>
    </w:p>
    <w:p w14:paraId="2DAA229C" w14:textId="66379CB8" w:rsidR="006D71CB" w:rsidRPr="00814340" w:rsidRDefault="00846E7E" w:rsidP="00814340">
      <w:pPr>
        <w:pStyle w:val="ListParagraph"/>
        <w:spacing w:line="360" w:lineRule="auto"/>
        <w:ind w:left="360"/>
        <w:rPr>
          <w:bCs/>
        </w:rPr>
      </w:pPr>
      <m:oMathPara>
        <m:oMath>
          <m:r>
            <w:rPr>
              <w:rFonts w:ascii="Cambria Math" w:hAnsi="Cambria Math"/>
            </w:rPr>
            <m:t>j=1, ⋯, K</m:t>
          </m:r>
        </m:oMath>
      </m:oMathPara>
    </w:p>
    <w:p w14:paraId="7E8435C0" w14:textId="77777777" w:rsidR="00814340" w:rsidRPr="00814340" w:rsidRDefault="00814340" w:rsidP="00814340">
      <w:pPr>
        <w:spacing w:line="360" w:lineRule="auto"/>
        <w:rPr>
          <w:bCs/>
        </w:rPr>
      </w:pPr>
    </w:p>
    <w:p w14:paraId="6DE24235" w14:textId="77777777" w:rsidR="0049389B" w:rsidRDefault="00D66A5A" w:rsidP="00B614D6">
      <w:pPr>
        <w:pStyle w:val="ListParagraph"/>
        <w:numPr>
          <w:ilvl w:val="0"/>
          <w:numId w:val="189"/>
        </w:numPr>
        <w:spacing w:line="360" w:lineRule="auto"/>
        <w:rPr>
          <w:bCs/>
        </w:rPr>
      </w:pPr>
      <w:r>
        <w:rPr>
          <w:bCs/>
          <w:u w:val="single"/>
        </w:rPr>
        <w:t>Proof Start - Existence of Optimal Order Allocation</w:t>
      </w:r>
      <w:r>
        <w:rPr>
          <w:bCs/>
        </w:rPr>
        <w:t>: Proposition 2 implies the existence of an optimal order allocation</w:t>
      </w:r>
    </w:p>
    <w:p w14:paraId="18E34717" w14:textId="77777777" w:rsidR="0049389B" w:rsidRPr="0049389B" w:rsidRDefault="0049389B" w:rsidP="0049389B">
      <w:pPr>
        <w:spacing w:line="360" w:lineRule="auto"/>
        <w:rPr>
          <w:bCs/>
          <w:u w:val="single"/>
        </w:rPr>
      </w:pPr>
    </w:p>
    <w:p w14:paraId="029F05A9" w14:textId="251B04E8" w:rsidR="00D66A5A" w:rsidRPr="0049389B" w:rsidRDefault="00D66A5A" w:rsidP="0049389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m:rPr>
              <m:scr m:val="script"/>
            </m:rPr>
            <w:rPr>
              <w:rFonts w:ascii="Cambria Math" w:hAnsi="Cambria Math"/>
            </w:rPr>
            <m:t>∈C</m:t>
          </m:r>
        </m:oMath>
      </m:oMathPara>
    </w:p>
    <w:p w14:paraId="1897F43A" w14:textId="77777777" w:rsidR="0049389B" w:rsidRPr="0049389B" w:rsidRDefault="0049389B" w:rsidP="0049389B">
      <w:pPr>
        <w:spacing w:line="360" w:lineRule="auto"/>
        <w:rPr>
          <w:bCs/>
        </w:rPr>
      </w:pPr>
    </w:p>
    <w:p w14:paraId="2AFD9FD7" w14:textId="77777777" w:rsidR="0049389B" w:rsidRDefault="00D66A5A" w:rsidP="00B614D6">
      <w:pPr>
        <w:pStyle w:val="ListParagraph"/>
        <w:numPr>
          <w:ilvl w:val="0"/>
          <w:numId w:val="189"/>
        </w:numPr>
        <w:spacing w:line="360" w:lineRule="auto"/>
        <w:rPr>
          <w:bCs/>
        </w:rPr>
      </w:pPr>
      <w:r>
        <w:rPr>
          <w:bCs/>
          <w:u w:val="single"/>
        </w:rPr>
        <w:t>Non-optimality of Naïve Allocation</w:t>
      </w:r>
      <w:r>
        <w:rPr>
          <w:bCs/>
        </w:rPr>
        <w:t>: First, one defines</w:t>
      </w:r>
    </w:p>
    <w:p w14:paraId="4A75E6C7" w14:textId="77777777" w:rsidR="0049389B" w:rsidRPr="0049389B" w:rsidRDefault="0049389B" w:rsidP="0049389B">
      <w:pPr>
        <w:spacing w:line="360" w:lineRule="auto"/>
        <w:rPr>
          <w:bCs/>
          <w:u w:val="single"/>
        </w:rPr>
      </w:pPr>
    </w:p>
    <w:p w14:paraId="5512B6A1" w14:textId="77777777" w:rsidR="0049389B" w:rsidRDefault="00D66A5A" w:rsidP="0049389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m:t>
              </m:r>
            </m:sub>
          </m:sSub>
          <m:r>
            <w:rPr>
              <w:rFonts w:ascii="Cambria Math" w:hAnsi="Cambria Math"/>
            </w:rPr>
            <m:t>≜</m:t>
          </m:r>
          <m:d>
            <m:dPr>
              <m:ctrlPr>
                <w:rPr>
                  <w:rFonts w:ascii="Cambria Math" w:hAnsi="Cambria Math"/>
                  <w:bCs/>
                  <w:i/>
                </w:rPr>
              </m:ctrlPr>
            </m:dPr>
            <m:e>
              <m:r>
                <w:rPr>
                  <w:rFonts w:ascii="Cambria Math" w:hAnsi="Cambria Math"/>
                </w:rPr>
                <m:t>S, 0, ⋯, 0</m:t>
              </m:r>
            </m:e>
          </m:d>
        </m:oMath>
      </m:oMathPara>
    </w:p>
    <w:p w14:paraId="5D22E41F" w14:textId="77777777" w:rsidR="0049389B" w:rsidRPr="0049389B" w:rsidRDefault="0049389B" w:rsidP="0049389B">
      <w:pPr>
        <w:spacing w:line="360" w:lineRule="auto"/>
        <w:rPr>
          <w:bCs/>
        </w:rPr>
      </w:pPr>
    </w:p>
    <w:p w14:paraId="510D8659" w14:textId="77777777" w:rsidR="0049389B" w:rsidRDefault="00D66A5A" w:rsidP="0049389B">
      <w:pPr>
        <w:pStyle w:val="ListParagraph"/>
        <w:spacing w:line="360" w:lineRule="auto"/>
        <w:ind w:left="360"/>
        <w:rPr>
          <w:bCs/>
        </w:rPr>
      </w:pPr>
      <w:r>
        <w:rPr>
          <w:bCs/>
        </w:rPr>
        <w:t>and proves that</w:t>
      </w:r>
    </w:p>
    <w:p w14:paraId="70C189F7" w14:textId="77777777" w:rsidR="0049389B" w:rsidRPr="0049389B" w:rsidRDefault="0049389B" w:rsidP="0049389B">
      <w:pPr>
        <w:spacing w:line="360" w:lineRule="auto"/>
        <w:rPr>
          <w:bCs/>
        </w:rPr>
      </w:pPr>
    </w:p>
    <w:p w14:paraId="352C48BA" w14:textId="77777777" w:rsidR="0049389B" w:rsidRDefault="00D66A5A" w:rsidP="0049389B">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m:t>
              </m:r>
            </m:sub>
          </m:sSub>
        </m:oMath>
      </m:oMathPara>
    </w:p>
    <w:p w14:paraId="2CB4D18B" w14:textId="77777777" w:rsidR="0049389B" w:rsidRPr="0049389B" w:rsidRDefault="0049389B" w:rsidP="0049389B">
      <w:pPr>
        <w:spacing w:line="360" w:lineRule="auto"/>
        <w:rPr>
          <w:bCs/>
        </w:rPr>
      </w:pPr>
    </w:p>
    <w:p w14:paraId="494928A2" w14:textId="2FD78B27" w:rsidR="00D66A5A" w:rsidRDefault="00D66A5A" w:rsidP="0049389B">
      <w:pPr>
        <w:pStyle w:val="ListParagraph"/>
        <w:spacing w:line="360" w:lineRule="auto"/>
        <w:ind w:left="360"/>
        <w:rPr>
          <w:bCs/>
        </w:rPr>
      </w:pPr>
      <w:r>
        <w:rPr>
          <w:bCs/>
        </w:rPr>
        <w:lastRenderedPageBreak/>
        <w:t>by contradiction.</w:t>
      </w:r>
    </w:p>
    <w:p w14:paraId="4C8105C1" w14:textId="77777777" w:rsidR="00EF2A05" w:rsidRDefault="00020E5D" w:rsidP="00B614D6">
      <w:pPr>
        <w:pStyle w:val="ListParagraph"/>
        <w:numPr>
          <w:ilvl w:val="0"/>
          <w:numId w:val="189"/>
        </w:numPr>
        <w:spacing w:line="360" w:lineRule="auto"/>
        <w:rPr>
          <w:bCs/>
        </w:rPr>
      </w:pPr>
      <w:r>
        <w:rPr>
          <w:bCs/>
          <w:u w:val="single"/>
        </w:rPr>
        <w:t>Implication of the Naïve Allocator</w:t>
      </w:r>
      <w:r w:rsidRPr="00020E5D">
        <w:rPr>
          <w:bCs/>
        </w:rPr>
        <w:t>:</w:t>
      </w:r>
      <w:r>
        <w:rPr>
          <w:bCs/>
        </w:rPr>
        <w:t xml:space="preserve"> If </w:t>
      </w:r>
      <m:oMath>
        <m:sSub>
          <m:sSubPr>
            <m:ctrlPr>
              <w:rPr>
                <w:rFonts w:ascii="Cambria Math" w:hAnsi="Cambria Math"/>
                <w:bCs/>
                <w:i/>
              </w:rPr>
            </m:ctrlPr>
          </m:sSubPr>
          <m:e>
            <m:r>
              <w:rPr>
                <w:rFonts w:ascii="Cambria Math" w:hAnsi="Cambria Math"/>
              </w:rPr>
              <m:t>X</m:t>
            </m:r>
          </m:e>
          <m:sub>
            <m:r>
              <w:rPr>
                <w:rFonts w:ascii="Cambria Math" w:hAnsi="Cambria Math"/>
              </w:rPr>
              <m:t>M</m:t>
            </m:r>
          </m:sub>
        </m:sSub>
      </m:oMath>
      <w:r>
        <w:rPr>
          <w:bCs/>
        </w:rPr>
        <w:t xml:space="preserve"> were optimal in the problem</w:t>
      </w:r>
    </w:p>
    <w:p w14:paraId="3D17D818" w14:textId="77777777" w:rsidR="00EF2A05" w:rsidRPr="00EF2A05" w:rsidRDefault="00EF2A05" w:rsidP="00EF2A05">
      <w:pPr>
        <w:spacing w:line="360" w:lineRule="auto"/>
        <w:rPr>
          <w:bCs/>
          <w:u w:val="single"/>
        </w:rPr>
      </w:pPr>
    </w:p>
    <w:p w14:paraId="3B175BA9" w14:textId="77777777" w:rsidR="00EF2A05" w:rsidRDefault="00020E5D" w:rsidP="00EF2A05">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p>
                  <m:sSupPr>
                    <m:ctrlPr>
                      <w:rPr>
                        <w:rFonts w:ascii="Cambria Math" w:hAnsi="Cambria Math"/>
                        <w:bCs/>
                        <w:i/>
                      </w:rPr>
                    </m:ctrlPr>
                  </m:sSupPr>
                  <m:e>
                    <m:sSub>
                      <m:sSubPr>
                        <m:ctrlPr>
                          <w:rPr>
                            <w:rFonts w:ascii="Cambria Math" w:hAnsi="Cambria Math"/>
                            <w:bCs/>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K+1</m:t>
                    </m:r>
                  </m:sup>
                </m:sSup>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28D7761D" w14:textId="77777777" w:rsidR="00EF2A05" w:rsidRPr="00EF2A05" w:rsidRDefault="00EF2A05" w:rsidP="00EF2A05">
      <w:pPr>
        <w:spacing w:line="360" w:lineRule="auto"/>
        <w:rPr>
          <w:bCs/>
        </w:rPr>
      </w:pPr>
    </w:p>
    <w:p w14:paraId="6C3851D1" w14:textId="77777777" w:rsidR="00EF2A05" w:rsidRDefault="00020E5D" w:rsidP="00EF2A05">
      <w:pPr>
        <w:pStyle w:val="ListParagraph"/>
        <w:spacing w:line="360" w:lineRule="auto"/>
        <w:ind w:left="360"/>
        <w:rPr>
          <w:bCs/>
        </w:rPr>
      </w:pPr>
      <w:r>
        <w:rPr>
          <w:bCs/>
        </w:rPr>
        <w:t>it would also be optimal in the same problem with a consistent</w:t>
      </w:r>
    </w:p>
    <w:p w14:paraId="0753DE39" w14:textId="77777777" w:rsidR="00EF2A05" w:rsidRPr="00EF2A05" w:rsidRDefault="00EF2A05" w:rsidP="00EF2A05">
      <w:pPr>
        <w:spacing w:line="360" w:lineRule="auto"/>
        <w:rPr>
          <w:bCs/>
        </w:rPr>
      </w:pPr>
    </w:p>
    <w:p w14:paraId="01ADFA43" w14:textId="77777777" w:rsidR="00EF2A05" w:rsidRDefault="00020E5D" w:rsidP="00EF2A0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19C52C54" w14:textId="77777777" w:rsidR="00EF2A05" w:rsidRPr="00EF2A05" w:rsidRDefault="00EF2A05" w:rsidP="00EF2A05">
      <w:pPr>
        <w:spacing w:line="360" w:lineRule="auto"/>
        <w:rPr>
          <w:bCs/>
        </w:rPr>
      </w:pPr>
    </w:p>
    <w:p w14:paraId="33A8047B" w14:textId="77777777" w:rsidR="00EF2A05" w:rsidRDefault="00020E5D" w:rsidP="00EF2A05">
      <w:pPr>
        <w:pStyle w:val="ListParagraph"/>
        <w:spacing w:line="360" w:lineRule="auto"/>
        <w:ind w:left="360"/>
        <w:rPr>
          <w:bCs/>
        </w:rPr>
      </w:pPr>
      <m:oMathPara>
        <m:oMath>
          <m:r>
            <w:rPr>
              <w:rFonts w:ascii="Cambria Math" w:hAnsi="Cambria Math"/>
            </w:rPr>
            <m:t>k≠j</m:t>
          </m:r>
        </m:oMath>
      </m:oMathPara>
    </w:p>
    <w:p w14:paraId="2DFC4A26" w14:textId="77777777" w:rsidR="00EF2A05" w:rsidRPr="00EF2A05" w:rsidRDefault="00EF2A05" w:rsidP="00EF2A05">
      <w:pPr>
        <w:spacing w:line="360" w:lineRule="auto"/>
        <w:rPr>
          <w:bCs/>
        </w:rPr>
      </w:pPr>
    </w:p>
    <w:p w14:paraId="6CE820EF" w14:textId="42B56434" w:rsidR="00020E5D" w:rsidRDefault="00020E5D" w:rsidP="00EF2A05">
      <w:pPr>
        <w:pStyle w:val="ListParagraph"/>
        <w:spacing w:line="360" w:lineRule="auto"/>
        <w:ind w:left="360"/>
        <w:rPr>
          <w:bCs/>
        </w:rPr>
      </w:pPr>
      <w:r>
        <w:rPr>
          <w:bCs/>
        </w:rPr>
        <w:t xml:space="preserve">for any one </w:t>
      </w:r>
      <m:oMath>
        <m:r>
          <w:rPr>
            <w:rFonts w:ascii="Cambria Math" w:hAnsi="Cambria Math"/>
          </w:rPr>
          <m:t>j</m:t>
        </m:r>
      </m:oMath>
      <w:r>
        <w:rPr>
          <w:bCs/>
        </w:rPr>
        <w:t>.</w:t>
      </w:r>
    </w:p>
    <w:p w14:paraId="397D12E5" w14:textId="56C914BA" w:rsidR="00020E5D" w:rsidRDefault="00020E5D" w:rsidP="00B614D6">
      <w:pPr>
        <w:pStyle w:val="ListParagraph"/>
        <w:numPr>
          <w:ilvl w:val="0"/>
          <w:numId w:val="189"/>
        </w:numPr>
        <w:spacing w:line="360" w:lineRule="auto"/>
        <w:rPr>
          <w:bCs/>
        </w:rPr>
      </w:pPr>
      <w:r>
        <w:rPr>
          <w:bCs/>
          <w:u w:val="single"/>
        </w:rPr>
        <w:t>Optimal Solution for Single Exchange</w:t>
      </w:r>
      <w:r w:rsidRPr="00020E5D">
        <w:rPr>
          <w:bCs/>
        </w:rPr>
        <w:t>:</w:t>
      </w:r>
      <w:r>
        <w:rPr>
          <w:bCs/>
        </w:rPr>
        <w:t xml:space="preserve"> In other words, the solution </w:t>
      </w:r>
      <m:oMath>
        <m:d>
          <m:dPr>
            <m:ctrlPr>
              <w:rPr>
                <w:rFonts w:ascii="Cambria Math" w:hAnsi="Cambria Math"/>
                <w:bCs/>
                <w:i/>
              </w:rPr>
            </m:ctrlPr>
          </m:dPr>
          <m:e>
            <m:r>
              <w:rPr>
                <w:rFonts w:ascii="Cambria Math" w:hAnsi="Cambria Math"/>
              </w:rPr>
              <m:t>S, 0</m:t>
            </m:r>
          </m:e>
        </m:d>
      </m:oMath>
      <w:r>
        <w:rPr>
          <w:bCs/>
        </w:rPr>
        <w:t xml:space="preserve"> would be optimal for any on</w:t>
      </w:r>
      <w:r w:rsidR="00660587">
        <w:rPr>
          <w:bCs/>
        </w:rPr>
        <w:t>e</w:t>
      </w:r>
      <w:r>
        <w:rPr>
          <w:bCs/>
        </w:rPr>
        <w:t xml:space="preserve">-exchange problem, defined by using only exchange </w:t>
      </w:r>
      <m:oMath>
        <m:r>
          <w:rPr>
            <w:rFonts w:ascii="Cambria Math" w:hAnsi="Cambria Math"/>
          </w:rPr>
          <m:t>j</m:t>
        </m:r>
      </m:oMath>
      <w:r>
        <w:rPr>
          <w:bCs/>
        </w:rPr>
        <w:t>.</w:t>
      </w:r>
    </w:p>
    <w:p w14:paraId="371E9CE3" w14:textId="77777777" w:rsidR="009142AE" w:rsidRDefault="00660587" w:rsidP="00B614D6">
      <w:pPr>
        <w:pStyle w:val="ListParagraph"/>
        <w:numPr>
          <w:ilvl w:val="0"/>
          <w:numId w:val="189"/>
        </w:numPr>
        <w:spacing w:line="360" w:lineRule="auto"/>
        <w:rPr>
          <w:bCs/>
        </w:rPr>
      </w:pPr>
      <w:r w:rsidRPr="00660587">
        <w:rPr>
          <w:bCs/>
          <w:u w:val="single"/>
        </w:rPr>
        <w:t>Proof by Contradiction of Naïve Allocation Optimality</w:t>
      </w:r>
      <w:r>
        <w:rPr>
          <w:bCs/>
        </w:rPr>
        <w:t xml:space="preserve">: But by earlier assumption, there exists a </w:t>
      </w:r>
      <m:oMath>
        <m:r>
          <w:rPr>
            <w:rFonts w:ascii="Cambria Math" w:hAnsi="Cambria Math"/>
          </w:rPr>
          <m:t>J</m:t>
        </m:r>
      </m:oMath>
      <w:r>
        <w:rPr>
          <w:bCs/>
        </w:rPr>
        <w:t xml:space="preserve"> such that</w:t>
      </w:r>
    </w:p>
    <w:p w14:paraId="304E11CA" w14:textId="77777777" w:rsidR="009142AE" w:rsidRPr="009142AE" w:rsidRDefault="009142AE" w:rsidP="009142AE">
      <w:pPr>
        <w:spacing w:line="360" w:lineRule="auto"/>
        <w:rPr>
          <w:bCs/>
          <w:u w:val="single"/>
        </w:rPr>
      </w:pPr>
    </w:p>
    <w:p w14:paraId="4D45C9C1" w14:textId="77777777" w:rsidR="009142AE" w:rsidRDefault="00660587" w:rsidP="009142A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J</m:t>
                  </m:r>
                </m:sub>
              </m:sSub>
            </m:num>
            <m:den>
              <m:sSub>
                <m:sSubPr>
                  <m:ctrlPr>
                    <w:rPr>
                      <w:rFonts w:ascii="Cambria Math" w:hAnsi="Cambria Math"/>
                      <w:bCs/>
                      <w:i/>
                    </w:rPr>
                  </m:ctrlPr>
                </m:sSubPr>
                <m:e>
                  <m:r>
                    <w:rPr>
                      <w:rFonts w:ascii="Cambria Math" w:hAnsi="Cambria Math"/>
                    </w:rPr>
                    <m:t>F</m:t>
                  </m:r>
                </m:e>
                <m:sub>
                  <m:r>
                    <w:rPr>
                      <w:rFonts w:ascii="Cambria Math" w:hAnsi="Cambria Math"/>
                    </w:rPr>
                    <m:t>J</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J</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oMath>
      </m:oMathPara>
    </w:p>
    <w:p w14:paraId="5381332F" w14:textId="77777777" w:rsidR="009142AE" w:rsidRPr="009142AE" w:rsidRDefault="009142AE" w:rsidP="009142AE">
      <w:pPr>
        <w:spacing w:line="360" w:lineRule="auto"/>
        <w:rPr>
          <w:bCs/>
        </w:rPr>
      </w:pPr>
    </w:p>
    <w:p w14:paraId="713B10C3" w14:textId="1E957907" w:rsidR="00660587" w:rsidRDefault="00660587" w:rsidP="009142AE">
      <w:pPr>
        <w:pStyle w:val="ListParagraph"/>
        <w:spacing w:line="360" w:lineRule="auto"/>
        <w:ind w:left="360"/>
        <w:rPr>
          <w:bCs/>
        </w:rPr>
      </w:pPr>
      <w:r>
        <w:rPr>
          <w:bCs/>
        </w:rPr>
        <w:t xml:space="preserve">and Proposition 3 implies that </w:t>
      </w:r>
      <m:oMath>
        <m:d>
          <m:dPr>
            <m:ctrlPr>
              <w:rPr>
                <w:rFonts w:ascii="Cambria Math" w:hAnsi="Cambria Math"/>
                <w:bCs/>
                <w:i/>
              </w:rPr>
            </m:ctrlPr>
          </m:dPr>
          <m:e>
            <m:r>
              <w:rPr>
                <w:rFonts w:ascii="Cambria Math" w:hAnsi="Cambria Math"/>
              </w:rPr>
              <m:t>S, 0</m:t>
            </m:r>
          </m:e>
        </m:d>
      </m:oMath>
      <w:r>
        <w:rPr>
          <w:bCs/>
        </w:rPr>
        <w:t xml:space="preserve"> is not optimal for the </w:t>
      </w:r>
      <m:oMath>
        <m:sSup>
          <m:sSupPr>
            <m:ctrlPr>
              <w:rPr>
                <w:rFonts w:ascii="Cambria Math" w:hAnsi="Cambria Math"/>
                <w:bCs/>
                <w:i/>
              </w:rPr>
            </m:ctrlPr>
          </m:sSupPr>
          <m:e>
            <m:r>
              <w:rPr>
                <w:rFonts w:ascii="Cambria Math" w:hAnsi="Cambria Math"/>
              </w:rPr>
              <m:t>J</m:t>
            </m:r>
          </m:e>
          <m:sup>
            <m:r>
              <w:rPr>
                <w:rFonts w:ascii="Cambria Math" w:hAnsi="Cambria Math"/>
              </w:rPr>
              <m:t>th</m:t>
            </m:r>
          </m:sup>
        </m:sSup>
      </m:oMath>
      <w:r>
        <w:rPr>
          <w:bCs/>
        </w:rPr>
        <w:t xml:space="preserve"> single-exchange sub-problem, leading to a contradiction.</w:t>
      </w:r>
    </w:p>
    <w:p w14:paraId="218A6C78" w14:textId="77777777" w:rsidR="009142AE" w:rsidRDefault="00660587" w:rsidP="00B614D6">
      <w:pPr>
        <w:pStyle w:val="ListParagraph"/>
        <w:numPr>
          <w:ilvl w:val="0"/>
          <w:numId w:val="189"/>
        </w:numPr>
        <w:spacing w:line="360" w:lineRule="auto"/>
        <w:rPr>
          <w:bCs/>
        </w:rPr>
      </w:pPr>
      <w:r>
        <w:rPr>
          <w:bCs/>
          <w:u w:val="single"/>
        </w:rPr>
        <w:t xml:space="preserve">Bounded, Differentiable Nature of </w:t>
      </w:r>
      <m:oMath>
        <m:r>
          <w:rPr>
            <w:rFonts w:ascii="Cambria Math" w:hAnsi="Cambria Math"/>
            <w:u w:val="single"/>
          </w:rPr>
          <m:t>v</m:t>
        </m:r>
        <m:d>
          <m:dPr>
            <m:ctrlPr>
              <w:rPr>
                <w:rFonts w:ascii="Cambria Math" w:hAnsi="Cambria Math"/>
                <w:bCs/>
                <w:i/>
                <w:u w:val="single"/>
              </w:rPr>
            </m:ctrlPr>
          </m:dPr>
          <m:e>
            <m:r>
              <w:rPr>
                <w:rFonts w:ascii="Cambria Math" w:hAnsi="Cambria Math"/>
                <w:u w:val="single"/>
              </w:rPr>
              <m:t>X, ξ</m:t>
            </m:r>
          </m:e>
        </m:d>
      </m:oMath>
      <w:r>
        <w:rPr>
          <w:bCs/>
        </w:rPr>
        <w:t xml:space="preserve">: The function </w:t>
      </w:r>
      <m:oMath>
        <m:r>
          <w:rPr>
            <w:rFonts w:ascii="Cambria Math" w:hAnsi="Cambria Math"/>
          </w:rPr>
          <m:t>v</m:t>
        </m:r>
        <m:d>
          <m:dPr>
            <m:ctrlPr>
              <w:rPr>
                <w:rFonts w:ascii="Cambria Math" w:hAnsi="Cambria Math"/>
                <w:bCs/>
                <w:i/>
              </w:rPr>
            </m:ctrlPr>
          </m:dPr>
          <m:e>
            <m:r>
              <w:rPr>
                <w:rFonts w:ascii="Cambria Math" w:hAnsi="Cambria Math"/>
              </w:rPr>
              <m:t>X, ξ</m:t>
            </m:r>
          </m:e>
        </m:d>
      </m:oMath>
      <w:r>
        <w:rPr>
          <w:bCs/>
        </w:rPr>
        <w:t xml:space="preserve"> is bounded for</w:t>
      </w:r>
    </w:p>
    <w:p w14:paraId="20EFC850" w14:textId="77777777" w:rsidR="009142AE" w:rsidRPr="009142AE" w:rsidRDefault="009142AE" w:rsidP="009142AE">
      <w:pPr>
        <w:spacing w:line="360" w:lineRule="auto"/>
        <w:rPr>
          <w:bCs/>
          <w:u w:val="single"/>
        </w:rPr>
      </w:pPr>
    </w:p>
    <w:p w14:paraId="37367325" w14:textId="77777777" w:rsidR="009142AE" w:rsidRDefault="00660587" w:rsidP="009142AE">
      <w:pPr>
        <w:pStyle w:val="ListParagraph"/>
        <w:spacing w:line="360" w:lineRule="auto"/>
        <w:ind w:left="360"/>
        <w:rPr>
          <w:bCs/>
        </w:rPr>
      </w:pPr>
      <m:oMathPara>
        <m:oMath>
          <m:r>
            <w:rPr>
              <w:rFonts w:ascii="Cambria Math" w:hAnsi="Cambria Math"/>
            </w:rPr>
            <m:t>X∈</m:t>
          </m:r>
          <m:r>
            <m:rPr>
              <m:scr m:val="script"/>
            </m:rPr>
            <w:rPr>
              <w:rFonts w:ascii="Cambria Math" w:hAnsi="Cambria Math"/>
            </w:rPr>
            <m:t>C</m:t>
          </m:r>
        </m:oMath>
      </m:oMathPara>
    </w:p>
    <w:p w14:paraId="04F5BD22" w14:textId="77777777" w:rsidR="009142AE" w:rsidRPr="009142AE" w:rsidRDefault="009142AE" w:rsidP="009142AE">
      <w:pPr>
        <w:spacing w:line="360" w:lineRule="auto"/>
        <w:rPr>
          <w:bCs/>
        </w:rPr>
      </w:pPr>
    </w:p>
    <w:p w14:paraId="6232EF59" w14:textId="77777777" w:rsidR="009142AE" w:rsidRDefault="00660587" w:rsidP="009142AE">
      <w:pPr>
        <w:pStyle w:val="ListParagraph"/>
        <w:spacing w:line="360" w:lineRule="auto"/>
        <w:ind w:left="360"/>
        <w:rPr>
          <w:bCs/>
        </w:rPr>
      </w:pPr>
      <w:r>
        <w:rPr>
          <w:bCs/>
        </w:rPr>
        <w:t xml:space="preserve">and for all </w:t>
      </w:r>
      <m:oMath>
        <m:r>
          <w:rPr>
            <w:rFonts w:ascii="Cambria Math" w:hAnsi="Cambria Math"/>
          </w:rPr>
          <m:t>ξ</m:t>
        </m:r>
      </m:oMath>
      <w:r>
        <w:rPr>
          <w:bCs/>
        </w:rPr>
        <w:t xml:space="preserve">, differentiable with respect to </w:t>
      </w:r>
      <m:oMath>
        <m:r>
          <w:rPr>
            <w:rFonts w:ascii="Cambria Math" w:hAnsi="Cambria Math"/>
          </w:rPr>
          <m:t>M</m:t>
        </m:r>
      </m:oMath>
      <w:r>
        <w:rPr>
          <w:bCs/>
        </w:rPr>
        <w:t xml:space="preserve"> and </w:t>
      </w:r>
      <m:oMath>
        <m:sSub>
          <m:sSubPr>
            <m:ctrlPr>
              <w:rPr>
                <w:rFonts w:ascii="Cambria Math" w:hAnsi="Cambria Math"/>
                <w:bCs/>
                <w:i/>
              </w:rPr>
            </m:ctrlPr>
          </m:sSubPr>
          <m:e>
            <m:r>
              <w:rPr>
                <w:rFonts w:ascii="Cambria Math" w:hAnsi="Cambria Math"/>
              </w:rPr>
              <m:t>L</m:t>
            </m:r>
          </m:e>
          <m:sub>
            <m:r>
              <w:rPr>
                <w:rFonts w:ascii="Cambria Math" w:hAnsi="Cambria Math"/>
              </w:rPr>
              <m:t>k</m:t>
            </m:r>
          </m:sub>
        </m:sSub>
      </m:oMath>
    </w:p>
    <w:p w14:paraId="5FF8D4AF" w14:textId="77777777" w:rsidR="009142AE" w:rsidRPr="009142AE" w:rsidRDefault="009142AE" w:rsidP="009142AE">
      <w:pPr>
        <w:spacing w:line="360" w:lineRule="auto"/>
        <w:rPr>
          <w:bCs/>
        </w:rPr>
      </w:pPr>
    </w:p>
    <w:p w14:paraId="15E0A315" w14:textId="77777777" w:rsidR="009142AE" w:rsidRDefault="00660587" w:rsidP="009142AE">
      <w:pPr>
        <w:pStyle w:val="ListParagraph"/>
        <w:spacing w:line="360" w:lineRule="auto"/>
        <w:ind w:left="360"/>
        <w:rPr>
          <w:bCs/>
        </w:rPr>
      </w:pPr>
      <m:oMathPara>
        <m:oMath>
          <m:r>
            <w:rPr>
              <w:rFonts w:ascii="Cambria Math" w:hAnsi="Cambria Math"/>
            </w:rPr>
            <m:t>k=1, ⋯, K</m:t>
          </m:r>
        </m:oMath>
      </m:oMathPara>
    </w:p>
    <w:p w14:paraId="6CDF630F" w14:textId="77777777" w:rsidR="009142AE" w:rsidRPr="009142AE" w:rsidRDefault="009142AE" w:rsidP="009142AE">
      <w:pPr>
        <w:spacing w:line="360" w:lineRule="auto"/>
        <w:rPr>
          <w:bCs/>
        </w:rPr>
      </w:pPr>
    </w:p>
    <w:p w14:paraId="1199A0EC" w14:textId="77777777" w:rsidR="009142AE" w:rsidRDefault="00660587" w:rsidP="009142AE">
      <w:pPr>
        <w:pStyle w:val="ListParagraph"/>
        <w:spacing w:line="360" w:lineRule="auto"/>
        <w:ind w:left="360"/>
        <w:rPr>
          <w:bCs/>
        </w:rPr>
      </w:pPr>
      <w:r>
        <w:rPr>
          <w:bCs/>
        </w:rPr>
        <w:t>for</w:t>
      </w:r>
    </w:p>
    <w:p w14:paraId="7D50F149" w14:textId="77777777" w:rsidR="009142AE" w:rsidRPr="009142AE" w:rsidRDefault="009142AE" w:rsidP="009142AE">
      <w:pPr>
        <w:spacing w:line="360" w:lineRule="auto"/>
        <w:rPr>
          <w:bCs/>
        </w:rPr>
      </w:pPr>
    </w:p>
    <w:p w14:paraId="6A97BE3B" w14:textId="77777777" w:rsidR="009142AE" w:rsidRDefault="00660587" w:rsidP="009142AE">
      <w:pPr>
        <w:pStyle w:val="ListParagraph"/>
        <w:spacing w:line="360" w:lineRule="auto"/>
        <w:ind w:left="360"/>
        <w:rPr>
          <w:bCs/>
        </w:rPr>
      </w:pPr>
      <m:oMathPara>
        <m:oMath>
          <m:r>
            <w:rPr>
              <w:rFonts w:ascii="Cambria Math" w:hAnsi="Cambria Math"/>
            </w:rPr>
            <m:t>X∈</m:t>
          </m:r>
          <m:r>
            <m:rPr>
              <m:scr m:val="script"/>
            </m:rPr>
            <w:rPr>
              <w:rFonts w:ascii="Cambria Math" w:hAnsi="Cambria Math"/>
            </w:rPr>
            <m:t>C</m:t>
          </m:r>
          <m:r>
            <w:rPr>
              <w:rFonts w:ascii="Cambria Math" w:hAnsi="Cambria Math"/>
            </w:rPr>
            <m:t xml:space="preserve">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29BC0FA6" w14:textId="77777777" w:rsidR="009142AE" w:rsidRPr="009142AE" w:rsidRDefault="009142AE" w:rsidP="009142AE">
      <w:pPr>
        <w:spacing w:line="360" w:lineRule="auto"/>
        <w:rPr>
          <w:bCs/>
        </w:rPr>
      </w:pPr>
    </w:p>
    <w:p w14:paraId="586C2A12" w14:textId="2EB1176A" w:rsidR="00660587" w:rsidRDefault="00660587" w:rsidP="009142AE">
      <w:pPr>
        <w:pStyle w:val="ListParagraph"/>
        <w:spacing w:line="360" w:lineRule="auto"/>
        <w:ind w:left="360"/>
        <w:rPr>
          <w:bCs/>
        </w:rPr>
      </w:pPr>
      <w:r>
        <w:rPr>
          <w:bCs/>
        </w:rPr>
        <w:t xml:space="preserve">for almost all </w:t>
      </w:r>
      <m:oMath>
        <m:r>
          <w:rPr>
            <w:rFonts w:ascii="Cambria Math" w:hAnsi="Cambria Math"/>
          </w:rPr>
          <m:t>ξ</m:t>
        </m:r>
      </m:oMath>
      <w:r>
        <w:rPr>
          <w:bCs/>
        </w:rPr>
        <w:t>.</w:t>
      </w:r>
    </w:p>
    <w:p w14:paraId="4F08D6C2" w14:textId="77777777" w:rsidR="000021AA" w:rsidRDefault="006A6F4B" w:rsidP="00B614D6">
      <w:pPr>
        <w:pStyle w:val="ListParagraph"/>
        <w:numPr>
          <w:ilvl w:val="0"/>
          <w:numId w:val="189"/>
        </w:numPr>
        <w:spacing w:line="360" w:lineRule="auto"/>
        <w:rPr>
          <w:bCs/>
        </w:rPr>
      </w:pPr>
      <w:r>
        <w:rPr>
          <w:bCs/>
          <w:u w:val="single"/>
        </w:rPr>
        <w:t>Differentiability of the Expected Cost</w:t>
      </w:r>
      <w:r w:rsidRPr="006A6F4B">
        <w:rPr>
          <w:bCs/>
        </w:rPr>
        <w:t>:</w:t>
      </w:r>
      <w:r>
        <w:rPr>
          <w:bCs/>
        </w:rPr>
        <w:t xml:space="preserve"> Applying the same theorem as in the proof of Proposition 3, one concludes that </w:t>
      </w:r>
      <m:oMath>
        <m:r>
          <w:rPr>
            <w:rFonts w:ascii="Cambria Math" w:hAnsi="Cambria Math"/>
          </w:rPr>
          <m:t>V</m:t>
        </m:r>
        <m:d>
          <m:dPr>
            <m:ctrlPr>
              <w:rPr>
                <w:rFonts w:ascii="Cambria Math" w:hAnsi="Cambria Math"/>
                <w:bCs/>
                <w:i/>
              </w:rPr>
            </m:ctrlPr>
          </m:dPr>
          <m:e>
            <m:r>
              <w:rPr>
                <w:rFonts w:ascii="Cambria Math" w:hAnsi="Cambria Math"/>
              </w:rPr>
              <m:t>X</m:t>
            </m:r>
          </m:e>
        </m:d>
      </m:oMath>
      <w:r>
        <w:rPr>
          <w:bCs/>
        </w:rPr>
        <w:t xml:space="preserve"> is differentiable for</w:t>
      </w:r>
    </w:p>
    <w:p w14:paraId="7013198D" w14:textId="77777777" w:rsidR="000021AA" w:rsidRPr="000021AA" w:rsidRDefault="000021AA" w:rsidP="000021AA">
      <w:pPr>
        <w:spacing w:line="360" w:lineRule="auto"/>
        <w:rPr>
          <w:bCs/>
          <w:u w:val="single"/>
        </w:rPr>
      </w:pPr>
    </w:p>
    <w:p w14:paraId="14AEB58F" w14:textId="77777777" w:rsidR="000021AA" w:rsidRDefault="006A6F4B" w:rsidP="000021AA">
      <w:pPr>
        <w:pStyle w:val="ListParagraph"/>
        <w:spacing w:line="360" w:lineRule="auto"/>
        <w:ind w:left="360"/>
        <w:rPr>
          <w:bCs/>
        </w:rPr>
      </w:pPr>
      <m:oMathPara>
        <m:oMath>
          <m:r>
            <w:rPr>
              <w:rFonts w:ascii="Cambria Math" w:hAnsi="Cambria Math"/>
            </w:rPr>
            <m:t>X∈</m:t>
          </m:r>
          <m:r>
            <m:rPr>
              <m:scr m:val="script"/>
            </m:rPr>
            <w:rPr>
              <w:rFonts w:ascii="Cambria Math" w:hAnsi="Cambria Math"/>
            </w:rPr>
            <m:t xml:space="preserve">C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4ED3D7A0" w14:textId="77777777" w:rsidR="000021AA" w:rsidRPr="000021AA" w:rsidRDefault="000021AA" w:rsidP="000021AA">
      <w:pPr>
        <w:spacing w:line="360" w:lineRule="auto"/>
        <w:rPr>
          <w:bCs/>
        </w:rPr>
      </w:pPr>
    </w:p>
    <w:p w14:paraId="7F10AD36" w14:textId="3003FE40" w:rsidR="006A6F4B" w:rsidRDefault="006A6F4B" w:rsidP="000021AA">
      <w:pPr>
        <w:pStyle w:val="ListParagraph"/>
        <w:spacing w:line="360" w:lineRule="auto"/>
        <w:ind w:left="360"/>
        <w:rPr>
          <w:bCs/>
        </w:rPr>
      </w:pPr>
      <w:r>
        <w:rPr>
          <w:bCs/>
        </w:rPr>
        <w:t xml:space="preserve">one can compute </w:t>
      </w:r>
      <w:proofErr w:type="gramStart"/>
      <w:r>
        <w:rPr>
          <w:bCs/>
        </w:rPr>
        <w:t>all of</w:t>
      </w:r>
      <w:proofErr w:type="gramEnd"/>
      <w:r>
        <w:rPr>
          <w:bCs/>
        </w:rPr>
        <w:t xml:space="preserve"> its partial derivatives by interchanging the order of differentiation and integration.</w:t>
      </w:r>
    </w:p>
    <w:p w14:paraId="6DBCE980" w14:textId="77777777" w:rsidR="000021AA" w:rsidRDefault="006A6F4B" w:rsidP="00B614D6">
      <w:pPr>
        <w:pStyle w:val="ListParagraph"/>
        <w:numPr>
          <w:ilvl w:val="0"/>
          <w:numId w:val="189"/>
        </w:numPr>
        <w:spacing w:line="360" w:lineRule="auto"/>
        <w:rPr>
          <w:bCs/>
        </w:rPr>
      </w:pPr>
      <w:r>
        <w:rPr>
          <w:bCs/>
          <w:u w:val="single"/>
        </w:rPr>
        <w:t>KKT Criteria for Expected Cost</w:t>
      </w:r>
      <w:r>
        <w:rPr>
          <w:bCs/>
        </w:rPr>
        <w:t>: The KKT conditions for problem</w:t>
      </w:r>
    </w:p>
    <w:p w14:paraId="333B66A0" w14:textId="77777777" w:rsidR="000021AA" w:rsidRPr="000021AA" w:rsidRDefault="000021AA" w:rsidP="000021AA">
      <w:pPr>
        <w:spacing w:line="360" w:lineRule="auto"/>
        <w:rPr>
          <w:bCs/>
          <w:u w:val="single"/>
        </w:rPr>
      </w:pPr>
    </w:p>
    <w:p w14:paraId="5BFECCFB" w14:textId="77777777" w:rsidR="000021AA" w:rsidRDefault="006A6F4B" w:rsidP="000021A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sSup>
                  <m:sSupPr>
                    <m:ctrlPr>
                      <w:rPr>
                        <w:rFonts w:ascii="Cambria Math" w:hAnsi="Cambria Math"/>
                        <w:bCs/>
                        <w:i/>
                      </w:rPr>
                    </m:ctrlPr>
                  </m:sSupPr>
                  <m:e>
                    <m:sSub>
                      <m:sSubPr>
                        <m:ctrlPr>
                          <w:rPr>
                            <w:rFonts w:ascii="Cambria Math" w:hAnsi="Cambria Math"/>
                            <w:bCs/>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K+1</m:t>
                    </m:r>
                  </m:sup>
                </m:sSup>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X, ξ</m:t>
                  </m:r>
                </m:e>
              </m:d>
            </m:e>
          </m:d>
        </m:oMath>
      </m:oMathPara>
    </w:p>
    <w:p w14:paraId="05F09C45" w14:textId="77777777" w:rsidR="000021AA" w:rsidRPr="000021AA" w:rsidRDefault="000021AA" w:rsidP="000021AA">
      <w:pPr>
        <w:spacing w:line="360" w:lineRule="auto"/>
        <w:rPr>
          <w:bCs/>
        </w:rPr>
      </w:pPr>
    </w:p>
    <w:p w14:paraId="0B6E93FB" w14:textId="77777777" w:rsidR="000021AA" w:rsidRDefault="006A6F4B" w:rsidP="000021AA">
      <w:pPr>
        <w:pStyle w:val="ListParagraph"/>
        <w:spacing w:line="360" w:lineRule="auto"/>
        <w:ind w:left="360"/>
        <w:rPr>
          <w:bCs/>
        </w:rPr>
      </w:pPr>
      <w:r>
        <w:rPr>
          <w:bCs/>
        </w:rPr>
        <w:t>and</w:t>
      </w:r>
    </w:p>
    <w:p w14:paraId="40894A6D" w14:textId="77777777" w:rsidR="000021AA" w:rsidRPr="000021AA" w:rsidRDefault="000021AA" w:rsidP="000021AA">
      <w:pPr>
        <w:spacing w:line="360" w:lineRule="auto"/>
        <w:rPr>
          <w:bCs/>
        </w:rPr>
      </w:pPr>
    </w:p>
    <w:p w14:paraId="412A43F6" w14:textId="77777777" w:rsidR="000021AA" w:rsidRDefault="006A6F4B" w:rsidP="000021AA">
      <w:pPr>
        <w:pStyle w:val="ListParagraph"/>
        <w:spacing w:line="360" w:lineRule="auto"/>
        <w:ind w:left="360"/>
        <w:rPr>
          <w:bCs/>
        </w:rPr>
      </w:pPr>
      <m:oMathPara>
        <m:oMath>
          <m:r>
            <w:rPr>
              <w:rFonts w:ascii="Cambria Math" w:hAnsi="Cambria Math"/>
            </w:rPr>
            <m:t>X∈</m:t>
          </m:r>
          <m:r>
            <m:rPr>
              <m:scr m:val="script"/>
            </m:rPr>
            <w:rPr>
              <w:rFonts w:ascii="Cambria Math" w:hAnsi="Cambria Math"/>
            </w:rPr>
            <m:t xml:space="preserve">C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3863F3E2" w14:textId="77777777" w:rsidR="000021AA" w:rsidRPr="000021AA" w:rsidRDefault="000021AA" w:rsidP="000021AA">
      <w:pPr>
        <w:spacing w:line="360" w:lineRule="auto"/>
        <w:rPr>
          <w:bCs/>
        </w:rPr>
      </w:pPr>
    </w:p>
    <w:p w14:paraId="37960A6F" w14:textId="77777777" w:rsidR="000021AA" w:rsidRDefault="006A6F4B" w:rsidP="000021AA">
      <w:pPr>
        <w:pStyle w:val="ListParagraph"/>
        <w:spacing w:line="360" w:lineRule="auto"/>
        <w:ind w:left="360"/>
        <w:rPr>
          <w:bCs/>
        </w:rPr>
      </w:pPr>
      <w:r>
        <w:rPr>
          <w:bCs/>
        </w:rPr>
        <w:t>are</w:t>
      </w:r>
    </w:p>
    <w:p w14:paraId="03D63DE0" w14:textId="77777777" w:rsidR="000021AA" w:rsidRPr="000021AA" w:rsidRDefault="000021AA" w:rsidP="000021AA">
      <w:pPr>
        <w:spacing w:line="360" w:lineRule="auto"/>
        <w:rPr>
          <w:bCs/>
        </w:rPr>
      </w:pPr>
    </w:p>
    <w:p w14:paraId="465F7498" w14:textId="77777777" w:rsidR="000021AA" w:rsidRDefault="006A6F4B" w:rsidP="000021AA">
      <w:pPr>
        <w:pStyle w:val="ListParagraph"/>
        <w:spacing w:line="360" w:lineRule="auto"/>
        <w:ind w:left="360"/>
        <w:rPr>
          <w:bCs/>
        </w:rPr>
      </w:pPr>
      <m:oMathPara>
        <m:oMath>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&lt;S</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m:t>
              </m:r>
              <m:r>
                <w:rPr>
                  <w:rFonts w:ascii="Cambria Math" w:hAnsi="Cambria Math"/>
                </w:rPr>
                <m:t>S</m:t>
              </m:r>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094861EC" w14:textId="77777777" w:rsidR="000021AA" w:rsidRPr="000021AA" w:rsidRDefault="000021AA" w:rsidP="000021AA">
      <w:pPr>
        <w:spacing w:line="360" w:lineRule="auto"/>
        <w:rPr>
          <w:bCs/>
        </w:rPr>
      </w:pPr>
    </w:p>
    <w:p w14:paraId="0BDA7B99" w14:textId="77777777" w:rsidR="000021AA" w:rsidRDefault="006A6F4B" w:rsidP="000021AA">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&lt;S</m:t>
              </m:r>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m:t>
              </m:r>
              <m:r>
                <w:rPr>
                  <w:rFonts w:ascii="Cambria Math" w:hAnsi="Cambria Math"/>
                </w:rPr>
                <m:t xml:space="preserve">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23372A7E" w14:textId="77777777" w:rsidR="000021AA" w:rsidRPr="000021AA" w:rsidRDefault="000021AA" w:rsidP="000021AA">
      <w:pPr>
        <w:spacing w:line="360" w:lineRule="auto"/>
        <w:rPr>
          <w:bCs/>
        </w:rPr>
      </w:pPr>
    </w:p>
    <w:p w14:paraId="7FFED384" w14:textId="77777777" w:rsidR="000021AA" w:rsidRDefault="006A6F4B" w:rsidP="000021AA">
      <w:pPr>
        <w:pStyle w:val="ListParagraph"/>
        <w:spacing w:line="360" w:lineRule="auto"/>
        <w:ind w:left="360"/>
        <w:rPr>
          <w:bCs/>
        </w:rPr>
      </w:pPr>
      <m:oMathPara>
        <m:oMath>
          <m:r>
            <w:rPr>
              <w:rFonts w:ascii="Cambria Math" w:hAnsi="Cambria Math"/>
            </w:rPr>
            <m:t>k=1, ⋯, K</m:t>
          </m:r>
        </m:oMath>
      </m:oMathPara>
    </w:p>
    <w:p w14:paraId="5FF6952E" w14:textId="77777777" w:rsidR="000021AA" w:rsidRPr="000021AA" w:rsidRDefault="000021AA" w:rsidP="000021AA">
      <w:pPr>
        <w:spacing w:line="360" w:lineRule="auto"/>
        <w:rPr>
          <w:bCs/>
        </w:rPr>
      </w:pPr>
    </w:p>
    <w:p w14:paraId="1EFB3952" w14:textId="77777777" w:rsidR="000021AA" w:rsidRDefault="006A6F4B" w:rsidP="000021AA">
      <w:pPr>
        <w:pStyle w:val="ListParagraph"/>
        <w:spacing w:line="360" w:lineRule="auto"/>
        <w:ind w:left="360"/>
        <w:rPr>
          <w:bCs/>
        </w:rPr>
      </w:pPr>
      <m:oMathPara>
        <m:oMath>
          <m:r>
            <w:rPr>
              <w:rFonts w:ascii="Cambria Math" w:hAnsi="Cambria Math"/>
            </w:rPr>
            <m:t>M≥0</m:t>
          </m:r>
        </m:oMath>
      </m:oMathPara>
    </w:p>
    <w:p w14:paraId="7ED96C2B" w14:textId="77777777" w:rsidR="000021AA" w:rsidRPr="000021AA" w:rsidRDefault="000021AA" w:rsidP="000021AA">
      <w:pPr>
        <w:spacing w:line="360" w:lineRule="auto"/>
        <w:rPr>
          <w:bCs/>
        </w:rPr>
      </w:pPr>
    </w:p>
    <w:p w14:paraId="3F93B550" w14:textId="77777777" w:rsidR="000021AA" w:rsidRDefault="006A6F4B"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2708F9C7" w14:textId="77777777" w:rsidR="000021AA" w:rsidRPr="000021AA" w:rsidRDefault="000021AA" w:rsidP="000021AA">
      <w:pPr>
        <w:spacing w:line="360" w:lineRule="auto"/>
        <w:rPr>
          <w:bCs/>
        </w:rPr>
      </w:pPr>
    </w:p>
    <w:p w14:paraId="6E9933B2" w14:textId="77777777" w:rsidR="000021AA" w:rsidRDefault="006A6F4B"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575DBC6F" w14:textId="77777777" w:rsidR="000021AA" w:rsidRPr="000021AA" w:rsidRDefault="000021AA" w:rsidP="000021AA">
      <w:pPr>
        <w:spacing w:line="360" w:lineRule="auto"/>
        <w:rPr>
          <w:bCs/>
        </w:rPr>
      </w:pPr>
    </w:p>
    <w:p w14:paraId="6D161F59" w14:textId="77777777" w:rsidR="000021AA" w:rsidRDefault="006A6F4B"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7850732B" w14:textId="77777777" w:rsidR="000021AA" w:rsidRPr="000021AA" w:rsidRDefault="000021AA" w:rsidP="000021AA">
      <w:pPr>
        <w:spacing w:line="360" w:lineRule="auto"/>
        <w:rPr>
          <w:bCs/>
        </w:rPr>
      </w:pPr>
    </w:p>
    <w:p w14:paraId="568DF781" w14:textId="77777777" w:rsidR="000021AA" w:rsidRDefault="006A6F4B"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M=</m:t>
          </m:r>
          <m:r>
            <w:rPr>
              <w:rFonts w:ascii="Cambria Math" w:hAnsi="Cambria Math"/>
            </w:rPr>
            <m:t>0</m:t>
          </m:r>
        </m:oMath>
      </m:oMathPara>
    </w:p>
    <w:p w14:paraId="4C0DFE16" w14:textId="77777777" w:rsidR="000021AA" w:rsidRPr="000021AA" w:rsidRDefault="000021AA" w:rsidP="000021AA">
      <w:pPr>
        <w:spacing w:line="360" w:lineRule="auto"/>
        <w:rPr>
          <w:bCs/>
        </w:rPr>
      </w:pPr>
    </w:p>
    <w:p w14:paraId="7DDED4A3" w14:textId="77777777" w:rsidR="000021AA" w:rsidRDefault="006A6F4B" w:rsidP="000021A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0830C97D" w14:textId="77777777" w:rsidR="000021AA" w:rsidRPr="000021AA" w:rsidRDefault="000021AA" w:rsidP="000021AA">
      <w:pPr>
        <w:spacing w:line="360" w:lineRule="auto"/>
        <w:rPr>
          <w:bCs/>
        </w:rPr>
      </w:pPr>
    </w:p>
    <w:p w14:paraId="710445DA" w14:textId="23565585" w:rsidR="006A6F4B" w:rsidRPr="000021AA" w:rsidRDefault="006A6F4B" w:rsidP="000021AA">
      <w:pPr>
        <w:pStyle w:val="ListParagraph"/>
        <w:spacing w:line="360" w:lineRule="auto"/>
        <w:ind w:left="360"/>
        <w:rPr>
          <w:bCs/>
        </w:rPr>
      </w:pPr>
      <m:oMathPara>
        <m:oMath>
          <m:r>
            <w:rPr>
              <w:rFonts w:ascii="Cambria Math" w:hAnsi="Cambria Math"/>
            </w:rPr>
            <m:t>k=1, ⋯, K</m:t>
          </m:r>
        </m:oMath>
      </m:oMathPara>
    </w:p>
    <w:p w14:paraId="421B9D78" w14:textId="77777777" w:rsidR="000021AA" w:rsidRPr="000021AA" w:rsidRDefault="000021AA" w:rsidP="000021AA">
      <w:pPr>
        <w:spacing w:line="360" w:lineRule="auto"/>
        <w:rPr>
          <w:bCs/>
        </w:rPr>
      </w:pPr>
    </w:p>
    <w:p w14:paraId="2DE25448" w14:textId="6B493D1B" w:rsidR="00F07DBC" w:rsidRDefault="00F07DBC" w:rsidP="00B614D6">
      <w:pPr>
        <w:pStyle w:val="ListParagraph"/>
        <w:numPr>
          <w:ilvl w:val="0"/>
          <w:numId w:val="189"/>
        </w:numPr>
        <w:spacing w:line="360" w:lineRule="auto"/>
        <w:rPr>
          <w:bCs/>
        </w:rPr>
      </w:pPr>
      <w:r>
        <w:rPr>
          <w:bCs/>
          <w:u w:val="single"/>
        </w:rPr>
        <w:t>Necessary and Sufficient Conditions for Optimality</w:t>
      </w:r>
      <w:r>
        <w:rPr>
          <w:bCs/>
        </w:rPr>
        <w:t xml:space="preserve">: Since the objective function </w:t>
      </w:r>
      <w:r>
        <w:rPr>
          <w:bCs/>
        </w:rPr>
        <w:t xml:space="preserve">  </w:t>
      </w:r>
      <m:oMath>
        <m:r>
          <w:rPr>
            <w:rFonts w:ascii="Cambria Math" w:hAnsi="Cambria Math"/>
          </w:rPr>
          <m:t>V</m:t>
        </m:r>
        <m:d>
          <m:dPr>
            <m:ctrlPr>
              <w:rPr>
                <w:rFonts w:ascii="Cambria Math" w:hAnsi="Cambria Math"/>
                <w:bCs/>
                <w:i/>
              </w:rPr>
            </m:ctrlPr>
          </m:dPr>
          <m:e>
            <m:r>
              <w:rPr>
                <w:rFonts w:ascii="Cambria Math" w:hAnsi="Cambria Math"/>
              </w:rPr>
              <m:t>∙</m:t>
            </m:r>
          </m:e>
        </m:d>
      </m:oMath>
      <w:r>
        <w:rPr>
          <w:bCs/>
        </w:rPr>
        <w:t xml:space="preserve"> is convex, the KKT criteria above are both necessary and sufficient for optimality.</w:t>
      </w:r>
    </w:p>
    <w:p w14:paraId="47BBABA4" w14:textId="77777777" w:rsidR="00945764" w:rsidRDefault="00F07DBC" w:rsidP="00B614D6">
      <w:pPr>
        <w:pStyle w:val="ListParagraph"/>
        <w:numPr>
          <w:ilvl w:val="0"/>
          <w:numId w:val="189"/>
        </w:numPr>
        <w:spacing w:line="360" w:lineRule="auto"/>
        <w:rPr>
          <w:bCs/>
        </w:rPr>
      </w:pPr>
      <w:r>
        <w:rPr>
          <w:bCs/>
          <w:u w:val="single"/>
        </w:rPr>
        <w:t>Optimal Positive Market Order Proof</w:t>
      </w:r>
      <w:r w:rsidRPr="00F07DBC">
        <w:rPr>
          <w:bCs/>
        </w:rPr>
        <w:t>:</w:t>
      </w:r>
      <w:r>
        <w:rPr>
          <w:bCs/>
        </w:rPr>
        <w:t xml:space="preserve"> </w:t>
      </w:r>
      <w:proofErr w:type="gramStart"/>
      <w:r>
        <w:rPr>
          <w:bCs/>
        </w:rPr>
        <w:t>The final result</w:t>
      </w:r>
      <w:proofErr w:type="gramEnd"/>
      <w:r>
        <w:rPr>
          <w:bCs/>
        </w:rPr>
        <w:t xml:space="preserve"> of this proposition follows from considering any</w:t>
      </w:r>
      <w:r>
        <w:rPr>
          <w:bCs/>
        </w:rPr>
        <w:t xml:space="preserve"> </w:t>
      </w:r>
      <m:oMath>
        <m:acc>
          <m:accPr>
            <m:chr m:val="̃"/>
            <m:ctrlPr>
              <w:rPr>
                <w:rFonts w:ascii="Cambria Math" w:hAnsi="Cambria Math"/>
                <w:bCs/>
                <w:i/>
              </w:rPr>
            </m:ctrlPr>
          </m:accPr>
          <m:e>
            <m:r>
              <w:rPr>
                <w:rFonts w:ascii="Cambria Math" w:hAnsi="Cambria Math"/>
              </w:rPr>
              <m:t>X</m:t>
            </m:r>
          </m:e>
        </m:acc>
      </m:oMath>
      <w:r>
        <w:rPr>
          <w:bCs/>
        </w:rPr>
        <w:t xml:space="preserve"> with</w:t>
      </w:r>
    </w:p>
    <w:p w14:paraId="7A4518FF" w14:textId="77777777" w:rsidR="00945764" w:rsidRPr="00945764" w:rsidRDefault="00945764" w:rsidP="00945764">
      <w:pPr>
        <w:spacing w:line="360" w:lineRule="auto"/>
        <w:rPr>
          <w:bCs/>
          <w:u w:val="single"/>
        </w:rPr>
      </w:pPr>
    </w:p>
    <w:p w14:paraId="3A2FC2C9" w14:textId="77777777" w:rsidR="00945764" w:rsidRDefault="00F07DBC" w:rsidP="00945764">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M</m:t>
              </m:r>
            </m:e>
          </m:acc>
          <m:r>
            <w:rPr>
              <w:rFonts w:ascii="Cambria Math" w:hAnsi="Cambria Math"/>
            </w:rPr>
            <m:t>=0</m:t>
          </m:r>
        </m:oMath>
      </m:oMathPara>
    </w:p>
    <w:p w14:paraId="0831232C" w14:textId="77777777" w:rsidR="00945764" w:rsidRPr="00945764" w:rsidRDefault="00945764" w:rsidP="00945764">
      <w:pPr>
        <w:spacing w:line="360" w:lineRule="auto"/>
        <w:rPr>
          <w:bCs/>
        </w:rPr>
      </w:pPr>
    </w:p>
    <w:p w14:paraId="17DCEE73" w14:textId="77777777" w:rsidR="00945764" w:rsidRDefault="00F07DBC" w:rsidP="0094576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acc>
                <m:accPr>
                  <m:chr m:val="̃"/>
                  <m:ctrlPr>
                    <w:rPr>
                      <w:rFonts w:ascii="Cambria Math" w:hAnsi="Cambria Math"/>
                      <w:bCs/>
                      <w:i/>
                    </w:rPr>
                  </m:ctrlPr>
                </m:accPr>
                <m:e>
                  <m:r>
                    <w:rPr>
                      <w:rFonts w:ascii="Cambria Math" w:hAnsi="Cambria Math"/>
                    </w:rPr>
                    <m:t>X</m:t>
                  </m:r>
                </m:e>
              </m:acc>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S</m:t>
          </m:r>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e>
          </m:d>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e>
              </m:d>
            </m:e>
          </m:d>
          <m:r>
            <w:rPr>
              <w:rFonts w:ascii="Cambria Math" w:hAnsi="Cambria Math"/>
            </w:rPr>
            <m:t>S</m:t>
          </m:r>
          <m:r>
            <m:rPr>
              <m:scr m:val="double-struck"/>
            </m:rPr>
            <w:rPr>
              <w:rFonts w:ascii="Cambria Math" w:hAnsi="Cambria Math"/>
            </w:rPr>
            <m:t>P</m:t>
          </m:r>
          <m:d>
            <m:dPr>
              <m:begChr m:val="["/>
              <m:endChr m:val="]"/>
              <m:ctrlPr>
                <w:rPr>
                  <w:rFonts w:ascii="Cambria Math" w:hAnsi="Cambria Math"/>
                  <w:bCs/>
                  <w:i/>
                </w:rPr>
              </m:ctrlPr>
            </m:dPr>
            <m:e>
              <m:bar>
                <m:barPr>
                  <m:pos m:val="top"/>
                  <m:ctrlPr>
                    <w:rPr>
                      <w:rFonts w:ascii="Cambria Math" w:hAnsi="Cambria Math"/>
                      <w:bCs/>
                      <w:i/>
                    </w:rPr>
                  </m:ctrlPr>
                </m:bar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nary>
                </m:e>
              </m:bar>
            </m:e>
          </m:d>
          <m:r>
            <w:rPr>
              <w:rFonts w:ascii="Cambria Math" w:hAnsi="Cambria Math"/>
            </w:rPr>
            <m:t>≥</m:t>
          </m:r>
          <m:d>
            <m:dPr>
              <m:ctrlPr>
                <w:rPr>
                  <w:rFonts w:ascii="Cambria Math" w:hAnsi="Cambria Math"/>
                  <w:bCs/>
                  <w:i/>
                </w:rPr>
              </m:ctrlPr>
            </m:dPr>
            <m:e>
              <m:r>
                <w:rPr>
                  <w:rFonts w:ascii="Cambria Math" w:hAnsi="Cambria Math"/>
                </w:rPr>
                <m:t>s+f</m:t>
              </m:r>
            </m:e>
          </m:d>
          <m:r>
            <w:rPr>
              <w:rFonts w:ascii="Cambria Math" w:hAnsi="Cambria Math"/>
            </w:rPr>
            <m:t>S=V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53889EA9" w14:textId="77777777" w:rsidR="00945764" w:rsidRPr="00945764" w:rsidRDefault="00945764" w:rsidP="00945764">
      <w:pPr>
        <w:spacing w:line="360" w:lineRule="auto"/>
        <w:rPr>
          <w:bCs/>
        </w:rPr>
      </w:pPr>
    </w:p>
    <w:p w14:paraId="4552DBB4" w14:textId="77777777" w:rsidR="00945764" w:rsidRDefault="00F07DBC" w:rsidP="00945764">
      <w:pPr>
        <w:pStyle w:val="ListParagraph"/>
        <w:spacing w:line="360" w:lineRule="auto"/>
        <w:ind w:left="360"/>
        <w:rPr>
          <w:bCs/>
        </w:rPr>
      </w:pPr>
      <w:r>
        <w:rPr>
          <w:bCs/>
        </w:rPr>
        <w:t xml:space="preserve">and it has already been argued that </w:t>
      </w:r>
      <m:oMath>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with</w:t>
      </w:r>
    </w:p>
    <w:p w14:paraId="6090C39F" w14:textId="77777777" w:rsidR="00945764" w:rsidRPr="00945764" w:rsidRDefault="00945764" w:rsidP="00945764">
      <w:pPr>
        <w:spacing w:line="360" w:lineRule="auto"/>
        <w:rPr>
          <w:bCs/>
        </w:rPr>
      </w:pPr>
    </w:p>
    <w:p w14:paraId="24B9E064" w14:textId="77777777" w:rsidR="00945764" w:rsidRDefault="00F07DBC" w:rsidP="0094576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&lt;V</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450B8F64" w14:textId="77777777" w:rsidR="00945764" w:rsidRPr="00945764" w:rsidRDefault="00945764" w:rsidP="00945764">
      <w:pPr>
        <w:spacing w:line="360" w:lineRule="auto"/>
        <w:rPr>
          <w:bCs/>
        </w:rPr>
      </w:pPr>
    </w:p>
    <w:p w14:paraId="46322195" w14:textId="77777777" w:rsidR="00945764" w:rsidRDefault="00F07DBC" w:rsidP="00945764">
      <w:pPr>
        <w:pStyle w:val="ListParagraph"/>
        <w:spacing w:line="360" w:lineRule="auto"/>
        <w:ind w:left="360"/>
        <w:rPr>
          <w:bCs/>
        </w:rPr>
      </w:pPr>
      <w:r>
        <w:rPr>
          <w:bCs/>
        </w:rPr>
        <w:t>so</w:t>
      </w:r>
    </w:p>
    <w:p w14:paraId="276185AB" w14:textId="77777777" w:rsidR="00945764" w:rsidRPr="00945764" w:rsidRDefault="00945764" w:rsidP="00945764">
      <w:pPr>
        <w:spacing w:line="360" w:lineRule="auto"/>
        <w:rPr>
          <w:bCs/>
        </w:rPr>
      </w:pPr>
    </w:p>
    <w:p w14:paraId="2F54DFBD" w14:textId="77777777" w:rsidR="00945764" w:rsidRDefault="00F07DBC" w:rsidP="0094576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acc>
            <m:accPr>
              <m:chr m:val="̃"/>
              <m:ctrlPr>
                <w:rPr>
                  <w:rFonts w:ascii="Cambria Math" w:hAnsi="Cambria Math"/>
                  <w:bCs/>
                  <w:i/>
                </w:rPr>
              </m:ctrlPr>
            </m:accPr>
            <m:e>
              <m:r>
                <w:rPr>
                  <w:rFonts w:ascii="Cambria Math" w:hAnsi="Cambria Math"/>
                </w:rPr>
                <m:t>X</m:t>
              </m:r>
            </m:e>
          </m:acc>
        </m:oMath>
      </m:oMathPara>
    </w:p>
    <w:p w14:paraId="49560E00" w14:textId="77777777" w:rsidR="00945764" w:rsidRPr="00945764" w:rsidRDefault="00945764" w:rsidP="00945764">
      <w:pPr>
        <w:spacing w:line="360" w:lineRule="auto"/>
        <w:rPr>
          <w:bCs/>
        </w:rPr>
      </w:pPr>
    </w:p>
    <w:p w14:paraId="6E513CF5" w14:textId="77777777" w:rsidR="00945764" w:rsidRDefault="00F07DBC" w:rsidP="00945764">
      <w:pPr>
        <w:pStyle w:val="ListParagraph"/>
        <w:spacing w:line="360" w:lineRule="auto"/>
        <w:ind w:left="360"/>
        <w:rPr>
          <w:bCs/>
        </w:rPr>
      </w:pPr>
      <w:r>
        <w:rPr>
          <w:bCs/>
        </w:rPr>
        <w:t>and therefore</w:t>
      </w:r>
    </w:p>
    <w:p w14:paraId="3385B213" w14:textId="77777777" w:rsidR="00945764" w:rsidRPr="00945764" w:rsidRDefault="00945764" w:rsidP="00945764">
      <w:pPr>
        <w:spacing w:line="360" w:lineRule="auto"/>
        <w:rPr>
          <w:bCs/>
        </w:rPr>
      </w:pPr>
    </w:p>
    <w:p w14:paraId="73BA22BA" w14:textId="39E55F9F" w:rsidR="00F07DBC" w:rsidRPr="00945764" w:rsidRDefault="00F07DBC" w:rsidP="0094576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2F921999" w14:textId="77777777" w:rsidR="00945764" w:rsidRPr="00945764" w:rsidRDefault="00945764" w:rsidP="00945764">
      <w:pPr>
        <w:spacing w:line="360" w:lineRule="auto"/>
        <w:rPr>
          <w:bCs/>
        </w:rPr>
      </w:pPr>
    </w:p>
    <w:p w14:paraId="11C15607" w14:textId="77777777" w:rsidR="00E8048A" w:rsidRDefault="00F558D4" w:rsidP="00B614D6">
      <w:pPr>
        <w:pStyle w:val="ListParagraph"/>
        <w:numPr>
          <w:ilvl w:val="0"/>
          <w:numId w:val="189"/>
        </w:numPr>
        <w:spacing w:line="360" w:lineRule="auto"/>
        <w:rPr>
          <w:bCs/>
        </w:rPr>
      </w:pPr>
      <w:r>
        <w:rPr>
          <w:bCs/>
          <w:u w:val="single"/>
        </w:rPr>
        <w:t>Re casting the Exchange KKT Criterion</w:t>
      </w:r>
      <w:r>
        <w:rPr>
          <w:bCs/>
        </w:rPr>
        <w:t xml:space="preserve">: Re-arranging terms in a </w:t>
      </w:r>
      <m:oMath>
        <m:sSup>
          <m:sSupPr>
            <m:ctrlPr>
              <w:rPr>
                <w:rFonts w:ascii="Cambria Math" w:hAnsi="Cambria Math"/>
                <w:bCs/>
                <w:i/>
              </w:rPr>
            </m:ctrlPr>
          </m:sSupPr>
          <m:e>
            <m:r>
              <w:rPr>
                <w:rFonts w:ascii="Cambria Math" w:hAnsi="Cambria Math"/>
              </w:rPr>
              <m:t>j</m:t>
            </m:r>
          </m:e>
          <m:sup>
            <m:r>
              <w:rPr>
                <w:rFonts w:ascii="Cambria Math" w:hAnsi="Cambria Math"/>
              </w:rPr>
              <m:t>th</m:t>
            </m:r>
          </m:sup>
        </m:sSup>
      </m:oMath>
      <w:r>
        <w:rPr>
          <w:bCs/>
        </w:rPr>
        <w:t xml:space="preserve"> equality in</w:t>
      </w:r>
    </w:p>
    <w:p w14:paraId="52CDE0DB" w14:textId="77777777" w:rsidR="00E8048A" w:rsidRPr="00E8048A" w:rsidRDefault="00E8048A" w:rsidP="00E8048A">
      <w:pPr>
        <w:spacing w:line="360" w:lineRule="auto"/>
        <w:rPr>
          <w:bCs/>
          <w:u w:val="single"/>
        </w:rPr>
      </w:pPr>
    </w:p>
    <w:p w14:paraId="2107ED5B" w14:textId="77777777" w:rsidR="00E8048A" w:rsidRDefault="00F558D4" w:rsidP="00E8048A">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7C5D41C3" w14:textId="77777777" w:rsidR="00E8048A" w:rsidRPr="00E8048A" w:rsidRDefault="00E8048A" w:rsidP="00E8048A">
      <w:pPr>
        <w:spacing w:line="360" w:lineRule="auto"/>
        <w:rPr>
          <w:bCs/>
        </w:rPr>
      </w:pPr>
    </w:p>
    <w:p w14:paraId="73D77BDA" w14:textId="77777777" w:rsidR="00E8048A" w:rsidRDefault="00F558D4" w:rsidP="00E8048A">
      <w:pPr>
        <w:pStyle w:val="ListParagraph"/>
        <w:spacing w:line="360" w:lineRule="auto"/>
        <w:ind w:left="360"/>
        <w:rPr>
          <w:bCs/>
        </w:rPr>
      </w:pPr>
      <m:oMathPara>
        <m:oMath>
          <m:r>
            <w:rPr>
              <w:rFonts w:ascii="Cambria Math" w:hAnsi="Cambria Math"/>
            </w:rPr>
            <m:t>k=1, ⋯, K</m:t>
          </m:r>
        </m:oMath>
      </m:oMathPara>
    </w:p>
    <w:p w14:paraId="0D175AA4" w14:textId="77777777" w:rsidR="00E8048A" w:rsidRPr="00E8048A" w:rsidRDefault="00E8048A" w:rsidP="00E8048A">
      <w:pPr>
        <w:spacing w:line="360" w:lineRule="auto"/>
        <w:rPr>
          <w:bCs/>
        </w:rPr>
      </w:pPr>
    </w:p>
    <w:p w14:paraId="46197DFA" w14:textId="77777777" w:rsidR="00E8048A" w:rsidRDefault="00F558D4" w:rsidP="00E8048A">
      <w:pPr>
        <w:pStyle w:val="ListParagraph"/>
        <w:spacing w:line="360" w:lineRule="auto"/>
        <w:ind w:left="360"/>
        <w:rPr>
          <w:bCs/>
        </w:rPr>
      </w:pPr>
      <w:r>
        <w:rPr>
          <w:bCs/>
        </w:rPr>
        <w:t>one obtains</w:t>
      </w:r>
    </w:p>
    <w:p w14:paraId="14654561" w14:textId="77777777" w:rsidR="00E8048A" w:rsidRPr="00E8048A" w:rsidRDefault="00E8048A" w:rsidP="00E8048A">
      <w:pPr>
        <w:spacing w:line="360" w:lineRule="auto"/>
        <w:rPr>
          <w:bCs/>
        </w:rPr>
      </w:pPr>
    </w:p>
    <w:p w14:paraId="51BD1FDF" w14:textId="40440458" w:rsidR="00F558D4" w:rsidRPr="00E8048A" w:rsidRDefault="00F558D4" w:rsidP="00E8048A">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e>
              </m:d>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&lt;S</m:t>
                  </m:r>
                  <m:r>
                    <w:rPr>
                      <w:rFonts w:ascii="Cambria Math" w:hAnsi="Cambria Math"/>
                    </w:rPr>
                    <m:t xml:space="preserve"> |</m:t>
                  </m:r>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j</m:t>
              </m:r>
            </m:sub>
          </m:sSub>
          <m:r>
            <w:rPr>
              <w:rFonts w:ascii="Cambria Math" w:hAnsi="Cambria Math"/>
            </w:rPr>
            <m:t>=0</m:t>
          </m:r>
        </m:oMath>
      </m:oMathPara>
    </w:p>
    <w:p w14:paraId="0C677BB7" w14:textId="77777777" w:rsidR="00E8048A" w:rsidRPr="00E8048A" w:rsidRDefault="00E8048A" w:rsidP="00E8048A">
      <w:pPr>
        <w:spacing w:line="360" w:lineRule="auto"/>
        <w:rPr>
          <w:bCs/>
        </w:rPr>
      </w:pPr>
    </w:p>
    <w:p w14:paraId="53B59276" w14:textId="77777777" w:rsidR="00E8048A" w:rsidRDefault="00F558D4" w:rsidP="00B614D6">
      <w:pPr>
        <w:pStyle w:val="ListParagraph"/>
        <w:numPr>
          <w:ilvl w:val="0"/>
          <w:numId w:val="189"/>
        </w:numPr>
        <w:spacing w:line="360" w:lineRule="auto"/>
        <w:rPr>
          <w:bCs/>
        </w:rPr>
      </w:pPr>
      <w:r>
        <w:rPr>
          <w:bCs/>
          <w:u w:val="single"/>
        </w:rPr>
        <w:t>Optimal Positive Limit Order Proof</w:t>
      </w:r>
      <w:r>
        <w:rPr>
          <w:bCs/>
        </w:rPr>
        <w:t>: The term in the curly brackets above is negative for any</w:t>
      </w:r>
    </w:p>
    <w:p w14:paraId="343B9F3C" w14:textId="77777777" w:rsidR="00E8048A" w:rsidRPr="00E8048A" w:rsidRDefault="00E8048A" w:rsidP="00E8048A">
      <w:pPr>
        <w:spacing w:line="360" w:lineRule="auto"/>
        <w:rPr>
          <w:bCs/>
          <w:u w:val="single"/>
        </w:rPr>
      </w:pPr>
    </w:p>
    <w:p w14:paraId="2DAA4E0F" w14:textId="77777777" w:rsidR="00E8048A" w:rsidRDefault="00F558D4" w:rsidP="00E8048A">
      <w:pPr>
        <w:pStyle w:val="ListParagraph"/>
        <w:spacing w:line="360" w:lineRule="auto"/>
        <w:ind w:left="360"/>
        <w:rPr>
          <w:bCs/>
        </w:rPr>
      </w:pPr>
      <m:oMathPara>
        <m:oMath>
          <m:r>
            <w:rPr>
              <w:rFonts w:ascii="Cambria Math" w:hAnsi="Cambria Math"/>
            </w:rPr>
            <m:t>X∈</m:t>
          </m:r>
          <m:r>
            <m:rPr>
              <m:scr m:val="script"/>
            </m:rPr>
            <w:rPr>
              <w:rFonts w:ascii="Cambria Math" w:hAnsi="Cambria Math"/>
            </w:rPr>
            <m:t xml:space="preserve">C \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M</m:t>
                  </m:r>
                </m:sub>
              </m:sSub>
            </m:e>
          </m:d>
        </m:oMath>
      </m:oMathPara>
    </w:p>
    <w:p w14:paraId="7515E15F" w14:textId="77777777" w:rsidR="00E8048A" w:rsidRPr="00E8048A" w:rsidRDefault="00E8048A" w:rsidP="00E8048A">
      <w:pPr>
        <w:spacing w:line="360" w:lineRule="auto"/>
        <w:rPr>
          <w:bCs/>
        </w:rPr>
      </w:pPr>
    </w:p>
    <w:p w14:paraId="290A5E45" w14:textId="77777777" w:rsidR="00E8048A" w:rsidRDefault="00F558D4" w:rsidP="00E8048A">
      <w:pPr>
        <w:pStyle w:val="ListParagraph"/>
        <w:spacing w:line="360" w:lineRule="auto"/>
        <w:ind w:left="360"/>
        <w:rPr>
          <w:bCs/>
        </w:rPr>
      </w:pPr>
      <w:r>
        <w:rPr>
          <w:bCs/>
        </w:rPr>
        <w:t>with</w:t>
      </w:r>
    </w:p>
    <w:p w14:paraId="47B75240" w14:textId="77777777" w:rsidR="00E8048A" w:rsidRPr="00E8048A" w:rsidRDefault="00E8048A" w:rsidP="00E8048A">
      <w:pPr>
        <w:spacing w:line="360" w:lineRule="auto"/>
        <w:rPr>
          <w:rFonts w:ascii="Cambria Math" w:hAnsi="Cambria Math"/>
          <w:bCs/>
          <w:iCs/>
        </w:rPr>
      </w:pPr>
    </w:p>
    <w:p w14:paraId="19AF17EE" w14:textId="77777777" w:rsidR="00E8048A" w:rsidRDefault="00F558D4" w:rsidP="00E8048A">
      <w:pPr>
        <w:pStyle w:val="ListParagraph"/>
        <w:spacing w:line="360" w:lineRule="auto"/>
        <w:ind w:left="360"/>
        <w:rPr>
          <w:rFonts w:ascii="Cambria Math" w:hAnsi="Cambria Math"/>
          <w:bCs/>
        </w:rPr>
      </w:pPr>
      <m:oMathPara>
        <m:oMath>
          <m:sSub>
            <m:sSubPr>
              <m:ctrlPr>
                <w:rPr>
                  <w:rFonts w:ascii="Cambria Math" w:hAnsi="Cambria Math"/>
                  <w:bCs/>
                  <w:i/>
                </w:rPr>
              </m:ctrlPr>
            </m:sSubPr>
            <m:e>
              <m:r>
                <w:rPr>
                  <w:rFonts w:ascii="Cambria Math" w:hAnsi="Cambria Math"/>
                </w:rPr>
                <m:t>L</m:t>
              </m:r>
            </m:e>
            <m:sub>
              <m:r>
                <w:rPr>
                  <w:rFonts w:ascii="Cambria Math" w:hAnsi="Cambria Math"/>
                </w:rPr>
                <m:t>j</m:t>
              </m:r>
            </m:sub>
          </m:sSub>
          <m:r>
            <w:rPr>
              <w:rFonts w:ascii="Cambria Math" w:hAnsi="Cambria Math"/>
            </w:rPr>
            <m:t>=0</m:t>
          </m:r>
        </m:oMath>
      </m:oMathPara>
    </w:p>
    <w:p w14:paraId="41A5999E" w14:textId="77777777" w:rsidR="00E8048A" w:rsidRPr="00E8048A" w:rsidRDefault="00E8048A" w:rsidP="00E8048A">
      <w:pPr>
        <w:spacing w:line="360" w:lineRule="auto"/>
        <w:rPr>
          <w:rFonts w:ascii="Cambria Math" w:hAnsi="Cambria Math"/>
          <w:bCs/>
        </w:rPr>
      </w:pPr>
    </w:p>
    <w:p w14:paraId="4C54CB14" w14:textId="77777777" w:rsidR="00E8048A" w:rsidRDefault="00F558D4" w:rsidP="00E8048A">
      <w:pPr>
        <w:pStyle w:val="ListParagraph"/>
        <w:spacing w:line="360" w:lineRule="auto"/>
        <w:ind w:left="360"/>
        <w:rPr>
          <w:bCs/>
          <w:iCs/>
        </w:rPr>
      </w:pPr>
      <w:r w:rsidRPr="00F558D4">
        <w:rPr>
          <w:bCs/>
          <w:iCs/>
        </w:rPr>
        <w:lastRenderedPageBreak/>
        <w:t>because</w:t>
      </w:r>
    </w:p>
    <w:p w14:paraId="564A290A" w14:textId="77777777" w:rsidR="00E8048A" w:rsidRPr="00E8048A" w:rsidRDefault="00E8048A" w:rsidP="00E8048A">
      <w:pPr>
        <w:spacing w:line="360" w:lineRule="auto"/>
        <w:rPr>
          <w:bCs/>
          <w:iCs/>
        </w:rPr>
      </w:pPr>
    </w:p>
    <w:p w14:paraId="2E34F581" w14:textId="77777777" w:rsidR="00E8048A" w:rsidRDefault="00D26199" w:rsidP="00E8048A">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e>
          </m:d>
          <m:r>
            <w:rPr>
              <w:rFonts w:ascii="Cambria Math" w:hAnsi="Cambria Math"/>
            </w:rPr>
            <m:t>&gt;</m:t>
          </m:r>
          <m:r>
            <m:rPr>
              <m:scr m:val="double-struck"/>
            </m:rPr>
            <w:rPr>
              <w:rFonts w:ascii="Cambria Math" w:hAnsi="Cambria Math"/>
            </w:rPr>
            <m:t>P</m:t>
          </m:r>
          <m:d>
            <m:dPr>
              <m:begChr m:val="["/>
              <m:endChr m:val="]"/>
              <m:ctrlPr>
                <w:rPr>
                  <w:rFonts w:ascii="Cambria Math" w:hAnsi="Cambria Math"/>
                  <w:bCs/>
                  <w:i/>
                </w:rPr>
              </m:ctrlPr>
            </m:dPr>
            <m:e>
              <m:nary>
                <m:naryPr>
                  <m:chr m:val="⋂"/>
                  <m:limLoc m:val="undOvr"/>
                  <m:supHide m:val="1"/>
                  <m:ctrlPr>
                    <w:rPr>
                      <w:rFonts w:ascii="Cambria Math" w:hAnsi="Cambria Math"/>
                      <w:bCs/>
                      <w:i/>
                    </w:rPr>
                  </m:ctrlPr>
                </m:naryPr>
                <m:sub>
                  <m:r>
                    <w:rPr>
                      <w:rFonts w:ascii="Cambria Math" w:hAnsi="Cambria Math"/>
                    </w:rPr>
                    <m:t>k</m:t>
                  </m:r>
                </m:sub>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e>
                  </m:d>
                </m:e>
              </m:nary>
            </m:e>
          </m:d>
          <m:r>
            <w:rPr>
              <w:rFonts w:ascii="Cambria Math" w:hAnsi="Cambria Math"/>
            </w:rPr>
            <m:t>&gt;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64B80560" w14:textId="77777777" w:rsidR="00E8048A" w:rsidRPr="00E8048A" w:rsidRDefault="00E8048A" w:rsidP="00E8048A">
      <w:pPr>
        <w:spacing w:line="360" w:lineRule="auto"/>
        <w:rPr>
          <w:bCs/>
        </w:rPr>
      </w:pPr>
    </w:p>
    <w:p w14:paraId="1AD7EC7B" w14:textId="77777777" w:rsidR="00E8048A" w:rsidRDefault="00D26199" w:rsidP="00E8048A">
      <w:pPr>
        <w:pStyle w:val="ListParagraph"/>
        <w:spacing w:line="360" w:lineRule="auto"/>
        <w:ind w:left="360"/>
        <w:rPr>
          <w:bCs/>
        </w:rPr>
      </w:pPr>
      <w:r>
        <w:rPr>
          <w:bCs/>
        </w:rPr>
        <w:t>by assumption and since</w:t>
      </w:r>
    </w:p>
    <w:p w14:paraId="282F3A2B" w14:textId="77777777" w:rsidR="00E8048A" w:rsidRPr="00E8048A" w:rsidRDefault="00E8048A" w:rsidP="00E8048A">
      <w:pPr>
        <w:spacing w:line="360" w:lineRule="auto"/>
        <w:rPr>
          <w:bCs/>
        </w:rPr>
      </w:pPr>
    </w:p>
    <w:p w14:paraId="3372F553" w14:textId="77777777" w:rsidR="00E8048A" w:rsidRDefault="00D26199" w:rsidP="00E8048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j</m:t>
              </m:r>
            </m:sub>
          </m:sSub>
          <m:r>
            <w:rPr>
              <w:rFonts w:ascii="Cambria Math" w:hAnsi="Cambria Math"/>
            </w:rPr>
            <m:t>≥0</m:t>
          </m:r>
        </m:oMath>
      </m:oMathPara>
    </w:p>
    <w:p w14:paraId="42089335" w14:textId="77777777" w:rsidR="00E8048A" w:rsidRPr="00E8048A" w:rsidRDefault="00E8048A" w:rsidP="00E8048A">
      <w:pPr>
        <w:spacing w:line="360" w:lineRule="auto"/>
        <w:rPr>
          <w:bCs/>
        </w:rPr>
      </w:pPr>
    </w:p>
    <w:p w14:paraId="00B47487" w14:textId="77777777" w:rsidR="00E8048A" w:rsidRDefault="00D26199" w:rsidP="00E8048A">
      <w:pPr>
        <w:pStyle w:val="ListParagraph"/>
        <w:spacing w:line="360" w:lineRule="auto"/>
        <w:ind w:left="360"/>
        <w:rPr>
          <w:bCs/>
        </w:rPr>
      </w:pPr>
      <w:r>
        <w:rPr>
          <w:bCs/>
        </w:rPr>
        <w:t>the condition</w:t>
      </w:r>
    </w:p>
    <w:p w14:paraId="2CD828D4" w14:textId="77777777" w:rsidR="00E8048A" w:rsidRPr="00E8048A" w:rsidRDefault="00E8048A" w:rsidP="00E8048A">
      <w:pPr>
        <w:spacing w:line="360" w:lineRule="auto"/>
        <w:rPr>
          <w:bCs/>
        </w:rPr>
      </w:pPr>
    </w:p>
    <w:p w14:paraId="706E00ED" w14:textId="77777777" w:rsidR="00E8048A" w:rsidRDefault="00D26199" w:rsidP="00E8048A">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m:t>
              </m:r>
              <m:r>
                <w:rPr>
                  <w:rFonts w:ascii="Cambria Math" w:hAnsi="Cambria Math"/>
                </w:rPr>
                <m:t xml:space="preserve">S |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2C1E6AC1" w14:textId="77777777" w:rsidR="00E8048A" w:rsidRPr="00E8048A" w:rsidRDefault="00E8048A" w:rsidP="00E8048A">
      <w:pPr>
        <w:spacing w:line="360" w:lineRule="auto"/>
        <w:rPr>
          <w:bCs/>
        </w:rPr>
      </w:pPr>
    </w:p>
    <w:p w14:paraId="273ABC5C" w14:textId="77777777" w:rsidR="00E8048A" w:rsidRDefault="00D26199" w:rsidP="00E8048A">
      <w:pPr>
        <w:pStyle w:val="ListParagraph"/>
        <w:spacing w:line="360" w:lineRule="auto"/>
        <w:ind w:left="360"/>
        <w:rPr>
          <w:bCs/>
        </w:rPr>
      </w:pPr>
      <m:oMathPara>
        <m:oMath>
          <m:r>
            <w:rPr>
              <w:rFonts w:ascii="Cambria Math" w:hAnsi="Cambria Math"/>
            </w:rPr>
            <m:t>k=1, ⋯, K</m:t>
          </m:r>
        </m:oMath>
      </m:oMathPara>
    </w:p>
    <w:p w14:paraId="530B4F9A" w14:textId="77777777" w:rsidR="00E8048A" w:rsidRPr="00E8048A" w:rsidRDefault="00E8048A" w:rsidP="00E8048A">
      <w:pPr>
        <w:spacing w:line="360" w:lineRule="auto"/>
        <w:rPr>
          <w:bCs/>
        </w:rPr>
      </w:pPr>
    </w:p>
    <w:p w14:paraId="7FBF9868" w14:textId="77777777" w:rsidR="00E8048A" w:rsidRDefault="00D26199" w:rsidP="00E8048A">
      <w:pPr>
        <w:pStyle w:val="ListParagraph"/>
        <w:spacing w:line="360" w:lineRule="auto"/>
        <w:ind w:left="360"/>
        <w:rPr>
          <w:bCs/>
        </w:rPr>
      </w:pPr>
      <w:r>
        <w:rPr>
          <w:bCs/>
        </w:rPr>
        <w:t>cannot be satisfied with</w:t>
      </w:r>
    </w:p>
    <w:p w14:paraId="5B4AAF04" w14:textId="77777777" w:rsidR="00E8048A" w:rsidRPr="00E8048A" w:rsidRDefault="00E8048A" w:rsidP="00E8048A">
      <w:pPr>
        <w:spacing w:line="360" w:lineRule="auto"/>
        <w:rPr>
          <w:bCs/>
        </w:rPr>
      </w:pPr>
    </w:p>
    <w:p w14:paraId="4C39FDAA" w14:textId="4F424429" w:rsidR="00F558D4" w:rsidRPr="00E8048A" w:rsidRDefault="00D26199" w:rsidP="00E8048A">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=0</m:t>
          </m:r>
        </m:oMath>
      </m:oMathPara>
    </w:p>
    <w:p w14:paraId="3C3DB2E2" w14:textId="77777777" w:rsidR="00E8048A" w:rsidRPr="00E8048A" w:rsidRDefault="00E8048A" w:rsidP="00E8048A">
      <w:pPr>
        <w:spacing w:line="360" w:lineRule="auto"/>
        <w:rPr>
          <w:bCs/>
        </w:rPr>
      </w:pPr>
    </w:p>
    <w:p w14:paraId="238B215B" w14:textId="77777777" w:rsidR="00E4308F" w:rsidRDefault="00E8472E" w:rsidP="00B614D6">
      <w:pPr>
        <w:pStyle w:val="ListParagraph"/>
        <w:numPr>
          <w:ilvl w:val="0"/>
          <w:numId w:val="189"/>
        </w:numPr>
        <w:spacing w:line="360" w:lineRule="auto"/>
        <w:rPr>
          <w:bCs/>
        </w:rPr>
      </w:pPr>
      <w:r>
        <w:rPr>
          <w:bCs/>
          <w:u w:val="single"/>
        </w:rPr>
        <w:t xml:space="preserve">Proof End - Complementary Slackness implies KKT Multiplier </w:t>
      </w:r>
      <m:oMath>
        <m:sSub>
          <m:sSubPr>
            <m:ctrlPr>
              <w:rPr>
                <w:rFonts w:ascii="Cambria Math" w:hAnsi="Cambria Math"/>
                <w:bCs/>
                <w:i/>
                <w:u w:val="single"/>
              </w:rPr>
            </m:ctrlPr>
          </m:sSubPr>
          <m:e>
            <m:r>
              <w:rPr>
                <w:rFonts w:ascii="Cambria Math" w:hAnsi="Cambria Math"/>
                <w:u w:val="single"/>
              </w:rPr>
              <m:t>μ</m:t>
            </m:r>
          </m:e>
          <m:sub>
            <m:r>
              <w:rPr>
                <w:rFonts w:ascii="Cambria Math" w:hAnsi="Cambria Math"/>
                <w:u w:val="single"/>
              </w:rPr>
              <m:t>j</m:t>
            </m:r>
          </m:sub>
        </m:sSub>
        <m:r>
          <w:rPr>
            <w:rFonts w:ascii="Cambria Math" w:hAnsi="Cambria Math"/>
            <w:u w:val="single"/>
          </w:rPr>
          <m:t>=0</m:t>
        </m:r>
      </m:oMath>
      <w:r>
        <w:rPr>
          <w:bCs/>
        </w:rPr>
        <w:t>: It was shown earlier that</w:t>
      </w:r>
    </w:p>
    <w:p w14:paraId="1DC54147" w14:textId="77777777" w:rsidR="00E4308F" w:rsidRPr="00E4308F" w:rsidRDefault="00E4308F" w:rsidP="00E4308F">
      <w:pPr>
        <w:spacing w:line="360" w:lineRule="auto"/>
        <w:rPr>
          <w:bCs/>
          <w:u w:val="single"/>
        </w:rPr>
      </w:pPr>
    </w:p>
    <w:p w14:paraId="06BA607A" w14:textId="77777777" w:rsidR="00E4308F" w:rsidRDefault="00E8472E" w:rsidP="00E4308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&gt;0</m:t>
          </m:r>
        </m:oMath>
      </m:oMathPara>
    </w:p>
    <w:p w14:paraId="110365DA" w14:textId="77777777" w:rsidR="00E4308F" w:rsidRPr="00E4308F" w:rsidRDefault="00E4308F" w:rsidP="00E4308F">
      <w:pPr>
        <w:spacing w:line="360" w:lineRule="auto"/>
        <w:rPr>
          <w:bCs/>
        </w:rPr>
      </w:pPr>
    </w:p>
    <w:p w14:paraId="2B4DF525" w14:textId="77777777" w:rsidR="00E4308F" w:rsidRDefault="00E8472E" w:rsidP="00E4308F">
      <w:pPr>
        <w:pStyle w:val="ListParagraph"/>
        <w:spacing w:line="360" w:lineRule="auto"/>
        <w:ind w:left="360"/>
        <w:rPr>
          <w:bCs/>
        </w:rPr>
      </w:pPr>
      <m:oMathPara>
        <m:oMath>
          <m:sSubSup>
            <m:sSubSupPr>
              <m:ctrlPr>
                <w:rPr>
                  <w:rFonts w:ascii="Cambria Math" w:hAnsi="Cambria Math"/>
                  <w:bCs/>
                  <w:i/>
                </w:rPr>
              </m:ctrlPr>
            </m:sSubSupPr>
            <m:e>
              <m:r>
                <w:rPr>
                  <w:rFonts w:ascii="Cambria Math" w:hAnsi="Cambria Math"/>
                </w:rPr>
                <m:t>L</m:t>
              </m:r>
            </m:e>
            <m:sub>
              <m:r>
                <w:rPr>
                  <w:rFonts w:ascii="Cambria Math" w:hAnsi="Cambria Math"/>
                </w:rPr>
                <m:t>j</m:t>
              </m:r>
            </m:sub>
            <m:sup>
              <m:r>
                <w:rPr>
                  <w:rFonts w:ascii="Cambria Math" w:hAnsi="Cambria Math"/>
                </w:rPr>
                <m:t>*</m:t>
              </m:r>
            </m:sup>
          </m:sSubSup>
          <m:r>
            <w:rPr>
              <w:rFonts w:ascii="Cambria Math" w:hAnsi="Cambria Math"/>
            </w:rPr>
            <m:t>&gt;0</m:t>
          </m:r>
        </m:oMath>
      </m:oMathPara>
    </w:p>
    <w:p w14:paraId="04732E7D" w14:textId="77777777" w:rsidR="00E4308F" w:rsidRPr="00E4308F" w:rsidRDefault="00E4308F" w:rsidP="00E4308F">
      <w:pPr>
        <w:spacing w:line="360" w:lineRule="auto"/>
        <w:rPr>
          <w:bCs/>
        </w:rPr>
      </w:pPr>
    </w:p>
    <w:p w14:paraId="1C927E33" w14:textId="77777777" w:rsidR="00E4308F" w:rsidRDefault="00E8472E" w:rsidP="00E4308F">
      <w:pPr>
        <w:pStyle w:val="ListParagraph"/>
        <w:spacing w:line="360" w:lineRule="auto"/>
        <w:ind w:left="360"/>
        <w:rPr>
          <w:bCs/>
        </w:rPr>
      </w:pPr>
      <w:r>
        <w:rPr>
          <w:bCs/>
        </w:rPr>
        <w:t>for all</w:t>
      </w:r>
    </w:p>
    <w:p w14:paraId="0E695F97" w14:textId="77777777" w:rsidR="00E4308F" w:rsidRPr="00E4308F" w:rsidRDefault="00E4308F" w:rsidP="00E4308F">
      <w:pPr>
        <w:spacing w:line="360" w:lineRule="auto"/>
        <w:rPr>
          <w:bCs/>
        </w:rPr>
      </w:pPr>
    </w:p>
    <w:p w14:paraId="60951C16" w14:textId="77777777" w:rsidR="00E4308F" w:rsidRDefault="00E8472E" w:rsidP="00E4308F">
      <w:pPr>
        <w:pStyle w:val="ListParagraph"/>
        <w:spacing w:line="360" w:lineRule="auto"/>
        <w:ind w:left="360"/>
        <w:rPr>
          <w:bCs/>
        </w:rPr>
      </w:pPr>
      <m:oMathPara>
        <m:oMath>
          <m:r>
            <w:rPr>
              <w:rFonts w:ascii="Cambria Math" w:hAnsi="Cambria Math"/>
            </w:rPr>
            <m:t>j=1, ⋯, K</m:t>
          </m:r>
        </m:oMath>
      </m:oMathPara>
    </w:p>
    <w:p w14:paraId="24C2C47E" w14:textId="77777777" w:rsidR="00E4308F" w:rsidRPr="00E4308F" w:rsidRDefault="00E4308F" w:rsidP="00E4308F">
      <w:pPr>
        <w:spacing w:line="360" w:lineRule="auto"/>
        <w:rPr>
          <w:bCs/>
        </w:rPr>
      </w:pPr>
    </w:p>
    <w:p w14:paraId="647AFD75" w14:textId="77777777" w:rsidR="00E4308F" w:rsidRDefault="00E8472E" w:rsidP="00E4308F">
      <w:pPr>
        <w:pStyle w:val="ListParagraph"/>
        <w:spacing w:line="360" w:lineRule="auto"/>
        <w:ind w:left="360"/>
        <w:rPr>
          <w:bCs/>
        </w:rPr>
      </w:pPr>
      <w:r>
        <w:rPr>
          <w:bCs/>
        </w:rPr>
        <w:t>and therefore</w:t>
      </w:r>
    </w:p>
    <w:p w14:paraId="6F285CAF" w14:textId="77777777" w:rsidR="00E4308F" w:rsidRPr="00E4308F" w:rsidRDefault="00E4308F" w:rsidP="00E4308F">
      <w:pPr>
        <w:spacing w:line="360" w:lineRule="auto"/>
        <w:rPr>
          <w:bCs/>
        </w:rPr>
      </w:pPr>
    </w:p>
    <w:p w14:paraId="3508FA12" w14:textId="77777777" w:rsidR="00E4308F" w:rsidRDefault="00E8472E"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05AF5FE1" w14:textId="77777777" w:rsidR="00E4308F" w:rsidRPr="00E4308F" w:rsidRDefault="00E4308F" w:rsidP="00E4308F">
      <w:pPr>
        <w:spacing w:line="360" w:lineRule="auto"/>
        <w:rPr>
          <w:bCs/>
        </w:rPr>
      </w:pPr>
    </w:p>
    <w:p w14:paraId="5F689C1E" w14:textId="77777777" w:rsidR="00E4308F" w:rsidRDefault="00E8472E" w:rsidP="00E4308F">
      <w:pPr>
        <w:pStyle w:val="ListParagraph"/>
        <w:spacing w:line="360" w:lineRule="auto"/>
        <w:ind w:left="360"/>
        <w:rPr>
          <w:bCs/>
        </w:rPr>
      </w:pPr>
      <w:r>
        <w:rPr>
          <w:bCs/>
        </w:rPr>
        <w:t>by complementary slackness. Then the KKT conditions</w:t>
      </w:r>
    </w:p>
    <w:p w14:paraId="0E445C46" w14:textId="77777777" w:rsidR="00E4308F" w:rsidRPr="00E4308F" w:rsidRDefault="00E4308F" w:rsidP="00E4308F">
      <w:pPr>
        <w:spacing w:line="360" w:lineRule="auto"/>
        <w:rPr>
          <w:bCs/>
        </w:rPr>
      </w:pPr>
    </w:p>
    <w:p w14:paraId="2F10C726" w14:textId="77777777" w:rsidR="00E4308F" w:rsidRDefault="00E8472E" w:rsidP="00E4308F">
      <w:pPr>
        <w:pStyle w:val="ListParagraph"/>
        <w:spacing w:line="360" w:lineRule="auto"/>
        <w:ind w:left="360"/>
        <w:rPr>
          <w:bCs/>
        </w:rPr>
      </w:pPr>
      <m:oMathPara>
        <m:oMath>
          <m:r>
            <w:rPr>
              <w:rFonts w:ascii="Cambria Math" w:hAnsi="Cambria Math"/>
            </w:rPr>
            <m:t>s+f-</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&lt;S</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&gt;S</m:t>
              </m:r>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7D655A1B" w14:textId="77777777" w:rsidR="00E4308F" w:rsidRPr="00E4308F" w:rsidRDefault="00E4308F" w:rsidP="00E4308F">
      <w:pPr>
        <w:spacing w:line="360" w:lineRule="auto"/>
        <w:rPr>
          <w:bCs/>
        </w:rPr>
      </w:pPr>
    </w:p>
    <w:p w14:paraId="474EA9A0" w14:textId="77777777" w:rsidR="00E4308F" w:rsidRDefault="00E8472E" w:rsidP="00E4308F">
      <w:pPr>
        <w:pStyle w:val="ListParagraph"/>
        <w:spacing w:line="360" w:lineRule="auto"/>
        <w:ind w:left="360"/>
        <w:rPr>
          <w:bCs/>
        </w:rPr>
      </w:pPr>
      <m:oMathPara>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14CE1485" w14:textId="77777777" w:rsidR="00E4308F" w:rsidRPr="00E4308F" w:rsidRDefault="00E4308F" w:rsidP="00E4308F">
      <w:pPr>
        <w:spacing w:line="360" w:lineRule="auto"/>
        <w:rPr>
          <w:bCs/>
        </w:rPr>
      </w:pPr>
    </w:p>
    <w:p w14:paraId="7205B5D1" w14:textId="77777777" w:rsidR="00E4308F" w:rsidRDefault="00E8472E" w:rsidP="00E4308F">
      <w:pPr>
        <w:pStyle w:val="ListParagraph"/>
        <w:spacing w:line="360" w:lineRule="auto"/>
        <w:ind w:left="360"/>
        <w:rPr>
          <w:bCs/>
        </w:rPr>
      </w:pPr>
      <m:oMathPara>
        <m:oMath>
          <m:r>
            <w:rPr>
              <w:rFonts w:ascii="Cambria Math" w:hAnsi="Cambria Math"/>
            </w:rPr>
            <m:t>k=1, ⋯, K</m:t>
          </m:r>
        </m:oMath>
      </m:oMathPara>
    </w:p>
    <w:p w14:paraId="5393CBD7" w14:textId="77777777" w:rsidR="00E4308F" w:rsidRPr="00E4308F" w:rsidRDefault="00E4308F" w:rsidP="00E4308F">
      <w:pPr>
        <w:spacing w:line="360" w:lineRule="auto"/>
        <w:rPr>
          <w:bCs/>
        </w:rPr>
      </w:pPr>
    </w:p>
    <w:p w14:paraId="341ED5E0" w14:textId="77777777" w:rsidR="00E4308F" w:rsidRDefault="00E8472E" w:rsidP="00E4308F">
      <w:pPr>
        <w:pStyle w:val="ListParagraph"/>
        <w:spacing w:line="360" w:lineRule="auto"/>
        <w:ind w:left="360"/>
        <w:rPr>
          <w:bCs/>
        </w:rPr>
      </w:pPr>
      <m:oMathPara>
        <m:oMath>
          <m:r>
            <w:rPr>
              <w:rFonts w:ascii="Cambria Math" w:hAnsi="Cambria Math"/>
            </w:rPr>
            <m:t>M≥0</m:t>
          </m:r>
        </m:oMath>
      </m:oMathPara>
    </w:p>
    <w:p w14:paraId="7A21C1F3" w14:textId="77777777" w:rsidR="00E4308F" w:rsidRPr="00E4308F" w:rsidRDefault="00E4308F" w:rsidP="00E4308F">
      <w:pPr>
        <w:spacing w:line="360" w:lineRule="auto"/>
        <w:rPr>
          <w:bCs/>
        </w:rPr>
      </w:pPr>
    </w:p>
    <w:p w14:paraId="777EE1C6" w14:textId="77777777" w:rsidR="00E4308F" w:rsidRDefault="00E8472E"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2B54E06E" w14:textId="77777777" w:rsidR="00E4308F" w:rsidRPr="00E4308F" w:rsidRDefault="00E4308F" w:rsidP="00E4308F">
      <w:pPr>
        <w:spacing w:line="360" w:lineRule="auto"/>
        <w:rPr>
          <w:bCs/>
        </w:rPr>
      </w:pPr>
    </w:p>
    <w:p w14:paraId="43B2F342" w14:textId="77777777" w:rsidR="00E4308F" w:rsidRDefault="00E8472E"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≥0</m:t>
          </m:r>
        </m:oMath>
      </m:oMathPara>
    </w:p>
    <w:p w14:paraId="645ED7DB" w14:textId="77777777" w:rsidR="00E4308F" w:rsidRPr="00E4308F" w:rsidRDefault="00E4308F" w:rsidP="00E4308F">
      <w:pPr>
        <w:spacing w:line="360" w:lineRule="auto"/>
        <w:rPr>
          <w:bCs/>
        </w:rPr>
      </w:pPr>
    </w:p>
    <w:p w14:paraId="69FA60C1" w14:textId="77777777" w:rsidR="00E4308F" w:rsidRDefault="00E8472E"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5C9B2198" w14:textId="77777777" w:rsidR="00E4308F" w:rsidRPr="00E4308F" w:rsidRDefault="00E4308F" w:rsidP="00E4308F">
      <w:pPr>
        <w:spacing w:line="360" w:lineRule="auto"/>
        <w:rPr>
          <w:bCs/>
        </w:rPr>
      </w:pPr>
    </w:p>
    <w:p w14:paraId="166C9615" w14:textId="77777777" w:rsidR="00E4308F" w:rsidRDefault="00E8472E"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0</m:t>
              </m:r>
            </m:sub>
          </m:sSub>
          <m:r>
            <w:rPr>
              <w:rFonts w:ascii="Cambria Math" w:hAnsi="Cambria Math"/>
            </w:rPr>
            <m:t>M=0</m:t>
          </m:r>
        </m:oMath>
      </m:oMathPara>
    </w:p>
    <w:p w14:paraId="795080C1" w14:textId="77777777" w:rsidR="00E4308F" w:rsidRPr="00E4308F" w:rsidRDefault="00E4308F" w:rsidP="00E4308F">
      <w:pPr>
        <w:spacing w:line="360" w:lineRule="auto"/>
        <w:rPr>
          <w:bCs/>
        </w:rPr>
      </w:pPr>
    </w:p>
    <w:p w14:paraId="27021CE2" w14:textId="77777777" w:rsidR="00E4308F" w:rsidRDefault="00E8472E" w:rsidP="00E4308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k</m:t>
              </m:r>
            </m:sub>
          </m:sSub>
          <m:sSub>
            <m:sSubPr>
              <m:ctrlPr>
                <w:rPr>
                  <w:rFonts w:ascii="Cambria Math" w:hAnsi="Cambria Math"/>
                  <w:bCs/>
                  <w:i/>
                </w:rPr>
              </m:ctrlPr>
            </m:sSubPr>
            <m:e>
              <m:r>
                <w:rPr>
                  <w:rFonts w:ascii="Cambria Math" w:hAnsi="Cambria Math"/>
                </w:rPr>
                <m:t>L</m:t>
              </m:r>
            </m:e>
            <m:sub>
              <m:r>
                <w:rPr>
                  <w:rFonts w:ascii="Cambria Math" w:hAnsi="Cambria Math"/>
                </w:rPr>
                <m:t>k</m:t>
              </m:r>
            </m:sub>
          </m:sSub>
          <m:r>
            <w:rPr>
              <w:rFonts w:ascii="Cambria Math" w:hAnsi="Cambria Math"/>
            </w:rPr>
            <m:t>=0</m:t>
          </m:r>
        </m:oMath>
      </m:oMathPara>
    </w:p>
    <w:p w14:paraId="784C43E8" w14:textId="77777777" w:rsidR="00E4308F" w:rsidRPr="00E4308F" w:rsidRDefault="00E4308F" w:rsidP="00E4308F">
      <w:pPr>
        <w:spacing w:line="360" w:lineRule="auto"/>
        <w:rPr>
          <w:bCs/>
        </w:rPr>
      </w:pPr>
    </w:p>
    <w:p w14:paraId="38E94CBF" w14:textId="77777777" w:rsidR="00E4308F" w:rsidRDefault="00E8472E" w:rsidP="00E4308F">
      <w:pPr>
        <w:pStyle w:val="ListParagraph"/>
        <w:spacing w:line="360" w:lineRule="auto"/>
        <w:ind w:left="360"/>
        <w:rPr>
          <w:bCs/>
        </w:rPr>
      </w:pPr>
      <m:oMathPara>
        <m:oMath>
          <m:r>
            <w:rPr>
              <w:rFonts w:ascii="Cambria Math" w:hAnsi="Cambria Math"/>
            </w:rPr>
            <m:t>k=1, ⋯, K</m:t>
          </m:r>
        </m:oMath>
      </m:oMathPara>
    </w:p>
    <w:p w14:paraId="40C70ADB" w14:textId="77777777" w:rsidR="00E4308F" w:rsidRPr="00E4308F" w:rsidRDefault="00E4308F" w:rsidP="00E4308F">
      <w:pPr>
        <w:spacing w:line="360" w:lineRule="auto"/>
        <w:rPr>
          <w:bCs/>
        </w:rPr>
      </w:pPr>
    </w:p>
    <w:p w14:paraId="7073B3C1" w14:textId="77777777" w:rsidR="00E4308F" w:rsidRDefault="00E8472E" w:rsidP="00E4308F">
      <w:pPr>
        <w:pStyle w:val="ListParagraph"/>
        <w:spacing w:line="360" w:lineRule="auto"/>
        <w:ind w:left="360"/>
        <w:rPr>
          <w:bCs/>
        </w:rPr>
      </w:pPr>
      <w:r>
        <w:rPr>
          <w:bCs/>
        </w:rPr>
        <w:t>reduce to</w:t>
      </w:r>
    </w:p>
    <w:p w14:paraId="70A2F27D" w14:textId="77777777" w:rsidR="00E4308F" w:rsidRPr="00E4308F" w:rsidRDefault="00E4308F" w:rsidP="00E4308F">
      <w:pPr>
        <w:spacing w:line="360" w:lineRule="auto"/>
        <w:rPr>
          <w:bCs/>
        </w:rPr>
      </w:pPr>
    </w:p>
    <w:p w14:paraId="564443CB" w14:textId="77777777" w:rsidR="00E4308F" w:rsidRDefault="00E8472E" w:rsidP="00E4308F">
      <w:pPr>
        <w:pStyle w:val="ListParagraph"/>
        <w:spacing w:line="360" w:lineRule="auto"/>
        <w:ind w:left="360"/>
        <w:rPr>
          <w:bCs/>
        </w:rPr>
      </w:pPr>
      <m:oMathPara>
        <m:oMath>
          <m:r>
            <m:rPr>
              <m:scr m:val="double-struck"/>
            </m:rPr>
            <w:rPr>
              <w:rFonts w:ascii="Cambria Math" w:hAnsi="Cambria Math"/>
            </w:rPr>
            <w:lastRenderedPageBreak/>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3B5FD57" w14:textId="77777777" w:rsidR="00E4308F" w:rsidRPr="00E4308F" w:rsidRDefault="00E4308F" w:rsidP="00E4308F">
      <w:pPr>
        <w:spacing w:line="360" w:lineRule="auto"/>
        <w:rPr>
          <w:bCs/>
        </w:rPr>
      </w:pPr>
    </w:p>
    <w:p w14:paraId="44ABD866" w14:textId="77777777" w:rsidR="00E4308F" w:rsidRDefault="00E8472E" w:rsidP="00E4308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138D2CB8" w14:textId="77777777" w:rsidR="00E4308F" w:rsidRPr="00E4308F" w:rsidRDefault="00E4308F" w:rsidP="00E4308F">
      <w:pPr>
        <w:spacing w:line="360" w:lineRule="auto"/>
        <w:rPr>
          <w:bCs/>
        </w:rPr>
      </w:pPr>
    </w:p>
    <w:p w14:paraId="2E97C8AF" w14:textId="5BB6E6D9" w:rsidR="00E8472E" w:rsidRPr="00E4308F" w:rsidRDefault="00E8472E" w:rsidP="00E4308F">
      <w:pPr>
        <w:pStyle w:val="ListParagraph"/>
        <w:spacing w:line="360" w:lineRule="auto"/>
        <w:ind w:left="360"/>
        <w:rPr>
          <w:bCs/>
        </w:rPr>
      </w:pPr>
      <m:oMathPara>
        <m:oMath>
          <m:r>
            <w:rPr>
              <w:rFonts w:ascii="Cambria Math" w:hAnsi="Cambria Math"/>
            </w:rPr>
            <m:t>j=1, ⋯, K</m:t>
          </m:r>
        </m:oMath>
      </m:oMathPara>
    </w:p>
    <w:p w14:paraId="12C2E6E8" w14:textId="77777777" w:rsidR="00E4308F" w:rsidRPr="00E4308F" w:rsidRDefault="00E4308F" w:rsidP="00E4308F">
      <w:pPr>
        <w:spacing w:line="360" w:lineRule="auto"/>
        <w:rPr>
          <w:bCs/>
        </w:rPr>
      </w:pPr>
    </w:p>
    <w:p w14:paraId="3EC18257" w14:textId="77777777" w:rsidR="00E4308F" w:rsidRDefault="00E8472E" w:rsidP="00B614D6">
      <w:pPr>
        <w:pStyle w:val="ListParagraph"/>
        <w:numPr>
          <w:ilvl w:val="0"/>
          <w:numId w:val="189"/>
        </w:numPr>
        <w:spacing w:line="360" w:lineRule="auto"/>
        <w:rPr>
          <w:bCs/>
        </w:rPr>
      </w:pPr>
      <w:r>
        <w:rPr>
          <w:bCs/>
          <w:u w:val="single"/>
        </w:rPr>
        <w:t>Target Breach Probability as Bounds</w:t>
      </w:r>
      <w:r>
        <w:rPr>
          <w:bCs/>
        </w:rPr>
        <w:t>: The equations</w:t>
      </w:r>
    </w:p>
    <w:p w14:paraId="6BCFF3B4" w14:textId="77777777" w:rsidR="00E4308F" w:rsidRPr="00E4308F" w:rsidRDefault="00E4308F" w:rsidP="00E4308F">
      <w:pPr>
        <w:spacing w:line="360" w:lineRule="auto"/>
        <w:rPr>
          <w:bCs/>
          <w:u w:val="single"/>
        </w:rPr>
      </w:pPr>
    </w:p>
    <w:p w14:paraId="5942884E" w14:textId="77777777" w:rsidR="00E4308F" w:rsidRDefault="00E8472E" w:rsidP="00E4308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4665D442" w14:textId="77777777" w:rsidR="00E4308F" w:rsidRPr="00E4308F" w:rsidRDefault="00E4308F" w:rsidP="00E4308F">
      <w:pPr>
        <w:spacing w:line="360" w:lineRule="auto"/>
        <w:rPr>
          <w:bCs/>
        </w:rPr>
      </w:pPr>
    </w:p>
    <w:p w14:paraId="3102C82F" w14:textId="77777777" w:rsidR="00E4308F" w:rsidRDefault="00E8472E" w:rsidP="00E4308F">
      <w:pPr>
        <w:pStyle w:val="ListParagraph"/>
        <w:spacing w:line="360" w:lineRule="auto"/>
        <w:ind w:left="360"/>
        <w:rPr>
          <w:bCs/>
        </w:rPr>
      </w:pPr>
      <w:r>
        <w:rPr>
          <w:bCs/>
        </w:rPr>
        <w:t>and</w:t>
      </w:r>
    </w:p>
    <w:p w14:paraId="5651881A" w14:textId="77777777" w:rsidR="00E4308F" w:rsidRPr="00E4308F" w:rsidRDefault="00E4308F" w:rsidP="00E4308F">
      <w:pPr>
        <w:spacing w:line="360" w:lineRule="auto"/>
        <w:rPr>
          <w:bCs/>
        </w:rPr>
      </w:pPr>
    </w:p>
    <w:p w14:paraId="2CDD71BA" w14:textId="77777777" w:rsidR="00E4308F" w:rsidRDefault="00E8472E" w:rsidP="00E4308F">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891A85D" w14:textId="77777777" w:rsidR="00E4308F" w:rsidRPr="00E4308F" w:rsidRDefault="00E4308F" w:rsidP="00E4308F">
      <w:pPr>
        <w:spacing w:line="360" w:lineRule="auto"/>
        <w:rPr>
          <w:bCs/>
        </w:rPr>
      </w:pPr>
    </w:p>
    <w:p w14:paraId="5BD8EEA0" w14:textId="77777777" w:rsidR="00E4308F" w:rsidRDefault="00E8472E" w:rsidP="00E4308F">
      <w:pPr>
        <w:pStyle w:val="ListParagraph"/>
        <w:spacing w:line="360" w:lineRule="auto"/>
        <w:ind w:left="360"/>
        <w:rPr>
          <w:bCs/>
        </w:rPr>
      </w:pPr>
      <m:oMathPara>
        <m:oMath>
          <m:r>
            <w:rPr>
              <w:rFonts w:ascii="Cambria Math" w:hAnsi="Cambria Math"/>
            </w:rPr>
            <m:t>j=1, ⋯, K</m:t>
          </m:r>
        </m:oMath>
      </m:oMathPara>
    </w:p>
    <w:p w14:paraId="4A2BE984" w14:textId="77777777" w:rsidR="00E4308F" w:rsidRPr="00E4308F" w:rsidRDefault="00E4308F" w:rsidP="00E4308F">
      <w:pPr>
        <w:spacing w:line="360" w:lineRule="auto"/>
        <w:rPr>
          <w:bCs/>
        </w:rPr>
      </w:pPr>
    </w:p>
    <w:p w14:paraId="0997B996" w14:textId="11AA557B" w:rsidR="00E8472E" w:rsidRDefault="00E8472E" w:rsidP="00E4308F">
      <w:pPr>
        <w:pStyle w:val="ListParagraph"/>
        <w:spacing w:line="360" w:lineRule="auto"/>
        <w:ind w:left="360"/>
        <w:rPr>
          <w:bCs/>
        </w:rPr>
      </w:pPr>
      <w:r>
        <w:rPr>
          <w:bCs/>
        </w:rPr>
        <w:t>show that an order allocation is optimal as long as it sets the probabilities of falling behind the target quantity equal to specific thresholds computed with pricing parameters.</w:t>
      </w:r>
    </w:p>
    <w:p w14:paraId="1B0F429F" w14:textId="77777777" w:rsidR="005B75F9" w:rsidRDefault="000658D3" w:rsidP="00B614D6">
      <w:pPr>
        <w:pStyle w:val="ListParagraph"/>
        <w:numPr>
          <w:ilvl w:val="0"/>
          <w:numId w:val="189"/>
        </w:numPr>
        <w:spacing w:line="360" w:lineRule="auto"/>
        <w:rPr>
          <w:bCs/>
        </w:rPr>
      </w:pPr>
      <w:r>
        <w:rPr>
          <w:bCs/>
          <w:u w:val="single"/>
        </w:rPr>
        <w:t>Challenges generating Closed-Form Solutions</w:t>
      </w:r>
      <w:r w:rsidRPr="000658D3">
        <w:rPr>
          <w:bCs/>
        </w:rPr>
        <w:t>:</w:t>
      </w:r>
      <w:r>
        <w:rPr>
          <w:bCs/>
        </w:rPr>
        <w:t xml:space="preserve"> When the number of exchanges </w:t>
      </w:r>
      <m:oMath>
        <m:r>
          <w:rPr>
            <w:rFonts w:ascii="Cambria Math" w:hAnsi="Cambria Math"/>
          </w:rPr>
          <m:t>K</m:t>
        </m:r>
      </m:oMath>
      <w:r>
        <w:rPr>
          <w:bCs/>
        </w:rPr>
        <w:t xml:space="preserve"> is large, the probabilities</w:t>
      </w:r>
    </w:p>
    <w:p w14:paraId="2405B3BD" w14:textId="77777777" w:rsidR="005B75F9" w:rsidRPr="005B75F9" w:rsidRDefault="005B75F9" w:rsidP="005B75F9">
      <w:pPr>
        <w:spacing w:line="360" w:lineRule="auto"/>
        <w:rPr>
          <w:bCs/>
          <w:u w:val="single"/>
        </w:rPr>
      </w:pPr>
    </w:p>
    <w:p w14:paraId="28E278EB" w14:textId="77777777" w:rsidR="005B75F9" w:rsidRDefault="000658D3" w:rsidP="005B75F9">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&lt;S</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+f+s</m:t>
              </m:r>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6F03F61E" w14:textId="77777777" w:rsidR="005B75F9" w:rsidRPr="005B75F9" w:rsidRDefault="005B75F9" w:rsidP="005B75F9">
      <w:pPr>
        <w:spacing w:line="360" w:lineRule="auto"/>
        <w:rPr>
          <w:bCs/>
        </w:rPr>
      </w:pPr>
    </w:p>
    <w:p w14:paraId="3B87F001" w14:textId="77777777" w:rsidR="005B75F9" w:rsidRDefault="000658D3" w:rsidP="005B75F9">
      <w:pPr>
        <w:pStyle w:val="ListParagraph"/>
        <w:spacing w:line="360" w:lineRule="auto"/>
        <w:ind w:left="360"/>
        <w:rPr>
          <w:bCs/>
        </w:rPr>
      </w:pPr>
      <w:r>
        <w:rPr>
          <w:bCs/>
        </w:rPr>
        <w:lastRenderedPageBreak/>
        <w:t>and</w:t>
      </w:r>
    </w:p>
    <w:p w14:paraId="54A2D4F4" w14:textId="77777777" w:rsidR="005B75F9" w:rsidRPr="005B75F9" w:rsidRDefault="005B75F9" w:rsidP="005B75F9">
      <w:pPr>
        <w:spacing w:line="360" w:lineRule="auto"/>
        <w:rPr>
          <w:bCs/>
        </w:rPr>
      </w:pPr>
    </w:p>
    <w:p w14:paraId="67E29255" w14:textId="77777777" w:rsidR="005B75F9" w:rsidRDefault="000658D3" w:rsidP="005B75F9">
      <w:pPr>
        <w:pStyle w:val="ListParagraph"/>
        <w:spacing w:line="360" w:lineRule="auto"/>
        <w:ind w:left="360"/>
        <w:rPr>
          <w:bCs/>
        </w:rPr>
      </w:pPr>
      <m:oMathPara>
        <m:oMath>
          <m:r>
            <m:rPr>
              <m:scr m:val="double-struck"/>
            </m:rPr>
            <w:rPr>
              <w:rFonts w:ascii="Cambria Math" w:hAnsi="Cambria Math"/>
            </w:rPr>
            <m:t>P</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d>
                    <m:dPr>
                      <m:begChr m:val="{"/>
                      <m:endChr m:val="}"/>
                      <m:ctrlPr>
                        <w:rPr>
                          <w:rFonts w:ascii="Cambria Math" w:hAnsi="Cambria Math"/>
                          <w:bCs/>
                          <w:i/>
                        </w:rPr>
                      </m:ctrlPr>
                    </m:dPr>
                    <m:e>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e>
                          </m:d>
                        </m:e>
                        <m:sub>
                          <m:r>
                            <w:rPr>
                              <w:rFonts w:ascii="Cambria Math" w:hAnsi="Cambria Math"/>
                            </w:rPr>
                            <m:t>+</m:t>
                          </m:r>
                        </m:sub>
                      </m:sSub>
                      <m:r>
                        <w:rPr>
                          <w:rFonts w:ascii="Cambria Math" w:hAnsi="Cambria Math"/>
                        </w:rPr>
                        <m:t>-</m:t>
                      </m:r>
                      <m:sSub>
                        <m:sSubPr>
                          <m:ctrlPr>
                            <w:rPr>
                              <w:rFonts w:ascii="Cambria Math" w:hAnsi="Cambria Math"/>
                              <w:bCs/>
                              <w:i/>
                            </w:rPr>
                          </m:ctrlPr>
                        </m:sSubPr>
                        <m:e>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e>
                        <m:sub>
                          <m:r>
                            <w:rPr>
                              <w:rFonts w:ascii="Cambria Math" w:hAnsi="Cambria Math"/>
                            </w:rPr>
                            <m:t>+</m:t>
                          </m:r>
                        </m:sub>
                      </m:sSub>
                    </m:e>
                  </m:d>
                </m:e>
              </m:nary>
              <m:r>
                <w:rPr>
                  <w:rFonts w:ascii="Cambria Math" w:hAnsi="Cambria Math"/>
                </w:rPr>
                <m:t xml:space="preserve"> | </m:t>
              </m:r>
              <m:sSub>
                <m:sSubPr>
                  <m:ctrlPr>
                    <w:rPr>
                      <w:rFonts w:ascii="Cambria Math" w:hAnsi="Cambria Math"/>
                      <w:bCs/>
                      <w:i/>
                    </w:rPr>
                  </m:ctrlPr>
                </m:sSubPr>
                <m:e>
                  <m:r>
                    <w:rPr>
                      <w:rFonts w:ascii="Cambria Math" w:hAnsi="Cambria Math"/>
                    </w:rPr>
                    <m:t>ξ</m:t>
                  </m:r>
                </m:e>
                <m:sub>
                  <m:r>
                    <w:rPr>
                      <w:rFonts w:ascii="Cambria Math" w:hAnsi="Cambria Math"/>
                    </w:rPr>
                    <m:t>j</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j</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m:oMathPara>
    </w:p>
    <w:p w14:paraId="07072642" w14:textId="77777777" w:rsidR="005B75F9" w:rsidRPr="005B75F9" w:rsidRDefault="005B75F9" w:rsidP="005B75F9">
      <w:pPr>
        <w:spacing w:line="360" w:lineRule="auto"/>
        <w:rPr>
          <w:bCs/>
        </w:rPr>
      </w:pPr>
    </w:p>
    <w:p w14:paraId="59DA6943" w14:textId="7AFEBE3A" w:rsidR="005B75F9" w:rsidRPr="005B75F9" w:rsidRDefault="000658D3" w:rsidP="005B75F9">
      <w:pPr>
        <w:pStyle w:val="ListParagraph"/>
        <w:spacing w:line="360" w:lineRule="auto"/>
        <w:ind w:left="360"/>
        <w:rPr>
          <w:bCs/>
        </w:rPr>
      </w:pPr>
      <m:oMathPara>
        <m:oMath>
          <m:r>
            <w:rPr>
              <w:rFonts w:ascii="Cambria Math" w:hAnsi="Cambria Math"/>
            </w:rPr>
            <m:t>j=1, ⋯, K</m:t>
          </m:r>
        </m:oMath>
      </m:oMathPara>
    </w:p>
    <w:p w14:paraId="19D49E66" w14:textId="77777777" w:rsidR="005B75F9" w:rsidRPr="005B75F9" w:rsidRDefault="005B75F9" w:rsidP="005B75F9">
      <w:pPr>
        <w:spacing w:line="360" w:lineRule="auto"/>
        <w:rPr>
          <w:bCs/>
        </w:rPr>
      </w:pPr>
    </w:p>
    <w:p w14:paraId="4B800795" w14:textId="2B050788" w:rsidR="000658D3" w:rsidRDefault="000658D3" w:rsidP="005B75F9">
      <w:pPr>
        <w:pStyle w:val="ListParagraph"/>
        <w:spacing w:line="360" w:lineRule="auto"/>
        <w:ind w:left="360"/>
        <w:rPr>
          <w:bCs/>
        </w:rPr>
      </w:pPr>
      <w:r>
        <w:rPr>
          <w:bCs/>
        </w:rPr>
        <w:t>are difficult to compute in closed-form.</w:t>
      </w:r>
    </w:p>
    <w:p w14:paraId="28157C12" w14:textId="7785B2AE" w:rsidR="000658D3" w:rsidRPr="00B614D6" w:rsidRDefault="000658D3" w:rsidP="00B614D6">
      <w:pPr>
        <w:pStyle w:val="ListParagraph"/>
        <w:numPr>
          <w:ilvl w:val="0"/>
          <w:numId w:val="189"/>
        </w:numPr>
        <w:spacing w:line="360" w:lineRule="auto"/>
        <w:rPr>
          <w:bCs/>
        </w:rPr>
      </w:pPr>
      <w:r>
        <w:rPr>
          <w:bCs/>
          <w:u w:val="single"/>
        </w:rPr>
        <w:t>Analyzing the Two-Exchange Case</w:t>
      </w:r>
      <w:r w:rsidRPr="000658D3">
        <w:rPr>
          <w:bCs/>
        </w:rPr>
        <w:t>:</w:t>
      </w:r>
      <w:r>
        <w:rPr>
          <w:bCs/>
        </w:rPr>
        <w:t xml:space="preserve"> However, before turning to numerical procedures, the next section investigates how these equations can be solved in a tractable case of two exchanges.</w:t>
      </w:r>
    </w:p>
    <w:p w14:paraId="410C8C22" w14:textId="3987F97F" w:rsidR="00B614D6" w:rsidRDefault="00B614D6" w:rsidP="00B614D6">
      <w:pPr>
        <w:spacing w:line="360" w:lineRule="auto"/>
        <w:rPr>
          <w:bCs/>
        </w:rPr>
      </w:pPr>
    </w:p>
    <w:p w14:paraId="307B5DDF" w14:textId="77777777" w:rsidR="0017461B" w:rsidRDefault="0017461B" w:rsidP="00B614D6">
      <w:pPr>
        <w:spacing w:line="360" w:lineRule="auto"/>
        <w:rPr>
          <w:bCs/>
        </w:rPr>
      </w:pPr>
    </w:p>
    <w:p w14:paraId="52657A0C" w14:textId="5980908C" w:rsidR="0017461B" w:rsidRPr="0017461B" w:rsidRDefault="0017461B" w:rsidP="00B614D6">
      <w:pPr>
        <w:spacing w:line="360" w:lineRule="auto"/>
        <w:rPr>
          <w:b/>
          <w:sz w:val="28"/>
          <w:szCs w:val="28"/>
        </w:rPr>
      </w:pPr>
      <w:r w:rsidRPr="0017461B">
        <w:rPr>
          <w:b/>
          <w:sz w:val="28"/>
          <w:szCs w:val="28"/>
        </w:rPr>
        <w:t>Proposition 4 Corollary</w:t>
      </w:r>
    </w:p>
    <w:p w14:paraId="34363ACE" w14:textId="1F7AB28D" w:rsidR="0017461B" w:rsidRDefault="0017461B" w:rsidP="00B614D6">
      <w:pPr>
        <w:spacing w:line="360" w:lineRule="auto"/>
        <w:rPr>
          <w:bCs/>
        </w:rPr>
      </w:pPr>
    </w:p>
    <w:p w14:paraId="41208A2A" w14:textId="5E24F2F2" w:rsidR="0017461B" w:rsidRDefault="0017461B" w:rsidP="0017461B">
      <w:pPr>
        <w:pStyle w:val="ListParagraph"/>
        <w:numPr>
          <w:ilvl w:val="0"/>
          <w:numId w:val="190"/>
        </w:numPr>
        <w:spacing w:line="360" w:lineRule="auto"/>
        <w:rPr>
          <w:bCs/>
        </w:rPr>
      </w:pPr>
      <w:r w:rsidRPr="0017461B">
        <w:rPr>
          <w:bCs/>
          <w:u w:val="single"/>
        </w:rPr>
        <w:t>Treating the Two-exchange Case</w:t>
      </w:r>
      <w:r w:rsidRPr="0017461B">
        <w:rPr>
          <w:bCs/>
        </w:rPr>
        <w:t xml:space="preserve">: Consider the case of two exchanges with </w:t>
      </w:r>
      <m:oMath>
        <m:sSub>
          <m:sSubPr>
            <m:ctrlPr>
              <w:rPr>
                <w:rFonts w:ascii="Cambria Math" w:hAnsi="Cambria Math"/>
                <w:bCs/>
                <w:i/>
              </w:rPr>
            </m:ctrlPr>
          </m:sSubPr>
          <m:e>
            <m:r>
              <w:rPr>
                <w:rFonts w:ascii="Cambria Math" w:hAnsi="Cambria Math"/>
              </w:rPr>
              <m:t>ξ</m:t>
            </m:r>
          </m:e>
          <m:sub>
            <m:r>
              <w:rPr>
                <w:rFonts w:ascii="Cambria Math" w:hAnsi="Cambria Math"/>
              </w:rPr>
              <m:t>1</m:t>
            </m:r>
          </m:sub>
        </m:sSub>
      </m:oMath>
      <w:r w:rsidRPr="0017461B">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2</m:t>
            </m:r>
          </m:sub>
        </m:sSub>
      </m:oMath>
      <w:r w:rsidRPr="0017461B">
        <w:rPr>
          <w:bCs/>
        </w:rPr>
        <w:t xml:space="preserve"> that are independent and have continuous distributions. Assume the following conditions apply.</w:t>
      </w:r>
    </w:p>
    <w:p w14:paraId="4A89293F" w14:textId="3A486096" w:rsidR="0006348E" w:rsidRDefault="00CE4A87" w:rsidP="0017461B">
      <w:pPr>
        <w:pStyle w:val="ListParagraph"/>
        <w:numPr>
          <w:ilvl w:val="0"/>
          <w:numId w:val="190"/>
        </w:numPr>
        <w:spacing w:line="360" w:lineRule="auto"/>
        <w:rPr>
          <w:bCs/>
        </w:rPr>
      </w:pPr>
      <w:r>
        <w:rPr>
          <w:bCs/>
          <w:u w:val="single"/>
        </w:rPr>
        <w:t xml:space="preserve">Condition #1 - </w:t>
      </w:r>
      <w:r w:rsidR="0006348E">
        <w:rPr>
          <w:bCs/>
          <w:u w:val="single"/>
        </w:rPr>
        <w:t xml:space="preserve">Bounding </w:t>
      </w:r>
      <m:oMath>
        <m:sSub>
          <m:sSubPr>
            <m:ctrlPr>
              <w:rPr>
                <w:rFonts w:ascii="Cambria Math" w:hAnsi="Cambria Math"/>
                <w:bCs/>
                <w:i/>
                <w:u w:val="single"/>
              </w:rPr>
            </m:ctrlPr>
          </m:sSubPr>
          <m:e>
            <m:r>
              <w:rPr>
                <w:rFonts w:ascii="Cambria Math" w:hAnsi="Cambria Math"/>
                <w:u w:val="single"/>
              </w:rPr>
              <m:t>F</m:t>
            </m:r>
          </m:e>
          <m:sub>
            <m:r>
              <w:rPr>
                <w:rFonts w:ascii="Cambria Math" w:hAnsi="Cambria Math"/>
                <w:u w:val="single"/>
              </w:rPr>
              <m:t>k</m:t>
            </m:r>
          </m:sub>
        </m:sSub>
        <m:d>
          <m:dPr>
            <m:ctrlPr>
              <w:rPr>
                <w:rFonts w:ascii="Cambria Math" w:hAnsi="Cambria Math"/>
                <w:bCs/>
                <w:i/>
                <w:u w:val="single"/>
              </w:rPr>
            </m:ctrlPr>
          </m:dPr>
          <m:e>
            <m:sSub>
              <m:sSubPr>
                <m:ctrlPr>
                  <w:rPr>
                    <w:rFonts w:ascii="Cambria Math" w:hAnsi="Cambria Math"/>
                    <w:bCs/>
                    <w:i/>
                    <w:u w:val="single"/>
                  </w:rPr>
                </m:ctrlPr>
              </m:sSubPr>
              <m:e>
                <m:r>
                  <w:rPr>
                    <w:rFonts w:ascii="Cambria Math" w:hAnsi="Cambria Math"/>
                    <w:u w:val="single"/>
                  </w:rPr>
                  <m:t>Q</m:t>
                </m:r>
              </m:e>
              <m:sub>
                <m:r>
                  <w:rPr>
                    <w:rFonts w:ascii="Cambria Math" w:hAnsi="Cambria Math"/>
                    <w:u w:val="single"/>
                  </w:rPr>
                  <m:t>k</m:t>
                </m:r>
              </m:sub>
            </m:sSub>
            <m:r>
              <w:rPr>
                <w:rFonts w:ascii="Cambria Math" w:hAnsi="Cambria Math"/>
                <w:u w:val="single"/>
              </w:rPr>
              <m:t>+s</m:t>
            </m:r>
          </m:e>
        </m:d>
      </m:oMath>
      <w:r w:rsidR="0006348E">
        <w:rPr>
          <w:bCs/>
        </w:rPr>
        <w:t xml:space="preserve">: </w:t>
      </w:r>
      <m:oMath>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+s</m:t>
            </m:r>
          </m:e>
        </m:d>
        <m:r>
          <w:rPr>
            <w:rFonts w:ascii="Cambria Math" w:hAnsi="Cambria Math"/>
          </w:rPr>
          <m:t>&lt;1</m:t>
        </m:r>
      </m:oMath>
    </w:p>
    <w:p w14:paraId="0DC855B1" w14:textId="51AF2D05" w:rsidR="00CE4A87" w:rsidRDefault="00CE4A87" w:rsidP="0017461B">
      <w:pPr>
        <w:pStyle w:val="ListParagraph"/>
        <w:numPr>
          <w:ilvl w:val="0"/>
          <w:numId w:val="190"/>
        </w:numPr>
        <w:spacing w:line="360" w:lineRule="auto"/>
        <w:rPr>
          <w:bCs/>
        </w:rPr>
      </w:pPr>
      <w:r>
        <w:rPr>
          <w:bCs/>
          <w:u w:val="single"/>
        </w:rPr>
        <w:t xml:space="preserve">Condition #2 - Lower/Upper Bounds on </w:t>
      </w:r>
      <m:oMath>
        <m:sSub>
          <m:sSubPr>
            <m:ctrlPr>
              <w:rPr>
                <w:rFonts w:ascii="Cambria Math" w:hAnsi="Cambria Math"/>
                <w:bCs/>
                <w:i/>
                <w:u w:val="single"/>
              </w:rPr>
            </m:ctrlPr>
          </m:sSubPr>
          <m:e>
            <m:r>
              <w:rPr>
                <w:rFonts w:ascii="Cambria Math" w:hAnsi="Cambria Math"/>
                <w:u w:val="single"/>
              </w:rPr>
              <m:t>λ</m:t>
            </m:r>
          </m:e>
          <m:sub>
            <m:r>
              <w:rPr>
                <w:rFonts w:ascii="Cambria Math" w:hAnsi="Cambria Math"/>
                <w:u w:val="single"/>
              </w:rPr>
              <m:t>U</m:t>
            </m:r>
          </m:sub>
        </m:sSub>
      </m:oMath>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k</m:t>
                    </m:r>
                  </m:sub>
                </m:sSub>
              </m:num>
              <m:den>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w:r w:rsidR="002E579B">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num>
          <m:den>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den>
        </m:f>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w:p>
    <w:p w14:paraId="388FF34A" w14:textId="64D8E877" w:rsidR="00CE4A87" w:rsidRDefault="00CE4A87" w:rsidP="0017461B">
      <w:pPr>
        <w:pStyle w:val="ListParagraph"/>
        <w:numPr>
          <w:ilvl w:val="0"/>
          <w:numId w:val="190"/>
        </w:numPr>
        <w:spacing w:line="360" w:lineRule="auto"/>
        <w:rPr>
          <w:bCs/>
        </w:rPr>
      </w:pPr>
      <w:r>
        <w:rPr>
          <w:bCs/>
          <w:u w:val="single"/>
        </w:rPr>
        <w:t xml:space="preserve">Condition #3 - Bounds on </w:t>
      </w:r>
      <m:oMath>
        <m:sSub>
          <m:sSubPr>
            <m:ctrlPr>
              <w:rPr>
                <w:rFonts w:ascii="Cambria Math" w:hAnsi="Cambria Math"/>
                <w:bCs/>
                <w:i/>
                <w:u w:val="single"/>
              </w:rPr>
            </m:ctrlPr>
          </m:sSubPr>
          <m:e>
            <m:r>
              <w:rPr>
                <w:rFonts w:ascii="Cambria Math" w:hAnsi="Cambria Math"/>
                <w:u w:val="single"/>
              </w:rPr>
              <m:t>F</m:t>
            </m:r>
          </m:e>
          <m:sub>
            <m:r>
              <w:rPr>
                <w:rFonts w:ascii="Cambria Math" w:hAnsi="Cambria Math"/>
                <w:u w:val="single"/>
              </w:rPr>
              <m:t>1</m:t>
            </m:r>
          </m:sub>
        </m:sSub>
      </m:oMath>
      <w:r w:rsidRPr="00CE4A87">
        <w:rPr>
          <w:bCs/>
          <w:u w:val="single"/>
        </w:rPr>
        <w:t xml:space="preserve"> and </w:t>
      </w:r>
      <m:oMath>
        <m:sSub>
          <m:sSubPr>
            <m:ctrlPr>
              <w:rPr>
                <w:rFonts w:ascii="Cambria Math" w:hAnsi="Cambria Math"/>
                <w:bCs/>
                <w:i/>
                <w:u w:val="single"/>
              </w:rPr>
            </m:ctrlPr>
          </m:sSubPr>
          <m:e>
            <m:r>
              <w:rPr>
                <w:rFonts w:ascii="Cambria Math" w:hAnsi="Cambria Math"/>
                <w:u w:val="single"/>
              </w:rPr>
              <m:t>F</m:t>
            </m:r>
          </m:e>
          <m:sub>
            <m:r>
              <w:rPr>
                <w:rFonts w:ascii="Cambria Math" w:hAnsi="Cambria Math"/>
                <w:u w:val="single"/>
              </w:rPr>
              <m:t>2</m:t>
            </m:r>
          </m:sub>
        </m:sSub>
      </m:oMath>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w:p>
    <w:p w14:paraId="705B0215" w14:textId="15D3B600" w:rsidR="001A2D7A" w:rsidRDefault="001A2D7A" w:rsidP="0017461B">
      <w:pPr>
        <w:pStyle w:val="ListParagraph"/>
        <w:numPr>
          <w:ilvl w:val="0"/>
          <w:numId w:val="190"/>
        </w:numPr>
        <w:spacing w:line="360" w:lineRule="auto"/>
        <w:rPr>
          <w:bCs/>
        </w:rPr>
      </w:pPr>
      <w:r>
        <w:rPr>
          <w:bCs/>
          <w:u w:val="single"/>
        </w:rPr>
        <w:t>Existence of Optimal Order Allocation</w:t>
      </w:r>
      <w:r>
        <w:rPr>
          <w:bCs/>
        </w:rPr>
        <w:t xml:space="preserve">: Then there exists an optimal order allocation </w:t>
      </w:r>
      <m:oMath>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∈int</m:t>
        </m:r>
        <m:d>
          <m:dPr>
            <m:begChr m:val="{"/>
            <m:endChr m:val="}"/>
            <m:ctrlPr>
              <w:rPr>
                <w:rFonts w:ascii="Cambria Math" w:hAnsi="Cambria Math"/>
                <w:bCs/>
                <w:i/>
              </w:rPr>
            </m:ctrlPr>
          </m:dPr>
          <m:e>
            <m:r>
              <m:rPr>
                <m:scr m:val="script"/>
              </m:rPr>
              <w:rPr>
                <w:rFonts w:ascii="Cambria Math" w:hAnsi="Cambria Math"/>
              </w:rPr>
              <m:t>C</m:t>
            </m:r>
          </m:e>
        </m:d>
      </m:oMath>
      <w:r>
        <w:rPr>
          <w:bCs/>
        </w:rPr>
        <w:t xml:space="preserve"> and it verifies the following.</w:t>
      </w:r>
    </w:p>
    <w:p w14:paraId="75F9EA6D" w14:textId="018EDEAF" w:rsidR="001A2D7A" w:rsidRPr="0017461B" w:rsidRDefault="001A2D7A" w:rsidP="0017461B">
      <w:pPr>
        <w:pStyle w:val="ListParagraph"/>
        <w:numPr>
          <w:ilvl w:val="0"/>
          <w:numId w:val="190"/>
        </w:numPr>
        <w:spacing w:line="360" w:lineRule="auto"/>
        <w:rPr>
          <w:bCs/>
        </w:rPr>
      </w:pPr>
      <w:r>
        <w:rPr>
          <w:bCs/>
          <w:u w:val="single"/>
        </w:rPr>
        <w:t xml:space="preserve">Explicit Expression for Optimal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1</m:t>
            </m:r>
          </m:sub>
        </m:sSub>
      </m:oMath>
      <w:r w:rsidRPr="001A2D7A">
        <w:rPr>
          <w:bCs/>
        </w:rPr>
        <w:t>:</w:t>
      </w:r>
      <w:r>
        <w:rPr>
          <w:bCs/>
        </w:rPr>
        <w:t xml:space="preserve"> </w:t>
      </w:r>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w:p>
    <w:p w14:paraId="53E66F5C" w14:textId="62B0233D" w:rsidR="0082279F" w:rsidRDefault="0082279F" w:rsidP="0082279F">
      <w:pPr>
        <w:pStyle w:val="ListParagraph"/>
        <w:numPr>
          <w:ilvl w:val="0"/>
          <w:numId w:val="190"/>
        </w:numPr>
        <w:spacing w:line="360" w:lineRule="auto"/>
        <w:rPr>
          <w:bCs/>
        </w:rPr>
      </w:pPr>
      <w:r>
        <w:rPr>
          <w:bCs/>
          <w:u w:val="single"/>
        </w:rPr>
        <w:t xml:space="preserve">Explicit Expression for Optimal </w:t>
      </w:r>
      <m:oMath>
        <m:sSub>
          <m:sSubPr>
            <m:ctrlPr>
              <w:rPr>
                <w:rFonts w:ascii="Cambria Math" w:hAnsi="Cambria Math"/>
                <w:bCs/>
                <w:i/>
                <w:u w:val="single"/>
              </w:rPr>
            </m:ctrlPr>
          </m:sSubPr>
          <m:e>
            <m:r>
              <w:rPr>
                <w:rFonts w:ascii="Cambria Math" w:hAnsi="Cambria Math"/>
                <w:u w:val="single"/>
              </w:rPr>
              <m:t>L</m:t>
            </m:r>
          </m:e>
          <m:sub>
            <m:r>
              <w:rPr>
                <w:rFonts w:ascii="Cambria Math" w:hAnsi="Cambria Math"/>
                <w:u w:val="single"/>
              </w:rPr>
              <m:t>2</m:t>
            </m:r>
          </m:sub>
        </m:sSub>
      </m:oMath>
      <w:r w:rsidRPr="001A2D7A">
        <w:rPr>
          <w:bCs/>
        </w:rPr>
        <w:t>:</w:t>
      </w:r>
      <w:r>
        <w:rPr>
          <w:bCs/>
        </w:rPr>
        <w:t xml:space="preserve"> </w:t>
      </w:r>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1</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w:p>
    <w:p w14:paraId="1A44D286" w14:textId="3817D92F" w:rsidR="0082279F" w:rsidRDefault="0082279F" w:rsidP="0082279F">
      <w:pPr>
        <w:pStyle w:val="ListParagraph"/>
        <w:numPr>
          <w:ilvl w:val="0"/>
          <w:numId w:val="190"/>
        </w:numPr>
        <w:spacing w:line="360" w:lineRule="auto"/>
        <w:rPr>
          <w:bCs/>
        </w:rPr>
      </w:pPr>
      <w:r>
        <w:rPr>
          <w:bCs/>
          <w:u w:val="single"/>
        </w:rPr>
        <w:lastRenderedPageBreak/>
        <w:t xml:space="preserve">Mixed Integral for Solving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Pr>
          <w:bCs/>
        </w:rPr>
        <w:t xml:space="preserve">: </w:t>
      </w:r>
      <m:oMath>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 xml:space="preserve"> </m:t>
        </m:r>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m:t>
        </m:r>
        <m:nary>
          <m:naryPr>
            <m:limLoc m:val="subSup"/>
            <m:ctrlPr>
              <w:rPr>
                <w:rFonts w:ascii="Cambria Math" w:hAnsi="Cambria Math"/>
                <w:bCs/>
                <w:i/>
              </w:rPr>
            </m:ctrlPr>
          </m:naryPr>
          <m:sub>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sub>
          <m:sup>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sup>
          <m:e>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m:t>
                </m:r>
                <m:r>
                  <w:rPr>
                    <w:rFonts w:ascii="Cambria Math" w:hAnsi="Cambria Math"/>
                  </w:rPr>
                  <m:t>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w:r>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r>
              <w:rPr>
                <w:rFonts w:ascii="Cambria Math" w:hAnsi="Cambria Math"/>
              </w:rPr>
              <m:t>∙</m:t>
            </m:r>
          </m:e>
        </m:d>
      </m:oMath>
      <w:r>
        <w:rPr>
          <w:bCs/>
        </w:rPr>
        <w:t xml:space="preserve"> and </w:t>
      </w:r>
      <m:oMath>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r>
              <w:rPr>
                <w:rFonts w:ascii="Cambria Math" w:hAnsi="Cambria Math"/>
              </w:rPr>
              <m:t>∙</m:t>
            </m:r>
          </m:e>
        </m:d>
      </m:oMath>
      <w:r>
        <w:rPr>
          <w:bCs/>
        </w:rPr>
        <w:t xml:space="preserve"> are the CDF of </w:t>
      </w:r>
      <m:oMath>
        <m:sSub>
          <m:sSubPr>
            <m:ctrlPr>
              <w:rPr>
                <w:rFonts w:ascii="Cambria Math" w:hAnsi="Cambria Math"/>
                <w:bCs/>
                <w:i/>
              </w:rPr>
            </m:ctrlPr>
          </m:sSubPr>
          <m:e>
            <m:r>
              <w:rPr>
                <w:rFonts w:ascii="Cambria Math" w:hAnsi="Cambria Math"/>
              </w:rPr>
              <m:t>ξ</m:t>
            </m:r>
          </m:e>
          <m:sub>
            <m:r>
              <w:rPr>
                <w:rFonts w:ascii="Cambria Math" w:hAnsi="Cambria Math"/>
              </w:rPr>
              <m:t>1</m:t>
            </m:r>
          </m:sub>
        </m:sSub>
      </m:oMath>
      <w:r>
        <w:rPr>
          <w:bCs/>
        </w:rPr>
        <w:t xml:space="preserve"> and </w:t>
      </w:r>
      <m:oMath>
        <m:sSub>
          <m:sSubPr>
            <m:ctrlPr>
              <w:rPr>
                <w:rFonts w:ascii="Cambria Math" w:hAnsi="Cambria Math"/>
                <w:bCs/>
                <w:i/>
              </w:rPr>
            </m:ctrlPr>
          </m:sSubPr>
          <m:e>
            <m:r>
              <w:rPr>
                <w:rFonts w:ascii="Cambria Math" w:hAnsi="Cambria Math"/>
              </w:rPr>
              <m:t>ξ</m:t>
            </m:r>
          </m:e>
          <m:sub>
            <m:r>
              <w:rPr>
                <w:rFonts w:ascii="Cambria Math" w:hAnsi="Cambria Math"/>
              </w:rPr>
              <m:t>2</m:t>
            </m:r>
          </m:sub>
        </m:sSub>
      </m:oMath>
      <w:r>
        <w:rPr>
          <w:bCs/>
        </w:rPr>
        <w:t xml:space="preserve"> respectively.</w:t>
      </w:r>
    </w:p>
    <w:p w14:paraId="05F3AED4" w14:textId="2787219A" w:rsidR="00E662E8" w:rsidRDefault="00E662E8" w:rsidP="0082279F">
      <w:pPr>
        <w:pStyle w:val="ListParagraph"/>
        <w:numPr>
          <w:ilvl w:val="0"/>
          <w:numId w:val="190"/>
        </w:numPr>
        <w:spacing w:line="360" w:lineRule="auto"/>
        <w:rPr>
          <w:bCs/>
        </w:rPr>
      </w:pP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Pr="00E662E8">
        <w:rPr>
          <w:bCs/>
          <w:u w:val="single"/>
        </w:rPr>
        <w:t xml:space="preserve"> as Linear Function of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Pr>
          <w:bCs/>
        </w:rPr>
        <w:t xml:space="preserve">: In this solution the optimal limit order quantities </w:t>
      </w:r>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oMath>
      <w:r>
        <w:rPr>
          <w:bCs/>
        </w:rPr>
        <w:t xml:space="preserve">, </w:t>
      </w:r>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oMath>
      <w:r>
        <w:rPr>
          <w:bCs/>
        </w:rPr>
        <w:t xml:space="preserve"> are linear functions of an optimal order quantity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w:t>
      </w:r>
    </w:p>
    <w:p w14:paraId="0620EB3D" w14:textId="1FFDC0D8" w:rsidR="00E662E8" w:rsidRDefault="00E662E8" w:rsidP="0082279F">
      <w:pPr>
        <w:pStyle w:val="ListParagraph"/>
        <w:numPr>
          <w:ilvl w:val="0"/>
          <w:numId w:val="190"/>
        </w:numPr>
        <w:spacing w:line="360" w:lineRule="auto"/>
        <w:rPr>
          <w:bCs/>
        </w:rPr>
      </w:pP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E662E8">
        <w:rPr>
          <w:bCs/>
          <w:u w:val="single"/>
        </w:rPr>
        <w:t xml:space="preserve"> Non-linear on </w:t>
      </w:r>
      <m:oMath>
        <m:r>
          <w:rPr>
            <w:rFonts w:ascii="Cambria Math" w:hAnsi="Cambria Math"/>
            <w:u w:val="single"/>
          </w:rPr>
          <m:t>ξ</m:t>
        </m:r>
      </m:oMath>
      <w:r w:rsidRPr="00E662E8">
        <w:rPr>
          <w:bCs/>
          <w:u w:val="single"/>
        </w:rPr>
        <w:t xml:space="preserve"> Distribution</w:t>
      </w:r>
      <w:r>
        <w:rPr>
          <w:bCs/>
        </w:rPr>
        <w:t xml:space="preserve">: When </w:t>
      </w:r>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w:r>
        <w:rPr>
          <w:bCs/>
        </w:rPr>
        <w:t xml:space="preserve"> and </w:t>
      </w:r>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1</m:t>
            </m:r>
          </m:sub>
          <m:sup>
            <m:r>
              <w:rPr>
                <w:rFonts w:ascii="Cambria Math" w:hAnsi="Cambria Math"/>
              </w:rPr>
              <m:t>-1</m:t>
            </m:r>
          </m:sup>
        </m:sSubSup>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begChr m:val="["/>
                    <m:endChr m:val="]"/>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e>
        </m:d>
      </m:oMath>
      <w:r>
        <w:rPr>
          <w:bCs/>
        </w:rPr>
        <w:t xml:space="preserve"> are substituted into </w:t>
      </w:r>
      <m:oMath>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 xml:space="preserve"> </m:t>
        </m:r>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e>
        </m:d>
        <m:r>
          <w:rPr>
            <w:rFonts w:ascii="Cambria Math" w:hAnsi="Cambria Math"/>
          </w:rPr>
          <m:t>+</m:t>
        </m:r>
        <m:nary>
          <m:naryPr>
            <m:limLoc m:val="subSup"/>
            <m:ctrlPr>
              <w:rPr>
                <w:rFonts w:ascii="Cambria Math" w:hAnsi="Cambria Math"/>
                <w:bCs/>
                <w:i/>
              </w:rPr>
            </m:ctrlPr>
          </m:naryPr>
          <m:sub>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sub>
          <m:sup>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sup>
          <m:e>
            <m:sSub>
              <m:sSubPr>
                <m:ctrlPr>
                  <w:rPr>
                    <w:rFonts w:ascii="Cambria Math" w:hAnsi="Cambria Math"/>
                    <w:bCs/>
                    <w:i/>
                  </w:rPr>
                </m:ctrlPr>
              </m:sSubPr>
              <m:e>
                <m:bar>
                  <m:barPr>
                    <m:pos m:val="top"/>
                    <m:ctrlPr>
                      <w:rPr>
                        <w:rFonts w:ascii="Cambria Math" w:hAnsi="Cambria Math"/>
                        <w:bCs/>
                        <w:i/>
                      </w:rPr>
                    </m:ctrlPr>
                  </m:barPr>
                  <m:e>
                    <m:r>
                      <w:rPr>
                        <w:rFonts w:ascii="Cambria Math" w:hAnsi="Cambria Math"/>
                      </w:rPr>
                      <m:t>F</m:t>
                    </m:r>
                  </m:e>
                </m:ba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t>
                </m:r>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1</m:t>
                    </m:r>
                  </m:sub>
                </m:sSub>
              </m:e>
            </m:d>
            <m:r>
              <w:rPr>
                <w:rFonts w:ascii="Cambria Math" w:hAnsi="Cambria Math"/>
              </w:rPr>
              <m:t>d</m:t>
            </m:r>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λ</m:t>
                </m:r>
              </m:e>
              <m:sub>
                <m:r>
                  <w:rPr>
                    <w:rFonts w:ascii="Cambria Math" w:hAnsi="Cambria Math"/>
                  </w:rPr>
                  <m:t>O</m:t>
                </m:r>
              </m:sub>
            </m:sSub>
            <m:r>
              <w:rPr>
                <w:rFonts w:ascii="Cambria Math" w:hAnsi="Cambria Math"/>
              </w:rPr>
              <m:t>-</m:t>
            </m:r>
            <m:d>
              <m:dPr>
                <m:ctrlPr>
                  <w:rPr>
                    <w:rFonts w:ascii="Cambria Math" w:hAnsi="Cambria Math"/>
                    <w:bCs/>
                    <w:i/>
                  </w:rPr>
                </m:ctrlPr>
              </m:dPr>
              <m:e>
                <m:r>
                  <w:rPr>
                    <w:rFonts w:ascii="Cambria Math" w:hAnsi="Cambria Math"/>
                  </w:rPr>
                  <m:t>s+f</m:t>
                </m:r>
              </m:e>
            </m:d>
          </m:num>
          <m:den>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den>
        </m:f>
      </m:oMath>
      <w:r>
        <w:rPr>
          <w:bCs/>
        </w:rPr>
        <w:t xml:space="preserve"> one obtains a non-linear equation for </w:t>
      </w:r>
      <m:oMath>
        <m:sSup>
          <m:sSupPr>
            <m:ctrlPr>
              <w:rPr>
                <w:rFonts w:ascii="Cambria Math" w:hAnsi="Cambria Math"/>
                <w:bCs/>
                <w:i/>
              </w:rPr>
            </m:ctrlPr>
          </m:sSupPr>
          <m:e>
            <m:r>
              <w:rPr>
                <w:rFonts w:ascii="Cambria Math" w:hAnsi="Cambria Math"/>
              </w:rPr>
              <m:t>M</m:t>
            </m:r>
          </m:e>
          <m:sup>
            <m:r>
              <w:rPr>
                <w:rFonts w:ascii="Cambria Math" w:hAnsi="Cambria Math"/>
              </w:rPr>
              <m:t>*</m:t>
            </m:r>
          </m:sup>
        </m:sSup>
      </m:oMath>
      <w:r>
        <w:rPr>
          <w:bCs/>
        </w:rPr>
        <w:t xml:space="preserve">, which can be solved for a given distribution of </w:t>
      </w:r>
      <m:oMath>
        <m:d>
          <m:dPr>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2</m:t>
                </m:r>
              </m:sub>
            </m:sSub>
          </m:e>
        </m:d>
      </m:oMath>
      <w:r>
        <w:rPr>
          <w:bCs/>
        </w:rPr>
        <w:t>.</w:t>
      </w:r>
    </w:p>
    <w:p w14:paraId="64DBE07B" w14:textId="65A06CCE" w:rsidR="002E579B" w:rsidRDefault="002E579B" w:rsidP="002E579B">
      <w:pPr>
        <w:pStyle w:val="ListParagraph"/>
        <w:numPr>
          <w:ilvl w:val="0"/>
          <w:numId w:val="190"/>
        </w:numPr>
        <w:spacing w:line="360" w:lineRule="auto"/>
        <w:rPr>
          <w:bCs/>
        </w:rPr>
      </w:pPr>
      <w:r w:rsidRPr="002E579B">
        <w:rPr>
          <w:bCs/>
          <w:u w:val="single"/>
        </w:rPr>
        <w:t xml:space="preserve">Proof Start – Non-optimal </w:t>
      </w:r>
      <m:oMath>
        <m:sSup>
          <m:sSupPr>
            <m:ctrlPr>
              <w:rPr>
                <w:rFonts w:ascii="Cambria Math" w:hAnsi="Cambria Math"/>
                <w:bCs/>
                <w:i/>
                <w:u w:val="single"/>
              </w:rPr>
            </m:ctrlPr>
          </m:sSupPr>
          <m:e>
            <m:r>
              <w:rPr>
                <w:rFonts w:ascii="Cambria Math" w:hAnsi="Cambria Math"/>
                <w:u w:val="single"/>
              </w:rPr>
              <m:t>M</m:t>
            </m:r>
          </m:e>
          <m:sup>
            <m:r>
              <w:rPr>
                <w:rFonts w:ascii="Cambria Math" w:hAnsi="Cambria Math"/>
                <w:u w:val="single"/>
              </w:rPr>
              <m:t>*</m:t>
            </m:r>
          </m:sup>
        </m:sSup>
      </m:oMath>
      <w:r w:rsidRPr="002E579B">
        <w:rPr>
          <w:bCs/>
          <w:u w:val="single"/>
        </w:rPr>
        <w:t>/</w:t>
      </w: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oMath>
      <w:r w:rsidRPr="002E579B">
        <w:rPr>
          <w:bCs/>
          <w:u w:val="single"/>
        </w:rPr>
        <w:t xml:space="preserve"> at Boundaries</w:t>
      </w:r>
      <w:r>
        <w:rPr>
          <w:bCs/>
        </w:rPr>
        <w:t xml:space="preserve">: Solutions on the boundary of </w:t>
      </w:r>
      <m:oMath>
        <m:r>
          <m:rPr>
            <m:scr m:val="script"/>
          </m:rPr>
          <w:rPr>
            <w:rFonts w:ascii="Cambria Math" w:hAnsi="Cambria Math"/>
          </w:rPr>
          <m:t>C</m:t>
        </m:r>
      </m:oMath>
      <w:r>
        <w:rPr>
          <w:bCs/>
        </w:rPr>
        <w:t xml:space="preserve"> are sub-optimal: </w:t>
      </w:r>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=0</m:t>
        </m:r>
      </m:oMath>
      <w:r>
        <w:rPr>
          <w:bCs/>
        </w:rPr>
        <w:t xml:space="preserve"> and </w:t>
      </w:r>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=S</m:t>
        </m:r>
      </m:oMath>
      <w:r>
        <w:rPr>
          <w:bCs/>
        </w:rPr>
        <w:t xml:space="preserve"> are ruled out by the assumptions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&lt;</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2s+f+</m:t>
                </m:r>
                <m:sSub>
                  <m:sSubPr>
                    <m:ctrlPr>
                      <w:rPr>
                        <w:rFonts w:ascii="Cambria Math" w:hAnsi="Cambria Math"/>
                        <w:bCs/>
                        <w:i/>
                      </w:rPr>
                    </m:ctrlPr>
                  </m:sSubPr>
                  <m:e>
                    <m:r>
                      <w:rPr>
                        <w:rFonts w:ascii="Cambria Math" w:hAnsi="Cambria Math"/>
                      </w:rPr>
                      <m:t>r</m:t>
                    </m:r>
                  </m:e>
                  <m:sub>
                    <m:r>
                      <w:rPr>
                        <w:rFonts w:ascii="Cambria Math" w:hAnsi="Cambria Math"/>
                      </w:rPr>
                      <m:t>k</m:t>
                    </m:r>
                  </m:sub>
                </m:sSub>
              </m:num>
              <m:den>
                <m:sSub>
                  <m:sSubPr>
                    <m:ctrlPr>
                      <w:rPr>
                        <w:rFonts w:ascii="Cambria Math" w:hAnsi="Cambria Math"/>
                        <w:bCs/>
                        <w:i/>
                      </w:rPr>
                    </m:ctrlPr>
                  </m:sSubPr>
                  <m:e>
                    <m:r>
                      <w:rPr>
                        <w:rFonts w:ascii="Cambria Math" w:hAnsi="Cambria Math"/>
                      </w:rPr>
                      <m:t>F</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k</m:t>
                        </m:r>
                      </m:sub>
                    </m:sSub>
                  </m:e>
                </m:d>
              </m:den>
            </m:f>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w:r>
        <w:rPr>
          <w:bCs/>
        </w:rPr>
        <w:t xml:space="preserve"> and</w:t>
      </w:r>
      <w:r>
        <w:rPr>
          <w:bCs/>
        </w:rPr>
        <w:t xml:space="preserve"> </w:t>
      </w:r>
      <m:oMath>
        <m:sSub>
          <m:sSubPr>
            <m:ctrlPr>
              <w:rPr>
                <w:rFonts w:ascii="Cambria Math" w:hAnsi="Cambria Math"/>
                <w:bCs/>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bCs/>
                <w:i/>
              </w:rPr>
            </m:ctrlPr>
          </m:fPr>
          <m:num>
            <m:r>
              <w:rPr>
                <w:rFonts w:ascii="Cambria Math" w:hAnsi="Cambria Math"/>
              </w:rPr>
              <m:t>2s+f+</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num>
          <m:den>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den>
        </m:f>
        <m:r>
          <w:rPr>
            <w:rFonts w:ascii="Cambria Math" w:hAnsi="Cambria Math"/>
          </w:rPr>
          <m:t>-</m:t>
        </m:r>
        <m:d>
          <m:dPr>
            <m:ctrlPr>
              <w:rPr>
                <w:rFonts w:ascii="Cambria Math" w:hAnsi="Cambria Math"/>
                <w:bCs/>
                <w:i/>
              </w:rPr>
            </m:ctrlPr>
          </m:dPr>
          <m:e>
            <m:r>
              <w:rPr>
                <w:rFonts w:ascii="Cambria Math" w:hAnsi="Cambria Math"/>
              </w:rPr>
              <m:t>s+</m:t>
            </m:r>
            <m:m>
              <m:mPr>
                <m:mcs>
                  <m:mc>
                    <m:mcPr>
                      <m:count m:val="1"/>
                      <m:mcJc m:val="center"/>
                    </m:mcPr>
                  </m:mc>
                </m:mcs>
                <m:ctrlPr>
                  <w:rPr>
                    <w:rFonts w:ascii="Cambria Math" w:hAnsi="Cambria Math"/>
                    <w:bCs/>
                    <w:i/>
                  </w:rPr>
                </m:ctrlPr>
              </m:mPr>
              <m:mr>
                <m:e>
                  <m:r>
                    <w:rPr>
                      <w:rFonts w:ascii="Cambria Math" w:hAnsi="Cambria Math"/>
                    </w:rPr>
                    <m:t>max</m:t>
                  </m:r>
                </m:e>
              </m:mr>
              <m:mr>
                <m:e>
                  <m:r>
                    <w:rPr>
                      <w:rFonts w:ascii="Cambria Math" w:hAnsi="Cambria Math"/>
                    </w:rPr>
                    <m:t>k=1, 2</m:t>
                  </m:r>
                </m:e>
              </m:mr>
            </m:m>
            <m:r>
              <w:rPr>
                <w:rFonts w:ascii="Cambria Math" w:hAnsi="Cambria Math"/>
              </w:rPr>
              <m:t xml:space="preserve"> </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k</m:t>
                    </m:r>
                  </m:sub>
                </m:sSub>
              </m:e>
            </m:d>
          </m:e>
        </m:d>
      </m:oMath>
      <w:r>
        <w:rPr>
          <w:bCs/>
        </w:rPr>
        <w:t xml:space="preserve"> </w:t>
      </w:r>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=S-</m:t>
        </m:r>
        <m:r>
          <w:rPr>
            <w:rFonts w:ascii="Cambria Math" w:hAnsi="Cambria Math"/>
          </w:rPr>
          <m:t>M</m:t>
        </m:r>
      </m:oMath>
      <w:r>
        <w:rPr>
          <w:bCs/>
        </w:rPr>
        <w:t xml:space="preserve"> and </w:t>
      </w:r>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=S-</m:t>
        </m:r>
        <m:r>
          <w:rPr>
            <w:rFonts w:ascii="Cambria Math" w:hAnsi="Cambria Math"/>
          </w:rPr>
          <m:t>M</m:t>
        </m:r>
      </m:oMath>
      <w:r>
        <w:rPr>
          <w:bCs/>
        </w:rPr>
        <w:t xml:space="preserve"> are ruled out by the assumptions </w:t>
      </w:r>
      <m:oMath>
        <m:sSub>
          <m:sSubPr>
            <m:ctrlPr>
              <w:rPr>
                <w:rFonts w:ascii="Cambria Math" w:hAnsi="Cambria Math"/>
                <w:bCs/>
                <w:i/>
              </w:rPr>
            </m:ctrlPr>
          </m:sSubPr>
          <m:e>
            <m:r>
              <w:rPr>
                <w:rFonts w:ascii="Cambria Math" w:hAnsi="Cambria Math"/>
              </w:rPr>
              <m:t>F</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1</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2</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w:r>
        <w:rPr>
          <w:bCs/>
        </w:rPr>
        <w:t xml:space="preserve"> </w:t>
      </w:r>
      <w:r>
        <w:rPr>
          <w:bCs/>
        </w:rPr>
        <w:t>and</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2</m:t>
            </m:r>
          </m:sub>
        </m:sSub>
        <m:d>
          <m:dPr>
            <m:ctrlPr>
              <w:rPr>
                <w:rFonts w:ascii="Cambria Math" w:hAnsi="Cambria Math"/>
                <w:bCs/>
                <w:i/>
              </w:rPr>
            </m:ctrlPr>
          </m:dPr>
          <m:e>
            <m:sSub>
              <m:sSubPr>
                <m:ctrlPr>
                  <w:rPr>
                    <w:rFonts w:ascii="Cambria Math" w:hAnsi="Cambria Math"/>
                    <w:bCs/>
                    <w:i/>
                  </w:rPr>
                </m:ctrlPr>
              </m:sSubPr>
              <m:e>
                <m:r>
                  <w:rPr>
                    <w:rFonts w:ascii="Cambria Math" w:hAnsi="Cambria Math"/>
                  </w:rPr>
                  <m:t>Q</m:t>
                </m:r>
              </m:e>
              <m:sub>
                <m:r>
                  <w:rPr>
                    <w:rFonts w:ascii="Cambria Math" w:hAnsi="Cambria Math"/>
                  </w:rPr>
                  <m:t>2</m:t>
                </m:r>
              </m:sub>
            </m:sSub>
          </m:e>
        </m:d>
        <m:r>
          <w:rPr>
            <w:rFonts w:ascii="Cambria Math" w:hAnsi="Cambria Math"/>
          </w:rPr>
          <m:t>&lt;1-</m:t>
        </m:r>
        <m:f>
          <m:fPr>
            <m:ctrlPr>
              <w:rPr>
                <w:rFonts w:ascii="Cambria Math" w:hAnsi="Cambria Math"/>
                <w:bCs/>
                <w:i/>
              </w:rPr>
            </m:ctrlPr>
          </m:fPr>
          <m:num>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1</m:t>
                </m:r>
              </m:sub>
            </m:sSub>
          </m:num>
          <m:den>
            <m:sSub>
              <m:sSubPr>
                <m:ctrlPr>
                  <w:rPr>
                    <w:rFonts w:ascii="Cambria Math" w:hAnsi="Cambria Math"/>
                    <w:bCs/>
                    <w:i/>
                  </w:rPr>
                </m:ctrlPr>
              </m:sSubPr>
              <m:e>
                <m:r>
                  <w:rPr>
                    <w:rFonts w:ascii="Cambria Math" w:hAnsi="Cambria Math"/>
                  </w:rPr>
                  <m:t>λ</m:t>
                </m:r>
              </m:e>
              <m:sub>
                <m:r>
                  <w:rPr>
                    <w:rFonts w:ascii="Cambria Math" w:hAnsi="Cambria Math"/>
                  </w:rPr>
                  <m:t>O</m:t>
                </m:r>
              </m:sub>
            </m:sSub>
          </m:den>
        </m:f>
      </m:oMath>
      <w:r>
        <w:rPr>
          <w:bCs/>
        </w:rPr>
        <w:t xml:space="preserve"> and </w:t>
      </w:r>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w:r>
        <w:rPr>
          <w:bCs/>
        </w:rPr>
        <w:t xml:space="preserve"> </w:t>
      </w:r>
      <m:oMath>
        <m:r>
          <w:rPr>
            <w:rFonts w:ascii="Cambria Math" w:hAnsi="Cambria Math"/>
          </w:rPr>
          <m:t>k=1, ⋯, K</m:t>
        </m:r>
      </m:oMath>
    </w:p>
    <w:p w14:paraId="567B03F6" w14:textId="17645FB5" w:rsidR="00AD13C0" w:rsidRDefault="00AD13C0" w:rsidP="002E579B">
      <w:pPr>
        <w:pStyle w:val="ListParagraph"/>
        <w:numPr>
          <w:ilvl w:val="0"/>
          <w:numId w:val="190"/>
        </w:numPr>
        <w:spacing w:line="360" w:lineRule="auto"/>
        <w:rPr>
          <w:bCs/>
        </w:rPr>
      </w:pPr>
      <w:r>
        <w:rPr>
          <w:bCs/>
          <w:u w:val="single"/>
        </w:rPr>
        <w:t xml:space="preserve">Non optimal </w:t>
      </w:r>
      <m:oMath>
        <m:r>
          <w:rPr>
            <w:rFonts w:ascii="Cambria Math" w:hAnsi="Cambria Math"/>
            <w:u w:val="single"/>
          </w:rPr>
          <m:t>M/</m:t>
        </m:r>
        <m:r>
          <w:rPr>
            <w:rFonts w:ascii="Cambria Math" w:hAnsi="Cambria Math"/>
          </w:rPr>
          <m:t>L</m:t>
        </m:r>
      </m:oMath>
      <w:r w:rsidRPr="00AD13C0">
        <w:rPr>
          <w:bCs/>
          <w:u w:val="single"/>
        </w:rPr>
        <w:t xml:space="preserve"> at Boundary</w:t>
      </w:r>
      <w:r>
        <w:rPr>
          <w:bCs/>
        </w:rPr>
        <w:t xml:space="preserve">: Solutions with </w:t>
      </w:r>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K</m:t>
            </m:r>
          </m:sup>
          <m:e>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nary>
        <m:r>
          <w:rPr>
            <w:rFonts w:ascii="Cambria Math" w:hAnsi="Cambria Math"/>
          </w:rPr>
          <m:t>=S</m:t>
        </m:r>
      </m:oMath>
      <w:r>
        <w:rPr>
          <w:bCs/>
        </w:rPr>
        <w:t xml:space="preserve"> are ruled out by directly checking </w:t>
      </w:r>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w:r>
        <w:rPr>
          <w:bCs/>
        </w:rPr>
        <w:t xml:space="preserve"> </w:t>
      </w:r>
      <m:oMath>
        <m:r>
          <w:rPr>
            <w:rFonts w:ascii="Cambria Math" w:hAnsi="Cambria Math"/>
          </w:rPr>
          <m:t>k=1, ⋯, K</m:t>
        </m:r>
      </m:oMath>
    </w:p>
    <w:p w14:paraId="00B86F43" w14:textId="2B6BE191" w:rsidR="00063623" w:rsidRDefault="00063623" w:rsidP="002E579B">
      <w:pPr>
        <w:pStyle w:val="ListParagraph"/>
        <w:numPr>
          <w:ilvl w:val="0"/>
          <w:numId w:val="190"/>
        </w:numPr>
        <w:spacing w:line="360" w:lineRule="auto"/>
        <w:rPr>
          <w:bCs/>
        </w:rPr>
      </w:pPr>
      <w:r>
        <w:rPr>
          <w:bCs/>
          <w:u w:val="single"/>
        </w:rPr>
        <w:t xml:space="preserve">Non optimality of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1</m:t>
            </m:r>
          </m:sub>
          <m:sup>
            <m:r>
              <w:rPr>
                <w:rFonts w:ascii="Cambria Math" w:hAnsi="Cambria Math"/>
                <w:u w:val="single"/>
              </w:rPr>
              <m:t>*</m:t>
            </m:r>
          </m:sup>
        </m:sSubSup>
        <m:r>
          <w:rPr>
            <w:rFonts w:ascii="Cambria Math" w:hAnsi="Cambria Math"/>
            <w:u w:val="single"/>
          </w:rPr>
          <m:t>=0</m:t>
        </m:r>
      </m:oMath>
      <w:r>
        <w:rPr>
          <w:bCs/>
          <w:u w:val="single"/>
        </w:rPr>
        <w:t xml:space="preserve"> and </w:t>
      </w:r>
      <m:oMath>
        <m:sSubSup>
          <m:sSubSupPr>
            <m:ctrlPr>
              <w:rPr>
                <w:rFonts w:ascii="Cambria Math" w:hAnsi="Cambria Math"/>
                <w:bCs/>
                <w:i/>
                <w:u w:val="single"/>
              </w:rPr>
            </m:ctrlPr>
          </m:sSubSupPr>
          <m:e>
            <m:r>
              <w:rPr>
                <w:rFonts w:ascii="Cambria Math" w:hAnsi="Cambria Math"/>
                <w:u w:val="single"/>
              </w:rPr>
              <m:t>L</m:t>
            </m:r>
          </m:e>
          <m:sub>
            <m:r>
              <w:rPr>
                <w:rFonts w:ascii="Cambria Math" w:hAnsi="Cambria Math"/>
                <w:u w:val="single"/>
              </w:rPr>
              <m:t>2</m:t>
            </m:r>
          </m:sub>
          <m:sup>
            <m:r>
              <w:rPr>
                <w:rFonts w:ascii="Cambria Math" w:hAnsi="Cambria Math"/>
                <w:u w:val="single"/>
              </w:rPr>
              <m:t>*</m:t>
            </m:r>
          </m:sup>
        </m:sSubSup>
        <m:r>
          <w:rPr>
            <w:rFonts w:ascii="Cambria Math" w:hAnsi="Cambria Math"/>
            <w:u w:val="single"/>
          </w:rPr>
          <m:t>=0</m:t>
        </m:r>
      </m:oMath>
      <w:r>
        <w:rPr>
          <w:bCs/>
        </w:rPr>
        <w:t xml:space="preserve">: Finally </w:t>
      </w:r>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=0</m:t>
        </m:r>
      </m:oMath>
      <w:r>
        <w:rPr>
          <w:bCs/>
        </w:rPr>
        <w:t xml:space="preserve"> and </w:t>
      </w:r>
      <m:oMath>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=0</m:t>
        </m:r>
      </m:oMath>
      <w:r>
        <w:rPr>
          <w:bCs/>
        </w:rPr>
        <w:t xml:space="preserve"> are ruled out by </w:t>
      </w:r>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w:r>
        <w:rPr>
          <w:bCs/>
        </w:rPr>
        <w:t xml:space="preserve"> </w:t>
      </w:r>
      <m:oMath>
        <m:r>
          <w:rPr>
            <w:rFonts w:ascii="Cambria Math" w:hAnsi="Cambria Math"/>
          </w:rPr>
          <m:t>k=1, ⋯, K</m:t>
        </m:r>
      </m:oMath>
    </w:p>
    <w:p w14:paraId="64B936B0" w14:textId="00EFB0FC" w:rsidR="00063623" w:rsidRDefault="00063623" w:rsidP="002E579B">
      <w:pPr>
        <w:pStyle w:val="ListParagraph"/>
        <w:numPr>
          <w:ilvl w:val="0"/>
          <w:numId w:val="190"/>
        </w:numPr>
        <w:spacing w:line="360" w:lineRule="auto"/>
        <w:rPr>
          <w:bCs/>
        </w:rPr>
      </w:pPr>
      <w:r>
        <w:rPr>
          <w:bCs/>
          <w:u w:val="single"/>
        </w:rPr>
        <w:t xml:space="preserve">Proof of </w:t>
      </w:r>
      <m:oMath>
        <m:sSup>
          <m:sSupPr>
            <m:ctrlPr>
              <w:rPr>
                <w:rFonts w:ascii="Cambria Math" w:hAnsi="Cambria Math"/>
                <w:bCs/>
                <w:i/>
                <w:u w:val="single"/>
              </w:rPr>
            </m:ctrlPr>
          </m:sSupPr>
          <m:e>
            <m:r>
              <w:rPr>
                <w:rFonts w:ascii="Cambria Math" w:hAnsi="Cambria Math"/>
                <w:u w:val="single"/>
              </w:rPr>
              <m:t>L</m:t>
            </m:r>
          </m:e>
          <m:sup>
            <m:r>
              <w:rPr>
                <w:rFonts w:ascii="Cambria Math" w:hAnsi="Cambria Math"/>
                <w:u w:val="single"/>
              </w:rPr>
              <m:t>*</m:t>
            </m:r>
          </m:sup>
        </m:sSup>
        <m:r>
          <w:rPr>
            <w:rFonts w:ascii="Cambria Math" w:hAnsi="Cambria Math"/>
            <w:u w:val="single"/>
          </w:rPr>
          <m:t>=0</m:t>
        </m:r>
      </m:oMath>
      <w:r w:rsidRPr="00063623">
        <w:rPr>
          <w:bCs/>
          <w:u w:val="single"/>
        </w:rPr>
        <w:t xml:space="preserve"> </w:t>
      </w:r>
      <w:r>
        <w:rPr>
          <w:bCs/>
          <w:u w:val="single"/>
        </w:rPr>
        <w:t>n</w:t>
      </w:r>
      <w:r w:rsidRPr="00063623">
        <w:rPr>
          <w:bCs/>
          <w:u w:val="single"/>
        </w:rPr>
        <w:t>on-optimality</w:t>
      </w:r>
      <w:r>
        <w:rPr>
          <w:bCs/>
        </w:rPr>
        <w:t xml:space="preserve">: For example, if </w:t>
      </w:r>
      <m:oMath>
        <m:sSubSup>
          <m:sSubSupPr>
            <m:ctrlPr>
              <w:rPr>
                <w:rFonts w:ascii="Cambria Math" w:hAnsi="Cambria Math"/>
                <w:bCs/>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=0</m:t>
        </m:r>
      </m:oMath>
      <w:r>
        <w:rPr>
          <w:bCs/>
        </w:rPr>
        <w:t xml:space="preserve"> then by Proposition 1 </w:t>
      </w:r>
      <m:oMath>
        <m:sSup>
          <m:sSupPr>
            <m:ctrlPr>
              <w:rPr>
                <w:rFonts w:ascii="Cambria Math" w:hAnsi="Cambria Math"/>
                <w:bCs/>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r>
          <w:rPr>
            <w:rFonts w:ascii="Cambria Math" w:hAnsi="Cambria Math"/>
          </w:rPr>
          <m:t>S</m:t>
        </m:r>
      </m:oMath>
      <w:r>
        <w:rPr>
          <w:bCs/>
        </w:rPr>
        <w:t xml:space="preserve"> and in </w:t>
      </w:r>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w:r>
        <w:rPr>
          <w:bCs/>
        </w:rPr>
        <w:t xml:space="preserve"> </w:t>
      </w:r>
      <m:oMath>
        <m:r>
          <w:rPr>
            <w:rFonts w:ascii="Cambria Math" w:hAnsi="Cambria Math"/>
          </w:rPr>
          <m:t>k=1, ⋯, K</m:t>
        </m:r>
      </m:oMath>
      <w:r>
        <w:rPr>
          <w:bCs/>
        </w:rPr>
        <w:t xml:space="preserve">  </w:t>
      </w:r>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=0</m:t>
        </m:r>
      </m:oMath>
      <w:r>
        <w:rPr>
          <w:bCs/>
        </w:rPr>
        <w:t xml:space="preserve"> by complementary slackness </w:t>
      </w:r>
      <m:oMath>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m:t>
        </m:r>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m:t>
            </m:r>
            <m:r>
              <w:rPr>
                <w:rFonts w:ascii="Cambria Math" w:hAnsi="Cambria Math"/>
              </w:rPr>
              <m:t xml:space="preserve">S, </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=0</m:t>
        </m:r>
      </m:oMath>
      <w:r>
        <w:rPr>
          <w:bCs/>
        </w:rPr>
        <w:t xml:space="preserve"> But then </w:t>
      </w:r>
      <m:oMath>
        <m:r>
          <w:rPr>
            <w:rFonts w:ascii="Cambria Math" w:hAnsi="Cambria Math"/>
          </w:rPr>
          <m:t>-</m:t>
        </m:r>
        <m:d>
          <m:dPr>
            <m:ctrlPr>
              <w:rPr>
                <w:rFonts w:ascii="Cambria Math" w:hAnsi="Cambria Math"/>
                <w:bCs/>
                <w:i/>
              </w:rPr>
            </m:ctrlPr>
          </m:dPr>
          <m:e>
            <m:r>
              <w:rPr>
                <w:rFonts w:ascii="Cambria Math" w:hAnsi="Cambria Math"/>
              </w:rPr>
              <m:t>s+</m:t>
            </m:r>
            <m:sSub>
              <m:sSubPr>
                <m:ctrlPr>
                  <w:rPr>
                    <w:rFonts w:ascii="Cambria Math" w:hAnsi="Cambria Math"/>
                    <w:bCs/>
                    <w:i/>
                  </w:rPr>
                </m:ctrlPr>
              </m:sSubPr>
              <m:e>
                <m:r>
                  <w:rPr>
                    <w:rFonts w:ascii="Cambria Math" w:hAnsi="Cambria Math"/>
                  </w:rPr>
                  <m:t>r</m:t>
                </m:r>
              </m:e>
              <m:sub>
                <m:r>
                  <w:rPr>
                    <w:rFonts w:ascii="Cambria Math" w:hAnsi="Cambria Math"/>
                  </w:rPr>
                  <m:t>k</m:t>
                </m:r>
              </m:sub>
            </m:sSub>
          </m:e>
        </m:d>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&lt;S,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O</m:t>
            </m:r>
          </m:sub>
        </m:sSub>
        <m:r>
          <m:rPr>
            <m:scr m:val="double-struck"/>
          </m:rPr>
          <w:rPr>
            <w:rFonts w:ascii="Cambria Math" w:hAnsi="Cambria Math"/>
          </w:rPr>
          <m:t>P</m:t>
        </m:r>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 xml:space="preserve">&gt;S, </m:t>
            </m:r>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k</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k</m:t>
            </m:r>
          </m:sub>
        </m:sSub>
        <m:r>
          <w:rPr>
            <w:rFonts w:ascii="Cambria Math" w:hAnsi="Cambria Math"/>
          </w:rPr>
          <m:t>=0</m:t>
        </m:r>
      </m:oMath>
      <w:r>
        <w:rPr>
          <w:bCs/>
        </w:rPr>
        <w:t xml:space="preserve"> </w:t>
      </w:r>
      <m:oMath>
        <m:r>
          <w:rPr>
            <w:rFonts w:ascii="Cambria Math" w:hAnsi="Cambria Math"/>
          </w:rPr>
          <m:t>k=1, ⋯, K</m:t>
        </m:r>
      </m:oMath>
      <w:r w:rsidR="001D115B">
        <w:rPr>
          <w:bCs/>
        </w:rPr>
        <w:t xml:space="preserve"> cannot hold, because </w:t>
      </w:r>
      <m:oMath>
        <m:r>
          <m:rPr>
            <m:scr m:val="double-struck"/>
          </m:rPr>
          <w:rPr>
            <w:rFonts w:ascii="Cambria Math" w:hAnsi="Cambria Math"/>
          </w:rPr>
          <m:t>P</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Sup>
              <m:sSubSupPr>
                <m:ctrlPr>
                  <w:rPr>
                    <w:rFonts w:ascii="Cambria Math" w:hAnsi="Cambria Math"/>
                    <w:bCs/>
                    <w:i/>
                  </w:rPr>
                </m:ctrlPr>
              </m:sSubSupPr>
              <m:e>
                <m:r>
                  <w:rPr>
                    <w:rFonts w:ascii="Cambria Math" w:hAnsi="Cambria Math"/>
                  </w:rPr>
                  <m:t>L</m:t>
                </m:r>
              </m:e>
              <m:sub>
                <m:r>
                  <w:rPr>
                    <w:rFonts w:ascii="Cambria Math" w:hAnsi="Cambria Math"/>
                  </w:rPr>
                  <m:t>2</m:t>
                </m:r>
              </m:sub>
              <m:sup>
                <m:r>
                  <w:rPr>
                    <w:rFonts w:ascii="Cambria Math" w:hAnsi="Cambria Math"/>
                  </w:rPr>
                  <m:t>*</m:t>
                </m:r>
              </m:sup>
            </m:sSubSup>
          </m:e>
        </m:d>
        <m:r>
          <w:rPr>
            <w:rFonts w:ascii="Cambria Math" w:hAnsi="Cambria Math"/>
          </w:rPr>
          <m:t>&gt;0</m:t>
        </m:r>
      </m:oMath>
    </w:p>
    <w:p w14:paraId="06655AD0" w14:textId="38DA4631" w:rsidR="00BD2D9C" w:rsidRDefault="00BD2D9C" w:rsidP="002E579B">
      <w:pPr>
        <w:pStyle w:val="ListParagraph"/>
        <w:numPr>
          <w:ilvl w:val="0"/>
          <w:numId w:val="190"/>
        </w:numPr>
        <w:spacing w:line="360" w:lineRule="auto"/>
        <w:rPr>
          <w:bCs/>
        </w:rPr>
      </w:pPr>
      <w:r>
        <w:rPr>
          <w:bCs/>
          <w:u w:val="single"/>
        </w:rPr>
        <w:t>Necessary Criteria for Excess Allocation</w:t>
      </w:r>
      <w:r>
        <w:rPr>
          <w:bCs/>
        </w:rPr>
        <w:t xml:space="preserve">: For any </w:t>
      </w:r>
      <m:oMath>
        <m:r>
          <w:rPr>
            <w:rFonts w:ascii="Cambria Math" w:hAnsi="Cambria Math"/>
          </w:rPr>
          <m:t xml:space="preserve">X∈int </m:t>
        </m:r>
        <m:d>
          <m:dPr>
            <m:begChr m:val="{"/>
            <m:endChr m:val="}"/>
            <m:ctrlPr>
              <w:rPr>
                <w:rFonts w:ascii="Cambria Math" w:hAnsi="Cambria Math"/>
                <w:bCs/>
                <w:i/>
              </w:rPr>
            </m:ctrlPr>
          </m:dPr>
          <m:e>
            <m:r>
              <m:rPr>
                <m:scr m:val="script"/>
              </m:rPr>
              <w:rPr>
                <w:rFonts w:ascii="Cambria Math" w:hAnsi="Cambria Math"/>
              </w:rPr>
              <m:t>C</m:t>
            </m:r>
          </m:e>
        </m:d>
      </m:oMath>
      <w:r>
        <w:rPr>
          <w:bCs/>
        </w:rPr>
        <w:t xml:space="preserve"> </w:t>
      </w:r>
      <m:oMath>
        <m:r>
          <w:rPr>
            <w:rFonts w:ascii="Cambria Math" w:hAnsi="Cambria Math"/>
          </w:rPr>
          <m:t>A</m:t>
        </m:r>
        <m:d>
          <m:dPr>
            <m:ctrlPr>
              <w:rPr>
                <w:rFonts w:ascii="Cambria Math"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 ξ</m:t>
            </m:r>
          </m:e>
        </m:d>
        <m:r>
          <w:rPr>
            <w:rFonts w:ascii="Cambria Math" w:hAnsi="Cambria Math"/>
          </w:rPr>
          <m:t>&gt;S</m:t>
        </m:r>
      </m:oMath>
      <w:r>
        <w:rPr>
          <w:bCs/>
        </w:rPr>
        <w:t xml:space="preserve"> the following inequalities need to be satisfied: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w:p>
    <w:p w14:paraId="28C3A077" w14:textId="462CFD0E" w:rsidR="00BD2D9C" w:rsidRDefault="00BD2D9C" w:rsidP="002E579B">
      <w:pPr>
        <w:pStyle w:val="ListParagraph"/>
        <w:numPr>
          <w:ilvl w:val="0"/>
          <w:numId w:val="190"/>
        </w:numPr>
        <w:spacing w:line="360" w:lineRule="auto"/>
        <w:rPr>
          <w:bCs/>
        </w:rPr>
      </w:pPr>
      <w:r>
        <w:rPr>
          <w:bCs/>
          <w:u w:val="single"/>
        </w:rPr>
        <w:t>Verifying Scenarios Resulting in Excess Allocation</w:t>
      </w:r>
      <w:r>
        <w:rPr>
          <w:bCs/>
        </w:rPr>
        <w:t xml:space="preserve">: These inequalities give a simple characterization of the event </w:t>
      </w:r>
      <m:oMath>
        <m:d>
          <m:dPr>
            <m:begChr m:val="{"/>
            <m:endChr m:val="}"/>
            <m:ctrlPr>
              <w:rPr>
                <w:rFonts w:ascii="Cambria Math" w:hAnsi="Cambria Math"/>
                <w:bCs/>
                <w:i/>
              </w:rPr>
            </m:ctrlPr>
          </m:dPr>
          <m:e>
            <m:r>
              <w:rPr>
                <w:rFonts w:ascii="Cambria Math" w:hAnsi="Cambria Math"/>
              </w:rPr>
              <m:t>A</m:t>
            </m:r>
            <m:d>
              <m:dPr>
                <m:ctrlPr>
                  <w:rPr>
                    <w:rFonts w:ascii="Cambria Math" w:hAnsi="Cambria Math"/>
                    <w:bCs/>
                    <w:i/>
                  </w:rPr>
                </m:ctrlPr>
              </m:dPr>
              <m:e>
                <m:r>
                  <w:rPr>
                    <w:rFonts w:ascii="Cambria Math" w:hAnsi="Cambria Math"/>
                  </w:rPr>
                  <m:t>X</m:t>
                </m:r>
                <m:r>
                  <w:rPr>
                    <w:rFonts w:ascii="Cambria Math" w:hAnsi="Cambria Math"/>
                  </w:rPr>
                  <m:t>, ξ</m:t>
                </m:r>
              </m:e>
            </m:d>
            <m:r>
              <w:rPr>
                <w:rFonts w:ascii="Cambria Math" w:hAnsi="Cambria Math"/>
              </w:rPr>
              <m:t>&gt;S</m:t>
            </m:r>
          </m:e>
        </m:d>
      </m:oMath>
      <w:r>
        <w:rPr>
          <w:bCs/>
        </w:rPr>
        <w:t xml:space="preserve"> and their equivalence is directly verified by considering subsets </w:t>
      </w:r>
      <m:oMath>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bCs/>
                    <w:i/>
                  </w:rPr>
                </m:ctrlPr>
              </m:sSubPr>
              <m:e>
                <m:r>
                  <w:rPr>
                    <w:rFonts w:ascii="Cambria Math" w:hAnsi="Cambria Math"/>
                  </w:rPr>
                  <m:t>ξ</m:t>
                </m:r>
              </m:e>
              <m:sub>
                <m:r>
                  <w:rPr>
                    <w:rFonts w:ascii="Cambria Math" w:hAnsi="Cambria Math"/>
                  </w:rPr>
                  <m:t>2</m:t>
                </m:r>
              </m:sub>
            </m:sSub>
          </m:e>
        </m:d>
      </m:oMath>
      <w:r>
        <w:rPr>
          <w:bCs/>
        </w:rPr>
        <w:t xml:space="preserve"> forming a complete partition of </w:t>
      </w:r>
      <m:oMath>
        <m:sSubSup>
          <m:sSubSupPr>
            <m:ctrlPr>
              <w:rPr>
                <w:rFonts w:ascii="Cambria Math" w:hAnsi="Cambria Math"/>
                <w:bCs/>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oMath>
      <w:r>
        <w:rPr>
          <w:bCs/>
        </w:rPr>
        <w:t>.</w:t>
      </w:r>
    </w:p>
    <w:p w14:paraId="0E5A8672" w14:textId="62544679" w:rsidR="00DD588D" w:rsidRDefault="00DD588D" w:rsidP="002E579B">
      <w:pPr>
        <w:pStyle w:val="ListParagraph"/>
        <w:numPr>
          <w:ilvl w:val="0"/>
          <w:numId w:val="190"/>
        </w:numPr>
        <w:spacing w:line="360" w:lineRule="auto"/>
        <w:rPr>
          <w:bCs/>
        </w:rPr>
      </w:pPr>
      <w:r>
        <w:rPr>
          <w:bCs/>
          <w:u w:val="single"/>
        </w:rPr>
        <w:t>Case I - Both Limit Orders Completely Filled</w:t>
      </w:r>
      <w:r w:rsidRPr="00DD588D">
        <w:rPr>
          <w:bCs/>
        </w:rPr>
        <w:t>:</w:t>
      </w:r>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oMath>
    </w:p>
    <w:p w14:paraId="56208BE3" w14:textId="61971567" w:rsidR="00DD588D" w:rsidRDefault="00DD588D" w:rsidP="002E579B">
      <w:pPr>
        <w:pStyle w:val="ListParagraph"/>
        <w:numPr>
          <w:ilvl w:val="0"/>
          <w:numId w:val="190"/>
        </w:numPr>
        <w:spacing w:line="360" w:lineRule="auto"/>
        <w:rPr>
          <w:bCs/>
        </w:rPr>
      </w:pPr>
      <w:r>
        <w:rPr>
          <w:bCs/>
          <w:u w:val="single"/>
        </w:rPr>
        <w:t>Trivial Fulfillment of Excess Criteria</w:t>
      </w:r>
      <w:r>
        <w:rPr>
          <w:bCs/>
        </w:rPr>
        <w:t xml:space="preserve">: Since </w:t>
      </w:r>
      <m:oMath>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r>
          <w:rPr>
            <w:rFonts w:ascii="Cambria Math" w:hAnsi="Cambria Math"/>
          </w:rPr>
          <m:t>+M&gt;S</m:t>
        </m:r>
      </m:oMath>
      <w:r>
        <w:rPr>
          <w:bCs/>
        </w:rPr>
        <w:t xml:space="preserve"> one has </w:t>
      </w:r>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r>
          <w:rPr>
            <w:rFonts w:ascii="Cambria Math" w:hAnsi="Cambria Math"/>
          </w:rPr>
          <m:t>+M&gt;S</m:t>
        </m:r>
      </m:oMath>
      <w:r>
        <w:rPr>
          <w:bCs/>
        </w:rPr>
        <w:t xml:space="preserve"> and at the same time, all of the inequalities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w:r>
        <w:rPr>
          <w:bCs/>
        </w:rPr>
        <w:t xml:space="preserve"> are satisfied, so they are trivially equivalent in this case.</w:t>
      </w:r>
    </w:p>
    <w:p w14:paraId="7C1CE9A7" w14:textId="50C95DA4" w:rsidR="00D470CF" w:rsidRDefault="00D470CF" w:rsidP="002E579B">
      <w:pPr>
        <w:pStyle w:val="ListParagraph"/>
        <w:numPr>
          <w:ilvl w:val="0"/>
          <w:numId w:val="190"/>
        </w:numPr>
        <w:spacing w:line="360" w:lineRule="auto"/>
        <w:rPr>
          <w:bCs/>
        </w:rPr>
      </w:pPr>
      <w:r>
        <w:rPr>
          <w:bCs/>
          <w:u w:val="single"/>
        </w:rPr>
        <w:t>Case II - Second Limit Order Partially Filled</w:t>
      </w:r>
      <w:r w:rsidRPr="00D470CF">
        <w:rPr>
          <w:bCs/>
        </w:rPr>
        <w:t>:</w:t>
      </w:r>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2</m:t>
            </m:r>
          </m:sub>
        </m:sSub>
      </m:oMath>
    </w:p>
    <w:p w14:paraId="581A4BD8" w14:textId="43FB25A2" w:rsidR="00D470CF" w:rsidRDefault="00D470CF" w:rsidP="002E579B">
      <w:pPr>
        <w:pStyle w:val="ListParagraph"/>
        <w:numPr>
          <w:ilvl w:val="0"/>
          <w:numId w:val="190"/>
        </w:numPr>
        <w:spacing w:line="360" w:lineRule="auto"/>
        <w:rPr>
          <w:bCs/>
        </w:rPr>
      </w:pPr>
      <w:r>
        <w:rPr>
          <w:bCs/>
          <w:u w:val="single"/>
        </w:rPr>
        <w:t>First Limit Order Completely Filled</w:t>
      </w:r>
      <w:r>
        <w:rPr>
          <w:bCs/>
        </w:rPr>
        <w:t xml:space="preserve">: Because of the condition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w:r>
        <w:rPr>
          <w:bCs/>
        </w:rPr>
        <w:t xml:space="preserve"> is satisfied.</w:t>
      </w:r>
    </w:p>
    <w:p w14:paraId="14DF8B1A" w14:textId="085D1E69" w:rsidR="00D23458" w:rsidRDefault="00D23458" w:rsidP="002E579B">
      <w:pPr>
        <w:pStyle w:val="ListParagraph"/>
        <w:numPr>
          <w:ilvl w:val="0"/>
          <w:numId w:val="190"/>
        </w:numPr>
        <w:spacing w:line="360" w:lineRule="auto"/>
        <w:rPr>
          <w:bCs/>
        </w:rPr>
      </w:pPr>
      <w:r>
        <w:rPr>
          <w:bCs/>
          <w:u w:val="single"/>
        </w:rPr>
        <w:t>Condition where Allocation exceeds Target</w:t>
      </w:r>
      <w:r w:rsidRPr="00D23458">
        <w:rPr>
          <w:bCs/>
        </w:rPr>
        <w:t>:</w:t>
      </w:r>
      <w:r>
        <w:rPr>
          <w:bCs/>
        </w:rPr>
        <w:t xml:space="preserve"> In this case, one has that </w:t>
      </w:r>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m:t>
        </m:r>
      </m:oMath>
      <w:r>
        <w:rPr>
          <w:bCs/>
        </w:rPr>
        <w:t xml:space="preserve"> and thus </w:t>
      </w:r>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oMath>
      <w:r>
        <w:rPr>
          <w:bCs/>
        </w:rPr>
        <w:t xml:space="preserve"> if and only if </w:t>
      </w:r>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m:t>
        </m:r>
        <m:r>
          <w:rPr>
            <w:rFonts w:ascii="Cambria Math" w:hAnsi="Cambria Math"/>
          </w:rPr>
          <m:t>S-</m:t>
        </m:r>
        <m:r>
          <w:rPr>
            <w:rFonts w:ascii="Cambria Math" w:hAnsi="Cambria Math"/>
          </w:rPr>
          <m:t>M</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is satisfied.</w:t>
      </w:r>
    </w:p>
    <w:p w14:paraId="776444E9" w14:textId="4390665D" w:rsidR="00D23458" w:rsidRPr="0017461B" w:rsidRDefault="00D23458" w:rsidP="002E579B">
      <w:pPr>
        <w:pStyle w:val="ListParagraph"/>
        <w:numPr>
          <w:ilvl w:val="0"/>
          <w:numId w:val="190"/>
        </w:numPr>
        <w:spacing w:line="360" w:lineRule="auto"/>
        <w:rPr>
          <w:bCs/>
        </w:rPr>
      </w:pPr>
      <w:r>
        <w:rPr>
          <w:bCs/>
          <w:u w:val="single"/>
        </w:rPr>
        <w:t>Fulfillment of Excess Allocation Criteria</w:t>
      </w:r>
      <w:r w:rsidRPr="00D23458">
        <w:rPr>
          <w:bCs/>
        </w:rPr>
        <w:t>:</w:t>
      </w:r>
      <w:r>
        <w:rPr>
          <w:bCs/>
        </w:rPr>
        <w:t xml:space="preserve"> Finally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together with </w:t>
      </w:r>
      <m:oMath>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1</m:t>
            </m:r>
          </m:sub>
        </m:sSub>
      </m:oMath>
      <w:r>
        <w:rPr>
          <w:bCs/>
        </w:rPr>
        <w:t xml:space="preserve"> imply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ξ</m:t>
            </m:r>
          </m:e>
          <m:sub>
            <m:r>
              <w:rPr>
                <w:rFonts w:ascii="Cambria Math" w:hAnsi="Cambria Math"/>
              </w:rPr>
              <m:t>2</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2</m:t>
            </m:r>
          </m:sub>
        </m:sSub>
        <m:r>
          <w:rPr>
            <w:rFonts w:ascii="Cambria Math" w:hAnsi="Cambria Math"/>
          </w:rPr>
          <m:t>+S-M</m:t>
        </m:r>
      </m:oMath>
      <w:r>
        <w:rPr>
          <w:bCs/>
        </w:rPr>
        <w:t xml:space="preserve"> so </w:t>
      </w:r>
      <m:oMath>
        <m:r>
          <w:rPr>
            <w:rFonts w:ascii="Cambria Math" w:hAnsi="Cambria Math"/>
          </w:rPr>
          <m:t>A</m:t>
        </m:r>
        <m:d>
          <m:dPr>
            <m:ctrlPr>
              <w:rPr>
                <w:rFonts w:ascii="Cambria Math" w:hAnsi="Cambria Math"/>
                <w:bCs/>
                <w:i/>
              </w:rPr>
            </m:ctrlPr>
          </m:dPr>
          <m:e>
            <m:r>
              <w:rPr>
                <w:rFonts w:ascii="Cambria Math" w:hAnsi="Cambria Math"/>
              </w:rPr>
              <m:t>X, ξ</m:t>
            </m:r>
          </m:e>
        </m:d>
        <m:r>
          <w:rPr>
            <w:rFonts w:ascii="Cambria Math" w:hAnsi="Cambria Math"/>
          </w:rPr>
          <m:t>&gt;S</m:t>
        </m:r>
      </m:oMath>
      <w:r>
        <w:rPr>
          <w:bCs/>
        </w:rPr>
        <w:t xml:space="preserve"> and </w:t>
      </w:r>
      <m:oMath>
        <m:sSub>
          <m:sSubPr>
            <m:ctrlPr>
              <w:rPr>
                <w:rFonts w:ascii="Cambria Math" w:hAnsi="Cambria Math"/>
                <w:bCs/>
                <w:i/>
              </w:rPr>
            </m:ctrlPr>
          </m:sSubPr>
          <m:e>
            <m:r>
              <w:rPr>
                <w:rFonts w:ascii="Cambria Math" w:hAnsi="Cambria Math"/>
              </w:rPr>
              <m:t>ξ</m:t>
            </m:r>
          </m:e>
          <m:sub>
            <m:r>
              <w:rPr>
                <w:rFonts w:ascii="Cambria Math" w:hAnsi="Cambria Math"/>
              </w:rPr>
              <m:t>1</m:t>
            </m:r>
          </m:sub>
        </m:sSub>
        <m:r>
          <w:rPr>
            <w:rFonts w:ascii="Cambria Math" w:hAnsi="Cambria Math"/>
          </w:rPr>
          <m:t>&gt;</m:t>
        </m:r>
        <m:sSub>
          <m:sSubPr>
            <m:ctrlPr>
              <w:rPr>
                <w:rFonts w:ascii="Cambria Math" w:hAnsi="Cambria Math"/>
                <w:bCs/>
                <w:i/>
              </w:rPr>
            </m:ctrlPr>
          </m:sSubPr>
          <m:e>
            <m:r>
              <w:rPr>
                <w:rFonts w:ascii="Cambria Math" w:hAnsi="Cambria Math"/>
              </w:rPr>
              <m:t>Q</m:t>
            </m:r>
          </m:e>
          <m:sub>
            <m:r>
              <w:rPr>
                <w:rFonts w:ascii="Cambria Math" w:hAnsi="Cambria Math"/>
              </w:rPr>
              <m:t>1</m:t>
            </m:r>
          </m:sub>
        </m:sSub>
        <m:r>
          <w:rPr>
            <w:rFonts w:ascii="Cambria Math" w:hAnsi="Cambria Math"/>
          </w:rPr>
          <m:t>+S-M-</m:t>
        </m:r>
        <m:sSub>
          <m:sSubPr>
            <m:ctrlPr>
              <w:rPr>
                <w:rFonts w:ascii="Cambria Math" w:hAnsi="Cambria Math"/>
                <w:bCs/>
                <w:i/>
              </w:rPr>
            </m:ctrlPr>
          </m:sSubPr>
          <m:e>
            <m:r>
              <w:rPr>
                <w:rFonts w:ascii="Cambria Math" w:hAnsi="Cambria Math"/>
              </w:rPr>
              <m:t>L</m:t>
            </m:r>
          </m:e>
          <m:sub>
            <m:r>
              <w:rPr>
                <w:rFonts w:ascii="Cambria Math" w:hAnsi="Cambria Math"/>
              </w:rPr>
              <m:t>2</m:t>
            </m:r>
          </m:sub>
        </m:sSub>
      </m:oMath>
      <w:r>
        <w:rPr>
          <w:bCs/>
        </w:rPr>
        <w:t xml:space="preserve"> is also satisfied.</w:t>
      </w:r>
    </w:p>
    <w:p w14:paraId="3DC11A19" w14:textId="77777777" w:rsidR="0017461B" w:rsidRPr="00B614D6" w:rsidRDefault="0017461B" w:rsidP="00B614D6">
      <w:pPr>
        <w:spacing w:line="360" w:lineRule="auto"/>
        <w:rPr>
          <w:bCs/>
        </w:rPr>
      </w:pPr>
    </w:p>
    <w:p w14:paraId="713C6D35" w14:textId="77777777" w:rsidR="003D7A4C" w:rsidRDefault="003D7A4C" w:rsidP="00EA0C1A">
      <w:pPr>
        <w:spacing w:line="360" w:lineRule="auto"/>
        <w:rPr>
          <w:bCs/>
        </w:rPr>
      </w:pPr>
    </w:p>
    <w:p w14:paraId="123871AF" w14:textId="77777777" w:rsidR="00EA0C1A" w:rsidRPr="004348B4" w:rsidRDefault="00EA0C1A" w:rsidP="00EA0C1A">
      <w:pPr>
        <w:spacing w:line="360" w:lineRule="auto"/>
        <w:rPr>
          <w:b/>
          <w:sz w:val="28"/>
          <w:szCs w:val="28"/>
        </w:rPr>
      </w:pPr>
      <w:r w:rsidRPr="004348B4">
        <w:rPr>
          <w:b/>
          <w:sz w:val="28"/>
          <w:szCs w:val="28"/>
        </w:rPr>
        <w:t>References</w:t>
      </w:r>
    </w:p>
    <w:p w14:paraId="1A6DFB8D" w14:textId="77777777" w:rsidR="00EA0C1A" w:rsidRDefault="00EA0C1A" w:rsidP="00EA0C1A">
      <w:pPr>
        <w:spacing w:line="360" w:lineRule="auto"/>
        <w:rPr>
          <w:bCs/>
        </w:rPr>
      </w:pPr>
    </w:p>
    <w:p w14:paraId="10689673" w14:textId="792F7B4E" w:rsidR="00ED3D31" w:rsidRDefault="00ED3D31" w:rsidP="00ED3D31">
      <w:pPr>
        <w:pStyle w:val="ListParagraph"/>
        <w:numPr>
          <w:ilvl w:val="0"/>
          <w:numId w:val="174"/>
        </w:numPr>
        <w:spacing w:line="360" w:lineRule="auto"/>
        <w:rPr>
          <w:bCs/>
        </w:rPr>
      </w:pPr>
      <w:r>
        <w:rPr>
          <w:bCs/>
        </w:rPr>
        <w:t xml:space="preserve">Alfonsi, A., A. Fruth, and A. Schied (2010): Optimal Execution Strategies in Limit Order Books with General Shape Functions </w:t>
      </w:r>
      <w:r>
        <w:rPr>
          <w:bCs/>
          <w:i/>
          <w:iCs/>
        </w:rPr>
        <w:t>Quantitative Finance</w:t>
      </w:r>
      <w:r>
        <w:rPr>
          <w:bCs/>
        </w:rPr>
        <w:t xml:space="preserve"> </w:t>
      </w:r>
      <w:r>
        <w:rPr>
          <w:b/>
        </w:rPr>
        <w:t>10 (2)</w:t>
      </w:r>
      <w:r>
        <w:rPr>
          <w:bCs/>
        </w:rPr>
        <w:t xml:space="preserve"> 143-157</w:t>
      </w:r>
    </w:p>
    <w:p w14:paraId="097EA704" w14:textId="21722CC8" w:rsidR="0077676F" w:rsidRDefault="0077676F" w:rsidP="00ED3D31">
      <w:pPr>
        <w:pStyle w:val="ListParagraph"/>
        <w:numPr>
          <w:ilvl w:val="0"/>
          <w:numId w:val="174"/>
        </w:numPr>
        <w:spacing w:line="360" w:lineRule="auto"/>
        <w:rPr>
          <w:bCs/>
        </w:rPr>
      </w:pPr>
      <w:r>
        <w:rPr>
          <w:bCs/>
        </w:rPr>
        <w:t xml:space="preserve">Aliprantis, C., and O. Burkinshaw (1998): </w:t>
      </w:r>
      <w:r>
        <w:rPr>
          <w:bCs/>
          <w:i/>
          <w:iCs/>
        </w:rPr>
        <w:t>Principles of Real Analysis 3</w:t>
      </w:r>
      <w:r w:rsidRPr="0077676F">
        <w:rPr>
          <w:bCs/>
          <w:i/>
          <w:iCs/>
          <w:vertAlign w:val="superscript"/>
        </w:rPr>
        <w:t>rd</w:t>
      </w:r>
      <w:r>
        <w:rPr>
          <w:bCs/>
          <w:i/>
          <w:iCs/>
        </w:rPr>
        <w:t xml:space="preserve"> Edition</w:t>
      </w:r>
      <w:r>
        <w:rPr>
          <w:bCs/>
        </w:rPr>
        <w:t xml:space="preserve"> </w:t>
      </w:r>
      <w:r>
        <w:rPr>
          <w:b/>
        </w:rPr>
        <w:t>Academic Press</w:t>
      </w:r>
      <w:r>
        <w:rPr>
          <w:bCs/>
        </w:rPr>
        <w:t xml:space="preserve"> Cambridge, MA</w:t>
      </w:r>
    </w:p>
    <w:p w14:paraId="065D6041" w14:textId="5347EDE7" w:rsidR="00ED3D31" w:rsidRDefault="00ED3D31" w:rsidP="00ED3D31">
      <w:pPr>
        <w:pStyle w:val="ListParagraph"/>
        <w:numPr>
          <w:ilvl w:val="0"/>
          <w:numId w:val="174"/>
        </w:numPr>
        <w:spacing w:line="360" w:lineRule="auto"/>
        <w:rPr>
          <w:bCs/>
        </w:rPr>
      </w:pPr>
      <w:r w:rsidRPr="007B2515">
        <w:rPr>
          <w:bCs/>
        </w:rPr>
        <w:lastRenderedPageBreak/>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FFE0C63" w14:textId="0024AF77" w:rsidR="00F268E1" w:rsidRDefault="00F268E1" w:rsidP="00ED3D31">
      <w:pPr>
        <w:pStyle w:val="ListParagraph"/>
        <w:numPr>
          <w:ilvl w:val="0"/>
          <w:numId w:val="174"/>
        </w:numPr>
        <w:spacing w:line="360" w:lineRule="auto"/>
        <w:rPr>
          <w:bCs/>
        </w:rPr>
      </w:pPr>
      <w:r>
        <w:rPr>
          <w:bCs/>
        </w:rPr>
        <w:t xml:space="preserve">Bayraktar, E., and M. Ludkovski (2012): Liquidation in Limit Order Books with Controlled Intensity </w:t>
      </w:r>
      <w:r>
        <w:rPr>
          <w:b/>
        </w:rPr>
        <w:t>arXiV</w:t>
      </w:r>
    </w:p>
    <w:p w14:paraId="58337801" w14:textId="3F454893" w:rsidR="00ED3D31" w:rsidRDefault="00ED3D31" w:rsidP="00ED3D31">
      <w:pPr>
        <w:pStyle w:val="ListParagraph"/>
        <w:numPr>
          <w:ilvl w:val="0"/>
          <w:numId w:val="174"/>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568F43D7" w14:textId="0877C231" w:rsidR="00E32971" w:rsidRDefault="00E32971" w:rsidP="00ED3D31">
      <w:pPr>
        <w:pStyle w:val="ListParagraph"/>
        <w:numPr>
          <w:ilvl w:val="0"/>
          <w:numId w:val="174"/>
        </w:numPr>
        <w:spacing w:line="360" w:lineRule="auto"/>
        <w:rPr>
          <w:bCs/>
        </w:rPr>
      </w:pPr>
      <w:r>
        <w:rPr>
          <w:bCs/>
        </w:rPr>
        <w:t xml:space="preserve">Boehmer, E., and R. Jennings (2007): Public Disclosure and Private Decisions: Equity Market Execution Quality and Order Routing </w:t>
      </w:r>
      <w:r>
        <w:rPr>
          <w:bCs/>
          <w:i/>
          <w:iCs/>
        </w:rPr>
        <w:t>Review of Financial Studies</w:t>
      </w:r>
      <w:r>
        <w:rPr>
          <w:bCs/>
        </w:rPr>
        <w:t xml:space="preserve"> </w:t>
      </w:r>
      <w:r>
        <w:rPr>
          <w:b/>
        </w:rPr>
        <w:t>20 (2)</w:t>
      </w:r>
      <w:r>
        <w:rPr>
          <w:bCs/>
        </w:rPr>
        <w:t xml:space="preserve"> 315-358</w:t>
      </w:r>
    </w:p>
    <w:p w14:paraId="5F8E8AA2" w14:textId="497632FF" w:rsidR="00F268E1" w:rsidRDefault="00F268E1" w:rsidP="00ED3D31">
      <w:pPr>
        <w:pStyle w:val="ListParagraph"/>
        <w:numPr>
          <w:ilvl w:val="0"/>
          <w:numId w:val="174"/>
        </w:numPr>
        <w:spacing w:line="360" w:lineRule="auto"/>
        <w:rPr>
          <w:bCs/>
        </w:rPr>
      </w:pPr>
      <w:r>
        <w:rPr>
          <w:bCs/>
        </w:rPr>
        <w:t xml:space="preserve">Cont, R. (2011): Statistical Modeling of High-frequency Data </w:t>
      </w:r>
      <w:r>
        <w:rPr>
          <w:bCs/>
          <w:i/>
          <w:iCs/>
        </w:rPr>
        <w:t>IEEE Signal Processing</w:t>
      </w:r>
      <w:r>
        <w:rPr>
          <w:bCs/>
        </w:rPr>
        <w:t xml:space="preserve"> </w:t>
      </w:r>
      <w:r>
        <w:rPr>
          <w:b/>
        </w:rPr>
        <w:t>28 (5)</w:t>
      </w:r>
      <w:r>
        <w:rPr>
          <w:bCs/>
        </w:rPr>
        <w:t xml:space="preserve"> 16-25</w:t>
      </w:r>
    </w:p>
    <w:p w14:paraId="55A7BD68" w14:textId="669362E1" w:rsidR="00F268E1" w:rsidRDefault="00F268E1" w:rsidP="00ED3D31">
      <w:pPr>
        <w:pStyle w:val="ListParagraph"/>
        <w:numPr>
          <w:ilvl w:val="0"/>
          <w:numId w:val="174"/>
        </w:numPr>
        <w:spacing w:line="360" w:lineRule="auto"/>
        <w:rPr>
          <w:bCs/>
        </w:rPr>
      </w:pPr>
      <w:r>
        <w:rPr>
          <w:bCs/>
        </w:rPr>
        <w:t xml:space="preserve">Cont, R., and A. de Larrard (2013): Price Dynamics in a Markovian Limit Order Market </w:t>
      </w:r>
      <w:r>
        <w:rPr>
          <w:bCs/>
          <w:i/>
          <w:iCs/>
        </w:rPr>
        <w:t>SIAM Journal on Financial Mathematics</w:t>
      </w:r>
      <w:r>
        <w:rPr>
          <w:bCs/>
        </w:rPr>
        <w:t xml:space="preserve"> </w:t>
      </w:r>
      <w:r>
        <w:rPr>
          <w:b/>
        </w:rPr>
        <w:t>4 (1)</w:t>
      </w:r>
      <w:r>
        <w:rPr>
          <w:bCs/>
        </w:rPr>
        <w:t xml:space="preserve"> 1-25</w:t>
      </w:r>
    </w:p>
    <w:p w14:paraId="085813D0" w14:textId="1A6C06E1" w:rsidR="00EA0C1A" w:rsidRDefault="00EA0C1A" w:rsidP="00EA0C1A">
      <w:pPr>
        <w:pStyle w:val="ListParagraph"/>
        <w:numPr>
          <w:ilvl w:val="0"/>
          <w:numId w:val="174"/>
        </w:numPr>
        <w:spacing w:line="360" w:lineRule="auto"/>
        <w:rPr>
          <w:bCs/>
        </w:rPr>
      </w:pPr>
      <w:r>
        <w:rPr>
          <w:bCs/>
        </w:rPr>
        <w:t xml:space="preserve">Cont, R., and A. Kukanov (2017): Optimal Order Placement in Limit Order Markets </w:t>
      </w:r>
      <w:r>
        <w:rPr>
          <w:bCs/>
          <w:i/>
          <w:iCs/>
        </w:rPr>
        <w:t>Quantitative Finance</w:t>
      </w:r>
      <w:r>
        <w:rPr>
          <w:bCs/>
        </w:rPr>
        <w:t xml:space="preserve"> </w:t>
      </w:r>
      <w:r>
        <w:rPr>
          <w:b/>
        </w:rPr>
        <w:t>17 (1)</w:t>
      </w:r>
      <w:r>
        <w:rPr>
          <w:bCs/>
        </w:rPr>
        <w:t xml:space="preserve"> 21-39</w:t>
      </w:r>
    </w:p>
    <w:p w14:paraId="3B734D3F" w14:textId="7F28A6DB" w:rsidR="00E32971" w:rsidRDefault="00E32971" w:rsidP="00EA0C1A">
      <w:pPr>
        <w:pStyle w:val="ListParagraph"/>
        <w:numPr>
          <w:ilvl w:val="0"/>
          <w:numId w:val="174"/>
        </w:numPr>
        <w:spacing w:line="360" w:lineRule="auto"/>
        <w:rPr>
          <w:bCs/>
        </w:rPr>
      </w:pPr>
      <w:r>
        <w:rPr>
          <w:bCs/>
        </w:rPr>
        <w:t xml:space="preserve">Foucault, T., and A. J. Menkveld (2008): </w:t>
      </w:r>
      <w:r w:rsidR="009C7727">
        <w:rPr>
          <w:bCs/>
        </w:rPr>
        <w:t xml:space="preserve">Competition for Order Flow and Smart Order Routing Systems </w:t>
      </w:r>
      <w:r w:rsidR="009C7727">
        <w:rPr>
          <w:bCs/>
          <w:i/>
          <w:iCs/>
        </w:rPr>
        <w:t>Journal of Finance</w:t>
      </w:r>
      <w:r w:rsidR="009C7727">
        <w:rPr>
          <w:bCs/>
        </w:rPr>
        <w:t xml:space="preserve"> </w:t>
      </w:r>
      <w:r w:rsidR="009C7727">
        <w:rPr>
          <w:b/>
        </w:rPr>
        <w:t>63 (1)</w:t>
      </w:r>
      <w:r w:rsidR="009C7727">
        <w:rPr>
          <w:bCs/>
        </w:rPr>
        <w:t xml:space="preserve"> 119-158</w:t>
      </w:r>
    </w:p>
    <w:p w14:paraId="093F7E97" w14:textId="2217DB20" w:rsidR="00D907C6" w:rsidRDefault="00D907C6" w:rsidP="00EA0C1A">
      <w:pPr>
        <w:pStyle w:val="ListParagraph"/>
        <w:numPr>
          <w:ilvl w:val="0"/>
          <w:numId w:val="174"/>
        </w:numPr>
        <w:spacing w:line="360" w:lineRule="auto"/>
        <w:rPr>
          <w:bCs/>
        </w:rPr>
      </w:pPr>
      <w:r>
        <w:rPr>
          <w:bCs/>
        </w:rPr>
        <w:t xml:space="preserve">Ganchev, K., Y. Nevmyvaka, M. Kearns, and J. W. Vaughan (2010): Censored Exploration and the Dark Pool Problem </w:t>
      </w:r>
      <w:r>
        <w:rPr>
          <w:bCs/>
          <w:i/>
          <w:iCs/>
        </w:rPr>
        <w:t>Communications of the ACM</w:t>
      </w:r>
      <w:r>
        <w:rPr>
          <w:bCs/>
        </w:rPr>
        <w:t xml:space="preserve"> </w:t>
      </w:r>
      <w:r>
        <w:rPr>
          <w:b/>
        </w:rPr>
        <w:t>53 (5)</w:t>
      </w:r>
      <w:r>
        <w:rPr>
          <w:bCs/>
        </w:rPr>
        <w:t xml:space="preserve"> 99-107</w:t>
      </w:r>
    </w:p>
    <w:p w14:paraId="3D50A461" w14:textId="573E39E2" w:rsidR="00F268E1" w:rsidRDefault="00F268E1" w:rsidP="00EA0C1A">
      <w:pPr>
        <w:pStyle w:val="ListParagraph"/>
        <w:numPr>
          <w:ilvl w:val="0"/>
          <w:numId w:val="174"/>
        </w:numPr>
        <w:spacing w:line="360" w:lineRule="auto"/>
        <w:rPr>
          <w:bCs/>
        </w:rPr>
      </w:pPr>
      <w:r>
        <w:rPr>
          <w:bCs/>
        </w:rPr>
        <w:t xml:space="preserve">Gueant, O., and C. A. Lehalle (2013): </w:t>
      </w:r>
      <w:r w:rsidR="00E32971">
        <w:rPr>
          <w:bCs/>
        </w:rPr>
        <w:t xml:space="preserve">General Intensity Shapes in Optimal Liquidation </w:t>
      </w:r>
      <w:r w:rsidR="00E32971">
        <w:rPr>
          <w:b/>
        </w:rPr>
        <w:t>arXiV</w:t>
      </w:r>
    </w:p>
    <w:p w14:paraId="35D45F0C" w14:textId="1A6A8E61" w:rsidR="00E32971" w:rsidRDefault="00E32971" w:rsidP="00EA0C1A">
      <w:pPr>
        <w:pStyle w:val="ListParagraph"/>
        <w:numPr>
          <w:ilvl w:val="0"/>
          <w:numId w:val="174"/>
        </w:numPr>
        <w:spacing w:line="360" w:lineRule="auto"/>
        <w:rPr>
          <w:bCs/>
        </w:rPr>
      </w:pPr>
      <w:r>
        <w:rPr>
          <w:bCs/>
        </w:rPr>
        <w:t xml:space="preserve">Guilbaud, F., and H. Pham (2012): Optimal High Frequency Trading in a Pro-rata Microstructure with Predictive Information </w:t>
      </w:r>
      <w:r>
        <w:rPr>
          <w:b/>
        </w:rPr>
        <w:t>arXiV</w:t>
      </w:r>
    </w:p>
    <w:p w14:paraId="5CC48200" w14:textId="554815B9" w:rsidR="00E32971" w:rsidRDefault="00E32971" w:rsidP="00EA0C1A">
      <w:pPr>
        <w:pStyle w:val="ListParagraph"/>
        <w:numPr>
          <w:ilvl w:val="0"/>
          <w:numId w:val="174"/>
        </w:numPr>
        <w:spacing w:line="360" w:lineRule="auto"/>
        <w:rPr>
          <w:bCs/>
        </w:rPr>
      </w:pPr>
      <w:r>
        <w:rPr>
          <w:bCs/>
        </w:rPr>
        <w:t xml:space="preserve">Huitema, R. (2014): Optimal Portfolio Execution using Market and Limit Orders </w:t>
      </w:r>
      <w:r w:rsidRPr="00E32971">
        <w:rPr>
          <w:b/>
        </w:rPr>
        <w:t>eSSRN</w:t>
      </w:r>
    </w:p>
    <w:p w14:paraId="224F3A78" w14:textId="6B01942E" w:rsidR="009C7727" w:rsidRDefault="009C7727" w:rsidP="00EA0C1A">
      <w:pPr>
        <w:pStyle w:val="ListParagraph"/>
        <w:numPr>
          <w:ilvl w:val="0"/>
          <w:numId w:val="174"/>
        </w:numPr>
        <w:spacing w:line="360" w:lineRule="auto"/>
        <w:rPr>
          <w:bCs/>
        </w:rPr>
      </w:pPr>
      <w:r>
        <w:rPr>
          <w:bCs/>
        </w:rPr>
        <w:t>Laruelle, S., A. A. Lehalle, and G. Pages (2010): Optimal Split of Orders across Liquidity Pools: A Stochastic Algorithm Approach</w:t>
      </w:r>
    </w:p>
    <w:p w14:paraId="7919E6EE" w14:textId="3F184D03" w:rsidR="009C7727" w:rsidRDefault="009C7727" w:rsidP="00EA0C1A">
      <w:pPr>
        <w:pStyle w:val="ListParagraph"/>
        <w:numPr>
          <w:ilvl w:val="0"/>
          <w:numId w:val="174"/>
        </w:numPr>
        <w:spacing w:line="360" w:lineRule="auto"/>
        <w:rPr>
          <w:bCs/>
        </w:rPr>
      </w:pPr>
      <w:r>
        <w:rPr>
          <w:bCs/>
        </w:rPr>
        <w:t xml:space="preserve">Maglaras, C., C. Moallemi, and H. Zhang (2011): </w:t>
      </w:r>
      <w:hyperlink r:id="rId27" w:history="1">
        <w:r w:rsidRPr="009C7727">
          <w:rPr>
            <w:rStyle w:val="Hyperlink"/>
            <w:bCs/>
          </w:rPr>
          <w:t>Optimal Order Flow Routing, Exchange Competition, and the Effect of Make/Take Fees</w:t>
        </w:r>
      </w:hyperlink>
    </w:p>
    <w:p w14:paraId="5428484E" w14:textId="55961113" w:rsidR="00ED3D31" w:rsidRDefault="00ED3D31" w:rsidP="00EA0C1A">
      <w:pPr>
        <w:pStyle w:val="ListParagraph"/>
        <w:numPr>
          <w:ilvl w:val="0"/>
          <w:numId w:val="174"/>
        </w:numPr>
        <w:spacing w:line="360" w:lineRule="auto"/>
        <w:rPr>
          <w:bCs/>
        </w:rPr>
      </w:pPr>
      <w:r>
        <w:rPr>
          <w:bCs/>
        </w:rPr>
        <w:lastRenderedPageBreak/>
        <w:t xml:space="preserve">Obizhaeva, A., and J. Wang (2006): </w:t>
      </w:r>
      <w:hyperlink r:id="rId28" w:history="1">
        <w:r w:rsidRPr="00ED3D31">
          <w:rPr>
            <w:rStyle w:val="Hyperlink"/>
            <w:bCs/>
          </w:rPr>
          <w:t>Optimal Trading Strategy and Supply/Demand Dynamics</w:t>
        </w:r>
      </w:hyperlink>
    </w:p>
    <w:p w14:paraId="13EBBE81" w14:textId="77EE49F3" w:rsidR="00ED3D31" w:rsidRDefault="00ED3D31" w:rsidP="00EA0C1A">
      <w:pPr>
        <w:pStyle w:val="ListParagraph"/>
        <w:numPr>
          <w:ilvl w:val="0"/>
          <w:numId w:val="174"/>
        </w:numPr>
        <w:spacing w:line="360" w:lineRule="auto"/>
        <w:rPr>
          <w:bCs/>
        </w:rPr>
      </w:pPr>
      <w:r>
        <w:rPr>
          <w:bCs/>
        </w:rPr>
        <w:t xml:space="preserve">Predoiu, S., G. Shaikhet, and S. Shreve (2011): </w:t>
      </w:r>
      <w:r w:rsidR="00F268E1">
        <w:rPr>
          <w:bCs/>
        </w:rPr>
        <w:t xml:space="preserve">Optimal Execution in a General One-sided Limit-Order Book </w:t>
      </w:r>
      <w:r w:rsidR="00F268E1">
        <w:rPr>
          <w:bCs/>
          <w:i/>
          <w:iCs/>
        </w:rPr>
        <w:t>SIAM Journal on Financial Mathematics</w:t>
      </w:r>
      <w:r w:rsidR="00F268E1">
        <w:rPr>
          <w:bCs/>
        </w:rPr>
        <w:t xml:space="preserve"> </w:t>
      </w:r>
      <w:r w:rsidR="00F268E1">
        <w:rPr>
          <w:b/>
        </w:rPr>
        <w:t>2 (1)</w:t>
      </w:r>
      <w:r w:rsidR="00F268E1">
        <w:rPr>
          <w:bCs/>
        </w:rPr>
        <w:t xml:space="preserve"> 183-212</w:t>
      </w:r>
    </w:p>
    <w:p w14:paraId="13D644DA" w14:textId="15F1DD6F" w:rsidR="00D47183" w:rsidRDefault="00EA0C1A" w:rsidP="00EA0C1A">
      <w:pPr>
        <w:spacing w:line="360" w:lineRule="auto"/>
        <w:rPr>
          <w:b/>
          <w:bCs/>
          <w:sz w:val="32"/>
        </w:rPr>
      </w:pPr>
      <w:r>
        <w:rPr>
          <w:bCs/>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29" o:title=""/>
          </v:shape>
          <o:OLEObject Type="Embed" ProgID="Equation.3" ShapeID="_x0000_i1025" DrawAspect="Content" ObjectID="_1742404184" r:id="rId30"/>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31" o:title=""/>
          </v:shape>
          <o:OLEObject Type="Embed" ProgID="Equation.3" ShapeID="_x0000_i1026" DrawAspect="Content" ObjectID="_1742404185" r:id="rId32"/>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33" o:title=""/>
          </v:shape>
          <o:OLEObject Type="Embed" ProgID="Equation.3" ShapeID="_x0000_i1027" DrawAspect="Content" ObjectID="_1742404186" r:id="rId34"/>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35" o:title=""/>
          </v:shape>
          <o:OLEObject Type="Embed" ProgID="Equation.3" ShapeID="_x0000_i1028" DrawAspect="Content" ObjectID="_1742404187" r:id="rId36"/>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37" o:title=""/>
          </v:shape>
          <o:OLEObject Type="Embed" ProgID="Equation.3" ShapeID="_x0000_i1029" DrawAspect="Content" ObjectID="_1742404188" r:id="rId38"/>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39" o:title=""/>
          </v:shape>
          <o:OLEObject Type="Embed" ProgID="Equation.3" ShapeID="_x0000_i1030" DrawAspect="Content" ObjectID="_1742404189" r:id="rId40"/>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41" o:title=""/>
          </v:shape>
          <o:OLEObject Type="Embed" ProgID="Equation.3" ShapeID="_x0000_i1031" DrawAspect="Content" ObjectID="_1742404190" r:id="rId42"/>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43" o:title=""/>
          </v:shape>
          <o:OLEObject Type="Embed" ProgID="Equation.3" ShapeID="_x0000_i1032" DrawAspect="Content" ObjectID="_1742404191" r:id="rId44"/>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45" o:title=""/>
          </v:shape>
          <o:OLEObject Type="Embed" ProgID="Equation.3" ShapeID="_x0000_i1033" DrawAspect="Content" ObjectID="_1742404192" r:id="rId46"/>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14:paraId="4B477156" w14:textId="77777777" w:rsidR="005B4B21" w:rsidRDefault="00B17064">
      <w:pPr>
        <w:numPr>
          <w:ilvl w:val="1"/>
          <w:numId w:val="1"/>
        </w:numPr>
        <w:spacing w:line="360" w:lineRule="auto"/>
      </w:pPr>
      <w:proofErr w:type="spellStart"/>
      <w:r>
        <w:t>Mid Price</w:t>
      </w:r>
      <w:proofErr w:type="spellEnd"/>
      <w:r>
        <w:t xml:space="preserve"> Estimation Models</w:t>
      </w:r>
    </w:p>
    <w:p w14:paraId="0ED3BFD2" w14:textId="77777777"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47" o:title=""/>
          </v:shape>
          <o:OLEObject Type="Embed" ProgID="Equation.3" ShapeID="_x0000_i1034" DrawAspect="Content" ObjectID="_1742404193" r:id="rId48"/>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49" o:title=""/>
          </v:shape>
          <o:OLEObject Type="Embed" ProgID="Equation.3" ShapeID="_x0000_i1035" DrawAspect="Content" ObjectID="_1742404194" r:id="rId50"/>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 xml:space="preserve">CDS Curves are trader set; bond basis </w:t>
      </w:r>
      <w:proofErr w:type="gramStart"/>
      <w:r>
        <w:t>are</w:t>
      </w:r>
      <w:proofErr w:type="gramEnd"/>
      <w:r>
        <w:t xml:space="preserv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265A235F"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w:t>
      </w:r>
      <w:r w:rsidR="00EA0C1A">
        <w:t>-</w:t>
      </w:r>
      <w:r>
        <w:t xml:space="preserve">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13E07E4E"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w:t>
      </w:r>
      <w:r w:rsidR="00EA0C1A">
        <w:t>-</w:t>
      </w:r>
      <w:r>
        <w:t>price. Thus</w:t>
      </w:r>
      <w:r w:rsidR="00EA0C1A">
        <w:t>,</w:t>
      </w:r>
      <w:r>
        <w:t xml:space="preserve"> Tight Skew is representative of the alpha potential – for a theoretical mid</w:t>
      </w:r>
      <w:r w:rsidR="00EA0C1A">
        <w:t>-</w:t>
      </w:r>
      <w:r>
        <w:t>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51" o:title=""/>
          </v:shape>
          <o:OLEObject Type="Embed" ProgID="Equation.3" ShapeID="_x0000_i1036" DrawAspect="Content" ObjectID="_1742404195" r:id="rId52"/>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53" o:title=""/>
          </v:shape>
          <o:OLEObject Type="Embed" ProgID="Equation.3" ShapeID="_x0000_i1037" DrawAspect="Content" ObjectID="_1742404196" r:id="rId54"/>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55" o:title=""/>
          </v:shape>
          <o:OLEObject Type="Embed" ProgID="Equation.3" ShapeID="_x0000_i1038" DrawAspect="Content" ObjectID="_1742404197" r:id="rId56"/>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w:t>
      </w:r>
      <w:proofErr w:type="gramStart"/>
      <w:r>
        <w:t>”,</w:t>
      </w:r>
      <w:proofErr w:type="gramEnd"/>
      <w:r>
        <w:t xml:space="preserve">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 xml:space="preserve">The aim of this chapter is to describe the auto-response mechanism for incoming client RFQ’s for corporate bond trades less than or equal to a threshold size. </w:t>
      </w:r>
      <w:proofErr w:type="gramStart"/>
      <w:r w:rsidR="00FE3F32">
        <w:t>A number of</w:t>
      </w:r>
      <w:proofErr w:type="gramEnd"/>
      <w:r w:rsidR="00FE3F32">
        <w:t xml:space="preserve">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xml:space="preserve">: The primary workflow that the algorithm handles </w:t>
      </w:r>
      <w:proofErr w:type="gramStart"/>
      <w:r>
        <w:t>is</w:t>
      </w:r>
      <w:proofErr w:type="gramEnd"/>
      <w:r>
        <w:t xml:space="preserve">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 xml:space="preserve">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w:t>
      </w:r>
      <w:proofErr w:type="spellStart"/>
      <w:r w:rsidR="007239CC">
        <w:t>pricer</w:t>
      </w:r>
      <w:proofErr w:type="spellEnd"/>
      <w:r w:rsidR="007239CC">
        <w:t>.</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w:t>
      </w:r>
      <w:proofErr w:type="gramStart"/>
      <w:r>
        <w:t>has the ability to</w:t>
      </w:r>
      <w:proofErr w:type="gramEnd"/>
      <w:r>
        <w:t xml:space="preserve">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w:t>
      </w:r>
      <w:proofErr w:type="gramStart"/>
      <w:r>
        <w:t>a number of</w:t>
      </w:r>
      <w:proofErr w:type="gramEnd"/>
      <w:r>
        <w:t xml:space="preserve">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 xml:space="preserve">Trader Portfolio-level </w:t>
            </w:r>
            <w:proofErr w:type="gramStart"/>
            <w:r>
              <w:t>On</w:t>
            </w:r>
            <w:proofErr w:type="gramEnd"/>
            <w:r>
              <w:t>/Off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xml:space="preserve">: The streaming component of the algorithm allows for the bod and the ask levels to be sent to the various ECN’s, e.g., KBP, MLBM, Bloomberg BOLT, and TruMid. Internally, these are </w:t>
      </w:r>
      <w:proofErr w:type="gramStart"/>
      <w:r>
        <w:t>a number of</w:t>
      </w:r>
      <w:proofErr w:type="gramEnd"/>
      <w:r>
        <w:t xml:space="preserve">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w:t>
      </w:r>
      <w:proofErr w:type="gramStart"/>
      <w:r>
        <w:t>10 minute</w:t>
      </w:r>
      <w:proofErr w:type="gramEnd"/>
      <w:r>
        <w:t xml:space="preserv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 xml:space="preserve">Price </w:t>
      </w:r>
      <w:proofErr w:type="spellStart"/>
      <w:r>
        <w:rPr>
          <w:u w:val="single"/>
        </w:rPr>
        <w:t>Currentness</w:t>
      </w:r>
      <w:proofErr w:type="spellEnd"/>
      <w:r>
        <w:rPr>
          <w:u w:val="single"/>
        </w:rPr>
        <w:t xml:space="preserve">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xml:space="preserve">: The algo can accept risk or reduce risk for </w:t>
      </w:r>
      <w:proofErr w:type="gramStart"/>
      <w:r>
        <w:t>a number of</w:t>
      </w:r>
      <w:proofErr w:type="gramEnd"/>
      <w:r>
        <w:t xml:space="preserve">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 xml:space="preserve">The algorithm is used for bonds owned by the trader. The trader </w:t>
      </w:r>
      <w:proofErr w:type="gramStart"/>
      <w:r w:rsidR="00487684">
        <w:t>has to</w:t>
      </w:r>
      <w:proofErr w:type="gramEnd"/>
      <w:r w:rsidR="00487684">
        <w:t xml:space="preserve">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xml:space="preserve">: The algorithm is not a model, but does rely on </w:t>
      </w:r>
      <w:proofErr w:type="gramStart"/>
      <w:r>
        <w:t>a number of</w:t>
      </w:r>
      <w:proofErr w:type="gramEnd"/>
      <w:r>
        <w:t xml:space="preserve">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w:t>
      </w:r>
      <w:proofErr w:type="gramStart"/>
      <w:r>
        <w:t>in itself does</w:t>
      </w:r>
      <w:proofErr w:type="gramEnd"/>
      <w:r>
        <w:t xml:space="preserve"> not typically happen within the algorithm. Pre-calculated DV01 values can be fed into the algorithm</w:t>
      </w:r>
      <w:r w:rsidR="00F65B7F">
        <w:t xml:space="preserve"> from an upstream system fast </w:t>
      </w:r>
      <w:proofErr w:type="spellStart"/>
      <w:r w:rsidR="00F65B7F">
        <w:t>pricer</w:t>
      </w:r>
      <w:proofErr w:type="spellEnd"/>
      <w:r w:rsidR="00F65B7F">
        <w:t>, within which the model is implemented. There is no ETF NAV related calculation that needs to happen within the algorithm either. This applies to both the Auto-responder and the Auto-</w:t>
      </w:r>
      <w:proofErr w:type="spellStart"/>
      <w:r w:rsidR="00F65B7F">
        <w:t>pricer</w:t>
      </w:r>
      <w:proofErr w:type="spellEnd"/>
      <w:r w:rsidR="00F65B7F">
        <w:t xml:space="preserve">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 xml:space="preserve">uto </w:t>
      </w:r>
      <w:proofErr w:type="spellStart"/>
      <w:r>
        <w:rPr>
          <w:i/>
          <w:iCs/>
        </w:rPr>
        <w:t>pricer</w:t>
      </w:r>
      <w:proofErr w:type="spellEnd"/>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 xml:space="preserve">auto </w:t>
      </w:r>
      <w:proofErr w:type="spellStart"/>
      <w:r>
        <w:rPr>
          <w:i/>
          <w:iCs/>
        </w:rPr>
        <w:t>pricer</w:t>
      </w:r>
      <w:proofErr w:type="spellEnd"/>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w:t>
      </w:r>
      <w:proofErr w:type="gramStart"/>
      <w:r>
        <w:t>a number of</w:t>
      </w:r>
      <w:proofErr w:type="gramEnd"/>
      <w:r>
        <w:t xml:space="preserve">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w:t>
      </w:r>
      <w:proofErr w:type="gramStart"/>
      <w:r>
        <w:t>source</w:t>
      </w:r>
      <w:proofErr w:type="gramEnd"/>
      <w:r>
        <w:t xml:space="preserv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xml:space="preserve">: There are </w:t>
      </w:r>
      <w:proofErr w:type="gramStart"/>
      <w:r>
        <w:t>a number of</w:t>
      </w:r>
      <w:proofErr w:type="gramEnd"/>
      <w:r>
        <w:t xml:space="preserve">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w:t>
      </w:r>
      <w:proofErr w:type="gramStart"/>
      <w:r>
        <w:t>are</w:t>
      </w:r>
      <w:proofErr w:type="gramEnd"/>
      <w:r>
        <w:t xml:space="preserv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xml:space="preserve">: To guard against wider market volatility, </w:t>
      </w:r>
      <w:proofErr w:type="gramStart"/>
      <w:r>
        <w:t>a number of</w:t>
      </w:r>
      <w:proofErr w:type="gramEnd"/>
      <w:r>
        <w:t xml:space="preserve">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w:t>
      </w:r>
      <w:proofErr w:type="gramStart"/>
      <w:r>
        <w:t>All of</w:t>
      </w:r>
      <w:proofErr w:type="gramEnd"/>
      <w:r>
        <w:t xml:space="preserve">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w:t>
      </w:r>
      <w:proofErr w:type="gramStart"/>
      <w:r>
        <w:t>a number of</w:t>
      </w:r>
      <w:proofErr w:type="gramEnd"/>
      <w:r>
        <w:t xml:space="preserve">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w:t>
      </w:r>
      <w:proofErr w:type="spellStart"/>
      <w:r>
        <w:t>mids</w:t>
      </w:r>
      <w:proofErr w:type="spellEnd"/>
      <w:r>
        <w:t xml:space="preserve">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w:t>
      </w:r>
      <w:proofErr w:type="gramStart"/>
      <w:r>
        <w:t>all of</w:t>
      </w:r>
      <w:proofErr w:type="gramEnd"/>
      <w:r>
        <w:t xml:space="preserve">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w:t>
      </w:r>
      <w:proofErr w:type="gramStart"/>
      <w:r>
        <w:t>all of</w:t>
      </w:r>
      <w:proofErr w:type="gramEnd"/>
      <w:r>
        <w:t xml:space="preserve">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w:t>
      </w:r>
      <w:proofErr w:type="gramStart"/>
      <w:r>
        <w:t>all of</w:t>
      </w:r>
      <w:proofErr w:type="gramEnd"/>
      <w:r>
        <w:t xml:space="preserve">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w:t>
      </w:r>
      <w:proofErr w:type="gramStart"/>
      <w:r>
        <w:t>really half</w:t>
      </w:r>
      <w:proofErr w:type="gramEnd"/>
      <w:r>
        <w:t xml:space="preserve">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w:t>
      </w:r>
      <w:proofErr w:type="gramStart"/>
      <w:r>
        <w:t>take into account</w:t>
      </w:r>
      <w:proofErr w:type="gramEnd"/>
      <w:r>
        <w:t xml:space="preserve">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57"/>
      <w:footerReference w:type="even" r:id="rId58"/>
      <w:footerReference w:type="default" r:id="rId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1FCF" w14:textId="77777777" w:rsidR="00AA37BB" w:rsidRDefault="00AA37BB">
      <w:r>
        <w:separator/>
      </w:r>
    </w:p>
  </w:endnote>
  <w:endnote w:type="continuationSeparator" w:id="0">
    <w:p w14:paraId="73A2C336" w14:textId="77777777" w:rsidR="00AA37BB" w:rsidRDefault="00AA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7C6E" w14:textId="77777777" w:rsidR="00AA37BB" w:rsidRDefault="00AA37BB">
      <w:r>
        <w:separator/>
      </w:r>
    </w:p>
  </w:footnote>
  <w:footnote w:type="continuationSeparator" w:id="0">
    <w:p w14:paraId="3EFABABB" w14:textId="77777777" w:rsidR="00AA37BB" w:rsidRDefault="00AA3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F1ED0"/>
    <w:multiLevelType w:val="hybridMultilevel"/>
    <w:tmpl w:val="756E8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0D3315A"/>
    <w:multiLevelType w:val="hybridMultilevel"/>
    <w:tmpl w:val="2B3A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34C115A"/>
    <w:multiLevelType w:val="hybridMultilevel"/>
    <w:tmpl w:val="AAB2D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3E15945"/>
    <w:multiLevelType w:val="hybridMultilevel"/>
    <w:tmpl w:val="10223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8B2387"/>
    <w:multiLevelType w:val="hybridMultilevel"/>
    <w:tmpl w:val="47BC47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ACF3E42"/>
    <w:multiLevelType w:val="hybridMultilevel"/>
    <w:tmpl w:val="51F0D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CCC78F6"/>
    <w:multiLevelType w:val="hybridMultilevel"/>
    <w:tmpl w:val="96384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42"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3542C0"/>
    <w:multiLevelType w:val="hybridMultilevel"/>
    <w:tmpl w:val="29003C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9F66AE3"/>
    <w:multiLevelType w:val="hybridMultilevel"/>
    <w:tmpl w:val="A14A2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B7017CF"/>
    <w:multiLevelType w:val="hybridMultilevel"/>
    <w:tmpl w:val="2E444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C3B16DA"/>
    <w:multiLevelType w:val="hybridMultilevel"/>
    <w:tmpl w:val="E22A2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80"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3D459A3"/>
    <w:multiLevelType w:val="hybridMultilevel"/>
    <w:tmpl w:val="FCB0B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D530BE"/>
    <w:multiLevelType w:val="hybridMultilevel"/>
    <w:tmpl w:val="3C0E5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26"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589168D9"/>
    <w:multiLevelType w:val="hybridMultilevel"/>
    <w:tmpl w:val="255A6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97F1D62"/>
    <w:multiLevelType w:val="hybridMultilevel"/>
    <w:tmpl w:val="BE00B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8"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2"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781065E"/>
    <w:multiLevelType w:val="hybridMultilevel"/>
    <w:tmpl w:val="09685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9"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4313FD0"/>
    <w:multiLevelType w:val="hybridMultilevel"/>
    <w:tmpl w:val="C55A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83"/>
  </w:num>
  <w:num w:numId="2" w16cid:durableId="1145702182">
    <w:abstractNumId w:val="182"/>
  </w:num>
  <w:num w:numId="3" w16cid:durableId="847138121">
    <w:abstractNumId w:val="80"/>
  </w:num>
  <w:num w:numId="4" w16cid:durableId="1560677301">
    <w:abstractNumId w:val="168"/>
  </w:num>
  <w:num w:numId="5" w16cid:durableId="1862015074">
    <w:abstractNumId w:val="13"/>
  </w:num>
  <w:num w:numId="6" w16cid:durableId="262617904">
    <w:abstractNumId w:val="130"/>
  </w:num>
  <w:num w:numId="7" w16cid:durableId="752316415">
    <w:abstractNumId w:val="151"/>
  </w:num>
  <w:num w:numId="8" w16cid:durableId="1022052308">
    <w:abstractNumId w:val="46"/>
  </w:num>
  <w:num w:numId="9" w16cid:durableId="781343657">
    <w:abstractNumId w:val="137"/>
  </w:num>
  <w:num w:numId="10" w16cid:durableId="1079443551">
    <w:abstractNumId w:val="79"/>
  </w:num>
  <w:num w:numId="11" w16cid:durableId="1851406759">
    <w:abstractNumId w:val="41"/>
  </w:num>
  <w:num w:numId="12" w16cid:durableId="1894807109">
    <w:abstractNumId w:val="125"/>
  </w:num>
  <w:num w:numId="13" w16cid:durableId="1867056266">
    <w:abstractNumId w:val="103"/>
  </w:num>
  <w:num w:numId="14" w16cid:durableId="283460238">
    <w:abstractNumId w:val="43"/>
  </w:num>
  <w:num w:numId="15" w16cid:durableId="781538221">
    <w:abstractNumId w:val="123"/>
  </w:num>
  <w:num w:numId="16" w16cid:durableId="558249107">
    <w:abstractNumId w:val="93"/>
  </w:num>
  <w:num w:numId="17" w16cid:durableId="674263944">
    <w:abstractNumId w:val="175"/>
  </w:num>
  <w:num w:numId="18" w16cid:durableId="1336345920">
    <w:abstractNumId w:val="185"/>
  </w:num>
  <w:num w:numId="19" w16cid:durableId="651981781">
    <w:abstractNumId w:val="94"/>
  </w:num>
  <w:num w:numId="20" w16cid:durableId="742989634">
    <w:abstractNumId w:val="53"/>
  </w:num>
  <w:num w:numId="21" w16cid:durableId="2085294836">
    <w:abstractNumId w:val="69"/>
  </w:num>
  <w:num w:numId="22" w16cid:durableId="502552188">
    <w:abstractNumId w:val="10"/>
  </w:num>
  <w:num w:numId="23" w16cid:durableId="1229924601">
    <w:abstractNumId w:val="63"/>
  </w:num>
  <w:num w:numId="24" w16cid:durableId="1881360035">
    <w:abstractNumId w:val="126"/>
  </w:num>
  <w:num w:numId="25" w16cid:durableId="1981417886">
    <w:abstractNumId w:val="142"/>
  </w:num>
  <w:num w:numId="26" w16cid:durableId="1789466593">
    <w:abstractNumId w:val="139"/>
  </w:num>
  <w:num w:numId="27" w16cid:durableId="1067729544">
    <w:abstractNumId w:val="141"/>
  </w:num>
  <w:num w:numId="28" w16cid:durableId="223837853">
    <w:abstractNumId w:val="155"/>
  </w:num>
  <w:num w:numId="29" w16cid:durableId="256988592">
    <w:abstractNumId w:val="64"/>
  </w:num>
  <w:num w:numId="30" w16cid:durableId="490760248">
    <w:abstractNumId w:val="14"/>
  </w:num>
  <w:num w:numId="31" w16cid:durableId="1053575347">
    <w:abstractNumId w:val="124"/>
  </w:num>
  <w:num w:numId="32" w16cid:durableId="546379795">
    <w:abstractNumId w:val="187"/>
  </w:num>
  <w:num w:numId="33" w16cid:durableId="536040737">
    <w:abstractNumId w:val="48"/>
  </w:num>
  <w:num w:numId="34" w16cid:durableId="1911379686">
    <w:abstractNumId w:val="90"/>
  </w:num>
  <w:num w:numId="35" w16cid:durableId="1749379954">
    <w:abstractNumId w:val="135"/>
  </w:num>
  <w:num w:numId="36" w16cid:durableId="980621113">
    <w:abstractNumId w:val="17"/>
  </w:num>
  <w:num w:numId="37" w16cid:durableId="32508923">
    <w:abstractNumId w:val="65"/>
  </w:num>
  <w:num w:numId="38" w16cid:durableId="964584439">
    <w:abstractNumId w:val="50"/>
  </w:num>
  <w:num w:numId="39" w16cid:durableId="1615555007">
    <w:abstractNumId w:val="39"/>
  </w:num>
  <w:num w:numId="40" w16cid:durableId="1118253845">
    <w:abstractNumId w:val="37"/>
  </w:num>
  <w:num w:numId="41" w16cid:durableId="835805617">
    <w:abstractNumId w:val="188"/>
  </w:num>
  <w:num w:numId="42" w16cid:durableId="1693258386">
    <w:abstractNumId w:val="189"/>
  </w:num>
  <w:num w:numId="43" w16cid:durableId="1942831501">
    <w:abstractNumId w:val="45"/>
  </w:num>
  <w:num w:numId="44" w16cid:durableId="198327208">
    <w:abstractNumId w:val="47"/>
  </w:num>
  <w:num w:numId="45" w16cid:durableId="1938823845">
    <w:abstractNumId w:val="16"/>
  </w:num>
  <w:num w:numId="46" w16cid:durableId="154878376">
    <w:abstractNumId w:val="85"/>
  </w:num>
  <w:num w:numId="47" w16cid:durableId="1613856486">
    <w:abstractNumId w:val="115"/>
  </w:num>
  <w:num w:numId="48" w16cid:durableId="1466460951">
    <w:abstractNumId w:val="72"/>
  </w:num>
  <w:num w:numId="49" w16cid:durableId="1391533339">
    <w:abstractNumId w:val="122"/>
  </w:num>
  <w:num w:numId="50" w16cid:durableId="2105497258">
    <w:abstractNumId w:val="78"/>
  </w:num>
  <w:num w:numId="51" w16cid:durableId="1367216301">
    <w:abstractNumId w:val="119"/>
  </w:num>
  <w:num w:numId="52" w16cid:durableId="93674129">
    <w:abstractNumId w:val="73"/>
  </w:num>
  <w:num w:numId="53" w16cid:durableId="991449916">
    <w:abstractNumId w:val="76"/>
  </w:num>
  <w:num w:numId="54" w16cid:durableId="1064376242">
    <w:abstractNumId w:val="22"/>
  </w:num>
  <w:num w:numId="55" w16cid:durableId="424811050">
    <w:abstractNumId w:val="0"/>
  </w:num>
  <w:num w:numId="56" w16cid:durableId="1208563191">
    <w:abstractNumId w:val="170"/>
  </w:num>
  <w:num w:numId="57" w16cid:durableId="1881094126">
    <w:abstractNumId w:val="12"/>
  </w:num>
  <w:num w:numId="58" w16cid:durableId="2013559594">
    <w:abstractNumId w:val="54"/>
  </w:num>
  <w:num w:numId="59" w16cid:durableId="48310062">
    <w:abstractNumId w:val="4"/>
  </w:num>
  <w:num w:numId="60" w16cid:durableId="1540431579">
    <w:abstractNumId w:val="83"/>
  </w:num>
  <w:num w:numId="61" w16cid:durableId="1117412064">
    <w:abstractNumId w:val="180"/>
  </w:num>
  <w:num w:numId="62" w16cid:durableId="1870218162">
    <w:abstractNumId w:val="113"/>
  </w:num>
  <w:num w:numId="63" w16cid:durableId="1222212481">
    <w:abstractNumId w:val="120"/>
  </w:num>
  <w:num w:numId="64" w16cid:durableId="295453567">
    <w:abstractNumId w:val="92"/>
  </w:num>
  <w:num w:numId="65" w16cid:durableId="296880954">
    <w:abstractNumId w:val="77"/>
  </w:num>
  <w:num w:numId="66" w16cid:durableId="1420061817">
    <w:abstractNumId w:val="55"/>
  </w:num>
  <w:num w:numId="67" w16cid:durableId="352464468">
    <w:abstractNumId w:val="184"/>
  </w:num>
  <w:num w:numId="68" w16cid:durableId="410784442">
    <w:abstractNumId w:val="176"/>
  </w:num>
  <w:num w:numId="69" w16cid:durableId="1801995644">
    <w:abstractNumId w:val="166"/>
  </w:num>
  <w:num w:numId="70" w16cid:durableId="2093552059">
    <w:abstractNumId w:val="70"/>
  </w:num>
  <w:num w:numId="71" w16cid:durableId="1974408487">
    <w:abstractNumId w:val="35"/>
  </w:num>
  <w:num w:numId="72" w16cid:durableId="1097553645">
    <w:abstractNumId w:val="117"/>
  </w:num>
  <w:num w:numId="73" w16cid:durableId="672804011">
    <w:abstractNumId w:val="56"/>
  </w:num>
  <w:num w:numId="74" w16cid:durableId="323971312">
    <w:abstractNumId w:val="81"/>
  </w:num>
  <w:num w:numId="75" w16cid:durableId="1157840489">
    <w:abstractNumId w:val="179"/>
  </w:num>
  <w:num w:numId="76" w16cid:durableId="2101680571">
    <w:abstractNumId w:val="57"/>
  </w:num>
  <w:num w:numId="77" w16cid:durableId="1811701478">
    <w:abstractNumId w:val="136"/>
  </w:num>
  <w:num w:numId="78" w16cid:durableId="942148982">
    <w:abstractNumId w:val="58"/>
  </w:num>
  <w:num w:numId="79" w16cid:durableId="10382944">
    <w:abstractNumId w:val="11"/>
  </w:num>
  <w:num w:numId="80" w16cid:durableId="1918438541">
    <w:abstractNumId w:val="111"/>
  </w:num>
  <w:num w:numId="81" w16cid:durableId="830103426">
    <w:abstractNumId w:val="174"/>
  </w:num>
  <w:num w:numId="82" w16cid:durableId="1325669065">
    <w:abstractNumId w:val="52"/>
  </w:num>
  <w:num w:numId="83" w16cid:durableId="1113331544">
    <w:abstractNumId w:val="129"/>
  </w:num>
  <w:num w:numId="84" w16cid:durableId="797800468">
    <w:abstractNumId w:val="104"/>
  </w:num>
  <w:num w:numId="85" w16cid:durableId="133065081">
    <w:abstractNumId w:val="71"/>
  </w:num>
  <w:num w:numId="86" w16cid:durableId="5988540">
    <w:abstractNumId w:val="87"/>
  </w:num>
  <w:num w:numId="87" w16cid:durableId="503328079">
    <w:abstractNumId w:val="33"/>
  </w:num>
  <w:num w:numId="88" w16cid:durableId="2005163423">
    <w:abstractNumId w:val="96"/>
  </w:num>
  <w:num w:numId="89" w16cid:durableId="914125869">
    <w:abstractNumId w:val="162"/>
  </w:num>
  <w:num w:numId="90" w16cid:durableId="732779485">
    <w:abstractNumId w:val="109"/>
  </w:num>
  <w:num w:numId="91" w16cid:durableId="1161114609">
    <w:abstractNumId w:val="67"/>
  </w:num>
  <w:num w:numId="92" w16cid:durableId="2060394125">
    <w:abstractNumId w:val="91"/>
  </w:num>
  <w:num w:numId="93" w16cid:durableId="1170949704">
    <w:abstractNumId w:val="8"/>
  </w:num>
  <w:num w:numId="94" w16cid:durableId="1382439269">
    <w:abstractNumId w:val="147"/>
  </w:num>
  <w:num w:numId="95" w16cid:durableId="614794506">
    <w:abstractNumId w:val="153"/>
  </w:num>
  <w:num w:numId="96" w16cid:durableId="1721710083">
    <w:abstractNumId w:val="132"/>
  </w:num>
  <w:num w:numId="97" w16cid:durableId="689769249">
    <w:abstractNumId w:val="167"/>
  </w:num>
  <w:num w:numId="98" w16cid:durableId="342631113">
    <w:abstractNumId w:val="7"/>
  </w:num>
  <w:num w:numId="99" w16cid:durableId="1850169985">
    <w:abstractNumId w:val="149"/>
  </w:num>
  <w:num w:numId="100" w16cid:durableId="1748184258">
    <w:abstractNumId w:val="15"/>
  </w:num>
  <w:num w:numId="101" w16cid:durableId="491408129">
    <w:abstractNumId w:val="100"/>
  </w:num>
  <w:num w:numId="102" w16cid:durableId="1491290729">
    <w:abstractNumId w:val="169"/>
  </w:num>
  <w:num w:numId="103" w16cid:durableId="1990665404">
    <w:abstractNumId w:val="66"/>
  </w:num>
  <w:num w:numId="104" w16cid:durableId="1105225921">
    <w:abstractNumId w:val="106"/>
  </w:num>
  <w:num w:numId="105" w16cid:durableId="1738630242">
    <w:abstractNumId w:val="138"/>
  </w:num>
  <w:num w:numId="106" w16cid:durableId="1567959623">
    <w:abstractNumId w:val="148"/>
  </w:num>
  <w:num w:numId="107" w16cid:durableId="2117478624">
    <w:abstractNumId w:val="60"/>
  </w:num>
  <w:num w:numId="108" w16cid:durableId="986398366">
    <w:abstractNumId w:val="112"/>
  </w:num>
  <w:num w:numId="109" w16cid:durableId="889918148">
    <w:abstractNumId w:val="97"/>
  </w:num>
  <w:num w:numId="110" w16cid:durableId="1400327834">
    <w:abstractNumId w:val="82"/>
  </w:num>
  <w:num w:numId="111" w16cid:durableId="1807504662">
    <w:abstractNumId w:val="75"/>
  </w:num>
  <w:num w:numId="112" w16cid:durableId="905453377">
    <w:abstractNumId w:val="9"/>
  </w:num>
  <w:num w:numId="113" w16cid:durableId="148178210">
    <w:abstractNumId w:val="157"/>
  </w:num>
  <w:num w:numId="114" w16cid:durableId="561794963">
    <w:abstractNumId w:val="23"/>
  </w:num>
  <w:num w:numId="115" w16cid:durableId="699549175">
    <w:abstractNumId w:val="121"/>
  </w:num>
  <w:num w:numId="116" w16cid:durableId="58984368">
    <w:abstractNumId w:val="74"/>
  </w:num>
  <w:num w:numId="117" w16cid:durableId="1137798973">
    <w:abstractNumId w:val="99"/>
  </w:num>
  <w:num w:numId="118" w16cid:durableId="1291593500">
    <w:abstractNumId w:val="107"/>
  </w:num>
  <w:num w:numId="119" w16cid:durableId="1694720228">
    <w:abstractNumId w:val="154"/>
  </w:num>
  <w:num w:numId="120" w16cid:durableId="137961456">
    <w:abstractNumId w:val="86"/>
  </w:num>
  <w:num w:numId="121" w16cid:durableId="217059494">
    <w:abstractNumId w:val="150"/>
  </w:num>
  <w:num w:numId="122" w16cid:durableId="530991279">
    <w:abstractNumId w:val="140"/>
  </w:num>
  <w:num w:numId="123" w16cid:durableId="1369140657">
    <w:abstractNumId w:val="25"/>
  </w:num>
  <w:num w:numId="124" w16cid:durableId="291637268">
    <w:abstractNumId w:val="114"/>
  </w:num>
  <w:num w:numId="125" w16cid:durableId="1014913983">
    <w:abstractNumId w:val="89"/>
  </w:num>
  <w:num w:numId="126" w16cid:durableId="991103617">
    <w:abstractNumId w:val="42"/>
  </w:num>
  <w:num w:numId="127" w16cid:durableId="169611480">
    <w:abstractNumId w:val="171"/>
  </w:num>
  <w:num w:numId="128" w16cid:durableId="2054452199">
    <w:abstractNumId w:val="116"/>
  </w:num>
  <w:num w:numId="129" w16cid:durableId="344941569">
    <w:abstractNumId w:val="145"/>
  </w:num>
  <w:num w:numId="130" w16cid:durableId="1483616576">
    <w:abstractNumId w:val="156"/>
  </w:num>
  <w:num w:numId="131" w16cid:durableId="1695761340">
    <w:abstractNumId w:val="152"/>
  </w:num>
  <w:num w:numId="132" w16cid:durableId="1187017068">
    <w:abstractNumId w:val="51"/>
  </w:num>
  <w:num w:numId="133" w16cid:durableId="840661399">
    <w:abstractNumId w:val="160"/>
  </w:num>
  <w:num w:numId="134" w16cid:durableId="206139830">
    <w:abstractNumId w:val="143"/>
  </w:num>
  <w:num w:numId="135" w16cid:durableId="323826823">
    <w:abstractNumId w:val="3"/>
  </w:num>
  <w:num w:numId="136" w16cid:durableId="438258131">
    <w:abstractNumId w:val="26"/>
  </w:num>
  <w:num w:numId="137" w16cid:durableId="2146770416">
    <w:abstractNumId w:val="159"/>
  </w:num>
  <w:num w:numId="138" w16cid:durableId="2042586889">
    <w:abstractNumId w:val="30"/>
  </w:num>
  <w:num w:numId="139" w16cid:durableId="1082604450">
    <w:abstractNumId w:val="88"/>
  </w:num>
  <w:num w:numId="140" w16cid:durableId="1358430765">
    <w:abstractNumId w:val="5"/>
  </w:num>
  <w:num w:numId="141" w16cid:durableId="1889415199">
    <w:abstractNumId w:val="19"/>
  </w:num>
  <w:num w:numId="142" w16cid:durableId="1916238661">
    <w:abstractNumId w:val="172"/>
  </w:num>
  <w:num w:numId="143" w16cid:durableId="2067869806">
    <w:abstractNumId w:val="161"/>
  </w:num>
  <w:num w:numId="144" w16cid:durableId="2048874152">
    <w:abstractNumId w:val="133"/>
  </w:num>
  <w:num w:numId="145" w16cid:durableId="1005018694">
    <w:abstractNumId w:val="165"/>
  </w:num>
  <w:num w:numId="146" w16cid:durableId="1374230697">
    <w:abstractNumId w:val="128"/>
  </w:num>
  <w:num w:numId="147" w16cid:durableId="1337272502">
    <w:abstractNumId w:val="163"/>
  </w:num>
  <w:num w:numId="148" w16cid:durableId="1413699575">
    <w:abstractNumId w:val="127"/>
  </w:num>
  <w:num w:numId="149" w16cid:durableId="1347513058">
    <w:abstractNumId w:val="34"/>
  </w:num>
  <w:num w:numId="150" w16cid:durableId="507789767">
    <w:abstractNumId w:val="84"/>
  </w:num>
  <w:num w:numId="151" w16cid:durableId="808866729">
    <w:abstractNumId w:val="101"/>
  </w:num>
  <w:num w:numId="152" w16cid:durableId="1333490156">
    <w:abstractNumId w:val="105"/>
  </w:num>
  <w:num w:numId="153" w16cid:durableId="1800030137">
    <w:abstractNumId w:val="98"/>
  </w:num>
  <w:num w:numId="154" w16cid:durableId="602806312">
    <w:abstractNumId w:val="177"/>
  </w:num>
  <w:num w:numId="155" w16cid:durableId="528180352">
    <w:abstractNumId w:val="108"/>
  </w:num>
  <w:num w:numId="156" w16cid:durableId="1016540681">
    <w:abstractNumId w:val="110"/>
  </w:num>
  <w:num w:numId="157" w16cid:durableId="779498292">
    <w:abstractNumId w:val="40"/>
  </w:num>
  <w:num w:numId="158" w16cid:durableId="1776747853">
    <w:abstractNumId w:val="2"/>
  </w:num>
  <w:num w:numId="159" w16cid:durableId="2108113040">
    <w:abstractNumId w:val="6"/>
  </w:num>
  <w:num w:numId="160" w16cid:durableId="866063687">
    <w:abstractNumId w:val="164"/>
  </w:num>
  <w:num w:numId="161" w16cid:durableId="1118793659">
    <w:abstractNumId w:val="44"/>
  </w:num>
  <w:num w:numId="162" w16cid:durableId="1663774089">
    <w:abstractNumId w:val="32"/>
  </w:num>
  <w:num w:numId="163" w16cid:durableId="224072264">
    <w:abstractNumId w:val="186"/>
  </w:num>
  <w:num w:numId="164" w16cid:durableId="802431054">
    <w:abstractNumId w:val="178"/>
  </w:num>
  <w:num w:numId="165" w16cid:durableId="436601443">
    <w:abstractNumId w:val="102"/>
  </w:num>
  <w:num w:numId="166" w16cid:durableId="1079399248">
    <w:abstractNumId w:val="144"/>
  </w:num>
  <w:num w:numId="167" w16cid:durableId="2119980885">
    <w:abstractNumId w:val="36"/>
  </w:num>
  <w:num w:numId="168" w16cid:durableId="544030520">
    <w:abstractNumId w:val="24"/>
  </w:num>
  <w:num w:numId="169" w16cid:durableId="1119028481">
    <w:abstractNumId w:val="27"/>
  </w:num>
  <w:num w:numId="170" w16cid:durableId="1352488306">
    <w:abstractNumId w:val="68"/>
  </w:num>
  <w:num w:numId="171" w16cid:durableId="1665695211">
    <w:abstractNumId w:val="146"/>
  </w:num>
  <w:num w:numId="172" w16cid:durableId="1769696840">
    <w:abstractNumId w:val="31"/>
  </w:num>
  <w:num w:numId="173" w16cid:durableId="1126047842">
    <w:abstractNumId w:val="181"/>
  </w:num>
  <w:num w:numId="174" w16cid:durableId="2107380324">
    <w:abstractNumId w:val="61"/>
  </w:num>
  <w:num w:numId="175" w16cid:durableId="988094085">
    <w:abstractNumId w:val="21"/>
  </w:num>
  <w:num w:numId="176" w16cid:durableId="200747464">
    <w:abstractNumId w:val="49"/>
  </w:num>
  <w:num w:numId="177" w16cid:durableId="414858116">
    <w:abstractNumId w:val="1"/>
  </w:num>
  <w:num w:numId="178" w16cid:durableId="1539047684">
    <w:abstractNumId w:val="29"/>
  </w:num>
  <w:num w:numId="179" w16cid:durableId="404958396">
    <w:abstractNumId w:val="134"/>
  </w:num>
  <w:num w:numId="180" w16cid:durableId="1906256794">
    <w:abstractNumId w:val="173"/>
  </w:num>
  <w:num w:numId="181" w16cid:durableId="1994336720">
    <w:abstractNumId w:val="95"/>
  </w:num>
  <w:num w:numId="182" w16cid:durableId="2143116497">
    <w:abstractNumId w:val="18"/>
  </w:num>
  <w:num w:numId="183" w16cid:durableId="1200779138">
    <w:abstractNumId w:val="38"/>
  </w:num>
  <w:num w:numId="184" w16cid:durableId="32583519">
    <w:abstractNumId w:val="20"/>
  </w:num>
  <w:num w:numId="185" w16cid:durableId="1727953520">
    <w:abstractNumId w:val="158"/>
  </w:num>
  <w:num w:numId="186" w16cid:durableId="1976520376">
    <w:abstractNumId w:val="62"/>
  </w:num>
  <w:num w:numId="187" w16cid:durableId="657654495">
    <w:abstractNumId w:val="118"/>
  </w:num>
  <w:num w:numId="188" w16cid:durableId="112020212">
    <w:abstractNumId w:val="59"/>
  </w:num>
  <w:num w:numId="189" w16cid:durableId="41635448">
    <w:abstractNumId w:val="28"/>
  </w:num>
  <w:num w:numId="190" w16cid:durableId="2136483103">
    <w:abstractNumId w:val="131"/>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1AA"/>
    <w:rsid w:val="00002349"/>
    <w:rsid w:val="000071C1"/>
    <w:rsid w:val="000100CA"/>
    <w:rsid w:val="000115B6"/>
    <w:rsid w:val="00011FAE"/>
    <w:rsid w:val="0001378A"/>
    <w:rsid w:val="00013DB8"/>
    <w:rsid w:val="000143C1"/>
    <w:rsid w:val="00014E1F"/>
    <w:rsid w:val="000158C8"/>
    <w:rsid w:val="00020477"/>
    <w:rsid w:val="00020E5D"/>
    <w:rsid w:val="0002270B"/>
    <w:rsid w:val="00026423"/>
    <w:rsid w:val="00035511"/>
    <w:rsid w:val="00035BD4"/>
    <w:rsid w:val="00035CB8"/>
    <w:rsid w:val="000372FD"/>
    <w:rsid w:val="00040B6C"/>
    <w:rsid w:val="00042A25"/>
    <w:rsid w:val="000436A4"/>
    <w:rsid w:val="00043827"/>
    <w:rsid w:val="00045ED7"/>
    <w:rsid w:val="00046DFB"/>
    <w:rsid w:val="000471D3"/>
    <w:rsid w:val="0005778C"/>
    <w:rsid w:val="00057A60"/>
    <w:rsid w:val="00057FFA"/>
    <w:rsid w:val="0006348E"/>
    <w:rsid w:val="00063623"/>
    <w:rsid w:val="000658D3"/>
    <w:rsid w:val="000711EE"/>
    <w:rsid w:val="00071D38"/>
    <w:rsid w:val="0007323D"/>
    <w:rsid w:val="000767B7"/>
    <w:rsid w:val="00076CA6"/>
    <w:rsid w:val="00076E99"/>
    <w:rsid w:val="00080604"/>
    <w:rsid w:val="00080AB6"/>
    <w:rsid w:val="00082E35"/>
    <w:rsid w:val="0008498F"/>
    <w:rsid w:val="00084A0B"/>
    <w:rsid w:val="000907CF"/>
    <w:rsid w:val="00096094"/>
    <w:rsid w:val="000962B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D4266"/>
    <w:rsid w:val="000E2BB2"/>
    <w:rsid w:val="000E4A97"/>
    <w:rsid w:val="000E5ADC"/>
    <w:rsid w:val="000E6071"/>
    <w:rsid w:val="000E62FE"/>
    <w:rsid w:val="000F1E18"/>
    <w:rsid w:val="000F29A7"/>
    <w:rsid w:val="000F3CDC"/>
    <w:rsid w:val="000F6727"/>
    <w:rsid w:val="00104BA9"/>
    <w:rsid w:val="00105E40"/>
    <w:rsid w:val="00106E70"/>
    <w:rsid w:val="0010774F"/>
    <w:rsid w:val="00110DA5"/>
    <w:rsid w:val="00112387"/>
    <w:rsid w:val="00112683"/>
    <w:rsid w:val="00112D36"/>
    <w:rsid w:val="001166A0"/>
    <w:rsid w:val="00120E70"/>
    <w:rsid w:val="00125DE4"/>
    <w:rsid w:val="00130874"/>
    <w:rsid w:val="00132F79"/>
    <w:rsid w:val="00136DAD"/>
    <w:rsid w:val="0014516F"/>
    <w:rsid w:val="0014567E"/>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172"/>
    <w:rsid w:val="00171AE0"/>
    <w:rsid w:val="00171CED"/>
    <w:rsid w:val="00171F92"/>
    <w:rsid w:val="001734B3"/>
    <w:rsid w:val="0017461B"/>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2D7A"/>
    <w:rsid w:val="001A4077"/>
    <w:rsid w:val="001A5AC1"/>
    <w:rsid w:val="001A718F"/>
    <w:rsid w:val="001B4308"/>
    <w:rsid w:val="001B578B"/>
    <w:rsid w:val="001B6556"/>
    <w:rsid w:val="001B68E4"/>
    <w:rsid w:val="001B7752"/>
    <w:rsid w:val="001C0D7B"/>
    <w:rsid w:val="001C581C"/>
    <w:rsid w:val="001D115B"/>
    <w:rsid w:val="001D1338"/>
    <w:rsid w:val="001D2DFA"/>
    <w:rsid w:val="001D3A2D"/>
    <w:rsid w:val="001D3F07"/>
    <w:rsid w:val="001D5FA2"/>
    <w:rsid w:val="001E19C0"/>
    <w:rsid w:val="001E37BE"/>
    <w:rsid w:val="001E4D42"/>
    <w:rsid w:val="001E550D"/>
    <w:rsid w:val="001E65FF"/>
    <w:rsid w:val="001E6A18"/>
    <w:rsid w:val="001E78BF"/>
    <w:rsid w:val="001F2256"/>
    <w:rsid w:val="001F3085"/>
    <w:rsid w:val="0020100C"/>
    <w:rsid w:val="00204A65"/>
    <w:rsid w:val="002056BD"/>
    <w:rsid w:val="00206050"/>
    <w:rsid w:val="00207630"/>
    <w:rsid w:val="00211D1E"/>
    <w:rsid w:val="00213236"/>
    <w:rsid w:val="00214113"/>
    <w:rsid w:val="00217D73"/>
    <w:rsid w:val="00222669"/>
    <w:rsid w:val="002233AA"/>
    <w:rsid w:val="002235D0"/>
    <w:rsid w:val="00224F7D"/>
    <w:rsid w:val="00230ACF"/>
    <w:rsid w:val="0023139E"/>
    <w:rsid w:val="00232FE2"/>
    <w:rsid w:val="00237A27"/>
    <w:rsid w:val="002400B9"/>
    <w:rsid w:val="002445EE"/>
    <w:rsid w:val="00244BBC"/>
    <w:rsid w:val="00244C76"/>
    <w:rsid w:val="00246802"/>
    <w:rsid w:val="0025046A"/>
    <w:rsid w:val="002542A2"/>
    <w:rsid w:val="002613EC"/>
    <w:rsid w:val="00263072"/>
    <w:rsid w:val="00264280"/>
    <w:rsid w:val="00267069"/>
    <w:rsid w:val="00267A97"/>
    <w:rsid w:val="002738BE"/>
    <w:rsid w:val="00274ABA"/>
    <w:rsid w:val="00275FF5"/>
    <w:rsid w:val="00281ABF"/>
    <w:rsid w:val="002822AD"/>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CC"/>
    <w:rsid w:val="002B16DC"/>
    <w:rsid w:val="002B4909"/>
    <w:rsid w:val="002B607E"/>
    <w:rsid w:val="002B6954"/>
    <w:rsid w:val="002C3E86"/>
    <w:rsid w:val="002C405C"/>
    <w:rsid w:val="002C665A"/>
    <w:rsid w:val="002C66A5"/>
    <w:rsid w:val="002D3BF7"/>
    <w:rsid w:val="002D7C96"/>
    <w:rsid w:val="002E0F93"/>
    <w:rsid w:val="002E2EBF"/>
    <w:rsid w:val="002E4944"/>
    <w:rsid w:val="002E579B"/>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2E08"/>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96D35"/>
    <w:rsid w:val="003A26E8"/>
    <w:rsid w:val="003A3734"/>
    <w:rsid w:val="003A64F2"/>
    <w:rsid w:val="003A7CC2"/>
    <w:rsid w:val="003B1431"/>
    <w:rsid w:val="003B1B19"/>
    <w:rsid w:val="003B2CB0"/>
    <w:rsid w:val="003B3CC1"/>
    <w:rsid w:val="003B4A3B"/>
    <w:rsid w:val="003C49DC"/>
    <w:rsid w:val="003D0081"/>
    <w:rsid w:val="003D3F49"/>
    <w:rsid w:val="003D4CA2"/>
    <w:rsid w:val="003D4D5D"/>
    <w:rsid w:val="003D56E0"/>
    <w:rsid w:val="003D7A4C"/>
    <w:rsid w:val="003E1B49"/>
    <w:rsid w:val="003E2CDD"/>
    <w:rsid w:val="003E47AD"/>
    <w:rsid w:val="003E6B12"/>
    <w:rsid w:val="003F33A4"/>
    <w:rsid w:val="003F4687"/>
    <w:rsid w:val="003F4916"/>
    <w:rsid w:val="003F5203"/>
    <w:rsid w:val="003F737B"/>
    <w:rsid w:val="00402895"/>
    <w:rsid w:val="00402CFF"/>
    <w:rsid w:val="00402F40"/>
    <w:rsid w:val="004039B0"/>
    <w:rsid w:val="00406054"/>
    <w:rsid w:val="00410E81"/>
    <w:rsid w:val="00413B88"/>
    <w:rsid w:val="004155B8"/>
    <w:rsid w:val="004226EB"/>
    <w:rsid w:val="004279C6"/>
    <w:rsid w:val="00430381"/>
    <w:rsid w:val="0043148F"/>
    <w:rsid w:val="00432E11"/>
    <w:rsid w:val="00433AD5"/>
    <w:rsid w:val="004348B4"/>
    <w:rsid w:val="00436C37"/>
    <w:rsid w:val="00441C2F"/>
    <w:rsid w:val="00444AAC"/>
    <w:rsid w:val="00447393"/>
    <w:rsid w:val="00452A0C"/>
    <w:rsid w:val="00453A30"/>
    <w:rsid w:val="00454D07"/>
    <w:rsid w:val="004566FB"/>
    <w:rsid w:val="0045745B"/>
    <w:rsid w:val="00462B42"/>
    <w:rsid w:val="00467ED8"/>
    <w:rsid w:val="00480759"/>
    <w:rsid w:val="00485EE8"/>
    <w:rsid w:val="00487684"/>
    <w:rsid w:val="00490E54"/>
    <w:rsid w:val="0049389B"/>
    <w:rsid w:val="00496628"/>
    <w:rsid w:val="004A05E5"/>
    <w:rsid w:val="004A0DEC"/>
    <w:rsid w:val="004A2C30"/>
    <w:rsid w:val="004A2D72"/>
    <w:rsid w:val="004A4E2B"/>
    <w:rsid w:val="004B0340"/>
    <w:rsid w:val="004B07BC"/>
    <w:rsid w:val="004B5048"/>
    <w:rsid w:val="004B63F7"/>
    <w:rsid w:val="004B67D3"/>
    <w:rsid w:val="004B6BE1"/>
    <w:rsid w:val="004B734E"/>
    <w:rsid w:val="004C272C"/>
    <w:rsid w:val="004D1E12"/>
    <w:rsid w:val="004D1F94"/>
    <w:rsid w:val="004D2048"/>
    <w:rsid w:val="004D33C5"/>
    <w:rsid w:val="004E3217"/>
    <w:rsid w:val="004E5415"/>
    <w:rsid w:val="004E5D35"/>
    <w:rsid w:val="004E7EFD"/>
    <w:rsid w:val="004F06B5"/>
    <w:rsid w:val="004F13A9"/>
    <w:rsid w:val="004F5252"/>
    <w:rsid w:val="004F618F"/>
    <w:rsid w:val="005001AA"/>
    <w:rsid w:val="00500C97"/>
    <w:rsid w:val="00501100"/>
    <w:rsid w:val="005023F6"/>
    <w:rsid w:val="00503C28"/>
    <w:rsid w:val="00505DB2"/>
    <w:rsid w:val="00510496"/>
    <w:rsid w:val="00510516"/>
    <w:rsid w:val="00510B21"/>
    <w:rsid w:val="00511A51"/>
    <w:rsid w:val="00511D23"/>
    <w:rsid w:val="005153A2"/>
    <w:rsid w:val="0051788F"/>
    <w:rsid w:val="00517DBE"/>
    <w:rsid w:val="005200C1"/>
    <w:rsid w:val="00522488"/>
    <w:rsid w:val="005228CC"/>
    <w:rsid w:val="00526E69"/>
    <w:rsid w:val="00527F32"/>
    <w:rsid w:val="005355D1"/>
    <w:rsid w:val="00536C2F"/>
    <w:rsid w:val="00541EEC"/>
    <w:rsid w:val="0054242B"/>
    <w:rsid w:val="00542FA8"/>
    <w:rsid w:val="005462D0"/>
    <w:rsid w:val="0055237E"/>
    <w:rsid w:val="00553822"/>
    <w:rsid w:val="005549EB"/>
    <w:rsid w:val="00564D50"/>
    <w:rsid w:val="00567413"/>
    <w:rsid w:val="00572C92"/>
    <w:rsid w:val="00573579"/>
    <w:rsid w:val="00576FD7"/>
    <w:rsid w:val="00577545"/>
    <w:rsid w:val="0058104C"/>
    <w:rsid w:val="00582163"/>
    <w:rsid w:val="0058279C"/>
    <w:rsid w:val="00583D2C"/>
    <w:rsid w:val="0058598B"/>
    <w:rsid w:val="00586C89"/>
    <w:rsid w:val="005906F0"/>
    <w:rsid w:val="00591487"/>
    <w:rsid w:val="0059209F"/>
    <w:rsid w:val="00592E61"/>
    <w:rsid w:val="0059332E"/>
    <w:rsid w:val="00595ED5"/>
    <w:rsid w:val="005A0949"/>
    <w:rsid w:val="005A133A"/>
    <w:rsid w:val="005A236F"/>
    <w:rsid w:val="005A2A2B"/>
    <w:rsid w:val="005A63AB"/>
    <w:rsid w:val="005A6423"/>
    <w:rsid w:val="005A7E6F"/>
    <w:rsid w:val="005B0890"/>
    <w:rsid w:val="005B3097"/>
    <w:rsid w:val="005B3B89"/>
    <w:rsid w:val="005B4B21"/>
    <w:rsid w:val="005B710E"/>
    <w:rsid w:val="005B75F9"/>
    <w:rsid w:val="005C098F"/>
    <w:rsid w:val="005C558F"/>
    <w:rsid w:val="005C7C14"/>
    <w:rsid w:val="005D1B06"/>
    <w:rsid w:val="005D2F39"/>
    <w:rsid w:val="005E1556"/>
    <w:rsid w:val="005E7C5F"/>
    <w:rsid w:val="005F07E5"/>
    <w:rsid w:val="005F08CC"/>
    <w:rsid w:val="005F18B3"/>
    <w:rsid w:val="005F73D4"/>
    <w:rsid w:val="00603F17"/>
    <w:rsid w:val="00606995"/>
    <w:rsid w:val="00606B5C"/>
    <w:rsid w:val="00612D51"/>
    <w:rsid w:val="006239E3"/>
    <w:rsid w:val="00624033"/>
    <w:rsid w:val="00624637"/>
    <w:rsid w:val="0062725A"/>
    <w:rsid w:val="00627524"/>
    <w:rsid w:val="006322D7"/>
    <w:rsid w:val="006327D0"/>
    <w:rsid w:val="006335C4"/>
    <w:rsid w:val="0063444D"/>
    <w:rsid w:val="006362B0"/>
    <w:rsid w:val="00636DEE"/>
    <w:rsid w:val="00640FE1"/>
    <w:rsid w:val="00642D2F"/>
    <w:rsid w:val="00643E80"/>
    <w:rsid w:val="00643F79"/>
    <w:rsid w:val="00646190"/>
    <w:rsid w:val="00650D87"/>
    <w:rsid w:val="00650F01"/>
    <w:rsid w:val="00652E6F"/>
    <w:rsid w:val="006534F3"/>
    <w:rsid w:val="00654DCA"/>
    <w:rsid w:val="0065672C"/>
    <w:rsid w:val="00657CE6"/>
    <w:rsid w:val="00660587"/>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6F4B"/>
    <w:rsid w:val="006A764E"/>
    <w:rsid w:val="006B06E2"/>
    <w:rsid w:val="006B3CEA"/>
    <w:rsid w:val="006B4413"/>
    <w:rsid w:val="006B4FE2"/>
    <w:rsid w:val="006B5F3C"/>
    <w:rsid w:val="006B68A3"/>
    <w:rsid w:val="006B77C9"/>
    <w:rsid w:val="006B7D15"/>
    <w:rsid w:val="006C12CC"/>
    <w:rsid w:val="006C1F06"/>
    <w:rsid w:val="006C4CF3"/>
    <w:rsid w:val="006C7613"/>
    <w:rsid w:val="006C7FC0"/>
    <w:rsid w:val="006D25BB"/>
    <w:rsid w:val="006D3284"/>
    <w:rsid w:val="006D71CB"/>
    <w:rsid w:val="006E265C"/>
    <w:rsid w:val="006E3A7E"/>
    <w:rsid w:val="006E4034"/>
    <w:rsid w:val="006E59F2"/>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151C"/>
    <w:rsid w:val="007239CC"/>
    <w:rsid w:val="00723AD2"/>
    <w:rsid w:val="00726F2A"/>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57FD9"/>
    <w:rsid w:val="0076027C"/>
    <w:rsid w:val="0076047B"/>
    <w:rsid w:val="00762223"/>
    <w:rsid w:val="00762BDB"/>
    <w:rsid w:val="00765663"/>
    <w:rsid w:val="007673C6"/>
    <w:rsid w:val="007730EE"/>
    <w:rsid w:val="00774CBA"/>
    <w:rsid w:val="00775D1A"/>
    <w:rsid w:val="0077676F"/>
    <w:rsid w:val="00784174"/>
    <w:rsid w:val="00784FBB"/>
    <w:rsid w:val="007859D0"/>
    <w:rsid w:val="00787925"/>
    <w:rsid w:val="00791501"/>
    <w:rsid w:val="00791926"/>
    <w:rsid w:val="007A0C3B"/>
    <w:rsid w:val="007A656D"/>
    <w:rsid w:val="007A6799"/>
    <w:rsid w:val="007B1B06"/>
    <w:rsid w:val="007B2515"/>
    <w:rsid w:val="007B3CA5"/>
    <w:rsid w:val="007B4491"/>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102C"/>
    <w:rsid w:val="007F2D6B"/>
    <w:rsid w:val="007F3909"/>
    <w:rsid w:val="007F6CA6"/>
    <w:rsid w:val="0080136F"/>
    <w:rsid w:val="00802CCD"/>
    <w:rsid w:val="008033EC"/>
    <w:rsid w:val="00803F6D"/>
    <w:rsid w:val="00805222"/>
    <w:rsid w:val="00805534"/>
    <w:rsid w:val="00812D53"/>
    <w:rsid w:val="00814340"/>
    <w:rsid w:val="00815FEE"/>
    <w:rsid w:val="0082279F"/>
    <w:rsid w:val="00826CAA"/>
    <w:rsid w:val="00830F0F"/>
    <w:rsid w:val="00831046"/>
    <w:rsid w:val="008322F7"/>
    <w:rsid w:val="008327E0"/>
    <w:rsid w:val="0083344E"/>
    <w:rsid w:val="00837FC4"/>
    <w:rsid w:val="00840B4F"/>
    <w:rsid w:val="00840ED9"/>
    <w:rsid w:val="00840F39"/>
    <w:rsid w:val="00841497"/>
    <w:rsid w:val="00843ADF"/>
    <w:rsid w:val="008448D8"/>
    <w:rsid w:val="00846E7E"/>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3A56"/>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2AE"/>
    <w:rsid w:val="00914556"/>
    <w:rsid w:val="009155C7"/>
    <w:rsid w:val="00917982"/>
    <w:rsid w:val="00917C3A"/>
    <w:rsid w:val="00921E36"/>
    <w:rsid w:val="00925D1F"/>
    <w:rsid w:val="0092654F"/>
    <w:rsid w:val="00927F6B"/>
    <w:rsid w:val="00932780"/>
    <w:rsid w:val="00932FF6"/>
    <w:rsid w:val="00935470"/>
    <w:rsid w:val="009404E3"/>
    <w:rsid w:val="00940A32"/>
    <w:rsid w:val="00941451"/>
    <w:rsid w:val="00944029"/>
    <w:rsid w:val="009443A5"/>
    <w:rsid w:val="00945764"/>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3E0C"/>
    <w:rsid w:val="00974E0E"/>
    <w:rsid w:val="009752BE"/>
    <w:rsid w:val="009763B2"/>
    <w:rsid w:val="009767B7"/>
    <w:rsid w:val="00976FCC"/>
    <w:rsid w:val="009801D4"/>
    <w:rsid w:val="0098023B"/>
    <w:rsid w:val="00980BEA"/>
    <w:rsid w:val="0098148F"/>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B47CC"/>
    <w:rsid w:val="009C11FD"/>
    <w:rsid w:val="009C2522"/>
    <w:rsid w:val="009C2E02"/>
    <w:rsid w:val="009C3524"/>
    <w:rsid w:val="009C3D46"/>
    <w:rsid w:val="009C4D14"/>
    <w:rsid w:val="009C7727"/>
    <w:rsid w:val="009C7908"/>
    <w:rsid w:val="009D0C15"/>
    <w:rsid w:val="009D1771"/>
    <w:rsid w:val="009D2D86"/>
    <w:rsid w:val="009D4EDE"/>
    <w:rsid w:val="009D708E"/>
    <w:rsid w:val="009D71C8"/>
    <w:rsid w:val="009E0F67"/>
    <w:rsid w:val="009E1872"/>
    <w:rsid w:val="009F1187"/>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EE1"/>
    <w:rsid w:val="00A40FDD"/>
    <w:rsid w:val="00A44801"/>
    <w:rsid w:val="00A475C8"/>
    <w:rsid w:val="00A538A9"/>
    <w:rsid w:val="00A54EA9"/>
    <w:rsid w:val="00A55A9D"/>
    <w:rsid w:val="00A5654D"/>
    <w:rsid w:val="00A56A72"/>
    <w:rsid w:val="00A57E37"/>
    <w:rsid w:val="00A600AD"/>
    <w:rsid w:val="00A654F1"/>
    <w:rsid w:val="00A67747"/>
    <w:rsid w:val="00A73738"/>
    <w:rsid w:val="00A74DE2"/>
    <w:rsid w:val="00A751BC"/>
    <w:rsid w:val="00A77C0D"/>
    <w:rsid w:val="00A8280B"/>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37BB"/>
    <w:rsid w:val="00AA4FE5"/>
    <w:rsid w:val="00AB4C83"/>
    <w:rsid w:val="00AB6C86"/>
    <w:rsid w:val="00AB78D2"/>
    <w:rsid w:val="00AC0DD8"/>
    <w:rsid w:val="00AC386B"/>
    <w:rsid w:val="00AC548D"/>
    <w:rsid w:val="00AC5AA9"/>
    <w:rsid w:val="00AD05D1"/>
    <w:rsid w:val="00AD13C0"/>
    <w:rsid w:val="00AD1833"/>
    <w:rsid w:val="00AD1888"/>
    <w:rsid w:val="00AD6D6E"/>
    <w:rsid w:val="00AE1ECF"/>
    <w:rsid w:val="00AE4F1D"/>
    <w:rsid w:val="00AE5904"/>
    <w:rsid w:val="00AF31B6"/>
    <w:rsid w:val="00AF3788"/>
    <w:rsid w:val="00AF38ED"/>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6E73"/>
    <w:rsid w:val="00B37F44"/>
    <w:rsid w:val="00B40B88"/>
    <w:rsid w:val="00B43245"/>
    <w:rsid w:val="00B47680"/>
    <w:rsid w:val="00B57582"/>
    <w:rsid w:val="00B614D6"/>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2194"/>
    <w:rsid w:val="00BA4A41"/>
    <w:rsid w:val="00BA67CD"/>
    <w:rsid w:val="00BA6C84"/>
    <w:rsid w:val="00BB1B23"/>
    <w:rsid w:val="00BB3915"/>
    <w:rsid w:val="00BB7248"/>
    <w:rsid w:val="00BB7E2F"/>
    <w:rsid w:val="00BC08BD"/>
    <w:rsid w:val="00BC1F80"/>
    <w:rsid w:val="00BC51F6"/>
    <w:rsid w:val="00BC63EB"/>
    <w:rsid w:val="00BD2D9C"/>
    <w:rsid w:val="00BD3AB7"/>
    <w:rsid w:val="00BD5304"/>
    <w:rsid w:val="00BD69FF"/>
    <w:rsid w:val="00BE005F"/>
    <w:rsid w:val="00BE38A4"/>
    <w:rsid w:val="00BE43DE"/>
    <w:rsid w:val="00BE6C9F"/>
    <w:rsid w:val="00BE79D4"/>
    <w:rsid w:val="00BF0AE8"/>
    <w:rsid w:val="00BF2343"/>
    <w:rsid w:val="00BF4DA5"/>
    <w:rsid w:val="00BF5F26"/>
    <w:rsid w:val="00BF67EA"/>
    <w:rsid w:val="00BF73EA"/>
    <w:rsid w:val="00C00F09"/>
    <w:rsid w:val="00C04CCB"/>
    <w:rsid w:val="00C06772"/>
    <w:rsid w:val="00C102A3"/>
    <w:rsid w:val="00C10E68"/>
    <w:rsid w:val="00C11323"/>
    <w:rsid w:val="00C12A17"/>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4E13"/>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420"/>
    <w:rsid w:val="00CD2DD9"/>
    <w:rsid w:val="00CD353C"/>
    <w:rsid w:val="00CD7080"/>
    <w:rsid w:val="00CE176F"/>
    <w:rsid w:val="00CE1BA4"/>
    <w:rsid w:val="00CE239C"/>
    <w:rsid w:val="00CE4A87"/>
    <w:rsid w:val="00CE5F6B"/>
    <w:rsid w:val="00CE6DDA"/>
    <w:rsid w:val="00CF04CF"/>
    <w:rsid w:val="00CF0AEF"/>
    <w:rsid w:val="00CF0D3E"/>
    <w:rsid w:val="00CF1461"/>
    <w:rsid w:val="00CF352D"/>
    <w:rsid w:val="00CF6352"/>
    <w:rsid w:val="00CF7361"/>
    <w:rsid w:val="00CF7CFA"/>
    <w:rsid w:val="00D00FF3"/>
    <w:rsid w:val="00D03513"/>
    <w:rsid w:val="00D10604"/>
    <w:rsid w:val="00D12FD5"/>
    <w:rsid w:val="00D17D2B"/>
    <w:rsid w:val="00D23458"/>
    <w:rsid w:val="00D240C7"/>
    <w:rsid w:val="00D2504B"/>
    <w:rsid w:val="00D26199"/>
    <w:rsid w:val="00D26ED5"/>
    <w:rsid w:val="00D32727"/>
    <w:rsid w:val="00D32C02"/>
    <w:rsid w:val="00D32F9E"/>
    <w:rsid w:val="00D33A2F"/>
    <w:rsid w:val="00D35AA4"/>
    <w:rsid w:val="00D40694"/>
    <w:rsid w:val="00D4448C"/>
    <w:rsid w:val="00D470CF"/>
    <w:rsid w:val="00D4712D"/>
    <w:rsid w:val="00D47183"/>
    <w:rsid w:val="00D47763"/>
    <w:rsid w:val="00D524E1"/>
    <w:rsid w:val="00D55369"/>
    <w:rsid w:val="00D557A8"/>
    <w:rsid w:val="00D57480"/>
    <w:rsid w:val="00D644F0"/>
    <w:rsid w:val="00D66A5A"/>
    <w:rsid w:val="00D67E0B"/>
    <w:rsid w:val="00D70982"/>
    <w:rsid w:val="00D722EE"/>
    <w:rsid w:val="00D72444"/>
    <w:rsid w:val="00D72F9B"/>
    <w:rsid w:val="00D732C3"/>
    <w:rsid w:val="00D80090"/>
    <w:rsid w:val="00D80F68"/>
    <w:rsid w:val="00D84FA4"/>
    <w:rsid w:val="00D850E7"/>
    <w:rsid w:val="00D85BCD"/>
    <w:rsid w:val="00D86DDB"/>
    <w:rsid w:val="00D8753A"/>
    <w:rsid w:val="00D907C6"/>
    <w:rsid w:val="00D90FB0"/>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D588D"/>
    <w:rsid w:val="00DE5DBD"/>
    <w:rsid w:val="00DE6312"/>
    <w:rsid w:val="00DF068F"/>
    <w:rsid w:val="00DF136C"/>
    <w:rsid w:val="00DF14AF"/>
    <w:rsid w:val="00DF22CE"/>
    <w:rsid w:val="00DF2785"/>
    <w:rsid w:val="00DF3A8E"/>
    <w:rsid w:val="00DF5016"/>
    <w:rsid w:val="00DF6E7E"/>
    <w:rsid w:val="00E00E42"/>
    <w:rsid w:val="00E01358"/>
    <w:rsid w:val="00E02E94"/>
    <w:rsid w:val="00E07A5B"/>
    <w:rsid w:val="00E13227"/>
    <w:rsid w:val="00E1590F"/>
    <w:rsid w:val="00E15C32"/>
    <w:rsid w:val="00E16ECE"/>
    <w:rsid w:val="00E205C5"/>
    <w:rsid w:val="00E20976"/>
    <w:rsid w:val="00E21DFA"/>
    <w:rsid w:val="00E22497"/>
    <w:rsid w:val="00E232AA"/>
    <w:rsid w:val="00E24D31"/>
    <w:rsid w:val="00E27A31"/>
    <w:rsid w:val="00E30ACA"/>
    <w:rsid w:val="00E30E43"/>
    <w:rsid w:val="00E3118C"/>
    <w:rsid w:val="00E32971"/>
    <w:rsid w:val="00E33D9A"/>
    <w:rsid w:val="00E35FA5"/>
    <w:rsid w:val="00E36140"/>
    <w:rsid w:val="00E36A34"/>
    <w:rsid w:val="00E36D31"/>
    <w:rsid w:val="00E42974"/>
    <w:rsid w:val="00E4308F"/>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662E8"/>
    <w:rsid w:val="00E70788"/>
    <w:rsid w:val="00E73098"/>
    <w:rsid w:val="00E76709"/>
    <w:rsid w:val="00E7771C"/>
    <w:rsid w:val="00E8048A"/>
    <w:rsid w:val="00E838B5"/>
    <w:rsid w:val="00E838C0"/>
    <w:rsid w:val="00E8472E"/>
    <w:rsid w:val="00E84911"/>
    <w:rsid w:val="00E84FAE"/>
    <w:rsid w:val="00E8612A"/>
    <w:rsid w:val="00E86281"/>
    <w:rsid w:val="00E914D8"/>
    <w:rsid w:val="00E979D1"/>
    <w:rsid w:val="00EA0C1A"/>
    <w:rsid w:val="00EA4AC5"/>
    <w:rsid w:val="00EA4C14"/>
    <w:rsid w:val="00EA7920"/>
    <w:rsid w:val="00EB067E"/>
    <w:rsid w:val="00EB285B"/>
    <w:rsid w:val="00EB3215"/>
    <w:rsid w:val="00EB3F0E"/>
    <w:rsid w:val="00EB5CA4"/>
    <w:rsid w:val="00EB6843"/>
    <w:rsid w:val="00EB7A2D"/>
    <w:rsid w:val="00EC1274"/>
    <w:rsid w:val="00EC3DFE"/>
    <w:rsid w:val="00EC489D"/>
    <w:rsid w:val="00EC4946"/>
    <w:rsid w:val="00EC51A5"/>
    <w:rsid w:val="00EC71E2"/>
    <w:rsid w:val="00EC791A"/>
    <w:rsid w:val="00ED096D"/>
    <w:rsid w:val="00ED1945"/>
    <w:rsid w:val="00ED3D31"/>
    <w:rsid w:val="00EE0A49"/>
    <w:rsid w:val="00EE150E"/>
    <w:rsid w:val="00EE3EF2"/>
    <w:rsid w:val="00EE51BE"/>
    <w:rsid w:val="00EE7E03"/>
    <w:rsid w:val="00EF1EE8"/>
    <w:rsid w:val="00EF2A05"/>
    <w:rsid w:val="00EF2C93"/>
    <w:rsid w:val="00EF2FD4"/>
    <w:rsid w:val="00EF3146"/>
    <w:rsid w:val="00EF3248"/>
    <w:rsid w:val="00EF7506"/>
    <w:rsid w:val="00F0280A"/>
    <w:rsid w:val="00F02828"/>
    <w:rsid w:val="00F0512B"/>
    <w:rsid w:val="00F0522F"/>
    <w:rsid w:val="00F07DBC"/>
    <w:rsid w:val="00F13B0B"/>
    <w:rsid w:val="00F14AF7"/>
    <w:rsid w:val="00F206AD"/>
    <w:rsid w:val="00F210D9"/>
    <w:rsid w:val="00F238C9"/>
    <w:rsid w:val="00F268E1"/>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46142"/>
    <w:rsid w:val="00F501EF"/>
    <w:rsid w:val="00F51FE7"/>
    <w:rsid w:val="00F5307F"/>
    <w:rsid w:val="00F54524"/>
    <w:rsid w:val="00F558D4"/>
    <w:rsid w:val="00F600AC"/>
    <w:rsid w:val="00F61976"/>
    <w:rsid w:val="00F65513"/>
    <w:rsid w:val="00F65B7F"/>
    <w:rsid w:val="00F71767"/>
    <w:rsid w:val="00F73F94"/>
    <w:rsid w:val="00F76D21"/>
    <w:rsid w:val="00F8126A"/>
    <w:rsid w:val="00F82A33"/>
    <w:rsid w:val="00F845F8"/>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1B09"/>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100@21.5" TargetMode="Externa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5.wmf"/><Relationship Id="rId21" Type="http://schemas.openxmlformats.org/officeDocument/2006/relationships/hyperlink" Target="mailto:550@21.5" TargetMode="External"/><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image" Target="media/image19.wmf"/><Relationship Id="rId50" Type="http://schemas.openxmlformats.org/officeDocument/2006/relationships/oleObject" Target="embeddings/oleObject11.bin"/><Relationship Id="rId55" Type="http://schemas.openxmlformats.org/officeDocument/2006/relationships/image" Target="media/image23.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entral_limit_order_book" TargetMode="External"/><Relationship Id="rId32" Type="http://schemas.openxmlformats.org/officeDocument/2006/relationships/oleObject" Target="embeddings/oleObject2.bin"/><Relationship Id="rId37" Type="http://schemas.openxmlformats.org/officeDocument/2006/relationships/image" Target="media/image14.wmf"/><Relationship Id="rId40" Type="http://schemas.openxmlformats.org/officeDocument/2006/relationships/oleObject" Target="embeddings/oleObject6.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Smart_order_routing" TargetMode="External"/><Relationship Id="rId28" Type="http://schemas.openxmlformats.org/officeDocument/2006/relationships/hyperlink" Target="http://web.mit.edu/wangj/www/pap/OW_060408.pdf" TargetMode="External"/><Relationship Id="rId36" Type="http://schemas.openxmlformats.org/officeDocument/2006/relationships/oleObject" Target="embeddings/oleObject4.bin"/><Relationship Id="rId49" Type="http://schemas.openxmlformats.org/officeDocument/2006/relationships/image" Target="media/image20.wmf"/><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600@21.5" TargetMode="External"/><Relationship Id="rId31" Type="http://schemas.openxmlformats.org/officeDocument/2006/relationships/image" Target="media/image11.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hyperlink" Target="mailto:200@21.5" TargetMode="External"/><Relationship Id="rId22" Type="http://schemas.openxmlformats.org/officeDocument/2006/relationships/image" Target="media/image8.png"/><Relationship Id="rId27" Type="http://schemas.openxmlformats.org/officeDocument/2006/relationships/hyperlink" Target="https://business.columbia.edu/faculty/research/optimal-order-flow-routing-exchange-competition-and-effect-maketake-fees" TargetMode="External"/><Relationship Id="rId30" Type="http://schemas.openxmlformats.org/officeDocument/2006/relationships/oleObject" Target="embeddings/oleObject1.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0.bin"/><Relationship Id="rId56" Type="http://schemas.openxmlformats.org/officeDocument/2006/relationships/oleObject" Target="embeddings/oleObject14.bin"/><Relationship Id="rId8" Type="http://schemas.openxmlformats.org/officeDocument/2006/relationships/hyperlink" Target="https://en.wikipedia.org/wiki/Volume-weighted_average_price" TargetMode="External"/><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hyperlink" Target="mailto:1000@21.5" TargetMode="External"/><Relationship Id="rId17" Type="http://schemas.openxmlformats.org/officeDocument/2006/relationships/hyperlink" Target="mailto:150@21.4" TargetMode="External"/><Relationship Id="rId25" Type="http://schemas.openxmlformats.org/officeDocument/2006/relationships/hyperlink" Target="http://www.cims.nyu.edu/working_paper_series/" TargetMode="External"/><Relationship Id="rId33" Type="http://schemas.openxmlformats.org/officeDocument/2006/relationships/image" Target="media/image12.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425</Pages>
  <Words>71879</Words>
  <Characters>409711</Characters>
  <Application>Microsoft Office Word</Application>
  <DocSecurity>0</DocSecurity>
  <Lines>3414</Lines>
  <Paragraphs>961</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480629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32</cp:revision>
  <cp:lastPrinted>2023-03-09T12:55:00Z</cp:lastPrinted>
  <dcterms:created xsi:type="dcterms:W3CDTF">2023-04-07T17:29:00Z</dcterms:created>
  <dcterms:modified xsi:type="dcterms:W3CDTF">2023-04-08T00:16:00Z</dcterms:modified>
</cp:coreProperties>
</file>