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7534E730" w:rsidR="0037493C" w:rsidRDefault="0037493C" w:rsidP="0037493C">
      <w:pPr>
        <w:spacing w:line="360" w:lineRule="auto"/>
        <w:ind w:left="360"/>
        <w:jc w:val="center"/>
      </w:pPr>
      <w:r>
        <w:rPr>
          <w:b/>
          <w:bCs/>
        </w:rPr>
        <w:t>v</w:t>
      </w:r>
      <w:r w:rsidR="00127DD1">
        <w:rPr>
          <w:b/>
          <w:bCs/>
        </w:rPr>
        <w:t>6.00</w:t>
      </w:r>
      <w:r>
        <w:t xml:space="preserve"> </w:t>
      </w:r>
      <w:r w:rsidR="006D4F31">
        <w:t>1</w:t>
      </w:r>
      <w:r w:rsidR="00127DD1">
        <w:t>3</w:t>
      </w:r>
      <w:r>
        <w:t xml:space="preserve"> </w:t>
      </w:r>
      <w:r w:rsidR="00564D50">
        <w:t>April</w:t>
      </w:r>
      <w:r>
        <w:t xml:space="preserve"> 20</w:t>
      </w:r>
      <w:r w:rsidR="009077D0">
        <w:t>2</w:t>
      </w:r>
      <w:r w:rsidR="00944029">
        <w:t>3</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r>
        <w:rPr>
          <w:bCs/>
        </w:rPr>
        <w:t>”.</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w:t>
      </w:r>
      <w:proofErr w:type="gramStart"/>
      <w:r w:rsidRPr="00851504">
        <w:rPr>
          <w:bCs/>
        </w:rPr>
        <w:t xml:space="preserve">A </w:t>
      </w:r>
      <w:r w:rsidRPr="00851504">
        <w:rPr>
          <w:bCs/>
          <w:i/>
          <w:iCs/>
        </w:rPr>
        <w:t>day</w:t>
      </w:r>
      <w:proofErr w:type="gramEnd"/>
      <w:r w:rsidRPr="00851504">
        <w:rPr>
          <w:bCs/>
          <w:i/>
          <w:iCs/>
        </w:rPr>
        <w:t>-order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w:t>
      </w:r>
      <w:proofErr w:type="gramStart"/>
      <w:r>
        <w:rPr>
          <w:bCs/>
        </w:rPr>
        <w:t>intermarket  price</w:t>
      </w:r>
      <w:proofErr w:type="gramEnd"/>
      <w:r>
        <w:rPr>
          <w:bCs/>
        </w:rPr>
        <w:t xml:space="preserv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5C9B14B8" w14:textId="77777777" w:rsidR="00EF2C93" w:rsidRDefault="00EF2C93">
      <w:pPr>
        <w:rPr>
          <w:bCs/>
        </w:rPr>
      </w:pPr>
      <w:r>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 xml:space="preserve">An incoming FIX </w:t>
      </w:r>
      <w:proofErr w:type="gramStart"/>
      <w:r>
        <w:rPr>
          <w:bCs/>
        </w:rPr>
        <w:t>gateway</w:t>
      </w:r>
      <w:proofErr w:type="gramEnd"/>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w:t>
      </w:r>
      <w:proofErr w:type="gramStart"/>
      <w:r>
        <w:rPr>
          <w:bCs/>
        </w:rPr>
        <w:t>period of time</w:t>
      </w:r>
      <w:proofErr w:type="gramEnd"/>
      <w:r>
        <w:rPr>
          <w:bCs/>
        </w:rPr>
        <w:t>.</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3"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4"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5"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18"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0"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2"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4"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5" w:history="1">
        <w:r w:rsidRPr="009458EE">
          <w:rPr>
            <w:rStyle w:val="Hyperlink"/>
            <w:bCs/>
          </w:rPr>
          <w:t>Central Limit Order Book</w:t>
        </w:r>
      </w:hyperlink>
    </w:p>
    <w:p w14:paraId="1B59DA82" w14:textId="090CE224"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w:t>
      </w:r>
      <w:proofErr w:type="spellStart"/>
      <w:r>
        <w:rPr>
          <w:bCs/>
        </w:rPr>
        <w:t>Poggio</w:t>
      </w:r>
      <w:proofErr w:type="spellEnd"/>
      <w:r>
        <w:rPr>
          <w:bCs/>
        </w:rPr>
        <w:t xml:space="preserve"> and </w:t>
      </w:r>
      <w:proofErr w:type="spellStart"/>
      <w:r>
        <w:rPr>
          <w:bCs/>
        </w:rPr>
        <w:t>Smale</w:t>
      </w:r>
      <w:proofErr w:type="spellEnd"/>
      <w:r>
        <w:rPr>
          <w:bCs/>
        </w:rPr>
        <w:t xml:space="preserv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w:t>
      </w:r>
      <w:proofErr w:type="gramStart"/>
      <w:r w:rsidR="00841497">
        <w:rPr>
          <w:bCs/>
        </w:rPr>
        <w:t>volumes</w:t>
      </w:r>
      <w:proofErr w:type="gramEnd"/>
      <w:r w:rsidR="00841497">
        <w:rPr>
          <w:bCs/>
        </w:rPr>
        <w:t xml:space="preserve">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w:t>
      </w:r>
      <w:proofErr w:type="gramStart"/>
      <w:r>
        <w:t>impact</w:t>
      </w:r>
      <w:proofErr w:type="gramEnd"/>
      <w:r>
        <w:t xml:space="preserve">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proofErr w:type="spellStart"/>
      <w:r>
        <w:rPr>
          <w:bCs/>
        </w:rPr>
        <w:t>Poggio</w:t>
      </w:r>
      <w:proofErr w:type="spellEnd"/>
      <w:r>
        <w:rPr>
          <w:bCs/>
        </w:rPr>
        <w:t xml:space="preserve">, T., and S. </w:t>
      </w:r>
      <w:proofErr w:type="spellStart"/>
      <w:r>
        <w:rPr>
          <w:bCs/>
        </w:rPr>
        <w:t>Smale</w:t>
      </w:r>
      <w:proofErr w:type="spellEnd"/>
      <w:r>
        <w:rPr>
          <w:bCs/>
        </w:rPr>
        <w:t xml:space="preserv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w:t>
      </w:r>
      <w:proofErr w:type="spellStart"/>
      <w:r>
        <w:rPr>
          <w:bCs/>
        </w:rPr>
        <w:t>Pfleiderer</w:t>
      </w:r>
      <w:proofErr w:type="spellEnd"/>
      <w:r>
        <w:rPr>
          <w:bCs/>
        </w:rPr>
        <w:t xml:space="preserve">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in order to be able to produce tractable analytical results, </w:t>
      </w:r>
      <w:proofErr w:type="gramStart"/>
      <w:r>
        <w:rPr>
          <w:bCs/>
        </w:rPr>
        <w:t>Almgren</w:t>
      </w:r>
      <w:proofErr w:type="gramEnd"/>
      <w:r>
        <w:rPr>
          <w:bCs/>
        </w:rPr>
        <w:t xml:space="preserve">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w:t>
      </w:r>
      <w:proofErr w:type="spellStart"/>
      <w:r>
        <w:rPr>
          <w:bCs/>
        </w:rPr>
        <w:t>Karchmer</w:t>
      </w:r>
      <w:proofErr w:type="spellEnd"/>
      <w:r>
        <w:rPr>
          <w:bCs/>
        </w:rPr>
        <w:t xml:space="preserve">, and </w:t>
      </w:r>
      <w:proofErr w:type="spellStart"/>
      <w:r>
        <w:rPr>
          <w:bCs/>
        </w:rPr>
        <w:t>Malamut</w:t>
      </w:r>
      <w:proofErr w:type="spellEnd"/>
      <w:r>
        <w:rPr>
          <w:bCs/>
        </w:rPr>
        <w:t xml:space="preserve">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w:t>
      </w:r>
      <w:proofErr w:type="spellStart"/>
      <w:r>
        <w:rPr>
          <w:bCs/>
        </w:rPr>
        <w:t>Tinic</w:t>
      </w:r>
      <w:proofErr w:type="spellEnd"/>
      <w:r>
        <w:rPr>
          <w:bCs/>
        </w:rPr>
        <w:t xml:space="preserve"> (1988), Kim and </w:t>
      </w:r>
      <w:proofErr w:type="spellStart"/>
      <w:r>
        <w:rPr>
          <w:bCs/>
        </w:rPr>
        <w:t>Verrecchia</w:t>
      </w:r>
      <w:proofErr w:type="spellEnd"/>
      <w:r>
        <w:rPr>
          <w:bCs/>
        </w:rPr>
        <w:t xml:space="preserve"> (1991), </w:t>
      </w:r>
      <w:proofErr w:type="spellStart"/>
      <w:r>
        <w:rPr>
          <w:bCs/>
        </w:rPr>
        <w:t>Easterwood</w:t>
      </w:r>
      <w:proofErr w:type="spellEnd"/>
      <w:r>
        <w:rPr>
          <w:bCs/>
        </w:rPr>
        <w:t xml:space="preserve"> and Nutt (1999), and </w:t>
      </w:r>
      <w:proofErr w:type="spellStart"/>
      <w:r>
        <w:rPr>
          <w:bCs/>
        </w:rPr>
        <w:t>Ramaswami</w:t>
      </w:r>
      <w:proofErr w:type="spellEnd"/>
      <w:r>
        <w:rPr>
          <w:bCs/>
        </w:rPr>
        <w:t xml:space="preserve"> (1999). For empirical studies concerning earnings announcements, see Patell and Wolfson (1984) for changes in mean and variance of intra-day prices, and Lee, </w:t>
      </w:r>
      <w:proofErr w:type="spellStart"/>
      <w:r>
        <w:rPr>
          <w:bCs/>
        </w:rPr>
        <w:t>Mucklow</w:t>
      </w:r>
      <w:proofErr w:type="spellEnd"/>
      <w:r>
        <w:rPr>
          <w:bCs/>
        </w:rPr>
        <w:t xml:space="preserve">, and Ready (1993) and </w:t>
      </w:r>
      <w:proofErr w:type="spellStart"/>
      <w:r>
        <w:rPr>
          <w:bCs/>
        </w:rPr>
        <w:t>Krinsky</w:t>
      </w:r>
      <w:proofErr w:type="spellEnd"/>
      <w:r>
        <w:rPr>
          <w:bCs/>
        </w:rPr>
        <w:t xml:space="preserve"> and Lee (1996) for changes in the bid-ask spread. For additional studies concerning news announcements, see Charest (1978), Morse (1981), and </w:t>
      </w:r>
      <w:proofErr w:type="spellStart"/>
      <w:r>
        <w:rPr>
          <w:bCs/>
        </w:rPr>
        <w:t>Kalay</w:t>
      </w:r>
      <w:proofErr w:type="spellEnd"/>
      <w:r>
        <w:rPr>
          <w:bCs/>
        </w:rPr>
        <w:t xml:space="preserve">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w:t>
      </w:r>
      <w:proofErr w:type="gramStart"/>
      <w:r>
        <w:rPr>
          <w:bCs/>
        </w:rPr>
        <w:t>optimal strategy entails</w:t>
      </w:r>
      <w:proofErr w:type="gramEnd"/>
      <w:r>
        <w:rPr>
          <w:bCs/>
        </w:rPr>
        <w:t xml:space="preserve">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w:t>
      </w:r>
      <w:proofErr w:type="gramStart"/>
      <w:r>
        <w:rPr>
          <w:bCs/>
        </w:rPr>
        <w:t>Almgren</w:t>
      </w:r>
      <w:proofErr w:type="gramEnd"/>
      <w:r>
        <w:rPr>
          <w:bCs/>
        </w:rPr>
        <w:t xml:space="preserve">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w:t>
      </w:r>
      <w:proofErr w:type="gramStart"/>
      <w:r w:rsidRPr="00D86DDB">
        <w:rPr>
          <w:bCs/>
        </w:rPr>
        <w:t>Almgren</w:t>
      </w:r>
      <w:proofErr w:type="gramEnd"/>
      <w:r w:rsidRPr="00D86DDB">
        <w:rPr>
          <w:bCs/>
        </w:rPr>
        <w:t xml:space="preserve">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w:t>
      </w:r>
      <w:proofErr w:type="gramStart"/>
      <w:r w:rsidR="00171AE0">
        <w:rPr>
          <w:bCs/>
        </w:rPr>
        <w:t>Almgren</w:t>
      </w:r>
      <w:proofErr w:type="gramEnd"/>
      <w:r w:rsidR="00171AE0">
        <w:rPr>
          <w:bCs/>
        </w:rPr>
        <w:t xml:space="preserve">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w:t>
      </w:r>
      <w:proofErr w:type="spellStart"/>
      <w:r>
        <w:rPr>
          <w:bCs/>
        </w:rPr>
        <w:t>Holthausen</w:t>
      </w:r>
      <w:proofErr w:type="spellEnd"/>
      <w:r>
        <w:rPr>
          <w:bCs/>
        </w:rPr>
        <w:t xml:space="preserve">, Leftwich, and Mayers (1987, 1990) and Chan and </w:t>
      </w:r>
      <w:proofErr w:type="spellStart"/>
      <w:r>
        <w:rPr>
          <w:bCs/>
        </w:rPr>
        <w:t>Lakonishok</w:t>
      </w:r>
      <w:proofErr w:type="spellEnd"/>
      <w:r>
        <w:rPr>
          <w:bCs/>
        </w:rPr>
        <w:t xml:space="preserve"> (1993, 1995). See also </w:t>
      </w:r>
      <w:proofErr w:type="spellStart"/>
      <w:r>
        <w:rPr>
          <w:bCs/>
        </w:rPr>
        <w:t>Keim</w:t>
      </w:r>
      <w:proofErr w:type="spellEnd"/>
      <w:r>
        <w:rPr>
          <w:bCs/>
        </w:rPr>
        <w:t xml:space="preserve">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w:t>
      </w:r>
      <w:proofErr w:type="gramStart"/>
      <w:r>
        <w:rPr>
          <w:bCs/>
        </w:rPr>
        <w:t>Almgren</w:t>
      </w:r>
      <w:proofErr w:type="gramEnd"/>
      <w:r>
        <w:rPr>
          <w:bCs/>
        </w:rPr>
        <w:t xml:space="preserve">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w:t>
      </w:r>
      <w:proofErr w:type="gramStart"/>
      <w:r w:rsidRPr="002D3BF7">
        <w:rPr>
          <w:bCs/>
        </w:rPr>
        <w:t>does</w:t>
      </w:r>
      <w:proofErr w:type="gramEnd"/>
      <w:r w:rsidRPr="002D3BF7">
        <w:rPr>
          <w:bCs/>
        </w:rPr>
        <w:t xml:space="preserve">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w:t>
      </w:r>
      <w:proofErr w:type="spellStart"/>
      <w:r>
        <w:rPr>
          <w:bCs/>
        </w:rPr>
        <w:t>Fama</w:t>
      </w:r>
      <w:proofErr w:type="spellEnd"/>
      <w:r>
        <w:rPr>
          <w:bCs/>
        </w:rPr>
        <w:t xml:space="preserve">, Fisher, Jensen, and Roll (1969), Dann (1981), Patell, and Wolfson (1984), </w:t>
      </w:r>
      <w:proofErr w:type="spellStart"/>
      <w:r>
        <w:rPr>
          <w:bCs/>
        </w:rPr>
        <w:t>Kalay</w:t>
      </w:r>
      <w:proofErr w:type="spellEnd"/>
      <w:r>
        <w:rPr>
          <w:bCs/>
        </w:rPr>
        <w:t xml:space="preserve"> and </w:t>
      </w:r>
      <w:proofErr w:type="spellStart"/>
      <w:r>
        <w:rPr>
          <w:bCs/>
        </w:rPr>
        <w:t>Loewentstein</w:t>
      </w:r>
      <w:proofErr w:type="spellEnd"/>
      <w:r>
        <w:rPr>
          <w:bCs/>
        </w:rPr>
        <w:t xml:space="preserve"> (1985), Kim and </w:t>
      </w:r>
      <w:proofErr w:type="spellStart"/>
      <w:r>
        <w:rPr>
          <w:bCs/>
        </w:rPr>
        <w:t>Verrecchia</w:t>
      </w:r>
      <w:proofErr w:type="spellEnd"/>
      <w:r>
        <w:rPr>
          <w:bCs/>
        </w:rPr>
        <w:t xml:space="preserve"> (1991), Campbell, Lo, and </w:t>
      </w:r>
      <w:proofErr w:type="spellStart"/>
      <w:r>
        <w:rPr>
          <w:bCs/>
        </w:rPr>
        <w:t>MacKinlay</w:t>
      </w:r>
      <w:proofErr w:type="spellEnd"/>
      <w:r>
        <w:rPr>
          <w:bCs/>
        </w:rPr>
        <w:t xml:space="preserve"> (1997), </w:t>
      </w:r>
      <w:proofErr w:type="spellStart"/>
      <w:r>
        <w:rPr>
          <w:bCs/>
        </w:rPr>
        <w:t>Easterwood</w:t>
      </w:r>
      <w:proofErr w:type="spellEnd"/>
      <w:r>
        <w:rPr>
          <w:bCs/>
        </w:rPr>
        <w:t xml:space="preserve"> and Nutt (1999), and </w:t>
      </w:r>
      <w:proofErr w:type="spellStart"/>
      <w:r>
        <w:rPr>
          <w:bCs/>
        </w:rPr>
        <w:t>Ramaswami</w:t>
      </w:r>
      <w:proofErr w:type="spellEnd"/>
      <w:r>
        <w:rPr>
          <w:bCs/>
        </w:rPr>
        <w:t xml:space="preserve">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w:t>
      </w:r>
      <w:proofErr w:type="spellStart"/>
      <w:r>
        <w:rPr>
          <w:bCs/>
        </w:rPr>
        <w:t>Tinic</w:t>
      </w:r>
      <w:proofErr w:type="spellEnd"/>
      <w:r>
        <w:rPr>
          <w:bCs/>
        </w:rPr>
        <w:t xml:space="preserve">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 xml:space="preserve">The optimality </w:t>
      </w:r>
      <w:proofErr w:type="gramStart"/>
      <w:r>
        <w:rPr>
          <w:bCs/>
        </w:rPr>
        <w:t>condition</w:t>
      </w:r>
      <w:proofErr w:type="gramEnd"/>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w:t>
      </w:r>
      <w:proofErr w:type="spellStart"/>
      <w:r>
        <w:rPr>
          <w:bCs/>
        </w:rPr>
        <w:t>unadapted</w:t>
      </w:r>
      <w:proofErr w:type="spellEnd"/>
      <w:r>
        <w:rPr>
          <w:bCs/>
        </w:rPr>
        <w:t xml:space="preserve">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xml:space="preserve">: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w:t>
      </w:r>
      <w:proofErr w:type="spellStart"/>
      <w:r w:rsidRPr="00F8126A">
        <w:rPr>
          <w:bCs/>
        </w:rPr>
        <w:t>Tinic</w:t>
      </w:r>
      <w:proofErr w:type="spellEnd"/>
      <w:r w:rsidRPr="00F8126A">
        <w:rPr>
          <w:bCs/>
        </w:rPr>
        <w:t xml:space="preserve"> (1988), </w:t>
      </w:r>
      <w:proofErr w:type="spellStart"/>
      <w:r w:rsidRPr="00F8126A">
        <w:rPr>
          <w:bCs/>
        </w:rPr>
        <w:t>Easterwood</w:t>
      </w:r>
      <w:proofErr w:type="spellEnd"/>
      <w:r w:rsidRPr="00F8126A">
        <w:rPr>
          <w:bCs/>
        </w:rPr>
        <w:t xml:space="preserve"> and Nutt (1999), and </w:t>
      </w:r>
      <w:proofErr w:type="spellStart"/>
      <w:r w:rsidRPr="00F8126A">
        <w:rPr>
          <w:bCs/>
        </w:rPr>
        <w:t>Ramaswami</w:t>
      </w:r>
      <w:proofErr w:type="spellEnd"/>
      <w:r w:rsidRPr="00F8126A">
        <w:rPr>
          <w:bCs/>
        </w:rPr>
        <w:t xml:space="preserve">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w:t>
      </w:r>
      <w:proofErr w:type="gramStart"/>
      <w:r>
        <w:rPr>
          <w:bCs/>
        </w:rPr>
        <w:t>Almgren</w:t>
      </w:r>
      <w:proofErr w:type="gramEnd"/>
      <w:r>
        <w:rPr>
          <w:bCs/>
        </w:rPr>
        <w:t xml:space="preserve">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w:t>
      </w:r>
      <w:proofErr w:type="gramStart"/>
      <w:r>
        <w:rPr>
          <w:bCs/>
        </w:rPr>
        <w:t>has</w:t>
      </w:r>
      <w:proofErr w:type="gramEnd"/>
      <w:r>
        <w:rPr>
          <w:bCs/>
        </w:rPr>
        <w:t xml:space="preserve">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w:t>
      </w:r>
      <w:proofErr w:type="gramStart"/>
      <w:r>
        <w:rPr>
          <w:bCs/>
        </w:rPr>
        <w:t>covers</w:t>
      </w:r>
      <w:proofErr w:type="gramEnd"/>
      <w:r>
        <w:rPr>
          <w:bCs/>
        </w:rPr>
        <w:t xml:space="preserve">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w:t>
      </w:r>
      <w:proofErr w:type="spellStart"/>
      <w:r>
        <w:rPr>
          <w:bCs/>
        </w:rPr>
        <w:t>Pfleiderer</w:t>
      </w:r>
      <w:proofErr w:type="spellEnd"/>
      <w:r>
        <w:rPr>
          <w:bCs/>
        </w:rPr>
        <w:t xml:space="preserve">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w:t>
      </w:r>
      <w:proofErr w:type="spellStart"/>
      <w:r>
        <w:rPr>
          <w:bCs/>
        </w:rPr>
        <w:t>Tinic</w:t>
      </w:r>
      <w:proofErr w:type="spellEnd"/>
      <w:r>
        <w:rPr>
          <w:bCs/>
        </w:rPr>
        <w:t xml:space="preserve">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proofErr w:type="spellStart"/>
      <w:r>
        <w:rPr>
          <w:bCs/>
        </w:rPr>
        <w:lastRenderedPageBreak/>
        <w:t>Easterwood</w:t>
      </w:r>
      <w:proofErr w:type="spellEnd"/>
      <w:r>
        <w:rPr>
          <w:bCs/>
        </w:rPr>
        <w:t>,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proofErr w:type="spellStart"/>
      <w:r>
        <w:rPr>
          <w:bCs/>
        </w:rPr>
        <w:t>Fama</w:t>
      </w:r>
      <w:proofErr w:type="spellEnd"/>
      <w:r>
        <w:rPr>
          <w:bCs/>
        </w:rPr>
        <w:t xml:space="preserve">,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proofErr w:type="spellStart"/>
      <w:r>
        <w:rPr>
          <w:bCs/>
        </w:rPr>
        <w:t>Holthausen</w:t>
      </w:r>
      <w:proofErr w:type="spellEnd"/>
      <w:r>
        <w:rPr>
          <w:bCs/>
        </w:rPr>
        <w:t xml:space="preserve">,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proofErr w:type="spellStart"/>
      <w:r>
        <w:rPr>
          <w:bCs/>
        </w:rPr>
        <w:t>Holthausen</w:t>
      </w:r>
      <w:proofErr w:type="spellEnd"/>
      <w:r>
        <w:rPr>
          <w:bCs/>
        </w:rPr>
        <w:t xml:space="preserve">,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proofErr w:type="spellStart"/>
      <w:r>
        <w:rPr>
          <w:bCs/>
        </w:rPr>
        <w:t>Kalay</w:t>
      </w:r>
      <w:proofErr w:type="spellEnd"/>
      <w:r>
        <w:rPr>
          <w:bCs/>
        </w:rPr>
        <w:t xml:space="preserve">,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proofErr w:type="spellStart"/>
      <w:r>
        <w:rPr>
          <w:bCs/>
        </w:rPr>
        <w:t>Keim</w:t>
      </w:r>
      <w:proofErr w:type="spellEnd"/>
      <w:r>
        <w:rPr>
          <w:bCs/>
        </w:rPr>
        <w:t xml:space="preserve">,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proofErr w:type="spellStart"/>
      <w:r>
        <w:rPr>
          <w:bCs/>
        </w:rPr>
        <w:t>Keim</w:t>
      </w:r>
      <w:proofErr w:type="spellEnd"/>
      <w:r>
        <w:rPr>
          <w:bCs/>
        </w:rPr>
        <w:t xml:space="preserve">,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w:t>
      </w:r>
      <w:proofErr w:type="spellStart"/>
      <w:r>
        <w:rPr>
          <w:bCs/>
        </w:rPr>
        <w:t>Verrecchia</w:t>
      </w:r>
      <w:proofErr w:type="spellEnd"/>
      <w:r>
        <w:rPr>
          <w:bCs/>
        </w:rPr>
        <w:t xml:space="preserve">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proofErr w:type="spellStart"/>
      <w:r>
        <w:rPr>
          <w:bCs/>
        </w:rPr>
        <w:t>Krinsky</w:t>
      </w:r>
      <w:proofErr w:type="spellEnd"/>
      <w:r>
        <w:rPr>
          <w:bCs/>
        </w:rPr>
        <w:t xml:space="preserve">,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w:t>
      </w:r>
      <w:proofErr w:type="spellStart"/>
      <w:r>
        <w:rPr>
          <w:bCs/>
        </w:rPr>
        <w:t>Mucklow</w:t>
      </w:r>
      <w:proofErr w:type="spellEnd"/>
      <w:r>
        <w:rPr>
          <w:bCs/>
        </w:rPr>
        <w:t xml:space="preserve">,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proofErr w:type="spellStart"/>
      <w:r>
        <w:rPr>
          <w:bCs/>
        </w:rPr>
        <w:t>Ramaswami</w:t>
      </w:r>
      <w:proofErr w:type="spellEnd"/>
      <w:r>
        <w:rPr>
          <w:bCs/>
        </w:rPr>
        <w:t xml:space="preserve">,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w:t>
      </w:r>
      <w:proofErr w:type="spellStart"/>
      <w:r>
        <w:rPr>
          <w:bCs/>
        </w:rPr>
        <w:t>Konishi</w:t>
      </w:r>
      <w:proofErr w:type="spellEnd"/>
      <w:r>
        <w:rPr>
          <w:bCs/>
        </w:rPr>
        <w:t xml:space="preserve">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w:t>
      </w:r>
      <w:proofErr w:type="spellStart"/>
      <w:r>
        <w:rPr>
          <w:bCs/>
        </w:rPr>
        <w:t>Holthausen</w:t>
      </w:r>
      <w:proofErr w:type="spellEnd"/>
      <w:r>
        <w:rPr>
          <w:bCs/>
        </w:rPr>
        <w:t xml:space="preserve">, Leftwich, and Mayers (1987, 1990), Chan and </w:t>
      </w:r>
      <w:proofErr w:type="spellStart"/>
      <w:r>
        <w:rPr>
          <w:bCs/>
        </w:rPr>
        <w:t>Lakonishok</w:t>
      </w:r>
      <w:proofErr w:type="spellEnd"/>
      <w:r>
        <w:rPr>
          <w:bCs/>
        </w:rPr>
        <w:t xml:space="preserve"> (1993, 1995), </w:t>
      </w:r>
      <w:proofErr w:type="spellStart"/>
      <w:r>
        <w:rPr>
          <w:bCs/>
        </w:rPr>
        <w:t>Keim</w:t>
      </w:r>
      <w:proofErr w:type="spellEnd"/>
      <w:r>
        <w:rPr>
          <w:bCs/>
        </w:rPr>
        <w:t xml:space="preserve"> and Madhavan (1995, 1997), and Koski and </w:t>
      </w:r>
      <w:proofErr w:type="spellStart"/>
      <w:r>
        <w:rPr>
          <w:bCs/>
        </w:rPr>
        <w:t>Michaely</w:t>
      </w:r>
      <w:proofErr w:type="spellEnd"/>
      <w:r>
        <w:rPr>
          <w:bCs/>
        </w:rPr>
        <w:t xml:space="preserve">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 xml:space="preserve">2000), Huberman and </w:t>
      </w:r>
      <w:proofErr w:type="spellStart"/>
      <w:r w:rsidR="00467ED8">
        <w:rPr>
          <w:bCs/>
        </w:rPr>
        <w:t>Stanzl</w:t>
      </w:r>
      <w:proofErr w:type="spellEnd"/>
      <w:r w:rsidR="00467ED8">
        <w:rPr>
          <w:bCs/>
        </w:rPr>
        <w:t xml:space="preserve">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xml:space="preserve">, Eber, and Heath (1999), </w:t>
      </w:r>
      <w:proofErr w:type="spellStart"/>
      <w:r>
        <w:rPr>
          <w:bCs/>
        </w:rPr>
        <w:t>Basak</w:t>
      </w:r>
      <w:proofErr w:type="spellEnd"/>
      <w:r>
        <w:rPr>
          <w:bCs/>
        </w:rPr>
        <w:t xml:space="preserve">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w:t>
      </w:r>
      <w:proofErr w:type="spellStart"/>
      <w:r w:rsidRPr="00DF5016">
        <w:rPr>
          <w:bCs/>
        </w:rPr>
        <w:t>Bondarenko</w:t>
      </w:r>
      <w:proofErr w:type="spellEnd"/>
      <w:r w:rsidRPr="00DF5016">
        <w:rPr>
          <w:bCs/>
        </w:rPr>
        <w:t xml:space="preserve">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w:t>
      </w:r>
      <w:proofErr w:type="gramStart"/>
      <w:r>
        <w:rPr>
          <w:bCs/>
        </w:rPr>
        <w:t>particular optimal</w:t>
      </w:r>
      <w:proofErr w:type="gramEnd"/>
      <w:r>
        <w:rPr>
          <w:bCs/>
        </w:rPr>
        <w:t xml:space="preserve">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w:t>
      </w:r>
      <w:proofErr w:type="gramStart"/>
      <w:r>
        <w:rPr>
          <w:bCs/>
        </w:rPr>
        <w:t>aversion</w:t>
      </w:r>
      <w:proofErr w:type="gramEnd"/>
      <w:r>
        <w:rPr>
          <w:bCs/>
        </w:rPr>
        <w:t xml:space="preserve">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 xml:space="preserve">the price </w:t>
      </w:r>
      <w:proofErr w:type="gramStart"/>
      <w:r>
        <w:rPr>
          <w:bCs/>
        </w:rPr>
        <w:t>model</w:t>
      </w:r>
      <w:proofErr w:type="gramEnd"/>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proofErr w:type="spellStart"/>
      <w:r>
        <w:rPr>
          <w:bCs/>
        </w:rPr>
        <w:t>Basak</w:t>
      </w:r>
      <w:proofErr w:type="spellEnd"/>
      <w:r>
        <w:rPr>
          <w:bCs/>
        </w:rPr>
        <w:t xml:space="preserve">,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proofErr w:type="spellStart"/>
      <w:r>
        <w:rPr>
          <w:bCs/>
        </w:rPr>
        <w:t>Bondarenko</w:t>
      </w:r>
      <w:proofErr w:type="spellEnd"/>
      <w:r>
        <w:rPr>
          <w:bCs/>
        </w:rPr>
        <w:t xml:space="preserve">,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proofErr w:type="spellStart"/>
      <w:r>
        <w:rPr>
          <w:bCs/>
        </w:rPr>
        <w:t>Holthausen</w:t>
      </w:r>
      <w:proofErr w:type="spellEnd"/>
      <w:r>
        <w:rPr>
          <w:bCs/>
        </w:rPr>
        <w:t xml:space="preserve">,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proofErr w:type="spellStart"/>
      <w:r>
        <w:rPr>
          <w:bCs/>
        </w:rPr>
        <w:t>Holthausen</w:t>
      </w:r>
      <w:proofErr w:type="spellEnd"/>
      <w:r>
        <w:rPr>
          <w:bCs/>
        </w:rPr>
        <w:t>,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 xml:space="preserve">uberman, G., and W. </w:t>
      </w:r>
      <w:proofErr w:type="spellStart"/>
      <w:r w:rsidR="00467ED8">
        <w:rPr>
          <w:bCs/>
        </w:rPr>
        <w:t>Stanzl</w:t>
      </w:r>
      <w:proofErr w:type="spellEnd"/>
      <w:r w:rsidR="00467ED8">
        <w:rPr>
          <w:bCs/>
        </w:rPr>
        <w:t xml:space="preserve">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proofErr w:type="spellStart"/>
      <w:r>
        <w:rPr>
          <w:bCs/>
        </w:rPr>
        <w:t>Keim</w:t>
      </w:r>
      <w:proofErr w:type="spellEnd"/>
      <w:r>
        <w:rPr>
          <w:bCs/>
        </w:rPr>
        <w:t xml:space="preserve">,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proofErr w:type="spellStart"/>
      <w:r>
        <w:rPr>
          <w:bCs/>
        </w:rPr>
        <w:t>Keim</w:t>
      </w:r>
      <w:proofErr w:type="spellEnd"/>
      <w:r>
        <w:rPr>
          <w:bCs/>
        </w:rPr>
        <w:t xml:space="preserve">,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proofErr w:type="spellStart"/>
      <w:r>
        <w:rPr>
          <w:bCs/>
        </w:rPr>
        <w:t>Konishi</w:t>
      </w:r>
      <w:proofErr w:type="spellEnd"/>
      <w:r>
        <w:rPr>
          <w:bCs/>
        </w:rPr>
        <w:t xml:space="preserve">,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w:t>
      </w:r>
      <w:proofErr w:type="spellStart"/>
      <w:r>
        <w:rPr>
          <w:bCs/>
        </w:rPr>
        <w:t>Michaely</w:t>
      </w:r>
      <w:proofErr w:type="spellEnd"/>
      <w:r>
        <w:rPr>
          <w:bCs/>
        </w:rPr>
        <w:t xml:space="preserve">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w:t>
      </w:r>
      <w:proofErr w:type="spellStart"/>
      <w:r>
        <w:t>Freyre</w:t>
      </w:r>
      <w:proofErr w:type="spellEnd"/>
      <w:r>
        <w:t xml:space="preserv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w:t>
      </w:r>
      <w:proofErr w:type="spellStart"/>
      <w:r>
        <w:t>Hodrick</w:t>
      </w:r>
      <w:proofErr w:type="spellEnd"/>
      <w:r>
        <w:t xml:space="preserve">,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w:t>
      </w:r>
      <w:proofErr w:type="spellStart"/>
      <w:r>
        <w:t>Kissell</w:t>
      </w:r>
      <w:proofErr w:type="spellEnd"/>
      <w:r>
        <w:t xml:space="preserve">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w:t>
      </w:r>
      <w:proofErr w:type="spellStart"/>
      <w:r w:rsidR="00B74A53">
        <w:t>Holthausen</w:t>
      </w:r>
      <w:proofErr w:type="spellEnd"/>
      <w:r w:rsidR="00B74A53">
        <w:t xml:space="preserve">, Leftwich, and Mayers (1990), Chan and </w:t>
      </w:r>
      <w:proofErr w:type="spellStart"/>
      <w:r w:rsidR="00B74A53">
        <w:t>Lakonishok</w:t>
      </w:r>
      <w:proofErr w:type="spellEnd"/>
      <w:r w:rsidR="00B74A53">
        <w:t xml:space="preserve"> (1995), and </w:t>
      </w:r>
      <w:proofErr w:type="spellStart"/>
      <w:r w:rsidR="00B74A53">
        <w:t>Keim</w:t>
      </w:r>
      <w:proofErr w:type="spellEnd"/>
      <w:r w:rsidR="00B74A53">
        <w:t xml:space="preserve">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t>
      </w:r>
      <w:proofErr w:type="spellStart"/>
      <w:r>
        <w:t>Weisberger</w:t>
      </w:r>
      <w:proofErr w:type="spellEnd"/>
      <w:r>
        <w:t xml:space="preserve"> and </w:t>
      </w:r>
      <w:proofErr w:type="spellStart"/>
      <w:r>
        <w:t>Kreichman</w:t>
      </w:r>
      <w:proofErr w:type="spellEnd"/>
      <w:r>
        <w:t xml:space="preserve"> (1999), Alba (2002), and de </w:t>
      </w:r>
      <w:proofErr w:type="spellStart"/>
      <w:r>
        <w:t>Ternay</w:t>
      </w:r>
      <w:proofErr w:type="spellEnd"/>
      <w:r>
        <w:t xml:space="preserve">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 xml:space="preserve">This is the only value for which the model is free from quasi-arbitrage (Huberman and </w:t>
      </w:r>
      <w:proofErr w:type="spellStart"/>
      <w:r>
        <w:rPr>
          <w:bCs/>
        </w:rPr>
        <w:t>Stanzl</w:t>
      </w:r>
      <w:proofErr w:type="spellEnd"/>
      <w:r>
        <w:rPr>
          <w:bCs/>
        </w:rPr>
        <w:t xml:space="preserve">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w:t>
      </w:r>
      <w:proofErr w:type="spellStart"/>
      <w:r>
        <w:rPr>
          <w:bCs/>
        </w:rPr>
        <w:t>Stanzl</w:t>
      </w:r>
      <w:proofErr w:type="spellEnd"/>
      <w:r>
        <w:rPr>
          <w:bCs/>
        </w:rPr>
        <w:t xml:space="preserve">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w:t>
      </w:r>
      <w:proofErr w:type="spellStart"/>
      <w:r>
        <w:rPr>
          <w:bCs/>
        </w:rPr>
        <w:t>Hodrick</w:t>
      </w:r>
      <w:proofErr w:type="spellEnd"/>
      <w:r>
        <w:rPr>
          <w:bCs/>
        </w:rPr>
        <w:t xml:space="preserve">,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w:t>
      </w:r>
      <w:proofErr w:type="spellStart"/>
      <w:r>
        <w:rPr>
          <w:bCs/>
        </w:rPr>
        <w:t>Ternay</w:t>
      </w:r>
      <w:proofErr w:type="spellEnd"/>
      <w:r>
        <w:rPr>
          <w:bCs/>
        </w:rPr>
        <w:t xml:space="preserve">,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proofErr w:type="spellStart"/>
      <w:r>
        <w:rPr>
          <w:bCs/>
        </w:rPr>
        <w:t>Freyre</w:t>
      </w:r>
      <w:proofErr w:type="spellEnd"/>
      <w:r>
        <w:rPr>
          <w:bCs/>
        </w:rPr>
        <w:t xml:space="preserv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proofErr w:type="spellStart"/>
      <w:r>
        <w:rPr>
          <w:bCs/>
        </w:rPr>
        <w:t>Holthausen</w:t>
      </w:r>
      <w:proofErr w:type="spellEnd"/>
      <w:r>
        <w:rPr>
          <w:bCs/>
        </w:rPr>
        <w:t xml:space="preserve">,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w:t>
      </w:r>
      <w:proofErr w:type="spellStart"/>
      <w:r>
        <w:rPr>
          <w:bCs/>
        </w:rPr>
        <w:t>Stanzl</w:t>
      </w:r>
      <w:proofErr w:type="spellEnd"/>
      <w:r>
        <w:rPr>
          <w:bCs/>
        </w:rPr>
        <w:t xml:space="preserve">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proofErr w:type="spellStart"/>
      <w:r>
        <w:rPr>
          <w:bCs/>
        </w:rPr>
        <w:t>Keim</w:t>
      </w:r>
      <w:proofErr w:type="spellEnd"/>
      <w:r>
        <w:rPr>
          <w:bCs/>
        </w:rPr>
        <w:t xml:space="preserve">,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proofErr w:type="spellStart"/>
      <w:r>
        <w:rPr>
          <w:bCs/>
        </w:rPr>
        <w:t>Kissell</w:t>
      </w:r>
      <w:proofErr w:type="spellEnd"/>
      <w:r>
        <w:rPr>
          <w:bCs/>
        </w:rPr>
        <w:t xml:space="preserve">,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proofErr w:type="spellStart"/>
      <w:r>
        <w:rPr>
          <w:bCs/>
        </w:rPr>
        <w:t>Weisberger</w:t>
      </w:r>
      <w:proofErr w:type="spellEnd"/>
      <w:r>
        <w:rPr>
          <w:bCs/>
        </w:rPr>
        <w:t xml:space="preserve">,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xml:space="preserve">- the </w:t>
      </w:r>
      <w:proofErr w:type="gramStart"/>
      <w:r>
        <w:rPr>
          <w:bCs/>
        </w:rPr>
        <w:t>zero profit</w:t>
      </w:r>
      <w:proofErr w:type="gramEnd"/>
      <w:r>
        <w:rPr>
          <w:bCs/>
        </w:rPr>
        <w:t xml:space="preserve">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w:t>
      </w:r>
      <w:proofErr w:type="spellStart"/>
      <w:r>
        <w:rPr>
          <w:bCs/>
        </w:rPr>
        <w:t>Kissell</w:t>
      </w:r>
      <w:proofErr w:type="spellEnd"/>
      <w:r>
        <w:rPr>
          <w:bCs/>
        </w:rPr>
        <w:t xml:space="preserve"> and </w:t>
      </w:r>
      <w:proofErr w:type="spellStart"/>
      <w:r>
        <w:rPr>
          <w:bCs/>
        </w:rPr>
        <w:t>Malamut</w:t>
      </w:r>
      <w:proofErr w:type="spellEnd"/>
      <w:r>
        <w:rPr>
          <w:bCs/>
        </w:rPr>
        <w:t xml:space="preserve">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proofErr w:type="spellStart"/>
      <w:r>
        <w:rPr>
          <w:bCs/>
        </w:rPr>
        <w:t>Kissell</w:t>
      </w:r>
      <w:proofErr w:type="spellEnd"/>
      <w:r>
        <w:rPr>
          <w:bCs/>
        </w:rPr>
        <w:t xml:space="preserve">, R., and R. </w:t>
      </w:r>
      <w:proofErr w:type="spellStart"/>
      <w:r>
        <w:rPr>
          <w:bCs/>
        </w:rPr>
        <w:t>Malamut</w:t>
      </w:r>
      <w:proofErr w:type="spellEnd"/>
      <w:r>
        <w:rPr>
          <w:bCs/>
        </w:rPr>
        <w:t xml:space="preserve">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w:t>
      </w:r>
      <w:proofErr w:type="spellStart"/>
      <w:r>
        <w:rPr>
          <w:bCs/>
        </w:rPr>
        <w:t>Stanzl</w:t>
      </w:r>
      <w:proofErr w:type="spellEnd"/>
      <w:r>
        <w:rPr>
          <w:bCs/>
        </w:rPr>
        <w:t xml:space="preserve">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r w:rsidR="00071D38">
        <w:rPr>
          <w:bCs/>
          <w:i/>
        </w:rPr>
        <w:t>ex ante</w:t>
      </w:r>
      <w:proofErr w:type="spell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xml:space="preserve">: The new optimal strategies of Almgren and Lorenz (2007) are “aggressive-in-the-money” in the sense of </w:t>
      </w:r>
      <w:proofErr w:type="spellStart"/>
      <w:r w:rsidRPr="00076E99">
        <w:rPr>
          <w:bCs/>
        </w:rPr>
        <w:t>Kissell</w:t>
      </w:r>
      <w:proofErr w:type="spellEnd"/>
      <w:r w:rsidRPr="00076E99">
        <w:rPr>
          <w:bCs/>
        </w:rPr>
        <w:t xml:space="preserve"> and </w:t>
      </w:r>
      <w:proofErr w:type="spellStart"/>
      <w:r w:rsidRPr="00076E99">
        <w:rPr>
          <w:bCs/>
        </w:rPr>
        <w:t>Malamut</w:t>
      </w:r>
      <w:proofErr w:type="spellEnd"/>
      <w:r w:rsidRPr="00076E99">
        <w:rPr>
          <w:bCs/>
        </w:rPr>
        <w:t xml:space="preserve">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w:t>
      </w:r>
      <w:proofErr w:type="spellStart"/>
      <w:r>
        <w:rPr>
          <w:bCs/>
        </w:rPr>
        <w:t>Shefrin</w:t>
      </w:r>
      <w:proofErr w:type="spellEnd"/>
      <w:r>
        <w:rPr>
          <w:bCs/>
        </w:rPr>
        <w:t xml:space="preserve">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w:t>
      </w:r>
      <w:proofErr w:type="spellStart"/>
      <w:r>
        <w:rPr>
          <w:bCs/>
        </w:rPr>
        <w:t>Kissell</w:t>
      </w:r>
      <w:proofErr w:type="spellEnd"/>
      <w:r>
        <w:rPr>
          <w:bCs/>
        </w:rPr>
        <w:t xml:space="preserve"> and </w:t>
      </w:r>
      <w:proofErr w:type="spellStart"/>
      <w:r>
        <w:rPr>
          <w:bCs/>
        </w:rPr>
        <w:t>Malamut</w:t>
      </w:r>
      <w:proofErr w:type="spellEnd"/>
      <w:r>
        <w:rPr>
          <w:bCs/>
        </w:rPr>
        <w:t xml:space="preserve">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w:t>
      </w:r>
      <w:proofErr w:type="gramStart"/>
      <w:r>
        <w:rPr>
          <w:bCs/>
        </w:rPr>
        <w:t>Almgren</w:t>
      </w:r>
      <w:proofErr w:type="gramEnd"/>
      <w:r>
        <w:rPr>
          <w:bCs/>
        </w:rPr>
        <w:t xml:space="preserve">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 xml:space="preserve">As an illustration, </w:t>
      </w:r>
      <w:proofErr w:type="gramStart"/>
      <w:r w:rsidR="00DF068F">
        <w:rPr>
          <w:bCs/>
        </w:rPr>
        <w:t>Almgren</w:t>
      </w:r>
      <w:proofErr w:type="gramEnd"/>
      <w:r w:rsidR="00DF068F">
        <w:rPr>
          <w:bCs/>
        </w:rPr>
        <w:t xml:space="preserve">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w:t>
      </w:r>
      <w:proofErr w:type="spellStart"/>
      <w:r>
        <w:rPr>
          <w:bCs/>
        </w:rPr>
        <w:t>Stanzl</w:t>
      </w:r>
      <w:proofErr w:type="spellEnd"/>
      <w:r>
        <w:rPr>
          <w:bCs/>
        </w:rPr>
        <w:t xml:space="preserve">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proofErr w:type="spellStart"/>
      <w:r>
        <w:rPr>
          <w:bCs/>
        </w:rPr>
        <w:t>Kissell</w:t>
      </w:r>
      <w:proofErr w:type="spellEnd"/>
      <w:r>
        <w:rPr>
          <w:bCs/>
        </w:rPr>
        <w:t xml:space="preserve">, R., and R. </w:t>
      </w:r>
      <w:proofErr w:type="spellStart"/>
      <w:r>
        <w:rPr>
          <w:bCs/>
        </w:rPr>
        <w:t>Malamut</w:t>
      </w:r>
      <w:proofErr w:type="spellEnd"/>
      <w:r>
        <w:rPr>
          <w:bCs/>
        </w:rPr>
        <w:t xml:space="preserve">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proofErr w:type="spellStart"/>
      <w:r>
        <w:rPr>
          <w:bCs/>
        </w:rPr>
        <w:lastRenderedPageBreak/>
        <w:t>Shefrin</w:t>
      </w:r>
      <w:proofErr w:type="spellEnd"/>
      <w:r>
        <w:rPr>
          <w:bCs/>
        </w:rPr>
        <w:t xml:space="preserve">,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w:t>
      </w:r>
      <w:proofErr w:type="gramStart"/>
      <w:r>
        <w:rPr>
          <w:bCs/>
        </w:rPr>
        <w:t>Almgren</w:t>
      </w:r>
      <w:proofErr w:type="gramEnd"/>
      <w:r>
        <w:rPr>
          <w:bCs/>
        </w:rPr>
        <w:t xml:space="preserve">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w:t>
      </w:r>
      <w:proofErr w:type="spellStart"/>
      <w:r w:rsidR="008A26E7">
        <w:rPr>
          <w:bCs/>
        </w:rPr>
        <w:t>Tse</w:t>
      </w:r>
      <w:proofErr w:type="spellEnd"/>
      <w:r w:rsidR="008A26E7">
        <w:rPr>
          <w:bCs/>
        </w:rPr>
        <w:t>,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26"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proofErr w:type="spellStart"/>
      <w:r>
        <w:rPr>
          <w:bCs/>
        </w:rPr>
        <w:t>Tse</w:t>
      </w:r>
      <w:proofErr w:type="spellEnd"/>
      <w:r>
        <w:rPr>
          <w:bCs/>
        </w:rPr>
        <w:t>,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 xml:space="preserve">by interchanging the order of differentiation and integration – see </w:t>
      </w:r>
      <w:proofErr w:type="gramStart"/>
      <w:r w:rsidRPr="00410E81">
        <w:t>e.</w:t>
      </w:r>
      <w:r>
        <w:t>g.</w:t>
      </w:r>
      <w:proofErr w:type="gramEnd"/>
      <w:r>
        <w:t xml:space="preserve">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3"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4"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35" o:title=""/>
          </v:shape>
          <o:OLEObject Type="Embed" ProgID="Equation.3" ShapeID="_x0000_i1025" DrawAspect="Content" ObjectID="_1742905444" r:id="rId36"/>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4.05pt;height:14.05pt" o:ole="">
            <v:imagedata r:id="rId37" o:title=""/>
          </v:shape>
          <o:OLEObject Type="Embed" ProgID="Equation.3" ShapeID="_x0000_i1026" DrawAspect="Content" ObjectID="_1742905445" r:id="rId38"/>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4.05pt;height:14.05pt" o:ole="">
            <v:imagedata r:id="rId39" o:title=""/>
          </v:shape>
          <o:OLEObject Type="Embed" ProgID="Equation.3" ShapeID="_x0000_i1027" DrawAspect="Content" ObjectID="_1742905446" r:id="rId40"/>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4.05pt;height:14.05pt" o:ole="">
            <v:imagedata r:id="rId41" o:title=""/>
          </v:shape>
          <o:OLEObject Type="Embed" ProgID="Equation.3" ShapeID="_x0000_i1028" DrawAspect="Content" ObjectID="_1742905447" r:id="rId42"/>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3" o:title=""/>
          </v:shape>
          <o:OLEObject Type="Embed" ProgID="Equation.3" ShapeID="_x0000_i1029" DrawAspect="Content" ObjectID="_1742905448" r:id="rId44"/>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4.05pt;height:14.05pt" o:ole="">
            <v:imagedata r:id="rId45" o:title=""/>
          </v:shape>
          <o:OLEObject Type="Embed" ProgID="Equation.3" ShapeID="_x0000_i1030" DrawAspect="Content" ObjectID="_1742905449" r:id="rId46"/>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47" o:title=""/>
          </v:shape>
          <o:OLEObject Type="Embed" ProgID="Equation.3" ShapeID="_x0000_i1031" DrawAspect="Content" ObjectID="_1742905450" r:id="rId48"/>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4.05pt;height:14.05pt" o:ole="">
            <v:imagedata r:id="rId49" o:title=""/>
          </v:shape>
          <o:OLEObject Type="Embed" ProgID="Equation.3" ShapeID="_x0000_i1032" DrawAspect="Content" ObjectID="_1742905451" r:id="rId50"/>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1" o:title=""/>
          </v:shape>
          <o:OLEObject Type="Embed" ProgID="Equation.3" ShapeID="_x0000_i1033" DrawAspect="Content" ObjectID="_1742905452" r:id="rId52"/>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3" o:title=""/>
          </v:shape>
          <o:OLEObject Type="Embed" ProgID="Equation.3" ShapeID="_x0000_i1034" DrawAspect="Content" ObjectID="_1742905453" r:id="rId54"/>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5" o:title=""/>
          </v:shape>
          <o:OLEObject Type="Embed" ProgID="Equation.3" ShapeID="_x0000_i1035" DrawAspect="Content" ObjectID="_1742905454" r:id="rId56"/>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57" o:title=""/>
          </v:shape>
          <o:OLEObject Type="Embed" ProgID="Equation.3" ShapeID="_x0000_i1036" DrawAspect="Content" ObjectID="_1742905455" r:id="rId58"/>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59" o:title=""/>
          </v:shape>
          <o:OLEObject Type="Embed" ProgID="Equation.3" ShapeID="_x0000_i1037" DrawAspect="Content" ObjectID="_1742905456" r:id="rId60"/>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1" o:title=""/>
          </v:shape>
          <o:OLEObject Type="Embed" ProgID="Equation.3" ShapeID="_x0000_i1038" DrawAspect="Content" ObjectID="_1742905457" r:id="rId62"/>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 xml:space="preserve">Price </w:t>
      </w:r>
      <w:proofErr w:type="spellStart"/>
      <w:r>
        <w:rPr>
          <w:u w:val="single"/>
        </w:rPr>
        <w:t>Currentness</w:t>
      </w:r>
      <w:proofErr w:type="spellEnd"/>
      <w:r>
        <w:rPr>
          <w:u w:val="single"/>
        </w:rPr>
        <w:t xml:space="preserve">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w:t>
      </w:r>
      <w:proofErr w:type="gramStart"/>
      <w:r>
        <w:t>are</w:t>
      </w:r>
      <w:proofErr w:type="gramEnd"/>
      <w:r>
        <w:t xml:space="preserv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7777777" w:rsidR="00B8251B" w:rsidRDefault="00B8251B">
      <w:pPr>
        <w:pStyle w:val="Footer"/>
        <w:tabs>
          <w:tab w:val="clear" w:pos="4320"/>
          <w:tab w:val="clear" w:pos="8640"/>
        </w:tabs>
        <w:spacing w:line="360" w:lineRule="auto"/>
      </w:pPr>
    </w:p>
    <w:sectPr w:rsidR="00B8251B">
      <w:headerReference w:type="default" r:id="rId63"/>
      <w:footerReference w:type="even" r:id="rId64"/>
      <w:footerReference w:type="default" r:id="rId6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59C5C" w14:textId="77777777" w:rsidR="00CA1A6F" w:rsidRDefault="00CA1A6F">
      <w:r>
        <w:separator/>
      </w:r>
    </w:p>
  </w:endnote>
  <w:endnote w:type="continuationSeparator" w:id="0">
    <w:p w14:paraId="05FEBD93" w14:textId="77777777" w:rsidR="00CA1A6F" w:rsidRDefault="00CA1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02351" w14:textId="77777777" w:rsidR="00CA1A6F" w:rsidRDefault="00CA1A6F">
      <w:r>
        <w:separator/>
      </w:r>
    </w:p>
  </w:footnote>
  <w:footnote w:type="continuationSeparator" w:id="0">
    <w:p w14:paraId="070F3F02" w14:textId="77777777" w:rsidR="00CA1A6F" w:rsidRDefault="00CA1A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2"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2"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6"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28"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4"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6"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186"/>
  </w:num>
  <w:num w:numId="2" w16cid:durableId="1145702182">
    <w:abstractNumId w:val="185"/>
  </w:num>
  <w:num w:numId="3" w16cid:durableId="847138121">
    <w:abstractNumId w:val="82"/>
  </w:num>
  <w:num w:numId="4" w16cid:durableId="1560677301">
    <w:abstractNumId w:val="171"/>
  </w:num>
  <w:num w:numId="5" w16cid:durableId="1862015074">
    <w:abstractNumId w:val="13"/>
  </w:num>
  <w:num w:numId="6" w16cid:durableId="262617904">
    <w:abstractNumId w:val="132"/>
  </w:num>
  <w:num w:numId="7" w16cid:durableId="752316415">
    <w:abstractNumId w:val="153"/>
  </w:num>
  <w:num w:numId="8" w16cid:durableId="1022052308">
    <w:abstractNumId w:val="46"/>
  </w:num>
  <w:num w:numId="9" w16cid:durableId="781343657">
    <w:abstractNumId w:val="139"/>
  </w:num>
  <w:num w:numId="10" w16cid:durableId="1079443551">
    <w:abstractNumId w:val="81"/>
  </w:num>
  <w:num w:numId="11" w16cid:durableId="1851406759">
    <w:abstractNumId w:val="41"/>
  </w:num>
  <w:num w:numId="12" w16cid:durableId="1894807109">
    <w:abstractNumId w:val="127"/>
  </w:num>
  <w:num w:numId="13" w16cid:durableId="1867056266">
    <w:abstractNumId w:val="105"/>
  </w:num>
  <w:num w:numId="14" w16cid:durableId="283460238">
    <w:abstractNumId w:val="43"/>
  </w:num>
  <w:num w:numId="15" w16cid:durableId="781538221">
    <w:abstractNumId w:val="125"/>
  </w:num>
  <w:num w:numId="16" w16cid:durableId="558249107">
    <w:abstractNumId w:val="95"/>
  </w:num>
  <w:num w:numId="17" w16cid:durableId="674263944">
    <w:abstractNumId w:val="178"/>
  </w:num>
  <w:num w:numId="18" w16cid:durableId="1336345920">
    <w:abstractNumId w:val="188"/>
  </w:num>
  <w:num w:numId="19" w16cid:durableId="651981781">
    <w:abstractNumId w:val="96"/>
  </w:num>
  <w:num w:numId="20" w16cid:durableId="742989634">
    <w:abstractNumId w:val="53"/>
  </w:num>
  <w:num w:numId="21" w16cid:durableId="2085294836">
    <w:abstractNumId w:val="71"/>
  </w:num>
  <w:num w:numId="22" w16cid:durableId="502552188">
    <w:abstractNumId w:val="10"/>
  </w:num>
  <w:num w:numId="23" w16cid:durableId="1229924601">
    <w:abstractNumId w:val="63"/>
  </w:num>
  <w:num w:numId="24" w16cid:durableId="1881360035">
    <w:abstractNumId w:val="128"/>
  </w:num>
  <w:num w:numId="25" w16cid:durableId="1981417886">
    <w:abstractNumId w:val="144"/>
  </w:num>
  <w:num w:numId="26" w16cid:durableId="1789466593">
    <w:abstractNumId w:val="141"/>
  </w:num>
  <w:num w:numId="27" w16cid:durableId="1067729544">
    <w:abstractNumId w:val="143"/>
  </w:num>
  <w:num w:numId="28" w16cid:durableId="223837853">
    <w:abstractNumId w:val="157"/>
  </w:num>
  <w:num w:numId="29" w16cid:durableId="256988592">
    <w:abstractNumId w:val="65"/>
  </w:num>
  <w:num w:numId="30" w16cid:durableId="490760248">
    <w:abstractNumId w:val="14"/>
  </w:num>
  <w:num w:numId="31" w16cid:durableId="1053575347">
    <w:abstractNumId w:val="126"/>
  </w:num>
  <w:num w:numId="32" w16cid:durableId="546379795">
    <w:abstractNumId w:val="190"/>
  </w:num>
  <w:num w:numId="33" w16cid:durableId="536040737">
    <w:abstractNumId w:val="48"/>
  </w:num>
  <w:num w:numId="34" w16cid:durableId="1911379686">
    <w:abstractNumId w:val="92"/>
  </w:num>
  <w:num w:numId="35" w16cid:durableId="1749379954">
    <w:abstractNumId w:val="137"/>
  </w:num>
  <w:num w:numId="36" w16cid:durableId="980621113">
    <w:abstractNumId w:val="17"/>
  </w:num>
  <w:num w:numId="37" w16cid:durableId="32508923">
    <w:abstractNumId w:val="66"/>
  </w:num>
  <w:num w:numId="38" w16cid:durableId="964584439">
    <w:abstractNumId w:val="50"/>
  </w:num>
  <w:num w:numId="39" w16cid:durableId="1615555007">
    <w:abstractNumId w:val="39"/>
  </w:num>
  <w:num w:numId="40" w16cid:durableId="1118253845">
    <w:abstractNumId w:val="37"/>
  </w:num>
  <w:num w:numId="41" w16cid:durableId="835805617">
    <w:abstractNumId w:val="191"/>
  </w:num>
  <w:num w:numId="42" w16cid:durableId="1693258386">
    <w:abstractNumId w:val="192"/>
  </w:num>
  <w:num w:numId="43" w16cid:durableId="1942831501">
    <w:abstractNumId w:val="45"/>
  </w:num>
  <w:num w:numId="44" w16cid:durableId="198327208">
    <w:abstractNumId w:val="47"/>
  </w:num>
  <w:num w:numId="45" w16cid:durableId="1938823845">
    <w:abstractNumId w:val="16"/>
  </w:num>
  <w:num w:numId="46" w16cid:durableId="154878376">
    <w:abstractNumId w:val="87"/>
  </w:num>
  <w:num w:numId="47" w16cid:durableId="1613856486">
    <w:abstractNumId w:val="117"/>
  </w:num>
  <w:num w:numId="48" w16cid:durableId="1466460951">
    <w:abstractNumId w:val="74"/>
  </w:num>
  <w:num w:numId="49" w16cid:durableId="1391533339">
    <w:abstractNumId w:val="124"/>
  </w:num>
  <w:num w:numId="50" w16cid:durableId="2105497258">
    <w:abstractNumId w:val="80"/>
  </w:num>
  <w:num w:numId="51" w16cid:durableId="1367216301">
    <w:abstractNumId w:val="121"/>
  </w:num>
  <w:num w:numId="52" w16cid:durableId="93674129">
    <w:abstractNumId w:val="75"/>
  </w:num>
  <w:num w:numId="53" w16cid:durableId="991449916">
    <w:abstractNumId w:val="78"/>
  </w:num>
  <w:num w:numId="54" w16cid:durableId="1064376242">
    <w:abstractNumId w:val="22"/>
  </w:num>
  <w:num w:numId="55" w16cid:durableId="424811050">
    <w:abstractNumId w:val="0"/>
  </w:num>
  <w:num w:numId="56" w16cid:durableId="1208563191">
    <w:abstractNumId w:val="173"/>
  </w:num>
  <w:num w:numId="57" w16cid:durableId="1881094126">
    <w:abstractNumId w:val="12"/>
  </w:num>
  <w:num w:numId="58" w16cid:durableId="2013559594">
    <w:abstractNumId w:val="54"/>
  </w:num>
  <w:num w:numId="59" w16cid:durableId="48310062">
    <w:abstractNumId w:val="4"/>
  </w:num>
  <w:num w:numId="60" w16cid:durableId="1540431579">
    <w:abstractNumId w:val="85"/>
  </w:num>
  <w:num w:numId="61" w16cid:durableId="1117412064">
    <w:abstractNumId w:val="183"/>
  </w:num>
  <w:num w:numId="62" w16cid:durableId="1870218162">
    <w:abstractNumId w:val="115"/>
  </w:num>
  <w:num w:numId="63" w16cid:durableId="1222212481">
    <w:abstractNumId w:val="122"/>
  </w:num>
  <w:num w:numId="64" w16cid:durableId="295453567">
    <w:abstractNumId w:val="94"/>
  </w:num>
  <w:num w:numId="65" w16cid:durableId="296880954">
    <w:abstractNumId w:val="79"/>
  </w:num>
  <w:num w:numId="66" w16cid:durableId="1420061817">
    <w:abstractNumId w:val="55"/>
  </w:num>
  <w:num w:numId="67" w16cid:durableId="352464468">
    <w:abstractNumId w:val="187"/>
  </w:num>
  <w:num w:numId="68" w16cid:durableId="410784442">
    <w:abstractNumId w:val="179"/>
  </w:num>
  <w:num w:numId="69" w16cid:durableId="1801995644">
    <w:abstractNumId w:val="169"/>
  </w:num>
  <w:num w:numId="70" w16cid:durableId="2093552059">
    <w:abstractNumId w:val="72"/>
  </w:num>
  <w:num w:numId="71" w16cid:durableId="1974408487">
    <w:abstractNumId w:val="35"/>
  </w:num>
  <w:num w:numId="72" w16cid:durableId="1097553645">
    <w:abstractNumId w:val="119"/>
  </w:num>
  <w:num w:numId="73" w16cid:durableId="672804011">
    <w:abstractNumId w:val="56"/>
  </w:num>
  <w:num w:numId="74" w16cid:durableId="323971312">
    <w:abstractNumId w:val="83"/>
  </w:num>
  <w:num w:numId="75" w16cid:durableId="1157840489">
    <w:abstractNumId w:val="182"/>
  </w:num>
  <w:num w:numId="76" w16cid:durableId="2101680571">
    <w:abstractNumId w:val="57"/>
  </w:num>
  <w:num w:numId="77" w16cid:durableId="1811701478">
    <w:abstractNumId w:val="138"/>
  </w:num>
  <w:num w:numId="78" w16cid:durableId="942148982">
    <w:abstractNumId w:val="58"/>
  </w:num>
  <w:num w:numId="79" w16cid:durableId="10382944">
    <w:abstractNumId w:val="11"/>
  </w:num>
  <w:num w:numId="80" w16cid:durableId="1918438541">
    <w:abstractNumId w:val="113"/>
  </w:num>
  <w:num w:numId="81" w16cid:durableId="830103426">
    <w:abstractNumId w:val="177"/>
  </w:num>
  <w:num w:numId="82" w16cid:durableId="1325669065">
    <w:abstractNumId w:val="52"/>
  </w:num>
  <w:num w:numId="83" w16cid:durableId="1113331544">
    <w:abstractNumId w:val="131"/>
  </w:num>
  <w:num w:numId="84" w16cid:durableId="797800468">
    <w:abstractNumId w:val="106"/>
  </w:num>
  <w:num w:numId="85" w16cid:durableId="133065081">
    <w:abstractNumId w:val="73"/>
  </w:num>
  <w:num w:numId="86" w16cid:durableId="5988540">
    <w:abstractNumId w:val="89"/>
  </w:num>
  <w:num w:numId="87" w16cid:durableId="503328079">
    <w:abstractNumId w:val="33"/>
  </w:num>
  <w:num w:numId="88" w16cid:durableId="2005163423">
    <w:abstractNumId w:val="98"/>
  </w:num>
  <w:num w:numId="89" w16cid:durableId="914125869">
    <w:abstractNumId w:val="165"/>
  </w:num>
  <w:num w:numId="90" w16cid:durableId="732779485">
    <w:abstractNumId w:val="111"/>
  </w:num>
  <w:num w:numId="91" w16cid:durableId="1161114609">
    <w:abstractNumId w:val="69"/>
  </w:num>
  <w:num w:numId="92" w16cid:durableId="2060394125">
    <w:abstractNumId w:val="93"/>
  </w:num>
  <w:num w:numId="93" w16cid:durableId="1170949704">
    <w:abstractNumId w:val="8"/>
  </w:num>
  <w:num w:numId="94" w16cid:durableId="1382439269">
    <w:abstractNumId w:val="149"/>
  </w:num>
  <w:num w:numId="95" w16cid:durableId="614794506">
    <w:abstractNumId w:val="155"/>
  </w:num>
  <w:num w:numId="96" w16cid:durableId="1721710083">
    <w:abstractNumId w:val="134"/>
  </w:num>
  <w:num w:numId="97" w16cid:durableId="689769249">
    <w:abstractNumId w:val="170"/>
  </w:num>
  <w:num w:numId="98" w16cid:durableId="342631113">
    <w:abstractNumId w:val="7"/>
  </w:num>
  <w:num w:numId="99" w16cid:durableId="1850169985">
    <w:abstractNumId w:val="151"/>
  </w:num>
  <w:num w:numId="100" w16cid:durableId="1748184258">
    <w:abstractNumId w:val="15"/>
  </w:num>
  <w:num w:numId="101" w16cid:durableId="491408129">
    <w:abstractNumId w:val="102"/>
  </w:num>
  <w:num w:numId="102" w16cid:durableId="1491290729">
    <w:abstractNumId w:val="172"/>
  </w:num>
  <w:num w:numId="103" w16cid:durableId="1990665404">
    <w:abstractNumId w:val="67"/>
  </w:num>
  <w:num w:numId="104" w16cid:durableId="1105225921">
    <w:abstractNumId w:val="108"/>
  </w:num>
  <w:num w:numId="105" w16cid:durableId="1738630242">
    <w:abstractNumId w:val="140"/>
  </w:num>
  <w:num w:numId="106" w16cid:durableId="1567959623">
    <w:abstractNumId w:val="150"/>
  </w:num>
  <w:num w:numId="107" w16cid:durableId="2117478624">
    <w:abstractNumId w:val="60"/>
  </w:num>
  <w:num w:numId="108" w16cid:durableId="986398366">
    <w:abstractNumId w:val="114"/>
  </w:num>
  <w:num w:numId="109" w16cid:durableId="889918148">
    <w:abstractNumId w:val="99"/>
  </w:num>
  <w:num w:numId="110" w16cid:durableId="1400327834">
    <w:abstractNumId w:val="84"/>
  </w:num>
  <w:num w:numId="111" w16cid:durableId="1807504662">
    <w:abstractNumId w:val="77"/>
  </w:num>
  <w:num w:numId="112" w16cid:durableId="905453377">
    <w:abstractNumId w:val="9"/>
  </w:num>
  <w:num w:numId="113" w16cid:durableId="148178210">
    <w:abstractNumId w:val="159"/>
  </w:num>
  <w:num w:numId="114" w16cid:durableId="561794963">
    <w:abstractNumId w:val="23"/>
  </w:num>
  <w:num w:numId="115" w16cid:durableId="699549175">
    <w:abstractNumId w:val="123"/>
  </w:num>
  <w:num w:numId="116" w16cid:durableId="58984368">
    <w:abstractNumId w:val="76"/>
  </w:num>
  <w:num w:numId="117" w16cid:durableId="1137798973">
    <w:abstractNumId w:val="101"/>
  </w:num>
  <w:num w:numId="118" w16cid:durableId="1291593500">
    <w:abstractNumId w:val="109"/>
  </w:num>
  <w:num w:numId="119" w16cid:durableId="1694720228">
    <w:abstractNumId w:val="156"/>
  </w:num>
  <w:num w:numId="120" w16cid:durableId="137961456">
    <w:abstractNumId w:val="88"/>
  </w:num>
  <w:num w:numId="121" w16cid:durableId="217059494">
    <w:abstractNumId w:val="152"/>
  </w:num>
  <w:num w:numId="122" w16cid:durableId="530991279">
    <w:abstractNumId w:val="142"/>
  </w:num>
  <w:num w:numId="123" w16cid:durableId="1369140657">
    <w:abstractNumId w:val="25"/>
  </w:num>
  <w:num w:numId="124" w16cid:durableId="291637268">
    <w:abstractNumId w:val="116"/>
  </w:num>
  <w:num w:numId="125" w16cid:durableId="1014913983">
    <w:abstractNumId w:val="91"/>
  </w:num>
  <w:num w:numId="126" w16cid:durableId="991103617">
    <w:abstractNumId w:val="42"/>
  </w:num>
  <w:num w:numId="127" w16cid:durableId="169611480">
    <w:abstractNumId w:val="174"/>
  </w:num>
  <w:num w:numId="128" w16cid:durableId="2054452199">
    <w:abstractNumId w:val="118"/>
  </w:num>
  <w:num w:numId="129" w16cid:durableId="344941569">
    <w:abstractNumId w:val="147"/>
  </w:num>
  <w:num w:numId="130" w16cid:durableId="1483616576">
    <w:abstractNumId w:val="158"/>
  </w:num>
  <w:num w:numId="131" w16cid:durableId="1695761340">
    <w:abstractNumId w:val="154"/>
  </w:num>
  <w:num w:numId="132" w16cid:durableId="1187017068">
    <w:abstractNumId w:val="51"/>
  </w:num>
  <w:num w:numId="133" w16cid:durableId="840661399">
    <w:abstractNumId w:val="162"/>
  </w:num>
  <w:num w:numId="134" w16cid:durableId="206139830">
    <w:abstractNumId w:val="145"/>
  </w:num>
  <w:num w:numId="135" w16cid:durableId="323826823">
    <w:abstractNumId w:val="3"/>
  </w:num>
  <w:num w:numId="136" w16cid:durableId="438258131">
    <w:abstractNumId w:val="26"/>
  </w:num>
  <w:num w:numId="137" w16cid:durableId="2146770416">
    <w:abstractNumId w:val="161"/>
  </w:num>
  <w:num w:numId="138" w16cid:durableId="2042586889">
    <w:abstractNumId w:val="30"/>
  </w:num>
  <w:num w:numId="139" w16cid:durableId="1082604450">
    <w:abstractNumId w:val="90"/>
  </w:num>
  <w:num w:numId="140" w16cid:durableId="1358430765">
    <w:abstractNumId w:val="5"/>
  </w:num>
  <w:num w:numId="141" w16cid:durableId="1889415199">
    <w:abstractNumId w:val="19"/>
  </w:num>
  <w:num w:numId="142" w16cid:durableId="1916238661">
    <w:abstractNumId w:val="175"/>
  </w:num>
  <w:num w:numId="143" w16cid:durableId="2067869806">
    <w:abstractNumId w:val="164"/>
  </w:num>
  <w:num w:numId="144" w16cid:durableId="2048874152">
    <w:abstractNumId w:val="135"/>
  </w:num>
  <w:num w:numId="145" w16cid:durableId="1005018694">
    <w:abstractNumId w:val="168"/>
  </w:num>
  <w:num w:numId="146" w16cid:durableId="1374230697">
    <w:abstractNumId w:val="130"/>
  </w:num>
  <w:num w:numId="147" w16cid:durableId="1337272502">
    <w:abstractNumId w:val="166"/>
  </w:num>
  <w:num w:numId="148" w16cid:durableId="1413699575">
    <w:abstractNumId w:val="129"/>
  </w:num>
  <w:num w:numId="149" w16cid:durableId="1347513058">
    <w:abstractNumId w:val="34"/>
  </w:num>
  <w:num w:numId="150" w16cid:durableId="507789767">
    <w:abstractNumId w:val="86"/>
  </w:num>
  <w:num w:numId="151" w16cid:durableId="808866729">
    <w:abstractNumId w:val="103"/>
  </w:num>
  <w:num w:numId="152" w16cid:durableId="1333490156">
    <w:abstractNumId w:val="107"/>
  </w:num>
  <w:num w:numId="153" w16cid:durableId="1800030137">
    <w:abstractNumId w:val="100"/>
  </w:num>
  <w:num w:numId="154" w16cid:durableId="602806312">
    <w:abstractNumId w:val="180"/>
  </w:num>
  <w:num w:numId="155" w16cid:durableId="528180352">
    <w:abstractNumId w:val="110"/>
  </w:num>
  <w:num w:numId="156" w16cid:durableId="1016540681">
    <w:abstractNumId w:val="112"/>
  </w:num>
  <w:num w:numId="157" w16cid:durableId="779498292">
    <w:abstractNumId w:val="40"/>
  </w:num>
  <w:num w:numId="158" w16cid:durableId="1776747853">
    <w:abstractNumId w:val="2"/>
  </w:num>
  <w:num w:numId="159" w16cid:durableId="2108113040">
    <w:abstractNumId w:val="6"/>
  </w:num>
  <w:num w:numId="160" w16cid:durableId="866063687">
    <w:abstractNumId w:val="167"/>
  </w:num>
  <w:num w:numId="161" w16cid:durableId="1118793659">
    <w:abstractNumId w:val="44"/>
  </w:num>
  <w:num w:numId="162" w16cid:durableId="1663774089">
    <w:abstractNumId w:val="32"/>
  </w:num>
  <w:num w:numId="163" w16cid:durableId="224072264">
    <w:abstractNumId w:val="189"/>
  </w:num>
  <w:num w:numId="164" w16cid:durableId="802431054">
    <w:abstractNumId w:val="181"/>
  </w:num>
  <w:num w:numId="165" w16cid:durableId="436601443">
    <w:abstractNumId w:val="104"/>
  </w:num>
  <w:num w:numId="166" w16cid:durableId="1079399248">
    <w:abstractNumId w:val="146"/>
  </w:num>
  <w:num w:numId="167" w16cid:durableId="2119980885">
    <w:abstractNumId w:val="36"/>
  </w:num>
  <w:num w:numId="168" w16cid:durableId="544030520">
    <w:abstractNumId w:val="24"/>
  </w:num>
  <w:num w:numId="169" w16cid:durableId="1119028481">
    <w:abstractNumId w:val="27"/>
  </w:num>
  <w:num w:numId="170" w16cid:durableId="1352488306">
    <w:abstractNumId w:val="70"/>
  </w:num>
  <w:num w:numId="171" w16cid:durableId="1665695211">
    <w:abstractNumId w:val="148"/>
  </w:num>
  <w:num w:numId="172" w16cid:durableId="1769696840">
    <w:abstractNumId w:val="31"/>
  </w:num>
  <w:num w:numId="173" w16cid:durableId="1126047842">
    <w:abstractNumId w:val="184"/>
  </w:num>
  <w:num w:numId="174" w16cid:durableId="2107380324">
    <w:abstractNumId w:val="61"/>
  </w:num>
  <w:num w:numId="175" w16cid:durableId="988094085">
    <w:abstractNumId w:val="21"/>
  </w:num>
  <w:num w:numId="176" w16cid:durableId="200747464">
    <w:abstractNumId w:val="49"/>
  </w:num>
  <w:num w:numId="177" w16cid:durableId="414858116">
    <w:abstractNumId w:val="1"/>
  </w:num>
  <w:num w:numId="178" w16cid:durableId="1539047684">
    <w:abstractNumId w:val="29"/>
  </w:num>
  <w:num w:numId="179" w16cid:durableId="404958396">
    <w:abstractNumId w:val="136"/>
  </w:num>
  <w:num w:numId="180" w16cid:durableId="1906256794">
    <w:abstractNumId w:val="176"/>
  </w:num>
  <w:num w:numId="181" w16cid:durableId="1994336720">
    <w:abstractNumId w:val="97"/>
  </w:num>
  <w:num w:numId="182" w16cid:durableId="2143116497">
    <w:abstractNumId w:val="18"/>
  </w:num>
  <w:num w:numId="183" w16cid:durableId="1200779138">
    <w:abstractNumId w:val="38"/>
  </w:num>
  <w:num w:numId="184" w16cid:durableId="32583519">
    <w:abstractNumId w:val="20"/>
  </w:num>
  <w:num w:numId="185" w16cid:durableId="1727953520">
    <w:abstractNumId w:val="160"/>
  </w:num>
  <w:num w:numId="186" w16cid:durableId="1976520376">
    <w:abstractNumId w:val="62"/>
  </w:num>
  <w:num w:numId="187" w16cid:durableId="657654495">
    <w:abstractNumId w:val="120"/>
  </w:num>
  <w:num w:numId="188" w16cid:durableId="112020212">
    <w:abstractNumId w:val="59"/>
  </w:num>
  <w:num w:numId="189" w16cid:durableId="41635448">
    <w:abstractNumId w:val="28"/>
  </w:num>
  <w:num w:numId="190" w16cid:durableId="2136483103">
    <w:abstractNumId w:val="133"/>
  </w:num>
  <w:num w:numId="191" w16cid:durableId="1481188782">
    <w:abstractNumId w:val="64"/>
  </w:num>
  <w:num w:numId="192" w16cid:durableId="844591350">
    <w:abstractNumId w:val="163"/>
  </w:num>
  <w:num w:numId="193" w16cid:durableId="1828209555">
    <w:abstractNumId w:val="68"/>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2256"/>
    <w:rsid w:val="001F3085"/>
    <w:rsid w:val="0020100C"/>
    <w:rsid w:val="00204A65"/>
    <w:rsid w:val="002056BD"/>
    <w:rsid w:val="00206050"/>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E25"/>
    <w:rsid w:val="00384990"/>
    <w:rsid w:val="00385888"/>
    <w:rsid w:val="0039124D"/>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33C5"/>
    <w:rsid w:val="004E3217"/>
    <w:rsid w:val="004E5415"/>
    <w:rsid w:val="004E5D35"/>
    <w:rsid w:val="004E7EFD"/>
    <w:rsid w:val="004F06B5"/>
    <w:rsid w:val="004F13A9"/>
    <w:rsid w:val="004F5252"/>
    <w:rsid w:val="004F618F"/>
    <w:rsid w:val="005001AA"/>
    <w:rsid w:val="00500C97"/>
    <w:rsid w:val="00501100"/>
    <w:rsid w:val="005023F6"/>
    <w:rsid w:val="00503C28"/>
    <w:rsid w:val="00505DB2"/>
    <w:rsid w:val="00510496"/>
    <w:rsid w:val="00510516"/>
    <w:rsid w:val="00510B21"/>
    <w:rsid w:val="00511A51"/>
    <w:rsid w:val="00511D23"/>
    <w:rsid w:val="0051516D"/>
    <w:rsid w:val="005153A2"/>
    <w:rsid w:val="0051788F"/>
    <w:rsid w:val="00517DBE"/>
    <w:rsid w:val="005200C1"/>
    <w:rsid w:val="00522488"/>
    <w:rsid w:val="005228CC"/>
    <w:rsid w:val="00522A09"/>
    <w:rsid w:val="00526E69"/>
    <w:rsid w:val="00527F32"/>
    <w:rsid w:val="005355D1"/>
    <w:rsid w:val="00536C2F"/>
    <w:rsid w:val="00541EEC"/>
    <w:rsid w:val="0054242B"/>
    <w:rsid w:val="00542C73"/>
    <w:rsid w:val="00542FA8"/>
    <w:rsid w:val="005462D0"/>
    <w:rsid w:val="0055237E"/>
    <w:rsid w:val="00553822"/>
    <w:rsid w:val="005549EB"/>
    <w:rsid w:val="00564D50"/>
    <w:rsid w:val="005672E5"/>
    <w:rsid w:val="00567413"/>
    <w:rsid w:val="00572C92"/>
    <w:rsid w:val="00573579"/>
    <w:rsid w:val="005746D4"/>
    <w:rsid w:val="00576FD7"/>
    <w:rsid w:val="00577545"/>
    <w:rsid w:val="0058104C"/>
    <w:rsid w:val="00582163"/>
    <w:rsid w:val="0058279C"/>
    <w:rsid w:val="00583D2C"/>
    <w:rsid w:val="0058598B"/>
    <w:rsid w:val="00586C89"/>
    <w:rsid w:val="005906F0"/>
    <w:rsid w:val="00591487"/>
    <w:rsid w:val="0059209F"/>
    <w:rsid w:val="00592E61"/>
    <w:rsid w:val="0059332E"/>
    <w:rsid w:val="00595ED5"/>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558F"/>
    <w:rsid w:val="005C7C14"/>
    <w:rsid w:val="005D1B06"/>
    <w:rsid w:val="005D2F39"/>
    <w:rsid w:val="005E1556"/>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2D7"/>
    <w:rsid w:val="006327D0"/>
    <w:rsid w:val="006335C4"/>
    <w:rsid w:val="0063444D"/>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1726"/>
    <w:rsid w:val="0066356C"/>
    <w:rsid w:val="00663E5B"/>
    <w:rsid w:val="00665B9F"/>
    <w:rsid w:val="006669A3"/>
    <w:rsid w:val="006741D3"/>
    <w:rsid w:val="00674F5C"/>
    <w:rsid w:val="00680457"/>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50006"/>
    <w:rsid w:val="0075025F"/>
    <w:rsid w:val="007506BD"/>
    <w:rsid w:val="00750C16"/>
    <w:rsid w:val="0075267B"/>
    <w:rsid w:val="00752E8F"/>
    <w:rsid w:val="00754364"/>
    <w:rsid w:val="00754897"/>
    <w:rsid w:val="007578B9"/>
    <w:rsid w:val="00757A77"/>
    <w:rsid w:val="00757FD9"/>
    <w:rsid w:val="0076027C"/>
    <w:rsid w:val="0076047B"/>
    <w:rsid w:val="00762223"/>
    <w:rsid w:val="00762BDB"/>
    <w:rsid w:val="00765663"/>
    <w:rsid w:val="007673C6"/>
    <w:rsid w:val="007676DA"/>
    <w:rsid w:val="007730EE"/>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5D1F"/>
    <w:rsid w:val="0092654F"/>
    <w:rsid w:val="00927F6B"/>
    <w:rsid w:val="00932780"/>
    <w:rsid w:val="00932FF6"/>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54F1"/>
    <w:rsid w:val="00A67747"/>
    <w:rsid w:val="00A73738"/>
    <w:rsid w:val="00A74DE2"/>
    <w:rsid w:val="00A751BC"/>
    <w:rsid w:val="00A77C0D"/>
    <w:rsid w:val="00A8280B"/>
    <w:rsid w:val="00A83067"/>
    <w:rsid w:val="00A83471"/>
    <w:rsid w:val="00A837DE"/>
    <w:rsid w:val="00A844BB"/>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D0432"/>
    <w:rsid w:val="00AD05D1"/>
    <w:rsid w:val="00AD13C0"/>
    <w:rsid w:val="00AD1833"/>
    <w:rsid w:val="00AD1888"/>
    <w:rsid w:val="00AD6D6E"/>
    <w:rsid w:val="00AE1ECF"/>
    <w:rsid w:val="00AE4F1D"/>
    <w:rsid w:val="00AE5904"/>
    <w:rsid w:val="00AF31B6"/>
    <w:rsid w:val="00AF3788"/>
    <w:rsid w:val="00AF38ED"/>
    <w:rsid w:val="00AF5E41"/>
    <w:rsid w:val="00AF6B8E"/>
    <w:rsid w:val="00B01220"/>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6C9F"/>
    <w:rsid w:val="00BE79D4"/>
    <w:rsid w:val="00BF0AE8"/>
    <w:rsid w:val="00BF2343"/>
    <w:rsid w:val="00BF4DA5"/>
    <w:rsid w:val="00BF5F26"/>
    <w:rsid w:val="00BF67EA"/>
    <w:rsid w:val="00BF73EA"/>
    <w:rsid w:val="00C00F09"/>
    <w:rsid w:val="00C04CCB"/>
    <w:rsid w:val="00C06772"/>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2F5D"/>
    <w:rsid w:val="00C43450"/>
    <w:rsid w:val="00C43B57"/>
    <w:rsid w:val="00C44B16"/>
    <w:rsid w:val="00C4540F"/>
    <w:rsid w:val="00C464E8"/>
    <w:rsid w:val="00C50035"/>
    <w:rsid w:val="00C556A7"/>
    <w:rsid w:val="00C62C07"/>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DA"/>
    <w:rsid w:val="00CE7646"/>
    <w:rsid w:val="00CF04CF"/>
    <w:rsid w:val="00CF0AEF"/>
    <w:rsid w:val="00CF0D3E"/>
    <w:rsid w:val="00CF1461"/>
    <w:rsid w:val="00CF352D"/>
    <w:rsid w:val="00CF5BC8"/>
    <w:rsid w:val="00CF6352"/>
    <w:rsid w:val="00CF7361"/>
    <w:rsid w:val="00CF7CFA"/>
    <w:rsid w:val="00D00FF3"/>
    <w:rsid w:val="00D03513"/>
    <w:rsid w:val="00D10604"/>
    <w:rsid w:val="00D12FD5"/>
    <w:rsid w:val="00D17D2B"/>
    <w:rsid w:val="00D23458"/>
    <w:rsid w:val="00D240C7"/>
    <w:rsid w:val="00D2504B"/>
    <w:rsid w:val="00D26199"/>
    <w:rsid w:val="00D26ED5"/>
    <w:rsid w:val="00D32727"/>
    <w:rsid w:val="00D32C02"/>
    <w:rsid w:val="00D32F9E"/>
    <w:rsid w:val="00D33A2F"/>
    <w:rsid w:val="00D35AA4"/>
    <w:rsid w:val="00D40694"/>
    <w:rsid w:val="00D4448C"/>
    <w:rsid w:val="00D470CF"/>
    <w:rsid w:val="00D4712D"/>
    <w:rsid w:val="00D47183"/>
    <w:rsid w:val="00D47763"/>
    <w:rsid w:val="00D524E1"/>
    <w:rsid w:val="00D55369"/>
    <w:rsid w:val="00D557A8"/>
    <w:rsid w:val="00D57480"/>
    <w:rsid w:val="00D644F0"/>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1E72"/>
    <w:rsid w:val="00DA2CE3"/>
    <w:rsid w:val="00DA3DC6"/>
    <w:rsid w:val="00DA515B"/>
    <w:rsid w:val="00DA6349"/>
    <w:rsid w:val="00DA6E9E"/>
    <w:rsid w:val="00DA6EDA"/>
    <w:rsid w:val="00DA7118"/>
    <w:rsid w:val="00DB044F"/>
    <w:rsid w:val="00DB0511"/>
    <w:rsid w:val="00DB11A0"/>
    <w:rsid w:val="00DB124E"/>
    <w:rsid w:val="00DB157F"/>
    <w:rsid w:val="00DB326D"/>
    <w:rsid w:val="00DB6680"/>
    <w:rsid w:val="00DB72DE"/>
    <w:rsid w:val="00DB74EC"/>
    <w:rsid w:val="00DC04E1"/>
    <w:rsid w:val="00DC154B"/>
    <w:rsid w:val="00DC19C7"/>
    <w:rsid w:val="00DC63AB"/>
    <w:rsid w:val="00DC7041"/>
    <w:rsid w:val="00DC705A"/>
    <w:rsid w:val="00DD1980"/>
    <w:rsid w:val="00DD2A8D"/>
    <w:rsid w:val="00DD4008"/>
    <w:rsid w:val="00DD588D"/>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612A"/>
    <w:rsid w:val="00E86281"/>
    <w:rsid w:val="00E914D8"/>
    <w:rsid w:val="00E93CBC"/>
    <w:rsid w:val="00E979D1"/>
    <w:rsid w:val="00EA0C1A"/>
    <w:rsid w:val="00EA4AC5"/>
    <w:rsid w:val="00EA4C14"/>
    <w:rsid w:val="00EA7920"/>
    <w:rsid w:val="00EB067E"/>
    <w:rsid w:val="00EB285B"/>
    <w:rsid w:val="00EB3215"/>
    <w:rsid w:val="00EB3F0E"/>
    <w:rsid w:val="00EB5CA4"/>
    <w:rsid w:val="00EB6843"/>
    <w:rsid w:val="00EB7A2D"/>
    <w:rsid w:val="00EC1274"/>
    <w:rsid w:val="00EC3DFE"/>
    <w:rsid w:val="00EC489D"/>
    <w:rsid w:val="00EC4946"/>
    <w:rsid w:val="00EC51A5"/>
    <w:rsid w:val="00EC71E2"/>
    <w:rsid w:val="00EC791A"/>
    <w:rsid w:val="00ED096D"/>
    <w:rsid w:val="00ED1945"/>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000@21.5" TargetMode="External"/><Relationship Id="rId18" Type="http://schemas.openxmlformats.org/officeDocument/2006/relationships/hyperlink" Target="mailto:150@21.4" TargetMode="External"/><Relationship Id="rId26" Type="http://schemas.openxmlformats.org/officeDocument/2006/relationships/hyperlink" Target="http://www.cims.nyu.edu/working_paper_series/" TargetMode="External"/><Relationship Id="rId39" Type="http://schemas.openxmlformats.org/officeDocument/2006/relationships/image" Target="media/image17.wmf"/><Relationship Id="rId21" Type="http://schemas.openxmlformats.org/officeDocument/2006/relationships/image" Target="media/image7.png"/><Relationship Id="rId34" Type="http://schemas.openxmlformats.org/officeDocument/2006/relationships/hyperlink" Target="http://web.mit.edu/wangj/www/pap/OW_060408.pdf" TargetMode="External"/><Relationship Id="rId42" Type="http://schemas.openxmlformats.org/officeDocument/2006/relationships/oleObject" Target="embeddings/oleObject4.bin"/><Relationship Id="rId47" Type="http://schemas.openxmlformats.org/officeDocument/2006/relationships/image" Target="media/image21.wmf"/><Relationship Id="rId50" Type="http://schemas.openxmlformats.org/officeDocument/2006/relationships/oleObject" Target="embeddings/oleObject8.bin"/><Relationship Id="rId55" Type="http://schemas.openxmlformats.org/officeDocument/2006/relationships/image" Target="media/image25.w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mart_order_routing" TargetMode="External"/><Relationship Id="rId32" Type="http://schemas.openxmlformats.org/officeDocument/2006/relationships/image" Target="media/image14.png"/><Relationship Id="rId37" Type="http://schemas.openxmlformats.org/officeDocument/2006/relationships/image" Target="media/image16.wmf"/><Relationship Id="rId40" Type="http://schemas.openxmlformats.org/officeDocument/2006/relationships/oleObject" Target="embeddings/oleObject3.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12.bin"/><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200@21.5"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1.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image" Target="media/image28.wmf"/><Relationship Id="rId10" Type="http://schemas.openxmlformats.org/officeDocument/2006/relationships/hyperlink" Target="https://en.wikipedia.org/wiki/Order_(exchange)"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mailto:100@21.5" TargetMode="External"/><Relationship Id="rId22" Type="http://schemas.openxmlformats.org/officeDocument/2006/relationships/hyperlink" Target="mailto:550@21.5"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en.wikipedia.org/wiki/Central_limit_order_book" TargetMode="External"/><Relationship Id="rId33" Type="http://schemas.openxmlformats.org/officeDocument/2006/relationships/hyperlink" Target="https://business.columbia.edu/faculty/research/optimal-order-flow-routing-exchange-competition-and-effect-maketake-fees" TargetMode="External"/><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27.wmf"/><Relationship Id="rId67" Type="http://schemas.openxmlformats.org/officeDocument/2006/relationships/theme" Target="theme/theme1.xml"/><Relationship Id="rId20" Type="http://schemas.openxmlformats.org/officeDocument/2006/relationships/hyperlink" Target="mailto:600@21.5" TargetMode="External"/><Relationship Id="rId41" Type="http://schemas.openxmlformats.org/officeDocument/2006/relationships/image" Target="media/image18.wmf"/><Relationship Id="rId54" Type="http://schemas.openxmlformats.org/officeDocument/2006/relationships/oleObject" Target="embeddings/oleObject10.bin"/><Relationship Id="rId62" Type="http://schemas.openxmlformats.org/officeDocument/2006/relationships/oleObject" Target="embeddings/oleObject1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454</Pages>
  <Words>74842</Words>
  <Characters>426601</Characters>
  <Application>Microsoft Office Word</Application>
  <DocSecurity>0</DocSecurity>
  <Lines>3555</Lines>
  <Paragraphs>1000</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500443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15</cp:revision>
  <cp:lastPrinted>2023-04-13T19:17:00Z</cp:lastPrinted>
  <dcterms:created xsi:type="dcterms:W3CDTF">2023-04-13T15:37:00Z</dcterms:created>
  <dcterms:modified xsi:type="dcterms:W3CDTF">2023-04-13T19:35:00Z</dcterms:modified>
</cp:coreProperties>
</file>