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 Make sure docker image and service is available:</w:t>
      </w:r>
    </w:p>
    <w:p/>
    <w:p>
      <w:r>
        <w:drawing>
          <wp:inline distT="0" distB="0" distL="114300" distR="114300">
            <wp:extent cx="5270500" cy="381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95758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30575" cy="2163445"/>
            <wp:effectExtent l="0" t="0" r="317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2, As there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front-end, use commands instead: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48130" cy="108394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 image file: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-F "file=@testpic1.jpg" http://localhost:8000/process</w:t>
      </w:r>
    </w:p>
    <w:p/>
    <w:p>
      <w:r>
        <w:drawing>
          <wp:inline distT="0" distB="0" distL="114300" distR="114300">
            <wp:extent cx="5263515" cy="16383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message after OCR processed(after formatted):</w:t>
      </w:r>
    </w:p>
    <w:p>
      <w:r>
        <w:drawing>
          <wp:inline distT="0" distB="0" distL="114300" distR="114300">
            <wp:extent cx="5266055" cy="18973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Process PDF file: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-X POST -F "file=@testpdf1.pdf"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"http://localhost:8000/process"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http://localhost:8000/process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4310" cy="52324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message after OCR processed(after formatted):</w:t>
      </w:r>
    </w:p>
    <w:p>
      <w:r>
        <w:drawing>
          <wp:inline distT="0" distB="0" distL="114300" distR="114300">
            <wp:extent cx="5258435" cy="1167765"/>
            <wp:effectExtent l="0" t="0" r="184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3, We can check process history by GET request: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2729865"/>
            <wp:effectExtent l="0" t="0" r="635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hMTdkYmEzNDBhMGMxYTkyNTI4NWMzMDgyY2NmMTYifQ=="/>
  </w:docVars>
  <w:rsids>
    <w:rsidRoot w:val="00000000"/>
    <w:rsid w:val="079149D3"/>
    <w:rsid w:val="17D8212B"/>
    <w:rsid w:val="1E964296"/>
    <w:rsid w:val="22B8599C"/>
    <w:rsid w:val="3B763A25"/>
    <w:rsid w:val="43FD725B"/>
    <w:rsid w:val="5C084E20"/>
    <w:rsid w:val="660E741D"/>
    <w:rsid w:val="76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377</Characters>
  <Lines>0</Lines>
  <Paragraphs>0</Paragraphs>
  <TotalTime>16</TotalTime>
  <ScaleCrop>false</ScaleCrop>
  <LinksUpToDate>false</LinksUpToDate>
  <CharactersWithSpaces>424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2025-08-12T15:47:00Z</dcterms:created>
  <dc:creator>Wenlong</dc:creator>
  <cp:lastModifiedBy>Ayron</cp:lastModifiedBy>
  <dcterms:modified xsi:type="dcterms:W3CDTF">2025-08-12T17:01:14Z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AE8FAC321ABB4D36A2DC5A28AD0EA087_12</vt:lpwstr>
  </property>
</Properties>
</file>