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17" w:rsidRPr="00772849" w:rsidRDefault="002A0817" w:rsidP="002572A8">
      <w:pPr>
        <w:rPr>
          <w:rFonts w:hint="eastAsia"/>
          <w:b/>
          <w:sz w:val="24"/>
          <w:szCs w:val="24"/>
          <w:u w:val="single"/>
        </w:rPr>
      </w:pPr>
      <w:r w:rsidRPr="002A0817">
        <w:rPr>
          <w:b/>
          <w:sz w:val="24"/>
          <w:szCs w:val="24"/>
          <w:u w:val="single"/>
        </w:rPr>
        <w:t>Instructions</w:t>
      </w:r>
    </w:p>
    <w:p w:rsidR="007822B6" w:rsidRPr="007822B6" w:rsidRDefault="007822B6" w:rsidP="002572A8">
      <w:pPr>
        <w:pStyle w:val="ac"/>
        <w:numPr>
          <w:ilvl w:val="0"/>
          <w:numId w:val="30"/>
        </w:numPr>
        <w:ind w:left="709" w:hanging="283"/>
        <w:rPr>
          <w:rFonts w:hint="eastAsia"/>
          <w:b/>
        </w:rPr>
      </w:pPr>
      <w:r w:rsidRPr="007822B6">
        <w:rPr>
          <w:b/>
        </w:rPr>
        <w:t>Team information</w:t>
      </w:r>
    </w:p>
    <w:tbl>
      <w:tblPr>
        <w:tblStyle w:val="ad"/>
        <w:tblW w:w="0" w:type="auto"/>
        <w:tblInd w:w="817" w:type="dxa"/>
        <w:tblLook w:val="04A0" w:firstRow="1" w:lastRow="0" w:firstColumn="1" w:lastColumn="0" w:noHBand="0" w:noVBand="1"/>
      </w:tblPr>
      <w:tblGrid>
        <w:gridCol w:w="5387"/>
        <w:gridCol w:w="2126"/>
      </w:tblGrid>
      <w:tr w:rsidR="007822B6" w:rsidTr="007822B6">
        <w:tc>
          <w:tcPr>
            <w:tcW w:w="5387" w:type="dxa"/>
          </w:tcPr>
          <w:p w:rsidR="007822B6" w:rsidRPr="007822B6" w:rsidRDefault="007822B6" w:rsidP="007822B6">
            <w:pPr>
              <w:spacing w:line="360" w:lineRule="auto"/>
              <w:jc w:val="center"/>
              <w:rPr>
                <w:rFonts w:hint="eastAsia"/>
                <w:b/>
              </w:rPr>
            </w:pPr>
            <w:r w:rsidRPr="007822B6">
              <w:rPr>
                <w:b/>
              </w:rPr>
              <w:t>Student Name</w:t>
            </w:r>
          </w:p>
        </w:tc>
        <w:tc>
          <w:tcPr>
            <w:tcW w:w="2126" w:type="dxa"/>
          </w:tcPr>
          <w:p w:rsidR="007822B6" w:rsidRPr="007822B6" w:rsidRDefault="007822B6" w:rsidP="007822B6">
            <w:pPr>
              <w:spacing w:line="360" w:lineRule="auto"/>
              <w:jc w:val="center"/>
              <w:rPr>
                <w:rFonts w:hint="eastAsia"/>
                <w:b/>
              </w:rPr>
            </w:pPr>
            <w:r w:rsidRPr="007822B6">
              <w:rPr>
                <w:b/>
              </w:rPr>
              <w:t>Student ID</w:t>
            </w:r>
          </w:p>
        </w:tc>
      </w:tr>
      <w:tr w:rsidR="007822B6" w:rsidTr="007822B6">
        <w:tc>
          <w:tcPr>
            <w:tcW w:w="5387" w:type="dxa"/>
          </w:tcPr>
          <w:p w:rsidR="007822B6" w:rsidRDefault="008D75C3" w:rsidP="007822B6">
            <w:pPr>
              <w:spacing w:line="360" w:lineRule="auto"/>
              <w:rPr>
                <w:rFonts w:hint="eastAsia"/>
                <w:lang w:eastAsia="zh-CN"/>
              </w:rPr>
            </w:pPr>
            <w:r>
              <w:rPr>
                <w:rFonts w:hint="eastAsia"/>
                <w:lang w:eastAsia="zh-CN"/>
              </w:rPr>
              <w:t>Wu,</w:t>
            </w:r>
            <w:r>
              <w:rPr>
                <w:lang w:eastAsia="zh-CN"/>
              </w:rPr>
              <w:t xml:space="preserve"> Hao</w:t>
            </w:r>
          </w:p>
        </w:tc>
        <w:tc>
          <w:tcPr>
            <w:tcW w:w="2126" w:type="dxa"/>
          </w:tcPr>
          <w:p w:rsidR="007822B6" w:rsidRDefault="00B746CB" w:rsidP="007822B6">
            <w:pPr>
              <w:spacing w:line="360" w:lineRule="auto"/>
              <w:rPr>
                <w:rFonts w:hint="eastAsia"/>
                <w:lang w:eastAsia="zh-CN"/>
              </w:rPr>
            </w:pPr>
            <w:r>
              <w:rPr>
                <w:rFonts w:hint="eastAsia"/>
                <w:lang w:eastAsia="zh-CN"/>
              </w:rPr>
              <w:t>1</w:t>
            </w:r>
            <w:r>
              <w:rPr>
                <w:lang w:eastAsia="zh-CN"/>
              </w:rPr>
              <w:t>446122</w:t>
            </w:r>
            <w:bookmarkStart w:id="0" w:name="_GoBack"/>
            <w:bookmarkEnd w:id="0"/>
          </w:p>
        </w:tc>
      </w:tr>
      <w:tr w:rsidR="007822B6" w:rsidTr="007822B6">
        <w:tc>
          <w:tcPr>
            <w:tcW w:w="5387" w:type="dxa"/>
          </w:tcPr>
          <w:p w:rsidR="007822B6" w:rsidRDefault="008D75C3" w:rsidP="008D75C3">
            <w:pPr>
              <w:spacing w:line="360" w:lineRule="auto"/>
              <w:rPr>
                <w:rFonts w:hint="eastAsia"/>
                <w:lang w:eastAsia="zh-CN"/>
              </w:rPr>
            </w:pPr>
            <w:r>
              <w:rPr>
                <w:rFonts w:hint="eastAsia"/>
                <w:lang w:eastAsia="zh-CN"/>
              </w:rPr>
              <w:t>Lu,</w:t>
            </w:r>
            <w:r>
              <w:rPr>
                <w:lang w:eastAsia="zh-CN"/>
              </w:rPr>
              <w:t xml:space="preserve"> Wang</w:t>
            </w:r>
          </w:p>
        </w:tc>
        <w:tc>
          <w:tcPr>
            <w:tcW w:w="2126" w:type="dxa"/>
          </w:tcPr>
          <w:p w:rsidR="007822B6" w:rsidRDefault="007822B6" w:rsidP="007822B6">
            <w:pPr>
              <w:spacing w:line="360" w:lineRule="auto"/>
              <w:rPr>
                <w:rFonts w:hint="eastAsia"/>
              </w:rPr>
            </w:pPr>
          </w:p>
        </w:tc>
      </w:tr>
      <w:tr w:rsidR="007822B6" w:rsidTr="007822B6">
        <w:tc>
          <w:tcPr>
            <w:tcW w:w="5387" w:type="dxa"/>
          </w:tcPr>
          <w:p w:rsidR="007822B6" w:rsidRDefault="008D75C3" w:rsidP="007822B6">
            <w:pPr>
              <w:spacing w:line="360" w:lineRule="auto"/>
              <w:rPr>
                <w:rFonts w:hint="eastAsia"/>
                <w:lang w:eastAsia="zh-CN"/>
              </w:rPr>
            </w:pPr>
            <w:r>
              <w:rPr>
                <w:rFonts w:hint="eastAsia"/>
                <w:lang w:eastAsia="zh-CN"/>
              </w:rPr>
              <w:t>Yang, Langhu</w:t>
            </w:r>
          </w:p>
        </w:tc>
        <w:tc>
          <w:tcPr>
            <w:tcW w:w="2126" w:type="dxa"/>
          </w:tcPr>
          <w:p w:rsidR="007822B6" w:rsidRDefault="008D75C3" w:rsidP="007822B6">
            <w:pPr>
              <w:spacing w:line="360" w:lineRule="auto"/>
              <w:rPr>
                <w:rFonts w:hint="eastAsia"/>
                <w:lang w:eastAsia="zh-CN"/>
              </w:rPr>
            </w:pPr>
            <w:r>
              <w:rPr>
                <w:rFonts w:hint="eastAsia"/>
                <w:lang w:eastAsia="zh-CN"/>
              </w:rPr>
              <w:t>1452377</w:t>
            </w:r>
          </w:p>
        </w:tc>
      </w:tr>
      <w:tr w:rsidR="007822B6" w:rsidTr="007822B6">
        <w:tc>
          <w:tcPr>
            <w:tcW w:w="5387" w:type="dxa"/>
          </w:tcPr>
          <w:p w:rsidR="007822B6" w:rsidRDefault="007822B6" w:rsidP="007822B6">
            <w:pPr>
              <w:spacing w:line="360" w:lineRule="auto"/>
              <w:rPr>
                <w:rFonts w:hint="eastAsia"/>
              </w:rPr>
            </w:pPr>
          </w:p>
        </w:tc>
        <w:tc>
          <w:tcPr>
            <w:tcW w:w="2126" w:type="dxa"/>
          </w:tcPr>
          <w:p w:rsidR="007822B6" w:rsidRDefault="007822B6" w:rsidP="007822B6">
            <w:pPr>
              <w:spacing w:line="360" w:lineRule="auto"/>
              <w:rPr>
                <w:rFonts w:hint="eastAsia"/>
              </w:rPr>
            </w:pPr>
          </w:p>
        </w:tc>
      </w:tr>
    </w:tbl>
    <w:p w:rsidR="007822B6" w:rsidRDefault="007822B6" w:rsidP="007822B6">
      <w:pPr>
        <w:rPr>
          <w:rFonts w:hint="eastAsia"/>
        </w:rPr>
      </w:pPr>
    </w:p>
    <w:p w:rsidR="007822B6" w:rsidRDefault="00FC0A3F" w:rsidP="002572A8">
      <w:pPr>
        <w:pStyle w:val="ac"/>
        <w:numPr>
          <w:ilvl w:val="0"/>
          <w:numId w:val="30"/>
        </w:numPr>
        <w:spacing w:line="240" w:lineRule="auto"/>
        <w:ind w:left="709" w:hanging="283"/>
        <w:rPr>
          <w:rFonts w:hint="eastAsia"/>
          <w:b/>
        </w:rPr>
      </w:pPr>
      <w:r>
        <w:rPr>
          <w:b/>
        </w:rPr>
        <w:t>Case study</w:t>
      </w:r>
      <w:r w:rsidR="007822B6" w:rsidRPr="007822B6">
        <w:rPr>
          <w:b/>
        </w:rPr>
        <w:t xml:space="preserve"> </w:t>
      </w:r>
      <w:r>
        <w:rPr>
          <w:b/>
        </w:rPr>
        <w:t xml:space="preserve">identification and requirement analysis </w:t>
      </w:r>
    </w:p>
    <w:p w:rsidR="001E756F" w:rsidRDefault="001E756F" w:rsidP="001E756F">
      <w:pPr>
        <w:pStyle w:val="ac"/>
        <w:spacing w:after="300" w:line="240" w:lineRule="auto"/>
        <w:rPr>
          <w:rFonts w:hint="eastAsia"/>
          <w:b/>
        </w:rPr>
      </w:pPr>
      <w:r w:rsidRPr="00D23A01">
        <w:rPr>
          <w:b/>
        </w:rPr>
        <w:t xml:space="preserve">Sales – Sales focus </w:t>
      </w:r>
    </w:p>
    <w:p w:rsidR="001E756F" w:rsidRPr="00202633" w:rsidRDefault="001E756F" w:rsidP="00202633">
      <w:pPr>
        <w:pStyle w:val="ac"/>
        <w:numPr>
          <w:ilvl w:val="0"/>
          <w:numId w:val="34"/>
        </w:numPr>
        <w:rPr>
          <w:rFonts w:hint="eastAsia"/>
          <w:b/>
        </w:rPr>
      </w:pPr>
      <w:r w:rsidRPr="00123FC5">
        <w:t xml:space="preserve">Sales person with Customers details for each territory </w:t>
      </w:r>
    </w:p>
    <w:p w:rsidR="001E756F" w:rsidRDefault="001E756F" w:rsidP="00202633">
      <w:pPr>
        <w:rPr>
          <w:rFonts w:hint="eastAsia"/>
        </w:rPr>
      </w:pPr>
      <w:r w:rsidRPr="00D23A01">
        <w:t xml:space="preserve">This </w:t>
      </w:r>
      <w:r w:rsidR="00C52196">
        <w:rPr>
          <w:rFonts w:hint="eastAsia"/>
          <w:lang w:eastAsia="zh-CN"/>
        </w:rPr>
        <w:t>can</w:t>
      </w:r>
      <w:r w:rsidR="00C52196">
        <w:t xml:space="preserve"> </w:t>
      </w:r>
      <w:r w:rsidRPr="00D23A01">
        <w:t>be used to identify by the human resource departments to know the details of their employed sales persons</w:t>
      </w:r>
      <w:r w:rsidR="00C52196">
        <w:t>, the territory dimension is added to separate each territory</w:t>
      </w:r>
      <w:r w:rsidR="0000004F">
        <w:t>.</w:t>
      </w:r>
    </w:p>
    <w:p w:rsidR="001E756F" w:rsidRPr="00202633" w:rsidRDefault="001E756F" w:rsidP="00202633">
      <w:pPr>
        <w:pStyle w:val="ac"/>
        <w:numPr>
          <w:ilvl w:val="0"/>
          <w:numId w:val="34"/>
        </w:numPr>
        <w:rPr>
          <w:rFonts w:hint="eastAsia"/>
          <w:lang w:val="en-US"/>
        </w:rPr>
      </w:pPr>
      <w:r w:rsidRPr="00123FC5">
        <w:t xml:space="preserve">Total sales for each sales person </w:t>
      </w:r>
      <w:r w:rsidRPr="00202633">
        <w:rPr>
          <w:lang w:val="en-US"/>
        </w:rPr>
        <w:t>for each territory quarterly</w:t>
      </w:r>
    </w:p>
    <w:p w:rsidR="001E756F" w:rsidRPr="00123FC5" w:rsidRDefault="001E756F" w:rsidP="00202633">
      <w:pPr>
        <w:rPr>
          <w:rFonts w:hint="eastAsia"/>
        </w:rPr>
      </w:pPr>
      <w:r w:rsidRPr="00123FC5">
        <w:rPr>
          <w:lang w:val="en-US"/>
        </w:rPr>
        <w:t xml:space="preserve">This can be an important indicators to </w:t>
      </w:r>
      <w:r w:rsidR="0000004F">
        <w:rPr>
          <w:lang w:val="en-US"/>
        </w:rPr>
        <w:t>evaluate</w:t>
      </w:r>
      <w:r w:rsidRPr="00123FC5">
        <w:rPr>
          <w:lang w:val="en-US"/>
        </w:rPr>
        <w:t xml:space="preserve"> the performance of each sales person within one territory</w:t>
      </w:r>
      <w:r w:rsidR="0000004F">
        <w:rPr>
          <w:lang w:val="en-US"/>
        </w:rPr>
        <w:t>.</w:t>
      </w:r>
    </w:p>
    <w:p w:rsidR="001E756F" w:rsidRPr="00202633" w:rsidRDefault="001E756F" w:rsidP="00202633">
      <w:pPr>
        <w:pStyle w:val="ac"/>
        <w:numPr>
          <w:ilvl w:val="0"/>
          <w:numId w:val="34"/>
        </w:numPr>
        <w:rPr>
          <w:rFonts w:hint="eastAsia"/>
          <w:lang w:val="en-US"/>
        </w:rPr>
      </w:pPr>
      <w:r w:rsidRPr="00123FC5">
        <w:t>List of credit sales for each sales person</w:t>
      </w:r>
    </w:p>
    <w:p w:rsidR="001E756F" w:rsidRPr="00D23A01" w:rsidRDefault="001E756F" w:rsidP="00202633">
      <w:pPr>
        <w:rPr>
          <w:rFonts w:hint="eastAsia"/>
        </w:rPr>
      </w:pPr>
      <w:r w:rsidRPr="00D23A01">
        <w:t>This can be used to identify the credit sales of each sales person so that we know the percentage of the credit sal</w:t>
      </w:r>
      <w:r w:rsidR="003B393B">
        <w:t>es and percentage of cash sales.</w:t>
      </w:r>
    </w:p>
    <w:p w:rsidR="001E756F" w:rsidRDefault="001E756F" w:rsidP="00202633">
      <w:pPr>
        <w:pStyle w:val="ac"/>
        <w:numPr>
          <w:ilvl w:val="0"/>
          <w:numId w:val="34"/>
        </w:numPr>
        <w:rPr>
          <w:rFonts w:hint="eastAsia"/>
        </w:rPr>
      </w:pPr>
      <w:r w:rsidRPr="00D23A01">
        <w:t xml:space="preserve">List of all discounted sales for each territory </w:t>
      </w:r>
    </w:p>
    <w:p w:rsidR="001E756F" w:rsidRDefault="00586085" w:rsidP="00202633">
      <w:pPr>
        <w:rPr>
          <w:rFonts w:hint="eastAsia"/>
        </w:rPr>
      </w:pPr>
      <w:r w:rsidRPr="00123FC5">
        <w:t>This</w:t>
      </w:r>
      <w:r w:rsidR="001E756F" w:rsidRPr="00123FC5">
        <w:t xml:space="preserve"> could be used to identify that which territory is more sensitive for the price change and then help the business to make </w:t>
      </w:r>
      <w:r>
        <w:t xml:space="preserve">price </w:t>
      </w:r>
      <w:r w:rsidR="001E756F" w:rsidRPr="00123FC5">
        <w:t>strategies towards different territories</w:t>
      </w:r>
      <w:r>
        <w:t>.</w:t>
      </w:r>
    </w:p>
    <w:p w:rsidR="00202633" w:rsidRDefault="001E756F" w:rsidP="00202633">
      <w:pPr>
        <w:pStyle w:val="ac"/>
        <w:numPr>
          <w:ilvl w:val="0"/>
          <w:numId w:val="34"/>
        </w:numPr>
        <w:rPr>
          <w:rFonts w:hint="eastAsia"/>
        </w:rPr>
      </w:pPr>
      <w:r w:rsidRPr="00123FC5">
        <w:t xml:space="preserve">Total sales for all products with discount sales quarterly </w:t>
      </w:r>
    </w:p>
    <w:p w:rsidR="002572A8" w:rsidRPr="008F3752" w:rsidRDefault="00586085" w:rsidP="008F3752">
      <w:pPr>
        <w:rPr>
          <w:rFonts w:hint="eastAsia"/>
        </w:rPr>
      </w:pPr>
      <w:r w:rsidRPr="00123FC5">
        <w:t>This</w:t>
      </w:r>
      <w:r w:rsidR="001E756F" w:rsidRPr="00123FC5">
        <w:t xml:space="preserve"> can be used to</w:t>
      </w:r>
      <w:r w:rsidR="00D65E5D">
        <w:t xml:space="preserve"> help the business</w:t>
      </w:r>
      <w:r w:rsidR="001E756F" w:rsidRPr="00123FC5">
        <w:t xml:space="preserve"> </w:t>
      </w:r>
      <w:r w:rsidR="00D65E5D">
        <w:t xml:space="preserve">to </w:t>
      </w:r>
      <w:r w:rsidR="001E756F" w:rsidRPr="00123FC5">
        <w:t>evaluate whether the product positioning of each products is proper or not</w:t>
      </w:r>
      <w:r>
        <w:t>.</w:t>
      </w:r>
    </w:p>
    <w:p w:rsidR="002572A8" w:rsidRPr="002572A8" w:rsidRDefault="002572A8" w:rsidP="002572A8">
      <w:pPr>
        <w:pStyle w:val="ac"/>
        <w:numPr>
          <w:ilvl w:val="0"/>
          <w:numId w:val="30"/>
        </w:numPr>
        <w:spacing w:after="300" w:line="240" w:lineRule="auto"/>
        <w:ind w:hanging="294"/>
        <w:rPr>
          <w:rFonts w:hint="eastAsia"/>
          <w:b/>
          <w:i/>
        </w:rPr>
      </w:pPr>
      <w:r w:rsidRPr="002572A8">
        <w:rPr>
          <w:b/>
        </w:rPr>
        <w:t xml:space="preserve">Proposed </w:t>
      </w:r>
      <w:r>
        <w:rPr>
          <w:b/>
        </w:rPr>
        <w:t>solution</w:t>
      </w:r>
    </w:p>
    <w:p w:rsidR="001E756F" w:rsidRDefault="001E756F" w:rsidP="001E756F">
      <w:pPr>
        <w:spacing w:after="300" w:line="240" w:lineRule="auto"/>
        <w:rPr>
          <w:rFonts w:hint="eastAsia"/>
        </w:rPr>
      </w:pPr>
      <w:r>
        <w:t>In order to answer above questions in a quicker and understandable way, we need to create our own data ware house OLAP database. We will follow ETL (</w:t>
      </w:r>
      <w:r w:rsidRPr="007050DF">
        <w:rPr>
          <w:b/>
        </w:rPr>
        <w:t>Extract, Transformation, and Load</w:t>
      </w:r>
      <w:r>
        <w:t xml:space="preserve">) process to do that. </w:t>
      </w:r>
    </w:p>
    <w:p w:rsidR="001E756F" w:rsidRDefault="001E756F" w:rsidP="001E756F">
      <w:pPr>
        <w:spacing w:after="300" w:line="240" w:lineRule="auto"/>
        <w:rPr>
          <w:rFonts w:hint="eastAsia"/>
          <w:b/>
        </w:rPr>
      </w:pPr>
      <w:r w:rsidRPr="007050DF">
        <w:rPr>
          <w:b/>
        </w:rPr>
        <w:t xml:space="preserve">Extract </w:t>
      </w:r>
      <w:r>
        <w:rPr>
          <w:b/>
        </w:rPr>
        <w:t>-&gt; Transformation</w:t>
      </w:r>
    </w:p>
    <w:p w:rsidR="001E756F" w:rsidRPr="007050DF" w:rsidRDefault="001E756F" w:rsidP="001E756F">
      <w:pPr>
        <w:rPr>
          <w:rFonts w:hint="eastAsia"/>
        </w:rPr>
      </w:pPr>
      <w:r>
        <w:t xml:space="preserve">In order to extract data from OLTP database, we should create OLAP database to move data OLTP from new database. So we should decide the DW database schemas to do so. </w:t>
      </w:r>
    </w:p>
    <w:p w:rsidR="001E756F" w:rsidRPr="00663717" w:rsidRDefault="001E756F" w:rsidP="001E756F">
      <w:pPr>
        <w:spacing w:before="100" w:beforeAutospacing="1" w:after="100" w:afterAutospacing="1" w:line="240" w:lineRule="auto"/>
        <w:rPr>
          <w:rFonts w:ascii="Times New Roman" w:eastAsia="Times New Roman" w:hAnsi="Times New Roman" w:cs="Times New Roman"/>
          <w:color w:val="000000"/>
          <w:sz w:val="27"/>
          <w:szCs w:val="27"/>
          <w:lang w:eastAsia="en-NZ"/>
        </w:rPr>
      </w:pPr>
      <w:r>
        <w:t xml:space="preserve">Depends on different requirements (dimensions) from the questions 1 to question 5, we decided to use both star schema and </w:t>
      </w:r>
      <w:r w:rsidRPr="003B11E7">
        <w:t>snowflake</w:t>
      </w:r>
      <w:r>
        <w:t>. In detail, we are going to use star schema for question 1 to question 3, to use snowflake schema for question 4 to question 5:</w:t>
      </w:r>
    </w:p>
    <w:p w:rsidR="001E756F" w:rsidRDefault="001E756F" w:rsidP="001E756F">
      <w:pPr>
        <w:pStyle w:val="ac"/>
        <w:numPr>
          <w:ilvl w:val="0"/>
          <w:numId w:val="32"/>
        </w:numPr>
        <w:rPr>
          <w:rFonts w:hint="eastAsia"/>
          <w:lang w:eastAsia="en-NZ"/>
        </w:rPr>
      </w:pPr>
      <w:r w:rsidRPr="00E23A29">
        <w:rPr>
          <w:lang w:eastAsia="en-NZ"/>
        </w:rPr>
        <w:lastRenderedPageBreak/>
        <w:t>Sales person with Customers details for each territory</w:t>
      </w:r>
      <w:r>
        <w:rPr>
          <w:lang w:eastAsia="en-NZ"/>
        </w:rPr>
        <w:t xml:space="preserve"> (star schema)</w:t>
      </w:r>
    </w:p>
    <w:p w:rsidR="001E756F" w:rsidRPr="00E23A29" w:rsidRDefault="001E756F" w:rsidP="001E756F">
      <w:pPr>
        <w:rPr>
          <w:rFonts w:hint="eastAsia"/>
          <w:lang w:eastAsia="en-NZ"/>
        </w:rPr>
      </w:pPr>
      <w:r>
        <w:rPr>
          <w:lang w:eastAsia="en-NZ"/>
        </w:rPr>
        <w:t>We have three dimensions in this question: sales person, customer details, and territory. These three tables could be linked to each other by Sales &amp; order table, so we could apply start schema by Sales &amp; order table as fact table.</w:t>
      </w:r>
      <w:r w:rsidRPr="007054A6">
        <w:rPr>
          <w:lang w:eastAsia="en-NZ"/>
        </w:rPr>
        <w:t xml:space="preserve"> </w:t>
      </w:r>
      <w:r>
        <w:rPr>
          <w:lang w:eastAsia="en-NZ"/>
        </w:rPr>
        <w:t>(Refer to Fig 1)</w:t>
      </w:r>
    </w:p>
    <w:p w:rsidR="001E756F" w:rsidRDefault="001E756F" w:rsidP="001E756F">
      <w:pPr>
        <w:pStyle w:val="ac"/>
        <w:numPr>
          <w:ilvl w:val="0"/>
          <w:numId w:val="32"/>
        </w:numPr>
        <w:rPr>
          <w:rFonts w:hint="eastAsia"/>
          <w:lang w:eastAsia="en-NZ"/>
        </w:rPr>
      </w:pPr>
      <w:r w:rsidRPr="00E23A29">
        <w:rPr>
          <w:lang w:eastAsia="en-NZ"/>
        </w:rPr>
        <w:t>Total sales for each sales person for each territory quarterly</w:t>
      </w:r>
      <w:r>
        <w:rPr>
          <w:lang w:eastAsia="en-NZ"/>
        </w:rPr>
        <w:t xml:space="preserve"> (star &amp; </w:t>
      </w:r>
      <w:r w:rsidRPr="00E23A29">
        <w:rPr>
          <w:lang w:eastAsia="en-NZ"/>
        </w:rPr>
        <w:t>snowflake</w:t>
      </w:r>
      <w:r>
        <w:rPr>
          <w:lang w:eastAsia="en-NZ"/>
        </w:rPr>
        <w:t>)</w:t>
      </w:r>
    </w:p>
    <w:p w:rsidR="001E756F" w:rsidRPr="00E23A29" w:rsidRDefault="001E756F" w:rsidP="001E756F">
      <w:pPr>
        <w:rPr>
          <w:rFonts w:hint="eastAsia"/>
          <w:lang w:eastAsia="en-NZ"/>
        </w:rPr>
      </w:pPr>
      <w:r>
        <w:rPr>
          <w:lang w:eastAsia="en-NZ"/>
        </w:rPr>
        <w:t>We could see four dimensions for this question: Sales person, territory and date table and quarter table. These three tables:  sales person, territory and date table could be linked by sales &amp; order table in the centre. But we will have quarterly result from quarter table which linked with date table only. The relationship in between date table and quarter table could be one to more, so we could use hybrid schema that created from star and snowflake schemas to</w:t>
      </w:r>
      <w:r w:rsidRPr="00933474">
        <w:t xml:space="preserve"> </w:t>
      </w:r>
      <w:r w:rsidRPr="00933474">
        <w:rPr>
          <w:lang w:eastAsia="en-NZ"/>
        </w:rPr>
        <w:t xml:space="preserve">achieve </w:t>
      </w:r>
      <w:r>
        <w:rPr>
          <w:lang w:eastAsia="en-NZ"/>
        </w:rPr>
        <w:t>it. (Refer to Fig 1)</w:t>
      </w:r>
    </w:p>
    <w:p w:rsidR="001E756F" w:rsidRDefault="001E756F" w:rsidP="001E756F">
      <w:pPr>
        <w:pStyle w:val="ac"/>
        <w:numPr>
          <w:ilvl w:val="0"/>
          <w:numId w:val="32"/>
        </w:numPr>
        <w:rPr>
          <w:rFonts w:hint="eastAsia"/>
          <w:lang w:eastAsia="en-NZ"/>
        </w:rPr>
      </w:pPr>
      <w:r w:rsidRPr="00E23A29">
        <w:rPr>
          <w:lang w:eastAsia="en-NZ"/>
        </w:rPr>
        <w:t>List of credit sales for each sales person</w:t>
      </w:r>
      <w:r>
        <w:rPr>
          <w:lang w:eastAsia="en-NZ"/>
        </w:rPr>
        <w:t xml:space="preserve"> (star schema)</w:t>
      </w:r>
    </w:p>
    <w:p w:rsidR="001E756F" w:rsidRPr="00EA1594" w:rsidRDefault="001E756F" w:rsidP="001E756F">
      <w:pPr>
        <w:rPr>
          <w:rFonts w:hint="eastAsia"/>
          <w:lang w:eastAsia="en-NZ"/>
        </w:rPr>
      </w:pPr>
      <w:r>
        <w:rPr>
          <w:lang w:eastAsia="en-NZ"/>
        </w:rPr>
        <w:t>Similar with above, we could find sales person as one dimensions and sales &amp; order as fact table, so we could have one dimension with one fact table. (Refer to Fig 1)</w:t>
      </w:r>
    </w:p>
    <w:p w:rsidR="001E756F" w:rsidRDefault="001E756F" w:rsidP="001E756F">
      <w:pPr>
        <w:pStyle w:val="ac"/>
        <w:numPr>
          <w:ilvl w:val="0"/>
          <w:numId w:val="32"/>
        </w:numPr>
        <w:rPr>
          <w:rFonts w:hint="eastAsia"/>
          <w:lang w:eastAsia="en-NZ"/>
        </w:rPr>
      </w:pPr>
      <w:r w:rsidRPr="00E23A29">
        <w:rPr>
          <w:lang w:eastAsia="en-NZ"/>
        </w:rPr>
        <w:t>List of all discounted sales for each territory (snowflake)</w:t>
      </w:r>
    </w:p>
    <w:p w:rsidR="001E756F" w:rsidRPr="00E23A29" w:rsidRDefault="001E756F" w:rsidP="001E756F">
      <w:pPr>
        <w:rPr>
          <w:rFonts w:hint="eastAsia"/>
          <w:lang w:eastAsia="en-NZ"/>
        </w:rPr>
      </w:pPr>
      <w:r>
        <w:rPr>
          <w:lang w:eastAsia="en-NZ"/>
        </w:rPr>
        <w:t>In this case, we will need to have p</w:t>
      </w:r>
      <w:r w:rsidRPr="00EA1594">
        <w:rPr>
          <w:lang w:eastAsia="en-NZ"/>
        </w:rPr>
        <w:t>rogressive relationship</w:t>
      </w:r>
      <w:r>
        <w:rPr>
          <w:lang w:eastAsia="en-NZ"/>
        </w:rPr>
        <w:t xml:space="preserve"> to fetch discount sales. In order to do that, we could have promotion table, and product table and territory table. So the relationship could be sales &amp; order table link to product table and territory table, and product table link to promotion table. In this way, we will have snowflake schema because of the product table could have one to more relationship with promotion table. (Refer to Fig 1)</w:t>
      </w:r>
    </w:p>
    <w:p w:rsidR="001E756F" w:rsidRDefault="001E756F" w:rsidP="001E756F">
      <w:pPr>
        <w:pStyle w:val="ac"/>
        <w:numPr>
          <w:ilvl w:val="0"/>
          <w:numId w:val="32"/>
        </w:numPr>
        <w:rPr>
          <w:rFonts w:hint="eastAsia"/>
          <w:lang w:eastAsia="en-NZ"/>
        </w:rPr>
      </w:pPr>
      <w:r w:rsidRPr="00E23A29">
        <w:rPr>
          <w:lang w:eastAsia="en-NZ"/>
        </w:rPr>
        <w:t>Total sales for all products with discount sales quarterly (snowflake)</w:t>
      </w:r>
    </w:p>
    <w:p w:rsidR="001E756F" w:rsidRDefault="001E756F" w:rsidP="001E756F">
      <w:pPr>
        <w:rPr>
          <w:rFonts w:hint="eastAsia"/>
          <w:lang w:eastAsia="en-NZ"/>
        </w:rPr>
      </w:pPr>
      <w:r>
        <w:rPr>
          <w:lang w:eastAsia="en-NZ"/>
        </w:rPr>
        <w:t>Similar with the questions above, we will link sales &amp; order table with product and promotion tables, and link sales &amp; order with date and quarter tables as well. As we discussed above, product and promotion tables have relationship of one to many; date and quarter tables also have relationship of one to many. So it could be another case that we should apply snowflake schema. (Refer to Fig 1)</w:t>
      </w:r>
    </w:p>
    <w:p w:rsidR="001E756F" w:rsidRDefault="001E756F" w:rsidP="001E756F">
      <w:pPr>
        <w:rPr>
          <w:rFonts w:hint="eastAsia"/>
        </w:rPr>
      </w:pPr>
      <w:r>
        <w:object w:dxaOrig="10845" w:dyaOrig="10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88pt" o:ole="">
            <v:imagedata r:id="rId9" o:title=""/>
          </v:shape>
          <o:OLEObject Type="Embed" ProgID="Visio.Drawing.15" ShapeID="_x0000_i1025" DrawAspect="Content" ObjectID="_1504092335" r:id="rId10"/>
        </w:object>
      </w:r>
    </w:p>
    <w:p w:rsidR="001E756F" w:rsidRDefault="001E756F" w:rsidP="00610FAE">
      <w:pPr>
        <w:jc w:val="center"/>
        <w:rPr>
          <w:rFonts w:hint="eastAsia"/>
          <w:lang w:eastAsia="en-NZ"/>
        </w:rPr>
      </w:pPr>
      <w:r>
        <w:t xml:space="preserve">Fig 1. DW database design with Hybrid schema (star &amp; </w:t>
      </w:r>
      <w:r w:rsidRPr="00E23A29">
        <w:rPr>
          <w:lang w:eastAsia="en-NZ"/>
        </w:rPr>
        <w:t>snowflake</w:t>
      </w:r>
      <w:r>
        <w:rPr>
          <w:lang w:eastAsia="en-NZ"/>
        </w:rPr>
        <w:t xml:space="preserve"> schema)</w:t>
      </w:r>
    </w:p>
    <w:p w:rsidR="001E756F" w:rsidRDefault="001E756F" w:rsidP="001E756F">
      <w:pPr>
        <w:rPr>
          <w:rFonts w:hint="eastAsia"/>
          <w:b/>
        </w:rPr>
      </w:pPr>
      <w:r w:rsidRPr="007050DF">
        <w:rPr>
          <w:b/>
        </w:rPr>
        <w:t>Transformation</w:t>
      </w:r>
    </w:p>
    <w:p w:rsidR="001E756F" w:rsidRDefault="001E756F" w:rsidP="001E756F">
      <w:pPr>
        <w:rPr>
          <w:rFonts w:hint="eastAsia"/>
        </w:rPr>
      </w:pPr>
      <w:r>
        <w:t xml:space="preserve">After the OLAP database has been defined, we will need to do data cleaning. This data cleaning is to make sure the data in our OLAP database are useful, meaningful, readable and correct. In practise, we will need to clean up data such as NULL, Caps, duplicated, with in any </w:t>
      </w:r>
      <w:r w:rsidRPr="00116A9B">
        <w:t>invalid</w:t>
      </w:r>
      <w:r>
        <w:t xml:space="preserve"> formats and index and so on.</w:t>
      </w:r>
    </w:p>
    <w:p w:rsidR="001E756F" w:rsidRDefault="001E756F" w:rsidP="001E756F">
      <w:pPr>
        <w:rPr>
          <w:rFonts w:hint="eastAsia"/>
        </w:rPr>
      </w:pPr>
      <w:r>
        <w:t xml:space="preserve">Other than these, in order to improve performance, we will add index, views and so on in our OLAP database, and we will try to use less joins and optimize our query as we can for quicker result fetching. </w:t>
      </w:r>
    </w:p>
    <w:p w:rsidR="001E756F" w:rsidRDefault="001E756F" w:rsidP="001E756F">
      <w:pPr>
        <w:rPr>
          <w:rFonts w:hint="eastAsia"/>
          <w:b/>
        </w:rPr>
      </w:pPr>
      <w:r w:rsidRPr="00F90FB7">
        <w:rPr>
          <w:b/>
        </w:rPr>
        <w:t>Transformation -&gt; Load</w:t>
      </w:r>
    </w:p>
    <w:p w:rsidR="001E756F" w:rsidRPr="00F90FB7" w:rsidRDefault="001E756F" w:rsidP="001E756F">
      <w:pPr>
        <w:rPr>
          <w:rFonts w:hint="eastAsia"/>
        </w:rPr>
      </w:pPr>
      <w:r>
        <w:t xml:space="preserve">In this part, we will use SQL 2014 BI version to process these DW tasks include load data. The main programming </w:t>
      </w:r>
      <w:r w:rsidRPr="00F90FB7">
        <w:t>language</w:t>
      </w:r>
      <w:r>
        <w:t xml:space="preserve"> here to perform all these tasks could be SQL queries. </w:t>
      </w:r>
    </w:p>
    <w:p w:rsidR="00F90FB7" w:rsidRPr="001E756F" w:rsidRDefault="00F90FB7" w:rsidP="00F90FB7">
      <w:pPr>
        <w:pStyle w:val="ac"/>
        <w:spacing w:after="300" w:line="240" w:lineRule="auto"/>
        <w:jc w:val="both"/>
        <w:rPr>
          <w:rFonts w:hint="eastAsia"/>
          <w:i/>
        </w:rPr>
      </w:pPr>
    </w:p>
    <w:p w:rsidR="002572A8" w:rsidRPr="002572A8" w:rsidRDefault="002572A8" w:rsidP="002572A8">
      <w:pPr>
        <w:pStyle w:val="ac"/>
        <w:numPr>
          <w:ilvl w:val="0"/>
          <w:numId w:val="30"/>
        </w:numPr>
        <w:spacing w:after="300" w:line="240" w:lineRule="auto"/>
        <w:ind w:hanging="294"/>
        <w:rPr>
          <w:rFonts w:hint="eastAsia"/>
          <w:b/>
          <w:i/>
        </w:rPr>
      </w:pPr>
      <w:r>
        <w:rPr>
          <w:b/>
        </w:rPr>
        <w:lastRenderedPageBreak/>
        <w:t>Expected outcome</w:t>
      </w:r>
    </w:p>
    <w:p w:rsidR="001E756F" w:rsidRPr="001E756F" w:rsidRDefault="001E756F" w:rsidP="00BF385B">
      <w:pPr>
        <w:rPr>
          <w:rFonts w:hint="eastAsia"/>
          <w:lang w:val="en-US" w:eastAsia="zh-CN"/>
        </w:rPr>
      </w:pPr>
      <w:r w:rsidRPr="001E756F">
        <w:rPr>
          <w:lang w:eastAsia="zh-CN"/>
        </w:rPr>
        <w:t>The goal of this project is creating a data warehouse based on SQL server to answer business questions fast and easily, with clear and self-explain data structure and data base table design. The aim also includes easy to maintain, update, and even change the question queries in existing query dimensions as well.</w:t>
      </w:r>
    </w:p>
    <w:p w:rsidR="001E756F" w:rsidRPr="00BF385B" w:rsidRDefault="001E756F" w:rsidP="00BF385B">
      <w:pPr>
        <w:rPr>
          <w:rFonts w:hint="eastAsia"/>
          <w:lang w:eastAsia="zh-CN"/>
        </w:rPr>
      </w:pPr>
      <w:r w:rsidRPr="001E756F">
        <w:rPr>
          <w:lang w:eastAsia="zh-CN"/>
        </w:rPr>
        <w:t>The business query questions will be tried to fully implemented with best efficient and maintainability, those report will help business manager to analysis their business better, thus grow their business in their strength area.</w:t>
      </w:r>
    </w:p>
    <w:p w:rsidR="001E756F" w:rsidRPr="001E756F" w:rsidRDefault="001E756F" w:rsidP="00BF385B">
      <w:pPr>
        <w:rPr>
          <w:rFonts w:hint="eastAsia"/>
          <w:lang w:val="en-US" w:eastAsia="zh-CN"/>
        </w:rPr>
      </w:pPr>
      <w:r w:rsidRPr="001E756F">
        <w:rPr>
          <w:lang w:eastAsia="zh-CN"/>
        </w:rPr>
        <w:t>As a class project, it doesn't involve in any commercial deployment or application. However, because of this project, it is a great chance for us to learn the whole process of data warehouse as well as utility of important terms in it. Besides, we also could discover a potential pattern that could help to know a data warehouse in sales industry. More details that have impact on the sales analysis will be discussed in the project.</w:t>
      </w:r>
    </w:p>
    <w:p w:rsidR="002572A8" w:rsidRDefault="002572A8" w:rsidP="002572A8">
      <w:pPr>
        <w:pStyle w:val="ac"/>
        <w:spacing w:after="300" w:line="240" w:lineRule="auto"/>
        <w:rPr>
          <w:rFonts w:hint="eastAsia"/>
          <w:i/>
        </w:rPr>
      </w:pPr>
    </w:p>
    <w:p w:rsidR="002572A8" w:rsidRPr="002572A8" w:rsidRDefault="002572A8" w:rsidP="002572A8">
      <w:pPr>
        <w:pStyle w:val="ac"/>
        <w:spacing w:after="300" w:line="240" w:lineRule="auto"/>
        <w:rPr>
          <w:rFonts w:hint="eastAsia"/>
          <w:i/>
        </w:rPr>
      </w:pPr>
    </w:p>
    <w:p w:rsidR="002572A8" w:rsidRDefault="002572A8" w:rsidP="002572A8">
      <w:pPr>
        <w:pStyle w:val="ac"/>
        <w:spacing w:after="300" w:line="240" w:lineRule="auto"/>
        <w:rPr>
          <w:rFonts w:hint="eastAsia"/>
          <w:b/>
          <w:i/>
        </w:rPr>
      </w:pPr>
    </w:p>
    <w:p w:rsidR="002572A8" w:rsidRDefault="002572A8" w:rsidP="00717D95">
      <w:pPr>
        <w:spacing w:after="300" w:line="240" w:lineRule="auto"/>
        <w:rPr>
          <w:rFonts w:hint="eastAsia"/>
          <w:b/>
          <w:i/>
        </w:rPr>
      </w:pPr>
    </w:p>
    <w:p w:rsidR="00F515F9" w:rsidRDefault="00F515F9" w:rsidP="00717D95">
      <w:pPr>
        <w:spacing w:after="300" w:line="240" w:lineRule="auto"/>
        <w:rPr>
          <w:rFonts w:hint="eastAsia"/>
          <w:b/>
          <w:i/>
        </w:rPr>
      </w:pPr>
    </w:p>
    <w:p w:rsidR="00F515F9" w:rsidRDefault="00F515F9" w:rsidP="00717D95">
      <w:pPr>
        <w:spacing w:after="300" w:line="240" w:lineRule="auto"/>
        <w:rPr>
          <w:rFonts w:hint="eastAsia"/>
          <w:b/>
          <w:i/>
        </w:rPr>
      </w:pPr>
    </w:p>
    <w:p w:rsidR="00F515F9" w:rsidRDefault="00F515F9" w:rsidP="00717D95">
      <w:pPr>
        <w:spacing w:after="300" w:line="240" w:lineRule="auto"/>
        <w:rPr>
          <w:rFonts w:hint="eastAsia"/>
          <w:b/>
          <w:i/>
        </w:rPr>
      </w:pPr>
    </w:p>
    <w:p w:rsidR="00F90FB7" w:rsidRPr="00717D95" w:rsidRDefault="00F90FB7" w:rsidP="00717D95">
      <w:pPr>
        <w:spacing w:after="300" w:line="240" w:lineRule="auto"/>
        <w:rPr>
          <w:rFonts w:hint="eastAsia"/>
          <w:b/>
          <w:i/>
        </w:rPr>
      </w:pPr>
    </w:p>
    <w:sectPr w:rsidR="00F90FB7" w:rsidRPr="00717D95" w:rsidSect="003B4224">
      <w:headerReference w:type="default" r:id="rId11"/>
      <w:footerReference w:type="default" r:id="rId12"/>
      <w:pgSz w:w="11906" w:h="16838"/>
      <w:pgMar w:top="1276" w:right="991" w:bottom="851" w:left="1276"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88E" w:rsidRDefault="00E6088E" w:rsidP="002F3C6E">
      <w:pPr>
        <w:spacing w:after="0" w:line="240" w:lineRule="auto"/>
        <w:rPr>
          <w:rFonts w:hint="eastAsia"/>
        </w:rPr>
      </w:pPr>
      <w:r>
        <w:separator/>
      </w:r>
    </w:p>
  </w:endnote>
  <w:endnote w:type="continuationSeparator" w:id="0">
    <w:p w:rsidR="00E6088E" w:rsidRDefault="00E6088E" w:rsidP="002F3C6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C6E" w:rsidRPr="00AA029F" w:rsidRDefault="00E6088E">
    <w:pPr>
      <w:pStyle w:val="a4"/>
      <w:pBdr>
        <w:top w:val="single" w:sz="4" w:space="1" w:color="A5A5A5" w:themeColor="background1" w:themeShade="A5"/>
      </w:pBdr>
      <w:jc w:val="right"/>
      <w:rPr>
        <w:rFonts w:hint="eastAsia"/>
        <w:color w:val="808080" w:themeColor="background1" w:themeShade="80"/>
        <w:sz w:val="20"/>
        <w:szCs w:val="20"/>
      </w:rPr>
    </w:pPr>
    <w:sdt>
      <w:sdtPr>
        <w:rPr>
          <w:noProof/>
          <w:color w:val="808080" w:themeColor="background1" w:themeShade="80"/>
          <w:sz w:val="20"/>
          <w:szCs w:val="20"/>
        </w:rPr>
        <w:alias w:val="Company"/>
        <w:id w:val="1269512704"/>
        <w:placeholder>
          <w:docPart w:val="55A61B4D00C54DB6B7794C527AA80AC9"/>
        </w:placeholder>
        <w:dataBinding w:prefixMappings="xmlns:ns0='http://schemas.openxmlformats.org/officeDocument/2006/extended-properties'" w:xpath="/ns0:Properties[1]/ns0:Company[1]" w:storeItemID="{6668398D-A668-4E3E-A5EB-62B293D839F1}"/>
        <w:text/>
      </w:sdtPr>
      <w:sdtEndPr/>
      <w:sdtContent>
        <w:r w:rsidR="004A6851">
          <w:rPr>
            <w:noProof/>
            <w:color w:val="808080" w:themeColor="background1" w:themeShade="80"/>
            <w:sz w:val="20"/>
            <w:szCs w:val="20"/>
          </w:rPr>
          <w:t>ISCG</w:t>
        </w:r>
        <w:r w:rsidR="008845DF">
          <w:rPr>
            <w:noProof/>
            <w:color w:val="808080" w:themeColor="background1" w:themeShade="80"/>
            <w:sz w:val="20"/>
            <w:szCs w:val="20"/>
          </w:rPr>
          <w:t>804</w:t>
        </w:r>
        <w:r w:rsidR="00B940AB">
          <w:rPr>
            <w:noProof/>
            <w:color w:val="808080" w:themeColor="background1" w:themeShade="80"/>
            <w:sz w:val="20"/>
            <w:szCs w:val="20"/>
          </w:rPr>
          <w:t>9</w:t>
        </w:r>
        <w:r w:rsidR="004A6851">
          <w:rPr>
            <w:noProof/>
            <w:color w:val="808080" w:themeColor="background1" w:themeShade="80"/>
            <w:sz w:val="20"/>
            <w:szCs w:val="20"/>
          </w:rPr>
          <w:t xml:space="preserve"> </w:t>
        </w:r>
        <w:r w:rsidR="00B940AB">
          <w:rPr>
            <w:noProof/>
            <w:color w:val="808080" w:themeColor="background1" w:themeShade="80"/>
            <w:sz w:val="20"/>
            <w:szCs w:val="20"/>
          </w:rPr>
          <w:t>Data Warehouse Architecture</w:t>
        </w:r>
      </w:sdtContent>
    </w:sdt>
    <w:r w:rsidR="002F3C6E" w:rsidRPr="00AA029F">
      <w:rPr>
        <w:noProof/>
        <w:color w:val="808080" w:themeColor="background1" w:themeShade="80"/>
        <w:sz w:val="20"/>
        <w:szCs w:val="20"/>
        <w:lang w:val="en-US" w:eastAsia="zh-CN"/>
      </w:rPr>
      <mc:AlternateContent>
        <mc:Choice Requires="wpg">
          <w:drawing>
            <wp:anchor distT="0" distB="0" distL="114300" distR="114300" simplePos="0" relativeHeight="251659264" behindDoc="0" locked="0" layoutInCell="0" allowOverlap="1" wp14:anchorId="7D66D1CF" wp14:editId="6C8BFA91">
              <wp:simplePos x="0" y="0"/>
              <wp:positionH relativeFrom="rightMargin">
                <wp:align>center</wp:align>
              </wp:positionH>
              <mc:AlternateContent>
                <mc:Choice Requires="wp14">
                  <wp:positionV relativeFrom="margin">
                    <wp14:pctPosVOffset>90000</wp14:pctPosVOffset>
                  </wp:positionV>
                </mc:Choice>
                <mc:Fallback>
                  <wp:positionV relativeFrom="page">
                    <wp:posOffset>9217025</wp:posOffset>
                  </wp:positionV>
                </mc:Fallback>
              </mc:AlternateContent>
              <wp:extent cx="737870" cy="615950"/>
              <wp:effectExtent l="0" t="1270" r="5080" b="1905"/>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3C6E" w:rsidRDefault="002F3C6E">
                            <w:pPr>
                              <w:jc w:val="center"/>
                              <w:rPr>
                                <w:rFonts w:hint="eastAsia"/>
                                <w:color w:val="4F81BD" w:themeColor="accent1"/>
                              </w:rPr>
                            </w:pPr>
                            <w:r>
                              <w:fldChar w:fldCharType="begin"/>
                            </w:r>
                            <w:r>
                              <w:instrText xml:space="preserve"> PAGE   \* MERGEFORMAT </w:instrText>
                            </w:r>
                            <w:r>
                              <w:fldChar w:fldCharType="separate"/>
                            </w:r>
                            <w:r w:rsidR="00B746CB" w:rsidRPr="00B746CB">
                              <w:rPr>
                                <w:rFonts w:hint="eastAsia"/>
                                <w:noProof/>
                                <w:color w:val="4F81BD" w:themeColor="accent1"/>
                              </w:rPr>
                              <w:t>1</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7D66D1CF" id="Group 406" o:spid="_x0000_s1026"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1027"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2F3C6E" w:rsidRDefault="002F3C6E">
                      <w:pPr>
                        <w:jc w:val="center"/>
                        <w:rPr>
                          <w:rFonts w:hint="eastAsia"/>
                          <w:color w:val="4F81BD" w:themeColor="accent1"/>
                        </w:rPr>
                      </w:pPr>
                      <w:r>
                        <w:fldChar w:fldCharType="begin"/>
                      </w:r>
                      <w:r>
                        <w:instrText xml:space="preserve"> PAGE   \* MERGEFORMAT </w:instrText>
                      </w:r>
                      <w:r>
                        <w:fldChar w:fldCharType="separate"/>
                      </w:r>
                      <w:r w:rsidR="00B746CB" w:rsidRPr="00B746CB">
                        <w:rPr>
                          <w:rFonts w:hint="eastAsia"/>
                          <w:noProof/>
                          <w:color w:val="4F81BD" w:themeColor="accent1"/>
                        </w:rPr>
                        <w:t>1</w:t>
                      </w:r>
                      <w:r>
                        <w:rPr>
                          <w:noProof/>
                          <w:color w:val="4F81BD" w:themeColor="accent1"/>
                        </w:rPr>
                        <w:fldChar w:fldCharType="end"/>
                      </w:r>
                    </w:p>
                  </w:txbxContent>
                </v:textbox>
              </v:shape>
              <w10:wrap anchorx="margin" anchory="margin"/>
            </v:group>
          </w:pict>
        </mc:Fallback>
      </mc:AlternateContent>
    </w:r>
    <w:r w:rsidR="002F3C6E" w:rsidRPr="00AA029F">
      <w:rPr>
        <w:color w:val="808080" w:themeColor="background1" w:themeShade="80"/>
        <w:sz w:val="20"/>
        <w:szCs w:val="20"/>
      </w:rPr>
      <w:t xml:space="preserve"> | </w:t>
    </w:r>
    <w:sdt>
      <w:sdtPr>
        <w:rPr>
          <w:color w:val="808080" w:themeColor="background1" w:themeShade="80"/>
          <w:sz w:val="20"/>
          <w:szCs w:val="20"/>
        </w:rPr>
        <w:alias w:val="Address"/>
        <w:id w:val="1687560033"/>
        <w:placeholder>
          <w:docPart w:val="23D5EFBA791A4891803DB2AF4DB41E11"/>
        </w:placeholder>
        <w:dataBinding w:prefixMappings="xmlns:ns0='http://schemas.microsoft.com/office/2006/coverPageProps'" w:xpath="/ns0:CoverPageProperties[1]/ns0:CompanyAddress[1]" w:storeItemID="{55AF091B-3C7A-41E3-B477-F2FDAA23CFDA}"/>
        <w:text w:multiLine="1"/>
      </w:sdtPr>
      <w:sdtEndPr/>
      <w:sdtContent>
        <w:r w:rsidR="002F3C6E" w:rsidRPr="00AA029F">
          <w:rPr>
            <w:color w:val="808080" w:themeColor="background1" w:themeShade="80"/>
            <w:sz w:val="20"/>
            <w:szCs w:val="20"/>
          </w:rPr>
          <w:t>Department of Computing, Unitec Institute of Technology, Auckland</w:t>
        </w:r>
      </w:sdtContent>
    </w:sdt>
  </w:p>
  <w:p w:rsidR="002F3C6E" w:rsidRPr="00AA029F" w:rsidRDefault="002F3C6E">
    <w:pPr>
      <w:pStyle w:val="a4"/>
      <w:rPr>
        <w:rFonts w:hint="eastAsi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88E" w:rsidRDefault="00E6088E" w:rsidP="002F3C6E">
      <w:pPr>
        <w:spacing w:after="0" w:line="240" w:lineRule="auto"/>
        <w:rPr>
          <w:rFonts w:hint="eastAsia"/>
        </w:rPr>
      </w:pPr>
      <w:r>
        <w:separator/>
      </w:r>
    </w:p>
  </w:footnote>
  <w:footnote w:type="continuationSeparator" w:id="0">
    <w:p w:rsidR="00E6088E" w:rsidRDefault="00E6088E" w:rsidP="002F3C6E">
      <w:pPr>
        <w:spacing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69"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21"/>
      <w:gridCol w:w="2037"/>
    </w:tblGrid>
    <w:tr w:rsidR="002F3C6E" w:rsidRPr="00AA029F" w:rsidTr="00FC0A3F">
      <w:trPr>
        <w:trHeight w:val="288"/>
      </w:trPr>
      <w:sdt>
        <w:sdtPr>
          <w:rPr>
            <w:rFonts w:asciiTheme="majorHAnsi" w:eastAsiaTheme="majorEastAsia" w:hAnsiTheme="majorHAnsi" w:cstheme="majorBidi"/>
            <w:sz w:val="26"/>
            <w:szCs w:val="26"/>
          </w:rPr>
          <w:alias w:val="Title"/>
          <w:id w:val="348913297"/>
          <w:placeholder>
            <w:docPart w:val="ED3570BBBDE04C3E847A9BB250F75BC2"/>
          </w:placeholder>
          <w:dataBinding w:prefixMappings="xmlns:ns0='http://schemas.openxmlformats.org/package/2006/metadata/core-properties' xmlns:ns1='http://purl.org/dc/elements/1.1/'" w:xpath="/ns0:coreProperties[1]/ns1:title[1]" w:storeItemID="{6C3C8BC8-F283-45AE-878A-BAB7291924A1}"/>
          <w:text/>
        </w:sdtPr>
        <w:sdtEndPr/>
        <w:sdtContent>
          <w:tc>
            <w:tcPr>
              <w:tcW w:w="8337" w:type="dxa"/>
            </w:tcPr>
            <w:p w:rsidR="002F3C6E" w:rsidRPr="00AA029F" w:rsidRDefault="004A6851" w:rsidP="004A6851">
              <w:pPr>
                <w:pStyle w:val="a3"/>
                <w:jc w:val="right"/>
                <w:rPr>
                  <w:rFonts w:asciiTheme="majorHAnsi" w:eastAsiaTheme="majorEastAsia" w:hAnsiTheme="majorHAnsi" w:cstheme="majorBidi"/>
                  <w:sz w:val="26"/>
                  <w:szCs w:val="26"/>
                </w:rPr>
              </w:pPr>
              <w:r>
                <w:rPr>
                  <w:rFonts w:asciiTheme="majorHAnsi" w:eastAsiaTheme="majorEastAsia" w:hAnsiTheme="majorHAnsi" w:cstheme="majorBidi"/>
                  <w:sz w:val="26"/>
                  <w:szCs w:val="26"/>
                </w:rPr>
                <w:t>Assignment 2 Proposal</w:t>
              </w:r>
            </w:p>
          </w:tc>
        </w:sdtContent>
      </w:sdt>
      <w:sdt>
        <w:sdtPr>
          <w:rPr>
            <w:rStyle w:val="aa"/>
            <w:b w:val="0"/>
            <w:sz w:val="26"/>
            <w:szCs w:val="26"/>
          </w:rPr>
          <w:alias w:val="Year"/>
          <w:id w:val="1623961931"/>
          <w:placeholder>
            <w:docPart w:val="C550A7A149264F6286FD0B0667E5BE24"/>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rPr>
            <w:rStyle w:val="aa"/>
          </w:rPr>
        </w:sdtEndPr>
        <w:sdtContent>
          <w:tc>
            <w:tcPr>
              <w:tcW w:w="2063" w:type="dxa"/>
            </w:tcPr>
            <w:p w:rsidR="002F3C6E" w:rsidRPr="00AA029F" w:rsidRDefault="00A93C00" w:rsidP="00A93C00">
              <w:pPr>
                <w:pStyle w:val="a3"/>
                <w:rPr>
                  <w:rFonts w:asciiTheme="majorHAnsi" w:eastAsiaTheme="majorEastAsia" w:hAnsiTheme="majorHAnsi" w:cstheme="majorBidi"/>
                  <w:b/>
                  <w:bCs/>
                  <w:color w:val="4F81BD" w:themeColor="accent1"/>
                  <w:sz w:val="26"/>
                  <w:szCs w:val="26"/>
                  <w14:numForm w14:val="oldStyle"/>
                </w:rPr>
              </w:pPr>
              <w:r>
                <w:rPr>
                  <w:rStyle w:val="aa"/>
                  <w:b w:val="0"/>
                  <w:sz w:val="26"/>
                  <w:szCs w:val="26"/>
                  <w:lang w:val="en-US"/>
                </w:rPr>
                <w:t>ISCG8049 DWA</w:t>
              </w:r>
            </w:p>
          </w:tc>
        </w:sdtContent>
      </w:sdt>
    </w:tr>
  </w:tbl>
  <w:p w:rsidR="007016B6" w:rsidRPr="00AB4E3C" w:rsidRDefault="007016B6" w:rsidP="00AB4E3C">
    <w:pPr>
      <w:spacing w:after="0" w:line="240" w:lineRule="auto"/>
      <w:ind w:firstLine="720"/>
      <w:rPr>
        <w:rFonts w:hint="eastAsia"/>
        <w:b/>
        <w:sz w:val="14"/>
        <w:szCs w:val="14"/>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58CB"/>
    <w:multiLevelType w:val="multilevel"/>
    <w:tmpl w:val="C582C93E"/>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D84DFF"/>
    <w:multiLevelType w:val="multilevel"/>
    <w:tmpl w:val="ECD4079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C571951"/>
    <w:multiLevelType w:val="multilevel"/>
    <w:tmpl w:val="CF22EE6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0EF27E93"/>
    <w:multiLevelType w:val="hybridMultilevel"/>
    <w:tmpl w:val="9404D77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10361B80"/>
    <w:multiLevelType w:val="multilevel"/>
    <w:tmpl w:val="F51CEDB6"/>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57D22C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074D16"/>
    <w:multiLevelType w:val="hybridMultilevel"/>
    <w:tmpl w:val="C6262DF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CEC530B"/>
    <w:multiLevelType w:val="hybridMultilevel"/>
    <w:tmpl w:val="2C9E261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CFD4180"/>
    <w:multiLevelType w:val="hybridMultilevel"/>
    <w:tmpl w:val="E0D4A09C"/>
    <w:lvl w:ilvl="0" w:tplc="14090001">
      <w:start w:val="1"/>
      <w:numFmt w:val="bullet"/>
      <w:lvlText w:val=""/>
      <w:lvlJc w:val="left"/>
      <w:pPr>
        <w:ind w:left="720" w:hanging="360"/>
      </w:pPr>
      <w:rPr>
        <w:rFonts w:ascii="Symbol" w:hAnsi="Symbol" w:hint="default"/>
      </w:rPr>
    </w:lvl>
    <w:lvl w:ilvl="1" w:tplc="18781E68">
      <w:start w:val="1"/>
      <w:numFmt w:val="decimal"/>
      <w:lvlText w:val="%2."/>
      <w:lvlJc w:val="left"/>
      <w:pPr>
        <w:ind w:left="1440" w:hanging="360"/>
      </w:pPr>
      <w:rPr>
        <w:rFonts w:hint="default"/>
        <w:b w:val="0"/>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D1017C6"/>
    <w:multiLevelType w:val="hybridMultilevel"/>
    <w:tmpl w:val="6A4EBD4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263A29F1"/>
    <w:multiLevelType w:val="hybridMultilevel"/>
    <w:tmpl w:val="A228832A"/>
    <w:lvl w:ilvl="0" w:tplc="D0F868EE">
      <w:start w:val="1"/>
      <w:numFmt w:val="decimal"/>
      <w:lvlText w:val="%1."/>
      <w:lvlJc w:val="left"/>
      <w:pPr>
        <w:ind w:left="720" w:hanging="360"/>
      </w:pPr>
      <w:rPr>
        <w:b/>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74A0983"/>
    <w:multiLevelType w:val="hybridMultilevel"/>
    <w:tmpl w:val="44806268"/>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15:restartNumberingAfterBreak="0">
    <w:nsid w:val="2E24459B"/>
    <w:multiLevelType w:val="hybridMultilevel"/>
    <w:tmpl w:val="FBFC77C0"/>
    <w:lvl w:ilvl="0" w:tplc="18781E68">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413902"/>
    <w:multiLevelType w:val="multilevel"/>
    <w:tmpl w:val="C6262D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41547F98"/>
    <w:multiLevelType w:val="hybridMultilevel"/>
    <w:tmpl w:val="FBC8C94E"/>
    <w:lvl w:ilvl="0" w:tplc="1409001B">
      <w:start w:val="1"/>
      <w:numFmt w:val="lowerRoman"/>
      <w:lvlText w:val="%1."/>
      <w:lvlJc w:val="right"/>
      <w:pPr>
        <w:ind w:left="360" w:hanging="360"/>
      </w:pPr>
      <w:rPr>
        <w:rFonts w:hint="default"/>
        <w:b w:val="0"/>
      </w:rPr>
    </w:lvl>
    <w:lvl w:ilvl="1" w:tplc="1409000B">
      <w:start w:val="1"/>
      <w:numFmt w:val="bullet"/>
      <w:lvlText w:val=""/>
      <w:lvlJc w:val="left"/>
      <w:pPr>
        <w:ind w:left="1080" w:hanging="360"/>
      </w:pPr>
      <w:rPr>
        <w:rFonts w:ascii="Wingdings" w:hAnsi="Wingdings"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477B00B9"/>
    <w:multiLevelType w:val="hybridMultilevel"/>
    <w:tmpl w:val="B782A6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7B07B83"/>
    <w:multiLevelType w:val="hybridMultilevel"/>
    <w:tmpl w:val="58CE4E04"/>
    <w:lvl w:ilvl="0" w:tplc="44969F36">
      <w:numFmt w:val="bullet"/>
      <w:lvlText w:val="-"/>
      <w:lvlJc w:val="left"/>
      <w:pPr>
        <w:ind w:left="360" w:hanging="360"/>
      </w:pPr>
      <w:rPr>
        <w:rFonts w:ascii="Courier New" w:eastAsiaTheme="minorHAnsi" w:hAnsi="Courier New" w:cs="Courier New"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4ACE0B3A"/>
    <w:multiLevelType w:val="hybridMultilevel"/>
    <w:tmpl w:val="91828A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0382D54"/>
    <w:multiLevelType w:val="hybridMultilevel"/>
    <w:tmpl w:val="5372D502"/>
    <w:lvl w:ilvl="0" w:tplc="4C0CD98E">
      <w:start w:val="1"/>
      <w:numFmt w:val="bullet"/>
      <w:lvlText w:val=""/>
      <w:lvlJc w:val="left"/>
      <w:pPr>
        <w:tabs>
          <w:tab w:val="num" w:pos="720"/>
        </w:tabs>
        <w:ind w:left="720" w:hanging="360"/>
      </w:pPr>
      <w:rPr>
        <w:rFonts w:ascii="Wingdings" w:hAnsi="Wingdings" w:hint="default"/>
      </w:rPr>
    </w:lvl>
    <w:lvl w:ilvl="1" w:tplc="D964565E">
      <w:start w:val="1"/>
      <w:numFmt w:val="bullet"/>
      <w:lvlText w:val=""/>
      <w:lvlJc w:val="left"/>
      <w:pPr>
        <w:tabs>
          <w:tab w:val="num" w:pos="1440"/>
        </w:tabs>
        <w:ind w:left="1440" w:hanging="360"/>
      </w:pPr>
      <w:rPr>
        <w:rFonts w:ascii="Wingdings" w:hAnsi="Wingdings" w:hint="default"/>
      </w:rPr>
    </w:lvl>
    <w:lvl w:ilvl="2" w:tplc="E84EA4A0" w:tentative="1">
      <w:start w:val="1"/>
      <w:numFmt w:val="bullet"/>
      <w:lvlText w:val=""/>
      <w:lvlJc w:val="left"/>
      <w:pPr>
        <w:tabs>
          <w:tab w:val="num" w:pos="2160"/>
        </w:tabs>
        <w:ind w:left="2160" w:hanging="360"/>
      </w:pPr>
      <w:rPr>
        <w:rFonts w:ascii="Wingdings" w:hAnsi="Wingdings" w:hint="default"/>
      </w:rPr>
    </w:lvl>
    <w:lvl w:ilvl="3" w:tplc="F9A83290" w:tentative="1">
      <w:start w:val="1"/>
      <w:numFmt w:val="bullet"/>
      <w:lvlText w:val=""/>
      <w:lvlJc w:val="left"/>
      <w:pPr>
        <w:tabs>
          <w:tab w:val="num" w:pos="2880"/>
        </w:tabs>
        <w:ind w:left="2880" w:hanging="360"/>
      </w:pPr>
      <w:rPr>
        <w:rFonts w:ascii="Wingdings" w:hAnsi="Wingdings" w:hint="default"/>
      </w:rPr>
    </w:lvl>
    <w:lvl w:ilvl="4" w:tplc="0756B11A" w:tentative="1">
      <w:start w:val="1"/>
      <w:numFmt w:val="bullet"/>
      <w:lvlText w:val=""/>
      <w:lvlJc w:val="left"/>
      <w:pPr>
        <w:tabs>
          <w:tab w:val="num" w:pos="3600"/>
        </w:tabs>
        <w:ind w:left="3600" w:hanging="360"/>
      </w:pPr>
      <w:rPr>
        <w:rFonts w:ascii="Wingdings" w:hAnsi="Wingdings" w:hint="default"/>
      </w:rPr>
    </w:lvl>
    <w:lvl w:ilvl="5" w:tplc="D8F02492" w:tentative="1">
      <w:start w:val="1"/>
      <w:numFmt w:val="bullet"/>
      <w:lvlText w:val=""/>
      <w:lvlJc w:val="left"/>
      <w:pPr>
        <w:tabs>
          <w:tab w:val="num" w:pos="4320"/>
        </w:tabs>
        <w:ind w:left="4320" w:hanging="360"/>
      </w:pPr>
      <w:rPr>
        <w:rFonts w:ascii="Wingdings" w:hAnsi="Wingdings" w:hint="default"/>
      </w:rPr>
    </w:lvl>
    <w:lvl w:ilvl="6" w:tplc="6AE2ED84" w:tentative="1">
      <w:start w:val="1"/>
      <w:numFmt w:val="bullet"/>
      <w:lvlText w:val=""/>
      <w:lvlJc w:val="left"/>
      <w:pPr>
        <w:tabs>
          <w:tab w:val="num" w:pos="5040"/>
        </w:tabs>
        <w:ind w:left="5040" w:hanging="360"/>
      </w:pPr>
      <w:rPr>
        <w:rFonts w:ascii="Wingdings" w:hAnsi="Wingdings" w:hint="default"/>
      </w:rPr>
    </w:lvl>
    <w:lvl w:ilvl="7" w:tplc="772A2416" w:tentative="1">
      <w:start w:val="1"/>
      <w:numFmt w:val="bullet"/>
      <w:lvlText w:val=""/>
      <w:lvlJc w:val="left"/>
      <w:pPr>
        <w:tabs>
          <w:tab w:val="num" w:pos="5760"/>
        </w:tabs>
        <w:ind w:left="5760" w:hanging="360"/>
      </w:pPr>
      <w:rPr>
        <w:rFonts w:ascii="Wingdings" w:hAnsi="Wingdings" w:hint="default"/>
      </w:rPr>
    </w:lvl>
    <w:lvl w:ilvl="8" w:tplc="D62CF6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0470C"/>
    <w:multiLevelType w:val="multilevel"/>
    <w:tmpl w:val="AB6CD9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92093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CC3EBE"/>
    <w:multiLevelType w:val="hybridMultilevel"/>
    <w:tmpl w:val="656A1A3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5BC25E56"/>
    <w:multiLevelType w:val="hybridMultilevel"/>
    <w:tmpl w:val="94AE4010"/>
    <w:lvl w:ilvl="0" w:tplc="14090001">
      <w:start w:val="1"/>
      <w:numFmt w:val="bullet"/>
      <w:lvlText w:val=""/>
      <w:lvlJc w:val="left"/>
      <w:pPr>
        <w:ind w:left="4320" w:hanging="360"/>
      </w:pPr>
      <w:rPr>
        <w:rFonts w:ascii="Symbol" w:hAnsi="Symbol" w:hint="default"/>
      </w:rPr>
    </w:lvl>
    <w:lvl w:ilvl="1" w:tplc="14090003">
      <w:start w:val="1"/>
      <w:numFmt w:val="bullet"/>
      <w:lvlText w:val="o"/>
      <w:lvlJc w:val="left"/>
      <w:pPr>
        <w:ind w:left="5040" w:hanging="360"/>
      </w:pPr>
      <w:rPr>
        <w:rFonts w:ascii="Courier New" w:hAnsi="Courier New" w:cs="Courier New" w:hint="default"/>
      </w:rPr>
    </w:lvl>
    <w:lvl w:ilvl="2" w:tplc="14090005" w:tentative="1">
      <w:start w:val="1"/>
      <w:numFmt w:val="bullet"/>
      <w:lvlText w:val=""/>
      <w:lvlJc w:val="left"/>
      <w:pPr>
        <w:ind w:left="5760" w:hanging="360"/>
      </w:pPr>
      <w:rPr>
        <w:rFonts w:ascii="Wingdings" w:hAnsi="Wingdings" w:hint="default"/>
      </w:rPr>
    </w:lvl>
    <w:lvl w:ilvl="3" w:tplc="14090001" w:tentative="1">
      <w:start w:val="1"/>
      <w:numFmt w:val="bullet"/>
      <w:lvlText w:val=""/>
      <w:lvlJc w:val="left"/>
      <w:pPr>
        <w:ind w:left="6480" w:hanging="360"/>
      </w:pPr>
      <w:rPr>
        <w:rFonts w:ascii="Symbol" w:hAnsi="Symbol" w:hint="default"/>
      </w:rPr>
    </w:lvl>
    <w:lvl w:ilvl="4" w:tplc="14090003" w:tentative="1">
      <w:start w:val="1"/>
      <w:numFmt w:val="bullet"/>
      <w:lvlText w:val="o"/>
      <w:lvlJc w:val="left"/>
      <w:pPr>
        <w:ind w:left="7200" w:hanging="360"/>
      </w:pPr>
      <w:rPr>
        <w:rFonts w:ascii="Courier New" w:hAnsi="Courier New" w:cs="Courier New" w:hint="default"/>
      </w:rPr>
    </w:lvl>
    <w:lvl w:ilvl="5" w:tplc="14090005" w:tentative="1">
      <w:start w:val="1"/>
      <w:numFmt w:val="bullet"/>
      <w:lvlText w:val=""/>
      <w:lvlJc w:val="left"/>
      <w:pPr>
        <w:ind w:left="7920" w:hanging="360"/>
      </w:pPr>
      <w:rPr>
        <w:rFonts w:ascii="Wingdings" w:hAnsi="Wingdings" w:hint="default"/>
      </w:rPr>
    </w:lvl>
    <w:lvl w:ilvl="6" w:tplc="14090001" w:tentative="1">
      <w:start w:val="1"/>
      <w:numFmt w:val="bullet"/>
      <w:lvlText w:val=""/>
      <w:lvlJc w:val="left"/>
      <w:pPr>
        <w:ind w:left="8640" w:hanging="360"/>
      </w:pPr>
      <w:rPr>
        <w:rFonts w:ascii="Symbol" w:hAnsi="Symbol" w:hint="default"/>
      </w:rPr>
    </w:lvl>
    <w:lvl w:ilvl="7" w:tplc="14090003" w:tentative="1">
      <w:start w:val="1"/>
      <w:numFmt w:val="bullet"/>
      <w:lvlText w:val="o"/>
      <w:lvlJc w:val="left"/>
      <w:pPr>
        <w:ind w:left="9360" w:hanging="360"/>
      </w:pPr>
      <w:rPr>
        <w:rFonts w:ascii="Courier New" w:hAnsi="Courier New" w:cs="Courier New" w:hint="default"/>
      </w:rPr>
    </w:lvl>
    <w:lvl w:ilvl="8" w:tplc="14090005" w:tentative="1">
      <w:start w:val="1"/>
      <w:numFmt w:val="bullet"/>
      <w:lvlText w:val=""/>
      <w:lvlJc w:val="left"/>
      <w:pPr>
        <w:ind w:left="10080" w:hanging="360"/>
      </w:pPr>
      <w:rPr>
        <w:rFonts w:ascii="Wingdings" w:hAnsi="Wingdings" w:hint="default"/>
      </w:rPr>
    </w:lvl>
  </w:abstractNum>
  <w:abstractNum w:abstractNumId="23" w15:restartNumberingAfterBreak="0">
    <w:nsid w:val="5DEC6124"/>
    <w:multiLevelType w:val="hybridMultilevel"/>
    <w:tmpl w:val="91828AB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F3421C9"/>
    <w:multiLevelType w:val="hybridMultilevel"/>
    <w:tmpl w:val="FCBEA4A6"/>
    <w:lvl w:ilvl="0" w:tplc="A4F027C2">
      <w:start w:val="1"/>
      <w:numFmt w:val="decimal"/>
      <w:lvlText w:val="%1."/>
      <w:lvlJc w:val="left"/>
      <w:pPr>
        <w:ind w:left="360" w:hanging="360"/>
      </w:pPr>
      <w:rPr>
        <w:rFonts w:hint="default"/>
        <w:b/>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61F71006"/>
    <w:multiLevelType w:val="hybridMultilevel"/>
    <w:tmpl w:val="D72669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48F7B8A"/>
    <w:multiLevelType w:val="hybridMultilevel"/>
    <w:tmpl w:val="741E2AE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C0D0FA8"/>
    <w:multiLevelType w:val="hybridMultilevel"/>
    <w:tmpl w:val="64E2C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CCE760A"/>
    <w:multiLevelType w:val="hybridMultilevel"/>
    <w:tmpl w:val="F14C967E"/>
    <w:lvl w:ilvl="0" w:tplc="74E03B1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3677B50"/>
    <w:multiLevelType w:val="hybridMultilevel"/>
    <w:tmpl w:val="B2F2A2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46642A6"/>
    <w:multiLevelType w:val="hybridMultilevel"/>
    <w:tmpl w:val="CD2A3A52"/>
    <w:lvl w:ilvl="0" w:tplc="A4F027C2">
      <w:start w:val="1"/>
      <w:numFmt w:val="decimal"/>
      <w:lvlText w:val="%1."/>
      <w:lvlJc w:val="left"/>
      <w:pPr>
        <w:ind w:left="720" w:hanging="360"/>
      </w:pPr>
      <w:rPr>
        <w:rFonts w:hint="default"/>
        <w:b/>
      </w:rPr>
    </w:lvl>
    <w:lvl w:ilvl="1" w:tplc="14090011">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771C5012"/>
    <w:multiLevelType w:val="hybridMultilevel"/>
    <w:tmpl w:val="1FCA14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2" w15:restartNumberingAfterBreak="0">
    <w:nsid w:val="78EB2583"/>
    <w:multiLevelType w:val="hybridMultilevel"/>
    <w:tmpl w:val="CD2A3A52"/>
    <w:lvl w:ilvl="0" w:tplc="A4F027C2">
      <w:start w:val="1"/>
      <w:numFmt w:val="decimal"/>
      <w:lvlText w:val="%1."/>
      <w:lvlJc w:val="left"/>
      <w:pPr>
        <w:ind w:left="360" w:hanging="360"/>
      </w:pPr>
      <w:rPr>
        <w:rFonts w:hint="default"/>
        <w:b/>
      </w:rPr>
    </w:lvl>
    <w:lvl w:ilvl="1" w:tplc="14090011">
      <w:start w:val="1"/>
      <w:numFmt w:val="decimal"/>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7CD55468"/>
    <w:multiLevelType w:val="multilevel"/>
    <w:tmpl w:val="B966E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5"/>
  </w:num>
  <w:num w:numId="3">
    <w:abstractNumId w:val="18"/>
  </w:num>
  <w:num w:numId="4">
    <w:abstractNumId w:val="9"/>
  </w:num>
  <w:num w:numId="5">
    <w:abstractNumId w:val="30"/>
  </w:num>
  <w:num w:numId="6">
    <w:abstractNumId w:val="16"/>
  </w:num>
  <w:num w:numId="7">
    <w:abstractNumId w:val="1"/>
  </w:num>
  <w:num w:numId="8">
    <w:abstractNumId w:val="2"/>
  </w:num>
  <w:num w:numId="9">
    <w:abstractNumId w:val="28"/>
  </w:num>
  <w:num w:numId="10">
    <w:abstractNumId w:val="4"/>
  </w:num>
  <w:num w:numId="11">
    <w:abstractNumId w:val="22"/>
  </w:num>
  <w:num w:numId="12">
    <w:abstractNumId w:val="8"/>
  </w:num>
  <w:num w:numId="13">
    <w:abstractNumId w:val="32"/>
  </w:num>
  <w:num w:numId="14">
    <w:abstractNumId w:val="24"/>
  </w:num>
  <w:num w:numId="15">
    <w:abstractNumId w:val="14"/>
  </w:num>
  <w:num w:numId="16">
    <w:abstractNumId w:val="20"/>
  </w:num>
  <w:num w:numId="17">
    <w:abstractNumId w:val="19"/>
  </w:num>
  <w:num w:numId="18">
    <w:abstractNumId w:val="33"/>
  </w:num>
  <w:num w:numId="19">
    <w:abstractNumId w:val="7"/>
  </w:num>
  <w:num w:numId="20">
    <w:abstractNumId w:val="25"/>
  </w:num>
  <w:num w:numId="21">
    <w:abstractNumId w:val="11"/>
  </w:num>
  <w:num w:numId="22">
    <w:abstractNumId w:val="5"/>
  </w:num>
  <w:num w:numId="23">
    <w:abstractNumId w:val="6"/>
  </w:num>
  <w:num w:numId="24">
    <w:abstractNumId w:val="13"/>
  </w:num>
  <w:num w:numId="25">
    <w:abstractNumId w:val="0"/>
  </w:num>
  <w:num w:numId="26">
    <w:abstractNumId w:val="31"/>
  </w:num>
  <w:num w:numId="27">
    <w:abstractNumId w:val="21"/>
  </w:num>
  <w:num w:numId="28">
    <w:abstractNumId w:val="29"/>
  </w:num>
  <w:num w:numId="29">
    <w:abstractNumId w:val="26"/>
  </w:num>
  <w:num w:numId="30">
    <w:abstractNumId w:val="10"/>
  </w:num>
  <w:num w:numId="31">
    <w:abstractNumId w:val="23"/>
  </w:num>
  <w:num w:numId="32">
    <w:abstractNumId w:val="17"/>
  </w:num>
  <w:num w:numId="33">
    <w:abstractNumId w:val="12"/>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6E"/>
    <w:rsid w:val="0000004F"/>
    <w:rsid w:val="000050ED"/>
    <w:rsid w:val="0000665D"/>
    <w:rsid w:val="00015DD2"/>
    <w:rsid w:val="00016A53"/>
    <w:rsid w:val="00017D2A"/>
    <w:rsid w:val="000234FF"/>
    <w:rsid w:val="000343BC"/>
    <w:rsid w:val="000410E6"/>
    <w:rsid w:val="00041BA5"/>
    <w:rsid w:val="000470C1"/>
    <w:rsid w:val="000516CD"/>
    <w:rsid w:val="00064957"/>
    <w:rsid w:val="00070699"/>
    <w:rsid w:val="0008659F"/>
    <w:rsid w:val="00090693"/>
    <w:rsid w:val="000B792C"/>
    <w:rsid w:val="000C10E2"/>
    <w:rsid w:val="000D4D39"/>
    <w:rsid w:val="000E1E9B"/>
    <w:rsid w:val="00100343"/>
    <w:rsid w:val="00105854"/>
    <w:rsid w:val="00106CFD"/>
    <w:rsid w:val="00107010"/>
    <w:rsid w:val="00116A9B"/>
    <w:rsid w:val="001200C0"/>
    <w:rsid w:val="00120538"/>
    <w:rsid w:val="0012093C"/>
    <w:rsid w:val="00121769"/>
    <w:rsid w:val="0012561B"/>
    <w:rsid w:val="00126FDF"/>
    <w:rsid w:val="00133B9A"/>
    <w:rsid w:val="00134684"/>
    <w:rsid w:val="0013710E"/>
    <w:rsid w:val="00151763"/>
    <w:rsid w:val="00154DBE"/>
    <w:rsid w:val="00171BC8"/>
    <w:rsid w:val="001734A3"/>
    <w:rsid w:val="00184FC3"/>
    <w:rsid w:val="00191AFA"/>
    <w:rsid w:val="001970ED"/>
    <w:rsid w:val="001B2898"/>
    <w:rsid w:val="001B60F0"/>
    <w:rsid w:val="001D61D2"/>
    <w:rsid w:val="001D629C"/>
    <w:rsid w:val="001E47D9"/>
    <w:rsid w:val="001E756F"/>
    <w:rsid w:val="001F0798"/>
    <w:rsid w:val="001F1715"/>
    <w:rsid w:val="001F1DB8"/>
    <w:rsid w:val="00202633"/>
    <w:rsid w:val="00215F11"/>
    <w:rsid w:val="00221F10"/>
    <w:rsid w:val="00243C69"/>
    <w:rsid w:val="00250FB8"/>
    <w:rsid w:val="0025307C"/>
    <w:rsid w:val="002572A8"/>
    <w:rsid w:val="00262352"/>
    <w:rsid w:val="0027085A"/>
    <w:rsid w:val="00274D35"/>
    <w:rsid w:val="00284FE2"/>
    <w:rsid w:val="002940C4"/>
    <w:rsid w:val="002A0817"/>
    <w:rsid w:val="002A3C0F"/>
    <w:rsid w:val="002A5B38"/>
    <w:rsid w:val="002A77F5"/>
    <w:rsid w:val="002A7F61"/>
    <w:rsid w:val="002B1FD8"/>
    <w:rsid w:val="002C14DA"/>
    <w:rsid w:val="002C2C71"/>
    <w:rsid w:val="002C4C8F"/>
    <w:rsid w:val="002C50FC"/>
    <w:rsid w:val="002D651A"/>
    <w:rsid w:val="002E04D6"/>
    <w:rsid w:val="002F3C6E"/>
    <w:rsid w:val="002F62E0"/>
    <w:rsid w:val="003115D3"/>
    <w:rsid w:val="0031685A"/>
    <w:rsid w:val="00316FEA"/>
    <w:rsid w:val="00326D23"/>
    <w:rsid w:val="00331365"/>
    <w:rsid w:val="00336CF5"/>
    <w:rsid w:val="003446A7"/>
    <w:rsid w:val="00345063"/>
    <w:rsid w:val="00353896"/>
    <w:rsid w:val="003623DE"/>
    <w:rsid w:val="00362880"/>
    <w:rsid w:val="00363521"/>
    <w:rsid w:val="00364BDD"/>
    <w:rsid w:val="00367727"/>
    <w:rsid w:val="00370DD6"/>
    <w:rsid w:val="00381D4F"/>
    <w:rsid w:val="00390B4E"/>
    <w:rsid w:val="003B11E7"/>
    <w:rsid w:val="003B1F10"/>
    <w:rsid w:val="003B393B"/>
    <w:rsid w:val="003B4224"/>
    <w:rsid w:val="003C025E"/>
    <w:rsid w:val="003C40EC"/>
    <w:rsid w:val="003C5759"/>
    <w:rsid w:val="003C578E"/>
    <w:rsid w:val="003D3C8A"/>
    <w:rsid w:val="003E492F"/>
    <w:rsid w:val="003E6C10"/>
    <w:rsid w:val="00427F61"/>
    <w:rsid w:val="00433D8D"/>
    <w:rsid w:val="004349C7"/>
    <w:rsid w:val="00440889"/>
    <w:rsid w:val="00440931"/>
    <w:rsid w:val="00442FE2"/>
    <w:rsid w:val="00450896"/>
    <w:rsid w:val="00450CB9"/>
    <w:rsid w:val="00455B37"/>
    <w:rsid w:val="0046450B"/>
    <w:rsid w:val="00466D6D"/>
    <w:rsid w:val="00477E21"/>
    <w:rsid w:val="00480B1E"/>
    <w:rsid w:val="00484305"/>
    <w:rsid w:val="00492910"/>
    <w:rsid w:val="00494DAF"/>
    <w:rsid w:val="00496AB4"/>
    <w:rsid w:val="004977DF"/>
    <w:rsid w:val="004A2687"/>
    <w:rsid w:val="004A6851"/>
    <w:rsid w:val="004B3F55"/>
    <w:rsid w:val="004B689C"/>
    <w:rsid w:val="004C2E31"/>
    <w:rsid w:val="004C78BE"/>
    <w:rsid w:val="004E5B6A"/>
    <w:rsid w:val="005035D8"/>
    <w:rsid w:val="00505275"/>
    <w:rsid w:val="005068F4"/>
    <w:rsid w:val="00507AC2"/>
    <w:rsid w:val="005137C6"/>
    <w:rsid w:val="00514DB3"/>
    <w:rsid w:val="00516A6C"/>
    <w:rsid w:val="00526004"/>
    <w:rsid w:val="00551F96"/>
    <w:rsid w:val="00557DA2"/>
    <w:rsid w:val="00560C55"/>
    <w:rsid w:val="0056762E"/>
    <w:rsid w:val="0057027A"/>
    <w:rsid w:val="0057180B"/>
    <w:rsid w:val="00577D24"/>
    <w:rsid w:val="005831DC"/>
    <w:rsid w:val="00586085"/>
    <w:rsid w:val="00587EA0"/>
    <w:rsid w:val="005950D5"/>
    <w:rsid w:val="005974A8"/>
    <w:rsid w:val="005A714E"/>
    <w:rsid w:val="005C1278"/>
    <w:rsid w:val="005C4253"/>
    <w:rsid w:val="005D38D0"/>
    <w:rsid w:val="005D67FF"/>
    <w:rsid w:val="005D7A2C"/>
    <w:rsid w:val="005F06BB"/>
    <w:rsid w:val="005F54C5"/>
    <w:rsid w:val="0060135A"/>
    <w:rsid w:val="00610FAE"/>
    <w:rsid w:val="00613425"/>
    <w:rsid w:val="0061485C"/>
    <w:rsid w:val="00617E24"/>
    <w:rsid w:val="006242E9"/>
    <w:rsid w:val="0062791B"/>
    <w:rsid w:val="00627B81"/>
    <w:rsid w:val="006407CB"/>
    <w:rsid w:val="006515D1"/>
    <w:rsid w:val="00663717"/>
    <w:rsid w:val="00664019"/>
    <w:rsid w:val="00665A0B"/>
    <w:rsid w:val="0068664E"/>
    <w:rsid w:val="006A79DB"/>
    <w:rsid w:val="006B4AAA"/>
    <w:rsid w:val="006B4DFE"/>
    <w:rsid w:val="006B5F2C"/>
    <w:rsid w:val="006C555A"/>
    <w:rsid w:val="006D69BC"/>
    <w:rsid w:val="006E3B50"/>
    <w:rsid w:val="006E4017"/>
    <w:rsid w:val="006E60CA"/>
    <w:rsid w:val="007016B6"/>
    <w:rsid w:val="007050DF"/>
    <w:rsid w:val="007054A6"/>
    <w:rsid w:val="007056C7"/>
    <w:rsid w:val="007153EA"/>
    <w:rsid w:val="00717D95"/>
    <w:rsid w:val="007327AB"/>
    <w:rsid w:val="0073595D"/>
    <w:rsid w:val="00736450"/>
    <w:rsid w:val="0075078D"/>
    <w:rsid w:val="00756AB3"/>
    <w:rsid w:val="007576B6"/>
    <w:rsid w:val="00772849"/>
    <w:rsid w:val="0077685C"/>
    <w:rsid w:val="00776D33"/>
    <w:rsid w:val="007822B6"/>
    <w:rsid w:val="007823FF"/>
    <w:rsid w:val="00791DF9"/>
    <w:rsid w:val="007960CD"/>
    <w:rsid w:val="007A0C48"/>
    <w:rsid w:val="007B0EAE"/>
    <w:rsid w:val="007C4692"/>
    <w:rsid w:val="007C6F6B"/>
    <w:rsid w:val="007C6F83"/>
    <w:rsid w:val="007C792E"/>
    <w:rsid w:val="007D10CF"/>
    <w:rsid w:val="007D6029"/>
    <w:rsid w:val="007E48D2"/>
    <w:rsid w:val="007E61FD"/>
    <w:rsid w:val="007F5F7D"/>
    <w:rsid w:val="00800551"/>
    <w:rsid w:val="00800824"/>
    <w:rsid w:val="00801304"/>
    <w:rsid w:val="00803876"/>
    <w:rsid w:val="00804631"/>
    <w:rsid w:val="00805EF1"/>
    <w:rsid w:val="008129C1"/>
    <w:rsid w:val="00815AC9"/>
    <w:rsid w:val="00816204"/>
    <w:rsid w:val="00822CCA"/>
    <w:rsid w:val="0083157F"/>
    <w:rsid w:val="00831B19"/>
    <w:rsid w:val="008406A0"/>
    <w:rsid w:val="0084309B"/>
    <w:rsid w:val="008444FC"/>
    <w:rsid w:val="00846DF6"/>
    <w:rsid w:val="00851393"/>
    <w:rsid w:val="008639F0"/>
    <w:rsid w:val="00873A23"/>
    <w:rsid w:val="0088412D"/>
    <w:rsid w:val="008845DF"/>
    <w:rsid w:val="00892826"/>
    <w:rsid w:val="008929A8"/>
    <w:rsid w:val="00893C95"/>
    <w:rsid w:val="008960B8"/>
    <w:rsid w:val="008975A8"/>
    <w:rsid w:val="008B4DE3"/>
    <w:rsid w:val="008B582A"/>
    <w:rsid w:val="008B6973"/>
    <w:rsid w:val="008C5F5E"/>
    <w:rsid w:val="008C76DC"/>
    <w:rsid w:val="008D15B2"/>
    <w:rsid w:val="008D34D7"/>
    <w:rsid w:val="008D3A15"/>
    <w:rsid w:val="008D75C3"/>
    <w:rsid w:val="008D7A02"/>
    <w:rsid w:val="008E2A3D"/>
    <w:rsid w:val="008E2DAC"/>
    <w:rsid w:val="008F3752"/>
    <w:rsid w:val="008F5E3C"/>
    <w:rsid w:val="00907F54"/>
    <w:rsid w:val="00914801"/>
    <w:rsid w:val="00920B84"/>
    <w:rsid w:val="009211AA"/>
    <w:rsid w:val="00924D1D"/>
    <w:rsid w:val="00931D04"/>
    <w:rsid w:val="00933474"/>
    <w:rsid w:val="00954A0A"/>
    <w:rsid w:val="00957BCA"/>
    <w:rsid w:val="00980002"/>
    <w:rsid w:val="00983621"/>
    <w:rsid w:val="00986A33"/>
    <w:rsid w:val="00994532"/>
    <w:rsid w:val="009A09C6"/>
    <w:rsid w:val="009A3AC8"/>
    <w:rsid w:val="009C4063"/>
    <w:rsid w:val="009D5DE2"/>
    <w:rsid w:val="009D654E"/>
    <w:rsid w:val="009E284A"/>
    <w:rsid w:val="009F01CE"/>
    <w:rsid w:val="009F45E2"/>
    <w:rsid w:val="00A0020E"/>
    <w:rsid w:val="00A01B60"/>
    <w:rsid w:val="00A10AF2"/>
    <w:rsid w:val="00A16680"/>
    <w:rsid w:val="00A16703"/>
    <w:rsid w:val="00A3005C"/>
    <w:rsid w:val="00A35947"/>
    <w:rsid w:val="00A4019B"/>
    <w:rsid w:val="00A439C7"/>
    <w:rsid w:val="00A51E08"/>
    <w:rsid w:val="00A51F58"/>
    <w:rsid w:val="00A67A0C"/>
    <w:rsid w:val="00A711A9"/>
    <w:rsid w:val="00A72F66"/>
    <w:rsid w:val="00A73450"/>
    <w:rsid w:val="00A811D6"/>
    <w:rsid w:val="00A823FD"/>
    <w:rsid w:val="00A83BA3"/>
    <w:rsid w:val="00A93C00"/>
    <w:rsid w:val="00AA029F"/>
    <w:rsid w:val="00AA7DF9"/>
    <w:rsid w:val="00AB1767"/>
    <w:rsid w:val="00AB188B"/>
    <w:rsid w:val="00AB38F6"/>
    <w:rsid w:val="00AB4E3C"/>
    <w:rsid w:val="00AB7532"/>
    <w:rsid w:val="00AC16A1"/>
    <w:rsid w:val="00AC2D28"/>
    <w:rsid w:val="00AC72A1"/>
    <w:rsid w:val="00AD0BAE"/>
    <w:rsid w:val="00AD17E8"/>
    <w:rsid w:val="00AE3C7D"/>
    <w:rsid w:val="00AE5E7D"/>
    <w:rsid w:val="00AE686B"/>
    <w:rsid w:val="00AF202B"/>
    <w:rsid w:val="00AF5AC6"/>
    <w:rsid w:val="00B01A05"/>
    <w:rsid w:val="00B04135"/>
    <w:rsid w:val="00B101D4"/>
    <w:rsid w:val="00B1561E"/>
    <w:rsid w:val="00B158B4"/>
    <w:rsid w:val="00B179C7"/>
    <w:rsid w:val="00B26099"/>
    <w:rsid w:val="00B32861"/>
    <w:rsid w:val="00B35385"/>
    <w:rsid w:val="00B369C7"/>
    <w:rsid w:val="00B57E3F"/>
    <w:rsid w:val="00B746CB"/>
    <w:rsid w:val="00B75040"/>
    <w:rsid w:val="00B7546E"/>
    <w:rsid w:val="00B84902"/>
    <w:rsid w:val="00B935B0"/>
    <w:rsid w:val="00B940AB"/>
    <w:rsid w:val="00B96DF1"/>
    <w:rsid w:val="00BA42B9"/>
    <w:rsid w:val="00BC2BD4"/>
    <w:rsid w:val="00BC6194"/>
    <w:rsid w:val="00BC6FD3"/>
    <w:rsid w:val="00BE147F"/>
    <w:rsid w:val="00BE468E"/>
    <w:rsid w:val="00BF385B"/>
    <w:rsid w:val="00BF4AC8"/>
    <w:rsid w:val="00C03A83"/>
    <w:rsid w:val="00C07777"/>
    <w:rsid w:val="00C17010"/>
    <w:rsid w:val="00C25F85"/>
    <w:rsid w:val="00C41EF9"/>
    <w:rsid w:val="00C42F3C"/>
    <w:rsid w:val="00C52196"/>
    <w:rsid w:val="00C61AB1"/>
    <w:rsid w:val="00C61FC4"/>
    <w:rsid w:val="00C76C71"/>
    <w:rsid w:val="00C80BF6"/>
    <w:rsid w:val="00C8508E"/>
    <w:rsid w:val="00C91449"/>
    <w:rsid w:val="00C924AA"/>
    <w:rsid w:val="00CA4147"/>
    <w:rsid w:val="00CA661E"/>
    <w:rsid w:val="00CA745D"/>
    <w:rsid w:val="00CB71D0"/>
    <w:rsid w:val="00CC4C9B"/>
    <w:rsid w:val="00CC6EC3"/>
    <w:rsid w:val="00CC74D8"/>
    <w:rsid w:val="00CE332A"/>
    <w:rsid w:val="00CF07DB"/>
    <w:rsid w:val="00CF7BE6"/>
    <w:rsid w:val="00D0331C"/>
    <w:rsid w:val="00D13318"/>
    <w:rsid w:val="00D22A37"/>
    <w:rsid w:val="00D5431D"/>
    <w:rsid w:val="00D626F0"/>
    <w:rsid w:val="00D6296E"/>
    <w:rsid w:val="00D65E5D"/>
    <w:rsid w:val="00D87C5D"/>
    <w:rsid w:val="00D950B5"/>
    <w:rsid w:val="00DB14C3"/>
    <w:rsid w:val="00DC35DB"/>
    <w:rsid w:val="00DC51ED"/>
    <w:rsid w:val="00DD1A09"/>
    <w:rsid w:val="00DD4757"/>
    <w:rsid w:val="00DE0598"/>
    <w:rsid w:val="00DE1292"/>
    <w:rsid w:val="00DE3E08"/>
    <w:rsid w:val="00DE4B2A"/>
    <w:rsid w:val="00DE55AC"/>
    <w:rsid w:val="00DE7555"/>
    <w:rsid w:val="00DE7DAB"/>
    <w:rsid w:val="00DF68BE"/>
    <w:rsid w:val="00E027DD"/>
    <w:rsid w:val="00E22A81"/>
    <w:rsid w:val="00E23A29"/>
    <w:rsid w:val="00E24152"/>
    <w:rsid w:val="00E25284"/>
    <w:rsid w:val="00E35E02"/>
    <w:rsid w:val="00E47689"/>
    <w:rsid w:val="00E556CD"/>
    <w:rsid w:val="00E6088E"/>
    <w:rsid w:val="00E60994"/>
    <w:rsid w:val="00E655B0"/>
    <w:rsid w:val="00E86303"/>
    <w:rsid w:val="00E87FAF"/>
    <w:rsid w:val="00E92751"/>
    <w:rsid w:val="00E94447"/>
    <w:rsid w:val="00E96460"/>
    <w:rsid w:val="00EA1594"/>
    <w:rsid w:val="00EA3E36"/>
    <w:rsid w:val="00EC57C2"/>
    <w:rsid w:val="00EE0099"/>
    <w:rsid w:val="00EE6D6C"/>
    <w:rsid w:val="00EF468E"/>
    <w:rsid w:val="00F044E9"/>
    <w:rsid w:val="00F05360"/>
    <w:rsid w:val="00F22AA5"/>
    <w:rsid w:val="00F345E1"/>
    <w:rsid w:val="00F34A57"/>
    <w:rsid w:val="00F3702E"/>
    <w:rsid w:val="00F37756"/>
    <w:rsid w:val="00F42617"/>
    <w:rsid w:val="00F46FAC"/>
    <w:rsid w:val="00F47C30"/>
    <w:rsid w:val="00F515F9"/>
    <w:rsid w:val="00F71144"/>
    <w:rsid w:val="00F758AC"/>
    <w:rsid w:val="00F75918"/>
    <w:rsid w:val="00F80D90"/>
    <w:rsid w:val="00F90FB7"/>
    <w:rsid w:val="00F94403"/>
    <w:rsid w:val="00F95DCA"/>
    <w:rsid w:val="00FA21DB"/>
    <w:rsid w:val="00FB3AD4"/>
    <w:rsid w:val="00FB3E5B"/>
    <w:rsid w:val="00FB4605"/>
    <w:rsid w:val="00FC0A3F"/>
    <w:rsid w:val="00FD3117"/>
    <w:rsid w:val="00FD654B"/>
    <w:rsid w:val="00FE4755"/>
    <w:rsid w:val="00FF384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AA9158-B375-4C5F-A314-2DDF9DD2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A02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F3C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2F3C6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2F3C6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unhideWhenUsed/>
    <w:qFormat/>
    <w:rsid w:val="002F3C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C6E"/>
    <w:pPr>
      <w:tabs>
        <w:tab w:val="center" w:pos="4513"/>
        <w:tab w:val="right" w:pos="9026"/>
      </w:tabs>
      <w:spacing w:after="0" w:line="240" w:lineRule="auto"/>
    </w:pPr>
  </w:style>
  <w:style w:type="character" w:customStyle="1" w:styleId="Char">
    <w:name w:val="页眉 Char"/>
    <w:basedOn w:val="a0"/>
    <w:link w:val="a3"/>
    <w:uiPriority w:val="99"/>
    <w:rsid w:val="002F3C6E"/>
  </w:style>
  <w:style w:type="paragraph" w:styleId="a4">
    <w:name w:val="footer"/>
    <w:basedOn w:val="a"/>
    <w:link w:val="Char0"/>
    <w:uiPriority w:val="99"/>
    <w:unhideWhenUsed/>
    <w:rsid w:val="002F3C6E"/>
    <w:pPr>
      <w:tabs>
        <w:tab w:val="center" w:pos="4513"/>
        <w:tab w:val="right" w:pos="9026"/>
      </w:tabs>
      <w:spacing w:after="0" w:line="240" w:lineRule="auto"/>
    </w:pPr>
  </w:style>
  <w:style w:type="character" w:customStyle="1" w:styleId="Char0">
    <w:name w:val="页脚 Char"/>
    <w:basedOn w:val="a0"/>
    <w:link w:val="a4"/>
    <w:uiPriority w:val="99"/>
    <w:rsid w:val="002F3C6E"/>
  </w:style>
  <w:style w:type="paragraph" w:styleId="a5">
    <w:name w:val="Balloon Text"/>
    <w:basedOn w:val="a"/>
    <w:link w:val="Char1"/>
    <w:uiPriority w:val="99"/>
    <w:semiHidden/>
    <w:unhideWhenUsed/>
    <w:rsid w:val="002F3C6E"/>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2F3C6E"/>
    <w:rPr>
      <w:rFonts w:ascii="Tahoma" w:hAnsi="Tahoma" w:cs="Tahoma"/>
      <w:sz w:val="16"/>
      <w:szCs w:val="16"/>
    </w:rPr>
  </w:style>
  <w:style w:type="character" w:customStyle="1" w:styleId="2Char">
    <w:name w:val="标题 2 Char"/>
    <w:basedOn w:val="a0"/>
    <w:link w:val="2"/>
    <w:uiPriority w:val="9"/>
    <w:rsid w:val="002F3C6E"/>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F3C6E"/>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F3C6E"/>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F3C6E"/>
    <w:rPr>
      <w:rFonts w:asciiTheme="majorHAnsi" w:eastAsiaTheme="majorEastAsia" w:hAnsiTheme="majorHAnsi" w:cstheme="majorBidi"/>
      <w:color w:val="243F60" w:themeColor="accent1" w:themeShade="7F"/>
    </w:rPr>
  </w:style>
  <w:style w:type="paragraph" w:styleId="a6">
    <w:name w:val="Title"/>
    <w:basedOn w:val="a"/>
    <w:next w:val="a"/>
    <w:link w:val="Char2"/>
    <w:uiPriority w:val="10"/>
    <w:qFormat/>
    <w:rsid w:val="002F3C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6"/>
    <w:uiPriority w:val="10"/>
    <w:rsid w:val="002F3C6E"/>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Char3"/>
    <w:uiPriority w:val="11"/>
    <w:qFormat/>
    <w:rsid w:val="002F3C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7"/>
    <w:uiPriority w:val="11"/>
    <w:rsid w:val="002F3C6E"/>
    <w:rPr>
      <w:rFonts w:asciiTheme="majorHAnsi" w:eastAsiaTheme="majorEastAsia" w:hAnsiTheme="majorHAnsi" w:cstheme="majorBidi"/>
      <w:i/>
      <w:iCs/>
      <w:color w:val="4F81BD" w:themeColor="accent1"/>
      <w:spacing w:val="15"/>
      <w:sz w:val="24"/>
      <w:szCs w:val="24"/>
    </w:rPr>
  </w:style>
  <w:style w:type="character" w:styleId="a8">
    <w:name w:val="Subtle Emphasis"/>
    <w:basedOn w:val="a0"/>
    <w:uiPriority w:val="19"/>
    <w:qFormat/>
    <w:rsid w:val="002F3C6E"/>
    <w:rPr>
      <w:i/>
      <w:iCs/>
      <w:color w:val="808080" w:themeColor="text1" w:themeTint="7F"/>
    </w:rPr>
  </w:style>
  <w:style w:type="character" w:styleId="a9">
    <w:name w:val="Intense Emphasis"/>
    <w:basedOn w:val="a0"/>
    <w:uiPriority w:val="21"/>
    <w:qFormat/>
    <w:rsid w:val="002F3C6E"/>
    <w:rPr>
      <w:b/>
      <w:bCs/>
      <w:i/>
      <w:iCs/>
      <w:color w:val="4F81BD" w:themeColor="accent1"/>
    </w:rPr>
  </w:style>
  <w:style w:type="character" w:styleId="aa">
    <w:name w:val="Strong"/>
    <w:basedOn w:val="a0"/>
    <w:uiPriority w:val="22"/>
    <w:qFormat/>
    <w:rsid w:val="002F3C6E"/>
    <w:rPr>
      <w:b/>
      <w:bCs/>
    </w:rPr>
  </w:style>
  <w:style w:type="paragraph" w:styleId="ab">
    <w:name w:val="Quote"/>
    <w:basedOn w:val="a"/>
    <w:next w:val="a"/>
    <w:link w:val="Char4"/>
    <w:uiPriority w:val="29"/>
    <w:qFormat/>
    <w:rsid w:val="002F3C6E"/>
    <w:rPr>
      <w:i/>
      <w:iCs/>
      <w:color w:val="000000" w:themeColor="text1"/>
    </w:rPr>
  </w:style>
  <w:style w:type="character" w:customStyle="1" w:styleId="Char4">
    <w:name w:val="引用 Char"/>
    <w:basedOn w:val="a0"/>
    <w:link w:val="ab"/>
    <w:uiPriority w:val="29"/>
    <w:rsid w:val="002F3C6E"/>
    <w:rPr>
      <w:i/>
      <w:iCs/>
      <w:color w:val="000000" w:themeColor="text1"/>
    </w:rPr>
  </w:style>
  <w:style w:type="character" w:customStyle="1" w:styleId="1Char">
    <w:name w:val="标题 1 Char"/>
    <w:basedOn w:val="a0"/>
    <w:link w:val="1"/>
    <w:uiPriority w:val="9"/>
    <w:rsid w:val="00AA029F"/>
    <w:rPr>
      <w:rFonts w:asciiTheme="majorHAnsi" w:eastAsiaTheme="majorEastAsia" w:hAnsiTheme="majorHAnsi" w:cstheme="majorBidi"/>
      <w:b/>
      <w:bCs/>
      <w:color w:val="365F91" w:themeColor="accent1" w:themeShade="BF"/>
      <w:sz w:val="28"/>
      <w:szCs w:val="28"/>
    </w:rPr>
  </w:style>
  <w:style w:type="paragraph" w:styleId="ac">
    <w:name w:val="List Paragraph"/>
    <w:basedOn w:val="a"/>
    <w:uiPriority w:val="34"/>
    <w:qFormat/>
    <w:rsid w:val="00AA029F"/>
    <w:pPr>
      <w:ind w:left="720"/>
      <w:contextualSpacing/>
    </w:pPr>
  </w:style>
  <w:style w:type="table" w:styleId="ad">
    <w:name w:val="Table Grid"/>
    <w:basedOn w:val="a1"/>
    <w:uiPriority w:val="59"/>
    <w:rsid w:val="00AA0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CC74D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klink">
    <w:name w:val="klink"/>
    <w:basedOn w:val="a0"/>
    <w:rsid w:val="00CC74D8"/>
  </w:style>
  <w:style w:type="character" w:styleId="af">
    <w:name w:val="Hyperlink"/>
    <w:basedOn w:val="a0"/>
    <w:uiPriority w:val="99"/>
    <w:unhideWhenUsed/>
    <w:rsid w:val="00CC74D8"/>
    <w:rPr>
      <w:color w:val="0000FF" w:themeColor="hyperlink"/>
      <w:u w:val="single"/>
    </w:rPr>
  </w:style>
  <w:style w:type="character" w:customStyle="1" w:styleId="apple-converted-space">
    <w:name w:val="apple-converted-space"/>
    <w:basedOn w:val="a0"/>
    <w:rsid w:val="00133B9A"/>
  </w:style>
  <w:style w:type="paragraph" w:styleId="af0">
    <w:name w:val="caption"/>
    <w:basedOn w:val="a"/>
    <w:next w:val="a"/>
    <w:uiPriority w:val="35"/>
    <w:unhideWhenUsed/>
    <w:qFormat/>
    <w:rsid w:val="00BA42B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816922">
      <w:bodyDiv w:val="1"/>
      <w:marLeft w:val="0"/>
      <w:marRight w:val="0"/>
      <w:marTop w:val="0"/>
      <w:marBottom w:val="0"/>
      <w:divBdr>
        <w:top w:val="none" w:sz="0" w:space="0" w:color="auto"/>
        <w:left w:val="none" w:sz="0" w:space="0" w:color="auto"/>
        <w:bottom w:val="none" w:sz="0" w:space="0" w:color="auto"/>
        <w:right w:val="none" w:sz="0" w:space="0" w:color="auto"/>
      </w:divBdr>
      <w:divsChild>
        <w:div w:id="1782724720">
          <w:marLeft w:val="1195"/>
          <w:marRight w:val="0"/>
          <w:marTop w:val="230"/>
          <w:marBottom w:val="0"/>
          <w:divBdr>
            <w:top w:val="none" w:sz="0" w:space="0" w:color="auto"/>
            <w:left w:val="none" w:sz="0" w:space="0" w:color="auto"/>
            <w:bottom w:val="none" w:sz="0" w:space="0" w:color="auto"/>
            <w:right w:val="none" w:sz="0" w:space="0" w:color="auto"/>
          </w:divBdr>
        </w:div>
        <w:div w:id="1405374764">
          <w:marLeft w:val="1195"/>
          <w:marRight w:val="0"/>
          <w:marTop w:val="230"/>
          <w:marBottom w:val="0"/>
          <w:divBdr>
            <w:top w:val="none" w:sz="0" w:space="0" w:color="auto"/>
            <w:left w:val="none" w:sz="0" w:space="0" w:color="auto"/>
            <w:bottom w:val="none" w:sz="0" w:space="0" w:color="auto"/>
            <w:right w:val="none" w:sz="0" w:space="0" w:color="auto"/>
          </w:divBdr>
        </w:div>
      </w:divsChild>
    </w:div>
    <w:div w:id="756901308">
      <w:bodyDiv w:val="1"/>
      <w:marLeft w:val="0"/>
      <w:marRight w:val="0"/>
      <w:marTop w:val="0"/>
      <w:marBottom w:val="0"/>
      <w:divBdr>
        <w:top w:val="none" w:sz="0" w:space="0" w:color="auto"/>
        <w:left w:val="none" w:sz="0" w:space="0" w:color="auto"/>
        <w:bottom w:val="none" w:sz="0" w:space="0" w:color="auto"/>
        <w:right w:val="none" w:sz="0" w:space="0" w:color="auto"/>
      </w:divBdr>
    </w:div>
    <w:div w:id="1063479269">
      <w:bodyDiv w:val="1"/>
      <w:marLeft w:val="0"/>
      <w:marRight w:val="0"/>
      <w:marTop w:val="0"/>
      <w:marBottom w:val="0"/>
      <w:divBdr>
        <w:top w:val="none" w:sz="0" w:space="0" w:color="auto"/>
        <w:left w:val="none" w:sz="0" w:space="0" w:color="auto"/>
        <w:bottom w:val="none" w:sz="0" w:space="0" w:color="auto"/>
        <w:right w:val="none" w:sz="0" w:space="0" w:color="auto"/>
      </w:divBdr>
    </w:div>
    <w:div w:id="189931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111.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A61B4D00C54DB6B7794C527AA80AC9"/>
        <w:category>
          <w:name w:val="General"/>
          <w:gallery w:val="placeholder"/>
        </w:category>
        <w:types>
          <w:type w:val="bbPlcHdr"/>
        </w:types>
        <w:behaviors>
          <w:behavior w:val="content"/>
        </w:behaviors>
        <w:guid w:val="{B141B422-28EA-4EE2-BB62-AC17D1C2517A}"/>
      </w:docPartPr>
      <w:docPartBody>
        <w:p w:rsidR="006B0545" w:rsidRDefault="00DB660C" w:rsidP="00DB660C">
          <w:pPr>
            <w:pStyle w:val="55A61B4D00C54DB6B7794C527AA80AC9"/>
            <w:rPr>
              <w:rFonts w:hint="eastAsia"/>
            </w:rPr>
          </w:pPr>
          <w:r>
            <w:rPr>
              <w:noProof/>
              <w:color w:val="7F7F7F" w:themeColor="background1" w:themeShade="7F"/>
            </w:rPr>
            <w:t>[Type the company name]</w:t>
          </w:r>
        </w:p>
      </w:docPartBody>
    </w:docPart>
    <w:docPart>
      <w:docPartPr>
        <w:name w:val="23D5EFBA791A4891803DB2AF4DB41E11"/>
        <w:category>
          <w:name w:val="General"/>
          <w:gallery w:val="placeholder"/>
        </w:category>
        <w:types>
          <w:type w:val="bbPlcHdr"/>
        </w:types>
        <w:behaviors>
          <w:behavior w:val="content"/>
        </w:behaviors>
        <w:guid w:val="{F509F810-74DA-4486-861B-DC5C0BDB8ABC}"/>
      </w:docPartPr>
      <w:docPartBody>
        <w:p w:rsidR="006B0545" w:rsidRDefault="00DB660C" w:rsidP="00DB660C">
          <w:pPr>
            <w:pStyle w:val="23D5EFBA791A4891803DB2AF4DB41E11"/>
            <w:rPr>
              <w:rFonts w:hint="eastAsia"/>
            </w:rPr>
          </w:pPr>
          <w:r>
            <w:rPr>
              <w:color w:val="7F7F7F" w:themeColor="background1" w:themeShade="7F"/>
            </w:rPr>
            <w:t>[Type the company address]</w:t>
          </w:r>
        </w:p>
      </w:docPartBody>
    </w:docPart>
    <w:docPart>
      <w:docPartPr>
        <w:name w:val="ED3570BBBDE04C3E847A9BB250F75BC2"/>
        <w:category>
          <w:name w:val="General"/>
          <w:gallery w:val="placeholder"/>
        </w:category>
        <w:types>
          <w:type w:val="bbPlcHdr"/>
        </w:types>
        <w:behaviors>
          <w:behavior w:val="content"/>
        </w:behaviors>
        <w:guid w:val="{57568839-FD72-40FB-AECE-907053B19E51}"/>
      </w:docPartPr>
      <w:docPartBody>
        <w:p w:rsidR="006B0545" w:rsidRDefault="00DB660C" w:rsidP="00DB660C">
          <w:pPr>
            <w:pStyle w:val="ED3570BBBDE04C3E847A9BB250F75BC2"/>
            <w:rPr>
              <w:rFonts w:hint="eastAsia"/>
            </w:rPr>
          </w:pPr>
          <w:r>
            <w:rPr>
              <w:rFonts w:asciiTheme="majorHAnsi" w:eastAsiaTheme="majorEastAsia" w:hAnsiTheme="majorHAnsi" w:cstheme="majorBidi"/>
              <w:sz w:val="36"/>
              <w:szCs w:val="36"/>
            </w:rPr>
            <w:t>[Type the document title]</w:t>
          </w:r>
        </w:p>
      </w:docPartBody>
    </w:docPart>
    <w:docPart>
      <w:docPartPr>
        <w:name w:val="C550A7A149264F6286FD0B0667E5BE24"/>
        <w:category>
          <w:name w:val="General"/>
          <w:gallery w:val="placeholder"/>
        </w:category>
        <w:types>
          <w:type w:val="bbPlcHdr"/>
        </w:types>
        <w:behaviors>
          <w:behavior w:val="content"/>
        </w:behaviors>
        <w:guid w:val="{771B9E49-A6C7-4876-B89C-D14CA9048972}"/>
      </w:docPartPr>
      <w:docPartBody>
        <w:p w:rsidR="006B0545" w:rsidRDefault="00DB660C" w:rsidP="00DB660C">
          <w:pPr>
            <w:pStyle w:val="C550A7A149264F6286FD0B0667E5BE24"/>
            <w:rPr>
              <w:rFonts w:hint="eastAsia"/>
            </w:rPr>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Light"/>
    <w:panose1 w:val="020F0502020204030204"/>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altName w:val="Palatino Linotype"/>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60C"/>
    <w:rsid w:val="00030037"/>
    <w:rsid w:val="00083013"/>
    <w:rsid w:val="000A3DF7"/>
    <w:rsid w:val="000E710F"/>
    <w:rsid w:val="001635F4"/>
    <w:rsid w:val="001D4258"/>
    <w:rsid w:val="00296459"/>
    <w:rsid w:val="002A4BCF"/>
    <w:rsid w:val="003618AD"/>
    <w:rsid w:val="003A53C3"/>
    <w:rsid w:val="004E4658"/>
    <w:rsid w:val="005640AA"/>
    <w:rsid w:val="006971C6"/>
    <w:rsid w:val="006B0545"/>
    <w:rsid w:val="006B441D"/>
    <w:rsid w:val="006C37C3"/>
    <w:rsid w:val="00760269"/>
    <w:rsid w:val="007A43B7"/>
    <w:rsid w:val="007A625B"/>
    <w:rsid w:val="007C5602"/>
    <w:rsid w:val="007E2685"/>
    <w:rsid w:val="008148CF"/>
    <w:rsid w:val="00827296"/>
    <w:rsid w:val="00877CE8"/>
    <w:rsid w:val="00886D4E"/>
    <w:rsid w:val="0089501B"/>
    <w:rsid w:val="008D3C99"/>
    <w:rsid w:val="00924F51"/>
    <w:rsid w:val="009762AD"/>
    <w:rsid w:val="00976FB4"/>
    <w:rsid w:val="00AD7255"/>
    <w:rsid w:val="00AE1BBE"/>
    <w:rsid w:val="00B0511B"/>
    <w:rsid w:val="00C065D0"/>
    <w:rsid w:val="00CF2F1E"/>
    <w:rsid w:val="00D4761C"/>
    <w:rsid w:val="00D50FDB"/>
    <w:rsid w:val="00DB660C"/>
    <w:rsid w:val="00E96E4A"/>
    <w:rsid w:val="00EE05B6"/>
    <w:rsid w:val="00F51F7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94DDBCA511F400BB493C8F5625FF3E5">
    <w:name w:val="C94DDBCA511F400BB493C8F5625FF3E5"/>
    <w:rsid w:val="00DB660C"/>
  </w:style>
  <w:style w:type="paragraph" w:customStyle="1" w:styleId="10609053C45F4CDF965470FB5A50B3FD">
    <w:name w:val="10609053C45F4CDF965470FB5A50B3FD"/>
    <w:rsid w:val="00DB660C"/>
  </w:style>
  <w:style w:type="paragraph" w:customStyle="1" w:styleId="8BB1CD1001624A1B85310F855EF50D2B">
    <w:name w:val="8BB1CD1001624A1B85310F855EF50D2B"/>
    <w:rsid w:val="00DB660C"/>
  </w:style>
  <w:style w:type="paragraph" w:customStyle="1" w:styleId="F69F2F9E0B044BA9B2E8D46DBC90B8C7">
    <w:name w:val="F69F2F9E0B044BA9B2E8D46DBC90B8C7"/>
    <w:rsid w:val="00DB660C"/>
  </w:style>
  <w:style w:type="paragraph" w:customStyle="1" w:styleId="55A61B4D00C54DB6B7794C527AA80AC9">
    <w:name w:val="55A61B4D00C54DB6B7794C527AA80AC9"/>
    <w:rsid w:val="00DB660C"/>
  </w:style>
  <w:style w:type="paragraph" w:customStyle="1" w:styleId="23D5EFBA791A4891803DB2AF4DB41E11">
    <w:name w:val="23D5EFBA791A4891803DB2AF4DB41E11"/>
    <w:rsid w:val="00DB660C"/>
  </w:style>
  <w:style w:type="paragraph" w:customStyle="1" w:styleId="ED3570BBBDE04C3E847A9BB250F75BC2">
    <w:name w:val="ED3570BBBDE04C3E847A9BB250F75BC2"/>
    <w:rsid w:val="00DB660C"/>
  </w:style>
  <w:style w:type="paragraph" w:customStyle="1" w:styleId="C550A7A149264F6286FD0B0667E5BE24">
    <w:name w:val="C550A7A149264F6286FD0B0667E5BE24"/>
    <w:rsid w:val="00DB6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ISCG8049 DWA</PublishDate>
  <Abstract/>
  <CompanyAddress>Department of Computing, Unitec Institute of Technology, Auckland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AB6AD-042E-4600-82B2-107B6862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 Proposal</vt:lpstr>
    </vt:vector>
  </TitlesOfParts>
  <Company>ISCG8049 Data Warehouse Architecture</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Proposal</dc:title>
  <dc:creator>Lu Wang</dc:creator>
  <cp:lastModifiedBy>Langhua Yang</cp:lastModifiedBy>
  <cp:revision>3</cp:revision>
  <cp:lastPrinted>2014-03-19T04:07:00Z</cp:lastPrinted>
  <dcterms:created xsi:type="dcterms:W3CDTF">2015-09-18T06:34:00Z</dcterms:created>
  <dcterms:modified xsi:type="dcterms:W3CDTF">2015-09-18T06:39:00Z</dcterms:modified>
</cp:coreProperties>
</file>