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AF4FA"/>
  <w:body>
    <w:sdt>
      <w:sdtPr>
        <w:rPr>
          <w:sz w:val="28"/>
          <w:szCs w:val="28"/>
        </w:rPr>
        <w:id w:val="-795062667"/>
        <w:docPartObj>
          <w:docPartGallery w:val="Cover Pages"/>
          <w:docPartUnique/>
        </w:docPartObj>
      </w:sdtPr>
      <w:sdtEndPr/>
      <w:sdtContent>
        <w:p w14:paraId="25F80C12" w14:textId="7648F792" w:rsidR="006D621D" w:rsidRPr="002805CD" w:rsidRDefault="006D621D" w:rsidP="0092552E">
          <w:pPr>
            <w:spacing w:line="240" w:lineRule="auto"/>
            <w:jc w:val="both"/>
            <w:rPr>
              <w:sz w:val="28"/>
              <w:szCs w:val="28"/>
            </w:rPr>
          </w:pPr>
          <w:r w:rsidRPr="002805CD">
            <w:rPr>
              <w:noProof/>
              <w:sz w:val="28"/>
              <w:szCs w:val="28"/>
              <w:lang w:eastAsia="es-ES"/>
            </w:rPr>
            <mc:AlternateContent>
              <mc:Choice Requires="wpg">
                <w:drawing>
                  <wp:anchor distT="0" distB="0" distL="114300" distR="114300" simplePos="0" relativeHeight="251655680" behindDoc="1" locked="0" layoutInCell="1" allowOverlap="1" wp14:anchorId="37F3CE01" wp14:editId="12A8413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CD5D035" w14:textId="56AC2EBB" w:rsidR="006D621D" w:rsidRPr="006D621D" w:rsidRDefault="006D621D" w:rsidP="006D621D">
                                      <w:pPr>
                                        <w:pStyle w:val="Sinespaciado"/>
                                        <w:rPr>
                                          <w:color w:val="FFFFFF" w:themeColor="background1"/>
                                          <w:sz w:val="32"/>
                                          <w:szCs w:val="32"/>
                                        </w:rPr>
                                      </w:pPr>
                                      <w:r>
                                        <w:rPr>
                                          <w:color w:val="FFFFFF" w:themeColor="background1"/>
                                          <w:sz w:val="32"/>
                                          <w:szCs w:val="32"/>
                                        </w:rPr>
                                        <w:t xml:space="preserve">Marina </w:t>
                                      </w:r>
                                      <w:r w:rsidR="005D546B">
                                        <w:rPr>
                                          <w:color w:val="FFFFFF" w:themeColor="background1"/>
                                          <w:sz w:val="32"/>
                                          <w:szCs w:val="32"/>
                                        </w:rPr>
                                        <w:t>Fernández</w:t>
                                      </w:r>
                                      <w:r w:rsidR="00636455">
                                        <w:rPr>
                                          <w:color w:val="FFFFFF" w:themeColor="background1"/>
                                          <w:sz w:val="32"/>
                                          <w:szCs w:val="32"/>
                                        </w:rPr>
                                        <w:t xml:space="preserve"> - </w:t>
                                      </w:r>
                                      <w:r>
                                        <w:rPr>
                                          <w:color w:val="FFFFFF" w:themeColor="background1"/>
                                          <w:sz w:val="32"/>
                                          <w:szCs w:val="32"/>
                                        </w:rPr>
                                        <w:t>Gonzalo Gómez</w:t>
                                      </w:r>
                                      <w:r w:rsidR="00636455">
                                        <w:rPr>
                                          <w:color w:val="FFFFFF" w:themeColor="background1"/>
                                          <w:sz w:val="32"/>
                                          <w:szCs w:val="32"/>
                                        </w:rPr>
                                        <w:t xml:space="preserve"> - </w:t>
                                      </w:r>
                                      <w:r>
                                        <w:rPr>
                                          <w:color w:val="FFFFFF" w:themeColor="background1"/>
                                          <w:sz w:val="32"/>
                                          <w:szCs w:val="32"/>
                                        </w:rPr>
                                        <w:t>Álvaro Justo Rivas</w:t>
                                      </w:r>
                                    </w:p>
                                  </w:sdtContent>
                                </w:sdt>
                                <w:p w14:paraId="31A1758B" w14:textId="04A999B0" w:rsidR="006D621D" w:rsidRPr="00636455" w:rsidRDefault="006D621D">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BC5CE1F" w14:textId="0A21BA71" w:rsidR="006D621D" w:rsidRPr="00277207" w:rsidRDefault="006D621D" w:rsidP="00277207">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96"/>
                                          <w:szCs w:val="108"/>
                                        </w:rPr>
                                      </w:pPr>
                                      <w:r w:rsidRPr="00277207">
                                        <w:rPr>
                                          <w:rFonts w:asciiTheme="majorHAnsi" w:eastAsiaTheme="majorEastAsia" w:hAnsiTheme="majorHAnsi" w:cstheme="majorBidi"/>
                                          <w:color w:val="595959" w:themeColor="text1" w:themeTint="A6"/>
                                          <w:sz w:val="96"/>
                                          <w:szCs w:val="108"/>
                                        </w:rPr>
                                        <w:t>TRADUCTOR</w:t>
                                      </w:r>
                                      <w:r w:rsidR="00277207" w:rsidRPr="00277207">
                                        <w:rPr>
                                          <w:rFonts w:asciiTheme="majorHAnsi" w:eastAsiaTheme="majorEastAsia" w:hAnsiTheme="majorHAnsi" w:cstheme="majorBidi"/>
                                          <w:color w:val="595959" w:themeColor="text1" w:themeTint="A6"/>
                                          <w:sz w:val="96"/>
                                          <w:szCs w:val="108"/>
                                        </w:rPr>
                                        <w:t>:</w:t>
                                      </w:r>
                                      <w:r w:rsidRPr="00277207">
                                        <w:rPr>
                                          <w:rFonts w:asciiTheme="majorHAnsi" w:eastAsiaTheme="majorEastAsia" w:hAnsiTheme="majorHAnsi" w:cstheme="majorBidi"/>
                                          <w:color w:val="595959" w:themeColor="text1" w:themeTint="A6"/>
                                          <w:sz w:val="96"/>
                                          <w:szCs w:val="108"/>
                                        </w:rPr>
                                        <w:t xml:space="preserve"> </w:t>
                                      </w:r>
                                      <w:r w:rsidR="00277207">
                                        <w:rPr>
                                          <w:rFonts w:asciiTheme="majorHAnsi" w:eastAsiaTheme="majorEastAsia" w:hAnsiTheme="majorHAnsi" w:cstheme="majorBidi"/>
                                          <w:color w:val="595959" w:themeColor="text1" w:themeTint="A6"/>
                                          <w:sz w:val="96"/>
                                          <w:szCs w:val="108"/>
                                        </w:rPr>
                                        <w:t xml:space="preserve">Parte </w:t>
                                      </w:r>
                                      <w:r w:rsidR="004469D5">
                                        <w:rPr>
                                          <w:rFonts w:asciiTheme="majorHAnsi" w:eastAsiaTheme="majorEastAsia" w:hAnsiTheme="majorHAnsi" w:cstheme="majorBidi"/>
                                          <w:color w:val="595959" w:themeColor="text1" w:themeTint="A6"/>
                                          <w:sz w:val="96"/>
                                          <w:szCs w:val="108"/>
                                        </w:rPr>
                                        <w:t>II</w:t>
                                      </w:r>
                                      <w:r w:rsidR="00277207">
                                        <w:rPr>
                                          <w:rFonts w:asciiTheme="majorHAnsi" w:eastAsiaTheme="majorEastAsia" w:hAnsiTheme="majorHAnsi" w:cstheme="majorBidi"/>
                                          <w:color w:val="595959" w:themeColor="text1" w:themeTint="A6"/>
                                          <w:sz w:val="96"/>
                                          <w:szCs w:val="108"/>
                                        </w:rPr>
                                        <w:t xml:space="preserve"> </w:t>
                                      </w:r>
                                      <w:r w:rsidR="004469D5">
                                        <w:rPr>
                                          <w:rFonts w:asciiTheme="majorHAnsi" w:eastAsiaTheme="majorEastAsia" w:hAnsiTheme="majorHAnsi" w:cstheme="majorBidi"/>
                                          <w:color w:val="595959" w:themeColor="text1" w:themeTint="A6"/>
                                          <w:sz w:val="96"/>
                                          <w:szCs w:val="108"/>
                                        </w:rPr>
                                        <w:t>TRADUCCIÓN DIRIGIDA POR SINTAXIS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E815AA6" w14:textId="5FFEA269" w:rsidR="006D621D" w:rsidRPr="006D621D" w:rsidRDefault="006D621D">
                                      <w:pPr>
                                        <w:pStyle w:val="Sinespaciado"/>
                                        <w:spacing w:before="240"/>
                                        <w:rPr>
                                          <w:caps/>
                                          <w:color w:val="44546A" w:themeColor="text2"/>
                                          <w:sz w:val="36"/>
                                          <w:szCs w:val="36"/>
                                        </w:rPr>
                                      </w:pPr>
                                      <w:r w:rsidRPr="006D621D">
                                        <w:rPr>
                                          <w:caps/>
                                          <w:color w:val="44546A" w:themeColor="text2"/>
                                          <w:sz w:val="36"/>
                                          <w:szCs w:val="36"/>
                                        </w:rPr>
                                        <w:t>PROCESADORES DE LENGUAJE</w:t>
                                      </w:r>
                                      <w:r>
                                        <w:rPr>
                                          <w:caps/>
                                          <w:color w:val="44546A" w:themeColor="text2"/>
                                          <w:sz w:val="36"/>
                                          <w:szCs w:val="36"/>
                                        </w:rPr>
                                        <w:t>S</w:t>
                                      </w:r>
                                      <w:r w:rsidRPr="006D621D">
                                        <w:rPr>
                                          <w:caps/>
                                          <w:color w:val="44546A" w:themeColor="text2"/>
                                          <w:sz w:val="36"/>
                                          <w:szCs w:val="36"/>
                                        </w:rPr>
                                        <w:t xml:space="preserve"> (gii - URJC) 2019-2020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F3CE01" id="Group 119" o:spid="_x0000_s1026" style="position:absolute;left:0;text-align:left;margin-left:0;margin-top:0;width:539.6pt;height:719.9pt;z-index:-25166080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CD5D035" w14:textId="56AC2EBB" w:rsidR="006D621D" w:rsidRPr="006D621D" w:rsidRDefault="006D621D" w:rsidP="006D621D">
                                <w:pPr>
                                  <w:pStyle w:val="Sinespaciado"/>
                                  <w:rPr>
                                    <w:color w:val="FFFFFF" w:themeColor="background1"/>
                                    <w:sz w:val="32"/>
                                    <w:szCs w:val="32"/>
                                  </w:rPr>
                                </w:pPr>
                                <w:r>
                                  <w:rPr>
                                    <w:color w:val="FFFFFF" w:themeColor="background1"/>
                                    <w:sz w:val="32"/>
                                    <w:szCs w:val="32"/>
                                  </w:rPr>
                                  <w:t xml:space="preserve">Marina </w:t>
                                </w:r>
                                <w:r w:rsidR="005D546B">
                                  <w:rPr>
                                    <w:color w:val="FFFFFF" w:themeColor="background1"/>
                                    <w:sz w:val="32"/>
                                    <w:szCs w:val="32"/>
                                  </w:rPr>
                                  <w:t>Fernández</w:t>
                                </w:r>
                                <w:r w:rsidR="00636455">
                                  <w:rPr>
                                    <w:color w:val="FFFFFF" w:themeColor="background1"/>
                                    <w:sz w:val="32"/>
                                    <w:szCs w:val="32"/>
                                  </w:rPr>
                                  <w:t xml:space="preserve"> - </w:t>
                                </w:r>
                                <w:r>
                                  <w:rPr>
                                    <w:color w:val="FFFFFF" w:themeColor="background1"/>
                                    <w:sz w:val="32"/>
                                    <w:szCs w:val="32"/>
                                  </w:rPr>
                                  <w:t>Gonzalo Gómez</w:t>
                                </w:r>
                                <w:r w:rsidR="00636455">
                                  <w:rPr>
                                    <w:color w:val="FFFFFF" w:themeColor="background1"/>
                                    <w:sz w:val="32"/>
                                    <w:szCs w:val="32"/>
                                  </w:rPr>
                                  <w:t xml:space="preserve"> - </w:t>
                                </w:r>
                                <w:r>
                                  <w:rPr>
                                    <w:color w:val="FFFFFF" w:themeColor="background1"/>
                                    <w:sz w:val="32"/>
                                    <w:szCs w:val="32"/>
                                  </w:rPr>
                                  <w:t>Álvaro Justo Rivas</w:t>
                                </w:r>
                              </w:p>
                            </w:sdtContent>
                          </w:sdt>
                          <w:p w14:paraId="31A1758B" w14:textId="04A999B0" w:rsidR="006D621D" w:rsidRPr="00636455" w:rsidRDefault="006D621D">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BC5CE1F" w14:textId="0A21BA71" w:rsidR="006D621D" w:rsidRPr="00277207" w:rsidRDefault="006D621D" w:rsidP="00277207">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96"/>
                                    <w:szCs w:val="108"/>
                                  </w:rPr>
                                </w:pPr>
                                <w:r w:rsidRPr="00277207">
                                  <w:rPr>
                                    <w:rFonts w:asciiTheme="majorHAnsi" w:eastAsiaTheme="majorEastAsia" w:hAnsiTheme="majorHAnsi" w:cstheme="majorBidi"/>
                                    <w:color w:val="595959" w:themeColor="text1" w:themeTint="A6"/>
                                    <w:sz w:val="96"/>
                                    <w:szCs w:val="108"/>
                                  </w:rPr>
                                  <w:t>TRADUCTOR</w:t>
                                </w:r>
                                <w:r w:rsidR="00277207" w:rsidRPr="00277207">
                                  <w:rPr>
                                    <w:rFonts w:asciiTheme="majorHAnsi" w:eastAsiaTheme="majorEastAsia" w:hAnsiTheme="majorHAnsi" w:cstheme="majorBidi"/>
                                    <w:color w:val="595959" w:themeColor="text1" w:themeTint="A6"/>
                                    <w:sz w:val="96"/>
                                    <w:szCs w:val="108"/>
                                  </w:rPr>
                                  <w:t>:</w:t>
                                </w:r>
                                <w:r w:rsidRPr="00277207">
                                  <w:rPr>
                                    <w:rFonts w:asciiTheme="majorHAnsi" w:eastAsiaTheme="majorEastAsia" w:hAnsiTheme="majorHAnsi" w:cstheme="majorBidi"/>
                                    <w:color w:val="595959" w:themeColor="text1" w:themeTint="A6"/>
                                    <w:sz w:val="96"/>
                                    <w:szCs w:val="108"/>
                                  </w:rPr>
                                  <w:t xml:space="preserve"> </w:t>
                                </w:r>
                                <w:r w:rsidR="00277207">
                                  <w:rPr>
                                    <w:rFonts w:asciiTheme="majorHAnsi" w:eastAsiaTheme="majorEastAsia" w:hAnsiTheme="majorHAnsi" w:cstheme="majorBidi"/>
                                    <w:color w:val="595959" w:themeColor="text1" w:themeTint="A6"/>
                                    <w:sz w:val="96"/>
                                    <w:szCs w:val="108"/>
                                  </w:rPr>
                                  <w:t xml:space="preserve">Parte </w:t>
                                </w:r>
                                <w:r w:rsidR="004469D5">
                                  <w:rPr>
                                    <w:rFonts w:asciiTheme="majorHAnsi" w:eastAsiaTheme="majorEastAsia" w:hAnsiTheme="majorHAnsi" w:cstheme="majorBidi"/>
                                    <w:color w:val="595959" w:themeColor="text1" w:themeTint="A6"/>
                                    <w:sz w:val="96"/>
                                    <w:szCs w:val="108"/>
                                  </w:rPr>
                                  <w:t>II</w:t>
                                </w:r>
                                <w:r w:rsidR="00277207">
                                  <w:rPr>
                                    <w:rFonts w:asciiTheme="majorHAnsi" w:eastAsiaTheme="majorEastAsia" w:hAnsiTheme="majorHAnsi" w:cstheme="majorBidi"/>
                                    <w:color w:val="595959" w:themeColor="text1" w:themeTint="A6"/>
                                    <w:sz w:val="96"/>
                                    <w:szCs w:val="108"/>
                                  </w:rPr>
                                  <w:t xml:space="preserve"> </w:t>
                                </w:r>
                                <w:r w:rsidR="004469D5">
                                  <w:rPr>
                                    <w:rFonts w:asciiTheme="majorHAnsi" w:eastAsiaTheme="majorEastAsia" w:hAnsiTheme="majorHAnsi" w:cstheme="majorBidi"/>
                                    <w:color w:val="595959" w:themeColor="text1" w:themeTint="A6"/>
                                    <w:sz w:val="96"/>
                                    <w:szCs w:val="108"/>
                                  </w:rPr>
                                  <w:t>TRADUCCIÓN DIRIGIDA POR SINTAXIS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E815AA6" w14:textId="5FFEA269" w:rsidR="006D621D" w:rsidRPr="006D621D" w:rsidRDefault="006D621D">
                                <w:pPr>
                                  <w:pStyle w:val="Sinespaciado"/>
                                  <w:spacing w:before="240"/>
                                  <w:rPr>
                                    <w:caps/>
                                    <w:color w:val="44546A" w:themeColor="text2"/>
                                    <w:sz w:val="36"/>
                                    <w:szCs w:val="36"/>
                                  </w:rPr>
                                </w:pPr>
                                <w:r w:rsidRPr="006D621D">
                                  <w:rPr>
                                    <w:caps/>
                                    <w:color w:val="44546A" w:themeColor="text2"/>
                                    <w:sz w:val="36"/>
                                    <w:szCs w:val="36"/>
                                  </w:rPr>
                                  <w:t>PROCESADORES DE LENGUAJE</w:t>
                                </w:r>
                                <w:r>
                                  <w:rPr>
                                    <w:caps/>
                                    <w:color w:val="44546A" w:themeColor="text2"/>
                                    <w:sz w:val="36"/>
                                    <w:szCs w:val="36"/>
                                  </w:rPr>
                                  <w:t>S</w:t>
                                </w:r>
                                <w:r w:rsidRPr="006D621D">
                                  <w:rPr>
                                    <w:caps/>
                                    <w:color w:val="44546A" w:themeColor="text2"/>
                                    <w:sz w:val="36"/>
                                    <w:szCs w:val="36"/>
                                  </w:rPr>
                                  <w:t xml:space="preserve"> (gii - URJC) 2019-2020</w:t>
                                </w:r>
                              </w:p>
                            </w:sdtContent>
                          </w:sdt>
                        </w:txbxContent>
                      </v:textbox>
                    </v:shape>
                    <w10:wrap anchorx="page" anchory="page"/>
                  </v:group>
                </w:pict>
              </mc:Fallback>
            </mc:AlternateContent>
          </w:r>
        </w:p>
        <w:p w14:paraId="41726C3A" w14:textId="7B730484" w:rsidR="006D621D" w:rsidRPr="002805CD" w:rsidRDefault="006D621D" w:rsidP="0092552E">
          <w:pPr>
            <w:spacing w:line="240" w:lineRule="auto"/>
            <w:jc w:val="both"/>
            <w:rPr>
              <w:sz w:val="28"/>
              <w:szCs w:val="28"/>
            </w:rPr>
          </w:pPr>
          <w:r w:rsidRPr="002805CD">
            <w:rPr>
              <w:sz w:val="28"/>
              <w:szCs w:val="28"/>
            </w:rPr>
            <w:br w:type="page"/>
          </w:r>
        </w:p>
      </w:sdtContent>
    </w:sdt>
    <w:sdt>
      <w:sdtPr>
        <w:rPr>
          <w:rFonts w:asciiTheme="minorHAnsi" w:eastAsiaTheme="minorEastAsia" w:hAnsiTheme="minorHAnsi" w:cstheme="minorBidi"/>
          <w:color w:val="auto"/>
          <w:sz w:val="44"/>
          <w:szCs w:val="44"/>
        </w:rPr>
        <w:id w:val="690886255"/>
        <w:docPartObj>
          <w:docPartGallery w:val="Table of Contents"/>
          <w:docPartUnique/>
        </w:docPartObj>
      </w:sdtPr>
      <w:sdtEndPr>
        <w:rPr>
          <w:b/>
          <w:bCs/>
          <w:noProof/>
          <w:sz w:val="28"/>
          <w:szCs w:val="28"/>
        </w:rPr>
      </w:sdtEndPr>
      <w:sdtContent>
        <w:p w14:paraId="1FF851D2" w14:textId="1967F5A5" w:rsidR="0018039E" w:rsidRDefault="00F85E55" w:rsidP="0092552E">
          <w:pPr>
            <w:pStyle w:val="TtuloTDC"/>
            <w:jc w:val="both"/>
            <w:rPr>
              <w:sz w:val="44"/>
              <w:szCs w:val="44"/>
              <w:lang w:val="en-US"/>
            </w:rPr>
          </w:pPr>
          <w:r w:rsidRPr="00F85E55">
            <w:rPr>
              <w:sz w:val="44"/>
              <w:szCs w:val="44"/>
            </w:rPr>
            <w:t>Índice</w:t>
          </w:r>
        </w:p>
        <w:p w14:paraId="040A478F" w14:textId="77777777" w:rsidR="00F85E55" w:rsidRPr="00F85E55" w:rsidRDefault="00F85E55" w:rsidP="0092552E">
          <w:pPr>
            <w:spacing w:line="240" w:lineRule="auto"/>
            <w:jc w:val="both"/>
            <w:rPr>
              <w:lang w:val="en-US"/>
            </w:rPr>
          </w:pPr>
        </w:p>
        <w:p w14:paraId="4E3FB727" w14:textId="1D145973" w:rsidR="005F2A04" w:rsidRDefault="0018039E">
          <w:pPr>
            <w:pStyle w:val="TDC1"/>
            <w:tabs>
              <w:tab w:val="right" w:leader="dot" w:pos="8494"/>
            </w:tabs>
            <w:rPr>
              <w:noProof/>
              <w:sz w:val="22"/>
              <w:szCs w:val="22"/>
              <w:lang w:val="en-US"/>
            </w:rPr>
          </w:pPr>
          <w:r w:rsidRPr="002805CD">
            <w:rPr>
              <w:sz w:val="28"/>
              <w:szCs w:val="28"/>
            </w:rPr>
            <w:fldChar w:fldCharType="begin"/>
          </w:r>
          <w:r w:rsidRPr="002805CD">
            <w:rPr>
              <w:sz w:val="28"/>
              <w:szCs w:val="28"/>
              <w:lang w:val="en-US"/>
            </w:rPr>
            <w:instrText xml:space="preserve"> TOC \o "1-3" \h \z \u </w:instrText>
          </w:r>
          <w:r w:rsidRPr="002805CD">
            <w:rPr>
              <w:sz w:val="28"/>
              <w:szCs w:val="28"/>
            </w:rPr>
            <w:fldChar w:fldCharType="separate"/>
          </w:r>
          <w:hyperlink w:anchor="_Toc41226331" w:history="1">
            <w:r w:rsidR="005F2A04" w:rsidRPr="0070563E">
              <w:rPr>
                <w:rStyle w:val="Hipervnculo"/>
                <w:noProof/>
              </w:rPr>
              <w:t>DESCRIPCIÓN DE LA PRÁCTICA</w:t>
            </w:r>
            <w:r w:rsidR="005F2A04">
              <w:rPr>
                <w:noProof/>
                <w:webHidden/>
              </w:rPr>
              <w:tab/>
            </w:r>
            <w:r w:rsidR="005F2A04">
              <w:rPr>
                <w:noProof/>
                <w:webHidden/>
              </w:rPr>
              <w:fldChar w:fldCharType="begin"/>
            </w:r>
            <w:r w:rsidR="005F2A04">
              <w:rPr>
                <w:noProof/>
                <w:webHidden/>
              </w:rPr>
              <w:instrText xml:space="preserve"> PAGEREF _Toc41226331 \h </w:instrText>
            </w:r>
            <w:r w:rsidR="005F2A04">
              <w:rPr>
                <w:noProof/>
                <w:webHidden/>
              </w:rPr>
            </w:r>
            <w:r w:rsidR="005F2A04">
              <w:rPr>
                <w:noProof/>
                <w:webHidden/>
              </w:rPr>
              <w:fldChar w:fldCharType="separate"/>
            </w:r>
            <w:r w:rsidR="005F2A04">
              <w:rPr>
                <w:noProof/>
                <w:webHidden/>
              </w:rPr>
              <w:t>2</w:t>
            </w:r>
            <w:r w:rsidR="005F2A04">
              <w:rPr>
                <w:noProof/>
                <w:webHidden/>
              </w:rPr>
              <w:fldChar w:fldCharType="end"/>
            </w:r>
          </w:hyperlink>
        </w:p>
        <w:p w14:paraId="7D623A44" w14:textId="07168183" w:rsidR="005F2A04" w:rsidRDefault="005F2A04">
          <w:pPr>
            <w:pStyle w:val="TDC1"/>
            <w:tabs>
              <w:tab w:val="right" w:leader="dot" w:pos="8494"/>
            </w:tabs>
            <w:rPr>
              <w:noProof/>
              <w:sz w:val="22"/>
              <w:szCs w:val="22"/>
              <w:lang w:val="en-US"/>
            </w:rPr>
          </w:pPr>
          <w:hyperlink w:anchor="_Toc41226332" w:history="1">
            <w:r w:rsidRPr="0070563E">
              <w:rPr>
                <w:rStyle w:val="Hipervnculo"/>
                <w:noProof/>
              </w:rPr>
              <w:t>CASOS DE PRUEBA</w:t>
            </w:r>
            <w:r>
              <w:rPr>
                <w:noProof/>
                <w:webHidden/>
              </w:rPr>
              <w:tab/>
            </w:r>
            <w:r>
              <w:rPr>
                <w:noProof/>
                <w:webHidden/>
              </w:rPr>
              <w:fldChar w:fldCharType="begin"/>
            </w:r>
            <w:r>
              <w:rPr>
                <w:noProof/>
                <w:webHidden/>
              </w:rPr>
              <w:instrText xml:space="preserve"> PAGEREF _Toc41226332 \h </w:instrText>
            </w:r>
            <w:r>
              <w:rPr>
                <w:noProof/>
                <w:webHidden/>
              </w:rPr>
            </w:r>
            <w:r>
              <w:rPr>
                <w:noProof/>
                <w:webHidden/>
              </w:rPr>
              <w:fldChar w:fldCharType="separate"/>
            </w:r>
            <w:r>
              <w:rPr>
                <w:noProof/>
                <w:webHidden/>
              </w:rPr>
              <w:t>3</w:t>
            </w:r>
            <w:r>
              <w:rPr>
                <w:noProof/>
                <w:webHidden/>
              </w:rPr>
              <w:fldChar w:fldCharType="end"/>
            </w:r>
          </w:hyperlink>
        </w:p>
        <w:p w14:paraId="3C624082" w14:textId="23FD933F" w:rsidR="005F2A04" w:rsidRDefault="005F2A04">
          <w:pPr>
            <w:pStyle w:val="TDC2"/>
            <w:tabs>
              <w:tab w:val="right" w:leader="dot" w:pos="8494"/>
            </w:tabs>
            <w:rPr>
              <w:noProof/>
              <w:sz w:val="22"/>
              <w:szCs w:val="22"/>
              <w:lang w:val="en-US"/>
            </w:rPr>
          </w:pPr>
          <w:hyperlink w:anchor="_Toc41226333" w:history="1">
            <w:r w:rsidRPr="0070563E">
              <w:rPr>
                <w:rStyle w:val="Hipervnculo"/>
                <w:noProof/>
              </w:rPr>
              <w:t>CASOS CORRECTOS</w:t>
            </w:r>
            <w:r>
              <w:rPr>
                <w:noProof/>
                <w:webHidden/>
              </w:rPr>
              <w:tab/>
            </w:r>
            <w:r>
              <w:rPr>
                <w:noProof/>
                <w:webHidden/>
              </w:rPr>
              <w:fldChar w:fldCharType="begin"/>
            </w:r>
            <w:r>
              <w:rPr>
                <w:noProof/>
                <w:webHidden/>
              </w:rPr>
              <w:instrText xml:space="preserve"> PAGEREF _Toc41226333 \h </w:instrText>
            </w:r>
            <w:r>
              <w:rPr>
                <w:noProof/>
                <w:webHidden/>
              </w:rPr>
            </w:r>
            <w:r>
              <w:rPr>
                <w:noProof/>
                <w:webHidden/>
              </w:rPr>
              <w:fldChar w:fldCharType="separate"/>
            </w:r>
            <w:r>
              <w:rPr>
                <w:noProof/>
                <w:webHidden/>
              </w:rPr>
              <w:t>3</w:t>
            </w:r>
            <w:r>
              <w:rPr>
                <w:noProof/>
                <w:webHidden/>
              </w:rPr>
              <w:fldChar w:fldCharType="end"/>
            </w:r>
          </w:hyperlink>
        </w:p>
        <w:p w14:paraId="2051942B" w14:textId="7B5E60B5" w:rsidR="005F2A04" w:rsidRDefault="005F2A04">
          <w:pPr>
            <w:pStyle w:val="TDC2"/>
            <w:tabs>
              <w:tab w:val="right" w:leader="dot" w:pos="8494"/>
            </w:tabs>
            <w:rPr>
              <w:noProof/>
              <w:sz w:val="22"/>
              <w:szCs w:val="22"/>
              <w:lang w:val="en-US"/>
            </w:rPr>
          </w:pPr>
          <w:hyperlink w:anchor="_Toc41226334" w:history="1">
            <w:r w:rsidRPr="0070563E">
              <w:rPr>
                <w:rStyle w:val="Hipervnculo"/>
                <w:noProof/>
              </w:rPr>
              <w:t>CASOS ERRÓNEOS</w:t>
            </w:r>
            <w:r>
              <w:rPr>
                <w:noProof/>
                <w:webHidden/>
              </w:rPr>
              <w:tab/>
            </w:r>
            <w:r>
              <w:rPr>
                <w:noProof/>
                <w:webHidden/>
              </w:rPr>
              <w:fldChar w:fldCharType="begin"/>
            </w:r>
            <w:r>
              <w:rPr>
                <w:noProof/>
                <w:webHidden/>
              </w:rPr>
              <w:instrText xml:space="preserve"> PAGEREF _Toc41226334 \h </w:instrText>
            </w:r>
            <w:r>
              <w:rPr>
                <w:noProof/>
                <w:webHidden/>
              </w:rPr>
            </w:r>
            <w:r>
              <w:rPr>
                <w:noProof/>
                <w:webHidden/>
              </w:rPr>
              <w:fldChar w:fldCharType="separate"/>
            </w:r>
            <w:r>
              <w:rPr>
                <w:noProof/>
                <w:webHidden/>
              </w:rPr>
              <w:t>6</w:t>
            </w:r>
            <w:r>
              <w:rPr>
                <w:noProof/>
                <w:webHidden/>
              </w:rPr>
              <w:fldChar w:fldCharType="end"/>
            </w:r>
          </w:hyperlink>
        </w:p>
        <w:p w14:paraId="74AE0066" w14:textId="152F0BA6" w:rsidR="005F2A04" w:rsidRDefault="005F2A04">
          <w:pPr>
            <w:pStyle w:val="TDC1"/>
            <w:tabs>
              <w:tab w:val="right" w:leader="dot" w:pos="8494"/>
            </w:tabs>
            <w:rPr>
              <w:noProof/>
              <w:sz w:val="22"/>
              <w:szCs w:val="22"/>
              <w:lang w:val="en-US"/>
            </w:rPr>
          </w:pPr>
          <w:hyperlink w:anchor="_Toc41226335" w:history="1">
            <w:r w:rsidRPr="0070563E">
              <w:rPr>
                <w:rStyle w:val="Hipervnculo"/>
                <w:noProof/>
              </w:rPr>
              <w:t>DIFICULTADES</w:t>
            </w:r>
            <w:r>
              <w:rPr>
                <w:noProof/>
                <w:webHidden/>
              </w:rPr>
              <w:tab/>
            </w:r>
            <w:r>
              <w:rPr>
                <w:noProof/>
                <w:webHidden/>
              </w:rPr>
              <w:fldChar w:fldCharType="begin"/>
            </w:r>
            <w:r>
              <w:rPr>
                <w:noProof/>
                <w:webHidden/>
              </w:rPr>
              <w:instrText xml:space="preserve"> PAGEREF _Toc41226335 \h </w:instrText>
            </w:r>
            <w:r>
              <w:rPr>
                <w:noProof/>
                <w:webHidden/>
              </w:rPr>
            </w:r>
            <w:r>
              <w:rPr>
                <w:noProof/>
                <w:webHidden/>
              </w:rPr>
              <w:fldChar w:fldCharType="separate"/>
            </w:r>
            <w:r>
              <w:rPr>
                <w:noProof/>
                <w:webHidden/>
              </w:rPr>
              <w:t>7</w:t>
            </w:r>
            <w:r>
              <w:rPr>
                <w:noProof/>
                <w:webHidden/>
              </w:rPr>
              <w:fldChar w:fldCharType="end"/>
            </w:r>
          </w:hyperlink>
        </w:p>
        <w:p w14:paraId="52522D88" w14:textId="2EB97359" w:rsidR="005F2A04" w:rsidRDefault="005F2A04">
          <w:pPr>
            <w:pStyle w:val="TDC1"/>
            <w:tabs>
              <w:tab w:val="right" w:leader="dot" w:pos="8494"/>
            </w:tabs>
            <w:rPr>
              <w:noProof/>
              <w:sz w:val="22"/>
              <w:szCs w:val="22"/>
              <w:lang w:val="en-US"/>
            </w:rPr>
          </w:pPr>
          <w:hyperlink w:anchor="_Toc41226336" w:history="1">
            <w:r w:rsidRPr="0070563E">
              <w:rPr>
                <w:rStyle w:val="Hipervnculo"/>
                <w:noProof/>
              </w:rPr>
              <w:t>CONCLUSIÓN</w:t>
            </w:r>
            <w:r>
              <w:rPr>
                <w:noProof/>
                <w:webHidden/>
              </w:rPr>
              <w:tab/>
            </w:r>
            <w:r>
              <w:rPr>
                <w:noProof/>
                <w:webHidden/>
              </w:rPr>
              <w:fldChar w:fldCharType="begin"/>
            </w:r>
            <w:r>
              <w:rPr>
                <w:noProof/>
                <w:webHidden/>
              </w:rPr>
              <w:instrText xml:space="preserve"> PAGEREF _Toc41226336 \h </w:instrText>
            </w:r>
            <w:r>
              <w:rPr>
                <w:noProof/>
                <w:webHidden/>
              </w:rPr>
            </w:r>
            <w:r>
              <w:rPr>
                <w:noProof/>
                <w:webHidden/>
              </w:rPr>
              <w:fldChar w:fldCharType="separate"/>
            </w:r>
            <w:r>
              <w:rPr>
                <w:noProof/>
                <w:webHidden/>
              </w:rPr>
              <w:t>7</w:t>
            </w:r>
            <w:r>
              <w:rPr>
                <w:noProof/>
                <w:webHidden/>
              </w:rPr>
              <w:fldChar w:fldCharType="end"/>
            </w:r>
          </w:hyperlink>
        </w:p>
        <w:p w14:paraId="1467AA00" w14:textId="35A9AA93" w:rsidR="0018039E" w:rsidRPr="002805CD" w:rsidRDefault="0018039E" w:rsidP="0092552E">
          <w:pPr>
            <w:spacing w:line="240" w:lineRule="auto"/>
            <w:jc w:val="both"/>
            <w:rPr>
              <w:sz w:val="28"/>
              <w:szCs w:val="28"/>
              <w:lang w:val="en-US"/>
            </w:rPr>
          </w:pPr>
          <w:r w:rsidRPr="002805CD">
            <w:rPr>
              <w:b/>
              <w:bCs/>
              <w:noProof/>
              <w:sz w:val="28"/>
              <w:szCs w:val="28"/>
            </w:rPr>
            <w:fldChar w:fldCharType="end"/>
          </w:r>
        </w:p>
      </w:sdtContent>
    </w:sdt>
    <w:p w14:paraId="68D9E5CC" w14:textId="1120CD3C" w:rsidR="0018039E" w:rsidRPr="002805CD" w:rsidRDefault="0018039E" w:rsidP="0092552E">
      <w:pPr>
        <w:spacing w:line="240" w:lineRule="auto"/>
        <w:jc w:val="both"/>
        <w:rPr>
          <w:sz w:val="28"/>
          <w:szCs w:val="28"/>
          <w:lang w:val="en-US"/>
        </w:rPr>
      </w:pPr>
      <w:r w:rsidRPr="002805CD">
        <w:rPr>
          <w:sz w:val="28"/>
          <w:szCs w:val="28"/>
          <w:lang w:val="en-US"/>
        </w:rPr>
        <w:br w:type="page"/>
      </w:r>
    </w:p>
    <w:p w14:paraId="326E2F4B" w14:textId="462C4955" w:rsidR="006D621D" w:rsidRPr="002805CD" w:rsidRDefault="00920011" w:rsidP="0092552E">
      <w:pPr>
        <w:pStyle w:val="Ttulo1"/>
        <w:jc w:val="both"/>
        <w:rPr>
          <w:sz w:val="40"/>
          <w:szCs w:val="40"/>
        </w:rPr>
      </w:pPr>
      <w:bookmarkStart w:id="0" w:name="_Toc41226331"/>
      <w:r w:rsidRPr="002805CD">
        <w:rPr>
          <w:sz w:val="40"/>
          <w:szCs w:val="40"/>
        </w:rPr>
        <w:lastRenderedPageBreak/>
        <w:t>DESCRIPCIÓN DE LA PRÁCTICA</w:t>
      </w:r>
      <w:bookmarkEnd w:id="0"/>
    </w:p>
    <w:p w14:paraId="537A6847" w14:textId="77777777" w:rsidR="007007E6" w:rsidRDefault="00F85E55" w:rsidP="0092552E">
      <w:pPr>
        <w:spacing w:before="240" w:line="240" w:lineRule="auto"/>
        <w:jc w:val="both"/>
        <w:rPr>
          <w:sz w:val="24"/>
          <w:szCs w:val="24"/>
        </w:rPr>
      </w:pPr>
      <w:r>
        <w:rPr>
          <w:sz w:val="24"/>
          <w:szCs w:val="24"/>
        </w:rPr>
        <w:t xml:space="preserve">Se nos ha pedido la codificación de un traductor de código estilo </w:t>
      </w:r>
      <w:r w:rsidRPr="004469D5">
        <w:rPr>
          <w:sz w:val="24"/>
          <w:szCs w:val="24"/>
        </w:rPr>
        <w:t xml:space="preserve">Fortran </w:t>
      </w:r>
      <w:r>
        <w:rPr>
          <w:sz w:val="24"/>
          <w:szCs w:val="24"/>
        </w:rPr>
        <w:t xml:space="preserve">a código </w:t>
      </w:r>
      <w:r w:rsidR="007007E6">
        <w:rPr>
          <w:sz w:val="24"/>
          <w:szCs w:val="24"/>
        </w:rPr>
        <w:t>estilo</w:t>
      </w:r>
      <w:r>
        <w:rPr>
          <w:sz w:val="24"/>
          <w:szCs w:val="24"/>
        </w:rPr>
        <w:t xml:space="preserve"> </w:t>
      </w:r>
      <w:r w:rsidRPr="004469D5">
        <w:rPr>
          <w:sz w:val="24"/>
          <w:szCs w:val="24"/>
        </w:rPr>
        <w:t>C</w:t>
      </w:r>
      <w:r>
        <w:rPr>
          <w:sz w:val="24"/>
          <w:szCs w:val="24"/>
        </w:rPr>
        <w:t>.</w:t>
      </w:r>
    </w:p>
    <w:p w14:paraId="4E4CA782" w14:textId="57B902BB" w:rsidR="004469D5" w:rsidRDefault="004469D5" w:rsidP="0092552E">
      <w:pPr>
        <w:spacing w:before="240" w:line="240" w:lineRule="auto"/>
        <w:jc w:val="both"/>
        <w:rPr>
          <w:sz w:val="24"/>
          <w:szCs w:val="24"/>
        </w:rPr>
      </w:pPr>
      <w:r>
        <w:rPr>
          <w:sz w:val="24"/>
          <w:szCs w:val="24"/>
        </w:rPr>
        <w:t>En la anterior entrega</w:t>
      </w:r>
      <w:r w:rsidR="007007E6">
        <w:rPr>
          <w:sz w:val="24"/>
          <w:szCs w:val="24"/>
        </w:rPr>
        <w:t>,</w:t>
      </w:r>
      <w:r>
        <w:rPr>
          <w:sz w:val="24"/>
          <w:szCs w:val="24"/>
        </w:rPr>
        <w:t xml:space="preserve"> </w:t>
      </w:r>
      <w:r w:rsidR="007007E6">
        <w:rPr>
          <w:sz w:val="24"/>
          <w:szCs w:val="24"/>
        </w:rPr>
        <w:t>realizamos</w:t>
      </w:r>
      <w:r>
        <w:rPr>
          <w:sz w:val="24"/>
          <w:szCs w:val="24"/>
        </w:rPr>
        <w:t xml:space="preserve"> el </w:t>
      </w:r>
      <w:r w:rsidR="007007E6">
        <w:rPr>
          <w:sz w:val="24"/>
          <w:szCs w:val="24"/>
        </w:rPr>
        <w:t>analizador léxico y el semántico,</w:t>
      </w:r>
      <w:r>
        <w:rPr>
          <w:sz w:val="24"/>
          <w:szCs w:val="24"/>
        </w:rPr>
        <w:t xml:space="preserve"> </w:t>
      </w:r>
      <w:r w:rsidR="007007E6">
        <w:rPr>
          <w:sz w:val="24"/>
          <w:szCs w:val="24"/>
        </w:rPr>
        <w:t>y e</w:t>
      </w:r>
      <w:r>
        <w:rPr>
          <w:sz w:val="24"/>
          <w:szCs w:val="24"/>
        </w:rPr>
        <w:t>n esta ocasión</w:t>
      </w:r>
      <w:r w:rsidR="007007E6">
        <w:rPr>
          <w:sz w:val="24"/>
          <w:szCs w:val="24"/>
        </w:rPr>
        <w:t>,</w:t>
      </w:r>
      <w:r>
        <w:rPr>
          <w:sz w:val="24"/>
          <w:szCs w:val="24"/>
        </w:rPr>
        <w:t xml:space="preserve"> </w:t>
      </w:r>
      <w:r w:rsidR="007007E6">
        <w:rPr>
          <w:sz w:val="24"/>
          <w:szCs w:val="24"/>
        </w:rPr>
        <w:t>nos hemos encargad</w:t>
      </w:r>
      <w:r>
        <w:rPr>
          <w:sz w:val="24"/>
          <w:szCs w:val="24"/>
        </w:rPr>
        <w:t xml:space="preserve">o de </w:t>
      </w:r>
      <w:r w:rsidR="007007E6">
        <w:rPr>
          <w:sz w:val="24"/>
          <w:szCs w:val="24"/>
        </w:rPr>
        <w:t xml:space="preserve">la traducción dirigida por </w:t>
      </w:r>
      <w:r>
        <w:rPr>
          <w:sz w:val="24"/>
          <w:szCs w:val="24"/>
        </w:rPr>
        <w:t xml:space="preserve">la sintaxis. Para ello </w:t>
      </w:r>
      <w:r w:rsidR="007007E6">
        <w:rPr>
          <w:sz w:val="24"/>
          <w:szCs w:val="24"/>
        </w:rPr>
        <w:t>hemos tenido</w:t>
      </w:r>
      <w:r>
        <w:rPr>
          <w:sz w:val="24"/>
          <w:szCs w:val="24"/>
        </w:rPr>
        <w:t xml:space="preserve"> que modificar el archivo </w:t>
      </w:r>
      <w:r w:rsidRPr="007007E6">
        <w:rPr>
          <w:i/>
          <w:sz w:val="24"/>
          <w:szCs w:val="24"/>
        </w:rPr>
        <w:t>FortranToC.g4</w:t>
      </w:r>
      <w:r w:rsidR="007007E6">
        <w:rPr>
          <w:sz w:val="24"/>
          <w:szCs w:val="24"/>
        </w:rPr>
        <w:t xml:space="preserve"> para incorporar</w:t>
      </w:r>
      <w:r>
        <w:rPr>
          <w:sz w:val="24"/>
          <w:szCs w:val="24"/>
        </w:rPr>
        <w:t xml:space="preserve"> los atributos</w:t>
      </w:r>
      <w:r w:rsidR="007007E6">
        <w:rPr>
          <w:sz w:val="24"/>
          <w:szCs w:val="24"/>
        </w:rPr>
        <w:t xml:space="preserve"> sintetizados y heredados</w:t>
      </w:r>
      <w:r>
        <w:rPr>
          <w:sz w:val="24"/>
          <w:szCs w:val="24"/>
        </w:rPr>
        <w:t xml:space="preserve"> necesarios</w:t>
      </w:r>
      <w:r w:rsidR="007007E6">
        <w:rPr>
          <w:sz w:val="24"/>
          <w:szCs w:val="24"/>
        </w:rPr>
        <w:t>,</w:t>
      </w:r>
      <w:r>
        <w:rPr>
          <w:sz w:val="24"/>
          <w:szCs w:val="24"/>
        </w:rPr>
        <w:t xml:space="preserve"> y crear las clases java </w:t>
      </w:r>
      <w:r w:rsidRPr="007007E6">
        <w:rPr>
          <w:i/>
          <w:sz w:val="24"/>
          <w:szCs w:val="24"/>
        </w:rPr>
        <w:t>Constant.java</w:t>
      </w:r>
      <w:r>
        <w:rPr>
          <w:sz w:val="24"/>
          <w:szCs w:val="24"/>
        </w:rPr>
        <w:t xml:space="preserve">, </w:t>
      </w:r>
      <w:r w:rsidRPr="007007E6">
        <w:rPr>
          <w:i/>
          <w:sz w:val="24"/>
          <w:szCs w:val="24"/>
        </w:rPr>
        <w:t>Header.java</w:t>
      </w:r>
      <w:r>
        <w:rPr>
          <w:sz w:val="24"/>
          <w:szCs w:val="24"/>
        </w:rPr>
        <w:t xml:space="preserve"> y </w:t>
      </w:r>
      <w:r w:rsidRPr="007007E6">
        <w:rPr>
          <w:i/>
          <w:sz w:val="24"/>
          <w:szCs w:val="24"/>
        </w:rPr>
        <w:t>Variable.java</w:t>
      </w:r>
      <w:r>
        <w:rPr>
          <w:sz w:val="24"/>
          <w:szCs w:val="24"/>
        </w:rPr>
        <w:t>.</w:t>
      </w:r>
    </w:p>
    <w:p w14:paraId="1F611EB5" w14:textId="77777777" w:rsidR="00E8117A" w:rsidRDefault="004469D5" w:rsidP="0092552E">
      <w:pPr>
        <w:spacing w:before="240" w:line="240" w:lineRule="auto"/>
        <w:jc w:val="both"/>
        <w:rPr>
          <w:sz w:val="24"/>
          <w:szCs w:val="24"/>
        </w:rPr>
      </w:pPr>
      <w:r>
        <w:rPr>
          <w:sz w:val="24"/>
          <w:szCs w:val="24"/>
        </w:rPr>
        <w:t xml:space="preserve">El comportamiento del traductor </w:t>
      </w:r>
      <w:r w:rsidR="007007E6">
        <w:rPr>
          <w:sz w:val="24"/>
          <w:szCs w:val="24"/>
        </w:rPr>
        <w:t>se basa en almacenar</w:t>
      </w:r>
      <w:r>
        <w:rPr>
          <w:sz w:val="24"/>
          <w:szCs w:val="24"/>
        </w:rPr>
        <w:t xml:space="preserve"> </w:t>
      </w:r>
      <w:r w:rsidR="00E8117A">
        <w:rPr>
          <w:sz w:val="24"/>
          <w:szCs w:val="24"/>
        </w:rPr>
        <w:t xml:space="preserve">los objetos de las clases </w:t>
      </w:r>
      <w:r>
        <w:rPr>
          <w:sz w:val="24"/>
          <w:szCs w:val="24"/>
        </w:rPr>
        <w:t xml:space="preserve">en </w:t>
      </w:r>
      <w:r w:rsidR="00E8117A">
        <w:rPr>
          <w:sz w:val="24"/>
          <w:szCs w:val="24"/>
        </w:rPr>
        <w:t>colecciones lineales</w:t>
      </w:r>
      <w:r>
        <w:rPr>
          <w:sz w:val="24"/>
          <w:szCs w:val="24"/>
        </w:rPr>
        <w:t xml:space="preserve">, </w:t>
      </w:r>
      <w:r w:rsidR="00E8117A">
        <w:rPr>
          <w:sz w:val="24"/>
          <w:szCs w:val="24"/>
        </w:rPr>
        <w:t>para que al terminar</w:t>
      </w:r>
      <w:r>
        <w:rPr>
          <w:sz w:val="24"/>
          <w:szCs w:val="24"/>
        </w:rPr>
        <w:t xml:space="preserve"> de lee</w:t>
      </w:r>
      <w:r w:rsidR="00E8117A">
        <w:rPr>
          <w:sz w:val="24"/>
          <w:szCs w:val="24"/>
        </w:rPr>
        <w:t>r la entrada estándar se imprima</w:t>
      </w:r>
      <w:r>
        <w:rPr>
          <w:sz w:val="24"/>
          <w:szCs w:val="24"/>
        </w:rPr>
        <w:t>n dichas estructuras.</w:t>
      </w:r>
    </w:p>
    <w:p w14:paraId="1EBEC872" w14:textId="0179A60B" w:rsidR="004469D5" w:rsidRDefault="00E8117A" w:rsidP="0092552E">
      <w:pPr>
        <w:spacing w:before="240" w:line="240" w:lineRule="auto"/>
        <w:jc w:val="both"/>
        <w:rPr>
          <w:sz w:val="24"/>
          <w:szCs w:val="24"/>
        </w:rPr>
      </w:pPr>
      <w:r>
        <w:rPr>
          <w:sz w:val="24"/>
          <w:szCs w:val="24"/>
        </w:rPr>
        <w:t>Los objetos se crean llamando al constructor de la clase en cuestión en el momento en el que se han reconocido todas las producciones necesarias, y en el que, mediante atributos sintetizados, se han recogido los datos relevantes para instanciar el objeto.</w:t>
      </w:r>
    </w:p>
    <w:p w14:paraId="57766546" w14:textId="47E5B567" w:rsidR="004469D5" w:rsidRPr="009966EB" w:rsidRDefault="004469D5" w:rsidP="004469D5">
      <w:pPr>
        <w:spacing w:before="240" w:line="240" w:lineRule="auto"/>
        <w:jc w:val="both"/>
        <w:rPr>
          <w:sz w:val="24"/>
          <w:szCs w:val="24"/>
        </w:rPr>
      </w:pPr>
      <w:r>
        <w:rPr>
          <w:sz w:val="24"/>
          <w:szCs w:val="24"/>
        </w:rPr>
        <w:t>El traductor tiene una arquitectura modular para una mejor organización del código.</w:t>
      </w:r>
    </w:p>
    <w:p w14:paraId="5F5558CA" w14:textId="4694D9DA" w:rsidR="002805CD" w:rsidRDefault="00F85E55" w:rsidP="004469D5">
      <w:pPr>
        <w:spacing w:before="240" w:line="240" w:lineRule="auto"/>
        <w:jc w:val="both"/>
        <w:rPr>
          <w:sz w:val="24"/>
          <w:szCs w:val="24"/>
        </w:rPr>
      </w:pPr>
      <w:r w:rsidRPr="002805CD">
        <w:rPr>
          <w:sz w:val="24"/>
          <w:szCs w:val="24"/>
        </w:rPr>
        <w:t>Cabe destacar</w:t>
      </w:r>
      <w:r>
        <w:rPr>
          <w:sz w:val="24"/>
          <w:szCs w:val="24"/>
        </w:rPr>
        <w:t xml:space="preserve"> la presentación del código siguiendo los estándares de formato y estilo según </w:t>
      </w:r>
      <w:proofErr w:type="spellStart"/>
      <w:r w:rsidR="0092552E" w:rsidRPr="004469D5">
        <w:rPr>
          <w:sz w:val="24"/>
          <w:szCs w:val="24"/>
        </w:rPr>
        <w:t>Code</w:t>
      </w:r>
      <w:proofErr w:type="spellEnd"/>
      <w:r w:rsidR="0092552E" w:rsidRPr="004469D5">
        <w:rPr>
          <w:sz w:val="24"/>
          <w:szCs w:val="24"/>
        </w:rPr>
        <w:t xml:space="preserve"> </w:t>
      </w:r>
      <w:proofErr w:type="spellStart"/>
      <w:r w:rsidR="0092552E" w:rsidRPr="004469D5">
        <w:rPr>
          <w:sz w:val="24"/>
          <w:szCs w:val="24"/>
        </w:rPr>
        <w:t>Conventions</w:t>
      </w:r>
      <w:proofErr w:type="spellEnd"/>
      <w:r w:rsidR="0092552E" w:rsidRPr="004469D5">
        <w:rPr>
          <w:sz w:val="24"/>
          <w:szCs w:val="24"/>
        </w:rPr>
        <w:t xml:space="preserve"> for the Java TM </w:t>
      </w:r>
      <w:proofErr w:type="spellStart"/>
      <w:r w:rsidR="0092552E" w:rsidRPr="004469D5">
        <w:rPr>
          <w:sz w:val="24"/>
          <w:szCs w:val="24"/>
        </w:rPr>
        <w:t>Programming</w:t>
      </w:r>
      <w:proofErr w:type="spellEnd"/>
      <w:r w:rsidR="0092552E" w:rsidRPr="004469D5">
        <w:rPr>
          <w:sz w:val="24"/>
          <w:szCs w:val="24"/>
        </w:rPr>
        <w:t xml:space="preserve"> </w:t>
      </w:r>
      <w:proofErr w:type="spellStart"/>
      <w:r w:rsidR="0092552E" w:rsidRPr="004469D5">
        <w:rPr>
          <w:sz w:val="24"/>
          <w:szCs w:val="24"/>
        </w:rPr>
        <w:t>Language</w:t>
      </w:r>
      <w:proofErr w:type="spellEnd"/>
      <w:r w:rsidR="0092552E" w:rsidRPr="00E8117A">
        <w:rPr>
          <w:vertAlign w:val="superscript"/>
        </w:rPr>
        <w:footnoteReference w:id="1"/>
      </w:r>
      <w:r w:rsidR="0092552E">
        <w:rPr>
          <w:sz w:val="24"/>
          <w:szCs w:val="24"/>
        </w:rPr>
        <w:t>, con el fin de mantenerlo limpio, organizado, y facilitar su lectura. Además de estar debidamente comentado para simplificar su comprensión.</w:t>
      </w:r>
    </w:p>
    <w:p w14:paraId="4FD76AB7" w14:textId="57253C1B" w:rsidR="00A5154B" w:rsidRDefault="00A5154B" w:rsidP="004469D5">
      <w:pPr>
        <w:spacing w:before="240" w:line="240" w:lineRule="auto"/>
        <w:jc w:val="both"/>
        <w:rPr>
          <w:sz w:val="24"/>
          <w:szCs w:val="24"/>
        </w:rPr>
      </w:pPr>
      <w:r>
        <w:rPr>
          <w:sz w:val="24"/>
          <w:szCs w:val="24"/>
        </w:rPr>
        <w:t xml:space="preserve">En cuanto a la forma de generar los archivos C resultantes, hemos elaborado un pequeño script en </w:t>
      </w:r>
      <w:proofErr w:type="spellStart"/>
      <w:r>
        <w:rPr>
          <w:sz w:val="24"/>
          <w:szCs w:val="24"/>
        </w:rPr>
        <w:t>batch</w:t>
      </w:r>
      <w:proofErr w:type="spellEnd"/>
      <w:r>
        <w:rPr>
          <w:sz w:val="24"/>
          <w:szCs w:val="24"/>
        </w:rPr>
        <w:t xml:space="preserve"> cuya función es la de registrar el directorio en el que se encuentra el propio script, en busca de archivos con la extensión “.for”, y al encontrarlos ejecutar el </w:t>
      </w:r>
      <w:proofErr w:type="spellStart"/>
      <w:r>
        <w:rPr>
          <w:sz w:val="24"/>
          <w:szCs w:val="24"/>
        </w:rPr>
        <w:t>jar</w:t>
      </w:r>
      <w:proofErr w:type="spellEnd"/>
      <w:r>
        <w:rPr>
          <w:sz w:val="24"/>
          <w:szCs w:val="24"/>
        </w:rPr>
        <w:t xml:space="preserve"> del traductor (que también debe estar presente en el mismo directorio) redirigiendo su salida a un archivo con extensión “.c” con el mismo nombre, en el caso de que hubiera algún error durante la ejecución automática del traductor, éste se notificaría por consola al usuario.</w:t>
      </w:r>
    </w:p>
    <w:p w14:paraId="271E7F75" w14:textId="6F1DCA34" w:rsidR="00A5154B" w:rsidRDefault="00A5154B" w:rsidP="004469D5">
      <w:pPr>
        <w:spacing w:before="240" w:line="240" w:lineRule="auto"/>
        <w:jc w:val="both"/>
        <w:rPr>
          <w:sz w:val="24"/>
          <w:szCs w:val="24"/>
        </w:rPr>
      </w:pPr>
      <w:r>
        <w:rPr>
          <w:sz w:val="24"/>
          <w:szCs w:val="24"/>
        </w:rPr>
        <w:t>El directorio que hemos creado para utilizar el script con el ejecutable del traductor y los archivos “.for” es “</w:t>
      </w:r>
      <w:proofErr w:type="spellStart"/>
      <w:r>
        <w:rPr>
          <w:sz w:val="24"/>
          <w:szCs w:val="24"/>
        </w:rPr>
        <w:t>PruebasTraductor</w:t>
      </w:r>
      <w:proofErr w:type="spellEnd"/>
      <w:r>
        <w:rPr>
          <w:sz w:val="24"/>
          <w:szCs w:val="24"/>
        </w:rPr>
        <w:t>”.</w:t>
      </w:r>
    </w:p>
    <w:p w14:paraId="64E32F30" w14:textId="34B8D580" w:rsidR="00A5154B" w:rsidRDefault="00A5154B" w:rsidP="004469D5">
      <w:pPr>
        <w:spacing w:before="240" w:line="240" w:lineRule="auto"/>
        <w:jc w:val="both"/>
        <w:rPr>
          <w:sz w:val="24"/>
          <w:szCs w:val="24"/>
        </w:rPr>
      </w:pPr>
      <w:r>
        <w:rPr>
          <w:sz w:val="24"/>
          <w:szCs w:val="24"/>
        </w:rPr>
        <w:t>Aunque también incluimos el ejecutable en la raíz de la práctica, por posibles intereses de corrección con ese único archivo.</w:t>
      </w:r>
    </w:p>
    <w:p w14:paraId="4A7FBA30" w14:textId="6DF8B5D1" w:rsidR="00A5154B" w:rsidRDefault="00A5154B" w:rsidP="004469D5">
      <w:pPr>
        <w:spacing w:before="240" w:line="240" w:lineRule="auto"/>
        <w:jc w:val="both"/>
        <w:rPr>
          <w:sz w:val="24"/>
          <w:szCs w:val="24"/>
        </w:rPr>
      </w:pPr>
      <w:r>
        <w:rPr>
          <w:sz w:val="24"/>
          <w:szCs w:val="24"/>
        </w:rPr>
        <w:t xml:space="preserve">Por último en el directorio “Ejemplos código memoria” se encuentran todos los archivos utilizados para generar las salidas de ejemplo de </w:t>
      </w:r>
      <w:r w:rsidR="00647615">
        <w:rPr>
          <w:sz w:val="24"/>
          <w:szCs w:val="24"/>
        </w:rPr>
        <w:t>esta</w:t>
      </w:r>
      <w:r>
        <w:rPr>
          <w:sz w:val="24"/>
          <w:szCs w:val="24"/>
        </w:rPr>
        <w:t xml:space="preserve"> memoria.</w:t>
      </w:r>
    </w:p>
    <w:p w14:paraId="34AC9842" w14:textId="5C59FD9B" w:rsidR="00E8117A" w:rsidRDefault="00E8117A">
      <w:pPr>
        <w:rPr>
          <w:sz w:val="24"/>
          <w:szCs w:val="24"/>
        </w:rPr>
      </w:pPr>
      <w:r>
        <w:rPr>
          <w:sz w:val="24"/>
          <w:szCs w:val="24"/>
        </w:rPr>
        <w:br w:type="page"/>
      </w:r>
    </w:p>
    <w:p w14:paraId="53831D91" w14:textId="06FC76EF" w:rsidR="002805CD" w:rsidRDefault="002805CD" w:rsidP="0092552E">
      <w:pPr>
        <w:pStyle w:val="Ttulo1"/>
        <w:jc w:val="both"/>
        <w:rPr>
          <w:sz w:val="40"/>
          <w:szCs w:val="40"/>
        </w:rPr>
      </w:pPr>
      <w:bookmarkStart w:id="1" w:name="_Toc41226332"/>
      <w:r w:rsidRPr="002805CD">
        <w:rPr>
          <w:sz w:val="40"/>
          <w:szCs w:val="40"/>
        </w:rPr>
        <w:lastRenderedPageBreak/>
        <w:t>CASOS DE PRUEBA</w:t>
      </w:r>
      <w:bookmarkEnd w:id="1"/>
    </w:p>
    <w:p w14:paraId="767F3935" w14:textId="5F515FDC" w:rsidR="00B36CAC" w:rsidRDefault="00B36CAC" w:rsidP="0092552E">
      <w:pPr>
        <w:spacing w:line="240" w:lineRule="auto"/>
        <w:jc w:val="both"/>
        <w:rPr>
          <w:sz w:val="24"/>
          <w:szCs w:val="24"/>
        </w:rPr>
      </w:pPr>
      <w:r>
        <w:rPr>
          <w:sz w:val="24"/>
          <w:szCs w:val="24"/>
        </w:rPr>
        <w:t xml:space="preserve">A </w:t>
      </w:r>
      <w:r w:rsidR="00010586">
        <w:rPr>
          <w:sz w:val="24"/>
          <w:szCs w:val="24"/>
        </w:rPr>
        <w:t>continuación,</w:t>
      </w:r>
      <w:r>
        <w:rPr>
          <w:sz w:val="24"/>
          <w:szCs w:val="24"/>
        </w:rPr>
        <w:t xml:space="preserve"> se mostrarán 8 casos de prueba, cuatro correctos y cuatro incorrectos, para poder </w:t>
      </w:r>
      <w:r w:rsidR="005E3C1E">
        <w:rPr>
          <w:sz w:val="24"/>
          <w:szCs w:val="24"/>
        </w:rPr>
        <w:t>analizar</w:t>
      </w:r>
      <w:r>
        <w:rPr>
          <w:sz w:val="24"/>
          <w:szCs w:val="24"/>
        </w:rPr>
        <w:t xml:space="preserve"> el funcionamiento del traductor.</w:t>
      </w:r>
    </w:p>
    <w:p w14:paraId="360E26B3" w14:textId="77777777" w:rsidR="00194531" w:rsidRPr="00B36CAC" w:rsidRDefault="00194531" w:rsidP="0092552E">
      <w:pPr>
        <w:spacing w:line="240" w:lineRule="auto"/>
        <w:jc w:val="both"/>
        <w:rPr>
          <w:sz w:val="24"/>
          <w:szCs w:val="24"/>
        </w:rPr>
      </w:pPr>
    </w:p>
    <w:p w14:paraId="4C08B4D8" w14:textId="4F60D31A" w:rsidR="008C2C43" w:rsidRPr="0092552E" w:rsidRDefault="00B36CAC" w:rsidP="000B12FC">
      <w:pPr>
        <w:pStyle w:val="Ttulo2"/>
        <w:ind w:left="708"/>
        <w:jc w:val="both"/>
        <w:rPr>
          <w:color w:val="2F5496" w:themeColor="accent1" w:themeShade="BF"/>
        </w:rPr>
      </w:pPr>
      <w:bookmarkStart w:id="2" w:name="_Toc41226333"/>
      <w:r w:rsidRPr="0092552E">
        <w:rPr>
          <w:color w:val="2F5496" w:themeColor="accent1" w:themeShade="BF"/>
        </w:rPr>
        <w:t>CASOS CORRECTOS</w:t>
      </w:r>
      <w:bookmarkEnd w:id="2"/>
    </w:p>
    <w:p w14:paraId="537D936D" w14:textId="600E42DA" w:rsidR="005E3C1E" w:rsidRDefault="005A54C8" w:rsidP="000B12FC">
      <w:pPr>
        <w:spacing w:line="240" w:lineRule="auto"/>
        <w:ind w:left="708"/>
        <w:jc w:val="both"/>
        <w:rPr>
          <w:sz w:val="24"/>
          <w:szCs w:val="24"/>
        </w:rPr>
      </w:pPr>
      <w:r>
        <w:rPr>
          <w:sz w:val="24"/>
          <w:szCs w:val="24"/>
        </w:rPr>
        <w:t>A continuación se muestran</w:t>
      </w:r>
      <w:r w:rsidR="005E3C1E" w:rsidRPr="005E3C1E">
        <w:rPr>
          <w:sz w:val="24"/>
          <w:szCs w:val="24"/>
        </w:rPr>
        <w:t xml:space="preserve"> las salidas para los </w:t>
      </w:r>
      <w:r>
        <w:rPr>
          <w:sz w:val="24"/>
          <w:szCs w:val="24"/>
        </w:rPr>
        <w:t>cuatro casos de prueba facilitados</w:t>
      </w:r>
      <w:r w:rsidR="007002DD">
        <w:rPr>
          <w:sz w:val="24"/>
          <w:szCs w:val="24"/>
        </w:rPr>
        <w:t>:</w:t>
      </w:r>
    </w:p>
    <w:p w14:paraId="74BB00C6" w14:textId="03A640FD" w:rsidR="00277207" w:rsidRDefault="00485267" w:rsidP="0092552E">
      <w:pPr>
        <w:spacing w:line="240" w:lineRule="auto"/>
        <w:jc w:val="both"/>
        <w:rPr>
          <w:sz w:val="24"/>
          <w:szCs w:val="24"/>
        </w:rPr>
      </w:pPr>
      <w:r>
        <w:rPr>
          <w:noProof/>
          <w:sz w:val="24"/>
          <w:szCs w:val="24"/>
          <w:lang w:eastAsia="es-ES"/>
        </w:rPr>
        <mc:AlternateContent>
          <mc:Choice Requires="wps">
            <w:drawing>
              <wp:anchor distT="0" distB="0" distL="114300" distR="114300" simplePos="0" relativeHeight="251639296" behindDoc="1" locked="0" layoutInCell="1" allowOverlap="1" wp14:anchorId="6E9D07C9" wp14:editId="5BD9B4DD">
                <wp:simplePos x="0" y="0"/>
                <wp:positionH relativeFrom="column">
                  <wp:posOffset>-3810</wp:posOffset>
                </wp:positionH>
                <wp:positionV relativeFrom="paragraph">
                  <wp:posOffset>2119630</wp:posOffset>
                </wp:positionV>
                <wp:extent cx="5400040" cy="231140"/>
                <wp:effectExtent l="0" t="0" r="0" b="0"/>
                <wp:wrapTight wrapText="bothSides">
                  <wp:wrapPolygon edited="0">
                    <wp:start x="0" y="0"/>
                    <wp:lineTo x="0" y="19582"/>
                    <wp:lineTo x="21488" y="19582"/>
                    <wp:lineTo x="2148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00040" cy="231140"/>
                        </a:xfrm>
                        <a:prstGeom prst="rect">
                          <a:avLst/>
                        </a:prstGeom>
                        <a:solidFill>
                          <a:prstClr val="white"/>
                        </a:solidFill>
                        <a:ln>
                          <a:noFill/>
                        </a:ln>
                      </wps:spPr>
                      <wps:txbx>
                        <w:txbxContent>
                          <w:p w14:paraId="21C754F5" w14:textId="5ED81140" w:rsidR="00E6407C" w:rsidRPr="00E20272" w:rsidRDefault="001B1C85" w:rsidP="00E6407C">
                            <w:pPr>
                              <w:pStyle w:val="Descripcin"/>
                              <w:rPr>
                                <w:noProof/>
                              </w:rPr>
                            </w:pPr>
                            <w:r>
                              <w:t xml:space="preserve">Ilustración </w:t>
                            </w:r>
                            <w:r w:rsidR="00E6407C">
                              <w:t>1. Ejemplo caso básico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07C9" id="Text Box 6" o:spid="_x0000_s1030" type="#_x0000_t202" style="position:absolute;left:0;text-align:left;margin-left:-.3pt;margin-top:166.9pt;width:425.2pt;height:18.2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" stroked="f">
                <v:textbox style="mso-fit-shape-to-text:t" inset="0,0,0,0">
                  <w:txbxContent>
                    <w:p w14:paraId="21C754F5" w14:textId="5ED81140" w:rsidR="00E6407C" w:rsidRPr="00E20272" w:rsidRDefault="001B1C85" w:rsidP="00E6407C">
                      <w:pPr>
                        <w:pStyle w:val="Descripcin"/>
                        <w:rPr>
                          <w:noProof/>
                        </w:rPr>
                      </w:pPr>
                      <w:r>
                        <w:t xml:space="preserve">Ilustración </w:t>
                      </w:r>
                      <w:r w:rsidR="00E6407C">
                        <w:t>1. Ejemplo caso básico</w:t>
                      </w:r>
                    </w:p>
                  </w:txbxContent>
                </v:textbox>
                <w10:wrap type="tight"/>
              </v:shape>
            </w:pict>
          </mc:Fallback>
        </mc:AlternateContent>
      </w:r>
      <w:r>
        <w:rPr>
          <w:noProof/>
          <w:lang w:eastAsia="es-ES"/>
        </w:rPr>
        <w:drawing>
          <wp:anchor distT="0" distB="0" distL="114300" distR="114300" simplePos="0" relativeHeight="251636224" behindDoc="1" locked="0" layoutInCell="1" allowOverlap="1" wp14:anchorId="18EB5EF4" wp14:editId="49FC67BD">
            <wp:simplePos x="0" y="0"/>
            <wp:positionH relativeFrom="column">
              <wp:posOffset>-3810</wp:posOffset>
            </wp:positionH>
            <wp:positionV relativeFrom="paragraph">
              <wp:posOffset>233680</wp:posOffset>
            </wp:positionV>
            <wp:extent cx="5400040" cy="1818640"/>
            <wp:effectExtent l="0" t="0" r="0" b="0"/>
            <wp:wrapTight wrapText="bothSides">
              <wp:wrapPolygon edited="0">
                <wp:start x="0" y="0"/>
                <wp:lineTo x="0" y="21268"/>
                <wp:lineTo x="21488" y="21268"/>
                <wp:lineTo x="21488"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818640"/>
                    </a:xfrm>
                    <a:prstGeom prst="rect">
                      <a:avLst/>
                    </a:prstGeom>
                  </pic:spPr>
                </pic:pic>
              </a:graphicData>
            </a:graphic>
          </wp:anchor>
        </w:drawing>
      </w:r>
    </w:p>
    <w:p w14:paraId="3A01F629" w14:textId="5F79F9EE" w:rsidR="005E3C1E" w:rsidRDefault="00485267" w:rsidP="0092552E">
      <w:pPr>
        <w:spacing w:line="240" w:lineRule="auto"/>
        <w:jc w:val="both"/>
        <w:rPr>
          <w:sz w:val="24"/>
          <w:szCs w:val="24"/>
        </w:rPr>
      </w:pPr>
      <w:r>
        <w:rPr>
          <w:noProof/>
        </w:rPr>
        <mc:AlternateContent>
          <mc:Choice Requires="wps">
            <w:drawing>
              <wp:anchor distT="0" distB="0" distL="114300" distR="114300" simplePos="0" relativeHeight="251660800" behindDoc="1" locked="0" layoutInCell="1" allowOverlap="1" wp14:anchorId="657606A3" wp14:editId="73249540">
                <wp:simplePos x="0" y="0"/>
                <wp:positionH relativeFrom="column">
                  <wp:posOffset>348615</wp:posOffset>
                </wp:positionH>
                <wp:positionV relativeFrom="paragraph">
                  <wp:posOffset>4311015</wp:posOffset>
                </wp:positionV>
                <wp:extent cx="469646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4696460" cy="635"/>
                        </a:xfrm>
                        <a:prstGeom prst="rect">
                          <a:avLst/>
                        </a:prstGeom>
                        <a:solidFill>
                          <a:prstClr val="white"/>
                        </a:solidFill>
                        <a:ln>
                          <a:noFill/>
                        </a:ln>
                      </wps:spPr>
                      <wps:txbx>
                        <w:txbxContent>
                          <w:p w14:paraId="465FACEE" w14:textId="3C05BBF2" w:rsidR="00485267" w:rsidRPr="00A441B1" w:rsidRDefault="00485267" w:rsidP="00485267">
                            <w:pPr>
                              <w:pStyle w:val="Descripcin"/>
                              <w:rPr>
                                <w:noProof/>
                                <w:lang w:eastAsia="es-ES"/>
                              </w:rPr>
                            </w:pPr>
                            <w:r>
                              <w:t>Ilustración 2. Ejemplo caso aprobado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606A3" id="Cuadro de texto 21" o:spid="_x0000_s1031" type="#_x0000_t202" style="position:absolute;left:0;text-align:left;margin-left:27.45pt;margin-top:339.45pt;width:369.8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NAIAAG0EAAAOAAAAZHJzL2Uyb0RvYy54bWysVMFu2zAMvQ/YPwi6L07SLli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" stroked="f">
                <v:textbox style="mso-fit-shape-to-text:t" inset="0,0,0,0">
                  <w:txbxContent>
                    <w:p w14:paraId="465FACEE" w14:textId="3C05BBF2" w:rsidR="00485267" w:rsidRPr="00A441B1" w:rsidRDefault="00485267" w:rsidP="00485267">
                      <w:pPr>
                        <w:pStyle w:val="Descripcin"/>
                        <w:rPr>
                          <w:noProof/>
                          <w:lang w:eastAsia="es-ES"/>
                        </w:rPr>
                      </w:pPr>
                      <w:r>
                        <w:t>Ilustración 2. Ejemplo caso aprobado</w:t>
                      </w:r>
                    </w:p>
                  </w:txbxContent>
                </v:textbox>
                <w10:wrap type="tight"/>
              </v:shape>
            </w:pict>
          </mc:Fallback>
        </mc:AlternateContent>
      </w:r>
      <w:r>
        <w:rPr>
          <w:noProof/>
          <w:lang w:eastAsia="es-ES"/>
        </w:rPr>
        <w:drawing>
          <wp:anchor distT="0" distB="0" distL="114300" distR="114300" simplePos="0" relativeHeight="251642368" behindDoc="1" locked="0" layoutInCell="1" allowOverlap="1" wp14:anchorId="2B54A8D3" wp14:editId="5D7E9F0D">
            <wp:simplePos x="0" y="0"/>
            <wp:positionH relativeFrom="column">
              <wp:posOffset>348615</wp:posOffset>
            </wp:positionH>
            <wp:positionV relativeFrom="paragraph">
              <wp:posOffset>27940</wp:posOffset>
            </wp:positionV>
            <wp:extent cx="4696990" cy="4226461"/>
            <wp:effectExtent l="0" t="0" r="8890" b="3175"/>
            <wp:wrapTight wrapText="bothSides">
              <wp:wrapPolygon edited="0">
                <wp:start x="0" y="0"/>
                <wp:lineTo x="0" y="21519"/>
                <wp:lineTo x="21553" y="21519"/>
                <wp:lineTo x="21553"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6990" cy="4226461"/>
                    </a:xfrm>
                    <a:prstGeom prst="rect">
                      <a:avLst/>
                    </a:prstGeom>
                    <a:noFill/>
                    <a:ln>
                      <a:noFill/>
                    </a:ln>
                  </pic:spPr>
                </pic:pic>
              </a:graphicData>
            </a:graphic>
          </wp:anchor>
        </w:drawing>
      </w:r>
      <w:r w:rsidR="00E6407C">
        <w:rPr>
          <w:sz w:val="24"/>
          <w:szCs w:val="24"/>
        </w:rPr>
        <w:tab/>
      </w:r>
    </w:p>
    <w:p w14:paraId="0C4EC42A" w14:textId="58CD0EAC" w:rsidR="00E6407C" w:rsidRDefault="00E6407C" w:rsidP="0092552E">
      <w:pPr>
        <w:spacing w:line="240" w:lineRule="auto"/>
        <w:jc w:val="both"/>
        <w:rPr>
          <w:sz w:val="24"/>
          <w:szCs w:val="24"/>
        </w:rPr>
      </w:pPr>
    </w:p>
    <w:p w14:paraId="4BD9FF3C" w14:textId="43B14177" w:rsidR="003534F8" w:rsidRDefault="003534F8" w:rsidP="003534F8">
      <w:pPr>
        <w:spacing w:line="240" w:lineRule="auto"/>
        <w:jc w:val="both"/>
        <w:rPr>
          <w:sz w:val="24"/>
          <w:szCs w:val="24"/>
        </w:rPr>
      </w:pPr>
    </w:p>
    <w:p w14:paraId="2C24B563" w14:textId="1411DF20" w:rsidR="003534F8" w:rsidRDefault="003534F8" w:rsidP="003534F8">
      <w:pPr>
        <w:keepNext/>
      </w:pPr>
      <w:r>
        <w:rPr>
          <w:noProof/>
        </w:rPr>
        <w:lastRenderedPageBreak/>
        <mc:AlternateContent>
          <mc:Choice Requires="wps">
            <w:drawing>
              <wp:anchor distT="0" distB="0" distL="114300" distR="114300" simplePos="0" relativeHeight="251653632" behindDoc="1" locked="0" layoutInCell="1" allowOverlap="1" wp14:anchorId="0CA9906A" wp14:editId="5DA897A7">
                <wp:simplePos x="0" y="0"/>
                <wp:positionH relativeFrom="column">
                  <wp:posOffset>-1905</wp:posOffset>
                </wp:positionH>
                <wp:positionV relativeFrom="paragraph">
                  <wp:posOffset>8665845</wp:posOffset>
                </wp:positionV>
                <wp:extent cx="5050790"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5050790" cy="635"/>
                        </a:xfrm>
                        <a:prstGeom prst="rect">
                          <a:avLst/>
                        </a:prstGeom>
                        <a:solidFill>
                          <a:prstClr val="white"/>
                        </a:solidFill>
                        <a:ln>
                          <a:noFill/>
                        </a:ln>
                      </wps:spPr>
                      <wps:txbx>
                        <w:txbxContent>
                          <w:p w14:paraId="3CC12595" w14:textId="535A6F96" w:rsidR="003534F8" w:rsidRPr="00B01EBA" w:rsidRDefault="003534F8" w:rsidP="003534F8">
                            <w:pPr>
                              <w:pStyle w:val="Descripcin"/>
                              <w:rPr>
                                <w:noProof/>
                                <w:sz w:val="24"/>
                                <w:szCs w:val="24"/>
                              </w:rPr>
                            </w:pPr>
                            <w:r>
                              <w:t>Ilustración</w:t>
                            </w:r>
                            <w:r w:rsidR="00485267">
                              <w:t xml:space="preserve"> 3. Ejemplo notable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9906A" id="Cuadro de texto 7" o:spid="_x0000_s1032" type="#_x0000_t202" style="position:absolute;margin-left:-.15pt;margin-top:682.35pt;width:397.7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" stroked="f">
                <v:textbox style="mso-fit-shape-to-text:t" inset="0,0,0,0">
                  <w:txbxContent>
                    <w:p w14:paraId="3CC12595" w14:textId="535A6F96" w:rsidR="003534F8" w:rsidRPr="00B01EBA" w:rsidRDefault="003534F8" w:rsidP="003534F8">
                      <w:pPr>
                        <w:pStyle w:val="Descripcin"/>
                        <w:rPr>
                          <w:noProof/>
                          <w:sz w:val="24"/>
                          <w:szCs w:val="24"/>
                        </w:rPr>
                      </w:pPr>
                      <w:r>
                        <w:t>Ilustración</w:t>
                      </w:r>
                      <w:r w:rsidR="00485267">
                        <w:t xml:space="preserve"> 3. Ejemplo notable</w:t>
                      </w:r>
                    </w:p>
                  </w:txbxContent>
                </v:textbox>
                <w10:wrap type="tight"/>
              </v:shape>
            </w:pict>
          </mc:Fallback>
        </mc:AlternateContent>
      </w:r>
      <w:r>
        <w:rPr>
          <w:noProof/>
          <w:sz w:val="24"/>
          <w:szCs w:val="24"/>
        </w:rPr>
        <w:drawing>
          <wp:anchor distT="0" distB="0" distL="114300" distR="114300" simplePos="0" relativeHeight="251652608" behindDoc="1" locked="0" layoutInCell="1" allowOverlap="1" wp14:anchorId="2F4AB14E" wp14:editId="27CECB05">
            <wp:simplePos x="0" y="0"/>
            <wp:positionH relativeFrom="column">
              <wp:posOffset>-2449</wp:posOffset>
            </wp:positionH>
            <wp:positionV relativeFrom="paragraph">
              <wp:posOffset>3719</wp:posOffset>
            </wp:positionV>
            <wp:extent cx="5050971" cy="8606132"/>
            <wp:effectExtent l="0" t="0" r="0" b="5080"/>
            <wp:wrapTight wrapText="bothSides">
              <wp:wrapPolygon edited="0">
                <wp:start x="0" y="0"/>
                <wp:lineTo x="0" y="21565"/>
                <wp:lineTo x="21508" y="21565"/>
                <wp:lineTo x="21508" y="0"/>
                <wp:lineTo x="0" y="0"/>
              </wp:wrapPolygon>
            </wp:wrapTight>
            <wp:docPr id="1" name="Imagen 1" descr="Imagen que contiene negro, tabla, laptop,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0971" cy="8606132"/>
                    </a:xfrm>
                    <a:prstGeom prst="rect">
                      <a:avLst/>
                    </a:prstGeom>
                  </pic:spPr>
                </pic:pic>
              </a:graphicData>
            </a:graphic>
          </wp:anchor>
        </w:drawing>
      </w:r>
    </w:p>
    <w:p w14:paraId="18476D40" w14:textId="33D8AE03" w:rsidR="00E6407C" w:rsidRDefault="003534F8" w:rsidP="00485267">
      <w:pPr>
        <w:rPr>
          <w:sz w:val="24"/>
          <w:szCs w:val="24"/>
        </w:rPr>
      </w:pPr>
      <w:r>
        <w:rPr>
          <w:sz w:val="24"/>
          <w:szCs w:val="24"/>
        </w:rPr>
        <w:br w:type="page"/>
      </w:r>
    </w:p>
    <w:p w14:paraId="781125DA" w14:textId="24245AFA" w:rsidR="000B12FC" w:rsidRDefault="00485267" w:rsidP="0092552E">
      <w:pPr>
        <w:spacing w:line="240" w:lineRule="auto"/>
        <w:jc w:val="both"/>
        <w:rPr>
          <w:sz w:val="24"/>
          <w:szCs w:val="24"/>
        </w:rPr>
      </w:pPr>
      <w:r>
        <w:rPr>
          <w:noProof/>
        </w:rPr>
        <w:lastRenderedPageBreak/>
        <mc:AlternateContent>
          <mc:Choice Requires="wps">
            <w:drawing>
              <wp:anchor distT="0" distB="0" distL="114300" distR="114300" simplePos="0" relativeHeight="251659776" behindDoc="1" locked="0" layoutInCell="1" allowOverlap="1" wp14:anchorId="21C2FC71" wp14:editId="434F4121">
                <wp:simplePos x="0" y="0"/>
                <wp:positionH relativeFrom="column">
                  <wp:posOffset>987425</wp:posOffset>
                </wp:positionH>
                <wp:positionV relativeFrom="paragraph">
                  <wp:posOffset>8931275</wp:posOffset>
                </wp:positionV>
                <wp:extent cx="3404870"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3404870" cy="635"/>
                        </a:xfrm>
                        <a:prstGeom prst="rect">
                          <a:avLst/>
                        </a:prstGeom>
                        <a:solidFill>
                          <a:prstClr val="white"/>
                        </a:solidFill>
                        <a:ln>
                          <a:noFill/>
                        </a:ln>
                      </wps:spPr>
                      <wps:txbx>
                        <w:txbxContent>
                          <w:p w14:paraId="68FF45C4" w14:textId="0FC06CB5" w:rsidR="00485267" w:rsidRPr="00BA4E23" w:rsidRDefault="00485267" w:rsidP="00485267">
                            <w:pPr>
                              <w:pStyle w:val="Descripcin"/>
                              <w:rPr>
                                <w:noProof/>
                                <w:sz w:val="24"/>
                                <w:szCs w:val="24"/>
                              </w:rPr>
                            </w:pPr>
                            <w:r>
                              <w:t>Ilustración 4. Caso sobresaliente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2FC71" id="Cuadro de texto 20" o:spid="_x0000_s1033" type="#_x0000_t202" style="position:absolute;left:0;text-align:left;margin-left:77.75pt;margin-top:703.25pt;width:268.1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" stroked="f">
                <v:textbox style="mso-fit-shape-to-text:t" inset="0,0,0,0">
                  <w:txbxContent>
                    <w:p w14:paraId="68FF45C4" w14:textId="0FC06CB5" w:rsidR="00485267" w:rsidRPr="00BA4E23" w:rsidRDefault="00485267" w:rsidP="00485267">
                      <w:pPr>
                        <w:pStyle w:val="Descripcin"/>
                        <w:rPr>
                          <w:noProof/>
                          <w:sz w:val="24"/>
                          <w:szCs w:val="24"/>
                        </w:rPr>
                      </w:pPr>
                      <w:r>
                        <w:t>Ilustración 4. Caso sobresaliente</w:t>
                      </w:r>
                    </w:p>
                  </w:txbxContent>
                </v:textbox>
                <w10:wrap type="tight"/>
              </v:shape>
            </w:pict>
          </mc:Fallback>
        </mc:AlternateContent>
      </w:r>
      <w:r>
        <w:rPr>
          <w:noProof/>
          <w:sz w:val="24"/>
          <w:szCs w:val="24"/>
        </w:rPr>
        <w:drawing>
          <wp:anchor distT="0" distB="0" distL="114300" distR="114300" simplePos="0" relativeHeight="251632128" behindDoc="1" locked="0" layoutInCell="1" allowOverlap="1" wp14:anchorId="7A9F24B2" wp14:editId="52825F50">
            <wp:simplePos x="0" y="0"/>
            <wp:positionH relativeFrom="column">
              <wp:posOffset>987606</wp:posOffset>
            </wp:positionH>
            <wp:positionV relativeFrom="paragraph">
              <wp:posOffset>-18415</wp:posOffset>
            </wp:positionV>
            <wp:extent cx="3404870" cy="8892540"/>
            <wp:effectExtent l="0" t="0" r="5080" b="3810"/>
            <wp:wrapTight wrapText="bothSides">
              <wp:wrapPolygon edited="0">
                <wp:start x="0" y="0"/>
                <wp:lineTo x="0" y="21563"/>
                <wp:lineTo x="21511" y="21563"/>
                <wp:lineTo x="21511" y="0"/>
                <wp:lineTo x="0" y="0"/>
              </wp:wrapPolygon>
            </wp:wrapTight>
            <wp:docPr id="11" name="Imagen 11" descr="Imagen que contiene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known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4870" cy="8892540"/>
                    </a:xfrm>
                    <a:prstGeom prst="rect">
                      <a:avLst/>
                    </a:prstGeom>
                  </pic:spPr>
                </pic:pic>
              </a:graphicData>
            </a:graphic>
          </wp:anchor>
        </w:drawing>
      </w:r>
      <w:r w:rsidR="00E6407C">
        <w:rPr>
          <w:sz w:val="24"/>
          <w:szCs w:val="24"/>
        </w:rPr>
        <w:tab/>
      </w:r>
    </w:p>
    <w:p w14:paraId="5A205C8F" w14:textId="413D425E" w:rsidR="00E6407C" w:rsidRPr="000B12FC" w:rsidRDefault="000B12FC" w:rsidP="000B12FC">
      <w:pPr>
        <w:rPr>
          <w:sz w:val="24"/>
          <w:szCs w:val="24"/>
        </w:rPr>
      </w:pPr>
      <w:r>
        <w:rPr>
          <w:sz w:val="24"/>
          <w:szCs w:val="24"/>
        </w:rPr>
        <w:br w:type="page"/>
      </w:r>
    </w:p>
    <w:p w14:paraId="100EEB15" w14:textId="40A7FE27" w:rsidR="00B36CAC" w:rsidRPr="00B90158" w:rsidRDefault="00B90158" w:rsidP="000B12FC">
      <w:pPr>
        <w:pStyle w:val="Ttulo2"/>
        <w:ind w:left="708"/>
        <w:jc w:val="both"/>
        <w:rPr>
          <w:color w:val="2F5496" w:themeColor="accent1" w:themeShade="BF"/>
        </w:rPr>
      </w:pPr>
      <w:bookmarkStart w:id="3" w:name="_Toc41226334"/>
      <w:r>
        <w:rPr>
          <w:color w:val="2F5496" w:themeColor="accent1" w:themeShade="BF"/>
        </w:rPr>
        <w:lastRenderedPageBreak/>
        <w:t>CASOS ERRÓ</w:t>
      </w:r>
      <w:r w:rsidR="00B36CAC" w:rsidRPr="00B90158">
        <w:rPr>
          <w:color w:val="2F5496" w:themeColor="accent1" w:themeShade="BF"/>
        </w:rPr>
        <w:t>NEOS</w:t>
      </w:r>
      <w:bookmarkEnd w:id="3"/>
    </w:p>
    <w:p w14:paraId="5E7FE628" w14:textId="6AA921A4" w:rsidR="00BA57AF" w:rsidRDefault="005065B8" w:rsidP="000B12FC">
      <w:pPr>
        <w:spacing w:line="240" w:lineRule="auto"/>
        <w:ind w:left="708"/>
        <w:jc w:val="both"/>
      </w:pPr>
      <w:r w:rsidRPr="008C39B4">
        <w:rPr>
          <w:sz w:val="24"/>
          <w:szCs w:val="24"/>
        </w:rPr>
        <w:t xml:space="preserve">A continuación, </w:t>
      </w:r>
      <w:r w:rsidR="007002DD">
        <w:rPr>
          <w:sz w:val="24"/>
          <w:szCs w:val="24"/>
        </w:rPr>
        <w:t>se muestran</w:t>
      </w:r>
      <w:r w:rsidR="007002DD" w:rsidRPr="005E3C1E">
        <w:rPr>
          <w:sz w:val="24"/>
          <w:szCs w:val="24"/>
        </w:rPr>
        <w:t xml:space="preserve"> </w:t>
      </w:r>
      <w:r w:rsidR="007002DD">
        <w:rPr>
          <w:sz w:val="24"/>
          <w:szCs w:val="24"/>
        </w:rPr>
        <w:t xml:space="preserve">los </w:t>
      </w:r>
      <w:r w:rsidRPr="008C39B4">
        <w:rPr>
          <w:sz w:val="24"/>
          <w:szCs w:val="24"/>
        </w:rPr>
        <w:t xml:space="preserve">cuatro ejemplos </w:t>
      </w:r>
      <w:r w:rsidR="007002DD">
        <w:rPr>
          <w:sz w:val="24"/>
          <w:szCs w:val="24"/>
        </w:rPr>
        <w:t xml:space="preserve">que muestran la salida </w:t>
      </w:r>
      <w:r w:rsidRPr="008C39B4">
        <w:rPr>
          <w:sz w:val="24"/>
          <w:szCs w:val="24"/>
        </w:rPr>
        <w:t>de errores</w:t>
      </w:r>
      <w:r w:rsidR="007002DD">
        <w:rPr>
          <w:sz w:val="24"/>
          <w:szCs w:val="24"/>
        </w:rPr>
        <w:t>:</w:t>
      </w:r>
    </w:p>
    <w:p w14:paraId="78768149" w14:textId="724C34E1" w:rsidR="00B00856" w:rsidRDefault="00E97C36" w:rsidP="0092552E">
      <w:pPr>
        <w:spacing w:line="240" w:lineRule="auto"/>
        <w:jc w:val="both"/>
      </w:pPr>
      <w:r>
        <w:rPr>
          <w:noProof/>
        </w:rPr>
        <mc:AlternateContent>
          <mc:Choice Requires="wps">
            <w:drawing>
              <wp:anchor distT="0" distB="0" distL="114300" distR="114300" simplePos="0" relativeHeight="251661824" behindDoc="1" locked="0" layoutInCell="1" allowOverlap="1" wp14:anchorId="7095878F" wp14:editId="6E8F4F1C">
                <wp:simplePos x="0" y="0"/>
                <wp:positionH relativeFrom="column">
                  <wp:posOffset>-3810</wp:posOffset>
                </wp:positionH>
                <wp:positionV relativeFrom="paragraph">
                  <wp:posOffset>2168525</wp:posOffset>
                </wp:positionV>
                <wp:extent cx="5400040"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31385D" w14:textId="7CA129AB" w:rsidR="00E97C36" w:rsidRPr="007F3ECF" w:rsidRDefault="00E97C36" w:rsidP="00E97C36">
                            <w:pPr>
                              <w:pStyle w:val="Descripcin"/>
                              <w:rPr>
                                <w:noProof/>
                              </w:rPr>
                            </w:pPr>
                            <w:r>
                              <w:t>Ilustración 5. Ejemplo de falta de elementos necesarios.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5878F" id="Cuadro de texto 27" o:spid="_x0000_s1034" type="#_x0000_t202" style="position:absolute;left:0;text-align:left;margin-left:-.3pt;margin-top:170.75pt;width:425.2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" stroked="f">
                <v:textbox style="mso-fit-shape-to-text:t" inset="0,0,0,0">
                  <w:txbxContent>
                    <w:p w14:paraId="6331385D" w14:textId="7CA129AB" w:rsidR="00E97C36" w:rsidRPr="007F3ECF" w:rsidRDefault="00E97C36" w:rsidP="00E97C36">
                      <w:pPr>
                        <w:pStyle w:val="Descripcin"/>
                        <w:rPr>
                          <w:noProof/>
                        </w:rPr>
                      </w:pPr>
                      <w:r>
                        <w:t>Ilustración 5. Ejemplo de falta de elementos necesarios.</w:t>
                      </w:r>
                    </w:p>
                  </w:txbxContent>
                </v:textbox>
                <w10:wrap type="tight"/>
              </v:shape>
            </w:pict>
          </mc:Fallback>
        </mc:AlternateContent>
      </w:r>
      <w:r>
        <w:rPr>
          <w:noProof/>
        </w:rPr>
        <w:drawing>
          <wp:anchor distT="0" distB="0" distL="114300" distR="114300" simplePos="0" relativeHeight="251645440" behindDoc="1" locked="0" layoutInCell="1" allowOverlap="1" wp14:anchorId="4A1A10BC" wp14:editId="0ADAD737">
            <wp:simplePos x="0" y="0"/>
            <wp:positionH relativeFrom="column">
              <wp:posOffset>-3810</wp:posOffset>
            </wp:positionH>
            <wp:positionV relativeFrom="paragraph">
              <wp:posOffset>244475</wp:posOffset>
            </wp:positionV>
            <wp:extent cx="5400040" cy="1866900"/>
            <wp:effectExtent l="0" t="0" r="0" b="0"/>
            <wp:wrapTight wrapText="bothSides">
              <wp:wrapPolygon edited="0">
                <wp:start x="0" y="0"/>
                <wp:lineTo x="0" y="21380"/>
                <wp:lineTo x="21488" y="21380"/>
                <wp:lineTo x="21488"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66900"/>
                    </a:xfrm>
                    <a:prstGeom prst="rect">
                      <a:avLst/>
                    </a:prstGeom>
                    <a:noFill/>
                    <a:ln>
                      <a:noFill/>
                    </a:ln>
                  </pic:spPr>
                </pic:pic>
              </a:graphicData>
            </a:graphic>
          </wp:anchor>
        </w:drawing>
      </w:r>
    </w:p>
    <w:p w14:paraId="3C0346B2" w14:textId="2702134F" w:rsidR="00B90158" w:rsidRDefault="00087C79" w:rsidP="00B90158">
      <w:pPr>
        <w:spacing w:line="240" w:lineRule="auto"/>
        <w:ind w:firstLine="708"/>
        <w:jc w:val="both"/>
      </w:pPr>
      <w:r>
        <w:rPr>
          <w:noProof/>
        </w:rPr>
        <mc:AlternateContent>
          <mc:Choice Requires="wps">
            <w:drawing>
              <wp:anchor distT="0" distB="0" distL="114300" distR="114300" simplePos="0" relativeHeight="251657728" behindDoc="1" locked="0" layoutInCell="1" allowOverlap="1" wp14:anchorId="76802DE0" wp14:editId="087F1E25">
                <wp:simplePos x="0" y="0"/>
                <wp:positionH relativeFrom="column">
                  <wp:posOffset>-3810</wp:posOffset>
                </wp:positionH>
                <wp:positionV relativeFrom="paragraph">
                  <wp:posOffset>1282700</wp:posOffset>
                </wp:positionV>
                <wp:extent cx="5400040"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5258374" w14:textId="2CD2FC1A" w:rsidR="00E97C36" w:rsidRPr="001026FC" w:rsidRDefault="00E97C36" w:rsidP="00E97C36">
                            <w:pPr>
                              <w:pStyle w:val="Descripcin"/>
                              <w:rPr>
                                <w:noProof/>
                              </w:rPr>
                            </w:pPr>
                            <w:r>
                              <w:t>Ilustración 6. Ejemplo de falta de ‘;’ e identificadores de subrutina no coincidentes.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02DE0" id="Cuadro de texto 30" o:spid="_x0000_s1035" type="#_x0000_t202" style="position:absolute;left:0;text-align:left;margin-left:-.3pt;margin-top:101pt;width:425.2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" stroked="f">
                <v:textbox style="mso-fit-shape-to-text:t" inset="0,0,0,0">
                  <w:txbxContent>
                    <w:p w14:paraId="15258374" w14:textId="2CD2FC1A" w:rsidR="00E97C36" w:rsidRPr="001026FC" w:rsidRDefault="00E97C36" w:rsidP="00E97C36">
                      <w:pPr>
                        <w:pStyle w:val="Descripcin"/>
                        <w:rPr>
                          <w:noProof/>
                        </w:rPr>
                      </w:pPr>
                      <w:r>
                        <w:t>Ilustración 6. Ejemplo de falta de ‘;’ e identificadores de subrutina no coincidentes.</w:t>
                      </w:r>
                    </w:p>
                  </w:txbxContent>
                </v:textbox>
                <w10:wrap type="tight"/>
              </v:shape>
            </w:pict>
          </mc:Fallback>
        </mc:AlternateContent>
      </w:r>
      <w:r>
        <w:rPr>
          <w:noProof/>
        </w:rPr>
        <w:drawing>
          <wp:anchor distT="0" distB="0" distL="114300" distR="114300" simplePos="0" relativeHeight="251651584" behindDoc="1" locked="0" layoutInCell="1" allowOverlap="1" wp14:anchorId="74848570" wp14:editId="0FB417A8">
            <wp:simplePos x="0" y="0"/>
            <wp:positionH relativeFrom="column">
              <wp:posOffset>-3810</wp:posOffset>
            </wp:positionH>
            <wp:positionV relativeFrom="paragraph">
              <wp:posOffset>185420</wp:posOffset>
            </wp:positionV>
            <wp:extent cx="5400040" cy="1040130"/>
            <wp:effectExtent l="0" t="0" r="0" b="7620"/>
            <wp:wrapTight wrapText="bothSides">
              <wp:wrapPolygon edited="0">
                <wp:start x="0" y="0"/>
                <wp:lineTo x="0" y="21363"/>
                <wp:lineTo x="21488" y="21363"/>
                <wp:lineTo x="21488"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040130"/>
                    </a:xfrm>
                    <a:prstGeom prst="rect">
                      <a:avLst/>
                    </a:prstGeom>
                    <a:noFill/>
                    <a:ln>
                      <a:noFill/>
                    </a:ln>
                  </pic:spPr>
                </pic:pic>
              </a:graphicData>
            </a:graphic>
          </wp:anchor>
        </w:drawing>
      </w:r>
    </w:p>
    <w:p w14:paraId="4675B866" w14:textId="254B9B1A" w:rsidR="00B90158" w:rsidRDefault="00087C79" w:rsidP="0092552E">
      <w:pPr>
        <w:spacing w:line="240" w:lineRule="auto"/>
        <w:jc w:val="both"/>
      </w:pPr>
      <w:r>
        <w:rPr>
          <w:noProof/>
        </w:rPr>
        <mc:AlternateContent>
          <mc:Choice Requires="wps">
            <w:drawing>
              <wp:anchor distT="0" distB="0" distL="114300" distR="114300" simplePos="0" relativeHeight="251676160" behindDoc="1" locked="0" layoutInCell="1" allowOverlap="1" wp14:anchorId="027EDFBE" wp14:editId="0AFC53F0">
                <wp:simplePos x="0" y="0"/>
                <wp:positionH relativeFrom="column">
                  <wp:posOffset>-3810</wp:posOffset>
                </wp:positionH>
                <wp:positionV relativeFrom="paragraph">
                  <wp:posOffset>1806575</wp:posOffset>
                </wp:positionV>
                <wp:extent cx="5400040" cy="635"/>
                <wp:effectExtent l="0" t="0" r="0" b="0"/>
                <wp:wrapTight wrapText="bothSides">
                  <wp:wrapPolygon edited="0">
                    <wp:start x="0" y="0"/>
                    <wp:lineTo x="0" y="21600"/>
                    <wp:lineTo x="21600" y="21600"/>
                    <wp:lineTo x="21600" y="0"/>
                  </wp:wrapPolygon>
                </wp:wrapTight>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99DECDA" w14:textId="6A3969ED" w:rsidR="00E97C36" w:rsidRPr="00A16A62" w:rsidRDefault="00E97C36" w:rsidP="00E97C36">
                            <w:pPr>
                              <w:pStyle w:val="Descripcin"/>
                              <w:rPr>
                                <w:noProof/>
                              </w:rPr>
                            </w:pPr>
                            <w:r>
                              <w:t xml:space="preserve">Ilustración 7. Ejemplo de </w:t>
                            </w:r>
                            <w:r w:rsidR="00087C79">
                              <w:t>parámetros de subrutina no coincidentes. Se comporta de forma análoga con parámetros en funciones.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EDFBE" id="Cuadro de texto 32" o:spid="_x0000_s1036" type="#_x0000_t202" style="position:absolute;left:0;text-align:left;margin-left:-.3pt;margin-top:142.25pt;width:425.2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" stroked="f">
                <v:textbox style="mso-fit-shape-to-text:t" inset="0,0,0,0">
                  <w:txbxContent>
                    <w:p w14:paraId="199DECDA" w14:textId="6A3969ED" w:rsidR="00E97C36" w:rsidRPr="00A16A62" w:rsidRDefault="00E97C36" w:rsidP="00E97C36">
                      <w:pPr>
                        <w:pStyle w:val="Descripcin"/>
                        <w:rPr>
                          <w:noProof/>
                        </w:rPr>
                      </w:pPr>
                      <w:r>
                        <w:t xml:space="preserve">Ilustración 7. Ejemplo de </w:t>
                      </w:r>
                      <w:r w:rsidR="00087C79">
                        <w:t>parámetros de subrutina no coincidentes. Se comporta de forma análoga con parámetros en funciones.</w:t>
                      </w:r>
                    </w:p>
                  </w:txbxContent>
                </v:textbox>
                <w10:wrap type="tight"/>
              </v:shape>
            </w:pict>
          </mc:Fallback>
        </mc:AlternateContent>
      </w:r>
      <w:r>
        <w:rPr>
          <w:noProof/>
        </w:rPr>
        <w:drawing>
          <wp:anchor distT="0" distB="0" distL="114300" distR="114300" simplePos="0" relativeHeight="251668992" behindDoc="1" locked="0" layoutInCell="1" allowOverlap="1" wp14:anchorId="68468A9D" wp14:editId="0D2CD1BE">
            <wp:simplePos x="0" y="0"/>
            <wp:positionH relativeFrom="column">
              <wp:posOffset>-3810</wp:posOffset>
            </wp:positionH>
            <wp:positionV relativeFrom="paragraph">
              <wp:posOffset>241935</wp:posOffset>
            </wp:positionV>
            <wp:extent cx="5400040" cy="1499870"/>
            <wp:effectExtent l="0" t="0" r="0" b="5080"/>
            <wp:wrapTight wrapText="bothSides">
              <wp:wrapPolygon edited="0">
                <wp:start x="0" y="0"/>
                <wp:lineTo x="0" y="21399"/>
                <wp:lineTo x="21488" y="21399"/>
                <wp:lineTo x="21488"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499870"/>
                    </a:xfrm>
                    <a:prstGeom prst="rect">
                      <a:avLst/>
                    </a:prstGeom>
                    <a:noFill/>
                    <a:ln>
                      <a:noFill/>
                    </a:ln>
                  </pic:spPr>
                </pic:pic>
              </a:graphicData>
            </a:graphic>
          </wp:anchor>
        </w:drawing>
      </w:r>
      <w:r w:rsidR="00B90158">
        <w:tab/>
      </w:r>
    </w:p>
    <w:p w14:paraId="6EC008A4" w14:textId="5F76DEDB" w:rsidR="00120452" w:rsidRDefault="00087C79" w:rsidP="00E97C36">
      <w:pPr>
        <w:spacing w:line="240" w:lineRule="auto"/>
        <w:jc w:val="both"/>
      </w:pPr>
      <w:r>
        <w:rPr>
          <w:noProof/>
        </w:rPr>
        <mc:AlternateContent>
          <mc:Choice Requires="wps">
            <w:drawing>
              <wp:anchor distT="0" distB="0" distL="114300" distR="114300" simplePos="0" relativeHeight="251670016" behindDoc="1" locked="0" layoutInCell="1" allowOverlap="1" wp14:anchorId="664C0910" wp14:editId="0B77184E">
                <wp:simplePos x="0" y="0"/>
                <wp:positionH relativeFrom="column">
                  <wp:posOffset>-3810</wp:posOffset>
                </wp:positionH>
                <wp:positionV relativeFrom="paragraph">
                  <wp:posOffset>1427480</wp:posOffset>
                </wp:positionV>
                <wp:extent cx="5400040" cy="635"/>
                <wp:effectExtent l="0" t="0" r="0" b="0"/>
                <wp:wrapTight wrapText="bothSides">
                  <wp:wrapPolygon edited="0">
                    <wp:start x="0" y="0"/>
                    <wp:lineTo x="0" y="21600"/>
                    <wp:lineTo x="21600" y="21600"/>
                    <wp:lineTo x="21600" y="0"/>
                  </wp:wrapPolygon>
                </wp:wrapTight>
                <wp:docPr id="37" name="Cuadro de texto 3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EFF6DF8" w14:textId="01EAF9B8" w:rsidR="00087C79" w:rsidRPr="00285E4C" w:rsidRDefault="00087C79" w:rsidP="00087C79">
                            <w:pPr>
                              <w:pStyle w:val="Descripcin"/>
                              <w:rPr>
                                <w:noProof/>
                              </w:rPr>
                            </w:pPr>
                            <w:r>
                              <w:t>Ilustración 8. Ejemplo de identificadores de funciones no coincidentes.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C0910" id="Cuadro de texto 37" o:spid="_x0000_s1037" type="#_x0000_t202" style="position:absolute;left:0;text-align:left;margin-left:-.3pt;margin-top:112.4pt;width:425.2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" stroked="f">
                <v:textbox style="mso-fit-shape-to-text:t" inset="0,0,0,0">
                  <w:txbxContent>
                    <w:p w14:paraId="5EFF6DF8" w14:textId="01EAF9B8" w:rsidR="00087C79" w:rsidRPr="00285E4C" w:rsidRDefault="00087C79" w:rsidP="00087C79">
                      <w:pPr>
                        <w:pStyle w:val="Descripcin"/>
                        <w:rPr>
                          <w:noProof/>
                        </w:rPr>
                      </w:pPr>
                      <w:r>
                        <w:t>Ilustración 8. Ejemplo de identificadores de funciones no coincidentes.</w:t>
                      </w:r>
                    </w:p>
                  </w:txbxContent>
                </v:textbox>
                <w10:wrap type="tight"/>
              </v:shape>
            </w:pict>
          </mc:Fallback>
        </mc:AlternateContent>
      </w:r>
      <w:r>
        <w:rPr>
          <w:noProof/>
        </w:rPr>
        <w:drawing>
          <wp:anchor distT="0" distB="0" distL="114300" distR="114300" simplePos="0" relativeHeight="251679232" behindDoc="1" locked="0" layoutInCell="1" allowOverlap="1" wp14:anchorId="5D1EF5B2" wp14:editId="72EC173D">
            <wp:simplePos x="0" y="0"/>
            <wp:positionH relativeFrom="column">
              <wp:posOffset>-3810</wp:posOffset>
            </wp:positionH>
            <wp:positionV relativeFrom="paragraph">
              <wp:posOffset>213360</wp:posOffset>
            </wp:positionV>
            <wp:extent cx="5400040" cy="1156970"/>
            <wp:effectExtent l="0" t="0" r="0" b="5080"/>
            <wp:wrapTight wrapText="bothSides">
              <wp:wrapPolygon edited="0">
                <wp:start x="0" y="0"/>
                <wp:lineTo x="0" y="21339"/>
                <wp:lineTo x="21488" y="21339"/>
                <wp:lineTo x="21488"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156970"/>
                    </a:xfrm>
                    <a:prstGeom prst="rect">
                      <a:avLst/>
                    </a:prstGeom>
                    <a:noFill/>
                    <a:ln>
                      <a:noFill/>
                    </a:ln>
                  </pic:spPr>
                </pic:pic>
              </a:graphicData>
            </a:graphic>
          </wp:anchor>
        </w:drawing>
      </w:r>
      <w:r w:rsidR="00B90158">
        <w:tab/>
      </w:r>
    </w:p>
    <w:p w14:paraId="3477F9AF" w14:textId="017A1B40" w:rsidR="00125A8C" w:rsidRDefault="00125A8C" w:rsidP="00125A8C">
      <w:pPr>
        <w:pStyle w:val="Ttulo1"/>
        <w:jc w:val="both"/>
        <w:rPr>
          <w:sz w:val="40"/>
          <w:szCs w:val="40"/>
        </w:rPr>
      </w:pPr>
      <w:bookmarkStart w:id="4" w:name="_Toc41226335"/>
      <w:r>
        <w:rPr>
          <w:sz w:val="40"/>
          <w:szCs w:val="40"/>
        </w:rPr>
        <w:lastRenderedPageBreak/>
        <w:t>DIFICULTADES</w:t>
      </w:r>
      <w:bookmarkEnd w:id="4"/>
    </w:p>
    <w:p w14:paraId="3695E258" w14:textId="476010A4" w:rsidR="007002DD" w:rsidRDefault="007002DD" w:rsidP="004C4232">
      <w:pPr>
        <w:spacing w:line="240" w:lineRule="auto"/>
        <w:jc w:val="both"/>
        <w:rPr>
          <w:sz w:val="24"/>
          <w:szCs w:val="24"/>
        </w:rPr>
      </w:pPr>
      <w:r>
        <w:rPr>
          <w:sz w:val="24"/>
          <w:szCs w:val="24"/>
        </w:rPr>
        <w:t>Inicialmente comenzamos a abordar el traductor de forma demasiado amplia, agrupando los conceptos y las partes del programa original con un bajo nivel de abstracción, lo cual nos complicó la realización de esta parte en exceso</w:t>
      </w:r>
      <w:r w:rsidR="00743B34" w:rsidRPr="004C4232">
        <w:rPr>
          <w:sz w:val="24"/>
          <w:szCs w:val="24"/>
        </w:rPr>
        <w:t>.</w:t>
      </w:r>
    </w:p>
    <w:p w14:paraId="282A7832" w14:textId="61A9FB4E" w:rsidR="00DF3EDE" w:rsidRDefault="007002DD" w:rsidP="004C4232">
      <w:pPr>
        <w:spacing w:line="240" w:lineRule="auto"/>
        <w:jc w:val="both"/>
        <w:rPr>
          <w:sz w:val="24"/>
          <w:szCs w:val="24"/>
        </w:rPr>
      </w:pPr>
      <w:r>
        <w:rPr>
          <w:sz w:val="24"/>
          <w:szCs w:val="24"/>
        </w:rPr>
        <w:t xml:space="preserve">Este problema lo solventamos cambiando nuestro enfoque a uno más abstracto y modularizado en el que se entiende cada elemento como un objeto que debíamos contener bajo la descripción de una clase (por ejemplo clase </w:t>
      </w:r>
      <w:r w:rsidRPr="007002DD">
        <w:rPr>
          <w:i/>
          <w:sz w:val="24"/>
          <w:szCs w:val="24"/>
        </w:rPr>
        <w:t>Constante</w:t>
      </w:r>
      <w:r>
        <w:rPr>
          <w:sz w:val="24"/>
          <w:szCs w:val="24"/>
        </w:rPr>
        <w:t xml:space="preserve">, </w:t>
      </w:r>
      <w:r w:rsidRPr="007002DD">
        <w:rPr>
          <w:i/>
          <w:sz w:val="24"/>
          <w:szCs w:val="24"/>
        </w:rPr>
        <w:t>Cabecera</w:t>
      </w:r>
      <w:r>
        <w:rPr>
          <w:sz w:val="24"/>
          <w:szCs w:val="24"/>
        </w:rPr>
        <w:t xml:space="preserve"> o </w:t>
      </w:r>
      <w:r w:rsidRPr="007002DD">
        <w:rPr>
          <w:i/>
          <w:sz w:val="24"/>
          <w:szCs w:val="24"/>
        </w:rPr>
        <w:t>Variable</w:t>
      </w:r>
      <w:r>
        <w:rPr>
          <w:sz w:val="24"/>
          <w:szCs w:val="24"/>
        </w:rPr>
        <w:t>), y no tanto como una clase traductora general con métodos que afectaran a todas las producciones de un bloque de la sintaxis original.</w:t>
      </w:r>
    </w:p>
    <w:p w14:paraId="4B6B4BBA" w14:textId="3A556E5E" w:rsidR="007002DD" w:rsidRDefault="007002DD" w:rsidP="004C4232">
      <w:pPr>
        <w:spacing w:line="240" w:lineRule="auto"/>
        <w:jc w:val="both"/>
        <w:rPr>
          <w:sz w:val="24"/>
          <w:szCs w:val="24"/>
        </w:rPr>
      </w:pPr>
      <w:r>
        <w:rPr>
          <w:sz w:val="24"/>
          <w:szCs w:val="24"/>
        </w:rPr>
        <w:t>Al comienzo del desarrollo de esta parte también tuvimos dificultades con la forma en que se recogían los atributos sintetizados y heredados, lo cual nos llevó a intentar minimizar su uso en la gramática</w:t>
      </w:r>
      <w:r w:rsidR="0002197D">
        <w:rPr>
          <w:sz w:val="24"/>
          <w:szCs w:val="24"/>
        </w:rPr>
        <w:t>, para solucionar esto, ideamos las clases generales que tantos problemas nos trajeron luego, por lo que finalmente tras comprender correctamente el uso de los atributos decidimos cambiar todo lo que teníamos y adaptarlo a una forma de pensar más concreta con un nivel de abstracción más medido.</w:t>
      </w:r>
    </w:p>
    <w:p w14:paraId="5E63EBAF" w14:textId="7BD389F8" w:rsidR="0002197D" w:rsidRDefault="0002197D" w:rsidP="004C4232">
      <w:pPr>
        <w:spacing w:line="240" w:lineRule="auto"/>
        <w:jc w:val="both"/>
        <w:rPr>
          <w:sz w:val="24"/>
          <w:szCs w:val="24"/>
        </w:rPr>
      </w:pPr>
      <w:r>
        <w:rPr>
          <w:sz w:val="24"/>
          <w:szCs w:val="24"/>
        </w:rPr>
        <w:t>Por último, cabría destacar la problemática que tuvimos con las tabulaciones. Éstas fueron solventadas con una función auxiliar que nos ayudaba a almacenar las sentencias con sus tabulaciones pertinentes a la hora de ir reconociéndolas durante la traducción.</w:t>
      </w:r>
    </w:p>
    <w:p w14:paraId="51DE7891" w14:textId="77777777" w:rsidR="007002DD" w:rsidRPr="004C4232" w:rsidRDefault="007002DD" w:rsidP="004C4232">
      <w:pPr>
        <w:spacing w:line="240" w:lineRule="auto"/>
        <w:jc w:val="both"/>
        <w:rPr>
          <w:sz w:val="24"/>
          <w:szCs w:val="24"/>
        </w:rPr>
      </w:pPr>
    </w:p>
    <w:p w14:paraId="3FC4D885" w14:textId="3426DEA9" w:rsidR="00125A8C" w:rsidRDefault="00125A8C" w:rsidP="00125A8C">
      <w:pPr>
        <w:pStyle w:val="Ttulo1"/>
        <w:jc w:val="both"/>
        <w:rPr>
          <w:sz w:val="40"/>
          <w:szCs w:val="40"/>
        </w:rPr>
      </w:pPr>
      <w:bookmarkStart w:id="5" w:name="_Toc41226336"/>
      <w:r>
        <w:rPr>
          <w:sz w:val="40"/>
          <w:szCs w:val="40"/>
        </w:rPr>
        <w:t>CONCLUSIÓN</w:t>
      </w:r>
      <w:bookmarkEnd w:id="5"/>
    </w:p>
    <w:p w14:paraId="7D60E3AE" w14:textId="322B00B7" w:rsidR="0002197D" w:rsidRDefault="00743B34" w:rsidP="00125A8C">
      <w:pPr>
        <w:spacing w:line="240" w:lineRule="auto"/>
        <w:jc w:val="both"/>
        <w:rPr>
          <w:sz w:val="24"/>
          <w:szCs w:val="24"/>
        </w:rPr>
      </w:pPr>
      <w:r>
        <w:rPr>
          <w:sz w:val="24"/>
          <w:szCs w:val="24"/>
        </w:rPr>
        <w:t>En conclusión,</w:t>
      </w:r>
      <w:r w:rsidR="0002197D">
        <w:rPr>
          <w:sz w:val="24"/>
          <w:szCs w:val="24"/>
        </w:rPr>
        <w:t xml:space="preserve"> esta fase nos ha resultado bastante más enriquecedora que la anterior, pese a que con la anterior también aprendimos mucho.</w:t>
      </w:r>
    </w:p>
    <w:p w14:paraId="34A4D277" w14:textId="13086B21" w:rsidR="0002197D" w:rsidRDefault="0002197D" w:rsidP="00125A8C">
      <w:pPr>
        <w:spacing w:line="240" w:lineRule="auto"/>
        <w:jc w:val="both"/>
        <w:rPr>
          <w:sz w:val="24"/>
          <w:szCs w:val="24"/>
        </w:rPr>
      </w:pPr>
      <w:r>
        <w:rPr>
          <w:sz w:val="24"/>
          <w:szCs w:val="24"/>
        </w:rPr>
        <w:t>En nuestro caso, nos ha ayudado a comprender mejor cómo funcionan por dentro los traductores y herramientas de traducción que usamos a diario al programar.</w:t>
      </w:r>
    </w:p>
    <w:p w14:paraId="5EC5716E" w14:textId="666D5725" w:rsidR="009374B9" w:rsidRDefault="0002197D" w:rsidP="00125A8C">
      <w:pPr>
        <w:spacing w:line="240" w:lineRule="auto"/>
        <w:jc w:val="both"/>
        <w:rPr>
          <w:sz w:val="24"/>
          <w:szCs w:val="24"/>
        </w:rPr>
      </w:pPr>
      <w:r>
        <w:rPr>
          <w:sz w:val="24"/>
          <w:szCs w:val="24"/>
        </w:rPr>
        <w:t xml:space="preserve">También nos ha sorprendido ver cómo partiendo de cualquier lenguaje se puede llegar a otro </w:t>
      </w:r>
      <w:r w:rsidR="000D5DD1">
        <w:rPr>
          <w:sz w:val="24"/>
          <w:szCs w:val="24"/>
        </w:rPr>
        <w:t xml:space="preserve">bien formado, </w:t>
      </w:r>
      <w:r w:rsidR="00934866">
        <w:rPr>
          <w:sz w:val="24"/>
          <w:szCs w:val="24"/>
        </w:rPr>
        <w:t>con</w:t>
      </w:r>
      <w:r>
        <w:rPr>
          <w:sz w:val="24"/>
          <w:szCs w:val="24"/>
        </w:rPr>
        <w:t xml:space="preserve"> un estudio minucioso del léxico y</w:t>
      </w:r>
      <w:r w:rsidR="000D5DD1">
        <w:rPr>
          <w:sz w:val="24"/>
          <w:szCs w:val="24"/>
        </w:rPr>
        <w:t xml:space="preserve"> el</w:t>
      </w:r>
      <w:r>
        <w:rPr>
          <w:sz w:val="24"/>
          <w:szCs w:val="24"/>
        </w:rPr>
        <w:t xml:space="preserve"> sintáctico</w:t>
      </w:r>
      <w:r w:rsidR="00934866">
        <w:rPr>
          <w:sz w:val="24"/>
          <w:szCs w:val="24"/>
        </w:rPr>
        <w:t xml:space="preserve">, mediante </w:t>
      </w:r>
      <w:r>
        <w:rPr>
          <w:sz w:val="24"/>
          <w:szCs w:val="24"/>
        </w:rPr>
        <w:t xml:space="preserve">un conjunto de clases y </w:t>
      </w:r>
      <w:r w:rsidR="000D5DD1">
        <w:rPr>
          <w:sz w:val="24"/>
          <w:szCs w:val="24"/>
        </w:rPr>
        <w:t>la utilización</w:t>
      </w:r>
      <w:r>
        <w:rPr>
          <w:sz w:val="24"/>
          <w:szCs w:val="24"/>
        </w:rPr>
        <w:t xml:space="preserve"> de atributos heredados y sintetizados.</w:t>
      </w:r>
    </w:p>
    <w:p w14:paraId="7CD0BE5B" w14:textId="39BAE662" w:rsidR="00934866" w:rsidRDefault="00934866" w:rsidP="00125A8C">
      <w:pPr>
        <w:spacing w:line="240" w:lineRule="auto"/>
        <w:jc w:val="both"/>
        <w:rPr>
          <w:sz w:val="24"/>
          <w:szCs w:val="24"/>
        </w:rPr>
      </w:pPr>
      <w:r>
        <w:rPr>
          <w:sz w:val="24"/>
          <w:szCs w:val="24"/>
        </w:rPr>
        <w:t xml:space="preserve">Finalmente consideramos que nuestro diseño del analizador léxico y sintáctico de la fase anterior, ha </w:t>
      </w:r>
      <w:r w:rsidR="009E035B">
        <w:rPr>
          <w:sz w:val="24"/>
          <w:szCs w:val="24"/>
        </w:rPr>
        <w:t>aportado mucha flexibilidad</w:t>
      </w:r>
      <w:r>
        <w:rPr>
          <w:sz w:val="24"/>
          <w:szCs w:val="24"/>
        </w:rPr>
        <w:t xml:space="preserve"> </w:t>
      </w:r>
      <w:r w:rsidR="009E035B">
        <w:rPr>
          <w:sz w:val="24"/>
          <w:szCs w:val="24"/>
        </w:rPr>
        <w:t xml:space="preserve">a </w:t>
      </w:r>
      <w:r>
        <w:rPr>
          <w:sz w:val="24"/>
          <w:szCs w:val="24"/>
        </w:rPr>
        <w:t>nue</w:t>
      </w:r>
      <w:r w:rsidR="009E035B">
        <w:rPr>
          <w:sz w:val="24"/>
          <w:szCs w:val="24"/>
        </w:rPr>
        <w:t>stra forma de enfocar esta parte</w:t>
      </w:r>
      <w:r w:rsidR="000D5DD1">
        <w:rPr>
          <w:sz w:val="24"/>
          <w:szCs w:val="24"/>
        </w:rPr>
        <w:t>,</w:t>
      </w:r>
      <w:r w:rsidR="009E035B">
        <w:rPr>
          <w:sz w:val="24"/>
          <w:szCs w:val="24"/>
        </w:rPr>
        <w:t xml:space="preserve"> ya que hemos podido probar varios </w:t>
      </w:r>
      <w:r w:rsidR="000D5DD1">
        <w:rPr>
          <w:sz w:val="24"/>
          <w:szCs w:val="24"/>
        </w:rPr>
        <w:t>enfoques</w:t>
      </w:r>
      <w:r w:rsidR="009E035B">
        <w:rPr>
          <w:sz w:val="24"/>
          <w:szCs w:val="24"/>
        </w:rPr>
        <w:t xml:space="preserve"> diferentes y formas de aplicarlos,</w:t>
      </w:r>
      <w:r>
        <w:rPr>
          <w:sz w:val="24"/>
          <w:szCs w:val="24"/>
        </w:rPr>
        <w:t xml:space="preserve"> sin tener que rehacer una gran cantidad de nuestro diseño, lo cual hemos agradecido mucho</w:t>
      </w:r>
      <w:r w:rsidR="009E035B">
        <w:rPr>
          <w:sz w:val="24"/>
          <w:szCs w:val="24"/>
        </w:rPr>
        <w:t xml:space="preserve"> porque nos ha da</w:t>
      </w:r>
      <w:r>
        <w:rPr>
          <w:sz w:val="24"/>
          <w:szCs w:val="24"/>
        </w:rPr>
        <w:t>do la posibilidad de equivocarnos y rectificar aprendiendo en el proceso.</w:t>
      </w:r>
    </w:p>
    <w:sectPr w:rsidR="00934866" w:rsidSect="006D621D">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61490" w14:textId="77777777" w:rsidR="00AC213C" w:rsidRDefault="00AC213C" w:rsidP="0092552E">
      <w:pPr>
        <w:spacing w:after="0" w:line="240" w:lineRule="auto"/>
      </w:pPr>
      <w:r>
        <w:separator/>
      </w:r>
    </w:p>
  </w:endnote>
  <w:endnote w:type="continuationSeparator" w:id="0">
    <w:p w14:paraId="2B77B850" w14:textId="77777777" w:rsidR="00AC213C" w:rsidRDefault="00AC213C" w:rsidP="0092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97861"/>
      <w:docPartObj>
        <w:docPartGallery w:val="Page Numbers (Bottom of Page)"/>
        <w:docPartUnique/>
      </w:docPartObj>
    </w:sdtPr>
    <w:sdtEndPr/>
    <w:sdtContent>
      <w:p w14:paraId="40101277" w14:textId="65B59117" w:rsidR="0000011E" w:rsidRDefault="0000011E">
        <w:pPr>
          <w:pStyle w:val="Piedepgina"/>
        </w:pPr>
        <w:r>
          <w:rPr>
            <w:noProof/>
            <w:lang w:eastAsia="es-ES"/>
          </w:rPr>
          <mc:AlternateContent>
            <mc:Choice Requires="wps">
              <w:drawing>
                <wp:anchor distT="0" distB="0" distL="114300" distR="114300" simplePos="0" relativeHeight="251659264" behindDoc="0" locked="0" layoutInCell="1" allowOverlap="1" wp14:anchorId="205406EA" wp14:editId="529A0D4F">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65C5E6B9" w14:textId="77777777" w:rsidR="0000011E" w:rsidRDefault="0000011E" w:rsidP="0000011E">
                              <w:pPr>
                                <w:pStyle w:val="Piedepgina"/>
                                <w:jc w:val="center"/>
                                <w:rPr>
                                  <w:color w:val="4472C4" w:themeColor="accent1"/>
                                </w:rPr>
                              </w:pPr>
                              <w:r>
                                <w:fldChar w:fldCharType="begin"/>
                              </w:r>
                              <w:r>
                                <w:instrText>PAGE  \* MERGEFORMAT</w:instrText>
                              </w:r>
                              <w:r>
                                <w:fldChar w:fldCharType="separate"/>
                              </w:r>
                              <w:r w:rsidR="00D96180" w:rsidRPr="00D96180">
                                <w:rPr>
                                  <w:noProof/>
                                  <w:color w:val="4472C4" w:themeColor="accent1"/>
                                </w:rPr>
                                <w:t>3</w:t>
                              </w:r>
                              <w:r>
                                <w:rPr>
                                  <w:color w:val="4472C4"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205406EA" id="Óvalo 6" o:spid="_x0000_s103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" filled="f" fillcolor="#c0504d" strokecolor="#adc1d9" strokeweight="1pt">
                  <v:textbox inset="0,0,0,0">
                    <w:txbxContent>
                      <w:p w14:paraId="65C5E6B9" w14:textId="77777777" w:rsidR="0000011E" w:rsidRDefault="0000011E" w:rsidP="0000011E">
                        <w:pPr>
                          <w:pStyle w:val="Piedepgina"/>
                          <w:jc w:val="center"/>
                          <w:rPr>
                            <w:color w:val="4472C4" w:themeColor="accent1"/>
                          </w:rPr>
                        </w:pPr>
                        <w:r>
                          <w:fldChar w:fldCharType="begin"/>
                        </w:r>
                        <w:r>
                          <w:instrText>PAGE  \* MERGEFORMAT</w:instrText>
                        </w:r>
                        <w:r>
                          <w:fldChar w:fldCharType="separate"/>
                        </w:r>
                        <w:r w:rsidR="00D96180" w:rsidRPr="00D96180">
                          <w:rPr>
                            <w:noProof/>
                            <w:color w:val="4472C4" w:themeColor="accent1"/>
                          </w:rPr>
                          <w:t>3</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41DF5" w14:textId="77777777" w:rsidR="00AC213C" w:rsidRDefault="00AC213C" w:rsidP="0092552E">
      <w:pPr>
        <w:spacing w:after="0" w:line="240" w:lineRule="auto"/>
      </w:pPr>
      <w:r>
        <w:separator/>
      </w:r>
    </w:p>
  </w:footnote>
  <w:footnote w:type="continuationSeparator" w:id="0">
    <w:p w14:paraId="202C3488" w14:textId="77777777" w:rsidR="00AC213C" w:rsidRDefault="00AC213C" w:rsidP="0092552E">
      <w:pPr>
        <w:spacing w:after="0" w:line="240" w:lineRule="auto"/>
      </w:pPr>
      <w:r>
        <w:continuationSeparator/>
      </w:r>
    </w:p>
  </w:footnote>
  <w:footnote w:id="1">
    <w:p w14:paraId="34E45674" w14:textId="75E0305F" w:rsidR="00E8117A" w:rsidRPr="0092552E" w:rsidRDefault="0092552E">
      <w:pPr>
        <w:pStyle w:val="Textonotapie"/>
        <w:rPr>
          <w:lang w:val="en-US"/>
        </w:rPr>
      </w:pPr>
      <w:r>
        <w:rPr>
          <w:rStyle w:val="Refdenotaalpie"/>
        </w:rPr>
        <w:footnoteRef/>
      </w:r>
      <w:r w:rsidRPr="0092552E">
        <w:rPr>
          <w:lang w:val="en-US"/>
        </w:rPr>
        <w:t xml:space="preserve"> </w:t>
      </w:r>
      <w:hyperlink r:id="rId1" w:history="1">
        <w:r w:rsidR="00E8117A" w:rsidRPr="00476804">
          <w:rPr>
            <w:rStyle w:val="Hipervnculo"/>
            <w:lang w:val="en-US"/>
          </w:rPr>
          <w:t>https://en.wikibooks.org/wiki/Java_Programming/Coding_conventions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80B"/>
    <w:multiLevelType w:val="hybridMultilevel"/>
    <w:tmpl w:val="5E30F55C"/>
    <w:lvl w:ilvl="0" w:tplc="DE18D2F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B323E9"/>
    <w:multiLevelType w:val="hybridMultilevel"/>
    <w:tmpl w:val="0FB8476E"/>
    <w:lvl w:ilvl="0" w:tplc="877C3A18">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447777"/>
    <w:multiLevelType w:val="hybridMultilevel"/>
    <w:tmpl w:val="E926FC98"/>
    <w:lvl w:ilvl="0" w:tplc="C6BA530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08"/>
  <w:hyphenationZone w:val="425"/>
  <w:characterSpacingControl w:val="doNotCompress"/>
  <w:hdrShapeDefaults>
    <o:shapedefaults v:ext="edit" spidmax="2049">
      <o:colormru v:ext="edit" colors="#daf4fa"/>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21D"/>
    <w:rsid w:val="0000011E"/>
    <w:rsid w:val="00010586"/>
    <w:rsid w:val="0002197D"/>
    <w:rsid w:val="00084893"/>
    <w:rsid w:val="00087C79"/>
    <w:rsid w:val="000B12FC"/>
    <w:rsid w:val="000D5DD1"/>
    <w:rsid w:val="000D6D3C"/>
    <w:rsid w:val="00110F8E"/>
    <w:rsid w:val="00120452"/>
    <w:rsid w:val="00125A8C"/>
    <w:rsid w:val="0015094B"/>
    <w:rsid w:val="0018039E"/>
    <w:rsid w:val="001912FF"/>
    <w:rsid w:val="00194531"/>
    <w:rsid w:val="001A163C"/>
    <w:rsid w:val="001B1C85"/>
    <w:rsid w:val="001D2758"/>
    <w:rsid w:val="00225C83"/>
    <w:rsid w:val="00277207"/>
    <w:rsid w:val="002805CD"/>
    <w:rsid w:val="00284B1C"/>
    <w:rsid w:val="003534F8"/>
    <w:rsid w:val="003B3D56"/>
    <w:rsid w:val="003E368B"/>
    <w:rsid w:val="004469D5"/>
    <w:rsid w:val="00485267"/>
    <w:rsid w:val="004919AA"/>
    <w:rsid w:val="004A2D6F"/>
    <w:rsid w:val="004C4232"/>
    <w:rsid w:val="004E4ABD"/>
    <w:rsid w:val="0050205D"/>
    <w:rsid w:val="005065B8"/>
    <w:rsid w:val="005A54C8"/>
    <w:rsid w:val="005D083C"/>
    <w:rsid w:val="005D546B"/>
    <w:rsid w:val="005E3C1E"/>
    <w:rsid w:val="005F2A04"/>
    <w:rsid w:val="00636455"/>
    <w:rsid w:val="00640ECC"/>
    <w:rsid w:val="00647615"/>
    <w:rsid w:val="006C458C"/>
    <w:rsid w:val="006D0900"/>
    <w:rsid w:val="006D621D"/>
    <w:rsid w:val="007002DD"/>
    <w:rsid w:val="007007E6"/>
    <w:rsid w:val="007062C2"/>
    <w:rsid w:val="00713837"/>
    <w:rsid w:val="00743B34"/>
    <w:rsid w:val="008C2C43"/>
    <w:rsid w:val="008C39B4"/>
    <w:rsid w:val="00920011"/>
    <w:rsid w:val="0092552E"/>
    <w:rsid w:val="00934866"/>
    <w:rsid w:val="0093547A"/>
    <w:rsid w:val="00936A6E"/>
    <w:rsid w:val="009374B9"/>
    <w:rsid w:val="009966AB"/>
    <w:rsid w:val="009966EB"/>
    <w:rsid w:val="009E035B"/>
    <w:rsid w:val="00A5154B"/>
    <w:rsid w:val="00AC213C"/>
    <w:rsid w:val="00B00856"/>
    <w:rsid w:val="00B17E25"/>
    <w:rsid w:val="00B36CAC"/>
    <w:rsid w:val="00B90158"/>
    <w:rsid w:val="00BA57AF"/>
    <w:rsid w:val="00C4317B"/>
    <w:rsid w:val="00C66FC8"/>
    <w:rsid w:val="00CB3794"/>
    <w:rsid w:val="00D275BD"/>
    <w:rsid w:val="00D96180"/>
    <w:rsid w:val="00DC27F2"/>
    <w:rsid w:val="00DD1AA1"/>
    <w:rsid w:val="00DE3816"/>
    <w:rsid w:val="00DF3EDE"/>
    <w:rsid w:val="00E073EE"/>
    <w:rsid w:val="00E44D59"/>
    <w:rsid w:val="00E6407C"/>
    <w:rsid w:val="00E8117A"/>
    <w:rsid w:val="00E81622"/>
    <w:rsid w:val="00E97C36"/>
    <w:rsid w:val="00EA3F30"/>
    <w:rsid w:val="00EE5DA0"/>
    <w:rsid w:val="00F133EF"/>
    <w:rsid w:val="00F1423A"/>
    <w:rsid w:val="00F66AE8"/>
    <w:rsid w:val="00F85E55"/>
    <w:rsid w:val="00FF0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af4fa"/>
    </o:shapedefaults>
    <o:shapelayout v:ext="edit">
      <o:idmap v:ext="edit" data="1"/>
    </o:shapelayout>
  </w:shapeDefaults>
  <w:decimalSymbol w:val="."/>
  <w:listSeparator w:val=","/>
  <w14:docId w14:val="162B5DA5"/>
  <w15:docId w15:val="{ED5FF552-6413-4BD0-9650-6B9FD30B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9E"/>
  </w:style>
  <w:style w:type="paragraph" w:styleId="Ttulo1">
    <w:name w:val="heading 1"/>
    <w:basedOn w:val="Normal"/>
    <w:next w:val="Normal"/>
    <w:link w:val="Ttulo1Car"/>
    <w:uiPriority w:val="9"/>
    <w:qFormat/>
    <w:rsid w:val="0018039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3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039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039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039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039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039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039E"/>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039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039E"/>
    <w:pPr>
      <w:spacing w:after="0" w:line="240" w:lineRule="auto"/>
    </w:pPr>
  </w:style>
  <w:style w:type="character" w:customStyle="1" w:styleId="SinespaciadoCar">
    <w:name w:val="Sin espaciado Car"/>
    <w:basedOn w:val="Fuentedeprrafopredeter"/>
    <w:link w:val="Sinespaciado"/>
    <w:uiPriority w:val="1"/>
    <w:rsid w:val="006D621D"/>
  </w:style>
  <w:style w:type="character" w:styleId="Textodelmarcadordeposicin">
    <w:name w:val="Placeholder Text"/>
    <w:basedOn w:val="Fuentedeprrafopredeter"/>
    <w:uiPriority w:val="99"/>
    <w:semiHidden/>
    <w:rsid w:val="0018039E"/>
    <w:rPr>
      <w:color w:val="808080"/>
    </w:rPr>
  </w:style>
  <w:style w:type="character" w:customStyle="1" w:styleId="Ttulo1Car">
    <w:name w:val="Título 1 Car"/>
    <w:basedOn w:val="Fuentedeprrafopredeter"/>
    <w:link w:val="Ttulo1"/>
    <w:uiPriority w:val="9"/>
    <w:rsid w:val="001803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039E"/>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8039E"/>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039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039E"/>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039E"/>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039E"/>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039E"/>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039E"/>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18039E"/>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039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039E"/>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8039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039E"/>
    <w:rPr>
      <w:rFonts w:asciiTheme="majorHAnsi" w:eastAsiaTheme="majorEastAsia" w:hAnsiTheme="majorHAnsi" w:cstheme="majorBidi"/>
      <w:sz w:val="24"/>
      <w:szCs w:val="24"/>
    </w:rPr>
  </w:style>
  <w:style w:type="character" w:styleId="Textoennegrita">
    <w:name w:val="Strong"/>
    <w:basedOn w:val="Fuentedeprrafopredeter"/>
    <w:uiPriority w:val="22"/>
    <w:qFormat/>
    <w:rsid w:val="0018039E"/>
    <w:rPr>
      <w:b/>
      <w:bCs/>
    </w:rPr>
  </w:style>
  <w:style w:type="character" w:styleId="nfasis">
    <w:name w:val="Emphasis"/>
    <w:basedOn w:val="Fuentedeprrafopredeter"/>
    <w:uiPriority w:val="20"/>
    <w:qFormat/>
    <w:rsid w:val="0018039E"/>
    <w:rPr>
      <w:i/>
      <w:iCs/>
    </w:rPr>
  </w:style>
  <w:style w:type="paragraph" w:styleId="Cita">
    <w:name w:val="Quote"/>
    <w:basedOn w:val="Normal"/>
    <w:next w:val="Normal"/>
    <w:link w:val="CitaCar"/>
    <w:uiPriority w:val="29"/>
    <w:qFormat/>
    <w:rsid w:val="0018039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039E"/>
    <w:rPr>
      <w:i/>
      <w:iCs/>
      <w:color w:val="404040" w:themeColor="text1" w:themeTint="BF"/>
    </w:rPr>
  </w:style>
  <w:style w:type="paragraph" w:styleId="Citadestacada">
    <w:name w:val="Intense Quote"/>
    <w:basedOn w:val="Normal"/>
    <w:next w:val="Normal"/>
    <w:link w:val="CitadestacadaCar"/>
    <w:uiPriority w:val="30"/>
    <w:qFormat/>
    <w:rsid w:val="0018039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039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039E"/>
    <w:rPr>
      <w:i/>
      <w:iCs/>
      <w:color w:val="404040" w:themeColor="text1" w:themeTint="BF"/>
    </w:rPr>
  </w:style>
  <w:style w:type="character" w:styleId="nfasisintenso">
    <w:name w:val="Intense Emphasis"/>
    <w:basedOn w:val="Fuentedeprrafopredeter"/>
    <w:uiPriority w:val="21"/>
    <w:qFormat/>
    <w:rsid w:val="0018039E"/>
    <w:rPr>
      <w:b/>
      <w:bCs/>
      <w:i/>
      <w:iCs/>
    </w:rPr>
  </w:style>
  <w:style w:type="character" w:styleId="Referenciasutil">
    <w:name w:val="Subtle Reference"/>
    <w:basedOn w:val="Fuentedeprrafopredeter"/>
    <w:uiPriority w:val="31"/>
    <w:qFormat/>
    <w:rsid w:val="0018039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039E"/>
    <w:rPr>
      <w:b/>
      <w:bCs/>
      <w:smallCaps/>
      <w:spacing w:val="5"/>
      <w:u w:val="single"/>
    </w:rPr>
  </w:style>
  <w:style w:type="character" w:styleId="Ttulodellibro">
    <w:name w:val="Book Title"/>
    <w:basedOn w:val="Fuentedeprrafopredeter"/>
    <w:uiPriority w:val="33"/>
    <w:qFormat/>
    <w:rsid w:val="0018039E"/>
    <w:rPr>
      <w:b/>
      <w:bCs/>
      <w:smallCaps/>
    </w:rPr>
  </w:style>
  <w:style w:type="paragraph" w:styleId="TtuloTDC">
    <w:name w:val="TOC Heading"/>
    <w:basedOn w:val="Ttulo1"/>
    <w:next w:val="Normal"/>
    <w:uiPriority w:val="39"/>
    <w:unhideWhenUsed/>
    <w:qFormat/>
    <w:rsid w:val="0018039E"/>
    <w:pPr>
      <w:outlineLvl w:val="9"/>
    </w:pPr>
  </w:style>
  <w:style w:type="paragraph" w:styleId="TDC1">
    <w:name w:val="toc 1"/>
    <w:basedOn w:val="Normal"/>
    <w:next w:val="Normal"/>
    <w:autoRedefine/>
    <w:uiPriority w:val="39"/>
    <w:unhideWhenUsed/>
    <w:rsid w:val="00920011"/>
    <w:pPr>
      <w:spacing w:after="100"/>
    </w:pPr>
  </w:style>
  <w:style w:type="character" w:styleId="Hipervnculo">
    <w:name w:val="Hyperlink"/>
    <w:basedOn w:val="Fuentedeprrafopredeter"/>
    <w:uiPriority w:val="99"/>
    <w:unhideWhenUsed/>
    <w:rsid w:val="00920011"/>
    <w:rPr>
      <w:color w:val="0563C1" w:themeColor="hyperlink"/>
      <w:u w:val="single"/>
    </w:rPr>
  </w:style>
  <w:style w:type="paragraph" w:styleId="TDC2">
    <w:name w:val="toc 2"/>
    <w:basedOn w:val="Normal"/>
    <w:next w:val="Normal"/>
    <w:autoRedefine/>
    <w:uiPriority w:val="39"/>
    <w:unhideWhenUsed/>
    <w:rsid w:val="005065B8"/>
    <w:pPr>
      <w:spacing w:after="100"/>
      <w:ind w:left="200"/>
    </w:pPr>
  </w:style>
  <w:style w:type="paragraph" w:styleId="Textodeglobo">
    <w:name w:val="Balloon Text"/>
    <w:basedOn w:val="Normal"/>
    <w:link w:val="TextodegloboCar"/>
    <w:uiPriority w:val="99"/>
    <w:semiHidden/>
    <w:unhideWhenUsed/>
    <w:rsid w:val="00F85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5E55"/>
    <w:rPr>
      <w:rFonts w:ascii="Tahoma" w:hAnsi="Tahoma" w:cs="Tahoma"/>
      <w:sz w:val="16"/>
      <w:szCs w:val="16"/>
    </w:rPr>
  </w:style>
  <w:style w:type="paragraph" w:styleId="Textonotapie">
    <w:name w:val="footnote text"/>
    <w:basedOn w:val="Normal"/>
    <w:link w:val="TextonotapieCar"/>
    <w:uiPriority w:val="99"/>
    <w:semiHidden/>
    <w:unhideWhenUsed/>
    <w:rsid w:val="0092552E"/>
    <w:pPr>
      <w:spacing w:after="0" w:line="240" w:lineRule="auto"/>
    </w:pPr>
  </w:style>
  <w:style w:type="character" w:customStyle="1" w:styleId="TextonotapieCar">
    <w:name w:val="Texto nota pie Car"/>
    <w:basedOn w:val="Fuentedeprrafopredeter"/>
    <w:link w:val="Textonotapie"/>
    <w:uiPriority w:val="99"/>
    <w:semiHidden/>
    <w:rsid w:val="0092552E"/>
  </w:style>
  <w:style w:type="character" w:styleId="Refdenotaalpie">
    <w:name w:val="footnote reference"/>
    <w:basedOn w:val="Fuentedeprrafopredeter"/>
    <w:uiPriority w:val="99"/>
    <w:semiHidden/>
    <w:unhideWhenUsed/>
    <w:rsid w:val="0092552E"/>
    <w:rPr>
      <w:vertAlign w:val="superscript"/>
    </w:rPr>
  </w:style>
  <w:style w:type="paragraph" w:styleId="Encabezado">
    <w:name w:val="header"/>
    <w:basedOn w:val="Normal"/>
    <w:link w:val="EncabezadoCar"/>
    <w:uiPriority w:val="99"/>
    <w:unhideWhenUsed/>
    <w:rsid w:val="000001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011E"/>
  </w:style>
  <w:style w:type="paragraph" w:styleId="Piedepgina">
    <w:name w:val="footer"/>
    <w:basedOn w:val="Normal"/>
    <w:link w:val="PiedepginaCar"/>
    <w:uiPriority w:val="99"/>
    <w:unhideWhenUsed/>
    <w:rsid w:val="000001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011E"/>
  </w:style>
  <w:style w:type="paragraph" w:styleId="Prrafodelista">
    <w:name w:val="List Paragraph"/>
    <w:basedOn w:val="Normal"/>
    <w:uiPriority w:val="34"/>
    <w:qFormat/>
    <w:rsid w:val="00DF3EDE"/>
    <w:pPr>
      <w:ind w:left="720"/>
      <w:contextualSpacing/>
    </w:pPr>
  </w:style>
  <w:style w:type="character" w:styleId="Hipervnculovisitado">
    <w:name w:val="FollowedHyperlink"/>
    <w:basedOn w:val="Fuentedeprrafopredeter"/>
    <w:uiPriority w:val="99"/>
    <w:semiHidden/>
    <w:unhideWhenUsed/>
    <w:rsid w:val="004C4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8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books.org/wiki/Java_Programming/Coding_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E06E-7BA1-40CC-BC6B-1F89CF9A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823</Words>
  <Characters>4694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TRADUCTOR: Parte II TRADUCCIÓN DIRIGIDA POR SINTAXIS</vt:lpstr>
      <vt:lpstr>TRADUCTOR FORTRAN - C</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TRADUCTOR: Parte II TRADUCCIÓN DIRIGIDA POR SINTAXIS</dc:title>
  <dc:subject>PROCESADORES DE LENGUAJES (gii - URJC) 2019-2020</dc:subject>
  <dc:creator>Marina Fernández - Gonzalo Gómez - Álvaro Justo Rivas</dc:creator>
  <cp:lastModifiedBy>Alvaro Rivas</cp:lastModifiedBy>
  <cp:revision>111</cp:revision>
  <cp:lastPrinted>2020-03-21T23:22:00Z</cp:lastPrinted>
  <dcterms:created xsi:type="dcterms:W3CDTF">2020-03-07T11:12:00Z</dcterms:created>
  <dcterms:modified xsi:type="dcterms:W3CDTF">2020-05-24T13:25:00Z</dcterms:modified>
</cp:coreProperties>
</file>