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E50A" w14:textId="20D0D62B" w:rsidR="00E05B1A" w:rsidRDefault="00400153">
      <w:r>
        <w:t>1.</w:t>
      </w:r>
      <w:r w:rsidR="00E05B1A">
        <w:t xml:space="preserve"> </w:t>
      </w:r>
      <w:r w:rsidR="00E05B1A">
        <w:rPr>
          <w:rFonts w:hint="eastAsia"/>
        </w:rPr>
        <w:t>求矩阵</w:t>
      </w:r>
      <w:r w:rsidR="00E05B1A" w:rsidRPr="00E05B1A">
        <w:rPr>
          <w:position w:val="-50"/>
        </w:rPr>
        <w:object w:dxaOrig="1640" w:dyaOrig="1120" w14:anchorId="43D7F5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2pt;height:55.85pt" o:ole="">
            <v:imagedata r:id="rId7" o:title=""/>
          </v:shape>
          <o:OLEObject Type="Embed" ProgID="Equation.DSMT4" ShapeID="_x0000_i1025" DrawAspect="Content" ObjectID="_1711953442" r:id="rId8"/>
        </w:object>
      </w:r>
      <w:r w:rsidR="00E05B1A">
        <w:rPr>
          <w:rFonts w:hint="eastAsia"/>
        </w:rPr>
        <w:t>的最小多项式。</w:t>
      </w:r>
    </w:p>
    <w:p w14:paraId="2CFA1B72" w14:textId="77777777" w:rsidR="00FD56B4" w:rsidRDefault="00400153" w:rsidP="00FD56B4">
      <w:r>
        <w:t>2</w:t>
      </w:r>
      <w:r w:rsidR="00E05B1A">
        <w:rPr>
          <w:rFonts w:hint="eastAsia"/>
        </w:rPr>
        <w:t>.</w:t>
      </w:r>
      <w:r w:rsidR="00E05B1A">
        <w:t xml:space="preserve"> </w:t>
      </w:r>
      <w:r w:rsidR="00FD56B4">
        <w:rPr>
          <w:rFonts w:hint="eastAsia"/>
        </w:rPr>
        <w:t>设</w:t>
      </w:r>
      <w:r w:rsidR="00FD56B4" w:rsidRPr="004E7045">
        <w:rPr>
          <w:position w:val="-6"/>
        </w:rPr>
        <w:object w:dxaOrig="240" w:dyaOrig="220" w14:anchorId="09CCBCA1">
          <v:shape id="_x0000_i1067" type="#_x0000_t75" style="width:11.9pt;height:10.9pt" o:ole="">
            <v:imagedata r:id="rId9" o:title=""/>
          </v:shape>
          <o:OLEObject Type="Embed" ProgID="Equation.DSMT4" ShapeID="_x0000_i1067" DrawAspect="Content" ObjectID="_1711953443" r:id="rId10"/>
        </w:object>
      </w:r>
      <w:r w:rsidR="00FD56B4">
        <w:rPr>
          <w:rFonts w:hint="eastAsia"/>
        </w:rPr>
        <w:t>为数域P上n维线性空间V的一个线性变换，证明：下列条件等价</w:t>
      </w:r>
    </w:p>
    <w:p w14:paraId="11FBB710" w14:textId="77777777" w:rsidR="00FD56B4" w:rsidRDefault="00FD56B4" w:rsidP="00FD56B4">
      <w:pPr>
        <w:pStyle w:val="a7"/>
        <w:ind w:left="360" w:firstLineChars="0" w:firstLine="0"/>
      </w:pPr>
      <w:r>
        <w:rPr>
          <w:rFonts w:hint="eastAsia"/>
        </w:rPr>
        <w:t>（1）</w:t>
      </w:r>
      <w:r w:rsidRPr="00AA3BC8">
        <w:rPr>
          <w:position w:val="-6"/>
        </w:rPr>
        <w:object w:dxaOrig="240" w:dyaOrig="220" w14:anchorId="0E6D0F7C">
          <v:shape id="_x0000_i1068" type="#_x0000_t75" style="width:11.9pt;height:10.9pt" o:ole="">
            <v:imagedata r:id="rId11" o:title=""/>
          </v:shape>
          <o:OLEObject Type="Embed" ProgID="Equation.DSMT4" ShapeID="_x0000_i1068" DrawAspect="Content" ObjectID="_1711953444" r:id="rId12"/>
        </w:object>
      </w:r>
      <w:r>
        <w:rPr>
          <w:rFonts w:hint="eastAsia"/>
        </w:rPr>
        <w:t>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零变换（即</w:t>
      </w:r>
      <w:r w:rsidRPr="00AA3BC8">
        <w:rPr>
          <w:position w:val="-6"/>
        </w:rPr>
        <w:object w:dxaOrig="1579" w:dyaOrig="320" w14:anchorId="08F7B4DC">
          <v:shape id="_x0000_i1069" type="#_x0000_t75" style="width:79.2pt;height:16.15pt" o:ole="">
            <v:imagedata r:id="rId13" o:title=""/>
          </v:shape>
          <o:OLEObject Type="Embed" ProgID="Equation.DSMT4" ShapeID="_x0000_i1069" DrawAspect="Content" ObjectID="_1711953445" r:id="rId14"/>
        </w:object>
      </w:r>
      <w:r>
        <w:rPr>
          <w:rFonts w:hint="eastAsia"/>
        </w:rPr>
        <w:t>）</w:t>
      </w:r>
    </w:p>
    <w:p w14:paraId="00AAA1B4" w14:textId="77777777" w:rsidR="00FD56B4" w:rsidRDefault="00FD56B4" w:rsidP="00FD56B4">
      <w:pPr>
        <w:pStyle w:val="a7"/>
        <w:ind w:left="360" w:firstLineChars="0" w:firstLine="0"/>
      </w:pPr>
      <w:r>
        <w:rPr>
          <w:rFonts w:hint="eastAsia"/>
        </w:rPr>
        <w:t>（2）</w:t>
      </w:r>
      <w:r w:rsidRPr="00AA3BC8">
        <w:rPr>
          <w:position w:val="-6"/>
        </w:rPr>
        <w:object w:dxaOrig="240" w:dyaOrig="220" w14:anchorId="21E200DD">
          <v:shape id="_x0000_i1070" type="#_x0000_t75" style="width:11.9pt;height:10.9pt" o:ole="">
            <v:imagedata r:id="rId11" o:title=""/>
          </v:shape>
          <o:OLEObject Type="Embed" ProgID="Equation.DSMT4" ShapeID="_x0000_i1070" DrawAspect="Content" ObjectID="_1711953446" r:id="rId15"/>
        </w:object>
      </w:r>
      <w:r>
        <w:rPr>
          <w:rFonts w:hint="eastAsia"/>
        </w:rPr>
        <w:t>的特征值全是零；</w:t>
      </w:r>
    </w:p>
    <w:p w14:paraId="2D0A3568" w14:textId="77777777" w:rsidR="00FD56B4" w:rsidRDefault="00FD56B4" w:rsidP="00FD56B4">
      <w:pPr>
        <w:pStyle w:val="a7"/>
        <w:ind w:left="360" w:firstLineChars="0" w:firstLine="0"/>
      </w:pPr>
      <w:r>
        <w:rPr>
          <w:rFonts w:hint="eastAsia"/>
        </w:rPr>
        <w:t>（3）存在V的一组基</w:t>
      </w:r>
      <w:r w:rsidRPr="00AA3BC8">
        <w:rPr>
          <w:position w:val="-12"/>
        </w:rPr>
        <w:object w:dxaOrig="1240" w:dyaOrig="360" w14:anchorId="7647E6D0">
          <v:shape id="_x0000_i1071" type="#_x0000_t75" style="width:61.8pt;height:18.1pt" o:ole="">
            <v:imagedata r:id="rId16" o:title=""/>
          </v:shape>
          <o:OLEObject Type="Embed" ProgID="Equation.DSMT4" ShapeID="_x0000_i1071" DrawAspect="Content" ObjectID="_1711953447" r:id="rId17"/>
        </w:object>
      </w:r>
      <w:r>
        <w:rPr>
          <w:rFonts w:hint="eastAsia"/>
        </w:rPr>
        <w:t>使得</w:t>
      </w:r>
      <w:r w:rsidRPr="00AA3BC8">
        <w:rPr>
          <w:position w:val="-6"/>
        </w:rPr>
        <w:object w:dxaOrig="240" w:dyaOrig="220" w14:anchorId="3F6EB32C">
          <v:shape id="_x0000_i1072" type="#_x0000_t75" style="width:11.9pt;height:10.9pt" o:ole="">
            <v:imagedata r:id="rId11" o:title=""/>
          </v:shape>
          <o:OLEObject Type="Embed" ProgID="Equation.DSMT4" ShapeID="_x0000_i1072" DrawAspect="Content" ObjectID="_1711953448" r:id="rId18"/>
        </w:object>
      </w:r>
      <w:r>
        <w:rPr>
          <w:rFonts w:hint="eastAsia"/>
        </w:rPr>
        <w:t>在</w:t>
      </w:r>
      <w:r w:rsidRPr="00AA3BC8">
        <w:rPr>
          <w:position w:val="-12"/>
        </w:rPr>
        <w:object w:dxaOrig="1240" w:dyaOrig="360" w14:anchorId="14DC7155">
          <v:shape id="_x0000_i1073" type="#_x0000_t75" style="width:61.8pt;height:18.1pt" o:ole="">
            <v:imagedata r:id="rId16" o:title=""/>
          </v:shape>
          <o:OLEObject Type="Embed" ProgID="Equation.DSMT4" ShapeID="_x0000_i1073" DrawAspect="Content" ObjectID="_1711953449" r:id="rId19"/>
        </w:object>
      </w:r>
      <w:r>
        <w:rPr>
          <w:rFonts w:hint="eastAsia"/>
        </w:rPr>
        <w:t>下的矩阵为主对角线元素皆为0</w:t>
      </w:r>
      <w:r>
        <w:t xml:space="preserve"> </w:t>
      </w:r>
      <w:r>
        <w:rPr>
          <w:rFonts w:hint="eastAsia"/>
        </w:rPr>
        <w:t>的上三角矩阵；</w:t>
      </w:r>
    </w:p>
    <w:p w14:paraId="7BAFA767" w14:textId="77777777" w:rsidR="00FD56B4" w:rsidRDefault="00FD56B4" w:rsidP="00FD56B4">
      <w:pPr>
        <w:pStyle w:val="a7"/>
        <w:ind w:left="360" w:firstLineChars="0" w:firstLine="0"/>
      </w:pPr>
      <w:r>
        <w:rPr>
          <w:rFonts w:hint="eastAsia"/>
        </w:rPr>
        <w:t>（4）</w:t>
      </w:r>
      <w:r w:rsidRPr="00AA3BC8">
        <w:rPr>
          <w:position w:val="-6"/>
        </w:rPr>
        <w:object w:dxaOrig="240" w:dyaOrig="220" w14:anchorId="67F49541">
          <v:shape id="_x0000_i1074" type="#_x0000_t75" style="width:11.9pt;height:10.9pt" o:ole="">
            <v:imagedata r:id="rId20" o:title=""/>
          </v:shape>
          <o:OLEObject Type="Embed" ProgID="Equation.DSMT4" ShapeID="_x0000_i1074" DrawAspect="Content" ObjectID="_1711953450" r:id="rId21"/>
        </w:object>
      </w:r>
      <w:r>
        <w:rPr>
          <w:rFonts w:hint="eastAsia"/>
        </w:rPr>
        <w:t>的特征多项式为</w:t>
      </w:r>
      <w:r w:rsidRPr="00AA3BC8">
        <w:rPr>
          <w:position w:val="-6"/>
        </w:rPr>
        <w:object w:dxaOrig="360" w:dyaOrig="320" w14:anchorId="2D0ED47A">
          <v:shape id="_x0000_i1075" type="#_x0000_t75" style="width:18.1pt;height:16.15pt" o:ole="">
            <v:imagedata r:id="rId22" o:title=""/>
          </v:shape>
          <o:OLEObject Type="Embed" ProgID="Equation.DSMT4" ShapeID="_x0000_i1075" DrawAspect="Content" ObjectID="_1711953451" r:id="rId23"/>
        </w:object>
      </w:r>
    </w:p>
    <w:p w14:paraId="3787EB37" w14:textId="501ED2AC" w:rsidR="00400153" w:rsidRDefault="00400153">
      <w:r>
        <w:t>3</w:t>
      </w:r>
      <w:r w:rsidR="00E05B1A">
        <w:rPr>
          <w:rFonts w:hint="eastAsia"/>
        </w:rPr>
        <w:t>.</w:t>
      </w:r>
      <w:r w:rsidR="00E05B1A">
        <w:t xml:space="preserve"> </w:t>
      </w:r>
      <w:r w:rsidR="00E05B1A">
        <w:rPr>
          <w:rFonts w:hint="eastAsia"/>
        </w:rPr>
        <w:t>设</w:t>
      </w:r>
      <w:r w:rsidR="00E05B1A" w:rsidRPr="00E05B1A">
        <w:rPr>
          <w:position w:val="-10"/>
        </w:rPr>
        <w:object w:dxaOrig="440" w:dyaOrig="260" w14:anchorId="2308BCC7">
          <v:shape id="_x0000_i1029" type="#_x0000_t75" style="width:22.1pt;height:13.15pt" o:ole="">
            <v:imagedata r:id="rId24" o:title=""/>
          </v:shape>
          <o:OLEObject Type="Embed" ProgID="Equation.DSMT4" ShapeID="_x0000_i1029" DrawAspect="Content" ObjectID="_1711953452" r:id="rId25"/>
        </w:object>
      </w:r>
      <w:r w:rsidR="00E05B1A">
        <w:rPr>
          <w:rFonts w:hint="eastAsia"/>
        </w:rPr>
        <w:t>是</w:t>
      </w:r>
      <w:r w:rsidR="00E05B1A">
        <w:t>n</w:t>
      </w:r>
      <w:r w:rsidR="00E05B1A">
        <w:rPr>
          <w:rFonts w:hint="eastAsia"/>
        </w:rPr>
        <w:t>维线性空间V的两个线性变换，证明：</w:t>
      </w:r>
      <w:r w:rsidR="00E05B1A" w:rsidRPr="00E05B1A">
        <w:rPr>
          <w:position w:val="-10"/>
        </w:rPr>
        <w:object w:dxaOrig="2400" w:dyaOrig="320" w14:anchorId="3455C1A0">
          <v:shape id="_x0000_i1030" type="#_x0000_t75" style="width:119.9pt;height:16.15pt" o:ole="">
            <v:imagedata r:id="rId26" o:title=""/>
          </v:shape>
          <o:OLEObject Type="Embed" ProgID="Equation.DSMT4" ShapeID="_x0000_i1030" DrawAspect="Content" ObjectID="_1711953453" r:id="rId27"/>
        </w:object>
      </w:r>
      <w:r w:rsidR="001618C2">
        <w:br w:type="textWrapping" w:clear="all"/>
      </w:r>
      <w:r>
        <w:t>4. 数域</w:t>
      </w:r>
      <w:r>
        <w:rPr>
          <w:rFonts w:hint="eastAsia"/>
        </w:rPr>
        <w:t>P</w:t>
      </w:r>
      <w:r>
        <w:t>上</w:t>
      </w:r>
      <w:r>
        <w:rPr>
          <w:rFonts w:hint="eastAsia"/>
        </w:rPr>
        <w:t>n</w:t>
      </w:r>
      <w:r>
        <w:t>维</w:t>
      </w:r>
      <w:r>
        <w:rPr>
          <w:rFonts w:hint="eastAsia"/>
        </w:rPr>
        <w:t>线性空间V</w:t>
      </w:r>
      <w:r>
        <w:t>上</w:t>
      </w:r>
      <w:r>
        <w:rPr>
          <w:rFonts w:hint="eastAsia"/>
        </w:rPr>
        <w:t>的线性变换</w:t>
      </w:r>
      <w:r w:rsidRPr="00400153">
        <w:rPr>
          <w:position w:val="-6"/>
        </w:rPr>
        <w:object w:dxaOrig="240" w:dyaOrig="220" w14:anchorId="5B3EF6A1">
          <v:shape id="_x0000_i1031" type="#_x0000_t75" style="width:11.9pt;height:10.9pt" o:ole="">
            <v:imagedata r:id="rId28" o:title=""/>
          </v:shape>
          <o:OLEObject Type="Embed" ProgID="Equation.DSMT4" ShapeID="_x0000_i1031" DrawAspect="Content" ObjectID="_1711953454" r:id="rId29"/>
        </w:object>
      </w:r>
      <w:r>
        <w:rPr>
          <w:rFonts w:hint="eastAsia"/>
        </w:rPr>
        <w:t>叫做对合变换，如果</w:t>
      </w:r>
      <w:r w:rsidRPr="00400153">
        <w:rPr>
          <w:position w:val="-6"/>
        </w:rPr>
        <w:object w:dxaOrig="740" w:dyaOrig="320" w14:anchorId="77038AE5">
          <v:shape id="_x0000_i1032" type="#_x0000_t75" style="width:37.25pt;height:16.15pt" o:ole="">
            <v:imagedata r:id="rId30" o:title=""/>
          </v:shape>
          <o:OLEObject Type="Embed" ProgID="Equation.DSMT4" ShapeID="_x0000_i1032" DrawAspect="Content" ObjectID="_1711953455" r:id="rId31"/>
        </w:object>
      </w:r>
      <w:r>
        <w:rPr>
          <w:rFonts w:hint="eastAsia"/>
        </w:rPr>
        <w:t>设</w:t>
      </w:r>
      <w:r w:rsidRPr="00400153">
        <w:rPr>
          <w:position w:val="-6"/>
        </w:rPr>
        <w:object w:dxaOrig="240" w:dyaOrig="220" w14:anchorId="11D57310">
          <v:shape id="_x0000_i1033" type="#_x0000_t75" style="width:11.9pt;height:10.9pt" o:ole="">
            <v:imagedata r:id="rId32" o:title=""/>
          </v:shape>
          <o:OLEObject Type="Embed" ProgID="Equation.DSMT4" ShapeID="_x0000_i1033" DrawAspect="Content" ObjectID="_1711953456" r:id="rId33"/>
        </w:object>
      </w:r>
      <w:r>
        <w:rPr>
          <w:rFonts w:hint="eastAsia"/>
        </w:rPr>
        <w:t>为一对合变换，证明：（1）</w:t>
      </w:r>
      <w:r w:rsidRPr="00400153">
        <w:rPr>
          <w:position w:val="-6"/>
        </w:rPr>
        <w:object w:dxaOrig="240" w:dyaOrig="220" w14:anchorId="041B69B4">
          <v:shape id="_x0000_i1034" type="#_x0000_t75" style="width:11.9pt;height:10.9pt" o:ole="">
            <v:imagedata r:id="rId34" o:title=""/>
          </v:shape>
          <o:OLEObject Type="Embed" ProgID="Equation.DSMT4" ShapeID="_x0000_i1034" DrawAspect="Content" ObjectID="_1711953457" r:id="rId35"/>
        </w:object>
      </w:r>
      <w:r>
        <w:rPr>
          <w:rFonts w:hint="eastAsia"/>
        </w:rPr>
        <w:t>的特征值只能为1或-1；（2）</w:t>
      </w:r>
      <w:r w:rsidRPr="00400153">
        <w:rPr>
          <w:position w:val="-12"/>
        </w:rPr>
        <w:object w:dxaOrig="1180" w:dyaOrig="360" w14:anchorId="0E3E0F45">
          <v:shape id="_x0000_i1035" type="#_x0000_t75" style="width:58.85pt;height:18.1pt" o:ole="">
            <v:imagedata r:id="rId36" o:title=""/>
          </v:shape>
          <o:OLEObject Type="Embed" ProgID="Equation.DSMT4" ShapeID="_x0000_i1035" DrawAspect="Content" ObjectID="_1711953458" r:id="rId37"/>
        </w:object>
      </w:r>
      <w:r>
        <w:rPr>
          <w:rFonts w:hint="eastAsia"/>
        </w:rPr>
        <w:t>，</w:t>
      </w:r>
      <w:r w:rsidRPr="00400153">
        <w:rPr>
          <w:position w:val="-12"/>
        </w:rPr>
        <w:object w:dxaOrig="600" w:dyaOrig="360" w14:anchorId="1779CF2E">
          <v:shape id="_x0000_i1036" type="#_x0000_t75" style="width:30.05pt;height:18.1pt" o:ole="">
            <v:imagedata r:id="rId38" o:title=""/>
          </v:shape>
          <o:OLEObject Type="Embed" ProgID="Equation.DSMT4" ShapeID="_x0000_i1036" DrawAspect="Content" ObjectID="_1711953459" r:id="rId39"/>
        </w:object>
      </w:r>
      <w:r>
        <w:rPr>
          <w:rFonts w:hint="eastAsia"/>
        </w:rPr>
        <w:t>分别表示对应于特征值1，-1</w:t>
      </w:r>
      <w:r>
        <w:t xml:space="preserve"> </w:t>
      </w:r>
      <w:r>
        <w:rPr>
          <w:rFonts w:hint="eastAsia"/>
        </w:rPr>
        <w:t>的特征子空间。</w:t>
      </w:r>
    </w:p>
    <w:p w14:paraId="32094F3F" w14:textId="112FD763" w:rsidR="005A7730" w:rsidRDefault="00400153">
      <w:r>
        <w:t>5. 设</w:t>
      </w:r>
      <w:r>
        <w:rPr>
          <w:rFonts w:hint="eastAsia"/>
        </w:rPr>
        <w:t>V</w:t>
      </w:r>
      <w:r>
        <w:t>是</w:t>
      </w:r>
      <w:r>
        <w:rPr>
          <w:rFonts w:hint="eastAsia"/>
        </w:rPr>
        <w:t>C</w:t>
      </w:r>
      <w:r>
        <w:t>上</w:t>
      </w:r>
      <w:r>
        <w:rPr>
          <w:rFonts w:hint="eastAsia"/>
        </w:rPr>
        <w:t>一n维线性空间，</w:t>
      </w:r>
      <w:r w:rsidRPr="00400153">
        <w:rPr>
          <w:position w:val="-10"/>
        </w:rPr>
        <w:object w:dxaOrig="2040" w:dyaOrig="320" w14:anchorId="7A059DBF">
          <v:shape id="_x0000_i1037" type="#_x0000_t75" style="width:102.05pt;height:16.15pt" o:ole="">
            <v:imagedata r:id="rId40" o:title=""/>
          </v:shape>
          <o:OLEObject Type="Embed" ProgID="Equation.DSMT4" ShapeID="_x0000_i1037" DrawAspect="Content" ObjectID="_1711953460" r:id="rId41"/>
        </w:object>
      </w:r>
      <w:r w:rsidR="005A7730">
        <w:rPr>
          <w:rFonts w:hint="eastAsia"/>
        </w:rPr>
        <w:t xml:space="preserve">证明（1） </w:t>
      </w:r>
      <w:r w:rsidR="005A7730" w:rsidRPr="005A7730">
        <w:rPr>
          <w:position w:val="-6"/>
        </w:rPr>
        <w:object w:dxaOrig="240" w:dyaOrig="220" w14:anchorId="179F8BEE">
          <v:shape id="_x0000_i1038" type="#_x0000_t75" style="width:11.9pt;height:10.9pt" o:ole="">
            <v:imagedata r:id="rId42" o:title=""/>
          </v:shape>
          <o:OLEObject Type="Embed" ProgID="Equation.DSMT4" ShapeID="_x0000_i1038" DrawAspect="Content" ObjectID="_1711953461" r:id="rId43"/>
        </w:object>
      </w:r>
      <w:r w:rsidR="005A7730">
        <w:rPr>
          <w:rFonts w:hint="eastAsia"/>
        </w:rPr>
        <w:t>的每个特征子空间都是</w:t>
      </w:r>
      <w:r w:rsidR="005A7730" w:rsidRPr="005A7730">
        <w:rPr>
          <w:position w:val="-6"/>
        </w:rPr>
        <w:object w:dxaOrig="360" w:dyaOrig="220" w14:anchorId="69E73450">
          <v:shape id="_x0000_i1039" type="#_x0000_t75" style="width:18.1pt;height:10.9pt" o:ole="">
            <v:imagedata r:id="rId44" o:title=""/>
          </v:shape>
          <o:OLEObject Type="Embed" ProgID="Equation.DSMT4" ShapeID="_x0000_i1039" DrawAspect="Content" ObjectID="_1711953462" r:id="rId45"/>
        </w:object>
      </w:r>
      <w:r w:rsidR="005A7730">
        <w:rPr>
          <w:rFonts w:hint="eastAsia"/>
        </w:rPr>
        <w:t>子空间；（2）</w:t>
      </w:r>
      <w:r w:rsidR="005A7730" w:rsidRPr="005A7730">
        <w:rPr>
          <w:position w:val="-10"/>
        </w:rPr>
        <w:object w:dxaOrig="440" w:dyaOrig="260" w14:anchorId="300233AB">
          <v:shape id="_x0000_i1040" type="#_x0000_t75" style="width:22.1pt;height:13.15pt" o:ole="">
            <v:imagedata r:id="rId46" o:title=""/>
          </v:shape>
          <o:OLEObject Type="Embed" ProgID="Equation.DSMT4" ShapeID="_x0000_i1040" DrawAspect="Content" ObjectID="_1711953463" r:id="rId47"/>
        </w:object>
      </w:r>
      <w:r w:rsidR="005A7730">
        <w:rPr>
          <w:rFonts w:hint="eastAsia"/>
        </w:rPr>
        <w:t>至少有一个公共的特征向量。</w:t>
      </w:r>
    </w:p>
    <w:p w14:paraId="23AD3873" w14:textId="44551D68" w:rsidR="005A7730" w:rsidRDefault="005A7730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设</w:t>
      </w:r>
      <w:r w:rsidRPr="005A7730">
        <w:rPr>
          <w:position w:val="-6"/>
        </w:rPr>
        <w:object w:dxaOrig="240" w:dyaOrig="220" w14:anchorId="5519EFA3">
          <v:shape id="_x0000_i1041" type="#_x0000_t75" style="width:11.9pt;height:10.9pt" o:ole="">
            <v:imagedata r:id="rId48" o:title=""/>
          </v:shape>
          <o:OLEObject Type="Embed" ProgID="Equation.DSMT4" ShapeID="_x0000_i1041" DrawAspect="Content" ObjectID="_1711953464" r:id="rId49"/>
        </w:object>
      </w:r>
      <w:r>
        <w:rPr>
          <w:rFonts w:hint="eastAsia"/>
        </w:rPr>
        <w:t>是数域P上线性空间V上的可逆线性变换，W</w:t>
      </w:r>
      <w:r>
        <w:t xml:space="preserve"> </w:t>
      </w:r>
      <w:r>
        <w:rPr>
          <w:rFonts w:hint="eastAsia"/>
        </w:rPr>
        <w:t>是</w:t>
      </w:r>
      <w:r w:rsidRPr="005A7730">
        <w:rPr>
          <w:position w:val="-6"/>
        </w:rPr>
        <w:object w:dxaOrig="240" w:dyaOrig="220" w14:anchorId="18AB2FF5">
          <v:shape id="_x0000_i1042" type="#_x0000_t75" style="width:11.9pt;height:10.9pt" o:ole="">
            <v:imagedata r:id="rId50" o:title=""/>
          </v:shape>
          <o:OLEObject Type="Embed" ProgID="Equation.DSMT4" ShapeID="_x0000_i1042" DrawAspect="Content" ObjectID="_1711953465" r:id="rId51"/>
        </w:object>
      </w:r>
      <w:r>
        <w:rPr>
          <w:rFonts w:hint="eastAsia"/>
        </w:rPr>
        <w:t>的有限维不变子空间，证明（1）</w:t>
      </w:r>
      <w:r w:rsidRPr="005A7730">
        <w:rPr>
          <w:position w:val="-12"/>
        </w:rPr>
        <w:object w:dxaOrig="460" w:dyaOrig="360" w14:anchorId="7315E6BE">
          <v:shape id="_x0000_i1043" type="#_x0000_t75" style="width:22.85pt;height:18.1pt" o:ole="">
            <v:imagedata r:id="rId52" o:title=""/>
          </v:shape>
          <o:OLEObject Type="Embed" ProgID="Equation.DSMT4" ShapeID="_x0000_i1043" DrawAspect="Content" ObjectID="_1711953466" r:id="rId53"/>
        </w:object>
      </w:r>
      <w:r>
        <w:rPr>
          <w:rFonts w:hint="eastAsia"/>
        </w:rPr>
        <w:t>是W上的可逆线性变换；（2）W也是</w:t>
      </w:r>
      <w:r w:rsidRPr="005A7730">
        <w:rPr>
          <w:position w:val="-6"/>
        </w:rPr>
        <w:object w:dxaOrig="380" w:dyaOrig="320" w14:anchorId="49032FD8">
          <v:shape id="_x0000_i1044" type="#_x0000_t75" style="width:19.1pt;height:16.15pt" o:ole="">
            <v:imagedata r:id="rId54" o:title=""/>
          </v:shape>
          <o:OLEObject Type="Embed" ProgID="Equation.DSMT4" ShapeID="_x0000_i1044" DrawAspect="Content" ObjectID="_1711953467" r:id="rId55"/>
        </w:object>
      </w:r>
      <w:r>
        <w:rPr>
          <w:rFonts w:hint="eastAsia"/>
        </w:rPr>
        <w:t>的不变子空间，且</w:t>
      </w:r>
      <w:r w:rsidRPr="005A7730">
        <w:rPr>
          <w:position w:val="-12"/>
        </w:rPr>
        <w:object w:dxaOrig="1600" w:dyaOrig="380" w14:anchorId="7620E70E">
          <v:shape id="_x0000_i1045" type="#_x0000_t75" style="width:79.95pt;height:19.1pt" o:ole="">
            <v:imagedata r:id="rId56" o:title=""/>
          </v:shape>
          <o:OLEObject Type="Embed" ProgID="Equation.DSMT4" ShapeID="_x0000_i1045" DrawAspect="Content" ObjectID="_1711953468" r:id="rId57"/>
        </w:object>
      </w:r>
    </w:p>
    <w:p w14:paraId="1055FF24" w14:textId="56F827D9" w:rsidR="005A7730" w:rsidRDefault="005A7730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设V是P上n维线性空间，</w:t>
      </w:r>
      <w:r w:rsidRPr="005A7730">
        <w:rPr>
          <w:position w:val="-6"/>
        </w:rPr>
        <w:object w:dxaOrig="240" w:dyaOrig="220" w14:anchorId="0CE9F58A">
          <v:shape id="_x0000_i1046" type="#_x0000_t75" style="width:11.9pt;height:10.9pt" o:ole="">
            <v:imagedata r:id="rId58" o:title=""/>
          </v:shape>
          <o:OLEObject Type="Embed" ProgID="Equation.DSMT4" ShapeID="_x0000_i1046" DrawAspect="Content" ObjectID="_1711953469" r:id="rId59"/>
        </w:object>
      </w:r>
      <w:r>
        <w:rPr>
          <w:rFonts w:hint="eastAsia"/>
        </w:rPr>
        <w:t>在V的一组基</w:t>
      </w:r>
      <w:r w:rsidRPr="005A7730">
        <w:rPr>
          <w:position w:val="-12"/>
        </w:rPr>
        <w:object w:dxaOrig="1240" w:dyaOrig="360" w14:anchorId="787EED10">
          <v:shape id="_x0000_i1047" type="#_x0000_t75" style="width:61.8pt;height:18.1pt" o:ole="">
            <v:imagedata r:id="rId60" o:title=""/>
          </v:shape>
          <o:OLEObject Type="Embed" ProgID="Equation.DSMT4" ShapeID="_x0000_i1047" DrawAspect="Content" ObjectID="_1711953470" r:id="rId61"/>
        </w:object>
      </w:r>
      <w:r>
        <w:rPr>
          <w:rFonts w:hint="eastAsia"/>
        </w:rPr>
        <w:t>下的矩阵为</w:t>
      </w:r>
      <w:r w:rsidRPr="005A7730">
        <w:rPr>
          <w:position w:val="-84"/>
        </w:rPr>
        <w:object w:dxaOrig="2720" w:dyaOrig="1800" w14:anchorId="78FDB662">
          <v:shape id="_x0000_i1048" type="#_x0000_t75" style="width:136.05pt;height:90.1pt" o:ole="">
            <v:imagedata r:id="rId62" o:title=""/>
          </v:shape>
          <o:OLEObject Type="Embed" ProgID="Equation.DSMT4" ShapeID="_x0000_i1048" DrawAspect="Content" ObjectID="_1711953471" r:id="rId63"/>
        </w:object>
      </w:r>
    </w:p>
    <w:p w14:paraId="4A8E6982" w14:textId="531A3657" w:rsidR="0016073F" w:rsidRDefault="0016073F">
      <w:r>
        <w:rPr>
          <w:rFonts w:hint="eastAsia"/>
        </w:rPr>
        <w:t>证明：（1）若</w:t>
      </w:r>
      <w:r w:rsidRPr="0016073F">
        <w:rPr>
          <w:position w:val="-12"/>
        </w:rPr>
        <w:object w:dxaOrig="300" w:dyaOrig="360" w14:anchorId="0D0705BB">
          <v:shape id="_x0000_i1049" type="#_x0000_t75" style="width:14.9pt;height:18.1pt" o:ole="">
            <v:imagedata r:id="rId64" o:title=""/>
          </v:shape>
          <o:OLEObject Type="Embed" ProgID="Equation.DSMT4" ShapeID="_x0000_i1049" DrawAspect="Content" ObjectID="_1711953472" r:id="rId65"/>
        </w:object>
      </w:r>
      <w:r>
        <w:rPr>
          <w:rFonts w:hint="eastAsia"/>
        </w:rPr>
        <w:t>属于</w:t>
      </w:r>
      <w:r w:rsidRPr="0016073F">
        <w:rPr>
          <w:position w:val="-6"/>
        </w:rPr>
        <w:object w:dxaOrig="240" w:dyaOrig="220" w14:anchorId="7F79167D">
          <v:shape id="_x0000_i1050" type="#_x0000_t75" style="width:11.9pt;height:10.9pt" o:ole="">
            <v:imagedata r:id="rId66" o:title=""/>
          </v:shape>
          <o:OLEObject Type="Embed" ProgID="Equation.DSMT4" ShapeID="_x0000_i1050" DrawAspect="Content" ObjectID="_1711953473" r:id="rId67"/>
        </w:object>
      </w:r>
      <w:r>
        <w:rPr>
          <w:rFonts w:hint="eastAsia"/>
        </w:rPr>
        <w:t>的一个不变子空间W，则W=V；</w:t>
      </w:r>
    </w:p>
    <w:p w14:paraId="456BBDE4" w14:textId="48A23BB9" w:rsidR="0016073F" w:rsidRDefault="0016073F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（2）</w:t>
      </w:r>
      <w:r>
        <w:t xml:space="preserve"> </w:t>
      </w:r>
      <w:r w:rsidRPr="0016073F">
        <w:rPr>
          <w:position w:val="-12"/>
        </w:rPr>
        <w:object w:dxaOrig="279" w:dyaOrig="360" w14:anchorId="26ECC728">
          <v:shape id="_x0000_i1051" type="#_x0000_t75" style="width:13.9pt;height:18.1pt" o:ole="">
            <v:imagedata r:id="rId68" o:title=""/>
          </v:shape>
          <o:OLEObject Type="Embed" ProgID="Equation.DSMT4" ShapeID="_x0000_i1051" DrawAspect="Content" ObjectID="_1711953474" r:id="rId69"/>
        </w:object>
      </w:r>
      <w:r>
        <w:rPr>
          <w:rFonts w:hint="eastAsia"/>
        </w:rPr>
        <w:t>属于</w:t>
      </w:r>
      <w:r w:rsidRPr="0016073F">
        <w:rPr>
          <w:position w:val="-6"/>
        </w:rPr>
        <w:object w:dxaOrig="240" w:dyaOrig="220" w14:anchorId="64A10B3E">
          <v:shape id="_x0000_i1052" type="#_x0000_t75" style="width:11.9pt;height:10.9pt" o:ole="">
            <v:imagedata r:id="rId66" o:title=""/>
          </v:shape>
          <o:OLEObject Type="Embed" ProgID="Equation.DSMT4" ShapeID="_x0000_i1052" DrawAspect="Content" ObjectID="_1711953475" r:id="rId70"/>
        </w:object>
      </w:r>
      <w:r>
        <w:rPr>
          <w:rFonts w:hint="eastAsia"/>
        </w:rPr>
        <w:t>的任意</w:t>
      </w:r>
      <w:proofErr w:type="gramStart"/>
      <w:r>
        <w:rPr>
          <w:rFonts w:hint="eastAsia"/>
        </w:rPr>
        <w:t>一个非零不变子空间</w:t>
      </w:r>
      <w:proofErr w:type="gramEnd"/>
      <w:r>
        <w:rPr>
          <w:rFonts w:hint="eastAsia"/>
        </w:rPr>
        <w:t>；</w:t>
      </w:r>
    </w:p>
    <w:p w14:paraId="646B6ED6" w14:textId="5E9A8FB9" w:rsidR="0016073F" w:rsidRDefault="0016073F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（3）V不能分解为两个非平凡</w:t>
      </w:r>
      <w:r w:rsidR="00036CD0">
        <w:rPr>
          <w:rFonts w:hint="eastAsia"/>
        </w:rPr>
        <w:t>不变</w:t>
      </w:r>
      <w:r>
        <w:rPr>
          <w:rFonts w:hint="eastAsia"/>
        </w:rPr>
        <w:t>子空间的直和；</w:t>
      </w:r>
    </w:p>
    <w:p w14:paraId="0EAB02C0" w14:textId="0EF5B86D" w:rsidR="0016073F" w:rsidRDefault="0016073F">
      <w:r>
        <w:t xml:space="preserve">     </w:t>
      </w:r>
      <w:r>
        <w:rPr>
          <w:rFonts w:hint="eastAsia"/>
        </w:rPr>
        <w:t>（4）求</w:t>
      </w:r>
      <w:r w:rsidRPr="0016073F">
        <w:rPr>
          <w:position w:val="-6"/>
        </w:rPr>
        <w:object w:dxaOrig="240" w:dyaOrig="220" w14:anchorId="0A73935C">
          <v:shape id="_x0000_i1053" type="#_x0000_t75" style="width:11.9pt;height:10.9pt" o:ole="">
            <v:imagedata r:id="rId71" o:title=""/>
          </v:shape>
          <o:OLEObject Type="Embed" ProgID="Equation.DSMT4" ShapeID="_x0000_i1053" DrawAspect="Content" ObjectID="_1711953476" r:id="rId72"/>
        </w:object>
      </w:r>
      <w:r>
        <w:rPr>
          <w:rFonts w:hint="eastAsia"/>
        </w:rPr>
        <w:t>的所有不变子空间。</w:t>
      </w:r>
    </w:p>
    <w:p w14:paraId="2B1B326D" w14:textId="03B0E679" w:rsidR="00B31582" w:rsidRPr="00B31582" w:rsidRDefault="00EE2ECA">
      <w:pPr>
        <w:rPr>
          <w:b/>
          <w:bCs/>
        </w:rPr>
      </w:pPr>
      <w:r>
        <w:rPr>
          <w:b/>
          <w:bCs/>
          <w:noProof/>
        </w:rPr>
        <w:object w:dxaOrig="1440" w:dyaOrig="1440" w14:anchorId="42CA1A16">
          <v:shape id="_x0000_s2091" type="#_x0000_t75" style="position:absolute;left:0;text-align:left;margin-left:-2.6pt;margin-top:2.9pt;width:390pt;height:55.9pt;z-index:251661312;mso-position-horizontal-relative:text;mso-position-vertical-relative:text">
            <v:imagedata r:id="rId73" o:title=""/>
            <w10:wrap type="square" side="right"/>
          </v:shape>
          <o:OLEObject Type="Embed" ProgID="Equation.DSMT4" ShapeID="_x0000_s2091" DrawAspect="Content" ObjectID="_1711953486" r:id="rId74"/>
        </w:object>
      </w:r>
    </w:p>
    <w:p w14:paraId="575ADB57" w14:textId="77777777" w:rsidR="00B31582" w:rsidRDefault="00B31582"/>
    <w:p w14:paraId="5BDD1E55" w14:textId="77777777" w:rsidR="00B31582" w:rsidRDefault="00B31582"/>
    <w:p w14:paraId="03D8F53B" w14:textId="77777777" w:rsidR="00B31582" w:rsidRDefault="00B31582"/>
    <w:p w14:paraId="3575B63D" w14:textId="6CB1A700" w:rsidR="00FD0D44" w:rsidRDefault="00B31582">
      <w:r>
        <w:lastRenderedPageBreak/>
        <w:t>9</w:t>
      </w:r>
      <w:r w:rsidR="0016073F">
        <w:rPr>
          <w:rFonts w:hint="eastAsia"/>
        </w:rPr>
        <w:t>.</w:t>
      </w:r>
      <w:r w:rsidR="0016073F">
        <w:t xml:space="preserve"> </w:t>
      </w:r>
      <w:r w:rsidR="0016073F">
        <w:rPr>
          <w:rFonts w:hint="eastAsia"/>
        </w:rPr>
        <w:t>求</w:t>
      </w:r>
      <w:r w:rsidR="0016073F" w:rsidRPr="0016073F">
        <w:rPr>
          <w:position w:val="-12"/>
        </w:rPr>
        <w:object w:dxaOrig="580" w:dyaOrig="360" w14:anchorId="06DBBCFE">
          <v:shape id="_x0000_i1055" type="#_x0000_t75" style="width:28.8pt;height:18.1pt" o:ole="">
            <v:imagedata r:id="rId75" o:title=""/>
          </v:shape>
          <o:OLEObject Type="Embed" ProgID="Equation.DSMT4" ShapeID="_x0000_i1055" DrawAspect="Content" ObjectID="_1711953477" r:id="rId76"/>
        </w:object>
      </w:r>
      <w:r w:rsidR="0016073F">
        <w:rPr>
          <w:rFonts w:hint="eastAsia"/>
        </w:rPr>
        <w:t>上的微分变换的所有不变子空间。</w:t>
      </w:r>
    </w:p>
    <w:p w14:paraId="12DA0845" w14:textId="34AF5F8E" w:rsidR="0016073F" w:rsidRDefault="00B31582">
      <w:r>
        <w:t>10</w:t>
      </w:r>
      <w:r w:rsidR="00FD0D44">
        <w:rPr>
          <w:rFonts w:hint="eastAsia"/>
        </w:rPr>
        <w:t>.</w:t>
      </w:r>
      <w:r w:rsidR="00FD0D44">
        <w:t xml:space="preserve"> </w:t>
      </w:r>
      <w:r w:rsidR="00FD0D44">
        <w:rPr>
          <w:rFonts w:hint="eastAsia"/>
        </w:rPr>
        <w:t>设</w:t>
      </w:r>
      <w:r w:rsidR="00FD0D44" w:rsidRPr="005A7730">
        <w:rPr>
          <w:position w:val="-6"/>
        </w:rPr>
        <w:object w:dxaOrig="240" w:dyaOrig="220" w14:anchorId="5F7118FF">
          <v:shape id="_x0000_i1056" type="#_x0000_t75" style="width:11.9pt;height:10.9pt" o:ole="">
            <v:imagedata r:id="rId48" o:title=""/>
          </v:shape>
          <o:OLEObject Type="Embed" ProgID="Equation.DSMT4" ShapeID="_x0000_i1056" DrawAspect="Content" ObjectID="_1711953478" r:id="rId77"/>
        </w:object>
      </w:r>
      <w:r w:rsidR="00FD0D44">
        <w:rPr>
          <w:rFonts w:hint="eastAsia"/>
        </w:rPr>
        <w:t>是数域P上n维线性空间V上的线性变换，证明：</w:t>
      </w:r>
      <w:r w:rsidR="00FD0D44" w:rsidRPr="00FD0D44">
        <w:rPr>
          <w:position w:val="-10"/>
        </w:rPr>
        <w:object w:dxaOrig="3060" w:dyaOrig="360" w14:anchorId="4BD67CD7">
          <v:shape id="_x0000_i1057" type="#_x0000_t75" style="width:152.95pt;height:18.1pt" o:ole="">
            <v:imagedata r:id="rId78" o:title=""/>
          </v:shape>
          <o:OLEObject Type="Embed" ProgID="Equation.DSMT4" ShapeID="_x0000_i1057" DrawAspect="Content" ObjectID="_1711953479" r:id="rId79"/>
        </w:object>
      </w:r>
    </w:p>
    <w:p w14:paraId="2A41E0F2" w14:textId="3E8003CE" w:rsidR="00F63C8F" w:rsidRDefault="00F63C8F">
      <w:r>
        <w:rPr>
          <w:rFonts w:hint="eastAsia"/>
        </w:rPr>
        <w:t>1</w:t>
      </w:r>
      <w:r w:rsidR="00B31582"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w:r w:rsidRPr="005A7730">
        <w:rPr>
          <w:position w:val="-6"/>
        </w:rPr>
        <w:object w:dxaOrig="240" w:dyaOrig="220" w14:anchorId="2AEE7DC4">
          <v:shape id="_x0000_i1058" type="#_x0000_t75" style="width:11.9pt;height:10.9pt" o:ole="">
            <v:imagedata r:id="rId48" o:title=""/>
          </v:shape>
          <o:OLEObject Type="Embed" ProgID="Equation.DSMT4" ShapeID="_x0000_i1058" DrawAspect="Content" ObjectID="_1711953480" r:id="rId80"/>
        </w:object>
      </w:r>
      <w:r>
        <w:rPr>
          <w:rFonts w:hint="eastAsia"/>
        </w:rPr>
        <w:t>是数域P上线性空间V上的线性变换，</w:t>
      </w:r>
      <w:r w:rsidRPr="00F63C8F">
        <w:rPr>
          <w:position w:val="-10"/>
        </w:rPr>
        <w:object w:dxaOrig="1900" w:dyaOrig="320" w14:anchorId="06EA9551">
          <v:shape id="_x0000_i1059" type="#_x0000_t75" style="width:94.85pt;height:16.15pt" o:ole="">
            <v:imagedata r:id="rId81" o:title=""/>
          </v:shape>
          <o:OLEObject Type="Embed" ProgID="Equation.DSMT4" ShapeID="_x0000_i1059" DrawAspect="Content" ObjectID="_1711953481" r:id="rId82"/>
        </w:object>
      </w:r>
      <w:r>
        <w:rPr>
          <w:rFonts w:hint="eastAsia"/>
        </w:rPr>
        <w:t>设</w:t>
      </w:r>
      <w:r w:rsidRPr="00F63C8F">
        <w:rPr>
          <w:position w:val="-10"/>
        </w:rPr>
        <w:object w:dxaOrig="3860" w:dyaOrig="320" w14:anchorId="75D9F1BE">
          <v:shape id="_x0000_i1060" type="#_x0000_t75" style="width:193.15pt;height:16.15pt" o:ole="">
            <v:imagedata r:id="rId83" o:title=""/>
          </v:shape>
          <o:OLEObject Type="Embed" ProgID="Equation.DSMT4" ShapeID="_x0000_i1060" DrawAspect="Content" ObjectID="_1711953482" r:id="rId84"/>
        </w:object>
      </w:r>
    </w:p>
    <w:p w14:paraId="0F002EFF" w14:textId="3C5F7669" w:rsidR="00F63C8F" w:rsidRDefault="00F63C8F">
      <w:r>
        <w:rPr>
          <w:rFonts w:hint="eastAsia"/>
        </w:rPr>
        <w:t>证明：（1）</w:t>
      </w:r>
      <w:r w:rsidRPr="00F63C8F">
        <w:rPr>
          <w:position w:val="-10"/>
        </w:rPr>
        <w:object w:dxaOrig="3840" w:dyaOrig="360" w14:anchorId="0019AC2E">
          <v:shape id="_x0000_i1061" type="#_x0000_t75" style="width:191.9pt;height:18.1pt" o:ole="">
            <v:imagedata r:id="rId85" o:title=""/>
          </v:shape>
          <o:OLEObject Type="Embed" ProgID="Equation.DSMT4" ShapeID="_x0000_i1061" DrawAspect="Content" ObjectID="_1711953483" r:id="rId86"/>
        </w:object>
      </w:r>
    </w:p>
    <w:p w14:paraId="354E7376" w14:textId="4825C4C7" w:rsidR="00F63C8F" w:rsidRDefault="00F63C8F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（2）</w:t>
      </w:r>
      <w:r w:rsidRPr="00F63C8F">
        <w:rPr>
          <w:position w:val="-10"/>
        </w:rPr>
        <w:object w:dxaOrig="3840" w:dyaOrig="360" w14:anchorId="10F4B6B9">
          <v:shape id="_x0000_i1062" type="#_x0000_t75" style="width:191.9pt;height:18.1pt" o:ole="">
            <v:imagedata r:id="rId87" o:title=""/>
          </v:shape>
          <o:OLEObject Type="Embed" ProgID="Equation.DSMT4" ShapeID="_x0000_i1062" DrawAspect="Content" ObjectID="_1711953484" r:id="rId88"/>
        </w:object>
      </w:r>
    </w:p>
    <w:p w14:paraId="6BFAD0B2" w14:textId="3F551CC9" w:rsidR="00F63C8F" w:rsidRDefault="00F63C8F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（3）</w:t>
      </w:r>
      <w:r w:rsidRPr="00F63C8F">
        <w:rPr>
          <w:position w:val="-10"/>
        </w:rPr>
        <w:object w:dxaOrig="4060" w:dyaOrig="320" w14:anchorId="506DF08B">
          <v:shape id="_x0000_i1063" type="#_x0000_t75" style="width:203.1pt;height:16.15pt" o:ole="">
            <v:imagedata r:id="rId89" o:title=""/>
          </v:shape>
          <o:OLEObject Type="Embed" ProgID="Equation.DSMT4" ShapeID="_x0000_i1063" DrawAspect="Content" ObjectID="_1711953485" r:id="rId90"/>
        </w:object>
      </w:r>
    </w:p>
    <w:p w14:paraId="0D112E40" w14:textId="77777777" w:rsidR="00F63C8F" w:rsidRDefault="00F63C8F"/>
    <w:sectPr w:rsidR="00F63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8D7B8" w14:textId="77777777" w:rsidR="00EE2ECA" w:rsidRDefault="00EE2ECA" w:rsidP="00B31582">
      <w:r>
        <w:separator/>
      </w:r>
    </w:p>
  </w:endnote>
  <w:endnote w:type="continuationSeparator" w:id="0">
    <w:p w14:paraId="15BA7DD3" w14:textId="77777777" w:rsidR="00EE2ECA" w:rsidRDefault="00EE2ECA" w:rsidP="00B31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36B58" w14:textId="77777777" w:rsidR="00EE2ECA" w:rsidRDefault="00EE2ECA" w:rsidP="00B31582">
      <w:r>
        <w:separator/>
      </w:r>
    </w:p>
  </w:footnote>
  <w:footnote w:type="continuationSeparator" w:id="0">
    <w:p w14:paraId="5E8E0F5A" w14:textId="77777777" w:rsidR="00EE2ECA" w:rsidRDefault="00EE2ECA" w:rsidP="00B31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812A8"/>
    <w:multiLevelType w:val="hybridMultilevel"/>
    <w:tmpl w:val="495A953E"/>
    <w:lvl w:ilvl="0" w:tplc="4A6A2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6319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9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88"/>
    <w:rsid w:val="00036CD0"/>
    <w:rsid w:val="0016073F"/>
    <w:rsid w:val="001618C2"/>
    <w:rsid w:val="003003EC"/>
    <w:rsid w:val="00400153"/>
    <w:rsid w:val="00413EFE"/>
    <w:rsid w:val="005A7730"/>
    <w:rsid w:val="006B0499"/>
    <w:rsid w:val="00AA4F30"/>
    <w:rsid w:val="00B31582"/>
    <w:rsid w:val="00BF4ADE"/>
    <w:rsid w:val="00D36188"/>
    <w:rsid w:val="00E05B1A"/>
    <w:rsid w:val="00EC0592"/>
    <w:rsid w:val="00EE2ECA"/>
    <w:rsid w:val="00F63C8F"/>
    <w:rsid w:val="00FD0D44"/>
    <w:rsid w:val="00FD56B4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2"/>
    </o:shapelayout>
  </w:shapeDefaults>
  <w:decimalSymbol w:val="."/>
  <w:listSeparator w:val=","/>
  <w14:docId w14:val="70B279F2"/>
  <w15:chartTrackingRefBased/>
  <w15:docId w15:val="{9B5C2FC3-2198-48DE-831A-CBDE6F99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1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15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1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1582"/>
    <w:rPr>
      <w:sz w:val="18"/>
      <w:szCs w:val="18"/>
    </w:rPr>
  </w:style>
  <w:style w:type="paragraph" w:styleId="a7">
    <w:name w:val="List Paragraph"/>
    <w:basedOn w:val="a"/>
    <w:uiPriority w:val="34"/>
    <w:qFormat/>
    <w:rsid w:val="00FD56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image" Target="media/image9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9.wmf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3.bin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87" Type="http://schemas.openxmlformats.org/officeDocument/2006/relationships/image" Target="media/image38.wmf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5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6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zhang yun</cp:lastModifiedBy>
  <cp:revision>11</cp:revision>
  <dcterms:created xsi:type="dcterms:W3CDTF">2020-04-20T06:35:00Z</dcterms:created>
  <dcterms:modified xsi:type="dcterms:W3CDTF">2022-04-20T01:48:00Z</dcterms:modified>
</cp:coreProperties>
</file>