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C6" w:rsidRDefault="00DA6F0F" w:rsidP="00DA6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判断下面所定义的变换哪些是线性变换？</w:t>
      </w:r>
    </w:p>
    <w:p w:rsidR="00DA6F0F" w:rsidRDefault="00DA6F0F" w:rsidP="00DA6F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在线性空间</w:t>
      </w:r>
      <w:r w:rsidRPr="00DA6F0F">
        <w:rPr>
          <w:position w:val="-6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9pt" o:ole="">
            <v:imagedata r:id="rId5" o:title=""/>
          </v:shape>
          <o:OLEObject Type="Embed" ProgID="Equation.DSMT4" ShapeID="_x0000_i1025" DrawAspect="Content" ObjectID="_1647353549" r:id="rId6"/>
        </w:object>
      </w:r>
      <w:r>
        <w:rPr>
          <w:rFonts w:hint="eastAsia"/>
        </w:rPr>
        <w:t>中，取定</w:t>
      </w:r>
      <w:r w:rsidRPr="00DA6F0F">
        <w:rPr>
          <w:position w:val="-12"/>
        </w:rPr>
        <w:object w:dxaOrig="1579" w:dyaOrig="360">
          <v:shape id="_x0000_i1026" type="#_x0000_t75" style="width:79.15pt;height:18pt" o:ole="">
            <v:imagedata r:id="rId7" o:title=""/>
          </v:shape>
          <o:OLEObject Type="Embed" ProgID="Equation.DSMT4" ShapeID="_x0000_i1026" DrawAspect="Content" ObjectID="_1647353550" r:id="rId8"/>
        </w:object>
      </w:r>
      <w:r>
        <w:rPr>
          <w:rFonts w:hint="eastAsia"/>
        </w:rPr>
        <w:t>令</w:t>
      </w:r>
      <w:r w:rsidRPr="00DA6F0F">
        <w:rPr>
          <w:position w:val="-12"/>
        </w:rPr>
        <w:object w:dxaOrig="1460" w:dyaOrig="360">
          <v:shape id="_x0000_i1027" type="#_x0000_t75" style="width:73.15pt;height:18pt" o:ole="">
            <v:imagedata r:id="rId9" o:title=""/>
          </v:shape>
          <o:OLEObject Type="Embed" ProgID="Equation.DSMT4" ShapeID="_x0000_i1027" DrawAspect="Content" ObjectID="_1647353551" r:id="rId10"/>
        </w:object>
      </w:r>
    </w:p>
    <w:p w:rsidR="00DA6F0F" w:rsidRDefault="00DA6F0F" w:rsidP="00DA6F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在线性空间</w:t>
      </w:r>
      <w:r w:rsidRPr="00DA6F0F">
        <w:rPr>
          <w:position w:val="-6"/>
        </w:rPr>
        <w:object w:dxaOrig="240" w:dyaOrig="279">
          <v:shape id="_x0000_i1028" type="#_x0000_t75" style="width:12pt;height:13.9pt" o:ole="">
            <v:imagedata r:id="rId11" o:title=""/>
          </v:shape>
          <o:OLEObject Type="Embed" ProgID="Equation.DSMT4" ShapeID="_x0000_i1028" DrawAspect="Content" ObjectID="_1647353552" r:id="rId12"/>
        </w:object>
      </w:r>
      <w:r>
        <w:rPr>
          <w:rFonts w:hint="eastAsia"/>
        </w:rPr>
        <w:t>中，取定</w:t>
      </w:r>
      <w:r w:rsidRPr="00DA6F0F">
        <w:rPr>
          <w:position w:val="-12"/>
        </w:rPr>
        <w:object w:dxaOrig="1579" w:dyaOrig="360">
          <v:shape id="_x0000_i1029" type="#_x0000_t75" style="width:79.15pt;height:18pt" o:ole="">
            <v:imagedata r:id="rId13" o:title=""/>
          </v:shape>
          <o:OLEObject Type="Embed" ProgID="Equation.DSMT4" ShapeID="_x0000_i1029" DrawAspect="Content" ObjectID="_1647353553" r:id="rId14"/>
        </w:object>
      </w:r>
      <w:r>
        <w:rPr>
          <w:rFonts w:hint="eastAsia"/>
        </w:rPr>
        <w:t>令</w:t>
      </w:r>
      <w:r w:rsidRPr="00DA6F0F">
        <w:rPr>
          <w:position w:val="-12"/>
        </w:rPr>
        <w:object w:dxaOrig="1080" w:dyaOrig="360">
          <v:shape id="_x0000_i1030" type="#_x0000_t75" style="width:54pt;height:18pt" o:ole="">
            <v:imagedata r:id="rId15" o:title=""/>
          </v:shape>
          <o:OLEObject Type="Embed" ProgID="Equation.DSMT4" ShapeID="_x0000_i1030" DrawAspect="Content" ObjectID="_1647353554" r:id="rId16"/>
        </w:object>
      </w:r>
    </w:p>
    <w:p w:rsidR="00DA6F0F" w:rsidRDefault="00DA6F0F" w:rsidP="00DA6F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在线性空间</w:t>
      </w:r>
      <w:r w:rsidRPr="00DA6F0F">
        <w:rPr>
          <w:position w:val="-4"/>
        </w:rPr>
        <w:object w:dxaOrig="300" w:dyaOrig="300">
          <v:shape id="_x0000_i1031" type="#_x0000_t75" style="width:15pt;height:15pt" o:ole="">
            <v:imagedata r:id="rId17" o:title=""/>
          </v:shape>
          <o:OLEObject Type="Embed" ProgID="Equation.DSMT4" ShapeID="_x0000_i1031" DrawAspect="Content" ObjectID="_1647353555" r:id="rId18"/>
        </w:object>
      </w:r>
      <w:r>
        <w:rPr>
          <w:rFonts w:hint="eastAsia"/>
        </w:rPr>
        <w:t>中，令</w:t>
      </w:r>
      <w:r w:rsidRPr="00DA6F0F">
        <w:rPr>
          <w:position w:val="-12"/>
        </w:rPr>
        <w:object w:dxaOrig="3040" w:dyaOrig="380">
          <v:shape id="_x0000_i1032" type="#_x0000_t75" style="width:151.9pt;height:19.15pt" o:ole="">
            <v:imagedata r:id="rId19" o:title=""/>
          </v:shape>
          <o:OLEObject Type="Embed" ProgID="Equation.DSMT4" ShapeID="_x0000_i1032" DrawAspect="Content" ObjectID="_1647353556" r:id="rId20"/>
        </w:object>
      </w:r>
    </w:p>
    <w:p w:rsidR="00DA6F0F" w:rsidRDefault="00DA6F0F" w:rsidP="00DA6F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在线性空间</w:t>
      </w:r>
      <w:r w:rsidRPr="00DA6F0F">
        <w:rPr>
          <w:position w:val="-4"/>
        </w:rPr>
        <w:object w:dxaOrig="300" w:dyaOrig="300">
          <v:shape id="_x0000_i1033" type="#_x0000_t75" style="width:15pt;height:15pt" o:ole="">
            <v:imagedata r:id="rId17" o:title=""/>
          </v:shape>
          <o:OLEObject Type="Embed" ProgID="Equation.DSMT4" ShapeID="_x0000_i1033" DrawAspect="Content" ObjectID="_1647353557" r:id="rId21"/>
        </w:object>
      </w:r>
      <w:r>
        <w:rPr>
          <w:rFonts w:hint="eastAsia"/>
        </w:rPr>
        <w:t>中，令</w:t>
      </w:r>
      <w:r w:rsidRPr="00DA6F0F">
        <w:rPr>
          <w:position w:val="-12"/>
        </w:rPr>
        <w:object w:dxaOrig="3540" w:dyaOrig="380">
          <v:shape id="_x0000_i1034" type="#_x0000_t75" style="width:177pt;height:19.15pt" o:ole="">
            <v:imagedata r:id="rId22" o:title=""/>
          </v:shape>
          <o:OLEObject Type="Embed" ProgID="Equation.DSMT4" ShapeID="_x0000_i1034" DrawAspect="Content" ObjectID="_1647353558" r:id="rId23"/>
        </w:object>
      </w:r>
    </w:p>
    <w:p w:rsidR="00D5011D" w:rsidRDefault="00D5011D" w:rsidP="00D501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在线性空间</w:t>
      </w:r>
      <w:r w:rsidRPr="00D5011D">
        <w:rPr>
          <w:position w:val="-10"/>
        </w:rPr>
        <w:object w:dxaOrig="499" w:dyaOrig="320">
          <v:shape id="_x0000_i1035" type="#_x0000_t75" style="width:25.15pt;height:16.15pt" o:ole="">
            <v:imagedata r:id="rId24" o:title=""/>
          </v:shape>
          <o:OLEObject Type="Embed" ProgID="Equation.DSMT4" ShapeID="_x0000_i1035" DrawAspect="Content" ObjectID="_1647353559" r:id="rId25"/>
        </w:object>
      </w:r>
      <w:r>
        <w:rPr>
          <w:rFonts w:hint="eastAsia"/>
        </w:rPr>
        <w:t>中，令</w:t>
      </w:r>
      <w:r w:rsidRPr="00D5011D">
        <w:rPr>
          <w:position w:val="-10"/>
        </w:rPr>
        <w:object w:dxaOrig="1900" w:dyaOrig="320">
          <v:shape id="_x0000_i1036" type="#_x0000_t75" style="width:94.9pt;height:16.15pt" o:ole="">
            <v:imagedata r:id="rId26" o:title=""/>
          </v:shape>
          <o:OLEObject Type="Embed" ProgID="Equation.DSMT4" ShapeID="_x0000_i1036" DrawAspect="Content" ObjectID="_1647353560" r:id="rId27"/>
        </w:object>
      </w:r>
    </w:p>
    <w:p w:rsidR="00D5011D" w:rsidRDefault="00D5011D" w:rsidP="00D501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在线性空间</w:t>
      </w:r>
      <w:r w:rsidRPr="00D5011D">
        <w:rPr>
          <w:position w:val="-10"/>
        </w:rPr>
        <w:object w:dxaOrig="499" w:dyaOrig="320">
          <v:shape id="_x0000_i1037" type="#_x0000_t75" style="width:25.15pt;height:16.15pt" o:ole="">
            <v:imagedata r:id="rId24" o:title=""/>
          </v:shape>
          <o:OLEObject Type="Embed" ProgID="Equation.DSMT4" ShapeID="_x0000_i1037" DrawAspect="Content" ObjectID="_1647353561" r:id="rId28"/>
        </w:object>
      </w:r>
      <w:r>
        <w:rPr>
          <w:rFonts w:hint="eastAsia"/>
        </w:rPr>
        <w:t>中，令</w:t>
      </w:r>
      <w:r w:rsidRPr="00D5011D">
        <w:rPr>
          <w:position w:val="-12"/>
        </w:rPr>
        <w:object w:dxaOrig="2340" w:dyaOrig="360">
          <v:shape id="_x0000_i1038" type="#_x0000_t75" style="width:117pt;height:18pt" o:ole="">
            <v:imagedata r:id="rId29" o:title=""/>
          </v:shape>
          <o:OLEObject Type="Embed" ProgID="Equation.DSMT4" ShapeID="_x0000_i1038" DrawAspect="Content" ObjectID="_1647353562" r:id="rId30"/>
        </w:object>
      </w:r>
      <w:r>
        <w:rPr>
          <w:rFonts w:hint="eastAsia"/>
        </w:rPr>
        <w:t>为一固定的数。</w:t>
      </w:r>
    </w:p>
    <w:p w:rsidR="00DA6F0F" w:rsidRDefault="00104E49" w:rsidP="00104E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104E49" w:rsidRDefault="00104E49" w:rsidP="00104E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r w:rsidRPr="00104E49">
        <w:rPr>
          <w:position w:val="-6"/>
        </w:rPr>
        <w:object w:dxaOrig="240" w:dyaOrig="220">
          <v:shape id="_x0000_i1040" type="#_x0000_t75" style="width:12pt;height:10.9pt" o:ole="">
            <v:imagedata r:id="rId31" o:title=""/>
          </v:shape>
          <o:OLEObject Type="Embed" ProgID="Equation.DSMT4" ShapeID="_x0000_i1040" DrawAspect="Content" ObjectID="_1647353563" r:id="rId32"/>
        </w:object>
      </w:r>
      <w:r>
        <w:rPr>
          <w:rFonts w:hint="eastAsia"/>
        </w:rPr>
        <w:t>是线性空间V的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线性变换，则</w:t>
      </w:r>
      <w:r w:rsidRPr="00104E49">
        <w:rPr>
          <w:position w:val="-10"/>
        </w:rPr>
        <w:object w:dxaOrig="920" w:dyaOrig="320">
          <v:shape id="_x0000_i1042" type="#_x0000_t75" style="width:46.15pt;height:16.15pt" o:ole="">
            <v:imagedata r:id="rId33" o:title=""/>
          </v:shape>
          <o:OLEObject Type="Embed" ProgID="Equation.DSMT4" ShapeID="_x0000_i1042" DrawAspect="Content" ObjectID="_1647353564" r:id="rId34"/>
        </w:object>
      </w:r>
    </w:p>
    <w:p w:rsidR="00104E49" w:rsidRDefault="00104E49" w:rsidP="00104E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r w:rsidRPr="00104E49">
        <w:rPr>
          <w:position w:val="-6"/>
        </w:rPr>
        <w:object w:dxaOrig="240" w:dyaOrig="220">
          <v:shape id="_x0000_i1064" type="#_x0000_t75" style="width:12pt;height:10.9pt" o:ole="">
            <v:imagedata r:id="rId31" o:title=""/>
          </v:shape>
          <o:OLEObject Type="Embed" ProgID="Equation.DSMT4" ShapeID="_x0000_i1064" DrawAspect="Content" ObjectID="_1647353565" r:id="rId35"/>
        </w:object>
      </w:r>
      <w:r>
        <w:rPr>
          <w:rFonts w:hint="eastAsia"/>
        </w:rPr>
        <w:t>是线性空间V的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线性变换，</w:t>
      </w:r>
      <w:r w:rsidRPr="00104E49">
        <w:rPr>
          <w:position w:val="-12"/>
        </w:rPr>
        <w:object w:dxaOrig="1240" w:dyaOrig="360">
          <v:shape id="_x0000_i1065" type="#_x0000_t75" style="width:61.9pt;height:18pt" o:ole="">
            <v:imagedata r:id="rId36" o:title=""/>
          </v:shape>
          <o:OLEObject Type="Embed" ProgID="Equation.DSMT4" ShapeID="_x0000_i1065" DrawAspect="Content" ObjectID="_1647353566" r:id="rId37"/>
        </w:object>
      </w:r>
      <w:r>
        <w:rPr>
          <w:rFonts w:hint="eastAsia"/>
        </w:rPr>
        <w:t>为V的一组基，</w:t>
      </w:r>
      <w:r>
        <w:rPr>
          <w:rFonts w:hint="eastAsia"/>
        </w:rPr>
        <w:t>则</w:t>
      </w:r>
      <w:r w:rsidRPr="00104E49">
        <w:rPr>
          <w:position w:val="-12"/>
        </w:rPr>
        <w:object w:dxaOrig="2280" w:dyaOrig="360">
          <v:shape id="_x0000_i1066" type="#_x0000_t75" style="width:114pt;height:18pt" o:ole="">
            <v:imagedata r:id="rId38" o:title=""/>
          </v:shape>
          <o:OLEObject Type="Embed" ProgID="Equation.DSMT4" ShapeID="_x0000_i1066" DrawAspect="Content" ObjectID="_1647353567" r:id="rId39"/>
        </w:object>
      </w:r>
      <w:r>
        <w:rPr>
          <w:rFonts w:hint="eastAsia"/>
        </w:rPr>
        <w:t>也是V的一组基。</w:t>
      </w:r>
    </w:p>
    <w:p w:rsidR="00104E49" w:rsidRDefault="00104E49" w:rsidP="00104E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r w:rsidRPr="00104E49">
        <w:rPr>
          <w:position w:val="-6"/>
        </w:rPr>
        <w:object w:dxaOrig="240" w:dyaOrig="220">
          <v:shape id="_x0000_i1067" type="#_x0000_t75" style="width:12pt;height:10.9pt" o:ole="">
            <v:imagedata r:id="rId31" o:title=""/>
          </v:shape>
          <o:OLEObject Type="Embed" ProgID="Equation.DSMT4" ShapeID="_x0000_i1067" DrawAspect="Content" ObjectID="_1647353568" r:id="rId40"/>
        </w:object>
      </w:r>
      <w:r>
        <w:rPr>
          <w:rFonts w:hint="eastAsia"/>
        </w:rPr>
        <w:t>是线性空间V的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线性变换，</w:t>
      </w:r>
      <w:r>
        <w:rPr>
          <w:rFonts w:hint="eastAsia"/>
        </w:rPr>
        <w:t>若</w:t>
      </w:r>
      <w:r w:rsidRPr="00104E49">
        <w:rPr>
          <w:position w:val="-10"/>
        </w:rPr>
        <w:object w:dxaOrig="1860" w:dyaOrig="320">
          <v:shape id="_x0000_i1070" type="#_x0000_t75" style="width:93pt;height:16.15pt" o:ole="">
            <v:imagedata r:id="rId41" o:title=""/>
          </v:shape>
          <o:OLEObject Type="Embed" ProgID="Equation.DSMT4" ShapeID="_x0000_i1070" DrawAspect="Content" ObjectID="_1647353569" r:id="rId42"/>
        </w:object>
      </w:r>
      <w:r>
        <w:rPr>
          <w:rFonts w:hint="eastAsia"/>
        </w:rPr>
        <w:t>那么</w:t>
      </w:r>
      <w:r w:rsidRPr="00104E49">
        <w:rPr>
          <w:position w:val="-6"/>
        </w:rPr>
        <w:object w:dxaOrig="240" w:dyaOrig="220">
          <v:shape id="_x0000_i1072" type="#_x0000_t75" style="width:12pt;height:10.9pt" o:ole="">
            <v:imagedata r:id="rId43" o:title=""/>
          </v:shape>
          <o:OLEObject Type="Embed" ProgID="Equation.DSMT4" ShapeID="_x0000_i1072" DrawAspect="Content" ObjectID="_1647353570" r:id="rId44"/>
        </w:object>
      </w:r>
      <w:r>
        <w:rPr>
          <w:rFonts w:hint="eastAsia"/>
        </w:rPr>
        <w:t>必为单射。</w:t>
      </w:r>
    </w:p>
    <w:p w:rsidR="00104E49" w:rsidRDefault="00104E49" w:rsidP="00104E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r w:rsidRPr="00104E49">
        <w:rPr>
          <w:position w:val="-6"/>
        </w:rPr>
        <w:object w:dxaOrig="240" w:dyaOrig="220">
          <v:shape id="_x0000_i1073" type="#_x0000_t75" style="width:12pt;height:10.9pt" o:ole="">
            <v:imagedata r:id="rId31" o:title=""/>
          </v:shape>
          <o:OLEObject Type="Embed" ProgID="Equation.DSMT4" ShapeID="_x0000_i1073" DrawAspect="Content" ObjectID="_1647353571" r:id="rId45"/>
        </w:object>
      </w:r>
      <w:r>
        <w:rPr>
          <w:rFonts w:hint="eastAsia"/>
        </w:rPr>
        <w:t>是线性空间V的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线性变换，</w:t>
      </w:r>
      <w:r w:rsidR="005400EE">
        <w:rPr>
          <w:rFonts w:hint="eastAsia"/>
        </w:rPr>
        <w:t>V中向量</w:t>
      </w:r>
      <w:r w:rsidRPr="00104E49">
        <w:rPr>
          <w:position w:val="-12"/>
        </w:rPr>
        <w:object w:dxaOrig="1240" w:dyaOrig="360">
          <v:shape id="_x0000_i1074" type="#_x0000_t75" style="width:61.9pt;height:18pt" o:ole="">
            <v:imagedata r:id="rId36" o:title=""/>
          </v:shape>
          <o:OLEObject Type="Embed" ProgID="Equation.DSMT4" ShapeID="_x0000_i1074" DrawAspect="Content" ObjectID="_1647353572" r:id="rId46"/>
        </w:object>
      </w:r>
      <w:r w:rsidR="005400EE">
        <w:rPr>
          <w:rFonts w:hint="eastAsia"/>
        </w:rPr>
        <w:t>线性相关</w:t>
      </w:r>
      <w:r>
        <w:rPr>
          <w:rFonts w:hint="eastAsia"/>
        </w:rPr>
        <w:t>，则</w:t>
      </w:r>
      <w:r w:rsidRPr="00104E49">
        <w:rPr>
          <w:position w:val="-12"/>
        </w:rPr>
        <w:object w:dxaOrig="2280" w:dyaOrig="360">
          <v:shape id="_x0000_i1075" type="#_x0000_t75" style="width:114pt;height:18pt" o:ole="">
            <v:imagedata r:id="rId38" o:title=""/>
          </v:shape>
          <o:OLEObject Type="Embed" ProgID="Equation.DSMT4" ShapeID="_x0000_i1075" DrawAspect="Content" ObjectID="_1647353573" r:id="rId47"/>
        </w:object>
      </w:r>
      <w:r w:rsidR="005400EE">
        <w:rPr>
          <w:rFonts w:hint="eastAsia"/>
        </w:rPr>
        <w:t>也线性相关</w:t>
      </w:r>
      <w:r>
        <w:rPr>
          <w:rFonts w:hint="eastAsia"/>
        </w:rPr>
        <w:t>。</w:t>
      </w:r>
    </w:p>
    <w:p w:rsidR="005400EE" w:rsidRDefault="005400EE" w:rsidP="00540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r w:rsidRPr="00104E49">
        <w:rPr>
          <w:position w:val="-6"/>
        </w:rPr>
        <w:object w:dxaOrig="240" w:dyaOrig="220">
          <v:shape id="_x0000_i1076" type="#_x0000_t75" style="width:12pt;height:10.9pt" o:ole="">
            <v:imagedata r:id="rId31" o:title=""/>
          </v:shape>
          <o:OLEObject Type="Embed" ProgID="Equation.DSMT4" ShapeID="_x0000_i1076" DrawAspect="Content" ObjectID="_1647353574" r:id="rId48"/>
        </w:object>
      </w:r>
      <w:r>
        <w:rPr>
          <w:rFonts w:hint="eastAsia"/>
        </w:rPr>
        <w:t>是线性空间V的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线性变换，V中向量</w:t>
      </w:r>
      <w:r w:rsidRPr="00104E49">
        <w:rPr>
          <w:position w:val="-12"/>
        </w:rPr>
        <w:object w:dxaOrig="1240" w:dyaOrig="360">
          <v:shape id="_x0000_i1077" type="#_x0000_t75" style="width:61.9pt;height:18pt" o:ole="">
            <v:imagedata r:id="rId36" o:title=""/>
          </v:shape>
          <o:OLEObject Type="Embed" ProgID="Equation.DSMT4" ShapeID="_x0000_i1077" DrawAspect="Content" ObjectID="_1647353575" r:id="rId49"/>
        </w:object>
      </w:r>
      <w:r>
        <w:rPr>
          <w:rFonts w:hint="eastAsia"/>
        </w:rPr>
        <w:t>线性</w:t>
      </w:r>
      <w:r>
        <w:rPr>
          <w:rFonts w:hint="eastAsia"/>
        </w:rPr>
        <w:t>无</w:t>
      </w:r>
      <w:r>
        <w:rPr>
          <w:rFonts w:hint="eastAsia"/>
        </w:rPr>
        <w:t>关，则</w:t>
      </w:r>
      <w:r w:rsidRPr="00104E49">
        <w:rPr>
          <w:position w:val="-12"/>
        </w:rPr>
        <w:object w:dxaOrig="2280" w:dyaOrig="360">
          <v:shape id="_x0000_i1078" type="#_x0000_t75" style="width:114pt;height:18pt" o:ole="">
            <v:imagedata r:id="rId38" o:title=""/>
          </v:shape>
          <o:OLEObject Type="Embed" ProgID="Equation.DSMT4" ShapeID="_x0000_i1078" DrawAspect="Content" ObjectID="_1647353576" r:id="rId50"/>
        </w:object>
      </w:r>
      <w:r>
        <w:rPr>
          <w:rFonts w:hint="eastAsia"/>
        </w:rPr>
        <w:t>也线性</w:t>
      </w:r>
      <w:r>
        <w:rPr>
          <w:rFonts w:hint="eastAsia"/>
        </w:rPr>
        <w:t>无</w:t>
      </w:r>
      <w:r>
        <w:rPr>
          <w:rFonts w:hint="eastAsia"/>
        </w:rPr>
        <w:t>关。</w:t>
      </w:r>
    </w:p>
    <w:p w:rsidR="00104E49" w:rsidRDefault="00104E49" w:rsidP="005400EE">
      <w:pPr>
        <w:pStyle w:val="a3"/>
        <w:ind w:left="1080" w:firstLineChars="0" w:firstLine="0"/>
        <w:rPr>
          <w:rFonts w:hint="eastAsia"/>
        </w:rPr>
      </w:pPr>
      <w:bookmarkStart w:id="0" w:name="_GoBack"/>
      <w:bookmarkEnd w:id="0"/>
    </w:p>
    <w:sectPr w:rsidR="00104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A48BF"/>
    <w:multiLevelType w:val="hybridMultilevel"/>
    <w:tmpl w:val="B0CE5F3A"/>
    <w:lvl w:ilvl="0" w:tplc="5FFE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C44E1"/>
    <w:multiLevelType w:val="hybridMultilevel"/>
    <w:tmpl w:val="242AB3B2"/>
    <w:lvl w:ilvl="0" w:tplc="1CD22A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1415C7"/>
    <w:multiLevelType w:val="hybridMultilevel"/>
    <w:tmpl w:val="A25C4676"/>
    <w:lvl w:ilvl="0" w:tplc="5AC0E3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CE"/>
    <w:rsid w:val="00104E49"/>
    <w:rsid w:val="002337C6"/>
    <w:rsid w:val="005400EE"/>
    <w:rsid w:val="007772C5"/>
    <w:rsid w:val="00D5011D"/>
    <w:rsid w:val="00D73CCE"/>
    <w:rsid w:val="00D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AE24"/>
  <w15:chartTrackingRefBased/>
  <w15:docId w15:val="{74A9A800-1FC7-47E7-9053-44CC532F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F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2020-04-02T08:59:00Z</dcterms:created>
  <dcterms:modified xsi:type="dcterms:W3CDTF">2020-04-02T09:26:00Z</dcterms:modified>
</cp:coreProperties>
</file>