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1181" w14:textId="0A6F8013" w:rsidR="001213D7" w:rsidRDefault="004C3C44">
      <w:r>
        <w:rPr>
          <w:rFonts w:hint="eastAsia"/>
        </w:rPr>
        <w:t>课本作业：Q25</w:t>
      </w:r>
    </w:p>
    <w:p w14:paraId="729119A3" w14:textId="1DE408CC" w:rsidR="004C3C44" w:rsidRDefault="004C3C44" w:rsidP="004C3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4C3C44">
        <w:rPr>
          <w:position w:val="-6"/>
        </w:rPr>
        <w:object w:dxaOrig="240" w:dyaOrig="220" w14:anchorId="4983AB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9pt" o:ole="">
            <v:imagedata r:id="rId5" o:title=""/>
          </v:shape>
          <o:OLEObject Type="Embed" ProgID="Equation.DSMT4" ShapeID="_x0000_i1025" DrawAspect="Content" ObjectID="_1649486308" r:id="rId6"/>
        </w:object>
      </w:r>
      <w:r>
        <w:rPr>
          <w:rFonts w:hint="eastAsia"/>
        </w:rPr>
        <w:t>是P上线性空间V上的线性变换，若W是</w:t>
      </w:r>
      <w:r w:rsidRPr="004C3C44">
        <w:rPr>
          <w:position w:val="-6"/>
        </w:rPr>
        <w:object w:dxaOrig="320" w:dyaOrig="220" w14:anchorId="31C4A8C1">
          <v:shape id="_x0000_i1026" type="#_x0000_t75" style="width:16.15pt;height:10.9pt" o:ole="">
            <v:imagedata r:id="rId7" o:title=""/>
          </v:shape>
          <o:OLEObject Type="Embed" ProgID="Equation.DSMT4" ShapeID="_x0000_i1026" DrawAspect="Content" ObjectID="_1649486309" r:id="rId8"/>
        </w:object>
      </w:r>
      <w:r>
        <w:rPr>
          <w:rFonts w:hint="eastAsia"/>
        </w:rPr>
        <w:t>子空间，证明：</w:t>
      </w:r>
      <w:r w:rsidRPr="004C3C44">
        <w:rPr>
          <w:position w:val="-6"/>
        </w:rPr>
        <w:object w:dxaOrig="440" w:dyaOrig="279" w14:anchorId="110D0245">
          <v:shape id="_x0000_i1027" type="#_x0000_t75" style="width:22.15pt;height:13.9pt" o:ole="">
            <v:imagedata r:id="rId9" o:title=""/>
          </v:shape>
          <o:OLEObject Type="Embed" ProgID="Equation.DSMT4" ShapeID="_x0000_i1027" DrawAspect="Content" ObjectID="_1649486310" r:id="rId10"/>
        </w:object>
      </w:r>
      <w:r>
        <w:rPr>
          <w:rFonts w:hint="eastAsia"/>
        </w:rPr>
        <w:t>和</w:t>
      </w:r>
      <w:r w:rsidRPr="004C3C44">
        <w:rPr>
          <w:position w:val="-6"/>
        </w:rPr>
        <w:object w:dxaOrig="279" w:dyaOrig="279" w14:anchorId="18781202">
          <v:shape id="_x0000_i1028" type="#_x0000_t75" style="width:13.9pt;height:13.9pt" o:ole="">
            <v:imagedata r:id="rId11" o:title=""/>
          </v:shape>
          <o:OLEObject Type="Embed" ProgID="Equation.DSMT4" ShapeID="_x0000_i1028" DrawAspect="Content" ObjectID="_1649486311" r:id="rId12"/>
        </w:object>
      </w:r>
      <w:r>
        <w:rPr>
          <w:rFonts w:hint="eastAsia"/>
        </w:rPr>
        <w:t>在</w:t>
      </w:r>
      <w:r w:rsidRPr="004C3C44">
        <w:rPr>
          <w:position w:val="-6"/>
        </w:rPr>
        <w:object w:dxaOrig="240" w:dyaOrig="220" w14:anchorId="11CF7909">
          <v:shape id="_x0000_i1029" type="#_x0000_t75" style="width:12pt;height:10.9pt" o:ole="">
            <v:imagedata r:id="rId13" o:title=""/>
          </v:shape>
          <o:OLEObject Type="Embed" ProgID="Equation.DSMT4" ShapeID="_x0000_i1029" DrawAspect="Content" ObjectID="_1649486312" r:id="rId14"/>
        </w:object>
      </w:r>
      <w:r>
        <w:rPr>
          <w:rFonts w:hint="eastAsia"/>
        </w:rPr>
        <w:t>下的原象集</w:t>
      </w:r>
      <w:r w:rsidRPr="004C3C44">
        <w:rPr>
          <w:position w:val="-10"/>
        </w:rPr>
        <w:object w:dxaOrig="780" w:dyaOrig="360" w14:anchorId="791D18F1">
          <v:shape id="_x0000_i1030" type="#_x0000_t75" style="width:39pt;height:18pt" o:ole="">
            <v:imagedata r:id="rId15" o:title=""/>
          </v:shape>
          <o:OLEObject Type="Embed" ProgID="Equation.DSMT4" ShapeID="_x0000_i1030" DrawAspect="Content" ObjectID="_1649486313" r:id="rId16"/>
        </w:object>
      </w:r>
      <w:r>
        <w:rPr>
          <w:rFonts w:hint="eastAsia"/>
        </w:rPr>
        <w:t>都是</w:t>
      </w:r>
      <w:r w:rsidRPr="004C3C44">
        <w:rPr>
          <w:position w:val="-6"/>
        </w:rPr>
        <w:object w:dxaOrig="420" w:dyaOrig="220" w14:anchorId="73044DAF">
          <v:shape id="_x0000_i1031" type="#_x0000_t75" style="width:21pt;height:10.9pt" o:ole="">
            <v:imagedata r:id="rId17" o:title=""/>
          </v:shape>
          <o:OLEObject Type="Embed" ProgID="Equation.DSMT4" ShapeID="_x0000_i1031" DrawAspect="Content" ObjectID="_1649486314" r:id="rId18"/>
        </w:object>
      </w:r>
      <w:r>
        <w:rPr>
          <w:rFonts w:hint="eastAsia"/>
        </w:rPr>
        <w:t>子空间。</w:t>
      </w:r>
    </w:p>
    <w:p w14:paraId="7EF377CB" w14:textId="0380AA2A" w:rsidR="00A83EFB" w:rsidRDefault="00A83EFB" w:rsidP="004C3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4C3C44">
        <w:rPr>
          <w:position w:val="-6"/>
        </w:rPr>
        <w:object w:dxaOrig="240" w:dyaOrig="220" w14:anchorId="49AA4C89">
          <v:shape id="_x0000_i1032" type="#_x0000_t75" style="width:12pt;height:10.9pt" o:ole="">
            <v:imagedata r:id="rId5" o:title=""/>
          </v:shape>
          <o:OLEObject Type="Embed" ProgID="Equation.DSMT4" ShapeID="_x0000_i1032" DrawAspect="Content" ObjectID="_1649486315" r:id="rId19"/>
        </w:object>
      </w:r>
      <w:r>
        <w:rPr>
          <w:rFonts w:hint="eastAsia"/>
        </w:rPr>
        <w:t>是P上线性空间V上的线性变换，</w:t>
      </w:r>
      <w:r w:rsidRPr="00A83EFB">
        <w:rPr>
          <w:position w:val="-6"/>
        </w:rPr>
        <w:object w:dxaOrig="240" w:dyaOrig="220" w14:anchorId="754C0BAC">
          <v:shape id="_x0000_i1033" type="#_x0000_t75" style="width:12pt;height:10.9pt" o:ole="">
            <v:imagedata r:id="rId20" o:title=""/>
          </v:shape>
          <o:OLEObject Type="Embed" ProgID="Equation.DSMT4" ShapeID="_x0000_i1033" DrawAspect="Content" ObjectID="_1649486316" r:id="rId21"/>
        </w:object>
      </w:r>
      <w:r>
        <w:rPr>
          <w:rFonts w:hint="eastAsia"/>
        </w:rPr>
        <w:t>在</w:t>
      </w:r>
      <w:r w:rsidRPr="00A83EFB">
        <w:rPr>
          <w:position w:val="-12"/>
        </w:rPr>
        <w:object w:dxaOrig="820" w:dyaOrig="360" w14:anchorId="5CED2159">
          <v:shape id="_x0000_i1034" type="#_x0000_t75" style="width:40.9pt;height:18pt" o:ole="">
            <v:imagedata r:id="rId22" o:title=""/>
          </v:shape>
          <o:OLEObject Type="Embed" ProgID="Equation.DSMT4" ShapeID="_x0000_i1034" DrawAspect="Content" ObjectID="_1649486317" r:id="rId23"/>
        </w:object>
      </w:r>
      <w:r>
        <w:rPr>
          <w:rFonts w:hint="eastAsia"/>
        </w:rPr>
        <w:t>下的矩阵为</w:t>
      </w:r>
      <w:r w:rsidR="00900F4E" w:rsidRPr="00A83EFB">
        <w:rPr>
          <w:position w:val="-50"/>
        </w:rPr>
        <w:object w:dxaOrig="1980" w:dyaOrig="1120" w14:anchorId="72C3F0D6">
          <v:shape id="_x0000_i1038" type="#_x0000_t75" style="width:99pt;height:55.9pt" o:ole="">
            <v:imagedata r:id="rId24" o:title=""/>
          </v:shape>
          <o:OLEObject Type="Embed" ProgID="Equation.DSMT4" ShapeID="_x0000_i1038" DrawAspect="Content" ObjectID="_1649486318" r:id="rId25"/>
        </w:object>
      </w:r>
    </w:p>
    <w:p w14:paraId="5273D7B6" w14:textId="2273DBEA" w:rsidR="009E2551" w:rsidRDefault="009E2551" w:rsidP="009E25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w:r w:rsidRPr="009E2551">
        <w:rPr>
          <w:position w:val="-6"/>
        </w:rPr>
        <w:object w:dxaOrig="240" w:dyaOrig="220" w14:anchorId="448236A2">
          <v:shape id="_x0000_i1036" type="#_x0000_t75" style="width:12pt;height:10.9pt" o:ole="">
            <v:imagedata r:id="rId26" o:title=""/>
          </v:shape>
          <o:OLEObject Type="Embed" ProgID="Equation.DSMT4" ShapeID="_x0000_i1036" DrawAspect="Content" ObjectID="_1649486319" r:id="rId27"/>
        </w:object>
      </w:r>
      <w:r>
        <w:rPr>
          <w:rFonts w:hint="eastAsia"/>
        </w:rPr>
        <w:t>是否可以对角化；</w:t>
      </w:r>
    </w:p>
    <w:p w14:paraId="50324B08" w14:textId="4B63F781" w:rsidR="00A83EFB" w:rsidRDefault="009E2551" w:rsidP="009E25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 w:rsidR="00A83EFB">
        <w:rPr>
          <w:rFonts w:hint="eastAsia"/>
        </w:rPr>
        <w:t>V的一组基，使得</w:t>
      </w:r>
      <w:r w:rsidR="00900F4E" w:rsidRPr="00900F4E">
        <w:rPr>
          <w:position w:val="-6"/>
        </w:rPr>
        <w:object w:dxaOrig="240" w:dyaOrig="220" w14:anchorId="0105B9BF">
          <v:shape id="_x0000_i1040" type="#_x0000_t75" style="width:12pt;height:10.9pt" o:ole="">
            <v:imagedata r:id="rId28" o:title=""/>
          </v:shape>
          <o:OLEObject Type="Embed" ProgID="Equation.DSMT4" ShapeID="_x0000_i1040" DrawAspect="Content" ObjectID="_1649486320" r:id="rId29"/>
        </w:object>
      </w:r>
      <w:r w:rsidR="00A83EFB">
        <w:rPr>
          <w:rFonts w:hint="eastAsia"/>
        </w:rPr>
        <w:t>在这组基下的矩阵为分块对角矩阵。</w:t>
      </w:r>
    </w:p>
    <w:sectPr w:rsidR="00A8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A4109"/>
    <w:multiLevelType w:val="hybridMultilevel"/>
    <w:tmpl w:val="41104F5C"/>
    <w:lvl w:ilvl="0" w:tplc="AE543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4CCD2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D"/>
    <w:rsid w:val="001213D7"/>
    <w:rsid w:val="004A64CD"/>
    <w:rsid w:val="004C3C44"/>
    <w:rsid w:val="00900F4E"/>
    <w:rsid w:val="009C22E1"/>
    <w:rsid w:val="009E2551"/>
    <w:rsid w:val="00A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6F1"/>
  <w15:chartTrackingRefBased/>
  <w15:docId w15:val="{26100CA5-DD8A-40F4-BA9B-0BB19346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4</cp:revision>
  <dcterms:created xsi:type="dcterms:W3CDTF">2020-04-20T06:39:00Z</dcterms:created>
  <dcterms:modified xsi:type="dcterms:W3CDTF">2020-04-27T01:52:00Z</dcterms:modified>
</cp:coreProperties>
</file>