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98D58" w14:textId="77777777" w:rsidR="00FC4ECA" w:rsidRDefault="005F08A2" w:rsidP="005F08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求下列实二次型的规范形，并给出其秩、正惯性指数、负惯性指数及符号差。</w:t>
      </w:r>
    </w:p>
    <w:p w14:paraId="40B04368" w14:textId="77777777" w:rsidR="005F08A2" w:rsidRDefault="005F08A2" w:rsidP="005F08A2">
      <w:pPr>
        <w:pStyle w:val="a3"/>
        <w:ind w:left="360" w:firstLineChars="0" w:firstLine="0"/>
      </w:pPr>
      <w:r>
        <w:rPr>
          <w:rFonts w:hint="eastAsia"/>
        </w:rPr>
        <w:t>（1）</w:t>
      </w:r>
      <w:r w:rsidR="00904D4F" w:rsidRPr="004C03B7">
        <w:rPr>
          <w:position w:val="-12"/>
        </w:rPr>
        <w:object w:dxaOrig="5620" w:dyaOrig="400" w14:anchorId="63247E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85pt;height:19.95pt" o:ole="">
            <v:imagedata r:id="rId5" o:title=""/>
          </v:shape>
          <o:OLEObject Type="Embed" ProgID="Equation.DSMT4" ShapeID="_x0000_i1025" DrawAspect="Content" ObjectID="_1708253498" r:id="rId6"/>
        </w:object>
      </w:r>
    </w:p>
    <w:p w14:paraId="4516CFD6" w14:textId="77777777" w:rsidR="004C03B7" w:rsidRDefault="004C03B7" w:rsidP="004C03B7">
      <w:pPr>
        <w:pStyle w:val="a3"/>
        <w:tabs>
          <w:tab w:val="left" w:pos="6998"/>
        </w:tabs>
        <w:ind w:left="360" w:firstLineChars="0" w:firstLine="0"/>
      </w:pPr>
      <w:r>
        <w:t xml:space="preserve"> (2)  </w:t>
      </w:r>
      <w:r w:rsidR="00904D4F" w:rsidRPr="004C03B7">
        <w:rPr>
          <w:position w:val="-12"/>
        </w:rPr>
        <w:object w:dxaOrig="5100" w:dyaOrig="400" w14:anchorId="0A23A973">
          <v:shape id="_x0000_i1026" type="#_x0000_t75" style="width:255.55pt;height:19.95pt" o:ole="">
            <v:imagedata r:id="rId7" o:title=""/>
          </v:shape>
          <o:OLEObject Type="Embed" ProgID="Equation.DSMT4" ShapeID="_x0000_i1026" DrawAspect="Content" ObjectID="_1708253499" r:id="rId8"/>
        </w:object>
      </w:r>
      <w:r>
        <w:tab/>
      </w:r>
    </w:p>
    <w:p w14:paraId="17302387" w14:textId="77777777" w:rsidR="004C03B7" w:rsidRDefault="004C03B7" w:rsidP="004C03B7">
      <w:pPr>
        <w:tabs>
          <w:tab w:val="left" w:pos="6998"/>
        </w:tabs>
      </w:pPr>
      <w:r>
        <w:rPr>
          <w:rFonts w:hint="eastAsia"/>
        </w:rPr>
        <w:t>2</w:t>
      </w:r>
      <w:r>
        <w:t xml:space="preserve">.  </w:t>
      </w:r>
      <w:r>
        <w:rPr>
          <w:rFonts w:hint="eastAsia"/>
        </w:rPr>
        <w:t>求下列复二次型的规范形。</w:t>
      </w:r>
    </w:p>
    <w:p w14:paraId="2CCFC344" w14:textId="77777777" w:rsidR="004C03B7" w:rsidRDefault="004C03B7" w:rsidP="004C03B7">
      <w:pPr>
        <w:tabs>
          <w:tab w:val="left" w:pos="6998"/>
        </w:tabs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（1） </w:t>
      </w:r>
      <w:r w:rsidRPr="004C03B7">
        <w:rPr>
          <w:position w:val="-12"/>
        </w:rPr>
        <w:object w:dxaOrig="3379" w:dyaOrig="400" w14:anchorId="152846FE">
          <v:shape id="_x0000_i1027" type="#_x0000_t75" style="width:168.95pt;height:19.95pt" o:ole="">
            <v:imagedata r:id="rId9" o:title=""/>
          </v:shape>
          <o:OLEObject Type="Embed" ProgID="Equation.DSMT4" ShapeID="_x0000_i1027" DrawAspect="Content" ObjectID="_1708253500" r:id="rId10"/>
        </w:object>
      </w:r>
    </w:p>
    <w:p w14:paraId="6C7DE9E4" w14:textId="092D6738" w:rsidR="00756E92" w:rsidRDefault="001B518E" w:rsidP="004C03B7">
      <w:pPr>
        <w:tabs>
          <w:tab w:val="left" w:pos="6998"/>
        </w:tabs>
      </w:pPr>
      <w:r>
        <w:t>3</w:t>
      </w:r>
      <w:r w:rsidR="00756E92">
        <w:rPr>
          <w:rFonts w:hint="eastAsia"/>
        </w:rPr>
        <w:t>.</w:t>
      </w:r>
      <w:r w:rsidR="00756E92">
        <w:t xml:space="preserve"> </w:t>
      </w:r>
      <w:r w:rsidR="00756E92">
        <w:rPr>
          <w:rFonts w:hint="eastAsia"/>
        </w:rPr>
        <w:t>设</w:t>
      </w:r>
      <w:r w:rsidR="00756E92" w:rsidRPr="00756E92">
        <w:rPr>
          <w:position w:val="-6"/>
        </w:rPr>
        <w:object w:dxaOrig="200" w:dyaOrig="220" w14:anchorId="779934FA">
          <v:shape id="_x0000_i1030" type="#_x0000_t75" style="width:10pt;height:11.05pt" o:ole="">
            <v:imagedata r:id="rId11" o:title=""/>
          </v:shape>
          <o:OLEObject Type="Embed" ProgID="Equation.DSMT4" ShapeID="_x0000_i1030" DrawAspect="Content" ObjectID="_1708253501" r:id="rId12"/>
        </w:object>
      </w:r>
      <w:r w:rsidR="00756E92">
        <w:rPr>
          <w:rFonts w:hint="eastAsia"/>
        </w:rPr>
        <w:t>元二次型</w:t>
      </w:r>
      <w:r w:rsidR="00756E92" w:rsidRPr="00756E92">
        <w:rPr>
          <w:position w:val="-10"/>
        </w:rPr>
        <w:object w:dxaOrig="2260" w:dyaOrig="380" w14:anchorId="4B925674">
          <v:shape id="_x0000_i1031" type="#_x0000_t75" style="width:113pt;height:19.25pt" o:ole="">
            <v:imagedata r:id="rId13" o:title=""/>
          </v:shape>
          <o:OLEObject Type="Embed" ProgID="Equation.DSMT4" ShapeID="_x0000_i1031" DrawAspect="Content" ObjectID="_1708253502" r:id="rId14"/>
        </w:object>
      </w:r>
      <w:r w:rsidR="00756E92">
        <w:rPr>
          <w:rFonts w:hint="eastAsia"/>
        </w:rPr>
        <w:t>的秩和正惯性指数分别为</w:t>
      </w:r>
      <w:r w:rsidR="00756E92" w:rsidRPr="00756E92">
        <w:rPr>
          <w:position w:val="-10"/>
        </w:rPr>
        <w:object w:dxaOrig="460" w:dyaOrig="260" w14:anchorId="480B6EE4">
          <v:shape id="_x0000_i1032" type="#_x0000_t75" style="width:22.8pt;height:13.2pt" o:ole="">
            <v:imagedata r:id="rId15" o:title=""/>
          </v:shape>
          <o:OLEObject Type="Embed" ProgID="Equation.DSMT4" ShapeID="_x0000_i1032" DrawAspect="Content" ObjectID="_1708253503" r:id="rId16"/>
        </w:object>
      </w:r>
      <w:r w:rsidR="00756E92">
        <w:rPr>
          <w:rFonts w:hint="eastAsia"/>
        </w:rPr>
        <w:t>，若</w:t>
      </w:r>
      <w:r w:rsidR="00756E92" w:rsidRPr="00756E92">
        <w:rPr>
          <w:position w:val="-10"/>
        </w:rPr>
        <w:object w:dxaOrig="1260" w:dyaOrig="320" w14:anchorId="79A9F6FE">
          <v:shape id="_x0000_i1033" type="#_x0000_t75" style="width:63.1pt;height:16.05pt" o:ole="">
            <v:imagedata r:id="rId17" o:title=""/>
          </v:shape>
          <o:OLEObject Type="Embed" ProgID="Equation.DSMT4" ShapeID="_x0000_i1033" DrawAspect="Content" ObjectID="_1708253504" r:id="rId18"/>
        </w:object>
      </w:r>
      <w:r w:rsidR="00756E92">
        <w:rPr>
          <w:rFonts w:hint="eastAsia"/>
        </w:rPr>
        <w:t>证明：存在非零向量</w:t>
      </w:r>
      <w:r w:rsidR="00756E92" w:rsidRPr="00756E92">
        <w:rPr>
          <w:position w:val="-10"/>
        </w:rPr>
        <w:object w:dxaOrig="820" w:dyaOrig="380" w14:anchorId="08756A22">
          <v:shape id="_x0000_i1034" type="#_x0000_t75" style="width:41pt;height:19.25pt" o:ole="">
            <v:imagedata r:id="rId19" o:title=""/>
          </v:shape>
          <o:OLEObject Type="Embed" ProgID="Equation.DSMT4" ShapeID="_x0000_i1034" DrawAspect="Content" ObjectID="_1708253505" r:id="rId20"/>
        </w:object>
      </w:r>
      <w:r w:rsidR="00756E92">
        <w:rPr>
          <w:rFonts w:hint="eastAsia"/>
        </w:rPr>
        <w:t>使得</w:t>
      </w:r>
      <w:r w:rsidR="00756E92" w:rsidRPr="00756E92">
        <w:rPr>
          <w:position w:val="-10"/>
        </w:rPr>
        <w:object w:dxaOrig="1160" w:dyaOrig="380" w14:anchorId="1B755792">
          <v:shape id="_x0000_i1035" type="#_x0000_t75" style="width:58.1pt;height:19.25pt" o:ole="">
            <v:imagedata r:id="rId21" o:title=""/>
          </v:shape>
          <o:OLEObject Type="Embed" ProgID="Equation.DSMT4" ShapeID="_x0000_i1035" DrawAspect="Content" ObjectID="_1708253506" r:id="rId22"/>
        </w:object>
      </w:r>
    </w:p>
    <w:p w14:paraId="7400F0D8" w14:textId="245E1612" w:rsidR="00904D4F" w:rsidRDefault="001B518E" w:rsidP="004C03B7">
      <w:pPr>
        <w:tabs>
          <w:tab w:val="left" w:pos="6998"/>
        </w:tabs>
      </w:pPr>
      <w:r>
        <w:t>4</w:t>
      </w:r>
      <w:r w:rsidR="00904D4F">
        <w:rPr>
          <w:rFonts w:hint="eastAsia"/>
        </w:rPr>
        <w:t>.</w:t>
      </w:r>
      <w:r w:rsidR="00904D4F">
        <w:t xml:space="preserve"> </w:t>
      </w:r>
      <w:r w:rsidR="00904D4F">
        <w:rPr>
          <w:rFonts w:hint="eastAsia"/>
        </w:rPr>
        <w:t>证明：</w:t>
      </w:r>
      <w:r w:rsidR="00904D4F" w:rsidRPr="00904D4F">
        <w:rPr>
          <w:rFonts w:hint="eastAsia"/>
          <w:i/>
        </w:rPr>
        <w:t>E</w:t>
      </w:r>
      <w:r w:rsidR="00904D4F">
        <w:rPr>
          <w:rFonts w:hint="eastAsia"/>
        </w:rPr>
        <w:t>（单位矩阵）与-</w:t>
      </w:r>
      <w:r w:rsidR="00904D4F" w:rsidRPr="00904D4F">
        <w:rPr>
          <w:rFonts w:hint="eastAsia"/>
          <w:i/>
        </w:rPr>
        <w:t>E</w:t>
      </w:r>
      <w:r w:rsidR="00904D4F">
        <w:rPr>
          <w:rFonts w:hint="eastAsia"/>
        </w:rPr>
        <w:t>在复数域上合同，但在实数域上不合同。</w:t>
      </w:r>
    </w:p>
    <w:sectPr w:rsidR="00904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D5E4F"/>
    <w:multiLevelType w:val="hybridMultilevel"/>
    <w:tmpl w:val="E2929D68"/>
    <w:lvl w:ilvl="0" w:tplc="AC7EF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606"/>
    <w:rsid w:val="00041B28"/>
    <w:rsid w:val="00157108"/>
    <w:rsid w:val="001B518E"/>
    <w:rsid w:val="003414B6"/>
    <w:rsid w:val="004C03B7"/>
    <w:rsid w:val="005F08A2"/>
    <w:rsid w:val="00756E92"/>
    <w:rsid w:val="00823606"/>
    <w:rsid w:val="00904D4F"/>
    <w:rsid w:val="009C2D2C"/>
    <w:rsid w:val="00FC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1F99629E"/>
  <w15:chartTrackingRefBased/>
  <w15:docId w15:val="{AA5851B9-3991-4D41-95A4-A3CAC77D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8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春斌</dc:creator>
  <cp:keywords/>
  <dc:description/>
  <cp:lastModifiedBy>zhang yun</cp:lastModifiedBy>
  <cp:revision>6</cp:revision>
  <dcterms:created xsi:type="dcterms:W3CDTF">2020-02-13T07:46:00Z</dcterms:created>
  <dcterms:modified xsi:type="dcterms:W3CDTF">2022-03-08T06:05:00Z</dcterms:modified>
</cp:coreProperties>
</file>