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57EFA" w14:textId="1927AD6A" w:rsidR="002A2CBF" w:rsidRDefault="00DC7237">
      <w:r>
        <w:rPr>
          <w:rFonts w:hint="eastAsia"/>
        </w:rPr>
        <w:t>第六章课后作业</w:t>
      </w:r>
    </w:p>
    <w:p w14:paraId="223476DA" w14:textId="6E5291E5" w:rsidR="00DC7237" w:rsidRDefault="00DC7237">
      <w:r>
        <w:rPr>
          <w:rFonts w:hint="eastAsia"/>
        </w:rPr>
        <w:t>Q</w:t>
      </w:r>
      <w:r>
        <w:t>12</w:t>
      </w:r>
      <w:r>
        <w:rPr>
          <w:rFonts w:hint="eastAsia"/>
        </w:rPr>
        <w:t>， Q13， Q</w:t>
      </w:r>
      <w:r>
        <w:t>14</w:t>
      </w:r>
      <w:r>
        <w:rPr>
          <w:rFonts w:hint="eastAsia"/>
        </w:rPr>
        <w:t>， Q15，Q</w:t>
      </w:r>
      <w:r>
        <w:t>16</w:t>
      </w:r>
      <w:r>
        <w:rPr>
          <w:rFonts w:hint="eastAsia"/>
        </w:rPr>
        <w:t>（1），Q17</w:t>
      </w:r>
    </w:p>
    <w:p w14:paraId="70B3F1BA" w14:textId="69B70547" w:rsidR="00DC7237" w:rsidRDefault="00DC7237">
      <w:r>
        <w:rPr>
          <w:rFonts w:hint="eastAsia"/>
        </w:rPr>
        <w:t>补充题：判断数域P</w:t>
      </w:r>
      <w:proofErr w:type="gramStart"/>
      <w:r>
        <w:rPr>
          <w:rFonts w:hint="eastAsia"/>
        </w:rPr>
        <w:t>上下列</w:t>
      </w:r>
      <w:proofErr w:type="gramEnd"/>
      <w:r>
        <w:rPr>
          <w:rFonts w:hint="eastAsia"/>
        </w:rPr>
        <w:t>n元方程的解集是否构成</w:t>
      </w:r>
      <w:r w:rsidRPr="00DC7237">
        <w:rPr>
          <w:position w:val="-4"/>
        </w:rPr>
        <w:object w:dxaOrig="320" w:dyaOrig="300" w14:anchorId="4B6FF5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pt;height:15pt" o:ole="">
            <v:imagedata r:id="rId4" o:title=""/>
          </v:shape>
          <o:OLEObject Type="Embed" ProgID="Equation.DSMT4" ShapeID="_x0000_i1026" DrawAspect="Content" ObjectID="_1646227573" r:id="rId5"/>
        </w:object>
      </w:r>
      <w:r>
        <w:rPr>
          <w:rFonts w:hint="eastAsia"/>
        </w:rPr>
        <w:t>的子空间？</w:t>
      </w:r>
    </w:p>
    <w:p w14:paraId="2D526B68" w14:textId="696426B0" w:rsidR="00DC7237" w:rsidRDefault="00DC7237">
      <w:r>
        <w:t>(</w:t>
      </w:r>
      <w:r>
        <w:rPr>
          <w:rFonts w:hint="eastAsia"/>
        </w:rPr>
        <w:t>1）</w:t>
      </w:r>
      <w:r w:rsidRPr="00DC7237">
        <w:rPr>
          <w:position w:val="-28"/>
        </w:rPr>
        <w:object w:dxaOrig="1120" w:dyaOrig="680" w14:anchorId="44380508">
          <v:shape id="_x0000_i1029" type="#_x0000_t75" style="width:56pt;height:34pt" o:ole="">
            <v:imagedata r:id="rId6" o:title=""/>
          </v:shape>
          <o:OLEObject Type="Embed" ProgID="Equation.DSMT4" ShapeID="_x0000_i1029" DrawAspect="Content" ObjectID="_1646227574" r:id="rId7"/>
        </w:object>
      </w:r>
    </w:p>
    <w:p w14:paraId="3A59B5AD" w14:textId="07A5CB54" w:rsidR="00DC7237" w:rsidRDefault="00DC7237">
      <w:r>
        <w:rPr>
          <w:rFonts w:hint="eastAsia"/>
        </w:rPr>
        <w:t>(</w:t>
      </w:r>
      <w:r>
        <w:t xml:space="preserve">2) </w:t>
      </w:r>
      <w:r w:rsidRPr="00DC7237">
        <w:rPr>
          <w:position w:val="-28"/>
        </w:rPr>
        <w:object w:dxaOrig="1080" w:dyaOrig="680" w14:anchorId="68EFE372">
          <v:shape id="_x0000_i1033" type="#_x0000_t75" style="width:54pt;height:34pt" o:ole="">
            <v:imagedata r:id="rId8" o:title=""/>
          </v:shape>
          <o:OLEObject Type="Embed" ProgID="Equation.DSMT4" ShapeID="_x0000_i1033" DrawAspect="Content" ObjectID="_1646227575" r:id="rId9"/>
        </w:object>
      </w:r>
      <w:bookmarkStart w:id="0" w:name="_GoBack"/>
      <w:bookmarkEnd w:id="0"/>
    </w:p>
    <w:p w14:paraId="7E76023F" w14:textId="411F599A" w:rsidR="00DC7237" w:rsidRDefault="00DC7237">
      <w:r>
        <w:rPr>
          <w:rFonts w:hint="eastAsia"/>
        </w:rPr>
        <w:t>(</w:t>
      </w:r>
      <w:r>
        <w:t xml:space="preserve">3) </w:t>
      </w:r>
      <w:r w:rsidRPr="00DC7237">
        <w:rPr>
          <w:position w:val="-28"/>
        </w:rPr>
        <w:object w:dxaOrig="1120" w:dyaOrig="680" w14:anchorId="173BA5FD">
          <v:shape id="_x0000_i1037" type="#_x0000_t75" style="width:56pt;height:34pt" o:ole="">
            <v:imagedata r:id="rId10" o:title=""/>
          </v:shape>
          <o:OLEObject Type="Embed" ProgID="Equation.DSMT4" ShapeID="_x0000_i1037" DrawAspect="Content" ObjectID="_1646227576" r:id="rId11"/>
        </w:object>
      </w:r>
    </w:p>
    <w:p w14:paraId="6ABD3CB6" w14:textId="12214696" w:rsidR="00DC7237" w:rsidRDefault="00DC7237">
      <w:pPr>
        <w:rPr>
          <w:rFonts w:hint="eastAsia"/>
        </w:rPr>
      </w:pPr>
      <w:r>
        <w:rPr>
          <w:rFonts w:hint="eastAsia"/>
        </w:rPr>
        <w:t>(</w:t>
      </w:r>
      <w:r>
        <w:t xml:space="preserve">4) </w:t>
      </w:r>
      <w:r w:rsidRPr="00DC7237">
        <w:rPr>
          <w:position w:val="-28"/>
        </w:rPr>
        <w:object w:dxaOrig="1560" w:dyaOrig="680" w14:anchorId="4844DAB4">
          <v:shape id="_x0000_i1041" type="#_x0000_t75" style="width:78pt;height:34pt" o:ole="">
            <v:imagedata r:id="rId12" o:title=""/>
          </v:shape>
          <o:OLEObject Type="Embed" ProgID="Equation.DSMT4" ShapeID="_x0000_i1041" DrawAspect="Content" ObjectID="_1646227577" r:id="rId13"/>
        </w:object>
      </w:r>
    </w:p>
    <w:sectPr w:rsidR="00DC7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09"/>
    <w:rsid w:val="00144A09"/>
    <w:rsid w:val="002A2CBF"/>
    <w:rsid w:val="00707B07"/>
    <w:rsid w:val="00DC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FBE8"/>
  <w15:chartTrackingRefBased/>
  <w15:docId w15:val="{D43BD146-96A5-4592-A051-03B8711E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zhengjun</dc:creator>
  <cp:keywords/>
  <dc:description/>
  <cp:lastModifiedBy>chen zhengjun</cp:lastModifiedBy>
  <cp:revision>2</cp:revision>
  <dcterms:created xsi:type="dcterms:W3CDTF">2020-03-20T08:33:00Z</dcterms:created>
  <dcterms:modified xsi:type="dcterms:W3CDTF">2020-03-20T08:40:00Z</dcterms:modified>
</cp:coreProperties>
</file>