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C95D" w14:textId="77777777" w:rsidR="00671854" w:rsidRDefault="00671854" w:rsidP="00671854">
      <w:r>
        <w:rPr>
          <w:rFonts w:hint="eastAsia"/>
        </w:rPr>
        <w:t>支持向量：距离最近的两个异类点</w:t>
      </w:r>
    </w:p>
    <w:p w14:paraId="1DBDB7B3" w14:textId="77777777" w:rsidR="00671854" w:rsidRDefault="00671854" w:rsidP="00671854">
      <w:r>
        <w:rPr>
          <w:rFonts w:hint="eastAsia"/>
        </w:rPr>
        <w:t>支持向量机：</w:t>
      </w:r>
      <w:r>
        <w:t>SVM一种二分类模型，找出一条线，超平面，距离最近的两个异类点距离线的距离最大。</w:t>
      </w:r>
    </w:p>
    <w:p w14:paraId="3F4BD5D6" w14:textId="77777777" w:rsidR="00671854" w:rsidRDefault="00671854" w:rsidP="00671854"/>
    <w:p w14:paraId="123D0960" w14:textId="41FA6D9C" w:rsidR="00671854" w:rsidRDefault="00671854" w:rsidP="00671854">
      <w:r>
        <w:rPr>
          <w:rFonts w:hint="eastAsia"/>
        </w:rPr>
        <w:t>支持向量回归：</w:t>
      </w:r>
      <w:r>
        <w:t>SVR，是一种监督学习算法，原理和SVM</w:t>
      </w:r>
    </w:p>
    <w:p w14:paraId="4A9D55F5" w14:textId="77777777" w:rsidR="00671854" w:rsidRDefault="00671854" w:rsidP="00671854">
      <w:r>
        <w:rPr>
          <w:rFonts w:hint="eastAsia"/>
        </w:rPr>
        <w:t>一样，都是找出超平面，用于预测离散值，具体工作原理是</w:t>
      </w:r>
    </w:p>
    <w:p w14:paraId="10F766AF" w14:textId="77777777" w:rsidR="00671854" w:rsidRDefault="00671854" w:rsidP="00671854">
      <w:r>
        <w:rPr>
          <w:rFonts w:hint="eastAsia"/>
        </w:rPr>
        <w:t>通过最大化间隔，使得绝大部分样本可以包含在超平面</w:t>
      </w:r>
    </w:p>
    <w:p w14:paraId="7E2AF068" w14:textId="77777777" w:rsidR="00671854" w:rsidRDefault="00671854" w:rsidP="00671854">
      <w:r>
        <w:rPr>
          <w:rFonts w:hint="eastAsia"/>
        </w:rPr>
        <w:t>周围的误差带以内。</w:t>
      </w:r>
    </w:p>
    <w:p w14:paraId="5055C5C2" w14:textId="77777777" w:rsidR="00671854" w:rsidRDefault="00671854" w:rsidP="00671854">
      <w:r>
        <w:t>model = svm.SVR(kernel="rbf", C=10, epsilon=0.2)#C正则化系数，epsilon对于错误分类的容忍度(惩罚度)</w:t>
      </w:r>
    </w:p>
    <w:p w14:paraId="0590869C" w14:textId="41C4D74A" w:rsidR="00671854" w:rsidRDefault="00671854" w:rsidP="00671854">
      <w:pPr>
        <w:rPr>
          <w:rFonts w:hint="eastAsia"/>
        </w:rPr>
      </w:pPr>
      <w:r>
        <w:rPr>
          <w:rFonts w:hint="eastAsia"/>
        </w:rPr>
        <w:t>练习：</w:t>
      </w:r>
      <w:r>
        <w:rPr>
          <w:rFonts w:hint="eastAsia"/>
        </w:rPr>
        <w:t>利用支持向量</w:t>
      </w:r>
      <w:r>
        <w:rPr>
          <w:rFonts w:hint="eastAsia"/>
        </w:rPr>
        <w:t>回归</w:t>
      </w:r>
      <w:r>
        <w:rPr>
          <w:rFonts w:hint="eastAsia"/>
        </w:rPr>
        <w:t>预测体育场馆周边交通流量。样本特征分别为：星期、时间、对手球队、棒球比赛是否正在进行、通行汽车数量。</w:t>
      </w:r>
      <w:r w:rsidR="00342B30">
        <w:rPr>
          <w:rFonts w:hint="eastAsia"/>
        </w:rPr>
        <w:t>traffic.txt</w:t>
      </w:r>
    </w:p>
    <w:p w14:paraId="1488CE10" w14:textId="77777777" w:rsidR="00671854" w:rsidRDefault="00671854" w:rsidP="00671854"/>
    <w:p w14:paraId="5F5608EA" w14:textId="77777777" w:rsidR="00671854" w:rsidRDefault="00671854" w:rsidP="00671854"/>
    <w:p w14:paraId="02A0CF54" w14:textId="77777777" w:rsidR="00671854" w:rsidRDefault="00671854" w:rsidP="00671854"/>
    <w:p w14:paraId="6E3E8694" w14:textId="77777777" w:rsidR="00671854" w:rsidRDefault="00671854" w:rsidP="00671854"/>
    <w:p w14:paraId="3EEC08C5" w14:textId="77777777" w:rsidR="00671854" w:rsidRDefault="00671854" w:rsidP="00671854"/>
    <w:p w14:paraId="00193607" w14:textId="77777777" w:rsidR="00671854" w:rsidRDefault="00671854" w:rsidP="00671854"/>
    <w:p w14:paraId="623A5074" w14:textId="77777777" w:rsidR="00671854" w:rsidRDefault="00671854" w:rsidP="00671854"/>
    <w:p w14:paraId="5871C4DB" w14:textId="722D6EE5" w:rsidR="00996DFE" w:rsidRDefault="00671854" w:rsidP="00671854">
      <w:r>
        <w:t xml:space="preserve">  </w:t>
      </w:r>
    </w:p>
    <w:sectPr w:rsidR="00996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FE"/>
    <w:rsid w:val="00342B30"/>
    <w:rsid w:val="00671854"/>
    <w:rsid w:val="0099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3F3A"/>
  <w15:chartTrackingRefBased/>
  <w15:docId w15:val="{FDE99DC5-75DE-4B69-A126-EC6651D3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健康 郭</dc:creator>
  <cp:keywords/>
  <dc:description/>
  <cp:lastModifiedBy>健康 郭</cp:lastModifiedBy>
  <cp:revision>6</cp:revision>
  <dcterms:created xsi:type="dcterms:W3CDTF">2024-04-10T07:09:00Z</dcterms:created>
  <dcterms:modified xsi:type="dcterms:W3CDTF">2024-04-10T07:11:00Z</dcterms:modified>
</cp:coreProperties>
</file>