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782DE" w14:textId="0966C1DC" w:rsidR="007A7828" w:rsidRPr="00C92AC2" w:rsidRDefault="005C1019" w:rsidP="00133508">
      <w:pPr>
        <w:pStyle w:val="Corpodeltesto21"/>
        <w:spacing w:line="360" w:lineRule="auto"/>
        <w:ind w:right="57"/>
        <w:jc w:val="center"/>
        <w:rPr>
          <w:b/>
          <w:szCs w:val="24"/>
        </w:rPr>
      </w:pPr>
      <w:r w:rsidRPr="00C92AC2">
        <w:rPr>
          <w:b/>
          <w:szCs w:val="24"/>
        </w:rPr>
        <w:t xml:space="preserve">TRIBUNALE </w:t>
      </w:r>
      <w:r w:rsidR="007A7828" w:rsidRPr="00C92AC2">
        <w:rPr>
          <w:b/>
          <w:szCs w:val="24"/>
        </w:rPr>
        <w:t xml:space="preserve">DI </w:t>
      </w:r>
      <w:r w:rsidR="00EC7E77">
        <w:rPr>
          <w:b/>
          <w:szCs w:val="24"/>
        </w:rPr>
        <w:t>PAPEROPOLI</w:t>
      </w:r>
    </w:p>
    <w:p w14:paraId="24B4744A" w14:textId="77777777" w:rsidR="00E873D6" w:rsidRPr="00C92AC2" w:rsidRDefault="00E873D6" w:rsidP="00133508">
      <w:pPr>
        <w:spacing w:line="360" w:lineRule="auto"/>
        <w:ind w:right="57"/>
        <w:jc w:val="center"/>
        <w:rPr>
          <w:b/>
          <w:sz w:val="24"/>
          <w:szCs w:val="24"/>
        </w:rPr>
      </w:pPr>
      <w:r w:rsidRPr="00C92AC2">
        <w:rPr>
          <w:b/>
          <w:sz w:val="24"/>
          <w:szCs w:val="24"/>
        </w:rPr>
        <w:t>in funzione di Giudice del lavoro</w:t>
      </w:r>
    </w:p>
    <w:p w14:paraId="39DDF541" w14:textId="77777777" w:rsidR="00E873D6" w:rsidRPr="00C92AC2" w:rsidRDefault="00E873D6" w:rsidP="00133508">
      <w:pPr>
        <w:spacing w:line="360" w:lineRule="auto"/>
        <w:ind w:right="57"/>
        <w:jc w:val="center"/>
        <w:rPr>
          <w:b/>
          <w:sz w:val="24"/>
          <w:szCs w:val="24"/>
        </w:rPr>
      </w:pPr>
      <w:r w:rsidRPr="00C92AC2">
        <w:rPr>
          <w:b/>
          <w:sz w:val="24"/>
          <w:szCs w:val="24"/>
        </w:rPr>
        <w:t xml:space="preserve">Ricorso </w:t>
      </w:r>
      <w:r w:rsidR="00D80A83" w:rsidRPr="00C92AC2">
        <w:rPr>
          <w:b/>
          <w:sz w:val="24"/>
          <w:szCs w:val="24"/>
        </w:rPr>
        <w:t>ex art. 414 c.p.c.</w:t>
      </w:r>
    </w:p>
    <w:p w14:paraId="13168533" w14:textId="18B93797" w:rsidR="00E873D6" w:rsidRPr="00695A79" w:rsidRDefault="00742852" w:rsidP="00133508">
      <w:pPr>
        <w:spacing w:line="360" w:lineRule="auto"/>
        <w:ind w:right="57" w:firstLine="708"/>
        <w:jc w:val="both"/>
        <w:rPr>
          <w:sz w:val="24"/>
          <w:szCs w:val="24"/>
        </w:rPr>
      </w:pPr>
      <w:r>
        <w:rPr>
          <w:sz w:val="24"/>
          <w:szCs w:val="24"/>
        </w:rPr>
        <w:t>La</w:t>
      </w:r>
      <w:r w:rsidR="00374D07" w:rsidRPr="00C92AC2">
        <w:rPr>
          <w:sz w:val="24"/>
          <w:szCs w:val="24"/>
        </w:rPr>
        <w:t xml:space="preserve"> </w:t>
      </w:r>
      <w:r w:rsidR="00374D07" w:rsidRPr="00C92AC2">
        <w:rPr>
          <w:b/>
          <w:bCs/>
          <w:sz w:val="24"/>
          <w:szCs w:val="24"/>
        </w:rPr>
        <w:t>Dott.</w:t>
      </w:r>
      <w:r>
        <w:rPr>
          <w:b/>
          <w:bCs/>
          <w:sz w:val="24"/>
          <w:szCs w:val="24"/>
        </w:rPr>
        <w:t>ssa</w:t>
      </w:r>
      <w:r w:rsidR="00374D07" w:rsidRPr="00C92AC2">
        <w:rPr>
          <w:b/>
          <w:bCs/>
          <w:sz w:val="24"/>
          <w:szCs w:val="24"/>
        </w:rPr>
        <w:t xml:space="preserve"> </w:t>
      </w:r>
      <w:r w:rsidR="00EC7E77">
        <w:rPr>
          <w:b/>
          <w:bCs/>
          <w:sz w:val="24"/>
          <w:szCs w:val="24"/>
        </w:rPr>
        <w:t>Paperina</w:t>
      </w:r>
      <w:r w:rsidR="00695A79" w:rsidRPr="00695A79">
        <w:rPr>
          <w:bCs/>
          <w:sz w:val="24"/>
          <w:szCs w:val="24"/>
        </w:rPr>
        <w:t xml:space="preserve">, </w:t>
      </w:r>
      <w:r w:rsidR="004B46B8" w:rsidRPr="00695A79">
        <w:rPr>
          <w:sz w:val="24"/>
          <w:szCs w:val="24"/>
        </w:rPr>
        <w:t>rappresentat</w:t>
      </w:r>
      <w:r w:rsidRPr="00695A79">
        <w:rPr>
          <w:sz w:val="24"/>
          <w:szCs w:val="24"/>
        </w:rPr>
        <w:t>a</w:t>
      </w:r>
      <w:r w:rsidR="004B46B8" w:rsidRPr="00695A79">
        <w:rPr>
          <w:sz w:val="24"/>
          <w:szCs w:val="24"/>
        </w:rPr>
        <w:t xml:space="preserve"> e di</w:t>
      </w:r>
      <w:r w:rsidR="008A2351" w:rsidRPr="00695A79">
        <w:rPr>
          <w:sz w:val="24"/>
          <w:szCs w:val="24"/>
        </w:rPr>
        <w:t>fes</w:t>
      </w:r>
      <w:r w:rsidRPr="00695A79">
        <w:rPr>
          <w:sz w:val="24"/>
          <w:szCs w:val="24"/>
        </w:rPr>
        <w:t>a</w:t>
      </w:r>
      <w:r w:rsidR="008A2351" w:rsidRPr="00695A79">
        <w:rPr>
          <w:sz w:val="24"/>
          <w:szCs w:val="24"/>
        </w:rPr>
        <w:t xml:space="preserve"> </w:t>
      </w:r>
      <w:r w:rsidR="004B46B8" w:rsidRPr="00695A79">
        <w:rPr>
          <w:sz w:val="24"/>
          <w:szCs w:val="24"/>
        </w:rPr>
        <w:t xml:space="preserve">per mandato </w:t>
      </w:r>
      <w:r w:rsidR="00FF05EF" w:rsidRPr="00695A79">
        <w:rPr>
          <w:sz w:val="24"/>
          <w:szCs w:val="24"/>
        </w:rPr>
        <w:t xml:space="preserve">da intendersi apposto </w:t>
      </w:r>
      <w:r w:rsidR="00081E37" w:rsidRPr="00695A79">
        <w:rPr>
          <w:sz w:val="24"/>
          <w:szCs w:val="24"/>
        </w:rPr>
        <w:t>in calce a</w:t>
      </w:r>
      <w:r w:rsidR="004B46B8" w:rsidRPr="00695A79">
        <w:rPr>
          <w:sz w:val="24"/>
          <w:szCs w:val="24"/>
        </w:rPr>
        <w:t xml:space="preserve">l presente atto </w:t>
      </w:r>
      <w:r w:rsidR="00081E37" w:rsidRPr="00695A79">
        <w:rPr>
          <w:sz w:val="24"/>
          <w:szCs w:val="24"/>
        </w:rPr>
        <w:t>dall</w:t>
      </w:r>
      <w:r w:rsidR="00554B82" w:rsidRPr="00695A79">
        <w:rPr>
          <w:sz w:val="24"/>
          <w:szCs w:val="24"/>
        </w:rPr>
        <w:t>’</w:t>
      </w:r>
      <w:r w:rsidR="004B46B8" w:rsidRPr="00695A79">
        <w:rPr>
          <w:sz w:val="24"/>
          <w:szCs w:val="24"/>
        </w:rPr>
        <w:t>avvocat</w:t>
      </w:r>
      <w:r w:rsidR="00081E37" w:rsidRPr="00695A79">
        <w:rPr>
          <w:sz w:val="24"/>
          <w:szCs w:val="24"/>
        </w:rPr>
        <w:t xml:space="preserve">o </w:t>
      </w:r>
      <w:r w:rsidR="00443E32" w:rsidRPr="00695A79">
        <w:rPr>
          <w:sz w:val="24"/>
          <w:szCs w:val="24"/>
        </w:rPr>
        <w:t>Giulio Alosi (C.F. LSAGLI84S19</w:t>
      </w:r>
      <w:r w:rsidR="008A2351" w:rsidRPr="00695A79">
        <w:rPr>
          <w:sz w:val="24"/>
          <w:szCs w:val="24"/>
        </w:rPr>
        <w:t>C351I, TE</w:t>
      </w:r>
      <w:r w:rsidR="00443E32" w:rsidRPr="00695A79">
        <w:rPr>
          <w:sz w:val="24"/>
          <w:szCs w:val="24"/>
        </w:rPr>
        <w:t>L: 095/0970905</w:t>
      </w:r>
      <w:r w:rsidR="00A8016F" w:rsidRPr="00695A79">
        <w:rPr>
          <w:sz w:val="24"/>
          <w:szCs w:val="24"/>
        </w:rPr>
        <w:t xml:space="preserve"> FAX: 095/60</w:t>
      </w:r>
      <w:r w:rsidR="00081E37" w:rsidRPr="00695A79">
        <w:rPr>
          <w:sz w:val="24"/>
          <w:szCs w:val="24"/>
        </w:rPr>
        <w:t>4088</w:t>
      </w:r>
      <w:r w:rsidR="008A2351" w:rsidRPr="00695A79">
        <w:rPr>
          <w:sz w:val="24"/>
          <w:szCs w:val="24"/>
        </w:rPr>
        <w:t xml:space="preserve">, indirizzo di posta elettronica certificata: </w:t>
      </w:r>
      <w:hyperlink r:id="rId8" w:history="1">
        <w:r w:rsidR="008A2351" w:rsidRPr="00695A79">
          <w:rPr>
            <w:rStyle w:val="Collegamentoipertestuale"/>
            <w:sz w:val="24"/>
            <w:szCs w:val="24"/>
          </w:rPr>
          <w:t>giulio.alosi@milano.pecavvocati.it</w:t>
        </w:r>
      </w:hyperlink>
      <w:r w:rsidR="008A2351" w:rsidRPr="00695A79">
        <w:rPr>
          <w:sz w:val="24"/>
          <w:szCs w:val="24"/>
        </w:rPr>
        <w:t>)</w:t>
      </w:r>
      <w:r w:rsidR="00A8016F" w:rsidRPr="00695A79">
        <w:rPr>
          <w:sz w:val="24"/>
          <w:szCs w:val="24"/>
        </w:rPr>
        <w:t>,</w:t>
      </w:r>
      <w:r w:rsidR="008A2351" w:rsidRPr="00695A79">
        <w:rPr>
          <w:sz w:val="24"/>
          <w:szCs w:val="24"/>
        </w:rPr>
        <w:t xml:space="preserve"> con domicilio</w:t>
      </w:r>
      <w:r w:rsidR="001C33BB" w:rsidRPr="00695A79">
        <w:rPr>
          <w:sz w:val="24"/>
          <w:szCs w:val="24"/>
        </w:rPr>
        <w:t xml:space="preserve"> eletto</w:t>
      </w:r>
      <w:r w:rsidR="008A2351" w:rsidRPr="00695A79">
        <w:rPr>
          <w:sz w:val="24"/>
          <w:szCs w:val="24"/>
        </w:rPr>
        <w:t xml:space="preserve"> presso lo studio </w:t>
      </w:r>
      <w:r w:rsidR="00081E37" w:rsidRPr="00695A79">
        <w:rPr>
          <w:sz w:val="24"/>
          <w:szCs w:val="24"/>
        </w:rPr>
        <w:t>di quest</w:t>
      </w:r>
      <w:r w:rsidR="00554B82" w:rsidRPr="00695A79">
        <w:rPr>
          <w:sz w:val="24"/>
          <w:szCs w:val="24"/>
        </w:rPr>
        <w:t>’</w:t>
      </w:r>
      <w:r w:rsidR="00081E37" w:rsidRPr="00695A79">
        <w:rPr>
          <w:sz w:val="24"/>
          <w:szCs w:val="24"/>
        </w:rPr>
        <w:t>ultimo</w:t>
      </w:r>
      <w:r w:rsidR="008A2351" w:rsidRPr="00695A79">
        <w:rPr>
          <w:sz w:val="24"/>
          <w:szCs w:val="24"/>
        </w:rPr>
        <w:t xml:space="preserve">, sito in Acireale, Via </w:t>
      </w:r>
      <w:r w:rsidR="00081E37" w:rsidRPr="00695A79">
        <w:rPr>
          <w:sz w:val="24"/>
          <w:szCs w:val="24"/>
        </w:rPr>
        <w:t xml:space="preserve">San Carlo </w:t>
      </w:r>
      <w:r w:rsidR="008A2351" w:rsidRPr="00695A79">
        <w:rPr>
          <w:sz w:val="24"/>
          <w:szCs w:val="24"/>
        </w:rPr>
        <w:t>n.</w:t>
      </w:r>
      <w:r w:rsidR="001C33BB" w:rsidRPr="00695A79">
        <w:rPr>
          <w:sz w:val="24"/>
          <w:szCs w:val="24"/>
        </w:rPr>
        <w:t xml:space="preserve"> </w:t>
      </w:r>
      <w:r w:rsidR="00443E32" w:rsidRPr="00695A79">
        <w:rPr>
          <w:sz w:val="24"/>
          <w:szCs w:val="24"/>
        </w:rPr>
        <w:t>22</w:t>
      </w:r>
    </w:p>
    <w:p w14:paraId="6200AD0C" w14:textId="77777777" w:rsidR="00E873D6" w:rsidRPr="00695A79" w:rsidRDefault="00E873D6" w:rsidP="00133508">
      <w:pPr>
        <w:pStyle w:val="Paragrafoelenco"/>
        <w:numPr>
          <w:ilvl w:val="0"/>
          <w:numId w:val="6"/>
        </w:numPr>
        <w:spacing w:line="360" w:lineRule="auto"/>
        <w:ind w:left="0" w:right="57"/>
        <w:jc w:val="right"/>
        <w:rPr>
          <w:i/>
          <w:sz w:val="24"/>
          <w:szCs w:val="24"/>
        </w:rPr>
      </w:pPr>
      <w:r w:rsidRPr="00695A79">
        <w:rPr>
          <w:i/>
          <w:sz w:val="24"/>
          <w:szCs w:val="24"/>
        </w:rPr>
        <w:t>ricorrente</w:t>
      </w:r>
    </w:p>
    <w:p w14:paraId="4EFB960D" w14:textId="77777777" w:rsidR="00E873D6" w:rsidRPr="00C92AC2" w:rsidRDefault="00E873D6" w:rsidP="00133508">
      <w:pPr>
        <w:spacing w:line="360" w:lineRule="auto"/>
        <w:ind w:right="57"/>
        <w:jc w:val="center"/>
        <w:rPr>
          <w:sz w:val="24"/>
          <w:szCs w:val="24"/>
        </w:rPr>
      </w:pPr>
      <w:r w:rsidRPr="00695A79">
        <w:rPr>
          <w:sz w:val="24"/>
          <w:szCs w:val="24"/>
        </w:rPr>
        <w:t>CONTRO</w:t>
      </w:r>
    </w:p>
    <w:p w14:paraId="24B851C2" w14:textId="65A25339" w:rsidR="00E873D6" w:rsidRPr="00C92AC2" w:rsidRDefault="00374D07" w:rsidP="00133508">
      <w:pPr>
        <w:spacing w:line="360" w:lineRule="auto"/>
        <w:ind w:right="57" w:firstLine="708"/>
        <w:jc w:val="both"/>
        <w:rPr>
          <w:sz w:val="24"/>
          <w:szCs w:val="24"/>
        </w:rPr>
      </w:pPr>
      <w:r w:rsidRPr="00C92AC2">
        <w:rPr>
          <w:sz w:val="24"/>
          <w:szCs w:val="24"/>
        </w:rPr>
        <w:t xml:space="preserve">La Azienda Sanitaria Provinciale nr. </w:t>
      </w:r>
      <w:r w:rsidR="00EC7E77">
        <w:rPr>
          <w:sz w:val="24"/>
          <w:szCs w:val="24"/>
        </w:rPr>
        <w:t>1</w:t>
      </w:r>
      <w:r w:rsidRPr="00C92AC2">
        <w:rPr>
          <w:sz w:val="24"/>
          <w:szCs w:val="24"/>
        </w:rPr>
        <w:t xml:space="preserve"> di </w:t>
      </w:r>
      <w:r w:rsidR="00EC7E77">
        <w:rPr>
          <w:sz w:val="24"/>
          <w:szCs w:val="24"/>
        </w:rPr>
        <w:t>Paperopoli</w:t>
      </w:r>
      <w:r w:rsidR="00D80A83" w:rsidRPr="00C92AC2">
        <w:rPr>
          <w:sz w:val="24"/>
          <w:szCs w:val="24"/>
        </w:rPr>
        <w:t xml:space="preserve">, </w:t>
      </w:r>
      <w:r w:rsidR="00E873D6" w:rsidRPr="00C92AC2">
        <w:rPr>
          <w:sz w:val="24"/>
          <w:szCs w:val="24"/>
        </w:rPr>
        <w:t xml:space="preserve">in persona del legale rappresentante </w:t>
      </w:r>
      <w:r w:rsidR="00E873D6" w:rsidRPr="00C92AC2">
        <w:rPr>
          <w:i/>
          <w:sz w:val="24"/>
          <w:szCs w:val="24"/>
        </w:rPr>
        <w:t>pro tempore</w:t>
      </w:r>
    </w:p>
    <w:p w14:paraId="4E253B92" w14:textId="77777777" w:rsidR="008A2351" w:rsidRPr="00E22128" w:rsidRDefault="00E72A5F" w:rsidP="004646FA">
      <w:pPr>
        <w:pStyle w:val="Paragrafoelenco"/>
        <w:numPr>
          <w:ilvl w:val="0"/>
          <w:numId w:val="6"/>
        </w:numPr>
        <w:spacing w:line="360" w:lineRule="auto"/>
        <w:ind w:left="142" w:right="57"/>
        <w:jc w:val="right"/>
        <w:rPr>
          <w:sz w:val="24"/>
          <w:szCs w:val="24"/>
        </w:rPr>
      </w:pPr>
      <w:r w:rsidRPr="00C92AC2">
        <w:rPr>
          <w:i/>
          <w:sz w:val="24"/>
          <w:szCs w:val="24"/>
        </w:rPr>
        <w:t>resistente</w:t>
      </w:r>
    </w:p>
    <w:sdt>
      <w:sdtPr>
        <w:rPr>
          <w:rFonts w:ascii="Times New Roman" w:eastAsia="Times New Roman" w:hAnsi="Times New Roman" w:cs="Times New Roman"/>
          <w:color w:val="auto"/>
          <w:sz w:val="20"/>
          <w:szCs w:val="20"/>
          <w:lang w:eastAsia="ar-SA"/>
        </w:rPr>
        <w:id w:val="1452363909"/>
        <w:docPartObj>
          <w:docPartGallery w:val="Table of Contents"/>
          <w:docPartUnique/>
        </w:docPartObj>
      </w:sdtPr>
      <w:sdtEndPr>
        <w:rPr>
          <w:b/>
          <w:bCs/>
          <w:sz w:val="24"/>
          <w:szCs w:val="24"/>
        </w:rPr>
      </w:sdtEndPr>
      <w:sdtContent>
        <w:p w14:paraId="056B1D72" w14:textId="77777777" w:rsidR="00E22128" w:rsidRPr="00133508" w:rsidRDefault="00E22128" w:rsidP="004646FA">
          <w:pPr>
            <w:pStyle w:val="Titolosommario"/>
            <w:spacing w:line="360" w:lineRule="auto"/>
            <w:jc w:val="center"/>
            <w:rPr>
              <w:rFonts w:ascii="Times New Roman" w:hAnsi="Times New Roman" w:cs="Times New Roman"/>
              <w:color w:val="auto"/>
              <w:sz w:val="24"/>
              <w:szCs w:val="24"/>
            </w:rPr>
          </w:pPr>
          <w:r w:rsidRPr="00133508">
            <w:rPr>
              <w:rFonts w:ascii="Times New Roman" w:hAnsi="Times New Roman" w:cs="Times New Roman"/>
              <w:color w:val="auto"/>
              <w:sz w:val="24"/>
              <w:szCs w:val="24"/>
            </w:rPr>
            <w:t>SOMMARIO</w:t>
          </w:r>
        </w:p>
        <w:p w14:paraId="795543E0" w14:textId="77777777" w:rsidR="00231865" w:rsidRDefault="00E22128">
          <w:pPr>
            <w:pStyle w:val="Sommario1"/>
            <w:rPr>
              <w:rFonts w:asciiTheme="minorHAnsi" w:eastAsiaTheme="minorEastAsia" w:hAnsiTheme="minorHAnsi" w:cstheme="minorBidi"/>
              <w:b w:val="0"/>
              <w:sz w:val="22"/>
              <w:szCs w:val="22"/>
              <w:lang w:eastAsia="it-IT"/>
            </w:rPr>
          </w:pPr>
          <w:r w:rsidRPr="00133508">
            <w:fldChar w:fldCharType="begin"/>
          </w:r>
          <w:r w:rsidRPr="00133508">
            <w:instrText xml:space="preserve"> TOC \o "1-3" \h \z \u </w:instrText>
          </w:r>
          <w:r w:rsidRPr="00133508">
            <w:fldChar w:fldCharType="separate"/>
          </w:r>
          <w:hyperlink w:anchor="_Toc152340284" w:history="1">
            <w:r w:rsidR="00231865" w:rsidRPr="00C92F71">
              <w:rPr>
                <w:rStyle w:val="Collegamentoipertestuale"/>
              </w:rPr>
              <w:t>PROLOGO</w:t>
            </w:r>
            <w:r w:rsidR="00231865">
              <w:rPr>
                <w:webHidden/>
              </w:rPr>
              <w:tab/>
            </w:r>
            <w:r w:rsidR="00231865">
              <w:rPr>
                <w:webHidden/>
              </w:rPr>
              <w:fldChar w:fldCharType="begin"/>
            </w:r>
            <w:r w:rsidR="00231865">
              <w:rPr>
                <w:webHidden/>
              </w:rPr>
              <w:instrText xml:space="preserve"> PAGEREF _Toc152340284 \h </w:instrText>
            </w:r>
            <w:r w:rsidR="00231865">
              <w:rPr>
                <w:webHidden/>
              </w:rPr>
            </w:r>
            <w:r w:rsidR="00231865">
              <w:rPr>
                <w:webHidden/>
              </w:rPr>
              <w:fldChar w:fldCharType="separate"/>
            </w:r>
            <w:r w:rsidR="00926B34">
              <w:rPr>
                <w:webHidden/>
              </w:rPr>
              <w:t>1</w:t>
            </w:r>
            <w:r w:rsidR="00231865">
              <w:rPr>
                <w:webHidden/>
              </w:rPr>
              <w:fldChar w:fldCharType="end"/>
            </w:r>
          </w:hyperlink>
        </w:p>
        <w:p w14:paraId="5719E1AF" w14:textId="77777777" w:rsidR="00231865" w:rsidRDefault="00231865">
          <w:pPr>
            <w:pStyle w:val="Sommario1"/>
            <w:rPr>
              <w:rFonts w:asciiTheme="minorHAnsi" w:eastAsiaTheme="minorEastAsia" w:hAnsiTheme="minorHAnsi" w:cstheme="minorBidi"/>
              <w:b w:val="0"/>
              <w:sz w:val="22"/>
              <w:szCs w:val="22"/>
              <w:lang w:eastAsia="it-IT"/>
            </w:rPr>
          </w:pPr>
          <w:hyperlink w:anchor="_Toc152340285" w:history="1">
            <w:r w:rsidRPr="00C92F71">
              <w:rPr>
                <w:rStyle w:val="Collegamentoipertestuale"/>
              </w:rPr>
              <w:t>IN FATTO</w:t>
            </w:r>
            <w:r>
              <w:rPr>
                <w:webHidden/>
              </w:rPr>
              <w:tab/>
            </w:r>
            <w:r>
              <w:rPr>
                <w:webHidden/>
              </w:rPr>
              <w:fldChar w:fldCharType="begin"/>
            </w:r>
            <w:r>
              <w:rPr>
                <w:webHidden/>
              </w:rPr>
              <w:instrText xml:space="preserve"> PAGEREF _Toc152340285 \h </w:instrText>
            </w:r>
            <w:r>
              <w:rPr>
                <w:webHidden/>
              </w:rPr>
            </w:r>
            <w:r>
              <w:rPr>
                <w:webHidden/>
              </w:rPr>
              <w:fldChar w:fldCharType="separate"/>
            </w:r>
            <w:r w:rsidR="00926B34">
              <w:rPr>
                <w:webHidden/>
              </w:rPr>
              <w:t>2</w:t>
            </w:r>
            <w:r>
              <w:rPr>
                <w:webHidden/>
              </w:rPr>
              <w:fldChar w:fldCharType="end"/>
            </w:r>
          </w:hyperlink>
        </w:p>
        <w:p w14:paraId="16F3D36A" w14:textId="77777777" w:rsidR="00231865" w:rsidRDefault="00231865">
          <w:pPr>
            <w:pStyle w:val="Sommario1"/>
            <w:rPr>
              <w:rFonts w:asciiTheme="minorHAnsi" w:eastAsiaTheme="minorEastAsia" w:hAnsiTheme="minorHAnsi" w:cstheme="minorBidi"/>
              <w:b w:val="0"/>
              <w:sz w:val="22"/>
              <w:szCs w:val="22"/>
              <w:lang w:eastAsia="it-IT"/>
            </w:rPr>
          </w:pPr>
          <w:hyperlink w:anchor="_Toc152340286" w:history="1">
            <w:r w:rsidRPr="00C92F71">
              <w:rPr>
                <w:rStyle w:val="Collegamentoipertestuale"/>
              </w:rPr>
              <w:t>IN DIRITTO</w:t>
            </w:r>
            <w:r>
              <w:rPr>
                <w:webHidden/>
              </w:rPr>
              <w:tab/>
            </w:r>
            <w:r>
              <w:rPr>
                <w:webHidden/>
              </w:rPr>
              <w:fldChar w:fldCharType="begin"/>
            </w:r>
            <w:r>
              <w:rPr>
                <w:webHidden/>
              </w:rPr>
              <w:instrText xml:space="preserve"> PAGEREF _Toc152340286 \h </w:instrText>
            </w:r>
            <w:r>
              <w:rPr>
                <w:webHidden/>
              </w:rPr>
            </w:r>
            <w:r>
              <w:rPr>
                <w:webHidden/>
              </w:rPr>
              <w:fldChar w:fldCharType="separate"/>
            </w:r>
            <w:r w:rsidR="00926B34">
              <w:rPr>
                <w:webHidden/>
              </w:rPr>
              <w:t>3</w:t>
            </w:r>
            <w:r>
              <w:rPr>
                <w:webHidden/>
              </w:rPr>
              <w:fldChar w:fldCharType="end"/>
            </w:r>
          </w:hyperlink>
        </w:p>
        <w:p w14:paraId="23023F02" w14:textId="77777777" w:rsidR="00231865" w:rsidRDefault="00231865">
          <w:pPr>
            <w:pStyle w:val="Sommario2"/>
            <w:tabs>
              <w:tab w:val="right" w:leader="dot" w:pos="9062"/>
            </w:tabs>
            <w:rPr>
              <w:rFonts w:asciiTheme="minorHAnsi" w:eastAsiaTheme="minorEastAsia" w:hAnsiTheme="minorHAnsi" w:cstheme="minorBidi"/>
              <w:noProof/>
              <w:sz w:val="22"/>
              <w:szCs w:val="22"/>
              <w:lang w:eastAsia="it-IT"/>
            </w:rPr>
          </w:pPr>
          <w:hyperlink w:anchor="_Toc152340287" w:history="1">
            <w:r w:rsidRPr="00C92F71">
              <w:rPr>
                <w:rStyle w:val="Collegamentoipertestuale"/>
                <w:i/>
                <w:noProof/>
              </w:rPr>
              <w:t>SULLE NORME DEI CCNL APPLICABILI</w:t>
            </w:r>
            <w:r>
              <w:rPr>
                <w:noProof/>
                <w:webHidden/>
              </w:rPr>
              <w:tab/>
            </w:r>
            <w:r>
              <w:rPr>
                <w:noProof/>
                <w:webHidden/>
              </w:rPr>
              <w:fldChar w:fldCharType="begin"/>
            </w:r>
            <w:r>
              <w:rPr>
                <w:noProof/>
                <w:webHidden/>
              </w:rPr>
              <w:instrText xml:space="preserve"> PAGEREF _Toc152340287 \h </w:instrText>
            </w:r>
            <w:r>
              <w:rPr>
                <w:noProof/>
                <w:webHidden/>
              </w:rPr>
            </w:r>
            <w:r>
              <w:rPr>
                <w:noProof/>
                <w:webHidden/>
              </w:rPr>
              <w:fldChar w:fldCharType="separate"/>
            </w:r>
            <w:r w:rsidR="00926B34">
              <w:rPr>
                <w:noProof/>
                <w:webHidden/>
              </w:rPr>
              <w:t>3</w:t>
            </w:r>
            <w:r>
              <w:rPr>
                <w:noProof/>
                <w:webHidden/>
              </w:rPr>
              <w:fldChar w:fldCharType="end"/>
            </w:r>
          </w:hyperlink>
        </w:p>
        <w:p w14:paraId="2837FDBB" w14:textId="77777777" w:rsidR="00231865" w:rsidRDefault="00231865">
          <w:pPr>
            <w:pStyle w:val="Sommario2"/>
            <w:tabs>
              <w:tab w:val="right" w:leader="dot" w:pos="9062"/>
            </w:tabs>
            <w:rPr>
              <w:rFonts w:asciiTheme="minorHAnsi" w:eastAsiaTheme="minorEastAsia" w:hAnsiTheme="minorHAnsi" w:cstheme="minorBidi"/>
              <w:noProof/>
              <w:sz w:val="22"/>
              <w:szCs w:val="22"/>
              <w:lang w:eastAsia="it-IT"/>
            </w:rPr>
          </w:pPr>
          <w:hyperlink w:anchor="_Toc152340288" w:history="1">
            <w:r w:rsidRPr="00C92F71">
              <w:rPr>
                <w:rStyle w:val="Collegamentoipertestuale"/>
                <w:i/>
                <w:noProof/>
              </w:rPr>
              <w:t>SUL PRINCIPIO GENERALE DI RIMBORSABILITÀ DELLE SPESE LEGALI</w:t>
            </w:r>
            <w:r>
              <w:rPr>
                <w:noProof/>
                <w:webHidden/>
              </w:rPr>
              <w:tab/>
            </w:r>
            <w:r>
              <w:rPr>
                <w:noProof/>
                <w:webHidden/>
              </w:rPr>
              <w:fldChar w:fldCharType="begin"/>
            </w:r>
            <w:r>
              <w:rPr>
                <w:noProof/>
                <w:webHidden/>
              </w:rPr>
              <w:instrText xml:space="preserve"> PAGEREF _Toc152340288 \h </w:instrText>
            </w:r>
            <w:r>
              <w:rPr>
                <w:noProof/>
                <w:webHidden/>
              </w:rPr>
            </w:r>
            <w:r>
              <w:rPr>
                <w:noProof/>
                <w:webHidden/>
              </w:rPr>
              <w:fldChar w:fldCharType="separate"/>
            </w:r>
            <w:r w:rsidR="00926B34">
              <w:rPr>
                <w:noProof/>
                <w:webHidden/>
              </w:rPr>
              <w:t>6</w:t>
            </w:r>
            <w:r>
              <w:rPr>
                <w:noProof/>
                <w:webHidden/>
              </w:rPr>
              <w:fldChar w:fldCharType="end"/>
            </w:r>
          </w:hyperlink>
        </w:p>
        <w:p w14:paraId="070DA5C9" w14:textId="77777777" w:rsidR="00231865" w:rsidRDefault="00231865">
          <w:pPr>
            <w:pStyle w:val="Sommario2"/>
            <w:tabs>
              <w:tab w:val="right" w:leader="dot" w:pos="9062"/>
            </w:tabs>
            <w:rPr>
              <w:rFonts w:asciiTheme="minorHAnsi" w:eastAsiaTheme="minorEastAsia" w:hAnsiTheme="minorHAnsi" w:cstheme="minorBidi"/>
              <w:noProof/>
              <w:sz w:val="22"/>
              <w:szCs w:val="22"/>
              <w:lang w:eastAsia="it-IT"/>
            </w:rPr>
          </w:pPr>
          <w:hyperlink w:anchor="_Toc152340289" w:history="1">
            <w:r w:rsidRPr="00C92F71">
              <w:rPr>
                <w:rStyle w:val="Collegamentoipertestuale"/>
                <w:i/>
                <w:noProof/>
              </w:rPr>
              <w:t>SULL’APPLICAZIONE DEL CITATO PRINCIPIO GENERALE IN CASO DI ARCHIVIAZIONE DEL REATO</w:t>
            </w:r>
            <w:r>
              <w:rPr>
                <w:noProof/>
                <w:webHidden/>
              </w:rPr>
              <w:tab/>
            </w:r>
            <w:r>
              <w:rPr>
                <w:noProof/>
                <w:webHidden/>
              </w:rPr>
              <w:fldChar w:fldCharType="begin"/>
            </w:r>
            <w:r>
              <w:rPr>
                <w:noProof/>
                <w:webHidden/>
              </w:rPr>
              <w:instrText xml:space="preserve"> PAGEREF _Toc152340289 \h </w:instrText>
            </w:r>
            <w:r>
              <w:rPr>
                <w:noProof/>
                <w:webHidden/>
              </w:rPr>
            </w:r>
            <w:r>
              <w:rPr>
                <w:noProof/>
                <w:webHidden/>
              </w:rPr>
              <w:fldChar w:fldCharType="separate"/>
            </w:r>
            <w:r w:rsidR="00926B34">
              <w:rPr>
                <w:noProof/>
                <w:webHidden/>
              </w:rPr>
              <w:t>7</w:t>
            </w:r>
            <w:r>
              <w:rPr>
                <w:noProof/>
                <w:webHidden/>
              </w:rPr>
              <w:fldChar w:fldCharType="end"/>
            </w:r>
          </w:hyperlink>
        </w:p>
        <w:p w14:paraId="319DC1FF" w14:textId="77777777" w:rsidR="00231865" w:rsidRDefault="00231865">
          <w:pPr>
            <w:pStyle w:val="Sommario2"/>
            <w:tabs>
              <w:tab w:val="right" w:leader="dot" w:pos="9062"/>
            </w:tabs>
            <w:rPr>
              <w:rFonts w:asciiTheme="minorHAnsi" w:eastAsiaTheme="minorEastAsia" w:hAnsiTheme="minorHAnsi" w:cstheme="minorBidi"/>
              <w:noProof/>
              <w:sz w:val="22"/>
              <w:szCs w:val="22"/>
              <w:lang w:eastAsia="it-IT"/>
            </w:rPr>
          </w:pPr>
          <w:hyperlink w:anchor="_Toc152340290" w:history="1">
            <w:r w:rsidRPr="00C92F71">
              <w:rPr>
                <w:rStyle w:val="Collegamentoipertestuale"/>
                <w:i/>
                <w:noProof/>
              </w:rPr>
              <w:t>SULLA NATURA NON VINCOLANTE DEI PARERI ARAN</w:t>
            </w:r>
            <w:r>
              <w:rPr>
                <w:noProof/>
                <w:webHidden/>
              </w:rPr>
              <w:tab/>
            </w:r>
            <w:r>
              <w:rPr>
                <w:noProof/>
                <w:webHidden/>
              </w:rPr>
              <w:fldChar w:fldCharType="begin"/>
            </w:r>
            <w:r>
              <w:rPr>
                <w:noProof/>
                <w:webHidden/>
              </w:rPr>
              <w:instrText xml:space="preserve"> PAGEREF _Toc152340290 \h </w:instrText>
            </w:r>
            <w:r>
              <w:rPr>
                <w:noProof/>
                <w:webHidden/>
              </w:rPr>
            </w:r>
            <w:r>
              <w:rPr>
                <w:noProof/>
                <w:webHidden/>
              </w:rPr>
              <w:fldChar w:fldCharType="separate"/>
            </w:r>
            <w:r w:rsidR="00926B34">
              <w:rPr>
                <w:noProof/>
                <w:webHidden/>
              </w:rPr>
              <w:t>7</w:t>
            </w:r>
            <w:r>
              <w:rPr>
                <w:noProof/>
                <w:webHidden/>
              </w:rPr>
              <w:fldChar w:fldCharType="end"/>
            </w:r>
          </w:hyperlink>
        </w:p>
        <w:p w14:paraId="0C283366" w14:textId="77777777" w:rsidR="00231865" w:rsidRDefault="00231865">
          <w:pPr>
            <w:pStyle w:val="Sommario2"/>
            <w:tabs>
              <w:tab w:val="right" w:leader="dot" w:pos="9062"/>
            </w:tabs>
            <w:rPr>
              <w:rFonts w:asciiTheme="minorHAnsi" w:eastAsiaTheme="minorEastAsia" w:hAnsiTheme="minorHAnsi" w:cstheme="minorBidi"/>
              <w:noProof/>
              <w:sz w:val="22"/>
              <w:szCs w:val="22"/>
              <w:lang w:eastAsia="it-IT"/>
            </w:rPr>
          </w:pPr>
          <w:hyperlink w:anchor="_Toc152340291" w:history="1">
            <w:r w:rsidRPr="00C92F71">
              <w:rPr>
                <w:rStyle w:val="Collegamentoipertestuale"/>
                <w:i/>
                <w:noProof/>
              </w:rPr>
              <w:t>SULLA CONGRUITÀ DEGLI IMPORTI DI CUI SI CHIEDE IL RIMBORSO</w:t>
            </w:r>
            <w:r>
              <w:rPr>
                <w:noProof/>
                <w:webHidden/>
              </w:rPr>
              <w:tab/>
            </w:r>
            <w:r>
              <w:rPr>
                <w:noProof/>
                <w:webHidden/>
              </w:rPr>
              <w:fldChar w:fldCharType="begin"/>
            </w:r>
            <w:r>
              <w:rPr>
                <w:noProof/>
                <w:webHidden/>
              </w:rPr>
              <w:instrText xml:space="preserve"> PAGEREF _Toc152340291 \h </w:instrText>
            </w:r>
            <w:r>
              <w:rPr>
                <w:noProof/>
                <w:webHidden/>
              </w:rPr>
            </w:r>
            <w:r>
              <w:rPr>
                <w:noProof/>
                <w:webHidden/>
              </w:rPr>
              <w:fldChar w:fldCharType="separate"/>
            </w:r>
            <w:r w:rsidR="00926B34">
              <w:rPr>
                <w:noProof/>
                <w:webHidden/>
              </w:rPr>
              <w:t>8</w:t>
            </w:r>
            <w:r>
              <w:rPr>
                <w:noProof/>
                <w:webHidden/>
              </w:rPr>
              <w:fldChar w:fldCharType="end"/>
            </w:r>
          </w:hyperlink>
        </w:p>
        <w:p w14:paraId="7D4888C6" w14:textId="77777777" w:rsidR="00231865" w:rsidRDefault="00231865">
          <w:pPr>
            <w:pStyle w:val="Sommario1"/>
            <w:rPr>
              <w:rFonts w:asciiTheme="minorHAnsi" w:eastAsiaTheme="minorEastAsia" w:hAnsiTheme="minorHAnsi" w:cstheme="minorBidi"/>
              <w:b w:val="0"/>
              <w:sz w:val="22"/>
              <w:szCs w:val="22"/>
              <w:lang w:eastAsia="it-IT"/>
            </w:rPr>
          </w:pPr>
          <w:hyperlink w:anchor="_Toc152340292" w:history="1">
            <w:r w:rsidRPr="00C92F71">
              <w:rPr>
                <w:rStyle w:val="Collegamentoipertestuale"/>
                <w:bCs/>
                <w:shd w:val="clear" w:color="auto" w:fill="FFFFFF"/>
              </w:rPr>
              <w:t>CONCLUSIONI</w:t>
            </w:r>
            <w:r>
              <w:rPr>
                <w:webHidden/>
              </w:rPr>
              <w:tab/>
            </w:r>
            <w:r>
              <w:rPr>
                <w:webHidden/>
              </w:rPr>
              <w:fldChar w:fldCharType="begin"/>
            </w:r>
            <w:r>
              <w:rPr>
                <w:webHidden/>
              </w:rPr>
              <w:instrText xml:space="preserve"> PAGEREF _Toc152340292 \h </w:instrText>
            </w:r>
            <w:r>
              <w:rPr>
                <w:webHidden/>
              </w:rPr>
            </w:r>
            <w:r>
              <w:rPr>
                <w:webHidden/>
              </w:rPr>
              <w:fldChar w:fldCharType="separate"/>
            </w:r>
            <w:r w:rsidR="00926B34">
              <w:rPr>
                <w:webHidden/>
              </w:rPr>
              <w:t>8</w:t>
            </w:r>
            <w:r>
              <w:rPr>
                <w:webHidden/>
              </w:rPr>
              <w:fldChar w:fldCharType="end"/>
            </w:r>
          </w:hyperlink>
        </w:p>
        <w:p w14:paraId="62B40106" w14:textId="77777777" w:rsidR="00E22128" w:rsidRPr="00133508" w:rsidRDefault="00E22128" w:rsidP="004646FA">
          <w:pPr>
            <w:spacing w:line="360" w:lineRule="auto"/>
            <w:rPr>
              <w:sz w:val="24"/>
              <w:szCs w:val="24"/>
            </w:rPr>
          </w:pPr>
          <w:r w:rsidRPr="00133508">
            <w:rPr>
              <w:b/>
              <w:bCs/>
              <w:sz w:val="24"/>
              <w:szCs w:val="24"/>
            </w:rPr>
            <w:fldChar w:fldCharType="end"/>
          </w:r>
        </w:p>
      </w:sdtContent>
    </w:sdt>
    <w:p w14:paraId="2E982F01" w14:textId="77777777" w:rsidR="006915BC" w:rsidRPr="00133508" w:rsidRDefault="006915BC" w:rsidP="004646FA">
      <w:pPr>
        <w:pStyle w:val="Titolo1"/>
        <w:tabs>
          <w:tab w:val="clear" w:pos="432"/>
          <w:tab w:val="num" w:pos="-284"/>
        </w:tabs>
        <w:spacing w:line="360" w:lineRule="auto"/>
        <w:ind w:left="0" w:right="57" w:firstLine="0"/>
        <w:rPr>
          <w:b/>
          <w:szCs w:val="24"/>
        </w:rPr>
      </w:pPr>
      <w:bookmarkStart w:id="0" w:name="_Toc152340284"/>
      <w:r w:rsidRPr="00133508">
        <w:rPr>
          <w:b/>
          <w:szCs w:val="24"/>
        </w:rPr>
        <w:t>PROLOGO</w:t>
      </w:r>
      <w:bookmarkEnd w:id="0"/>
    </w:p>
    <w:p w14:paraId="1F4FFB74" w14:textId="4B0462D2" w:rsidR="00015375" w:rsidRDefault="006915BC" w:rsidP="00742852">
      <w:pPr>
        <w:spacing w:line="360" w:lineRule="auto"/>
        <w:jc w:val="both"/>
        <w:rPr>
          <w:sz w:val="24"/>
        </w:rPr>
      </w:pPr>
      <w:r w:rsidRPr="00133508">
        <w:rPr>
          <w:sz w:val="24"/>
          <w:szCs w:val="24"/>
        </w:rPr>
        <w:t xml:space="preserve">Il caso di specie è riconducibile </w:t>
      </w:r>
      <w:r w:rsidR="00742852">
        <w:rPr>
          <w:sz w:val="24"/>
          <w:szCs w:val="24"/>
        </w:rPr>
        <w:t xml:space="preserve">alla casistica in cui </w:t>
      </w:r>
      <w:r>
        <w:rPr>
          <w:sz w:val="24"/>
        </w:rPr>
        <w:t>un</w:t>
      </w:r>
      <w:r w:rsidR="00F11C36">
        <w:rPr>
          <w:sz w:val="24"/>
        </w:rPr>
        <w:t>a</w:t>
      </w:r>
      <w:r>
        <w:rPr>
          <w:sz w:val="24"/>
        </w:rPr>
        <w:t xml:space="preserve"> lavorat</w:t>
      </w:r>
      <w:r w:rsidR="00F11C36">
        <w:rPr>
          <w:sz w:val="24"/>
        </w:rPr>
        <w:t>rice</w:t>
      </w:r>
      <w:r w:rsidR="008B48F0">
        <w:rPr>
          <w:sz w:val="24"/>
        </w:rPr>
        <w:t xml:space="preserve"> – nel caso di specie un</w:t>
      </w:r>
      <w:r w:rsidR="00F11C36">
        <w:rPr>
          <w:sz w:val="24"/>
        </w:rPr>
        <w:t>a</w:t>
      </w:r>
      <w:r w:rsidR="008B48F0">
        <w:rPr>
          <w:sz w:val="24"/>
        </w:rPr>
        <w:t xml:space="preserve"> </w:t>
      </w:r>
      <w:r>
        <w:rPr>
          <w:sz w:val="24"/>
        </w:rPr>
        <w:t>dirigente</w:t>
      </w:r>
      <w:r w:rsidR="008B48F0">
        <w:rPr>
          <w:sz w:val="24"/>
        </w:rPr>
        <w:t xml:space="preserve"> </w:t>
      </w:r>
      <w:r w:rsidR="00F11C36">
        <w:rPr>
          <w:sz w:val="24"/>
        </w:rPr>
        <w:t>psicologa</w:t>
      </w:r>
      <w:r w:rsidR="008B48F0">
        <w:rPr>
          <w:sz w:val="24"/>
        </w:rPr>
        <w:t xml:space="preserve"> </w:t>
      </w:r>
      <w:r w:rsidR="00833CC1">
        <w:rPr>
          <w:sz w:val="24"/>
        </w:rPr>
        <w:t xml:space="preserve">che per oltre trent’anni è stata </w:t>
      </w:r>
      <w:r w:rsidR="008B48F0">
        <w:rPr>
          <w:sz w:val="24"/>
        </w:rPr>
        <w:t>dipendente dell</w:t>
      </w:r>
      <w:r w:rsidR="00554B82">
        <w:rPr>
          <w:sz w:val="24"/>
        </w:rPr>
        <w:t>’</w:t>
      </w:r>
      <w:r w:rsidR="008B48F0" w:rsidRPr="00C92AC2">
        <w:rPr>
          <w:sz w:val="24"/>
          <w:szCs w:val="24"/>
        </w:rPr>
        <w:t xml:space="preserve">Azienda Sanitaria Provinciale nr. 5 di </w:t>
      </w:r>
      <w:r w:rsidR="00EC7E77">
        <w:rPr>
          <w:sz w:val="24"/>
          <w:szCs w:val="24"/>
        </w:rPr>
        <w:t xml:space="preserve">Paperopoli </w:t>
      </w:r>
      <w:r w:rsidR="008B48F0" w:rsidRPr="00C92AC2">
        <w:rPr>
          <w:sz w:val="24"/>
          <w:szCs w:val="24"/>
        </w:rPr>
        <w:t>(</w:t>
      </w:r>
      <w:r w:rsidR="008B48F0">
        <w:rPr>
          <w:sz w:val="24"/>
          <w:szCs w:val="24"/>
        </w:rPr>
        <w:t>in seguito, “</w:t>
      </w:r>
      <w:r w:rsidR="008B48F0" w:rsidRPr="00EC56BF">
        <w:rPr>
          <w:b/>
          <w:sz w:val="24"/>
          <w:szCs w:val="24"/>
        </w:rPr>
        <w:t>ASP</w:t>
      </w:r>
      <w:r w:rsidR="008B48F0">
        <w:rPr>
          <w:sz w:val="24"/>
          <w:szCs w:val="24"/>
        </w:rPr>
        <w:t>”)</w:t>
      </w:r>
      <w:r w:rsidR="00742852">
        <w:rPr>
          <w:sz w:val="24"/>
          <w:szCs w:val="24"/>
        </w:rPr>
        <w:t xml:space="preserve"> – dopo esser stat</w:t>
      </w:r>
      <w:r w:rsidR="00F11C36">
        <w:rPr>
          <w:sz w:val="24"/>
          <w:szCs w:val="24"/>
        </w:rPr>
        <w:t>a</w:t>
      </w:r>
      <w:r w:rsidR="00742852">
        <w:rPr>
          <w:sz w:val="24"/>
          <w:szCs w:val="24"/>
        </w:rPr>
        <w:t xml:space="preserve"> ingiustamente coinvolt</w:t>
      </w:r>
      <w:r w:rsidR="00F11C36">
        <w:rPr>
          <w:sz w:val="24"/>
          <w:szCs w:val="24"/>
        </w:rPr>
        <w:t>a</w:t>
      </w:r>
      <w:r w:rsidR="00742852">
        <w:rPr>
          <w:sz w:val="24"/>
          <w:szCs w:val="24"/>
        </w:rPr>
        <w:t xml:space="preserve"> in un procedimento penale</w:t>
      </w:r>
      <w:r w:rsidR="000B6855">
        <w:rPr>
          <w:sz w:val="24"/>
          <w:szCs w:val="24"/>
        </w:rPr>
        <w:t xml:space="preserve"> per ragione del proprio ufficio</w:t>
      </w:r>
      <w:r w:rsidR="00742852">
        <w:rPr>
          <w:sz w:val="24"/>
          <w:szCs w:val="24"/>
        </w:rPr>
        <w:t xml:space="preserve">, si vede </w:t>
      </w:r>
      <w:r w:rsidR="007940E7">
        <w:rPr>
          <w:sz w:val="24"/>
        </w:rPr>
        <w:t>negat</w:t>
      </w:r>
      <w:r w:rsidR="00742852">
        <w:rPr>
          <w:sz w:val="24"/>
        </w:rPr>
        <w:t xml:space="preserve">o dal datore il rimborso delle relative spese legali, nonostante la previa informativa data al </w:t>
      </w:r>
      <w:r w:rsidR="005A160F">
        <w:rPr>
          <w:sz w:val="24"/>
        </w:rPr>
        <w:t>medesimo</w:t>
      </w:r>
      <w:r w:rsidR="000B6855">
        <w:rPr>
          <w:sz w:val="24"/>
        </w:rPr>
        <w:t>, l</w:t>
      </w:r>
      <w:r w:rsidR="00554B82">
        <w:rPr>
          <w:sz w:val="24"/>
        </w:rPr>
        <w:t>’</w:t>
      </w:r>
      <w:r w:rsidR="000B6855">
        <w:rPr>
          <w:sz w:val="24"/>
        </w:rPr>
        <w:t>assenza di alcun conflitto di interessi</w:t>
      </w:r>
      <w:r w:rsidR="00833CC1">
        <w:rPr>
          <w:sz w:val="24"/>
        </w:rPr>
        <w:t xml:space="preserve">, nonché </w:t>
      </w:r>
      <w:r w:rsidR="00742852">
        <w:rPr>
          <w:sz w:val="24"/>
        </w:rPr>
        <w:t>il decreto di archiviazione emanato a seguito dell</w:t>
      </w:r>
      <w:r w:rsidR="00554B82">
        <w:rPr>
          <w:sz w:val="24"/>
        </w:rPr>
        <w:t>’</w:t>
      </w:r>
      <w:r w:rsidR="00742852">
        <w:rPr>
          <w:sz w:val="24"/>
        </w:rPr>
        <w:t>esame del merito della vicenda.</w:t>
      </w:r>
    </w:p>
    <w:p w14:paraId="5A6E4C8F" w14:textId="77777777" w:rsidR="00312D82" w:rsidRDefault="00312D82" w:rsidP="00312D82">
      <w:pPr>
        <w:spacing w:line="360" w:lineRule="auto"/>
        <w:jc w:val="both"/>
        <w:rPr>
          <w:sz w:val="24"/>
        </w:rPr>
      </w:pPr>
      <w:r>
        <w:rPr>
          <w:sz w:val="24"/>
        </w:rPr>
        <w:t xml:space="preserve">Conseguentemente, </w:t>
      </w:r>
      <w:r w:rsidR="00BA6C95">
        <w:rPr>
          <w:sz w:val="24"/>
        </w:rPr>
        <w:t xml:space="preserve">col presente </w:t>
      </w:r>
      <w:r>
        <w:rPr>
          <w:sz w:val="24"/>
        </w:rPr>
        <w:t xml:space="preserve">ricorso </w:t>
      </w:r>
      <w:r w:rsidR="00BA6C95">
        <w:rPr>
          <w:sz w:val="24"/>
        </w:rPr>
        <w:t>si chiede che Codesto Ill.mo Giudicante voglia affermare il diritto del</w:t>
      </w:r>
      <w:r w:rsidR="00742852">
        <w:rPr>
          <w:sz w:val="24"/>
        </w:rPr>
        <w:t>la</w:t>
      </w:r>
      <w:r w:rsidR="00BA6C95">
        <w:rPr>
          <w:sz w:val="24"/>
        </w:rPr>
        <w:t xml:space="preserve"> ricorrente nei confronti dell</w:t>
      </w:r>
      <w:r w:rsidR="00554B82">
        <w:rPr>
          <w:sz w:val="24"/>
        </w:rPr>
        <w:t>’</w:t>
      </w:r>
      <w:r w:rsidR="00BA6C95">
        <w:rPr>
          <w:sz w:val="24"/>
        </w:rPr>
        <w:t xml:space="preserve">ASP ad ottenere </w:t>
      </w:r>
      <w:r w:rsidR="00742852">
        <w:rPr>
          <w:sz w:val="24"/>
        </w:rPr>
        <w:t>il rimborso delle spese legali</w:t>
      </w:r>
      <w:r w:rsidR="00BA6C95">
        <w:rPr>
          <w:sz w:val="24"/>
        </w:rPr>
        <w:t>.</w:t>
      </w:r>
    </w:p>
    <w:p w14:paraId="547BE55C" w14:textId="77777777" w:rsidR="00132127" w:rsidRPr="00C92AC2" w:rsidRDefault="00132127" w:rsidP="00132127">
      <w:pPr>
        <w:spacing w:line="360" w:lineRule="auto"/>
        <w:ind w:right="57"/>
        <w:jc w:val="center"/>
        <w:rPr>
          <w:b/>
          <w:i/>
          <w:sz w:val="24"/>
          <w:szCs w:val="24"/>
          <w:shd w:val="clear" w:color="auto" w:fill="FFFFFF"/>
        </w:rPr>
      </w:pPr>
      <w:r w:rsidRPr="00C92AC2">
        <w:rPr>
          <w:b/>
          <w:i/>
          <w:sz w:val="24"/>
          <w:szCs w:val="24"/>
          <w:shd w:val="clear" w:color="auto" w:fill="FFFFFF"/>
        </w:rPr>
        <w:t>*  *  *</w:t>
      </w:r>
    </w:p>
    <w:p w14:paraId="301AEB57" w14:textId="77777777" w:rsidR="006F0560" w:rsidRDefault="00374D07" w:rsidP="004646FA">
      <w:pPr>
        <w:pStyle w:val="Titolo1"/>
        <w:tabs>
          <w:tab w:val="clear" w:pos="432"/>
          <w:tab w:val="num" w:pos="-284"/>
        </w:tabs>
        <w:spacing w:line="360" w:lineRule="auto"/>
        <w:ind w:left="0" w:right="57" w:firstLine="0"/>
        <w:rPr>
          <w:b/>
          <w:szCs w:val="24"/>
        </w:rPr>
      </w:pPr>
      <w:bookmarkStart w:id="1" w:name="_Toc152340285"/>
      <w:r w:rsidRPr="00E22128">
        <w:rPr>
          <w:b/>
          <w:szCs w:val="24"/>
        </w:rPr>
        <w:lastRenderedPageBreak/>
        <w:t>IN FATTO</w:t>
      </w:r>
      <w:bookmarkEnd w:id="1"/>
    </w:p>
    <w:p w14:paraId="13C3382F" w14:textId="4E2B4AC8" w:rsidR="00EC56BF" w:rsidRDefault="00742852" w:rsidP="00EC56BF">
      <w:pPr>
        <w:pStyle w:val="Paragrafoelenco"/>
        <w:numPr>
          <w:ilvl w:val="0"/>
          <w:numId w:val="6"/>
        </w:numPr>
        <w:spacing w:line="360" w:lineRule="auto"/>
        <w:ind w:left="284" w:right="57" w:hanging="284"/>
        <w:jc w:val="both"/>
        <w:rPr>
          <w:sz w:val="24"/>
          <w:szCs w:val="24"/>
        </w:rPr>
      </w:pPr>
      <w:r>
        <w:rPr>
          <w:sz w:val="24"/>
          <w:szCs w:val="24"/>
        </w:rPr>
        <w:t xml:space="preserve">La ricorrente </w:t>
      </w:r>
      <w:r w:rsidR="00EC56BF" w:rsidRPr="00EC56BF">
        <w:rPr>
          <w:sz w:val="24"/>
          <w:szCs w:val="24"/>
        </w:rPr>
        <w:t xml:space="preserve">ha prestato servizio </w:t>
      </w:r>
      <w:r w:rsidR="00EC56BF">
        <w:rPr>
          <w:sz w:val="24"/>
          <w:szCs w:val="24"/>
        </w:rPr>
        <w:t xml:space="preserve">alle dipendenze della </w:t>
      </w:r>
      <w:r w:rsidR="00F922ED">
        <w:rPr>
          <w:sz w:val="24"/>
          <w:szCs w:val="24"/>
        </w:rPr>
        <w:t xml:space="preserve">resistente, </w:t>
      </w:r>
      <w:r w:rsidR="00EC56BF">
        <w:rPr>
          <w:sz w:val="24"/>
          <w:szCs w:val="24"/>
        </w:rPr>
        <w:t xml:space="preserve">nella qualità di dirigente </w:t>
      </w:r>
      <w:r w:rsidR="002E5980">
        <w:rPr>
          <w:sz w:val="24"/>
          <w:szCs w:val="24"/>
        </w:rPr>
        <w:t>psicolog</w:t>
      </w:r>
      <w:r w:rsidR="00833CC1">
        <w:rPr>
          <w:sz w:val="24"/>
          <w:szCs w:val="24"/>
        </w:rPr>
        <w:t>a</w:t>
      </w:r>
      <w:r w:rsidR="00CA0C9C">
        <w:rPr>
          <w:sz w:val="24"/>
          <w:szCs w:val="24"/>
        </w:rPr>
        <w:t xml:space="preserve"> presso l</w:t>
      </w:r>
      <w:r w:rsidR="00554B82">
        <w:rPr>
          <w:sz w:val="24"/>
          <w:szCs w:val="24"/>
        </w:rPr>
        <w:t>’</w:t>
      </w:r>
      <w:r w:rsidR="00CA0C9C">
        <w:rPr>
          <w:sz w:val="24"/>
          <w:szCs w:val="24"/>
        </w:rPr>
        <w:t>U.O.C. N.P.I.A.</w:t>
      </w:r>
      <w:r w:rsidR="00F922ED">
        <w:rPr>
          <w:sz w:val="24"/>
          <w:szCs w:val="24"/>
        </w:rPr>
        <w:t>,</w:t>
      </w:r>
      <w:r w:rsidR="00EC56BF">
        <w:rPr>
          <w:sz w:val="24"/>
          <w:szCs w:val="24"/>
        </w:rPr>
        <w:t xml:space="preserve"> </w:t>
      </w:r>
      <w:r w:rsidR="00F922ED">
        <w:rPr>
          <w:sz w:val="24"/>
          <w:szCs w:val="24"/>
        </w:rPr>
        <w:t xml:space="preserve">dal </w:t>
      </w:r>
      <w:r w:rsidR="00695A79">
        <w:rPr>
          <w:sz w:val="24"/>
          <w:szCs w:val="24"/>
        </w:rPr>
        <w:t>02.05.1992</w:t>
      </w:r>
      <w:r w:rsidR="00F922ED">
        <w:rPr>
          <w:sz w:val="24"/>
          <w:szCs w:val="24"/>
        </w:rPr>
        <w:t xml:space="preserve"> al </w:t>
      </w:r>
      <w:r w:rsidR="00695A79">
        <w:rPr>
          <w:sz w:val="24"/>
          <w:szCs w:val="24"/>
        </w:rPr>
        <w:t>3</w:t>
      </w:r>
      <w:r w:rsidR="002E5980">
        <w:rPr>
          <w:sz w:val="24"/>
          <w:szCs w:val="24"/>
        </w:rPr>
        <w:t>1</w:t>
      </w:r>
      <w:r w:rsidR="00F922ED">
        <w:rPr>
          <w:sz w:val="24"/>
          <w:szCs w:val="24"/>
        </w:rPr>
        <w:t>.</w:t>
      </w:r>
      <w:r w:rsidR="002E5980">
        <w:rPr>
          <w:sz w:val="24"/>
          <w:szCs w:val="24"/>
        </w:rPr>
        <w:t>0</w:t>
      </w:r>
      <w:r w:rsidR="00695A79">
        <w:rPr>
          <w:sz w:val="24"/>
          <w:szCs w:val="24"/>
        </w:rPr>
        <w:t>7</w:t>
      </w:r>
      <w:r w:rsidR="00F922ED">
        <w:rPr>
          <w:sz w:val="24"/>
          <w:szCs w:val="24"/>
        </w:rPr>
        <w:t>.</w:t>
      </w:r>
      <w:r w:rsidR="00EC56BF">
        <w:rPr>
          <w:sz w:val="24"/>
          <w:szCs w:val="24"/>
        </w:rPr>
        <w:t>202</w:t>
      </w:r>
      <w:r w:rsidR="002E5980">
        <w:rPr>
          <w:sz w:val="24"/>
          <w:szCs w:val="24"/>
        </w:rPr>
        <w:t>3</w:t>
      </w:r>
      <w:r w:rsidR="00BA6C95">
        <w:rPr>
          <w:sz w:val="24"/>
          <w:szCs w:val="24"/>
        </w:rPr>
        <w:t xml:space="preserve"> (</w:t>
      </w:r>
      <w:hyperlink r:id="rId9" w:history="1">
        <w:r w:rsidR="00BA6C95" w:rsidRPr="00263F38">
          <w:rPr>
            <w:rStyle w:val="Collegamentoipertestuale"/>
            <w:b/>
            <w:sz w:val="24"/>
            <w:szCs w:val="24"/>
          </w:rPr>
          <w:t>Doc. 1</w:t>
        </w:r>
      </w:hyperlink>
      <w:r w:rsidR="00BA6C95">
        <w:rPr>
          <w:sz w:val="24"/>
          <w:szCs w:val="24"/>
        </w:rPr>
        <w:t>)</w:t>
      </w:r>
      <w:r w:rsidR="00EC56BF">
        <w:rPr>
          <w:sz w:val="24"/>
          <w:szCs w:val="24"/>
        </w:rPr>
        <w:t>;</w:t>
      </w:r>
    </w:p>
    <w:p w14:paraId="434F12CE" w14:textId="658DC19E" w:rsidR="00166F56" w:rsidRPr="00166F56" w:rsidRDefault="00166F56" w:rsidP="00D10781">
      <w:pPr>
        <w:pStyle w:val="Paragrafoelenco"/>
        <w:numPr>
          <w:ilvl w:val="0"/>
          <w:numId w:val="6"/>
        </w:numPr>
        <w:spacing w:line="360" w:lineRule="auto"/>
        <w:ind w:left="284" w:right="57" w:hanging="284"/>
        <w:jc w:val="both"/>
        <w:rPr>
          <w:i/>
          <w:sz w:val="24"/>
          <w:szCs w:val="24"/>
        </w:rPr>
      </w:pPr>
      <w:r w:rsidRPr="00166F56">
        <w:rPr>
          <w:sz w:val="24"/>
          <w:szCs w:val="24"/>
        </w:rPr>
        <w:t xml:space="preserve">Con PEC del </w:t>
      </w:r>
      <w:r w:rsidR="00B55F11" w:rsidRPr="00166F56">
        <w:rPr>
          <w:sz w:val="24"/>
          <w:szCs w:val="24"/>
        </w:rPr>
        <w:t>10.03.2023</w:t>
      </w:r>
      <w:r w:rsidRPr="00166F56">
        <w:rPr>
          <w:sz w:val="24"/>
          <w:szCs w:val="24"/>
        </w:rPr>
        <w:t xml:space="preserve"> (</w:t>
      </w:r>
      <w:hyperlink r:id="rId10" w:history="1">
        <w:r w:rsidRPr="00263F38">
          <w:rPr>
            <w:rStyle w:val="Collegamentoipertestuale"/>
            <w:b/>
            <w:sz w:val="24"/>
            <w:szCs w:val="24"/>
          </w:rPr>
          <w:t xml:space="preserve">Doc. </w:t>
        </w:r>
        <w:r w:rsidR="006D09E5" w:rsidRPr="00263F38">
          <w:rPr>
            <w:rStyle w:val="Collegamentoipertestuale"/>
            <w:b/>
            <w:sz w:val="24"/>
            <w:szCs w:val="24"/>
          </w:rPr>
          <w:t>2</w:t>
        </w:r>
      </w:hyperlink>
      <w:r w:rsidRPr="00166F56">
        <w:rPr>
          <w:sz w:val="24"/>
          <w:szCs w:val="24"/>
        </w:rPr>
        <w:t xml:space="preserve">), la ricorrente </w:t>
      </w:r>
      <w:r w:rsidR="00F11C36">
        <w:rPr>
          <w:sz w:val="24"/>
          <w:szCs w:val="24"/>
        </w:rPr>
        <w:t xml:space="preserve">effettuava la seguente </w:t>
      </w:r>
      <w:r w:rsidR="00B55F11" w:rsidRPr="00166F56">
        <w:rPr>
          <w:sz w:val="24"/>
          <w:szCs w:val="24"/>
        </w:rPr>
        <w:t>comunica</w:t>
      </w:r>
      <w:r w:rsidR="00F11C36">
        <w:rPr>
          <w:sz w:val="24"/>
          <w:szCs w:val="24"/>
        </w:rPr>
        <w:t>zione</w:t>
      </w:r>
      <w:r w:rsidR="00B55F11" w:rsidRPr="00166F56">
        <w:rPr>
          <w:sz w:val="24"/>
          <w:szCs w:val="24"/>
        </w:rPr>
        <w:t xml:space="preserve"> all</w:t>
      </w:r>
      <w:r w:rsidR="00554B82">
        <w:rPr>
          <w:sz w:val="24"/>
          <w:szCs w:val="24"/>
        </w:rPr>
        <w:t>’</w:t>
      </w:r>
      <w:r w:rsidR="00B55F11" w:rsidRPr="00166F56">
        <w:rPr>
          <w:sz w:val="24"/>
          <w:szCs w:val="24"/>
        </w:rPr>
        <w:t>ASP</w:t>
      </w:r>
      <w:r w:rsidRPr="00166F56">
        <w:rPr>
          <w:sz w:val="24"/>
          <w:szCs w:val="24"/>
        </w:rPr>
        <w:t xml:space="preserve">: </w:t>
      </w:r>
      <w:r>
        <w:rPr>
          <w:sz w:val="24"/>
          <w:szCs w:val="24"/>
        </w:rPr>
        <w:t>“</w:t>
      </w:r>
      <w:r w:rsidR="005A160F">
        <w:rPr>
          <w:i/>
          <w:sz w:val="24"/>
          <w:szCs w:val="24"/>
        </w:rPr>
        <w:t>in data 09.03.2023</w:t>
      </w:r>
      <w:r w:rsidRPr="00166F56">
        <w:rPr>
          <w:i/>
          <w:sz w:val="24"/>
          <w:szCs w:val="24"/>
        </w:rPr>
        <w:t xml:space="preserve"> mi è stato notificato avviso di fissazione dell</w:t>
      </w:r>
      <w:r w:rsidR="00554B82">
        <w:rPr>
          <w:i/>
          <w:sz w:val="24"/>
          <w:szCs w:val="24"/>
        </w:rPr>
        <w:t>’</w:t>
      </w:r>
      <w:r w:rsidRPr="00166F56">
        <w:rPr>
          <w:i/>
          <w:sz w:val="24"/>
          <w:szCs w:val="24"/>
        </w:rPr>
        <w:t xml:space="preserve">udienza camerale per la data del 19.06.2023 innanzi al Gip presso il Tribunale di </w:t>
      </w:r>
      <w:r w:rsidR="00EC7E77">
        <w:rPr>
          <w:i/>
          <w:sz w:val="24"/>
          <w:szCs w:val="24"/>
        </w:rPr>
        <w:t xml:space="preserve">Paperopoli </w:t>
      </w:r>
      <w:r w:rsidRPr="00166F56">
        <w:rPr>
          <w:i/>
          <w:sz w:val="24"/>
          <w:szCs w:val="24"/>
        </w:rPr>
        <w:t xml:space="preserve">perché indagata nel p.p. N. </w:t>
      </w:r>
      <w:r w:rsidR="00EC7E77">
        <w:rPr>
          <w:i/>
          <w:sz w:val="24"/>
          <w:szCs w:val="24"/>
        </w:rPr>
        <w:t>1234</w:t>
      </w:r>
      <w:r w:rsidRPr="00166F56">
        <w:rPr>
          <w:i/>
          <w:sz w:val="24"/>
          <w:szCs w:val="24"/>
        </w:rPr>
        <w:t xml:space="preserve">/22 RG Mod. 44 e N. </w:t>
      </w:r>
      <w:r w:rsidR="00EC7E77">
        <w:rPr>
          <w:i/>
          <w:sz w:val="24"/>
          <w:szCs w:val="24"/>
        </w:rPr>
        <w:t>123</w:t>
      </w:r>
      <w:r w:rsidRPr="00166F56">
        <w:rPr>
          <w:i/>
          <w:sz w:val="24"/>
          <w:szCs w:val="24"/>
        </w:rPr>
        <w:t xml:space="preserve">/22 RGGIP per i reati </w:t>
      </w:r>
      <w:r w:rsidR="00F11C36">
        <w:rPr>
          <w:i/>
          <w:sz w:val="24"/>
          <w:szCs w:val="24"/>
        </w:rPr>
        <w:t>di cui agli artt. 476- 479 c.p.</w:t>
      </w:r>
    </w:p>
    <w:p w14:paraId="4B91375C" w14:textId="0A49C2D0" w:rsidR="00166F56" w:rsidRPr="00166F56" w:rsidRDefault="00166F56" w:rsidP="00166F56">
      <w:pPr>
        <w:pStyle w:val="Paragrafoelenco"/>
        <w:spacing w:line="360" w:lineRule="auto"/>
        <w:ind w:left="284" w:right="57"/>
        <w:jc w:val="both"/>
        <w:rPr>
          <w:i/>
          <w:sz w:val="24"/>
          <w:szCs w:val="24"/>
        </w:rPr>
      </w:pPr>
      <w:r w:rsidRPr="00166F56">
        <w:rPr>
          <w:i/>
          <w:sz w:val="24"/>
          <w:szCs w:val="24"/>
        </w:rPr>
        <w:t>Ho provveduto a formalizzare la nomina dell</w:t>
      </w:r>
      <w:r w:rsidR="00554B82">
        <w:rPr>
          <w:i/>
          <w:sz w:val="24"/>
          <w:szCs w:val="24"/>
        </w:rPr>
        <w:t>’</w:t>
      </w:r>
      <w:r w:rsidRPr="00166F56">
        <w:rPr>
          <w:i/>
          <w:sz w:val="24"/>
          <w:szCs w:val="24"/>
        </w:rPr>
        <w:t xml:space="preserve">Avv. Frisenda del foro di </w:t>
      </w:r>
      <w:r w:rsidR="00EC7E77">
        <w:rPr>
          <w:i/>
          <w:sz w:val="24"/>
          <w:szCs w:val="24"/>
        </w:rPr>
        <w:t>Paperopoli</w:t>
      </w:r>
      <w:r w:rsidRPr="00166F56">
        <w:rPr>
          <w:i/>
          <w:sz w:val="24"/>
          <w:szCs w:val="24"/>
        </w:rPr>
        <w:t xml:space="preserve"> quale mio difensore di fiducia. </w:t>
      </w:r>
    </w:p>
    <w:p w14:paraId="1D05AC0D" w14:textId="0403AB31" w:rsidR="00166F56" w:rsidRDefault="00166F56" w:rsidP="00166F56">
      <w:pPr>
        <w:pStyle w:val="Paragrafoelenco"/>
        <w:spacing w:line="360" w:lineRule="auto"/>
        <w:ind w:left="284" w:right="57"/>
        <w:jc w:val="both"/>
        <w:rPr>
          <w:sz w:val="24"/>
          <w:szCs w:val="24"/>
        </w:rPr>
      </w:pPr>
      <w:r w:rsidRPr="00166F56">
        <w:rPr>
          <w:i/>
          <w:sz w:val="24"/>
          <w:szCs w:val="24"/>
        </w:rPr>
        <w:t>L</w:t>
      </w:r>
      <w:r w:rsidR="00554B82">
        <w:rPr>
          <w:i/>
          <w:sz w:val="24"/>
          <w:szCs w:val="24"/>
        </w:rPr>
        <w:t>’</w:t>
      </w:r>
      <w:r w:rsidRPr="00166F56">
        <w:rPr>
          <w:i/>
          <w:sz w:val="24"/>
          <w:szCs w:val="24"/>
        </w:rPr>
        <w:t xml:space="preserve">indagine penale a mio carico nasce dalla querela presentata dalla sig.ra </w:t>
      </w:r>
      <w:r w:rsidR="00EC7E77">
        <w:rPr>
          <w:i/>
          <w:sz w:val="24"/>
          <w:szCs w:val="24"/>
        </w:rPr>
        <w:t>Stronza</w:t>
      </w:r>
      <w:r w:rsidRPr="00166F56">
        <w:rPr>
          <w:i/>
          <w:sz w:val="24"/>
          <w:szCs w:val="24"/>
        </w:rPr>
        <w:t xml:space="preserve">, madre della minore </w:t>
      </w:r>
      <w:r w:rsidR="00EC7E77">
        <w:rPr>
          <w:i/>
          <w:sz w:val="24"/>
          <w:szCs w:val="24"/>
        </w:rPr>
        <w:t>Poveretta</w:t>
      </w:r>
      <w:r w:rsidRPr="00166F56">
        <w:rPr>
          <w:i/>
          <w:sz w:val="24"/>
          <w:szCs w:val="24"/>
        </w:rPr>
        <w:t xml:space="preserve">, affidata al Servizio Sociale dal Tribunale per i Minorenni di </w:t>
      </w:r>
      <w:r w:rsidR="00EC7E77">
        <w:rPr>
          <w:i/>
          <w:sz w:val="24"/>
          <w:szCs w:val="24"/>
        </w:rPr>
        <w:t>Paperopoli</w:t>
      </w:r>
      <w:r w:rsidRPr="00166F56">
        <w:rPr>
          <w:i/>
          <w:sz w:val="24"/>
          <w:szCs w:val="24"/>
        </w:rPr>
        <w:t xml:space="preserve"> inizialmente in limitazione della responsabilità genitoriale paterna e con recente decreto del 23.11.2021 anche di quella materna in relazione alla quale ho espletato la mia attività con correttezza ed imparzialità</w:t>
      </w:r>
      <w:r>
        <w:rPr>
          <w:sz w:val="24"/>
          <w:szCs w:val="24"/>
        </w:rPr>
        <w:t>”.</w:t>
      </w:r>
    </w:p>
    <w:p w14:paraId="7DA62A36" w14:textId="77777777" w:rsidR="00B55F11" w:rsidRDefault="00166F56" w:rsidP="00166F56">
      <w:pPr>
        <w:pStyle w:val="Paragrafoelenco"/>
        <w:spacing w:line="360" w:lineRule="auto"/>
        <w:ind w:left="284" w:right="57"/>
        <w:jc w:val="both"/>
        <w:rPr>
          <w:sz w:val="24"/>
          <w:szCs w:val="24"/>
        </w:rPr>
      </w:pPr>
      <w:r>
        <w:rPr>
          <w:sz w:val="24"/>
          <w:szCs w:val="24"/>
        </w:rPr>
        <w:t>La ricorrente si</w:t>
      </w:r>
      <w:r w:rsidR="00B55F11" w:rsidRPr="00B55F11">
        <w:rPr>
          <w:sz w:val="24"/>
          <w:szCs w:val="24"/>
        </w:rPr>
        <w:t xml:space="preserve"> riserva</w:t>
      </w:r>
      <w:r>
        <w:rPr>
          <w:sz w:val="24"/>
          <w:szCs w:val="24"/>
        </w:rPr>
        <w:t>va</w:t>
      </w:r>
      <w:r w:rsidR="00B55F11" w:rsidRPr="00B55F11">
        <w:rPr>
          <w:sz w:val="24"/>
          <w:szCs w:val="24"/>
        </w:rPr>
        <w:t xml:space="preserve"> di </w:t>
      </w:r>
      <w:r>
        <w:rPr>
          <w:sz w:val="24"/>
          <w:szCs w:val="24"/>
        </w:rPr>
        <w:t>ri</w:t>
      </w:r>
      <w:r w:rsidR="00B55F11" w:rsidRPr="00B55F11">
        <w:rPr>
          <w:sz w:val="24"/>
          <w:szCs w:val="24"/>
        </w:rPr>
        <w:t>chiedere il rimborso per le spese legali</w:t>
      </w:r>
      <w:r>
        <w:rPr>
          <w:sz w:val="24"/>
          <w:szCs w:val="24"/>
        </w:rPr>
        <w:t xml:space="preserve"> sostenute;</w:t>
      </w:r>
    </w:p>
    <w:p w14:paraId="6AAE625C" w14:textId="642EA107" w:rsidR="008B3604" w:rsidRDefault="00382767" w:rsidP="00382767">
      <w:pPr>
        <w:pStyle w:val="Paragrafoelenco"/>
        <w:numPr>
          <w:ilvl w:val="0"/>
          <w:numId w:val="6"/>
        </w:numPr>
        <w:spacing w:line="360" w:lineRule="auto"/>
        <w:ind w:left="284" w:right="57" w:hanging="284"/>
        <w:jc w:val="both"/>
        <w:rPr>
          <w:sz w:val="24"/>
          <w:szCs w:val="24"/>
        </w:rPr>
      </w:pPr>
      <w:r>
        <w:rPr>
          <w:sz w:val="24"/>
          <w:szCs w:val="24"/>
        </w:rPr>
        <w:t>n</w:t>
      </w:r>
      <w:r w:rsidRPr="00382767">
        <w:rPr>
          <w:sz w:val="24"/>
          <w:szCs w:val="24"/>
        </w:rPr>
        <w:t xml:space="preserve">ello </w:t>
      </w:r>
      <w:r>
        <w:rPr>
          <w:sz w:val="24"/>
          <w:szCs w:val="24"/>
        </w:rPr>
        <w:t>specifico, la ricorrente</w:t>
      </w:r>
      <w:r w:rsidR="00695A79">
        <w:rPr>
          <w:sz w:val="24"/>
          <w:szCs w:val="24"/>
        </w:rPr>
        <w:t xml:space="preserve"> veniva iscritta nel registro degli indagati per il reato di falso commesso da pubblico ufficiale in atto pubblico quale Dirig</w:t>
      </w:r>
      <w:r w:rsidR="00833CC1">
        <w:rPr>
          <w:sz w:val="24"/>
          <w:szCs w:val="24"/>
        </w:rPr>
        <w:t>ente Psicologo che per il Dipar</w:t>
      </w:r>
      <w:r w:rsidR="00695A79">
        <w:rPr>
          <w:sz w:val="24"/>
          <w:szCs w:val="24"/>
        </w:rPr>
        <w:t xml:space="preserve">timento di Salute Mentale N.P.I. svolse il mandato di fornire supporto psicologico alla citata minore </w:t>
      </w:r>
      <w:r w:rsidR="00EC7E77">
        <w:rPr>
          <w:sz w:val="24"/>
          <w:szCs w:val="24"/>
        </w:rPr>
        <w:t>Poveretta</w:t>
      </w:r>
      <w:r w:rsidR="00695A79">
        <w:rPr>
          <w:sz w:val="24"/>
          <w:szCs w:val="24"/>
        </w:rPr>
        <w:t>, a tal scopo anche redigendo apposita relazione, appunto tacciata di falsità dalla querelante (</w:t>
      </w:r>
      <w:r w:rsidR="00695A79" w:rsidRPr="00695A79">
        <w:rPr>
          <w:i/>
          <w:sz w:val="24"/>
          <w:szCs w:val="24"/>
        </w:rPr>
        <w:t>cfr</w:t>
      </w:r>
      <w:r w:rsidR="00695A79">
        <w:rPr>
          <w:sz w:val="24"/>
          <w:szCs w:val="24"/>
        </w:rPr>
        <w:t xml:space="preserve">. anche </w:t>
      </w:r>
      <w:hyperlink r:id="rId11" w:history="1">
        <w:r w:rsidR="00695A79" w:rsidRPr="00263F38">
          <w:rPr>
            <w:rStyle w:val="Collegamentoipertestuale"/>
            <w:b/>
            <w:sz w:val="24"/>
            <w:szCs w:val="24"/>
          </w:rPr>
          <w:t>Doc. 3</w:t>
        </w:r>
      </w:hyperlink>
      <w:r w:rsidR="00695A79">
        <w:rPr>
          <w:sz w:val="24"/>
          <w:szCs w:val="24"/>
        </w:rPr>
        <w:t xml:space="preserve"> – memoria difensiva redatta dall’Avv. Frisenda per conto della ricorrente)</w:t>
      </w:r>
      <w:r w:rsidR="005A160F">
        <w:rPr>
          <w:sz w:val="24"/>
          <w:szCs w:val="24"/>
        </w:rPr>
        <w:t>;</w:t>
      </w:r>
    </w:p>
    <w:p w14:paraId="3F00504B" w14:textId="14E50945" w:rsidR="00B55F11" w:rsidRPr="00B55F11" w:rsidRDefault="00166F56" w:rsidP="00B55F11">
      <w:pPr>
        <w:pStyle w:val="Paragrafoelenco"/>
        <w:numPr>
          <w:ilvl w:val="0"/>
          <w:numId w:val="6"/>
        </w:numPr>
        <w:spacing w:line="360" w:lineRule="auto"/>
        <w:ind w:left="284" w:right="57" w:hanging="284"/>
        <w:jc w:val="both"/>
        <w:rPr>
          <w:sz w:val="24"/>
          <w:szCs w:val="24"/>
        </w:rPr>
      </w:pPr>
      <w:r>
        <w:rPr>
          <w:sz w:val="24"/>
          <w:szCs w:val="24"/>
        </w:rPr>
        <w:t>c</w:t>
      </w:r>
      <w:r w:rsidR="00441342">
        <w:rPr>
          <w:sz w:val="24"/>
          <w:szCs w:val="24"/>
        </w:rPr>
        <w:t>on nota prot. n. 0049558 del 28.03.2023</w:t>
      </w:r>
      <w:r w:rsidR="000B6855">
        <w:rPr>
          <w:sz w:val="24"/>
          <w:szCs w:val="24"/>
        </w:rPr>
        <w:t xml:space="preserve"> </w:t>
      </w:r>
      <w:r w:rsidR="000B6855" w:rsidRPr="00441342">
        <w:rPr>
          <w:sz w:val="24"/>
          <w:szCs w:val="24"/>
        </w:rPr>
        <w:t>(</w:t>
      </w:r>
      <w:hyperlink r:id="rId12" w:history="1">
        <w:r w:rsidR="000B6855" w:rsidRPr="00263F38">
          <w:rPr>
            <w:rStyle w:val="Collegamentoipertestuale"/>
            <w:b/>
            <w:sz w:val="24"/>
            <w:szCs w:val="24"/>
          </w:rPr>
          <w:t xml:space="preserve">Doc. </w:t>
        </w:r>
        <w:r w:rsidR="00695A79" w:rsidRPr="00263F38">
          <w:rPr>
            <w:rStyle w:val="Collegamentoipertestuale"/>
            <w:b/>
            <w:sz w:val="24"/>
            <w:szCs w:val="24"/>
          </w:rPr>
          <w:t>4</w:t>
        </w:r>
      </w:hyperlink>
      <w:r w:rsidR="000B6855" w:rsidRPr="00441342">
        <w:rPr>
          <w:sz w:val="24"/>
          <w:szCs w:val="24"/>
        </w:rPr>
        <w:t>)</w:t>
      </w:r>
      <w:r w:rsidR="00441342">
        <w:rPr>
          <w:sz w:val="24"/>
          <w:szCs w:val="24"/>
        </w:rPr>
        <w:t>, l</w:t>
      </w:r>
      <w:r w:rsidR="00554B82">
        <w:rPr>
          <w:sz w:val="24"/>
          <w:szCs w:val="24"/>
        </w:rPr>
        <w:t>’</w:t>
      </w:r>
      <w:r w:rsidR="00B55F11" w:rsidRPr="00B55F11">
        <w:rPr>
          <w:sz w:val="24"/>
          <w:szCs w:val="24"/>
        </w:rPr>
        <w:t>ASP riscontra</w:t>
      </w:r>
      <w:r w:rsidR="00441342">
        <w:rPr>
          <w:sz w:val="24"/>
          <w:szCs w:val="24"/>
        </w:rPr>
        <w:t>va</w:t>
      </w:r>
      <w:r w:rsidR="00B55F11" w:rsidRPr="00B55F11">
        <w:rPr>
          <w:sz w:val="24"/>
          <w:szCs w:val="24"/>
        </w:rPr>
        <w:t xml:space="preserve"> </w:t>
      </w:r>
      <w:r w:rsidR="00441342">
        <w:rPr>
          <w:sz w:val="24"/>
          <w:szCs w:val="24"/>
        </w:rPr>
        <w:t>la missiva della ricorrente</w:t>
      </w:r>
      <w:r w:rsidR="00B55F11" w:rsidRPr="00B55F11">
        <w:rPr>
          <w:sz w:val="24"/>
          <w:szCs w:val="24"/>
        </w:rPr>
        <w:t xml:space="preserve"> </w:t>
      </w:r>
      <w:r w:rsidR="00441342" w:rsidRPr="00B55F11">
        <w:rPr>
          <w:sz w:val="24"/>
          <w:szCs w:val="24"/>
        </w:rPr>
        <w:t>invitando</w:t>
      </w:r>
      <w:r w:rsidR="00B55F11" w:rsidRPr="00B55F11">
        <w:rPr>
          <w:sz w:val="24"/>
          <w:szCs w:val="24"/>
        </w:rPr>
        <w:t xml:space="preserve">la </w:t>
      </w:r>
      <w:r w:rsidR="00441342">
        <w:rPr>
          <w:sz w:val="24"/>
          <w:szCs w:val="24"/>
        </w:rPr>
        <w:t>a trasmet</w:t>
      </w:r>
      <w:r>
        <w:rPr>
          <w:sz w:val="24"/>
          <w:szCs w:val="24"/>
        </w:rPr>
        <w:t xml:space="preserve">tere la relativa documentazione ed i futuri </w:t>
      </w:r>
      <w:r w:rsidR="00B55F11" w:rsidRPr="00B55F11">
        <w:rPr>
          <w:sz w:val="24"/>
          <w:szCs w:val="24"/>
        </w:rPr>
        <w:t>aggiornamenti</w:t>
      </w:r>
      <w:r>
        <w:rPr>
          <w:sz w:val="24"/>
          <w:szCs w:val="24"/>
        </w:rPr>
        <w:t>;</w:t>
      </w:r>
    </w:p>
    <w:p w14:paraId="0A15242B" w14:textId="1078DB8C" w:rsidR="00B55F11" w:rsidRPr="00B55F11" w:rsidRDefault="00166F56" w:rsidP="00166F56">
      <w:pPr>
        <w:pStyle w:val="Paragrafoelenco"/>
        <w:numPr>
          <w:ilvl w:val="0"/>
          <w:numId w:val="6"/>
        </w:numPr>
        <w:spacing w:line="360" w:lineRule="auto"/>
        <w:ind w:left="284" w:right="57" w:hanging="284"/>
        <w:jc w:val="both"/>
        <w:rPr>
          <w:sz w:val="24"/>
          <w:szCs w:val="24"/>
        </w:rPr>
      </w:pPr>
      <w:r>
        <w:rPr>
          <w:sz w:val="24"/>
          <w:szCs w:val="24"/>
        </w:rPr>
        <w:t>c</w:t>
      </w:r>
      <w:r w:rsidR="00441342" w:rsidRPr="00441342">
        <w:rPr>
          <w:sz w:val="24"/>
          <w:szCs w:val="24"/>
        </w:rPr>
        <w:t>on PEC del 10.04.2023 (</w:t>
      </w:r>
      <w:hyperlink r:id="rId13" w:history="1">
        <w:r w:rsidR="00441342" w:rsidRPr="00263F38">
          <w:rPr>
            <w:rStyle w:val="Collegamentoipertestuale"/>
            <w:b/>
            <w:sz w:val="24"/>
            <w:szCs w:val="24"/>
          </w:rPr>
          <w:t xml:space="preserve">Doc. </w:t>
        </w:r>
        <w:r w:rsidR="00695A79" w:rsidRPr="00263F38">
          <w:rPr>
            <w:rStyle w:val="Collegamentoipertestuale"/>
            <w:b/>
            <w:sz w:val="24"/>
            <w:szCs w:val="24"/>
          </w:rPr>
          <w:t>5</w:t>
        </w:r>
      </w:hyperlink>
      <w:r w:rsidR="00441342" w:rsidRPr="00441342">
        <w:rPr>
          <w:sz w:val="24"/>
          <w:szCs w:val="24"/>
        </w:rPr>
        <w:t xml:space="preserve">) la ricorrente </w:t>
      </w:r>
      <w:r w:rsidR="00B55F11" w:rsidRPr="00441342">
        <w:rPr>
          <w:sz w:val="24"/>
          <w:szCs w:val="24"/>
        </w:rPr>
        <w:t>trasmette</w:t>
      </w:r>
      <w:r w:rsidR="00441342" w:rsidRPr="00441342">
        <w:rPr>
          <w:sz w:val="24"/>
          <w:szCs w:val="24"/>
        </w:rPr>
        <w:t>va quindi all</w:t>
      </w:r>
      <w:r w:rsidR="00554B82">
        <w:rPr>
          <w:sz w:val="24"/>
          <w:szCs w:val="24"/>
        </w:rPr>
        <w:t>’</w:t>
      </w:r>
      <w:r w:rsidR="00441342" w:rsidRPr="00441342">
        <w:rPr>
          <w:sz w:val="24"/>
          <w:szCs w:val="24"/>
        </w:rPr>
        <w:t>ASP</w:t>
      </w:r>
      <w:r w:rsidR="00B55F11" w:rsidRPr="00441342">
        <w:rPr>
          <w:sz w:val="24"/>
          <w:szCs w:val="24"/>
        </w:rPr>
        <w:t xml:space="preserve"> </w:t>
      </w:r>
      <w:r w:rsidR="00441342" w:rsidRPr="00441342">
        <w:rPr>
          <w:sz w:val="24"/>
          <w:szCs w:val="24"/>
        </w:rPr>
        <w:t>la documentazione richiesta</w:t>
      </w:r>
      <w:r>
        <w:rPr>
          <w:sz w:val="24"/>
          <w:szCs w:val="24"/>
        </w:rPr>
        <w:t>;</w:t>
      </w:r>
    </w:p>
    <w:p w14:paraId="68192DB5" w14:textId="4783C7D0" w:rsidR="00B55F11" w:rsidRDefault="00166F56" w:rsidP="00B55F11">
      <w:pPr>
        <w:pStyle w:val="Paragrafoelenco"/>
        <w:numPr>
          <w:ilvl w:val="0"/>
          <w:numId w:val="6"/>
        </w:numPr>
        <w:spacing w:line="360" w:lineRule="auto"/>
        <w:ind w:left="284" w:right="57" w:hanging="284"/>
        <w:jc w:val="both"/>
        <w:rPr>
          <w:sz w:val="24"/>
          <w:szCs w:val="24"/>
        </w:rPr>
      </w:pPr>
      <w:r>
        <w:rPr>
          <w:sz w:val="24"/>
          <w:szCs w:val="24"/>
        </w:rPr>
        <w:t>c</w:t>
      </w:r>
      <w:r w:rsidR="00B55F11">
        <w:rPr>
          <w:sz w:val="24"/>
          <w:szCs w:val="24"/>
        </w:rPr>
        <w:t xml:space="preserve">on </w:t>
      </w:r>
      <w:r w:rsidR="005A160F">
        <w:rPr>
          <w:sz w:val="24"/>
          <w:szCs w:val="24"/>
        </w:rPr>
        <w:t xml:space="preserve">successiva </w:t>
      </w:r>
      <w:r w:rsidR="00B55F11">
        <w:rPr>
          <w:sz w:val="24"/>
          <w:szCs w:val="24"/>
        </w:rPr>
        <w:t>PEC del 12.08.2023 (</w:t>
      </w:r>
      <w:hyperlink r:id="rId14" w:history="1">
        <w:r w:rsidR="00B55F11" w:rsidRPr="00263F38">
          <w:rPr>
            <w:rStyle w:val="Collegamentoipertestuale"/>
            <w:b/>
            <w:sz w:val="24"/>
            <w:szCs w:val="24"/>
          </w:rPr>
          <w:t xml:space="preserve">Doc. </w:t>
        </w:r>
        <w:r w:rsidR="00695A79" w:rsidRPr="00263F38">
          <w:rPr>
            <w:rStyle w:val="Collegamentoipertestuale"/>
            <w:b/>
            <w:sz w:val="24"/>
            <w:szCs w:val="24"/>
          </w:rPr>
          <w:t>6</w:t>
        </w:r>
      </w:hyperlink>
      <w:r w:rsidR="00B55F11">
        <w:rPr>
          <w:sz w:val="24"/>
          <w:szCs w:val="24"/>
        </w:rPr>
        <w:t>), la ricorrente trasmetteva al dat</w:t>
      </w:r>
      <w:r w:rsidR="00C317AD">
        <w:rPr>
          <w:sz w:val="24"/>
          <w:szCs w:val="24"/>
        </w:rPr>
        <w:t>ore il decreto di archiviazione e</w:t>
      </w:r>
      <w:r w:rsidR="00B55F11">
        <w:rPr>
          <w:sz w:val="24"/>
          <w:szCs w:val="24"/>
        </w:rPr>
        <w:t xml:space="preserve"> le fatture del proprio avvocato </w:t>
      </w:r>
      <w:r w:rsidR="00C317AD">
        <w:rPr>
          <w:sz w:val="24"/>
          <w:szCs w:val="24"/>
        </w:rPr>
        <w:t xml:space="preserve">per complessivi </w:t>
      </w:r>
      <w:r w:rsidR="00C317AD" w:rsidRPr="00F0423E">
        <w:rPr>
          <w:sz w:val="24"/>
          <w:szCs w:val="24"/>
        </w:rPr>
        <w:t xml:space="preserve">€ </w:t>
      </w:r>
      <w:r w:rsidR="00EC7E77">
        <w:rPr>
          <w:sz w:val="24"/>
          <w:szCs w:val="24"/>
        </w:rPr>
        <w:t xml:space="preserve">millemila </w:t>
      </w:r>
      <w:r w:rsidR="00B55F11">
        <w:rPr>
          <w:sz w:val="24"/>
          <w:szCs w:val="24"/>
        </w:rPr>
        <w:t>con evidenza de</w:t>
      </w:r>
      <w:r w:rsidR="00F620AA">
        <w:rPr>
          <w:sz w:val="24"/>
          <w:szCs w:val="24"/>
        </w:rPr>
        <w:t>lle relative</w:t>
      </w:r>
      <w:r w:rsidR="00B55F11">
        <w:rPr>
          <w:sz w:val="24"/>
          <w:szCs w:val="24"/>
        </w:rPr>
        <w:t xml:space="preserve"> </w:t>
      </w:r>
      <w:r w:rsidR="00F620AA">
        <w:rPr>
          <w:sz w:val="24"/>
          <w:szCs w:val="24"/>
        </w:rPr>
        <w:t>quietanze</w:t>
      </w:r>
      <w:r w:rsidR="00B55F11">
        <w:rPr>
          <w:sz w:val="24"/>
          <w:szCs w:val="24"/>
        </w:rPr>
        <w:t>, chiedendone il rimborso;</w:t>
      </w:r>
    </w:p>
    <w:p w14:paraId="28FB596A" w14:textId="0A785D70" w:rsidR="00441342" w:rsidRDefault="00166F56" w:rsidP="00B55F11">
      <w:pPr>
        <w:pStyle w:val="Paragrafoelenco"/>
        <w:numPr>
          <w:ilvl w:val="0"/>
          <w:numId w:val="6"/>
        </w:numPr>
        <w:spacing w:line="360" w:lineRule="auto"/>
        <w:ind w:left="284" w:right="57" w:hanging="284"/>
        <w:jc w:val="both"/>
        <w:rPr>
          <w:sz w:val="24"/>
          <w:szCs w:val="24"/>
        </w:rPr>
      </w:pPr>
      <w:r>
        <w:rPr>
          <w:sz w:val="24"/>
          <w:szCs w:val="24"/>
        </w:rPr>
        <w:t>c</w:t>
      </w:r>
      <w:r w:rsidR="00441342">
        <w:rPr>
          <w:sz w:val="24"/>
          <w:szCs w:val="24"/>
        </w:rPr>
        <w:t>on nota prot. n. 0150380 del 05.10.2023 (</w:t>
      </w:r>
      <w:hyperlink r:id="rId15" w:history="1">
        <w:r w:rsidR="00441342" w:rsidRPr="00263F38">
          <w:rPr>
            <w:rStyle w:val="Collegamentoipertestuale"/>
            <w:b/>
            <w:sz w:val="24"/>
            <w:szCs w:val="24"/>
          </w:rPr>
          <w:t xml:space="preserve">Doc. </w:t>
        </w:r>
        <w:r w:rsidR="00695A79" w:rsidRPr="00263F38">
          <w:rPr>
            <w:rStyle w:val="Collegamentoipertestuale"/>
            <w:b/>
            <w:sz w:val="24"/>
            <w:szCs w:val="24"/>
          </w:rPr>
          <w:t>7</w:t>
        </w:r>
      </w:hyperlink>
      <w:r w:rsidR="00441342">
        <w:rPr>
          <w:sz w:val="24"/>
          <w:szCs w:val="24"/>
        </w:rPr>
        <w:t>), l</w:t>
      </w:r>
      <w:r w:rsidR="00554B82">
        <w:rPr>
          <w:sz w:val="24"/>
          <w:szCs w:val="24"/>
        </w:rPr>
        <w:t>’</w:t>
      </w:r>
      <w:r w:rsidR="00441342">
        <w:rPr>
          <w:sz w:val="24"/>
          <w:szCs w:val="24"/>
        </w:rPr>
        <w:t xml:space="preserve">Asp rigettava tale richiesta, richiamando alcuni pareri ARAN secondo i quali </w:t>
      </w:r>
      <w:r w:rsidR="000B6855">
        <w:rPr>
          <w:sz w:val="24"/>
          <w:szCs w:val="24"/>
        </w:rPr>
        <w:t>“</w:t>
      </w:r>
      <w:r w:rsidR="000B6855" w:rsidRPr="000B6855">
        <w:rPr>
          <w:i/>
          <w:sz w:val="24"/>
          <w:szCs w:val="24"/>
        </w:rPr>
        <w:t>pronunce di archiviazione per infondatezza della notizia di reato</w:t>
      </w:r>
      <w:r w:rsidR="000B6855">
        <w:rPr>
          <w:sz w:val="24"/>
          <w:szCs w:val="24"/>
        </w:rPr>
        <w:t xml:space="preserve"> (…) </w:t>
      </w:r>
      <w:r w:rsidR="000B6855" w:rsidRPr="000B6855">
        <w:rPr>
          <w:i/>
          <w:sz w:val="24"/>
          <w:szCs w:val="24"/>
        </w:rPr>
        <w:t>non consentono il rimborso delle spese legali</w:t>
      </w:r>
      <w:r w:rsidR="00441342">
        <w:rPr>
          <w:sz w:val="24"/>
          <w:szCs w:val="24"/>
        </w:rPr>
        <w:t>”;</w:t>
      </w:r>
    </w:p>
    <w:p w14:paraId="4DA1F71F" w14:textId="25954B4F" w:rsidR="00441342" w:rsidRPr="00B55F11" w:rsidRDefault="00441342" w:rsidP="00441342">
      <w:pPr>
        <w:pStyle w:val="Paragrafoelenco"/>
        <w:numPr>
          <w:ilvl w:val="0"/>
          <w:numId w:val="6"/>
        </w:numPr>
        <w:spacing w:line="360" w:lineRule="auto"/>
        <w:ind w:left="284" w:right="57" w:hanging="284"/>
        <w:jc w:val="both"/>
        <w:rPr>
          <w:sz w:val="24"/>
          <w:szCs w:val="24"/>
        </w:rPr>
      </w:pPr>
      <w:r>
        <w:rPr>
          <w:sz w:val="24"/>
          <w:szCs w:val="24"/>
        </w:rPr>
        <w:t>con PEC del 10.10.2023 (</w:t>
      </w:r>
      <w:hyperlink r:id="rId16" w:history="1">
        <w:r w:rsidRPr="00263F38">
          <w:rPr>
            <w:rStyle w:val="Collegamentoipertestuale"/>
            <w:b/>
            <w:sz w:val="24"/>
            <w:szCs w:val="24"/>
          </w:rPr>
          <w:t xml:space="preserve">Doc. </w:t>
        </w:r>
        <w:r w:rsidR="00695A79" w:rsidRPr="00263F38">
          <w:rPr>
            <w:rStyle w:val="Collegamentoipertestuale"/>
            <w:b/>
            <w:sz w:val="24"/>
            <w:szCs w:val="24"/>
          </w:rPr>
          <w:t>8</w:t>
        </w:r>
      </w:hyperlink>
      <w:r>
        <w:rPr>
          <w:sz w:val="24"/>
          <w:szCs w:val="24"/>
        </w:rPr>
        <w:t>), l</w:t>
      </w:r>
      <w:r w:rsidR="00554B82">
        <w:rPr>
          <w:sz w:val="24"/>
          <w:szCs w:val="24"/>
        </w:rPr>
        <w:t>’</w:t>
      </w:r>
      <w:r>
        <w:rPr>
          <w:sz w:val="24"/>
          <w:szCs w:val="24"/>
        </w:rPr>
        <w:t xml:space="preserve">Avv. Frisenda, per conto della ricorrente, contestava tale rigetto evidenziando </w:t>
      </w:r>
      <w:r w:rsidR="000E091B">
        <w:rPr>
          <w:sz w:val="24"/>
          <w:szCs w:val="24"/>
        </w:rPr>
        <w:t>che: “</w:t>
      </w:r>
      <w:r w:rsidR="000E091B">
        <w:rPr>
          <w:i/>
          <w:sz w:val="24"/>
          <w:szCs w:val="24"/>
        </w:rPr>
        <w:t>nel c</w:t>
      </w:r>
      <w:r w:rsidR="000E091B" w:rsidRPr="000E091B">
        <w:rPr>
          <w:i/>
          <w:sz w:val="24"/>
          <w:szCs w:val="24"/>
        </w:rPr>
        <w:t xml:space="preserve">aso che ci occupa il Gip ha emesso </w:t>
      </w:r>
      <w:r w:rsidRPr="000E091B">
        <w:rPr>
          <w:i/>
          <w:sz w:val="24"/>
          <w:szCs w:val="24"/>
        </w:rPr>
        <w:t xml:space="preserve">decreto di archiviazione </w:t>
      </w:r>
      <w:r w:rsidR="000E091B" w:rsidRPr="000E091B">
        <w:rPr>
          <w:i/>
          <w:sz w:val="24"/>
          <w:szCs w:val="24"/>
        </w:rPr>
        <w:t>dopo aver fissato l</w:t>
      </w:r>
      <w:r w:rsidR="00554B82">
        <w:rPr>
          <w:i/>
          <w:sz w:val="24"/>
          <w:szCs w:val="24"/>
        </w:rPr>
        <w:t>’</w:t>
      </w:r>
      <w:r w:rsidRPr="000E091B">
        <w:rPr>
          <w:i/>
          <w:sz w:val="24"/>
          <w:szCs w:val="24"/>
        </w:rPr>
        <w:t xml:space="preserve">udienza camerale </w:t>
      </w:r>
      <w:r w:rsidR="000E091B" w:rsidRPr="000E091B">
        <w:rPr>
          <w:i/>
          <w:sz w:val="24"/>
          <w:szCs w:val="24"/>
        </w:rPr>
        <w:t xml:space="preserve">a seguito </w:t>
      </w:r>
      <w:r w:rsidRPr="000E091B">
        <w:rPr>
          <w:i/>
          <w:sz w:val="24"/>
          <w:szCs w:val="24"/>
        </w:rPr>
        <w:t>dell</w:t>
      </w:r>
      <w:r w:rsidR="00554B82">
        <w:rPr>
          <w:i/>
          <w:sz w:val="24"/>
          <w:szCs w:val="24"/>
        </w:rPr>
        <w:t>’</w:t>
      </w:r>
      <w:r w:rsidRPr="000E091B">
        <w:rPr>
          <w:i/>
          <w:sz w:val="24"/>
          <w:szCs w:val="24"/>
        </w:rPr>
        <w:t xml:space="preserve">opposizione della persona </w:t>
      </w:r>
      <w:r w:rsidRPr="000E091B">
        <w:rPr>
          <w:i/>
          <w:sz w:val="24"/>
          <w:szCs w:val="24"/>
        </w:rPr>
        <w:lastRenderedPageBreak/>
        <w:t xml:space="preserve">offesa </w:t>
      </w:r>
      <w:r w:rsidR="000E091B" w:rsidRPr="000E091B">
        <w:rPr>
          <w:i/>
          <w:sz w:val="24"/>
          <w:szCs w:val="24"/>
        </w:rPr>
        <w:t>e ritenuto che “</w:t>
      </w:r>
      <w:r w:rsidR="000E091B" w:rsidRPr="005A160F">
        <w:rPr>
          <w:b/>
          <w:i/>
          <w:sz w:val="24"/>
          <w:szCs w:val="24"/>
        </w:rPr>
        <w:t>dagli atti di cui al fascicolo processuale, dalla querela, dall</w:t>
      </w:r>
      <w:r w:rsidR="00554B82" w:rsidRPr="005A160F">
        <w:rPr>
          <w:b/>
          <w:i/>
          <w:sz w:val="24"/>
          <w:szCs w:val="24"/>
        </w:rPr>
        <w:t>’</w:t>
      </w:r>
      <w:r w:rsidR="000E091B" w:rsidRPr="005A160F">
        <w:rPr>
          <w:b/>
          <w:i/>
          <w:sz w:val="24"/>
          <w:szCs w:val="24"/>
        </w:rPr>
        <w:t>atto di opposizione all</w:t>
      </w:r>
      <w:r w:rsidR="00554B82" w:rsidRPr="005A160F">
        <w:rPr>
          <w:b/>
          <w:i/>
          <w:sz w:val="24"/>
          <w:szCs w:val="24"/>
        </w:rPr>
        <w:t>’</w:t>
      </w:r>
      <w:r w:rsidR="000E091B" w:rsidRPr="005A160F">
        <w:rPr>
          <w:b/>
          <w:i/>
          <w:sz w:val="24"/>
          <w:szCs w:val="24"/>
        </w:rPr>
        <w:t>archiviazione e dagli atti allegati, nonché dalle memorie difensive depositate nell</w:t>
      </w:r>
      <w:r w:rsidR="00554B82" w:rsidRPr="005A160F">
        <w:rPr>
          <w:b/>
          <w:i/>
          <w:sz w:val="24"/>
          <w:szCs w:val="24"/>
        </w:rPr>
        <w:t>’</w:t>
      </w:r>
      <w:r w:rsidR="000E091B" w:rsidRPr="005A160F">
        <w:rPr>
          <w:b/>
          <w:i/>
          <w:sz w:val="24"/>
          <w:szCs w:val="24"/>
        </w:rPr>
        <w:t xml:space="preserve">interesse delle indagate, </w:t>
      </w:r>
      <w:r w:rsidR="000E091B" w:rsidRPr="005A160F">
        <w:rPr>
          <w:b/>
          <w:i/>
          <w:sz w:val="24"/>
          <w:szCs w:val="24"/>
          <w:u w:val="single"/>
        </w:rPr>
        <w:t xml:space="preserve">non emergono profili di penale responsabilità in capo a queste ultime in ordine al reato ipotizzato, né </w:t>
      </w:r>
      <w:proofErr w:type="spellStart"/>
      <w:r w:rsidR="000E091B" w:rsidRPr="005A160F">
        <w:rPr>
          <w:b/>
          <w:i/>
          <w:sz w:val="24"/>
          <w:szCs w:val="24"/>
          <w:u w:val="single"/>
        </w:rPr>
        <w:t>altra</w:t>
      </w:r>
      <w:proofErr w:type="spellEnd"/>
      <w:r w:rsidR="000E091B" w:rsidRPr="005A160F">
        <w:rPr>
          <w:b/>
          <w:i/>
          <w:sz w:val="24"/>
          <w:szCs w:val="24"/>
          <w:u w:val="single"/>
        </w:rPr>
        <w:t xml:space="preserve"> fattispecie di reato..</w:t>
      </w:r>
      <w:r w:rsidR="000E091B" w:rsidRPr="000E091B">
        <w:rPr>
          <w:i/>
          <w:sz w:val="24"/>
          <w:szCs w:val="24"/>
        </w:rPr>
        <w:t>” (…) pertanto il Gip è entrato nel merito della penale responsabilità delle indagate e ha valutato ogni atto di indagine e, all</w:t>
      </w:r>
      <w:r w:rsidR="00554B82">
        <w:rPr>
          <w:i/>
          <w:sz w:val="24"/>
          <w:szCs w:val="24"/>
        </w:rPr>
        <w:t>’</w:t>
      </w:r>
      <w:r w:rsidR="000E091B" w:rsidRPr="000E091B">
        <w:rPr>
          <w:i/>
          <w:sz w:val="24"/>
          <w:szCs w:val="24"/>
        </w:rPr>
        <w:t>esito, le ha ritenute esenti da responsabilità. Pertanto errata è la motivazione delle missive con le quali si giustifica il rifiuto del rimborso degli onorari, corrisposti al minimo, nella parte in cui ritiene che la pronuncia di archiviazione per infondatezza della notizia di reato non sia un giudizio sulla responsabilità in quanto, nel caso di specie, il Gip ha operato una valutazione di merito sulla scorta “</w:t>
      </w:r>
      <w:r w:rsidR="000E091B" w:rsidRPr="005A160F">
        <w:rPr>
          <w:i/>
          <w:sz w:val="24"/>
          <w:szCs w:val="24"/>
        </w:rPr>
        <w:t>del</w:t>
      </w:r>
      <w:r w:rsidR="000E091B" w:rsidRPr="005A160F">
        <w:rPr>
          <w:b/>
          <w:i/>
          <w:sz w:val="24"/>
          <w:szCs w:val="24"/>
        </w:rPr>
        <w:t xml:space="preserve"> fascicolo processuale, dalla querela, dall</w:t>
      </w:r>
      <w:r w:rsidR="00554B82" w:rsidRPr="005A160F">
        <w:rPr>
          <w:b/>
          <w:i/>
          <w:sz w:val="24"/>
          <w:szCs w:val="24"/>
        </w:rPr>
        <w:t>’</w:t>
      </w:r>
      <w:r w:rsidR="000E091B" w:rsidRPr="005A160F">
        <w:rPr>
          <w:b/>
          <w:i/>
          <w:sz w:val="24"/>
          <w:szCs w:val="24"/>
        </w:rPr>
        <w:t>atto di opposizione all</w:t>
      </w:r>
      <w:r w:rsidR="00554B82" w:rsidRPr="005A160F">
        <w:rPr>
          <w:b/>
          <w:i/>
          <w:sz w:val="24"/>
          <w:szCs w:val="24"/>
        </w:rPr>
        <w:t>’</w:t>
      </w:r>
      <w:r w:rsidR="000E091B" w:rsidRPr="005A160F">
        <w:rPr>
          <w:b/>
          <w:i/>
          <w:sz w:val="24"/>
          <w:szCs w:val="24"/>
        </w:rPr>
        <w:t>archiviazione e dagli atti allegati, nonché dalle memorie difensive depositate nell</w:t>
      </w:r>
      <w:r w:rsidR="00554B82" w:rsidRPr="005A160F">
        <w:rPr>
          <w:b/>
          <w:i/>
          <w:sz w:val="24"/>
          <w:szCs w:val="24"/>
        </w:rPr>
        <w:t>’</w:t>
      </w:r>
      <w:r w:rsidR="000E091B" w:rsidRPr="005A160F">
        <w:rPr>
          <w:b/>
          <w:i/>
          <w:sz w:val="24"/>
          <w:szCs w:val="24"/>
        </w:rPr>
        <w:t>interesse delle indagate..</w:t>
      </w:r>
      <w:r w:rsidR="000E091B" w:rsidRPr="000E091B">
        <w:rPr>
          <w:i/>
          <w:sz w:val="24"/>
          <w:szCs w:val="24"/>
        </w:rPr>
        <w:t>”. Infatti il Gip nella parte motivazionale esplora e descrive tutti gli atti analizzati che l</w:t>
      </w:r>
      <w:r w:rsidR="00554B82">
        <w:rPr>
          <w:i/>
          <w:sz w:val="24"/>
          <w:szCs w:val="24"/>
        </w:rPr>
        <w:t>’</w:t>
      </w:r>
      <w:r w:rsidR="000E091B" w:rsidRPr="000E091B">
        <w:rPr>
          <w:i/>
          <w:sz w:val="24"/>
          <w:szCs w:val="24"/>
        </w:rPr>
        <w:t>hanno condotta a concludere per la mancanza di responsabilità in capo alle indagate, emettendo, alla luce della fase processuale, il decreto di archiviazione</w:t>
      </w:r>
      <w:r w:rsidR="000E091B">
        <w:rPr>
          <w:sz w:val="24"/>
          <w:szCs w:val="24"/>
        </w:rPr>
        <w:t>”;</w:t>
      </w:r>
    </w:p>
    <w:p w14:paraId="59924244" w14:textId="42DA70AB" w:rsidR="00B55F11" w:rsidRDefault="000B6855" w:rsidP="00B55F11">
      <w:pPr>
        <w:pStyle w:val="Paragrafoelenco"/>
        <w:numPr>
          <w:ilvl w:val="0"/>
          <w:numId w:val="6"/>
        </w:numPr>
        <w:spacing w:line="360" w:lineRule="auto"/>
        <w:ind w:left="284" w:right="57" w:hanging="284"/>
        <w:jc w:val="both"/>
        <w:rPr>
          <w:sz w:val="24"/>
          <w:szCs w:val="24"/>
        </w:rPr>
      </w:pPr>
      <w:r>
        <w:rPr>
          <w:sz w:val="24"/>
          <w:szCs w:val="24"/>
        </w:rPr>
        <w:t>l</w:t>
      </w:r>
      <w:r w:rsidR="00554B82">
        <w:rPr>
          <w:sz w:val="24"/>
          <w:szCs w:val="24"/>
        </w:rPr>
        <w:t>’</w:t>
      </w:r>
      <w:r w:rsidR="00B55F11">
        <w:rPr>
          <w:sz w:val="24"/>
          <w:szCs w:val="24"/>
        </w:rPr>
        <w:t>ASP quindi, con nota prot. n. 0157807 del 18.10.2023 (</w:t>
      </w:r>
      <w:hyperlink r:id="rId17" w:history="1">
        <w:r w:rsidR="00B55F11" w:rsidRPr="00263F38">
          <w:rPr>
            <w:rStyle w:val="Collegamentoipertestuale"/>
            <w:b/>
            <w:sz w:val="24"/>
            <w:szCs w:val="24"/>
          </w:rPr>
          <w:t xml:space="preserve">Doc. </w:t>
        </w:r>
        <w:r w:rsidR="00695A79" w:rsidRPr="00263F38">
          <w:rPr>
            <w:rStyle w:val="Collegamentoipertestuale"/>
            <w:b/>
            <w:sz w:val="24"/>
            <w:szCs w:val="24"/>
          </w:rPr>
          <w:t>9</w:t>
        </w:r>
      </w:hyperlink>
      <w:r w:rsidR="00B55F11">
        <w:rPr>
          <w:sz w:val="24"/>
          <w:szCs w:val="24"/>
        </w:rPr>
        <w:t>), confermava il rigetto della richiesta, precisando che “</w:t>
      </w:r>
      <w:r w:rsidR="00B55F11" w:rsidRPr="00B55F11">
        <w:rPr>
          <w:i/>
          <w:sz w:val="24"/>
          <w:szCs w:val="24"/>
        </w:rPr>
        <w:t>la decisione assunta da questa Amministrazione è in sintonia con il citato parere ARAN</w:t>
      </w:r>
      <w:r>
        <w:rPr>
          <w:sz w:val="24"/>
          <w:szCs w:val="24"/>
        </w:rPr>
        <w:t>”.</w:t>
      </w:r>
    </w:p>
    <w:p w14:paraId="5B051B05" w14:textId="77777777" w:rsidR="00CD4A94" w:rsidRPr="00CD4A94" w:rsidRDefault="00CD4A94" w:rsidP="00CD4A94">
      <w:pPr>
        <w:pStyle w:val="Paragrafoelenco"/>
        <w:spacing w:line="360" w:lineRule="auto"/>
        <w:ind w:left="0" w:right="57"/>
        <w:jc w:val="center"/>
        <w:rPr>
          <w:b/>
          <w:sz w:val="32"/>
          <w:szCs w:val="24"/>
        </w:rPr>
      </w:pPr>
      <w:r w:rsidRPr="00CD4A94">
        <w:rPr>
          <w:b/>
          <w:sz w:val="32"/>
          <w:szCs w:val="24"/>
        </w:rPr>
        <w:t>*  *  *</w:t>
      </w:r>
    </w:p>
    <w:p w14:paraId="6DEA735E" w14:textId="77777777" w:rsidR="00BB6593" w:rsidRDefault="00132127" w:rsidP="00133508">
      <w:pPr>
        <w:spacing w:line="360" w:lineRule="auto"/>
        <w:ind w:right="57"/>
        <w:jc w:val="both"/>
        <w:rPr>
          <w:sz w:val="24"/>
          <w:szCs w:val="24"/>
        </w:rPr>
      </w:pPr>
      <w:r w:rsidRPr="00133508">
        <w:rPr>
          <w:sz w:val="24"/>
          <w:szCs w:val="24"/>
        </w:rPr>
        <w:t>A</w:t>
      </w:r>
      <w:r w:rsidR="008160F2" w:rsidRPr="00133508">
        <w:rPr>
          <w:sz w:val="24"/>
          <w:szCs w:val="24"/>
        </w:rPr>
        <w:t>d oggi</w:t>
      </w:r>
      <w:r w:rsidRPr="00133508">
        <w:rPr>
          <w:sz w:val="24"/>
          <w:szCs w:val="24"/>
        </w:rPr>
        <w:t>, dunque,</w:t>
      </w:r>
      <w:r w:rsidR="009D4384">
        <w:rPr>
          <w:sz w:val="24"/>
          <w:szCs w:val="24"/>
        </w:rPr>
        <w:t xml:space="preserve"> l</w:t>
      </w:r>
      <w:r w:rsidR="00554B82">
        <w:rPr>
          <w:sz w:val="24"/>
          <w:szCs w:val="24"/>
        </w:rPr>
        <w:t>’</w:t>
      </w:r>
      <w:r w:rsidR="009D4384">
        <w:rPr>
          <w:sz w:val="24"/>
          <w:szCs w:val="24"/>
        </w:rPr>
        <w:t>ASP non ha riconos</w:t>
      </w:r>
      <w:r w:rsidR="00E24DC9">
        <w:rPr>
          <w:sz w:val="24"/>
          <w:szCs w:val="24"/>
        </w:rPr>
        <w:t xml:space="preserve">ciuto </w:t>
      </w:r>
      <w:r w:rsidR="008160F2" w:rsidRPr="00133508">
        <w:rPr>
          <w:sz w:val="24"/>
          <w:szCs w:val="24"/>
        </w:rPr>
        <w:t>i</w:t>
      </w:r>
      <w:r w:rsidR="008C6A20">
        <w:rPr>
          <w:sz w:val="24"/>
          <w:szCs w:val="24"/>
        </w:rPr>
        <w:t xml:space="preserve">l diritto della </w:t>
      </w:r>
      <w:r w:rsidR="008160F2" w:rsidRPr="00133508">
        <w:rPr>
          <w:sz w:val="24"/>
          <w:szCs w:val="24"/>
        </w:rPr>
        <w:t>ricorrente</w:t>
      </w:r>
      <w:r w:rsidR="008C6A20">
        <w:rPr>
          <w:sz w:val="24"/>
          <w:szCs w:val="24"/>
        </w:rPr>
        <w:t xml:space="preserve"> al rimborso delle spese legali</w:t>
      </w:r>
      <w:r w:rsidR="008160F2" w:rsidRPr="00133508">
        <w:rPr>
          <w:sz w:val="24"/>
          <w:szCs w:val="24"/>
        </w:rPr>
        <w:t>, rendendo necessario il presente ricorso.</w:t>
      </w:r>
    </w:p>
    <w:p w14:paraId="5658D435" w14:textId="77777777" w:rsidR="00CD4A94" w:rsidRPr="00CD4A94" w:rsidRDefault="00CD4A94" w:rsidP="00CD4A94">
      <w:pPr>
        <w:spacing w:line="360" w:lineRule="auto"/>
        <w:ind w:right="57"/>
        <w:jc w:val="center"/>
        <w:rPr>
          <w:b/>
          <w:sz w:val="32"/>
          <w:szCs w:val="24"/>
        </w:rPr>
      </w:pPr>
      <w:r w:rsidRPr="00CD4A94">
        <w:rPr>
          <w:b/>
          <w:sz w:val="32"/>
          <w:szCs w:val="24"/>
        </w:rPr>
        <w:t>*  *  *</w:t>
      </w:r>
    </w:p>
    <w:p w14:paraId="28D1E739" w14:textId="77777777" w:rsidR="00374D07" w:rsidRDefault="00374D07" w:rsidP="004646FA">
      <w:pPr>
        <w:pStyle w:val="Titolo1"/>
        <w:spacing w:line="360" w:lineRule="auto"/>
        <w:ind w:left="0" w:right="57" w:firstLine="0"/>
        <w:rPr>
          <w:b/>
          <w:szCs w:val="24"/>
        </w:rPr>
      </w:pPr>
      <w:bookmarkStart w:id="2" w:name="_Toc152340286"/>
      <w:r w:rsidRPr="00E22128">
        <w:rPr>
          <w:b/>
          <w:szCs w:val="24"/>
        </w:rPr>
        <w:t>IN DIRITTO</w:t>
      </w:r>
      <w:bookmarkEnd w:id="2"/>
    </w:p>
    <w:p w14:paraId="17A033C0" w14:textId="77777777" w:rsidR="000B6855" w:rsidRPr="00CD4A94" w:rsidRDefault="00CD4A94" w:rsidP="00485553">
      <w:pPr>
        <w:pStyle w:val="Titolo2"/>
        <w:rPr>
          <w:i/>
          <w:szCs w:val="24"/>
        </w:rPr>
      </w:pPr>
      <w:bookmarkStart w:id="3" w:name="_Toc152340287"/>
      <w:r w:rsidRPr="00CD4A94">
        <w:rPr>
          <w:i/>
          <w:szCs w:val="24"/>
        </w:rPr>
        <w:t>SULLE NORME DEI CCNL APPLICABILI</w:t>
      </w:r>
      <w:bookmarkEnd w:id="3"/>
    </w:p>
    <w:p w14:paraId="77EE0F82" w14:textId="2274F9EF" w:rsidR="00D71A30" w:rsidRDefault="00E83D05" w:rsidP="00D71A30">
      <w:pPr>
        <w:spacing w:line="360" w:lineRule="auto"/>
        <w:ind w:right="57" w:firstLine="284"/>
        <w:jc w:val="both"/>
        <w:rPr>
          <w:sz w:val="24"/>
          <w:szCs w:val="24"/>
        </w:rPr>
      </w:pPr>
      <w:r>
        <w:rPr>
          <w:sz w:val="24"/>
          <w:szCs w:val="24"/>
        </w:rPr>
        <w:t>A</w:t>
      </w:r>
      <w:r w:rsidR="000B6855">
        <w:rPr>
          <w:sz w:val="24"/>
          <w:szCs w:val="24"/>
        </w:rPr>
        <w:t xml:space="preserve">i sensi </w:t>
      </w:r>
      <w:r w:rsidR="00D71A30">
        <w:rPr>
          <w:sz w:val="24"/>
          <w:szCs w:val="24"/>
        </w:rPr>
        <w:t>dell</w:t>
      </w:r>
      <w:r w:rsidR="00554B82">
        <w:rPr>
          <w:sz w:val="24"/>
          <w:szCs w:val="24"/>
        </w:rPr>
        <w:t>’</w:t>
      </w:r>
      <w:r w:rsidR="00D71A30">
        <w:rPr>
          <w:sz w:val="24"/>
          <w:szCs w:val="24"/>
        </w:rPr>
        <w:t>art</w:t>
      </w:r>
      <w:r w:rsidR="000B6855">
        <w:rPr>
          <w:sz w:val="24"/>
          <w:szCs w:val="24"/>
        </w:rPr>
        <w:t xml:space="preserve">. </w:t>
      </w:r>
      <w:r w:rsidR="00D71A30">
        <w:rPr>
          <w:sz w:val="24"/>
          <w:szCs w:val="24"/>
        </w:rPr>
        <w:t xml:space="preserve">67 </w:t>
      </w:r>
      <w:r w:rsidR="000B6855">
        <w:rPr>
          <w:sz w:val="24"/>
          <w:szCs w:val="24"/>
        </w:rPr>
        <w:t>CCNL 2016-2018 Area Sanità (</w:t>
      </w:r>
      <w:hyperlink r:id="rId18" w:history="1">
        <w:r w:rsidR="000B6855" w:rsidRPr="00263F38">
          <w:rPr>
            <w:rStyle w:val="Collegamentoipertestuale"/>
            <w:b/>
            <w:sz w:val="24"/>
            <w:szCs w:val="24"/>
          </w:rPr>
          <w:t xml:space="preserve">Doc. </w:t>
        </w:r>
        <w:r w:rsidR="00695A79" w:rsidRPr="00263F38">
          <w:rPr>
            <w:rStyle w:val="Collegamentoipertestuale"/>
            <w:b/>
            <w:sz w:val="24"/>
            <w:szCs w:val="24"/>
          </w:rPr>
          <w:t>10</w:t>
        </w:r>
      </w:hyperlink>
      <w:r w:rsidR="000B6855">
        <w:rPr>
          <w:sz w:val="24"/>
          <w:szCs w:val="24"/>
        </w:rPr>
        <w:t>)</w:t>
      </w:r>
      <w:r w:rsidR="00D71A30">
        <w:rPr>
          <w:sz w:val="24"/>
          <w:szCs w:val="24"/>
        </w:rPr>
        <w:t xml:space="preserve"> “</w:t>
      </w:r>
      <w:r w:rsidR="00D71A30" w:rsidRPr="00D71A30">
        <w:rPr>
          <w:i/>
          <w:sz w:val="24"/>
          <w:szCs w:val="24"/>
        </w:rPr>
        <w:t>1. L</w:t>
      </w:r>
      <w:r w:rsidR="00554B82">
        <w:rPr>
          <w:i/>
          <w:sz w:val="24"/>
          <w:szCs w:val="24"/>
        </w:rPr>
        <w:t>’</w:t>
      </w:r>
      <w:r w:rsidR="00D71A30" w:rsidRPr="00D71A30">
        <w:rPr>
          <w:i/>
          <w:sz w:val="24"/>
          <w:szCs w:val="24"/>
        </w:rPr>
        <w:t>Azienda e Ente, nella tutela dei propri diritti ed interessi, ove si verifichi l</w:t>
      </w:r>
      <w:r w:rsidR="00554B82">
        <w:rPr>
          <w:i/>
          <w:sz w:val="24"/>
          <w:szCs w:val="24"/>
        </w:rPr>
        <w:t>’</w:t>
      </w:r>
      <w:r w:rsidR="00D71A30" w:rsidRPr="00D71A30">
        <w:rPr>
          <w:i/>
          <w:sz w:val="24"/>
          <w:szCs w:val="24"/>
        </w:rPr>
        <w:t>apertura di un procedimento di responsabilità civile o penale nei confronti del dirigente per fatti o atti connessi all</w:t>
      </w:r>
      <w:r w:rsidR="00554B82">
        <w:rPr>
          <w:i/>
          <w:sz w:val="24"/>
          <w:szCs w:val="24"/>
        </w:rPr>
        <w:t>’</w:t>
      </w:r>
      <w:r w:rsidR="00D71A30" w:rsidRPr="00D71A30">
        <w:rPr>
          <w:i/>
          <w:sz w:val="24"/>
          <w:szCs w:val="24"/>
        </w:rPr>
        <w:t>espletamento del servizio ed all</w:t>
      </w:r>
      <w:r w:rsidR="00554B82">
        <w:rPr>
          <w:i/>
          <w:sz w:val="24"/>
          <w:szCs w:val="24"/>
        </w:rPr>
        <w:t>’</w:t>
      </w:r>
      <w:r w:rsidR="00D71A30" w:rsidRPr="00D71A30">
        <w:rPr>
          <w:i/>
          <w:sz w:val="24"/>
          <w:szCs w:val="24"/>
        </w:rPr>
        <w:t>adempimento dei compiti di ufficio, assume a proprio carico, a condizione che non sussista conflitto di interesse, ogni onere di difesa</w:t>
      </w:r>
      <w:r w:rsidR="002961D9">
        <w:rPr>
          <w:i/>
          <w:sz w:val="24"/>
          <w:szCs w:val="24"/>
        </w:rPr>
        <w:t xml:space="preserve"> </w:t>
      </w:r>
      <w:r w:rsidR="002961D9" w:rsidRPr="002961D9">
        <w:rPr>
          <w:sz w:val="24"/>
          <w:szCs w:val="24"/>
        </w:rPr>
        <w:t>(…)</w:t>
      </w:r>
      <w:r w:rsidR="00D71A30" w:rsidRPr="00D71A30">
        <w:rPr>
          <w:i/>
          <w:sz w:val="24"/>
          <w:szCs w:val="24"/>
        </w:rPr>
        <w:t>.</w:t>
      </w:r>
      <w:r w:rsidR="00D71A30" w:rsidRPr="00D71A30">
        <w:rPr>
          <w:i/>
        </w:rPr>
        <w:t xml:space="preserve"> </w:t>
      </w:r>
      <w:r w:rsidR="00D71A30" w:rsidRPr="00D71A30">
        <w:rPr>
          <w:i/>
          <w:sz w:val="24"/>
          <w:szCs w:val="24"/>
        </w:rPr>
        <w:t>2. Qualora il dirigente, sempre a condizione che non sussista conflitto d</w:t>
      </w:r>
      <w:r w:rsidR="00554B82">
        <w:rPr>
          <w:i/>
          <w:sz w:val="24"/>
          <w:szCs w:val="24"/>
        </w:rPr>
        <w:t>’</w:t>
      </w:r>
      <w:r w:rsidR="00D71A30" w:rsidRPr="00D71A30">
        <w:rPr>
          <w:i/>
          <w:sz w:val="24"/>
          <w:szCs w:val="24"/>
        </w:rPr>
        <w:t xml:space="preserve">interesse, intenda nominare un legale </w:t>
      </w:r>
      <w:r w:rsidR="002961D9" w:rsidRPr="002961D9">
        <w:rPr>
          <w:sz w:val="24"/>
          <w:szCs w:val="24"/>
        </w:rPr>
        <w:t>(…)</w:t>
      </w:r>
      <w:r w:rsidR="00D71A30" w:rsidRPr="00D71A30">
        <w:rPr>
          <w:i/>
          <w:sz w:val="24"/>
          <w:szCs w:val="24"/>
        </w:rPr>
        <w:t>, vi deve essere il previo comune gradimento dell</w:t>
      </w:r>
      <w:r w:rsidR="00554B82">
        <w:rPr>
          <w:i/>
          <w:sz w:val="24"/>
          <w:szCs w:val="24"/>
        </w:rPr>
        <w:t>’</w:t>
      </w:r>
      <w:r w:rsidR="00D71A30" w:rsidRPr="00D71A30">
        <w:rPr>
          <w:i/>
          <w:sz w:val="24"/>
          <w:szCs w:val="24"/>
        </w:rPr>
        <w:t>Azienda o Ente e i relativi oneri sono interamente a carico dell</w:t>
      </w:r>
      <w:r w:rsidR="00554B82">
        <w:rPr>
          <w:i/>
          <w:sz w:val="24"/>
          <w:szCs w:val="24"/>
        </w:rPr>
        <w:t>’</w:t>
      </w:r>
      <w:r w:rsidR="00D71A30" w:rsidRPr="00D71A30">
        <w:rPr>
          <w:i/>
          <w:sz w:val="24"/>
          <w:szCs w:val="24"/>
        </w:rPr>
        <w:t xml:space="preserve">interessato. </w:t>
      </w:r>
      <w:r w:rsidR="00D71A30" w:rsidRPr="002961D9">
        <w:rPr>
          <w:b/>
          <w:i/>
          <w:sz w:val="24"/>
          <w:szCs w:val="24"/>
          <w:u w:val="single"/>
        </w:rPr>
        <w:t>Nel caso di conclusione favorevole del procedimento, l</w:t>
      </w:r>
      <w:r w:rsidR="00554B82">
        <w:rPr>
          <w:b/>
          <w:i/>
          <w:sz w:val="24"/>
          <w:szCs w:val="24"/>
          <w:u w:val="single"/>
        </w:rPr>
        <w:t>’</w:t>
      </w:r>
      <w:r w:rsidR="00D71A30" w:rsidRPr="002961D9">
        <w:rPr>
          <w:b/>
          <w:i/>
          <w:sz w:val="24"/>
          <w:szCs w:val="24"/>
          <w:u w:val="single"/>
        </w:rPr>
        <w:t>Azienda o Ente procede al rimborso delle spese legali</w:t>
      </w:r>
      <w:r w:rsidR="00D71A30" w:rsidRPr="00D71A30">
        <w:rPr>
          <w:i/>
          <w:sz w:val="24"/>
          <w:szCs w:val="24"/>
        </w:rPr>
        <w:t xml:space="preserve"> e di consulenza nel limite massimo dei costi a suo carico qualora avesse trovato applicazione il comma 1, che </w:t>
      </w:r>
      <w:r w:rsidR="00D71A30" w:rsidRPr="00D71A30">
        <w:rPr>
          <w:i/>
          <w:sz w:val="24"/>
          <w:szCs w:val="24"/>
        </w:rPr>
        <w:lastRenderedPageBreak/>
        <w:t>comunque, non potrà essere inferiore, relativamente al legale, ai parame</w:t>
      </w:r>
      <w:r w:rsidR="00F11C36">
        <w:rPr>
          <w:i/>
          <w:sz w:val="24"/>
          <w:szCs w:val="24"/>
        </w:rPr>
        <w:t>tri minimi ministeriali forensi.</w:t>
      </w:r>
      <w:r w:rsidR="00D71A30" w:rsidRPr="00D71A30">
        <w:rPr>
          <w:i/>
          <w:sz w:val="24"/>
          <w:szCs w:val="24"/>
        </w:rPr>
        <w:t xml:space="preserve"> </w:t>
      </w:r>
      <w:r w:rsidR="002961D9" w:rsidRPr="002961D9">
        <w:rPr>
          <w:sz w:val="24"/>
          <w:szCs w:val="24"/>
        </w:rPr>
        <w:t>(…)</w:t>
      </w:r>
      <w:r w:rsidR="00D71A30" w:rsidRPr="00D71A30">
        <w:rPr>
          <w:sz w:val="24"/>
          <w:szCs w:val="24"/>
        </w:rPr>
        <w:t>”</w:t>
      </w:r>
      <w:r w:rsidR="002961D9">
        <w:rPr>
          <w:sz w:val="24"/>
          <w:szCs w:val="24"/>
        </w:rPr>
        <w:t>.</w:t>
      </w:r>
    </w:p>
    <w:p w14:paraId="02D5E85D" w14:textId="77777777" w:rsidR="00CD4A94" w:rsidRDefault="000F136B" w:rsidP="00452420">
      <w:pPr>
        <w:spacing w:line="360" w:lineRule="auto"/>
        <w:ind w:right="57" w:firstLine="708"/>
        <w:jc w:val="both"/>
        <w:rPr>
          <w:sz w:val="24"/>
          <w:szCs w:val="24"/>
        </w:rPr>
      </w:pPr>
      <w:r>
        <w:rPr>
          <w:sz w:val="24"/>
          <w:szCs w:val="24"/>
        </w:rPr>
        <w:t xml:space="preserve">Dunque, </w:t>
      </w:r>
      <w:r w:rsidRPr="000F136B">
        <w:rPr>
          <w:sz w:val="24"/>
          <w:szCs w:val="24"/>
        </w:rPr>
        <w:t xml:space="preserve">prima di farsi carico </w:t>
      </w:r>
      <w:r w:rsidR="00452420">
        <w:rPr>
          <w:sz w:val="24"/>
          <w:szCs w:val="24"/>
        </w:rPr>
        <w:t xml:space="preserve">del rimborso </w:t>
      </w:r>
      <w:r w:rsidRPr="000F136B">
        <w:rPr>
          <w:sz w:val="24"/>
          <w:szCs w:val="24"/>
        </w:rPr>
        <w:t>delle spese legali</w:t>
      </w:r>
      <w:r w:rsidR="00452420">
        <w:rPr>
          <w:sz w:val="24"/>
          <w:szCs w:val="24"/>
        </w:rPr>
        <w:t>,</w:t>
      </w:r>
      <w:r w:rsidRPr="000F136B">
        <w:rPr>
          <w:sz w:val="24"/>
          <w:szCs w:val="24"/>
        </w:rPr>
        <w:t xml:space="preserve"> </w:t>
      </w:r>
      <w:r>
        <w:rPr>
          <w:sz w:val="24"/>
          <w:szCs w:val="24"/>
        </w:rPr>
        <w:t>l</w:t>
      </w:r>
      <w:r w:rsidR="00554B82">
        <w:rPr>
          <w:sz w:val="24"/>
          <w:szCs w:val="24"/>
        </w:rPr>
        <w:t>’</w:t>
      </w:r>
      <w:r>
        <w:rPr>
          <w:sz w:val="24"/>
          <w:szCs w:val="24"/>
        </w:rPr>
        <w:t xml:space="preserve">ASP </w:t>
      </w:r>
      <w:r w:rsidR="00F11C36">
        <w:rPr>
          <w:sz w:val="24"/>
          <w:szCs w:val="24"/>
        </w:rPr>
        <w:t xml:space="preserve">avrebbe dovuto </w:t>
      </w:r>
      <w:r w:rsidRPr="000F136B">
        <w:rPr>
          <w:sz w:val="24"/>
          <w:szCs w:val="24"/>
        </w:rPr>
        <w:t xml:space="preserve">verificare le seguenti condizioni: </w:t>
      </w:r>
    </w:p>
    <w:p w14:paraId="633FEE42" w14:textId="77777777" w:rsidR="00CD4A94" w:rsidRDefault="000F136B" w:rsidP="00CD4A94">
      <w:pPr>
        <w:pStyle w:val="Paragrafoelenco"/>
        <w:numPr>
          <w:ilvl w:val="0"/>
          <w:numId w:val="6"/>
        </w:numPr>
        <w:spacing w:line="360" w:lineRule="auto"/>
        <w:ind w:right="57"/>
        <w:jc w:val="both"/>
        <w:rPr>
          <w:sz w:val="24"/>
          <w:szCs w:val="24"/>
        </w:rPr>
      </w:pPr>
      <w:r w:rsidRPr="00CD4A94">
        <w:rPr>
          <w:sz w:val="24"/>
          <w:szCs w:val="24"/>
        </w:rPr>
        <w:t>sussistenza di fatti o di atti connessi all</w:t>
      </w:r>
      <w:r w:rsidR="00554B82">
        <w:rPr>
          <w:sz w:val="24"/>
          <w:szCs w:val="24"/>
        </w:rPr>
        <w:t>’</w:t>
      </w:r>
      <w:r w:rsidRPr="00CD4A94">
        <w:rPr>
          <w:sz w:val="24"/>
          <w:szCs w:val="24"/>
        </w:rPr>
        <w:t xml:space="preserve">espletamento </w:t>
      </w:r>
      <w:r w:rsidR="00CD4A94" w:rsidRPr="00CD4A94">
        <w:rPr>
          <w:sz w:val="24"/>
          <w:szCs w:val="24"/>
        </w:rPr>
        <w:t>del servizio ed all</w:t>
      </w:r>
      <w:r w:rsidR="00554B82">
        <w:rPr>
          <w:sz w:val="24"/>
          <w:szCs w:val="24"/>
        </w:rPr>
        <w:t>’</w:t>
      </w:r>
      <w:r w:rsidR="00CD4A94" w:rsidRPr="00CD4A94">
        <w:rPr>
          <w:sz w:val="24"/>
          <w:szCs w:val="24"/>
        </w:rPr>
        <w:t>adempimento dei compiti di ufficio</w:t>
      </w:r>
      <w:r w:rsidRPr="00CD4A94">
        <w:rPr>
          <w:sz w:val="24"/>
          <w:szCs w:val="24"/>
        </w:rPr>
        <w:t xml:space="preserve">; </w:t>
      </w:r>
    </w:p>
    <w:p w14:paraId="26A435D8" w14:textId="77777777" w:rsidR="00452420" w:rsidRDefault="000F136B" w:rsidP="00CD4A94">
      <w:pPr>
        <w:pStyle w:val="Paragrafoelenco"/>
        <w:numPr>
          <w:ilvl w:val="0"/>
          <w:numId w:val="6"/>
        </w:numPr>
        <w:spacing w:line="360" w:lineRule="auto"/>
        <w:ind w:right="57"/>
        <w:jc w:val="both"/>
        <w:rPr>
          <w:sz w:val="24"/>
          <w:szCs w:val="24"/>
        </w:rPr>
      </w:pPr>
      <w:r w:rsidRPr="00CD4A94">
        <w:rPr>
          <w:sz w:val="24"/>
          <w:szCs w:val="24"/>
        </w:rPr>
        <w:t>carenza di ipotesi di conflitto di interessi</w:t>
      </w:r>
      <w:r w:rsidR="00452420">
        <w:rPr>
          <w:sz w:val="24"/>
          <w:szCs w:val="24"/>
        </w:rPr>
        <w:t>;</w:t>
      </w:r>
    </w:p>
    <w:p w14:paraId="04B25E1D" w14:textId="77777777" w:rsidR="000F136B" w:rsidRPr="00CD4A94" w:rsidRDefault="00452420" w:rsidP="00CD4A94">
      <w:pPr>
        <w:pStyle w:val="Paragrafoelenco"/>
        <w:numPr>
          <w:ilvl w:val="0"/>
          <w:numId w:val="6"/>
        </w:numPr>
        <w:spacing w:line="360" w:lineRule="auto"/>
        <w:ind w:right="57"/>
        <w:jc w:val="both"/>
        <w:rPr>
          <w:sz w:val="24"/>
          <w:szCs w:val="24"/>
        </w:rPr>
      </w:pPr>
      <w:r>
        <w:rPr>
          <w:sz w:val="24"/>
          <w:szCs w:val="24"/>
        </w:rPr>
        <w:t>conclusione favorevole del procedimento</w:t>
      </w:r>
      <w:r w:rsidR="000F136B" w:rsidRPr="00CD4A94">
        <w:rPr>
          <w:sz w:val="24"/>
          <w:szCs w:val="24"/>
        </w:rPr>
        <w:t>.</w:t>
      </w:r>
    </w:p>
    <w:p w14:paraId="49D12C51" w14:textId="77777777" w:rsidR="00CD4A94" w:rsidRDefault="00A30F95" w:rsidP="002B292D">
      <w:pPr>
        <w:spacing w:line="360" w:lineRule="auto"/>
        <w:ind w:right="57" w:firstLine="708"/>
        <w:jc w:val="both"/>
        <w:rPr>
          <w:sz w:val="24"/>
          <w:szCs w:val="24"/>
        </w:rPr>
      </w:pPr>
      <w:r>
        <w:rPr>
          <w:sz w:val="24"/>
          <w:szCs w:val="24"/>
        </w:rPr>
        <w:t>Circa l’</w:t>
      </w:r>
      <w:r w:rsidR="00452420">
        <w:rPr>
          <w:sz w:val="24"/>
          <w:szCs w:val="24"/>
        </w:rPr>
        <w:t xml:space="preserve">esistenza di una connessione dei fatti e degli atti oggetto del giudizio penale con </w:t>
      </w:r>
      <w:r w:rsidR="00452420" w:rsidRPr="00CD4A94">
        <w:rPr>
          <w:sz w:val="24"/>
          <w:szCs w:val="24"/>
        </w:rPr>
        <w:t>l</w:t>
      </w:r>
      <w:r w:rsidR="00554B82">
        <w:rPr>
          <w:sz w:val="24"/>
          <w:szCs w:val="24"/>
        </w:rPr>
        <w:t>’</w:t>
      </w:r>
      <w:r w:rsidR="00452420" w:rsidRPr="00CD4A94">
        <w:rPr>
          <w:sz w:val="24"/>
          <w:szCs w:val="24"/>
        </w:rPr>
        <w:t xml:space="preserve">espletamento del </w:t>
      </w:r>
      <w:r w:rsidR="00452420">
        <w:rPr>
          <w:sz w:val="24"/>
          <w:szCs w:val="24"/>
        </w:rPr>
        <w:t xml:space="preserve">servizio e </w:t>
      </w:r>
      <w:r w:rsidR="00452420" w:rsidRPr="00CD4A94">
        <w:rPr>
          <w:sz w:val="24"/>
          <w:szCs w:val="24"/>
        </w:rPr>
        <w:t>l</w:t>
      </w:r>
      <w:r w:rsidR="00554B82">
        <w:rPr>
          <w:sz w:val="24"/>
          <w:szCs w:val="24"/>
        </w:rPr>
        <w:t>’</w:t>
      </w:r>
      <w:r w:rsidR="00452420" w:rsidRPr="00CD4A94">
        <w:rPr>
          <w:sz w:val="24"/>
          <w:szCs w:val="24"/>
        </w:rPr>
        <w:t>adempimento dei compiti di ufficio</w:t>
      </w:r>
      <w:r>
        <w:rPr>
          <w:sz w:val="24"/>
          <w:szCs w:val="24"/>
        </w:rPr>
        <w:t xml:space="preserve"> – anche a riprova della diretta connessione di tali</w:t>
      </w:r>
      <w:r w:rsidRPr="00A30F95">
        <w:rPr>
          <w:sz w:val="24"/>
          <w:szCs w:val="24"/>
        </w:rPr>
        <w:t xml:space="preserve"> attività con il fine pubblico</w:t>
      </w:r>
      <w:r>
        <w:rPr>
          <w:sz w:val="24"/>
          <w:szCs w:val="24"/>
        </w:rPr>
        <w:t xml:space="preserve"> – </w:t>
      </w:r>
      <w:r w:rsidR="00DD0653">
        <w:rPr>
          <w:sz w:val="24"/>
          <w:szCs w:val="24"/>
        </w:rPr>
        <w:t>si ritiene possa farsi richiamo a</w:t>
      </w:r>
      <w:r>
        <w:rPr>
          <w:sz w:val="24"/>
          <w:szCs w:val="24"/>
        </w:rPr>
        <w:t>ll’esposizione</w:t>
      </w:r>
      <w:r w:rsidR="00DD0653">
        <w:rPr>
          <w:sz w:val="24"/>
          <w:szCs w:val="24"/>
        </w:rPr>
        <w:t xml:space="preserve"> in fatto</w:t>
      </w:r>
      <w:r w:rsidR="002B292D">
        <w:rPr>
          <w:sz w:val="24"/>
          <w:szCs w:val="24"/>
        </w:rPr>
        <w:t xml:space="preserve">, </w:t>
      </w:r>
      <w:r>
        <w:rPr>
          <w:sz w:val="24"/>
          <w:szCs w:val="24"/>
        </w:rPr>
        <w:t xml:space="preserve">idonea a dimostrare come </w:t>
      </w:r>
      <w:r w:rsidR="002B292D">
        <w:rPr>
          <w:sz w:val="24"/>
          <w:szCs w:val="24"/>
        </w:rPr>
        <w:t>la ricorrente</w:t>
      </w:r>
      <w:r>
        <w:rPr>
          <w:sz w:val="24"/>
          <w:szCs w:val="24"/>
        </w:rPr>
        <w:t xml:space="preserve"> sia stata indagata in un procedimento penale inerente ad </w:t>
      </w:r>
      <w:r w:rsidR="002B292D">
        <w:rPr>
          <w:sz w:val="24"/>
          <w:szCs w:val="24"/>
        </w:rPr>
        <w:t xml:space="preserve">attività </w:t>
      </w:r>
      <w:r>
        <w:rPr>
          <w:sz w:val="24"/>
          <w:szCs w:val="24"/>
        </w:rPr>
        <w:t>da questa realizzate in nome, per conto e nell’interesse de</w:t>
      </w:r>
      <w:r w:rsidR="002B292D">
        <w:rPr>
          <w:sz w:val="24"/>
          <w:szCs w:val="24"/>
        </w:rPr>
        <w:t xml:space="preserve">ll’ASP </w:t>
      </w:r>
      <w:r>
        <w:rPr>
          <w:sz w:val="24"/>
          <w:szCs w:val="24"/>
        </w:rPr>
        <w:t>(attività che</w:t>
      </w:r>
      <w:r w:rsidR="002B292D">
        <w:rPr>
          <w:sz w:val="24"/>
          <w:szCs w:val="24"/>
        </w:rPr>
        <w:t>, per sua natura, si ricollegava</w:t>
      </w:r>
      <w:r>
        <w:rPr>
          <w:sz w:val="24"/>
          <w:szCs w:val="24"/>
        </w:rPr>
        <w:t>no</w:t>
      </w:r>
      <w:r w:rsidR="002B292D">
        <w:rPr>
          <w:sz w:val="24"/>
          <w:szCs w:val="24"/>
        </w:rPr>
        <w:t xml:space="preserve"> necessariamente all’esecuzione dell’incarico conferito</w:t>
      </w:r>
      <w:r>
        <w:rPr>
          <w:sz w:val="24"/>
          <w:szCs w:val="24"/>
        </w:rPr>
        <w:t>).</w:t>
      </w:r>
    </w:p>
    <w:p w14:paraId="789DF896" w14:textId="77777777" w:rsidR="00EE3942" w:rsidRDefault="00EE3942" w:rsidP="00EE3942">
      <w:pPr>
        <w:spacing w:line="360" w:lineRule="auto"/>
        <w:ind w:right="57"/>
        <w:jc w:val="both"/>
        <w:rPr>
          <w:sz w:val="24"/>
          <w:szCs w:val="24"/>
        </w:rPr>
      </w:pPr>
      <w:r>
        <w:rPr>
          <w:sz w:val="24"/>
          <w:szCs w:val="24"/>
        </w:rPr>
        <w:t xml:space="preserve">Sul punto, </w:t>
      </w:r>
      <w:r w:rsidRPr="00EE3942">
        <w:rPr>
          <w:sz w:val="24"/>
          <w:szCs w:val="24"/>
        </w:rPr>
        <w:t xml:space="preserve">è stato precisato </w:t>
      </w:r>
      <w:r>
        <w:rPr>
          <w:sz w:val="24"/>
          <w:szCs w:val="24"/>
        </w:rPr>
        <w:t xml:space="preserve">dalla Giurisprudenza </w:t>
      </w:r>
      <w:r w:rsidRPr="00EE3942">
        <w:rPr>
          <w:sz w:val="24"/>
          <w:szCs w:val="24"/>
        </w:rPr>
        <w:t xml:space="preserve">che tale presupposto sussiste </w:t>
      </w:r>
      <w:r>
        <w:rPr>
          <w:sz w:val="24"/>
          <w:szCs w:val="24"/>
        </w:rPr>
        <w:t xml:space="preserve">– come nel caso che occupa – </w:t>
      </w:r>
      <w:r w:rsidRPr="00EE3942">
        <w:rPr>
          <w:sz w:val="24"/>
          <w:szCs w:val="24"/>
        </w:rPr>
        <w:t>solo ove gli atti o i fatti</w:t>
      </w:r>
      <w:r>
        <w:rPr>
          <w:sz w:val="24"/>
          <w:szCs w:val="24"/>
        </w:rPr>
        <w:t xml:space="preserve"> compiuti dall’</w:t>
      </w:r>
      <w:r w:rsidRPr="00EE3942">
        <w:rPr>
          <w:sz w:val="24"/>
          <w:szCs w:val="24"/>
        </w:rPr>
        <w:t>interessato siano riconducibili, in un rapporto di stretta dipendenza, con l</w:t>
      </w:r>
      <w:r>
        <w:rPr>
          <w:sz w:val="24"/>
          <w:szCs w:val="24"/>
        </w:rPr>
        <w:t>’</w:t>
      </w:r>
      <w:r w:rsidRPr="00EE3942">
        <w:rPr>
          <w:sz w:val="24"/>
          <w:szCs w:val="24"/>
        </w:rPr>
        <w:t>adempimento</w:t>
      </w:r>
      <w:r>
        <w:rPr>
          <w:sz w:val="24"/>
          <w:szCs w:val="24"/>
        </w:rPr>
        <w:t xml:space="preserve"> </w:t>
      </w:r>
      <w:r w:rsidRPr="00EE3942">
        <w:rPr>
          <w:sz w:val="24"/>
          <w:szCs w:val="24"/>
        </w:rPr>
        <w:t>dei propri obblighi, o</w:t>
      </w:r>
      <w:r>
        <w:rPr>
          <w:sz w:val="24"/>
          <w:szCs w:val="24"/>
        </w:rPr>
        <w:t>ssia con l’</w:t>
      </w:r>
      <w:r w:rsidRPr="00EE3942">
        <w:rPr>
          <w:sz w:val="24"/>
          <w:szCs w:val="24"/>
        </w:rPr>
        <w:t>esercizio diligente della funzione pubblica; occorrendo, altresì, che sia</w:t>
      </w:r>
      <w:r>
        <w:rPr>
          <w:sz w:val="24"/>
          <w:szCs w:val="24"/>
        </w:rPr>
        <w:t xml:space="preserve"> </w:t>
      </w:r>
      <w:r w:rsidRPr="00EE3942">
        <w:rPr>
          <w:sz w:val="24"/>
          <w:szCs w:val="24"/>
        </w:rPr>
        <w:t>ravvisabile l</w:t>
      </w:r>
      <w:r>
        <w:rPr>
          <w:sz w:val="24"/>
          <w:szCs w:val="24"/>
        </w:rPr>
        <w:t>’</w:t>
      </w:r>
      <w:r w:rsidRPr="00EE3942">
        <w:rPr>
          <w:sz w:val="24"/>
          <w:szCs w:val="24"/>
        </w:rPr>
        <w:t>esistenza di un nesso di strum</w:t>
      </w:r>
      <w:r>
        <w:rPr>
          <w:sz w:val="24"/>
          <w:szCs w:val="24"/>
        </w:rPr>
        <w:t>entalità tra il compimento dell’</w:t>
      </w:r>
      <w:r w:rsidRPr="00EE3942">
        <w:rPr>
          <w:sz w:val="24"/>
          <w:szCs w:val="24"/>
        </w:rPr>
        <w:t>atto o del fatto e</w:t>
      </w:r>
      <w:r>
        <w:rPr>
          <w:sz w:val="24"/>
          <w:szCs w:val="24"/>
        </w:rPr>
        <w:t xml:space="preserve"> </w:t>
      </w:r>
      <w:r w:rsidRPr="00EE3942">
        <w:rPr>
          <w:sz w:val="24"/>
          <w:szCs w:val="24"/>
        </w:rPr>
        <w:t>l</w:t>
      </w:r>
      <w:r>
        <w:rPr>
          <w:sz w:val="24"/>
          <w:szCs w:val="24"/>
        </w:rPr>
        <w:t>’</w:t>
      </w:r>
      <w:r w:rsidRPr="00EE3942">
        <w:rPr>
          <w:sz w:val="24"/>
          <w:szCs w:val="24"/>
        </w:rPr>
        <w:t>adempimento del dovere, non potendo il dipendente assolvere ai propri compiti, se non tenendo</w:t>
      </w:r>
      <w:r>
        <w:rPr>
          <w:sz w:val="24"/>
          <w:szCs w:val="24"/>
        </w:rPr>
        <w:t xml:space="preserve"> </w:t>
      </w:r>
      <w:r w:rsidRPr="00EE3942">
        <w:rPr>
          <w:sz w:val="24"/>
          <w:szCs w:val="24"/>
        </w:rPr>
        <w:t>quella determinata condotta</w:t>
      </w:r>
      <w:r>
        <w:rPr>
          <w:sz w:val="24"/>
          <w:szCs w:val="24"/>
        </w:rPr>
        <w:t>.</w:t>
      </w:r>
    </w:p>
    <w:p w14:paraId="5F56988A" w14:textId="77777777" w:rsidR="005A160F" w:rsidRPr="00263F38" w:rsidRDefault="00F32ACB" w:rsidP="00EE3942">
      <w:pPr>
        <w:spacing w:line="360" w:lineRule="auto"/>
        <w:ind w:right="57"/>
        <w:jc w:val="both"/>
        <w:rPr>
          <w:b/>
          <w:sz w:val="24"/>
          <w:szCs w:val="24"/>
          <w:u w:val="single"/>
        </w:rPr>
      </w:pPr>
      <w:r w:rsidRPr="00263F38">
        <w:rPr>
          <w:b/>
          <w:sz w:val="24"/>
          <w:szCs w:val="24"/>
          <w:u w:val="single"/>
        </w:rPr>
        <w:t>Tutte condizioni presenti nel caso che occupa</w:t>
      </w:r>
      <w:r w:rsidR="007860D6" w:rsidRPr="00263F38">
        <w:rPr>
          <w:b/>
          <w:sz w:val="24"/>
          <w:szCs w:val="24"/>
          <w:u w:val="single"/>
        </w:rPr>
        <w:t xml:space="preserve"> e mai contestate dal datore</w:t>
      </w:r>
      <w:r w:rsidRPr="00263F38">
        <w:rPr>
          <w:b/>
          <w:sz w:val="24"/>
          <w:szCs w:val="24"/>
          <w:u w:val="single"/>
        </w:rPr>
        <w:t>, essendo stata la ricorrente coinvolta nel procedimento penale suindicato in ragione dell’adempimento dei propri obblighi professionali, che l’hanno portata alla redazione della relazione (infondatamente) tacciata di falsità.</w:t>
      </w:r>
    </w:p>
    <w:p w14:paraId="1826BE53" w14:textId="77777777" w:rsidR="002D496F" w:rsidRDefault="002D496F" w:rsidP="00D71A30">
      <w:pPr>
        <w:spacing w:line="360" w:lineRule="auto"/>
        <w:ind w:right="57" w:firstLine="284"/>
        <w:jc w:val="both"/>
        <w:rPr>
          <w:sz w:val="24"/>
          <w:szCs w:val="24"/>
        </w:rPr>
      </w:pPr>
      <w:r>
        <w:rPr>
          <w:sz w:val="24"/>
          <w:szCs w:val="24"/>
        </w:rPr>
        <w:tab/>
        <w:t>Circa la valutazione di assenza di conflitto di interessi, essa deve fondarsi sulla “</w:t>
      </w:r>
      <w:r w:rsidRPr="002D496F">
        <w:rPr>
          <w:i/>
          <w:sz w:val="24"/>
          <w:szCs w:val="24"/>
        </w:rPr>
        <w:t>statuizione definitiva che conclude il procedimento a carico del dipendente, in quanto idonea ad escludere ogni profilo di responsabilità del dipendente</w:t>
      </w:r>
      <w:r>
        <w:rPr>
          <w:sz w:val="24"/>
          <w:szCs w:val="24"/>
        </w:rPr>
        <w:t>” (Cass. n. 23904 del 2007).</w:t>
      </w:r>
    </w:p>
    <w:p w14:paraId="216047FA" w14:textId="5269AAAF" w:rsidR="001C080B" w:rsidRDefault="00F620AA" w:rsidP="002D496F">
      <w:pPr>
        <w:spacing w:line="360" w:lineRule="auto"/>
        <w:ind w:right="57"/>
        <w:jc w:val="both"/>
        <w:rPr>
          <w:sz w:val="24"/>
          <w:szCs w:val="24"/>
        </w:rPr>
      </w:pPr>
      <w:r>
        <w:rPr>
          <w:sz w:val="24"/>
          <w:szCs w:val="24"/>
        </w:rPr>
        <w:t>Nel caso di specie,</w:t>
      </w:r>
      <w:r w:rsidRPr="00263F38">
        <w:rPr>
          <w:b/>
          <w:sz w:val="24"/>
          <w:szCs w:val="24"/>
          <w:u w:val="single"/>
        </w:rPr>
        <w:t xml:space="preserve"> il </w:t>
      </w:r>
      <w:r w:rsidR="00695A79" w:rsidRPr="00263F38">
        <w:rPr>
          <w:b/>
          <w:sz w:val="24"/>
          <w:szCs w:val="24"/>
          <w:u w:val="single"/>
        </w:rPr>
        <w:t>decreto di archiviazione (</w:t>
      </w:r>
      <w:hyperlink r:id="rId19" w:history="1">
        <w:r w:rsidR="00695A79" w:rsidRPr="00263F38">
          <w:rPr>
            <w:rStyle w:val="Collegamentoipertestuale"/>
            <w:b/>
            <w:sz w:val="24"/>
            <w:szCs w:val="24"/>
          </w:rPr>
          <w:t>Doc. 6</w:t>
        </w:r>
        <w:r w:rsidR="002D496F" w:rsidRPr="00263F38">
          <w:rPr>
            <w:rStyle w:val="Collegamentoipertestuale"/>
            <w:b/>
            <w:sz w:val="24"/>
            <w:szCs w:val="24"/>
          </w:rPr>
          <w:t xml:space="preserve"> cit.</w:t>
        </w:r>
      </w:hyperlink>
      <w:r w:rsidR="002D496F" w:rsidRPr="00263F38">
        <w:rPr>
          <w:b/>
          <w:sz w:val="24"/>
          <w:szCs w:val="24"/>
          <w:u w:val="single"/>
        </w:rPr>
        <w:t>)</w:t>
      </w:r>
      <w:r w:rsidRPr="00263F38">
        <w:rPr>
          <w:b/>
          <w:sz w:val="24"/>
          <w:szCs w:val="24"/>
          <w:u w:val="single"/>
        </w:rPr>
        <w:t xml:space="preserve"> non solo ha </w:t>
      </w:r>
      <w:r w:rsidR="001C080B" w:rsidRPr="00263F38">
        <w:rPr>
          <w:b/>
          <w:sz w:val="24"/>
          <w:szCs w:val="24"/>
          <w:u w:val="single"/>
        </w:rPr>
        <w:t>considera</w:t>
      </w:r>
      <w:r w:rsidRPr="00263F38">
        <w:rPr>
          <w:b/>
          <w:sz w:val="24"/>
          <w:szCs w:val="24"/>
          <w:u w:val="single"/>
        </w:rPr>
        <w:t>to</w:t>
      </w:r>
      <w:r w:rsidR="001C080B" w:rsidRPr="00263F38">
        <w:rPr>
          <w:b/>
          <w:sz w:val="24"/>
          <w:szCs w:val="24"/>
          <w:u w:val="single"/>
        </w:rPr>
        <w:t xml:space="preserve"> infondate le notizie di reato</w:t>
      </w:r>
      <w:r w:rsidRPr="00263F38">
        <w:rPr>
          <w:b/>
          <w:sz w:val="24"/>
          <w:szCs w:val="24"/>
          <w:u w:val="single"/>
        </w:rPr>
        <w:t xml:space="preserve"> attestando </w:t>
      </w:r>
      <w:r w:rsidR="002D496F" w:rsidRPr="00263F38">
        <w:rPr>
          <w:b/>
          <w:sz w:val="24"/>
          <w:szCs w:val="24"/>
          <w:u w:val="single"/>
        </w:rPr>
        <w:t>l</w:t>
      </w:r>
      <w:r w:rsidR="00554B82" w:rsidRPr="00263F38">
        <w:rPr>
          <w:b/>
          <w:sz w:val="24"/>
          <w:szCs w:val="24"/>
          <w:u w:val="single"/>
        </w:rPr>
        <w:t>’</w:t>
      </w:r>
      <w:r w:rsidR="002D496F" w:rsidRPr="00263F38">
        <w:rPr>
          <w:b/>
          <w:sz w:val="24"/>
          <w:szCs w:val="24"/>
          <w:u w:val="single"/>
        </w:rPr>
        <w:t>assenza di alcun profilo di penale responsabilità in capo alla ricorrente, ma ne ha anche riconosciuto il corretto operato</w:t>
      </w:r>
      <w:r w:rsidR="001C080B" w:rsidRPr="00263F38">
        <w:rPr>
          <w:b/>
          <w:sz w:val="24"/>
          <w:szCs w:val="24"/>
          <w:u w:val="single"/>
        </w:rPr>
        <w:t xml:space="preserve"> “</w:t>
      </w:r>
      <w:r w:rsidR="001C080B" w:rsidRPr="00263F38">
        <w:rPr>
          <w:b/>
          <w:i/>
          <w:sz w:val="24"/>
          <w:szCs w:val="24"/>
          <w:u w:val="single"/>
        </w:rPr>
        <w:t>contrariamente a quanto asserito dall</w:t>
      </w:r>
      <w:r w:rsidR="00554B82" w:rsidRPr="00263F38">
        <w:rPr>
          <w:b/>
          <w:i/>
          <w:sz w:val="24"/>
          <w:szCs w:val="24"/>
          <w:u w:val="single"/>
        </w:rPr>
        <w:t>’</w:t>
      </w:r>
      <w:r w:rsidR="001C080B" w:rsidRPr="00263F38">
        <w:rPr>
          <w:b/>
          <w:i/>
          <w:sz w:val="24"/>
          <w:szCs w:val="24"/>
          <w:u w:val="single"/>
        </w:rPr>
        <w:t>opponente</w:t>
      </w:r>
      <w:r w:rsidR="001C080B" w:rsidRPr="00263F38">
        <w:rPr>
          <w:b/>
          <w:sz w:val="24"/>
          <w:szCs w:val="24"/>
          <w:u w:val="single"/>
        </w:rPr>
        <w:t xml:space="preserve">”, utilizzando </w:t>
      </w:r>
      <w:r w:rsidR="007860D6" w:rsidRPr="00263F38">
        <w:rPr>
          <w:b/>
          <w:sz w:val="24"/>
          <w:szCs w:val="24"/>
          <w:u w:val="single"/>
        </w:rPr>
        <w:t xml:space="preserve">infatti </w:t>
      </w:r>
      <w:r w:rsidR="001C080B" w:rsidRPr="00263F38">
        <w:rPr>
          <w:b/>
          <w:sz w:val="24"/>
          <w:szCs w:val="24"/>
          <w:u w:val="single"/>
        </w:rPr>
        <w:t>espressioni del tipo: “</w:t>
      </w:r>
      <w:r w:rsidR="001C080B" w:rsidRPr="00263F38">
        <w:rPr>
          <w:b/>
          <w:i/>
          <w:sz w:val="24"/>
          <w:szCs w:val="24"/>
          <w:u w:val="single"/>
        </w:rPr>
        <w:t>legittimo e scrupoloso doveva ritenersi l</w:t>
      </w:r>
      <w:r w:rsidR="00554B82" w:rsidRPr="00263F38">
        <w:rPr>
          <w:b/>
          <w:i/>
          <w:sz w:val="24"/>
          <w:szCs w:val="24"/>
          <w:u w:val="single"/>
        </w:rPr>
        <w:t>’</w:t>
      </w:r>
      <w:r w:rsidR="001C080B" w:rsidRPr="00263F38">
        <w:rPr>
          <w:b/>
          <w:i/>
          <w:sz w:val="24"/>
          <w:szCs w:val="24"/>
          <w:u w:val="single"/>
        </w:rPr>
        <w:t>intendimento delle varie operatrici</w:t>
      </w:r>
      <w:r w:rsidR="001C080B" w:rsidRPr="00263F38">
        <w:rPr>
          <w:b/>
          <w:sz w:val="24"/>
          <w:szCs w:val="24"/>
          <w:u w:val="single"/>
        </w:rPr>
        <w:t>”</w:t>
      </w:r>
      <w:r w:rsidR="002D496F" w:rsidRPr="00263F38">
        <w:rPr>
          <w:b/>
          <w:sz w:val="24"/>
          <w:szCs w:val="24"/>
          <w:u w:val="single"/>
        </w:rPr>
        <w:t xml:space="preserve">, </w:t>
      </w:r>
      <w:r w:rsidR="001C080B" w:rsidRPr="00263F38">
        <w:rPr>
          <w:b/>
          <w:sz w:val="24"/>
          <w:szCs w:val="24"/>
          <w:u w:val="single"/>
        </w:rPr>
        <w:t>ed anche “</w:t>
      </w:r>
      <w:r w:rsidR="001C080B" w:rsidRPr="00263F38">
        <w:rPr>
          <w:b/>
          <w:i/>
          <w:sz w:val="24"/>
          <w:szCs w:val="24"/>
          <w:u w:val="single"/>
        </w:rPr>
        <w:t>come correttamente rilevato dalle operatrici dei Servizi Sociali</w:t>
      </w:r>
      <w:r w:rsidR="001C080B" w:rsidRPr="00263F38">
        <w:rPr>
          <w:b/>
          <w:sz w:val="24"/>
          <w:szCs w:val="24"/>
          <w:u w:val="single"/>
        </w:rPr>
        <w:t>”</w:t>
      </w:r>
      <w:r w:rsidR="001C080B">
        <w:rPr>
          <w:sz w:val="24"/>
          <w:szCs w:val="24"/>
        </w:rPr>
        <w:t>.</w:t>
      </w:r>
    </w:p>
    <w:p w14:paraId="05B602C9" w14:textId="77777777" w:rsidR="002D496F" w:rsidRDefault="001C080B" w:rsidP="00F620AA">
      <w:pPr>
        <w:spacing w:line="360" w:lineRule="auto"/>
        <w:ind w:right="57"/>
        <w:jc w:val="both"/>
        <w:rPr>
          <w:sz w:val="24"/>
          <w:szCs w:val="24"/>
        </w:rPr>
      </w:pPr>
      <w:r>
        <w:rPr>
          <w:sz w:val="24"/>
          <w:szCs w:val="24"/>
        </w:rPr>
        <w:lastRenderedPageBreak/>
        <w:t xml:space="preserve">In ragione di ciò, </w:t>
      </w:r>
      <w:r w:rsidR="002D496F">
        <w:rPr>
          <w:sz w:val="24"/>
          <w:szCs w:val="24"/>
        </w:rPr>
        <w:t>risulta chiara l</w:t>
      </w:r>
      <w:r w:rsidR="00554B82">
        <w:rPr>
          <w:sz w:val="24"/>
          <w:szCs w:val="24"/>
        </w:rPr>
        <w:t>’</w:t>
      </w:r>
      <w:r w:rsidR="002D496F">
        <w:rPr>
          <w:sz w:val="24"/>
          <w:szCs w:val="24"/>
        </w:rPr>
        <w:t>assenza di alcun conflitto di interessi</w:t>
      </w:r>
      <w:r w:rsidR="007860D6">
        <w:rPr>
          <w:sz w:val="24"/>
          <w:szCs w:val="24"/>
        </w:rPr>
        <w:t>, anch’esso mai rilevato dal datore</w:t>
      </w:r>
      <w:r>
        <w:rPr>
          <w:sz w:val="24"/>
          <w:szCs w:val="24"/>
        </w:rPr>
        <w:t>.</w:t>
      </w:r>
    </w:p>
    <w:p w14:paraId="32959F01" w14:textId="77777777" w:rsidR="00382767" w:rsidRPr="00263F38" w:rsidRDefault="00382767" w:rsidP="00F620AA">
      <w:pPr>
        <w:spacing w:line="360" w:lineRule="auto"/>
        <w:ind w:firstLine="708"/>
        <w:jc w:val="both"/>
        <w:rPr>
          <w:b/>
          <w:u w:val="single"/>
        </w:rPr>
      </w:pPr>
      <w:r w:rsidRPr="00263F38">
        <w:rPr>
          <w:b/>
          <w:sz w:val="24"/>
          <w:szCs w:val="24"/>
          <w:u w:val="single"/>
        </w:rPr>
        <w:t>Circa la conclusione favorevole del procedimento</w:t>
      </w:r>
      <w:r w:rsidR="00F620AA" w:rsidRPr="00263F38">
        <w:rPr>
          <w:b/>
          <w:sz w:val="24"/>
          <w:szCs w:val="24"/>
          <w:u w:val="single"/>
        </w:rPr>
        <w:t>, non può dubitarsi del fatto che l</w:t>
      </w:r>
      <w:r w:rsidR="00554B82" w:rsidRPr="00263F38">
        <w:rPr>
          <w:b/>
          <w:sz w:val="24"/>
          <w:szCs w:val="24"/>
          <w:u w:val="single"/>
        </w:rPr>
        <w:t>’</w:t>
      </w:r>
      <w:r w:rsidR="00F620AA" w:rsidRPr="00263F38">
        <w:rPr>
          <w:b/>
          <w:sz w:val="24"/>
          <w:szCs w:val="24"/>
          <w:u w:val="single"/>
        </w:rPr>
        <w:t xml:space="preserve">emissione del citato decreto di archiviazione </w:t>
      </w:r>
      <w:r w:rsidR="00DB0983" w:rsidRPr="00263F38">
        <w:rPr>
          <w:b/>
          <w:sz w:val="24"/>
          <w:szCs w:val="24"/>
          <w:u w:val="single"/>
        </w:rPr>
        <w:t xml:space="preserve">– oramai dotato di piena stabilità essendo decorso il termine per il reclamo </w:t>
      </w:r>
      <w:r w:rsidR="00DB0983" w:rsidRPr="00263F38">
        <w:rPr>
          <w:b/>
          <w:i/>
          <w:sz w:val="24"/>
          <w:szCs w:val="24"/>
          <w:u w:val="single"/>
        </w:rPr>
        <w:t>ex</w:t>
      </w:r>
      <w:r w:rsidR="00DB0983" w:rsidRPr="00263F38">
        <w:rPr>
          <w:b/>
          <w:sz w:val="24"/>
          <w:szCs w:val="24"/>
          <w:u w:val="single"/>
        </w:rPr>
        <w:t xml:space="preserve"> </w:t>
      </w:r>
      <w:hyperlink r:id="rId20" w:history="1">
        <w:r w:rsidR="00DB0983" w:rsidRPr="00263F38">
          <w:rPr>
            <w:rStyle w:val="Collegamentoipertestuale"/>
            <w:b/>
            <w:sz w:val="24"/>
            <w:szCs w:val="24"/>
          </w:rPr>
          <w:t>art. 410-</w:t>
        </w:r>
        <w:r w:rsidR="00DB0983" w:rsidRPr="00263F38">
          <w:rPr>
            <w:rStyle w:val="Collegamentoipertestuale"/>
            <w:b/>
            <w:i/>
            <w:sz w:val="24"/>
            <w:szCs w:val="24"/>
          </w:rPr>
          <w:t>bis</w:t>
        </w:r>
        <w:r w:rsidR="00DB0983" w:rsidRPr="00263F38">
          <w:rPr>
            <w:rStyle w:val="Collegamentoipertestuale"/>
            <w:b/>
            <w:sz w:val="24"/>
            <w:szCs w:val="24"/>
          </w:rPr>
          <w:t xml:space="preserve"> c.p.p.</w:t>
        </w:r>
      </w:hyperlink>
      <w:r w:rsidR="00DB0983" w:rsidRPr="00263F38">
        <w:rPr>
          <w:b/>
          <w:sz w:val="24"/>
          <w:szCs w:val="24"/>
          <w:u w:val="single"/>
        </w:rPr>
        <w:t xml:space="preserve"> – </w:t>
      </w:r>
      <w:r w:rsidR="00F620AA" w:rsidRPr="00263F38">
        <w:rPr>
          <w:b/>
          <w:sz w:val="24"/>
          <w:szCs w:val="24"/>
          <w:u w:val="single"/>
        </w:rPr>
        <w:t>abbia comportato tale epilogo della vicenda, riconoscendo</w:t>
      </w:r>
      <w:r w:rsidR="00263F38">
        <w:rPr>
          <w:b/>
          <w:sz w:val="24"/>
          <w:szCs w:val="24"/>
          <w:u w:val="single"/>
        </w:rPr>
        <w:t>, nel merito,</w:t>
      </w:r>
      <w:r w:rsidR="00F620AA" w:rsidRPr="00263F38">
        <w:rPr>
          <w:b/>
          <w:sz w:val="24"/>
          <w:szCs w:val="24"/>
          <w:u w:val="single"/>
        </w:rPr>
        <w:t xml:space="preserve"> la ricorrente esente da alcuna responsabilità.</w:t>
      </w:r>
      <w:r w:rsidRPr="00263F38">
        <w:rPr>
          <w:b/>
          <w:u w:val="single"/>
        </w:rPr>
        <w:t xml:space="preserve"> </w:t>
      </w:r>
    </w:p>
    <w:p w14:paraId="3101B5DE" w14:textId="77777777" w:rsidR="00CD4A94" w:rsidRDefault="00CD4A94" w:rsidP="00F620AA">
      <w:pPr>
        <w:spacing w:line="360" w:lineRule="auto"/>
        <w:ind w:right="57" w:firstLine="708"/>
        <w:jc w:val="both"/>
        <w:rPr>
          <w:sz w:val="24"/>
          <w:szCs w:val="24"/>
        </w:rPr>
      </w:pPr>
      <w:r>
        <w:rPr>
          <w:sz w:val="24"/>
          <w:szCs w:val="24"/>
        </w:rPr>
        <w:t>La norma in commento prevede anche, in caso di nomina del legale da parte del dirigente, “</w:t>
      </w:r>
      <w:r w:rsidRPr="00CD4A94">
        <w:rPr>
          <w:i/>
          <w:sz w:val="24"/>
          <w:szCs w:val="24"/>
        </w:rPr>
        <w:t>il previo comune gradimento dell</w:t>
      </w:r>
      <w:r w:rsidR="00554B82">
        <w:rPr>
          <w:i/>
          <w:sz w:val="24"/>
          <w:szCs w:val="24"/>
        </w:rPr>
        <w:t>’</w:t>
      </w:r>
      <w:r w:rsidRPr="00CD4A94">
        <w:rPr>
          <w:i/>
          <w:sz w:val="24"/>
          <w:szCs w:val="24"/>
        </w:rPr>
        <w:t>Azienda o Ente</w:t>
      </w:r>
      <w:r>
        <w:rPr>
          <w:sz w:val="24"/>
          <w:szCs w:val="24"/>
        </w:rPr>
        <w:t>”.</w:t>
      </w:r>
    </w:p>
    <w:p w14:paraId="29AACA96" w14:textId="7E617949" w:rsidR="00CD4A94" w:rsidRDefault="00F620AA" w:rsidP="00F620AA">
      <w:pPr>
        <w:spacing w:line="360" w:lineRule="auto"/>
        <w:ind w:right="57"/>
        <w:jc w:val="both"/>
        <w:rPr>
          <w:sz w:val="24"/>
          <w:szCs w:val="24"/>
        </w:rPr>
      </w:pPr>
      <w:r>
        <w:rPr>
          <w:sz w:val="24"/>
          <w:szCs w:val="24"/>
        </w:rPr>
        <w:t>Anche in tal caso si ritiene sufficiente il rinvio all</w:t>
      </w:r>
      <w:r w:rsidR="00554B82">
        <w:rPr>
          <w:sz w:val="24"/>
          <w:szCs w:val="24"/>
        </w:rPr>
        <w:t>’</w:t>
      </w:r>
      <w:r>
        <w:rPr>
          <w:sz w:val="24"/>
          <w:szCs w:val="24"/>
        </w:rPr>
        <w:t>esposizione in fatto, rilevando non solo come la ricorrente abbia tempestivamente indicato il nominativo del legale all</w:t>
      </w:r>
      <w:r w:rsidR="00554B82">
        <w:rPr>
          <w:sz w:val="24"/>
          <w:szCs w:val="24"/>
        </w:rPr>
        <w:t>’</w:t>
      </w:r>
      <w:r>
        <w:rPr>
          <w:sz w:val="24"/>
          <w:szCs w:val="24"/>
        </w:rPr>
        <w:t>ASP</w:t>
      </w:r>
      <w:r w:rsidR="00DB0983">
        <w:rPr>
          <w:sz w:val="24"/>
          <w:szCs w:val="24"/>
        </w:rPr>
        <w:t xml:space="preserve"> (</w:t>
      </w:r>
      <w:hyperlink r:id="rId21" w:history="1">
        <w:r w:rsidR="00DB0983" w:rsidRPr="00263F38">
          <w:rPr>
            <w:rStyle w:val="Collegamentoipertestuale"/>
            <w:sz w:val="24"/>
            <w:szCs w:val="24"/>
          </w:rPr>
          <w:t>Doc. 2 cit.</w:t>
        </w:r>
      </w:hyperlink>
      <w:r w:rsidR="00DB0983">
        <w:rPr>
          <w:sz w:val="24"/>
          <w:szCs w:val="24"/>
        </w:rPr>
        <w:t>)</w:t>
      </w:r>
      <w:r>
        <w:rPr>
          <w:sz w:val="24"/>
          <w:szCs w:val="24"/>
        </w:rPr>
        <w:t>, la quale nulla ha eccepito</w:t>
      </w:r>
      <w:r w:rsidR="00695A79">
        <w:rPr>
          <w:sz w:val="24"/>
          <w:szCs w:val="24"/>
        </w:rPr>
        <w:t xml:space="preserve"> in merito (</w:t>
      </w:r>
      <w:hyperlink r:id="rId22" w:history="1">
        <w:r w:rsidR="00695A79" w:rsidRPr="00263F38">
          <w:rPr>
            <w:rStyle w:val="Collegamentoipertestuale"/>
            <w:sz w:val="24"/>
            <w:szCs w:val="24"/>
          </w:rPr>
          <w:t>Doc. 4</w:t>
        </w:r>
        <w:r w:rsidR="00DB0983" w:rsidRPr="00263F38">
          <w:rPr>
            <w:rStyle w:val="Collegamentoipertestuale"/>
            <w:sz w:val="24"/>
            <w:szCs w:val="24"/>
          </w:rPr>
          <w:t xml:space="preserve"> cit.</w:t>
        </w:r>
      </w:hyperlink>
      <w:r w:rsidR="00DB0983">
        <w:rPr>
          <w:sz w:val="24"/>
          <w:szCs w:val="24"/>
        </w:rPr>
        <w:t>)</w:t>
      </w:r>
      <w:r>
        <w:rPr>
          <w:sz w:val="24"/>
          <w:szCs w:val="24"/>
        </w:rPr>
        <w:t xml:space="preserve">, ma anche come </w:t>
      </w:r>
      <w:r w:rsidR="00CD4A94">
        <w:rPr>
          <w:sz w:val="24"/>
          <w:szCs w:val="24"/>
        </w:rPr>
        <w:t xml:space="preserve">la giurisprudenza </w:t>
      </w:r>
      <w:r>
        <w:rPr>
          <w:sz w:val="24"/>
          <w:szCs w:val="24"/>
        </w:rPr>
        <w:t xml:space="preserve">riconosca </w:t>
      </w:r>
      <w:r w:rsidR="00CD4A94">
        <w:rPr>
          <w:sz w:val="24"/>
          <w:szCs w:val="24"/>
        </w:rPr>
        <w:t xml:space="preserve">la rimborsabilità </w:t>
      </w:r>
      <w:r w:rsidR="00CD4A94" w:rsidRPr="00F620AA">
        <w:rPr>
          <w:i/>
          <w:sz w:val="24"/>
          <w:szCs w:val="24"/>
        </w:rPr>
        <w:t>ex post</w:t>
      </w:r>
      <w:r w:rsidR="00CD4A94">
        <w:rPr>
          <w:sz w:val="24"/>
          <w:szCs w:val="24"/>
        </w:rPr>
        <w:t xml:space="preserve"> delle spese sostenute </w:t>
      </w:r>
      <w:r>
        <w:rPr>
          <w:sz w:val="24"/>
          <w:szCs w:val="24"/>
        </w:rPr>
        <w:t xml:space="preserve">anche in caso di mancato preventivo assenso </w:t>
      </w:r>
      <w:r w:rsidR="00B82EBB">
        <w:rPr>
          <w:sz w:val="24"/>
          <w:szCs w:val="24"/>
        </w:rPr>
        <w:t xml:space="preserve">alla nomina </w:t>
      </w:r>
      <w:r w:rsidR="00CD4A94">
        <w:rPr>
          <w:sz w:val="24"/>
          <w:szCs w:val="24"/>
        </w:rPr>
        <w:t xml:space="preserve">– </w:t>
      </w:r>
      <w:r w:rsidR="00CD4A94" w:rsidRPr="00CD4A94">
        <w:rPr>
          <w:i/>
          <w:sz w:val="24"/>
          <w:szCs w:val="24"/>
        </w:rPr>
        <w:t>cfr</w:t>
      </w:r>
      <w:r w:rsidR="00CD4A94">
        <w:rPr>
          <w:sz w:val="24"/>
          <w:szCs w:val="24"/>
        </w:rPr>
        <w:t>. Corte de</w:t>
      </w:r>
      <w:r w:rsidR="00554B82">
        <w:rPr>
          <w:sz w:val="24"/>
          <w:szCs w:val="24"/>
        </w:rPr>
        <w:t>i Conti</w:t>
      </w:r>
      <w:r w:rsidR="007860D6">
        <w:rPr>
          <w:sz w:val="24"/>
          <w:szCs w:val="24"/>
        </w:rPr>
        <w:t>,</w:t>
      </w:r>
      <w:r w:rsidR="00554B82">
        <w:rPr>
          <w:sz w:val="24"/>
          <w:szCs w:val="24"/>
        </w:rPr>
        <w:t xml:space="preserve"> Sez. Veneto</w:t>
      </w:r>
      <w:r w:rsidR="007860D6">
        <w:rPr>
          <w:sz w:val="24"/>
          <w:szCs w:val="24"/>
        </w:rPr>
        <w:t>,</w:t>
      </w:r>
      <w:r w:rsidR="00554B82">
        <w:rPr>
          <w:sz w:val="24"/>
          <w:szCs w:val="24"/>
        </w:rPr>
        <w:t xml:space="preserve"> n. 245/2012.</w:t>
      </w:r>
    </w:p>
    <w:p w14:paraId="182A942B" w14:textId="77777777" w:rsidR="000F136B" w:rsidRDefault="00554B82" w:rsidP="00554B82">
      <w:pPr>
        <w:spacing w:line="360" w:lineRule="auto"/>
        <w:ind w:right="57" w:firstLine="284"/>
        <w:jc w:val="center"/>
        <w:rPr>
          <w:sz w:val="24"/>
          <w:szCs w:val="24"/>
        </w:rPr>
      </w:pPr>
      <w:r>
        <w:rPr>
          <w:sz w:val="24"/>
          <w:szCs w:val="24"/>
        </w:rPr>
        <w:t>***</w:t>
      </w:r>
    </w:p>
    <w:p w14:paraId="3482E786" w14:textId="5DF01383" w:rsidR="000B6855" w:rsidRDefault="000B6855" w:rsidP="00CD4A94">
      <w:pPr>
        <w:spacing w:line="360" w:lineRule="auto"/>
        <w:ind w:right="57" w:firstLine="708"/>
        <w:jc w:val="both"/>
        <w:rPr>
          <w:sz w:val="24"/>
          <w:szCs w:val="24"/>
        </w:rPr>
      </w:pPr>
      <w:r>
        <w:rPr>
          <w:sz w:val="24"/>
          <w:szCs w:val="24"/>
        </w:rPr>
        <w:t xml:space="preserve">Se </w:t>
      </w:r>
      <w:r w:rsidR="00554B82">
        <w:rPr>
          <w:sz w:val="24"/>
          <w:szCs w:val="24"/>
        </w:rPr>
        <w:t xml:space="preserve">l’appena esposta disamina dell’art. 67 CCNL 2016-2018 Area Sanità </w:t>
      </w:r>
      <w:r w:rsidR="002961D9">
        <w:rPr>
          <w:sz w:val="24"/>
          <w:szCs w:val="24"/>
        </w:rPr>
        <w:t>è già idonea</w:t>
      </w:r>
      <w:r>
        <w:rPr>
          <w:sz w:val="24"/>
          <w:szCs w:val="24"/>
        </w:rPr>
        <w:t xml:space="preserve"> a concretizzare il diritto del</w:t>
      </w:r>
      <w:r w:rsidR="002961D9">
        <w:rPr>
          <w:sz w:val="24"/>
          <w:szCs w:val="24"/>
        </w:rPr>
        <w:t>la</w:t>
      </w:r>
      <w:r>
        <w:rPr>
          <w:sz w:val="24"/>
          <w:szCs w:val="24"/>
        </w:rPr>
        <w:t xml:space="preserve"> ricorrente</w:t>
      </w:r>
      <w:r w:rsidR="00554B82">
        <w:rPr>
          <w:sz w:val="24"/>
          <w:szCs w:val="24"/>
        </w:rPr>
        <w:t xml:space="preserve"> al rimborso</w:t>
      </w:r>
      <w:r>
        <w:rPr>
          <w:sz w:val="24"/>
          <w:szCs w:val="24"/>
        </w:rPr>
        <w:t xml:space="preserve">, </w:t>
      </w:r>
      <w:r w:rsidR="00554B82">
        <w:rPr>
          <w:sz w:val="24"/>
          <w:szCs w:val="24"/>
        </w:rPr>
        <w:t>collegandolo</w:t>
      </w:r>
      <w:r>
        <w:rPr>
          <w:sz w:val="24"/>
          <w:szCs w:val="24"/>
        </w:rPr>
        <w:t xml:space="preserve"> infatti </w:t>
      </w:r>
      <w:r w:rsidR="002961D9">
        <w:rPr>
          <w:sz w:val="24"/>
          <w:szCs w:val="24"/>
        </w:rPr>
        <w:t>alla “</w:t>
      </w:r>
      <w:r w:rsidR="002961D9" w:rsidRPr="002961D9">
        <w:rPr>
          <w:i/>
          <w:sz w:val="24"/>
          <w:szCs w:val="24"/>
        </w:rPr>
        <w:t>conclusione favorevole del procedimento</w:t>
      </w:r>
      <w:r w:rsidR="002961D9">
        <w:rPr>
          <w:sz w:val="24"/>
          <w:szCs w:val="24"/>
        </w:rPr>
        <w:t>”</w:t>
      </w:r>
      <w:r>
        <w:rPr>
          <w:sz w:val="24"/>
          <w:szCs w:val="24"/>
        </w:rPr>
        <w:t>, giova precisare come il nuovo CCNL 2019-2021 Area Sanità (</w:t>
      </w:r>
      <w:hyperlink r:id="rId23" w:history="1">
        <w:r w:rsidRPr="00263F38">
          <w:rPr>
            <w:rStyle w:val="Collegamentoipertestuale"/>
            <w:b/>
            <w:sz w:val="24"/>
            <w:szCs w:val="24"/>
          </w:rPr>
          <w:t xml:space="preserve">Doc. </w:t>
        </w:r>
        <w:r w:rsidR="00695A79" w:rsidRPr="00263F38">
          <w:rPr>
            <w:rStyle w:val="Collegamentoipertestuale"/>
            <w:b/>
            <w:sz w:val="24"/>
            <w:szCs w:val="24"/>
          </w:rPr>
          <w:t>11</w:t>
        </w:r>
      </w:hyperlink>
      <w:r>
        <w:rPr>
          <w:sz w:val="24"/>
          <w:szCs w:val="24"/>
        </w:rPr>
        <w:t>) abbia avuto cura di specificare il rapporto tra diritto al</w:t>
      </w:r>
      <w:r w:rsidR="00E83D05">
        <w:rPr>
          <w:sz w:val="24"/>
          <w:szCs w:val="24"/>
        </w:rPr>
        <w:t xml:space="preserve"> rimborso </w:t>
      </w:r>
      <w:r w:rsidR="00554B82">
        <w:rPr>
          <w:sz w:val="24"/>
          <w:szCs w:val="24"/>
        </w:rPr>
        <w:t xml:space="preserve">delle spese legali </w:t>
      </w:r>
      <w:r>
        <w:rPr>
          <w:sz w:val="24"/>
          <w:szCs w:val="24"/>
        </w:rPr>
        <w:t xml:space="preserve">e </w:t>
      </w:r>
      <w:r w:rsidR="00E83D05">
        <w:rPr>
          <w:sz w:val="24"/>
          <w:szCs w:val="24"/>
        </w:rPr>
        <w:t>provvedimenti conclusivi dei giudizi, anche penali.</w:t>
      </w:r>
    </w:p>
    <w:p w14:paraId="1CF8D879" w14:textId="77777777" w:rsidR="000B6855" w:rsidRPr="000F136B" w:rsidRDefault="000B6855" w:rsidP="000F136B">
      <w:pPr>
        <w:spacing w:line="360" w:lineRule="auto"/>
        <w:ind w:right="57"/>
        <w:jc w:val="both"/>
        <w:rPr>
          <w:i/>
          <w:sz w:val="24"/>
          <w:szCs w:val="24"/>
          <w:u w:val="single"/>
        </w:rPr>
      </w:pPr>
      <w:r>
        <w:rPr>
          <w:sz w:val="24"/>
          <w:szCs w:val="24"/>
        </w:rPr>
        <w:t xml:space="preserve">Invero, mentre </w:t>
      </w:r>
      <w:r w:rsidR="002961D9">
        <w:rPr>
          <w:sz w:val="24"/>
          <w:szCs w:val="24"/>
        </w:rPr>
        <w:t>l</w:t>
      </w:r>
      <w:r w:rsidR="00554B82">
        <w:rPr>
          <w:sz w:val="24"/>
          <w:szCs w:val="24"/>
        </w:rPr>
        <w:t>’</w:t>
      </w:r>
      <w:r w:rsidR="002961D9">
        <w:rPr>
          <w:sz w:val="24"/>
          <w:szCs w:val="24"/>
        </w:rPr>
        <w:t xml:space="preserve">art. 67 </w:t>
      </w:r>
      <w:r w:rsidR="00554B82">
        <w:rPr>
          <w:sz w:val="24"/>
          <w:szCs w:val="24"/>
        </w:rPr>
        <w:t>cit.</w:t>
      </w:r>
      <w:r>
        <w:rPr>
          <w:sz w:val="24"/>
          <w:szCs w:val="24"/>
        </w:rPr>
        <w:t xml:space="preserve"> preved</w:t>
      </w:r>
      <w:r w:rsidR="002961D9">
        <w:rPr>
          <w:sz w:val="24"/>
          <w:szCs w:val="24"/>
        </w:rPr>
        <w:t>e</w:t>
      </w:r>
      <w:r>
        <w:rPr>
          <w:sz w:val="24"/>
          <w:szCs w:val="24"/>
        </w:rPr>
        <w:t xml:space="preserve"> il diritto al</w:t>
      </w:r>
      <w:r w:rsidR="002961D9">
        <w:rPr>
          <w:sz w:val="24"/>
          <w:szCs w:val="24"/>
        </w:rPr>
        <w:t xml:space="preserve"> rimborso </w:t>
      </w:r>
      <w:r>
        <w:rPr>
          <w:sz w:val="24"/>
          <w:szCs w:val="24"/>
        </w:rPr>
        <w:t xml:space="preserve">in caso di </w:t>
      </w:r>
      <w:r w:rsidR="002961D9">
        <w:rPr>
          <w:sz w:val="24"/>
          <w:szCs w:val="24"/>
        </w:rPr>
        <w:t>“</w:t>
      </w:r>
      <w:r w:rsidR="002961D9" w:rsidRPr="002961D9">
        <w:rPr>
          <w:i/>
          <w:sz w:val="24"/>
          <w:szCs w:val="24"/>
        </w:rPr>
        <w:t>conclusione favorevole del procedimento</w:t>
      </w:r>
      <w:r w:rsidR="002961D9">
        <w:rPr>
          <w:sz w:val="24"/>
          <w:szCs w:val="24"/>
        </w:rPr>
        <w:t>”</w:t>
      </w:r>
      <w:r>
        <w:rPr>
          <w:sz w:val="24"/>
          <w:szCs w:val="24"/>
        </w:rPr>
        <w:t>, il nuovo CCNL 2019-2021 Area Sanità, all</w:t>
      </w:r>
      <w:r w:rsidR="00554B82">
        <w:rPr>
          <w:sz w:val="24"/>
          <w:szCs w:val="24"/>
        </w:rPr>
        <w:t>’</w:t>
      </w:r>
      <w:r>
        <w:rPr>
          <w:sz w:val="24"/>
          <w:szCs w:val="24"/>
        </w:rPr>
        <w:t xml:space="preserve">art. </w:t>
      </w:r>
      <w:r w:rsidR="00E83D05">
        <w:rPr>
          <w:sz w:val="24"/>
          <w:szCs w:val="24"/>
        </w:rPr>
        <w:t>56</w:t>
      </w:r>
      <w:r>
        <w:rPr>
          <w:sz w:val="24"/>
          <w:szCs w:val="24"/>
        </w:rPr>
        <w:t xml:space="preserve">, co. </w:t>
      </w:r>
      <w:r w:rsidR="00E83D05">
        <w:rPr>
          <w:sz w:val="24"/>
          <w:szCs w:val="24"/>
        </w:rPr>
        <w:t>2</w:t>
      </w:r>
      <w:r>
        <w:rPr>
          <w:sz w:val="24"/>
          <w:szCs w:val="24"/>
        </w:rPr>
        <w:t xml:space="preserve"> dispone che “</w:t>
      </w:r>
      <w:r w:rsidR="00E83D05" w:rsidRPr="006E7FB8">
        <w:rPr>
          <w:i/>
          <w:sz w:val="24"/>
          <w:szCs w:val="24"/>
          <w:u w:val="single"/>
        </w:rPr>
        <w:t>Nel caso di conclusione favorevole dei procedimenti di cui al comma 1 e, nell</w:t>
      </w:r>
      <w:r w:rsidR="00554B82">
        <w:rPr>
          <w:i/>
          <w:sz w:val="24"/>
          <w:szCs w:val="24"/>
          <w:u w:val="single"/>
        </w:rPr>
        <w:t>’</w:t>
      </w:r>
      <w:r w:rsidR="00E83D05" w:rsidRPr="006E7FB8">
        <w:rPr>
          <w:i/>
          <w:sz w:val="24"/>
          <w:szCs w:val="24"/>
          <w:u w:val="single"/>
        </w:rPr>
        <w:t xml:space="preserve">ambito del procedimento penale, con sentenze o </w:t>
      </w:r>
      <w:r w:rsidR="00E83D05" w:rsidRPr="006E7FB8">
        <w:rPr>
          <w:b/>
          <w:i/>
          <w:sz w:val="24"/>
          <w:szCs w:val="24"/>
          <w:u w:val="single"/>
        </w:rPr>
        <w:t>decreti</w:t>
      </w:r>
      <w:r w:rsidR="00E83D05" w:rsidRPr="006E7FB8">
        <w:rPr>
          <w:i/>
          <w:sz w:val="24"/>
          <w:szCs w:val="24"/>
          <w:u w:val="single"/>
        </w:rPr>
        <w:t xml:space="preserve"> di assoluzione, </w:t>
      </w:r>
      <w:r w:rsidR="00E83D05" w:rsidRPr="006E7FB8">
        <w:rPr>
          <w:b/>
          <w:i/>
          <w:sz w:val="24"/>
          <w:szCs w:val="24"/>
          <w:u w:val="single"/>
        </w:rPr>
        <w:t>di archiviazione</w:t>
      </w:r>
      <w:r w:rsidR="00E83D05" w:rsidRPr="006E7FB8">
        <w:rPr>
          <w:i/>
          <w:sz w:val="24"/>
          <w:szCs w:val="24"/>
          <w:u w:val="single"/>
        </w:rPr>
        <w:t xml:space="preserve"> o sentenza o di non luogo a procedere, che abbiano valore di cosa giudicata perché il fatto non sussiste o perché l</w:t>
      </w:r>
      <w:r w:rsidR="00554B82">
        <w:rPr>
          <w:i/>
          <w:sz w:val="24"/>
          <w:szCs w:val="24"/>
          <w:u w:val="single"/>
        </w:rPr>
        <w:t>’</w:t>
      </w:r>
      <w:r w:rsidR="00E83D05" w:rsidRPr="006E7FB8">
        <w:rPr>
          <w:i/>
          <w:sz w:val="24"/>
          <w:szCs w:val="24"/>
          <w:u w:val="single"/>
        </w:rPr>
        <w:t>imputato non lo ha commesso o per infondatezza della notizia di reato o perché il fatto non è previsto dalla legge come reato, l</w:t>
      </w:r>
      <w:r w:rsidR="00554B82">
        <w:rPr>
          <w:i/>
          <w:sz w:val="24"/>
          <w:szCs w:val="24"/>
          <w:u w:val="single"/>
        </w:rPr>
        <w:t>’</w:t>
      </w:r>
      <w:r w:rsidR="00E83D05" w:rsidRPr="006E7FB8">
        <w:rPr>
          <w:i/>
          <w:sz w:val="24"/>
          <w:szCs w:val="24"/>
          <w:u w:val="single"/>
        </w:rPr>
        <w:t>Azienda o Ente procede al rimborso delle spese legali</w:t>
      </w:r>
      <w:r>
        <w:rPr>
          <w:sz w:val="24"/>
          <w:szCs w:val="24"/>
        </w:rPr>
        <w:t>”.</w:t>
      </w:r>
    </w:p>
    <w:p w14:paraId="119556CD" w14:textId="77777777" w:rsidR="000B6855" w:rsidRPr="00AD5C0B" w:rsidRDefault="000B6855" w:rsidP="000B6855">
      <w:pPr>
        <w:spacing w:line="360" w:lineRule="auto"/>
        <w:ind w:right="57"/>
        <w:jc w:val="both"/>
        <w:rPr>
          <w:b/>
          <w:sz w:val="24"/>
          <w:szCs w:val="24"/>
        </w:rPr>
      </w:pPr>
      <w:r w:rsidRPr="00AD5C0B">
        <w:rPr>
          <w:b/>
          <w:sz w:val="24"/>
          <w:szCs w:val="24"/>
        </w:rPr>
        <w:t>È chiaro, dunque, che il diritto al</w:t>
      </w:r>
      <w:r w:rsidR="00E83D05">
        <w:rPr>
          <w:b/>
          <w:sz w:val="24"/>
          <w:szCs w:val="24"/>
        </w:rPr>
        <w:t xml:space="preserve"> rimborso delle spese legali </w:t>
      </w:r>
      <w:r w:rsidRPr="00AD5C0B">
        <w:rPr>
          <w:b/>
          <w:sz w:val="24"/>
          <w:szCs w:val="24"/>
        </w:rPr>
        <w:t>spetta non solo nei casi in cui il dirigente</w:t>
      </w:r>
      <w:r w:rsidR="00E83D05">
        <w:rPr>
          <w:b/>
          <w:sz w:val="24"/>
          <w:szCs w:val="24"/>
        </w:rPr>
        <w:t xml:space="preserve"> – a conclusione di un intero processo penale –</w:t>
      </w:r>
      <w:r w:rsidRPr="00AD5C0B">
        <w:rPr>
          <w:b/>
          <w:sz w:val="24"/>
          <w:szCs w:val="24"/>
        </w:rPr>
        <w:t xml:space="preserve"> </w:t>
      </w:r>
      <w:r w:rsidR="00E83D05">
        <w:rPr>
          <w:b/>
          <w:sz w:val="24"/>
          <w:szCs w:val="24"/>
        </w:rPr>
        <w:t>sia stato destinatario di una sentenza di assoluzione</w:t>
      </w:r>
      <w:r w:rsidRPr="00AD5C0B">
        <w:rPr>
          <w:b/>
          <w:sz w:val="24"/>
          <w:szCs w:val="24"/>
        </w:rPr>
        <w:t xml:space="preserve">, ma spetta anche nei casi </w:t>
      </w:r>
      <w:r w:rsidR="00E83D05">
        <w:rPr>
          <w:b/>
          <w:sz w:val="24"/>
          <w:szCs w:val="24"/>
        </w:rPr>
        <w:t>più semplici, in cui – come accaduto a</w:t>
      </w:r>
      <w:r w:rsidR="00E83D05" w:rsidRPr="00AD5C0B">
        <w:rPr>
          <w:b/>
          <w:sz w:val="24"/>
          <w:szCs w:val="24"/>
        </w:rPr>
        <w:t>l</w:t>
      </w:r>
      <w:r w:rsidR="00E83D05">
        <w:rPr>
          <w:b/>
          <w:sz w:val="24"/>
          <w:szCs w:val="24"/>
        </w:rPr>
        <w:t>la</w:t>
      </w:r>
      <w:r w:rsidR="00E83D05" w:rsidRPr="00AD5C0B">
        <w:rPr>
          <w:b/>
          <w:sz w:val="24"/>
          <w:szCs w:val="24"/>
        </w:rPr>
        <w:t xml:space="preserve"> ricorrente – </w:t>
      </w:r>
      <w:r w:rsidR="00E83D05">
        <w:rPr>
          <w:b/>
          <w:sz w:val="24"/>
          <w:szCs w:val="24"/>
        </w:rPr>
        <w:t>l</w:t>
      </w:r>
      <w:r w:rsidR="00554B82">
        <w:rPr>
          <w:b/>
          <w:sz w:val="24"/>
          <w:szCs w:val="24"/>
        </w:rPr>
        <w:t>’</w:t>
      </w:r>
      <w:r w:rsidR="00E83D05">
        <w:rPr>
          <w:b/>
          <w:sz w:val="24"/>
          <w:szCs w:val="24"/>
        </w:rPr>
        <w:t xml:space="preserve">innocenza si appalesi di </w:t>
      </w:r>
      <w:r w:rsidRPr="00AD5C0B">
        <w:rPr>
          <w:b/>
          <w:sz w:val="24"/>
          <w:szCs w:val="24"/>
        </w:rPr>
        <w:t xml:space="preserve">più </w:t>
      </w:r>
      <w:r w:rsidR="00E83D05">
        <w:rPr>
          <w:b/>
          <w:sz w:val="24"/>
          <w:szCs w:val="24"/>
        </w:rPr>
        <w:t>facile percezione, rendendo quindi inutile la prosecuzione di un giudizio che non arriverebbe a condanna</w:t>
      </w:r>
      <w:r w:rsidRPr="00AD5C0B">
        <w:rPr>
          <w:b/>
          <w:sz w:val="24"/>
          <w:szCs w:val="24"/>
        </w:rPr>
        <w:t>.</w:t>
      </w:r>
    </w:p>
    <w:p w14:paraId="292FBCD5" w14:textId="77777777" w:rsidR="000B6855" w:rsidRDefault="000B6855" w:rsidP="000B6855">
      <w:pPr>
        <w:spacing w:line="360" w:lineRule="auto"/>
        <w:ind w:right="57"/>
        <w:jc w:val="both"/>
        <w:rPr>
          <w:sz w:val="24"/>
          <w:szCs w:val="24"/>
        </w:rPr>
      </w:pPr>
      <w:r>
        <w:rPr>
          <w:sz w:val="24"/>
          <w:szCs w:val="24"/>
        </w:rPr>
        <w:t>La nuova formulazione, dunque, non fa che confermare il</w:t>
      </w:r>
      <w:r w:rsidRPr="00BD16B5">
        <w:rPr>
          <w:sz w:val="24"/>
          <w:szCs w:val="24"/>
        </w:rPr>
        <w:t xml:space="preserve"> diritto </w:t>
      </w:r>
      <w:r w:rsidR="00E83D05">
        <w:rPr>
          <w:sz w:val="24"/>
          <w:szCs w:val="24"/>
        </w:rPr>
        <w:t xml:space="preserve">al rimborso </w:t>
      </w:r>
      <w:r w:rsidR="00D71A30">
        <w:rPr>
          <w:sz w:val="24"/>
          <w:szCs w:val="24"/>
        </w:rPr>
        <w:t>d</w:t>
      </w:r>
      <w:r w:rsidR="00E83D05">
        <w:rPr>
          <w:sz w:val="24"/>
          <w:szCs w:val="24"/>
        </w:rPr>
        <w:t xml:space="preserve">elle spese legali </w:t>
      </w:r>
      <w:r w:rsidRPr="00BD16B5">
        <w:rPr>
          <w:sz w:val="24"/>
          <w:szCs w:val="24"/>
        </w:rPr>
        <w:t xml:space="preserve">anche </w:t>
      </w:r>
      <w:r w:rsidR="00C317AD">
        <w:rPr>
          <w:sz w:val="24"/>
          <w:szCs w:val="24"/>
        </w:rPr>
        <w:t xml:space="preserve">laddove la conclusione favorevole del procedimento si sia avuta grazie al </w:t>
      </w:r>
      <w:r w:rsidR="00E83D05">
        <w:rPr>
          <w:sz w:val="24"/>
          <w:szCs w:val="24"/>
        </w:rPr>
        <w:t xml:space="preserve">decreto di archiviazione che – come nel caso che occupa – abbia esaminato il merito della vicenda e </w:t>
      </w:r>
      <w:r w:rsidR="00E83D05">
        <w:rPr>
          <w:sz w:val="24"/>
          <w:szCs w:val="24"/>
        </w:rPr>
        <w:lastRenderedPageBreak/>
        <w:t>ritenuto esente da responsabilità l</w:t>
      </w:r>
      <w:r w:rsidR="00554B82">
        <w:rPr>
          <w:sz w:val="24"/>
          <w:szCs w:val="24"/>
        </w:rPr>
        <w:t>’</w:t>
      </w:r>
      <w:r w:rsidR="00E83D05">
        <w:rPr>
          <w:sz w:val="24"/>
          <w:szCs w:val="24"/>
        </w:rPr>
        <w:t>indagata, conseguentemente concludendo per l</w:t>
      </w:r>
      <w:r w:rsidR="00554B82">
        <w:rPr>
          <w:sz w:val="24"/>
          <w:szCs w:val="24"/>
        </w:rPr>
        <w:t>’</w:t>
      </w:r>
      <w:r w:rsidR="00E83D05">
        <w:rPr>
          <w:sz w:val="24"/>
          <w:szCs w:val="24"/>
        </w:rPr>
        <w:t>infondatezza della notizia di reato</w:t>
      </w:r>
      <w:r>
        <w:rPr>
          <w:sz w:val="24"/>
          <w:szCs w:val="24"/>
        </w:rPr>
        <w:t>.</w:t>
      </w:r>
    </w:p>
    <w:p w14:paraId="276C005C" w14:textId="77777777" w:rsidR="00CD4A94" w:rsidRPr="00CD4A94" w:rsidRDefault="00CD4A94" w:rsidP="00CD4A94">
      <w:pPr>
        <w:spacing w:line="360" w:lineRule="auto"/>
        <w:ind w:right="57"/>
        <w:jc w:val="center"/>
        <w:rPr>
          <w:b/>
          <w:sz w:val="32"/>
          <w:szCs w:val="24"/>
        </w:rPr>
      </w:pPr>
      <w:r w:rsidRPr="00CD4A94">
        <w:rPr>
          <w:b/>
          <w:sz w:val="32"/>
          <w:szCs w:val="24"/>
        </w:rPr>
        <w:t>*  *  *</w:t>
      </w:r>
    </w:p>
    <w:p w14:paraId="7556A01C" w14:textId="77777777" w:rsidR="00CD4A94" w:rsidRPr="00CD4A94" w:rsidRDefault="00CD4A94" w:rsidP="00485553">
      <w:pPr>
        <w:pStyle w:val="Titolo2"/>
        <w:rPr>
          <w:i/>
          <w:szCs w:val="24"/>
        </w:rPr>
      </w:pPr>
      <w:bookmarkStart w:id="4" w:name="_Toc152340288"/>
      <w:r>
        <w:rPr>
          <w:i/>
          <w:szCs w:val="24"/>
        </w:rPr>
        <w:t>SUL PRINCIPIO GENERALE DI RIMBORSABILITÀ DELLE SPESE LEGALI</w:t>
      </w:r>
      <w:bookmarkEnd w:id="4"/>
    </w:p>
    <w:p w14:paraId="17495872" w14:textId="77777777" w:rsidR="00554B82" w:rsidRDefault="00554B82" w:rsidP="00554B82">
      <w:pPr>
        <w:spacing w:line="360" w:lineRule="auto"/>
        <w:ind w:right="57" w:firstLine="576"/>
        <w:jc w:val="both"/>
        <w:rPr>
          <w:sz w:val="24"/>
          <w:szCs w:val="24"/>
        </w:rPr>
      </w:pPr>
      <w:r>
        <w:rPr>
          <w:sz w:val="24"/>
          <w:szCs w:val="24"/>
        </w:rPr>
        <w:t>L</w:t>
      </w:r>
      <w:r w:rsidR="000B6855">
        <w:rPr>
          <w:sz w:val="24"/>
          <w:szCs w:val="24"/>
        </w:rPr>
        <w:t xml:space="preserve">a normativa qui esaminata </w:t>
      </w:r>
      <w:r>
        <w:rPr>
          <w:sz w:val="24"/>
          <w:szCs w:val="24"/>
        </w:rPr>
        <w:t>ha la finalità di “</w:t>
      </w:r>
      <w:r w:rsidRPr="00554B82">
        <w:rPr>
          <w:i/>
          <w:sz w:val="24"/>
          <w:szCs w:val="24"/>
        </w:rPr>
        <w:t>evitare che il pubblico dipendente possa subire condizionamenti in ragione delle conseguenze economiche di un procedimento giudiziario, anche laddove esso si concluda senza l</w:t>
      </w:r>
      <w:r>
        <w:rPr>
          <w:i/>
          <w:sz w:val="24"/>
          <w:szCs w:val="24"/>
        </w:rPr>
        <w:t>’</w:t>
      </w:r>
      <w:r w:rsidRPr="00554B82">
        <w:rPr>
          <w:i/>
          <w:sz w:val="24"/>
          <w:szCs w:val="24"/>
        </w:rPr>
        <w:t>accertamento di responsabilità</w:t>
      </w:r>
      <w:r>
        <w:rPr>
          <w:sz w:val="24"/>
          <w:szCs w:val="24"/>
        </w:rPr>
        <w:t>” (Corte Cost. n. 189/2020).</w:t>
      </w:r>
    </w:p>
    <w:p w14:paraId="73D2D412" w14:textId="77777777" w:rsidR="00554B82" w:rsidRPr="00554B82" w:rsidRDefault="00554B82" w:rsidP="00554B82">
      <w:pPr>
        <w:spacing w:line="360" w:lineRule="auto"/>
        <w:ind w:right="57"/>
        <w:jc w:val="both"/>
        <w:rPr>
          <w:i/>
          <w:sz w:val="24"/>
          <w:szCs w:val="24"/>
        </w:rPr>
      </w:pPr>
      <w:r>
        <w:rPr>
          <w:sz w:val="24"/>
          <w:szCs w:val="24"/>
        </w:rPr>
        <w:t xml:space="preserve">Tutto ciò </w:t>
      </w:r>
      <w:r w:rsidR="000B6855">
        <w:rPr>
          <w:sz w:val="24"/>
          <w:szCs w:val="24"/>
        </w:rPr>
        <w:t xml:space="preserve">non è altro che retaggio di un </w:t>
      </w:r>
      <w:r w:rsidR="00F204CE">
        <w:rPr>
          <w:sz w:val="24"/>
          <w:szCs w:val="24"/>
        </w:rPr>
        <w:t>“</w:t>
      </w:r>
      <w:r w:rsidR="00F204CE" w:rsidRPr="00F740F5">
        <w:rPr>
          <w:b/>
          <w:i/>
          <w:sz w:val="24"/>
          <w:szCs w:val="24"/>
          <w:u w:val="single"/>
        </w:rPr>
        <w:t>principio generale di rimborsabilità</w:t>
      </w:r>
      <w:r w:rsidR="00F204CE" w:rsidRPr="00F204CE">
        <w:rPr>
          <w:i/>
          <w:sz w:val="24"/>
          <w:szCs w:val="24"/>
        </w:rPr>
        <w:t xml:space="preserve"> delle spese legali sopportate dal dipendente assolto da un qualsivoglia giudizio di responsabilità occorsogli per ragioni di servizio</w:t>
      </w:r>
      <w:r w:rsidRPr="00554B82">
        <w:rPr>
          <w:i/>
          <w:sz w:val="24"/>
          <w:szCs w:val="24"/>
        </w:rPr>
        <w:t xml:space="preserve">, </w:t>
      </w:r>
      <w:r w:rsidRPr="00F740F5">
        <w:rPr>
          <w:b/>
          <w:i/>
          <w:sz w:val="24"/>
          <w:szCs w:val="24"/>
          <w:u w:val="single"/>
        </w:rPr>
        <w:t>anche in ossequio alla regola civilistica generale di cui all’</w:t>
      </w:r>
      <w:hyperlink r:id="rId24" w:history="1">
        <w:r w:rsidRPr="00263F38">
          <w:rPr>
            <w:rStyle w:val="Collegamentoipertestuale"/>
            <w:b/>
            <w:i/>
            <w:sz w:val="24"/>
            <w:szCs w:val="24"/>
          </w:rPr>
          <w:t>art. 1720 c.c., comma 2</w:t>
        </w:r>
      </w:hyperlink>
      <w:r w:rsidRPr="00554B82">
        <w:rPr>
          <w:i/>
          <w:sz w:val="24"/>
          <w:szCs w:val="24"/>
        </w:rPr>
        <w:t>, dettata in tema di rapporti fra mandante e mandatario, secondo la quale il mandatario ha diritto ad esigere dal mandante il risarcimento dei danni subiti a causa dell</w:t>
      </w:r>
      <w:r>
        <w:rPr>
          <w:i/>
          <w:sz w:val="24"/>
          <w:szCs w:val="24"/>
        </w:rPr>
        <w:t>’</w:t>
      </w:r>
      <w:r w:rsidRPr="00554B82">
        <w:rPr>
          <w:i/>
          <w:sz w:val="24"/>
          <w:szCs w:val="24"/>
        </w:rPr>
        <w:t>incarico.</w:t>
      </w:r>
    </w:p>
    <w:p w14:paraId="7A1E9B64" w14:textId="77777777" w:rsidR="00F11C36" w:rsidRPr="00554B82" w:rsidRDefault="00554B82" w:rsidP="00554B82">
      <w:pPr>
        <w:spacing w:line="360" w:lineRule="auto"/>
        <w:ind w:right="57"/>
        <w:jc w:val="both"/>
        <w:rPr>
          <w:i/>
          <w:sz w:val="24"/>
          <w:szCs w:val="24"/>
        </w:rPr>
      </w:pPr>
      <w:r w:rsidRPr="00554B82">
        <w:rPr>
          <w:i/>
          <w:sz w:val="24"/>
          <w:szCs w:val="24"/>
        </w:rPr>
        <w:t>Non si può dubitare che quest</w:t>
      </w:r>
      <w:r>
        <w:rPr>
          <w:i/>
          <w:sz w:val="24"/>
          <w:szCs w:val="24"/>
        </w:rPr>
        <w:t>’</w:t>
      </w:r>
      <w:r w:rsidRPr="00554B82">
        <w:rPr>
          <w:i/>
          <w:sz w:val="24"/>
          <w:szCs w:val="24"/>
        </w:rPr>
        <w:t xml:space="preserve">ultima norma civilistica, sia a sua volta </w:t>
      </w:r>
      <w:r w:rsidRPr="00F740F5">
        <w:rPr>
          <w:b/>
          <w:i/>
          <w:sz w:val="24"/>
          <w:szCs w:val="24"/>
          <w:u w:val="single"/>
        </w:rPr>
        <w:t xml:space="preserve">espressiva di un principio generale dell’ordinamento quale il divieto di </w:t>
      </w:r>
      <w:proofErr w:type="spellStart"/>
      <w:r w:rsidRPr="00F740F5">
        <w:rPr>
          <w:b/>
          <w:i/>
          <w:sz w:val="24"/>
          <w:szCs w:val="24"/>
          <w:u w:val="single"/>
        </w:rPr>
        <w:t>locupletatio</w:t>
      </w:r>
      <w:proofErr w:type="spellEnd"/>
      <w:r w:rsidRPr="00F740F5">
        <w:rPr>
          <w:b/>
          <w:i/>
          <w:sz w:val="24"/>
          <w:szCs w:val="24"/>
          <w:u w:val="single"/>
        </w:rPr>
        <w:t xml:space="preserve"> </w:t>
      </w:r>
      <w:proofErr w:type="spellStart"/>
      <w:r w:rsidRPr="00F740F5">
        <w:rPr>
          <w:b/>
          <w:i/>
          <w:sz w:val="24"/>
          <w:szCs w:val="24"/>
          <w:u w:val="single"/>
        </w:rPr>
        <w:t>cum</w:t>
      </w:r>
      <w:proofErr w:type="spellEnd"/>
      <w:r w:rsidRPr="00F740F5">
        <w:rPr>
          <w:b/>
          <w:i/>
          <w:sz w:val="24"/>
          <w:szCs w:val="24"/>
          <w:u w:val="single"/>
        </w:rPr>
        <w:t xml:space="preserve"> aliena </w:t>
      </w:r>
      <w:proofErr w:type="spellStart"/>
      <w:r w:rsidRPr="00F740F5">
        <w:rPr>
          <w:b/>
          <w:i/>
          <w:sz w:val="24"/>
          <w:szCs w:val="24"/>
          <w:u w:val="single"/>
        </w:rPr>
        <w:t>iactura</w:t>
      </w:r>
      <w:proofErr w:type="spellEnd"/>
      <w:r w:rsidRPr="00554B82">
        <w:rPr>
          <w:i/>
          <w:sz w:val="24"/>
          <w:szCs w:val="24"/>
        </w:rPr>
        <w:t xml:space="preserve"> (così C. Stato, </w:t>
      </w:r>
      <w:proofErr w:type="spellStart"/>
      <w:r w:rsidRPr="00554B82">
        <w:rPr>
          <w:i/>
          <w:sz w:val="24"/>
          <w:szCs w:val="24"/>
        </w:rPr>
        <w:t>commiss</w:t>
      </w:r>
      <w:proofErr w:type="spellEnd"/>
      <w:r w:rsidRPr="00554B82">
        <w:rPr>
          <w:i/>
          <w:sz w:val="24"/>
          <w:szCs w:val="24"/>
        </w:rPr>
        <w:t>. spec., 06-05-1996, n. 4/96 secondo cui una volta assodato l</w:t>
      </w:r>
      <w:r>
        <w:rPr>
          <w:i/>
          <w:sz w:val="24"/>
          <w:szCs w:val="24"/>
        </w:rPr>
        <w:t>’</w:t>
      </w:r>
      <w:r w:rsidRPr="00554B82">
        <w:rPr>
          <w:i/>
          <w:sz w:val="24"/>
          <w:szCs w:val="24"/>
        </w:rPr>
        <w:t>interesse dell</w:t>
      </w:r>
      <w:r>
        <w:rPr>
          <w:i/>
          <w:sz w:val="24"/>
          <w:szCs w:val="24"/>
        </w:rPr>
        <w:t>’</w:t>
      </w:r>
      <w:r w:rsidRPr="00554B82">
        <w:rPr>
          <w:i/>
          <w:sz w:val="24"/>
          <w:szCs w:val="24"/>
        </w:rPr>
        <w:t>amministrazione ad una effettiva tutela giudiziale del proprio dipendente sottoposto a procedimento penale, ricorrendone i necessari presupposti, l</w:t>
      </w:r>
      <w:r>
        <w:rPr>
          <w:i/>
          <w:sz w:val="24"/>
          <w:szCs w:val="24"/>
        </w:rPr>
        <w:t>’</w:t>
      </w:r>
      <w:r w:rsidRPr="00554B82">
        <w:rPr>
          <w:i/>
          <w:sz w:val="24"/>
          <w:szCs w:val="24"/>
        </w:rPr>
        <w:t xml:space="preserve">attribuzione esclusiva dei relativi oneri al medesimo dipendente si porrebbe in netto contrasto col principio del divieto di </w:t>
      </w:r>
      <w:proofErr w:type="spellStart"/>
      <w:r w:rsidRPr="00554B82">
        <w:rPr>
          <w:i/>
          <w:sz w:val="24"/>
          <w:szCs w:val="24"/>
        </w:rPr>
        <w:t>locupletatio</w:t>
      </w:r>
      <w:proofErr w:type="spellEnd"/>
      <w:r w:rsidRPr="00554B82">
        <w:rPr>
          <w:i/>
          <w:sz w:val="24"/>
          <w:szCs w:val="24"/>
        </w:rPr>
        <w:t xml:space="preserve"> </w:t>
      </w:r>
      <w:proofErr w:type="spellStart"/>
      <w:r w:rsidRPr="00554B82">
        <w:rPr>
          <w:i/>
          <w:sz w:val="24"/>
          <w:szCs w:val="24"/>
        </w:rPr>
        <w:t>cum</w:t>
      </w:r>
      <w:proofErr w:type="spellEnd"/>
      <w:r w:rsidRPr="00554B82">
        <w:rPr>
          <w:i/>
          <w:sz w:val="24"/>
          <w:szCs w:val="24"/>
        </w:rPr>
        <w:t xml:space="preserve"> aliena </w:t>
      </w:r>
      <w:proofErr w:type="spellStart"/>
      <w:r w:rsidRPr="00554B82">
        <w:rPr>
          <w:i/>
          <w:sz w:val="24"/>
          <w:szCs w:val="24"/>
        </w:rPr>
        <w:t>iactura</w:t>
      </w:r>
      <w:proofErr w:type="spellEnd"/>
      <w:r w:rsidRPr="00554B82">
        <w:rPr>
          <w:i/>
          <w:sz w:val="24"/>
          <w:szCs w:val="24"/>
        </w:rPr>
        <w:t>, che tende a salvaguardare ciascun soggetto dai danni conseguenti all</w:t>
      </w:r>
      <w:r>
        <w:rPr>
          <w:i/>
          <w:sz w:val="24"/>
          <w:szCs w:val="24"/>
        </w:rPr>
        <w:t>’</w:t>
      </w:r>
      <w:r w:rsidRPr="00554B82">
        <w:rPr>
          <w:i/>
          <w:sz w:val="24"/>
          <w:szCs w:val="24"/>
        </w:rPr>
        <w:t xml:space="preserve">arricchimento conseguito senza giusta causa da terzi soggetti, </w:t>
      </w:r>
      <w:r>
        <w:rPr>
          <w:i/>
          <w:sz w:val="24"/>
          <w:szCs w:val="24"/>
        </w:rPr>
        <w:t xml:space="preserve">pubblici o privati che siano).” </w:t>
      </w:r>
      <w:r w:rsidRPr="00554B82">
        <w:rPr>
          <w:sz w:val="24"/>
          <w:szCs w:val="24"/>
        </w:rPr>
        <w:t>(…)</w:t>
      </w:r>
      <w:r w:rsidRPr="00554B82">
        <w:rPr>
          <w:i/>
          <w:sz w:val="24"/>
          <w:szCs w:val="24"/>
        </w:rPr>
        <w:t xml:space="preserve"> “In sostanza il principio invocabile è quello dell</w:t>
      </w:r>
      <w:r>
        <w:rPr>
          <w:i/>
          <w:sz w:val="24"/>
          <w:szCs w:val="24"/>
        </w:rPr>
        <w:t>’</w:t>
      </w:r>
      <w:r w:rsidRPr="00554B82">
        <w:rPr>
          <w:i/>
          <w:sz w:val="24"/>
          <w:szCs w:val="24"/>
        </w:rPr>
        <w:t>azione di arricchimento senza causa, nonché quello ricavabile dall</w:t>
      </w:r>
      <w:r>
        <w:rPr>
          <w:i/>
          <w:sz w:val="24"/>
          <w:szCs w:val="24"/>
        </w:rPr>
        <w:t>’</w:t>
      </w:r>
      <w:hyperlink r:id="rId25" w:history="1">
        <w:r w:rsidRPr="00263F38">
          <w:rPr>
            <w:rStyle w:val="Collegamentoipertestuale"/>
            <w:i/>
            <w:sz w:val="24"/>
            <w:szCs w:val="24"/>
          </w:rPr>
          <w:t>art. 1720 c.c., comma 2</w:t>
        </w:r>
      </w:hyperlink>
      <w:r w:rsidRPr="00554B82">
        <w:rPr>
          <w:i/>
          <w:sz w:val="24"/>
          <w:szCs w:val="24"/>
        </w:rPr>
        <w:t xml:space="preserve"> e dalle altre norme di settore, sicché può dirsi che ci si trova di fronte ad un diritto azionabile direttamente senza impugnativa dell</w:t>
      </w:r>
      <w:r>
        <w:rPr>
          <w:i/>
          <w:sz w:val="24"/>
          <w:szCs w:val="24"/>
        </w:rPr>
        <w:t>’</w:t>
      </w:r>
      <w:r w:rsidRPr="00554B82">
        <w:rPr>
          <w:i/>
          <w:sz w:val="24"/>
          <w:szCs w:val="24"/>
        </w:rPr>
        <w:t>atto di diniego del ri</w:t>
      </w:r>
      <w:r>
        <w:rPr>
          <w:i/>
          <w:sz w:val="24"/>
          <w:szCs w:val="24"/>
        </w:rPr>
        <w:t>mborso nel termine decadenziale</w:t>
      </w:r>
      <w:r w:rsidR="000F136B">
        <w:rPr>
          <w:sz w:val="24"/>
          <w:szCs w:val="24"/>
        </w:rPr>
        <w:t xml:space="preserve">” – </w:t>
      </w:r>
      <w:r w:rsidR="00F204CE" w:rsidRPr="00F204CE">
        <w:rPr>
          <w:i/>
          <w:sz w:val="24"/>
          <w:szCs w:val="24"/>
        </w:rPr>
        <w:t>cfr</w:t>
      </w:r>
      <w:r w:rsidR="00F204CE">
        <w:rPr>
          <w:sz w:val="24"/>
          <w:szCs w:val="24"/>
        </w:rPr>
        <w:t xml:space="preserve">. </w:t>
      </w:r>
      <w:r w:rsidR="000F136B">
        <w:rPr>
          <w:sz w:val="24"/>
          <w:szCs w:val="24"/>
        </w:rPr>
        <w:t xml:space="preserve">Consiglio di Stato n. </w:t>
      </w:r>
      <w:r>
        <w:rPr>
          <w:sz w:val="24"/>
          <w:szCs w:val="24"/>
        </w:rPr>
        <w:t>5367/2004.</w:t>
      </w:r>
    </w:p>
    <w:p w14:paraId="033C380E" w14:textId="77777777" w:rsidR="007E7886" w:rsidRPr="00CD4A94" w:rsidRDefault="007E7886" w:rsidP="007E7886">
      <w:pPr>
        <w:spacing w:line="360" w:lineRule="auto"/>
        <w:ind w:right="57"/>
        <w:jc w:val="center"/>
        <w:rPr>
          <w:b/>
          <w:sz w:val="32"/>
          <w:szCs w:val="24"/>
        </w:rPr>
      </w:pPr>
      <w:r w:rsidRPr="00CD4A94">
        <w:rPr>
          <w:b/>
          <w:sz w:val="32"/>
          <w:szCs w:val="24"/>
        </w:rPr>
        <w:t>*  *  *</w:t>
      </w:r>
    </w:p>
    <w:p w14:paraId="383F13C7" w14:textId="77777777" w:rsidR="00CD4A94" w:rsidRPr="00485553" w:rsidRDefault="007E7886" w:rsidP="00554B82">
      <w:pPr>
        <w:pStyle w:val="Titolo2"/>
        <w:tabs>
          <w:tab w:val="clear" w:pos="576"/>
          <w:tab w:val="num" w:pos="0"/>
        </w:tabs>
        <w:spacing w:line="360" w:lineRule="auto"/>
        <w:ind w:left="0" w:right="-284" w:firstLine="0"/>
        <w:jc w:val="both"/>
        <w:rPr>
          <w:i/>
          <w:szCs w:val="24"/>
        </w:rPr>
      </w:pPr>
      <w:bookmarkStart w:id="5" w:name="_Toc152340289"/>
      <w:r w:rsidRPr="00485553">
        <w:rPr>
          <w:i/>
          <w:szCs w:val="24"/>
        </w:rPr>
        <w:t>SULL</w:t>
      </w:r>
      <w:r w:rsidR="00554B82">
        <w:rPr>
          <w:i/>
          <w:szCs w:val="24"/>
        </w:rPr>
        <w:t>’</w:t>
      </w:r>
      <w:r w:rsidRPr="00485553">
        <w:rPr>
          <w:i/>
          <w:szCs w:val="24"/>
        </w:rPr>
        <w:t>APPLICAZIONE DEL CITATO PRINCIPIO GENERALE IN CASO DI ARCHIVIAZIONE DEL REATO</w:t>
      </w:r>
      <w:bookmarkEnd w:id="5"/>
    </w:p>
    <w:p w14:paraId="66E696F4" w14:textId="38FE033D" w:rsidR="000F136B" w:rsidRDefault="007E7886" w:rsidP="00554B82">
      <w:pPr>
        <w:spacing w:line="360" w:lineRule="auto"/>
        <w:ind w:right="57" w:firstLine="708"/>
        <w:jc w:val="both"/>
        <w:rPr>
          <w:sz w:val="24"/>
          <w:szCs w:val="24"/>
        </w:rPr>
      </w:pPr>
      <w:r>
        <w:rPr>
          <w:sz w:val="24"/>
          <w:szCs w:val="24"/>
        </w:rPr>
        <w:t>C</w:t>
      </w:r>
      <w:r w:rsidR="000F136B">
        <w:rPr>
          <w:sz w:val="24"/>
          <w:szCs w:val="24"/>
        </w:rPr>
        <w:t>ome anche affermato dal Ministero dell</w:t>
      </w:r>
      <w:r w:rsidR="00554B82">
        <w:rPr>
          <w:sz w:val="24"/>
          <w:szCs w:val="24"/>
        </w:rPr>
        <w:t>’</w:t>
      </w:r>
      <w:r w:rsidR="000F136B">
        <w:rPr>
          <w:sz w:val="24"/>
          <w:szCs w:val="24"/>
        </w:rPr>
        <w:t>Interno con parere del 25.09.2015 (</w:t>
      </w:r>
      <w:hyperlink r:id="rId26" w:history="1">
        <w:r w:rsidR="000F136B" w:rsidRPr="00D60AF3">
          <w:rPr>
            <w:rStyle w:val="Collegamentoipertestuale"/>
            <w:b/>
            <w:sz w:val="24"/>
            <w:szCs w:val="24"/>
          </w:rPr>
          <w:t xml:space="preserve">Doc. </w:t>
        </w:r>
        <w:r w:rsidR="00695A79" w:rsidRPr="00D60AF3">
          <w:rPr>
            <w:rStyle w:val="Collegamentoipertestuale"/>
            <w:b/>
            <w:sz w:val="24"/>
            <w:szCs w:val="24"/>
          </w:rPr>
          <w:t>12</w:t>
        </w:r>
      </w:hyperlink>
      <w:r w:rsidR="000F136B">
        <w:rPr>
          <w:sz w:val="24"/>
          <w:szCs w:val="24"/>
        </w:rPr>
        <w:t>) reso in punto di refusione spese legali ai dipendenti in caso di archiviazione del reato, “</w:t>
      </w:r>
      <w:r w:rsidR="000F136B" w:rsidRPr="000F136B">
        <w:rPr>
          <w:i/>
          <w:sz w:val="24"/>
          <w:szCs w:val="24"/>
        </w:rPr>
        <w:t xml:space="preserve">il Consiglio di Stato, </w:t>
      </w:r>
      <w:proofErr w:type="spellStart"/>
      <w:r w:rsidR="000F136B" w:rsidRPr="000F136B">
        <w:rPr>
          <w:i/>
          <w:sz w:val="24"/>
          <w:szCs w:val="24"/>
        </w:rPr>
        <w:t>sez</w:t>
      </w:r>
      <w:proofErr w:type="spellEnd"/>
      <w:r w:rsidR="000F136B" w:rsidRPr="000F136B">
        <w:rPr>
          <w:i/>
          <w:sz w:val="24"/>
          <w:szCs w:val="24"/>
        </w:rPr>
        <w:t xml:space="preserve"> VI, con sentenza del 2.8.2004 n. 5367, condividendo l</w:t>
      </w:r>
      <w:r w:rsidR="00554B82">
        <w:rPr>
          <w:i/>
          <w:sz w:val="24"/>
          <w:szCs w:val="24"/>
        </w:rPr>
        <w:t>’</w:t>
      </w:r>
      <w:r w:rsidR="000F136B" w:rsidRPr="000F136B">
        <w:rPr>
          <w:i/>
          <w:sz w:val="24"/>
          <w:szCs w:val="24"/>
        </w:rPr>
        <w:t xml:space="preserve">orientamento maturato da detto Organo in sede consultiva, ha riconosciuto la possibilità del </w:t>
      </w:r>
      <w:r w:rsidR="000F136B" w:rsidRPr="00554B82">
        <w:rPr>
          <w:b/>
          <w:i/>
          <w:sz w:val="24"/>
          <w:szCs w:val="24"/>
          <w:u w:val="single"/>
        </w:rPr>
        <w:t xml:space="preserve">rimborso delle </w:t>
      </w:r>
      <w:r w:rsidR="000F136B" w:rsidRPr="00554B82">
        <w:rPr>
          <w:b/>
          <w:i/>
          <w:sz w:val="24"/>
          <w:szCs w:val="24"/>
          <w:u w:val="single"/>
        </w:rPr>
        <w:lastRenderedPageBreak/>
        <w:t>spese legali</w:t>
      </w:r>
      <w:r w:rsidR="000F136B" w:rsidRPr="000F136B">
        <w:rPr>
          <w:i/>
          <w:sz w:val="24"/>
          <w:szCs w:val="24"/>
        </w:rPr>
        <w:t xml:space="preserve"> per i procedimenti penali, civili o amministrativi sostenuti da un dipendente per fatti inerenti all</w:t>
      </w:r>
      <w:r w:rsidR="00554B82">
        <w:rPr>
          <w:i/>
          <w:sz w:val="24"/>
          <w:szCs w:val="24"/>
        </w:rPr>
        <w:t>’</w:t>
      </w:r>
      <w:r w:rsidR="000F136B" w:rsidRPr="000F136B">
        <w:rPr>
          <w:i/>
          <w:sz w:val="24"/>
          <w:szCs w:val="24"/>
        </w:rPr>
        <w:t xml:space="preserve">esercizio delle sue funzioni </w:t>
      </w:r>
      <w:r w:rsidR="000F136B" w:rsidRPr="00795DD0">
        <w:rPr>
          <w:b/>
          <w:i/>
          <w:sz w:val="24"/>
          <w:szCs w:val="24"/>
          <w:u w:val="single"/>
        </w:rPr>
        <w:t>anche nel caso di archiviazione</w:t>
      </w:r>
      <w:r w:rsidR="000F136B" w:rsidRPr="000F136B">
        <w:rPr>
          <w:i/>
          <w:sz w:val="24"/>
          <w:szCs w:val="24"/>
        </w:rPr>
        <w:t xml:space="preserve"> intervenuta in fase istruttoria, in assenza di ipotesi di conflitto di inter</w:t>
      </w:r>
      <w:r w:rsidR="000F136B">
        <w:rPr>
          <w:i/>
          <w:sz w:val="24"/>
          <w:szCs w:val="24"/>
        </w:rPr>
        <w:t>essi con il dipendente medesimo</w:t>
      </w:r>
      <w:r w:rsidR="000F136B">
        <w:rPr>
          <w:sz w:val="24"/>
          <w:szCs w:val="24"/>
        </w:rPr>
        <w:t>”.</w:t>
      </w:r>
    </w:p>
    <w:p w14:paraId="373A016E" w14:textId="77777777" w:rsidR="008C6A20" w:rsidRDefault="000F136B" w:rsidP="00CA4622">
      <w:pPr>
        <w:spacing w:line="360" w:lineRule="auto"/>
        <w:ind w:right="57"/>
        <w:jc w:val="both"/>
        <w:rPr>
          <w:sz w:val="24"/>
          <w:szCs w:val="24"/>
        </w:rPr>
      </w:pPr>
      <w:r>
        <w:rPr>
          <w:sz w:val="24"/>
          <w:szCs w:val="24"/>
        </w:rPr>
        <w:t xml:space="preserve">Il citato parere </w:t>
      </w:r>
      <w:r w:rsidR="00F740F5">
        <w:rPr>
          <w:sz w:val="24"/>
          <w:szCs w:val="24"/>
        </w:rPr>
        <w:t>riporta</w:t>
      </w:r>
      <w:r>
        <w:rPr>
          <w:sz w:val="24"/>
          <w:szCs w:val="24"/>
        </w:rPr>
        <w:t xml:space="preserve"> anche Cass. n. 23904/2007, che “</w:t>
      </w:r>
      <w:r w:rsidRPr="000F136B">
        <w:rPr>
          <w:i/>
          <w:sz w:val="24"/>
          <w:szCs w:val="24"/>
        </w:rPr>
        <w:t>nel richiamare la citata sentenza n. 5367/2004, ha ritenuto che la rimborsabilità delle predette spese sia possibile qualora il dipendente sia stato “assolto da qualsiasi giudizio di responsabilità occorsogli per causa di servizio” e “sul presupposto dell</w:t>
      </w:r>
      <w:r w:rsidR="00554B82">
        <w:rPr>
          <w:i/>
          <w:sz w:val="24"/>
          <w:szCs w:val="24"/>
        </w:rPr>
        <w:t>’</w:t>
      </w:r>
      <w:r w:rsidRPr="000F136B">
        <w:rPr>
          <w:i/>
          <w:sz w:val="24"/>
          <w:szCs w:val="24"/>
        </w:rPr>
        <w:t>effettiva mancanza di un qualsiasi conflitto di interessi fra lo stesso e l</w:t>
      </w:r>
      <w:r w:rsidR="00554B82">
        <w:rPr>
          <w:i/>
          <w:sz w:val="24"/>
          <w:szCs w:val="24"/>
        </w:rPr>
        <w:t>’</w:t>
      </w:r>
      <w:r w:rsidRPr="000F136B">
        <w:rPr>
          <w:i/>
          <w:sz w:val="24"/>
          <w:szCs w:val="24"/>
        </w:rPr>
        <w:t xml:space="preserve">amministrazione, presupposto da valutarsi alla stregua della statuizione definitiva che esclude ogni profilo di responsabilità, non solo penale ma anche disciplinare del soggetto interessato”. </w:t>
      </w:r>
      <w:r w:rsidRPr="00795DD0">
        <w:rPr>
          <w:b/>
          <w:i/>
          <w:sz w:val="24"/>
          <w:szCs w:val="24"/>
          <w:u w:val="single"/>
        </w:rPr>
        <w:t xml:space="preserve">In caso di archiviazione del procedimento, il supremo Organo ha sostenuto che, </w:t>
      </w:r>
      <w:r w:rsidR="00CD4A94" w:rsidRPr="00795DD0">
        <w:rPr>
          <w:b/>
          <w:i/>
          <w:sz w:val="24"/>
          <w:szCs w:val="24"/>
          <w:u w:val="single"/>
        </w:rPr>
        <w:t>poiché</w:t>
      </w:r>
      <w:r w:rsidRPr="00795DD0">
        <w:rPr>
          <w:b/>
          <w:i/>
          <w:sz w:val="24"/>
          <w:szCs w:val="24"/>
          <w:u w:val="single"/>
        </w:rPr>
        <w:t xml:space="preserve"> tale provvedimento può essere adottato non solo nel caso in cui risulti infondata la notizia di reato ai sensi dell</w:t>
      </w:r>
      <w:r w:rsidR="00554B82" w:rsidRPr="00795DD0">
        <w:rPr>
          <w:b/>
          <w:i/>
          <w:sz w:val="24"/>
          <w:szCs w:val="24"/>
          <w:u w:val="single"/>
        </w:rPr>
        <w:t>’</w:t>
      </w:r>
      <w:hyperlink r:id="rId27" w:history="1">
        <w:r w:rsidRPr="00D60AF3">
          <w:rPr>
            <w:rStyle w:val="Collegamentoipertestuale"/>
            <w:b/>
            <w:i/>
            <w:sz w:val="24"/>
            <w:szCs w:val="24"/>
          </w:rPr>
          <w:t>art. 408 c.p.p.</w:t>
        </w:r>
      </w:hyperlink>
      <w:r w:rsidRPr="00795DD0">
        <w:rPr>
          <w:b/>
          <w:i/>
          <w:sz w:val="24"/>
          <w:szCs w:val="24"/>
          <w:u w:val="single"/>
        </w:rPr>
        <w:t>, ma anche nelle diverse ipotesi previste dall</w:t>
      </w:r>
      <w:r w:rsidR="00554B82" w:rsidRPr="00795DD0">
        <w:rPr>
          <w:b/>
          <w:i/>
          <w:sz w:val="24"/>
          <w:szCs w:val="24"/>
          <w:u w:val="single"/>
        </w:rPr>
        <w:t>’</w:t>
      </w:r>
      <w:hyperlink r:id="rId28" w:history="1">
        <w:r w:rsidRPr="00D60AF3">
          <w:rPr>
            <w:rStyle w:val="Collegamentoipertestuale"/>
            <w:b/>
            <w:i/>
            <w:sz w:val="24"/>
            <w:szCs w:val="24"/>
          </w:rPr>
          <w:t>art. 411 c.p.p</w:t>
        </w:r>
        <w:r w:rsidR="00D60AF3" w:rsidRPr="00D60AF3">
          <w:rPr>
            <w:rStyle w:val="Collegamentoipertestuale"/>
            <w:b/>
            <w:i/>
            <w:sz w:val="24"/>
            <w:szCs w:val="24"/>
          </w:rPr>
          <w:t>.</w:t>
        </w:r>
      </w:hyperlink>
      <w:r w:rsidRPr="00795DD0">
        <w:rPr>
          <w:b/>
          <w:i/>
          <w:sz w:val="24"/>
          <w:szCs w:val="24"/>
          <w:u w:val="single"/>
        </w:rPr>
        <w:t>, (mancanza di una condizione di procedibilità, il fatto non è previsto dalla legge come reato) occorrerà “accertare, in relazione al contenuto dell</w:t>
      </w:r>
      <w:r w:rsidR="00554B82" w:rsidRPr="00795DD0">
        <w:rPr>
          <w:b/>
          <w:i/>
          <w:sz w:val="24"/>
          <w:szCs w:val="24"/>
          <w:u w:val="single"/>
        </w:rPr>
        <w:t>’</w:t>
      </w:r>
      <w:r w:rsidRPr="00795DD0">
        <w:rPr>
          <w:b/>
          <w:i/>
          <w:sz w:val="24"/>
          <w:szCs w:val="24"/>
          <w:u w:val="single"/>
        </w:rPr>
        <w:t>atto se il provvedimento del giudice penale abbia escluso ogni profilo di responsabilità del dipendente</w:t>
      </w:r>
      <w:r w:rsidRPr="000F136B">
        <w:rPr>
          <w:sz w:val="24"/>
          <w:szCs w:val="24"/>
        </w:rPr>
        <w:t>”.</w:t>
      </w:r>
    </w:p>
    <w:p w14:paraId="4755BD4A" w14:textId="77777777" w:rsidR="00795DD0" w:rsidRDefault="00795DD0" w:rsidP="00795DD0">
      <w:pPr>
        <w:spacing w:line="360" w:lineRule="auto"/>
        <w:ind w:right="57" w:firstLine="708"/>
        <w:jc w:val="both"/>
        <w:rPr>
          <w:sz w:val="24"/>
          <w:szCs w:val="24"/>
        </w:rPr>
      </w:pPr>
      <w:r>
        <w:rPr>
          <w:sz w:val="24"/>
          <w:szCs w:val="24"/>
        </w:rPr>
        <w:t xml:space="preserve">Ebbene, nel caso di specie è </w:t>
      </w:r>
      <w:r w:rsidR="00F740F5">
        <w:rPr>
          <w:sz w:val="24"/>
          <w:szCs w:val="24"/>
        </w:rPr>
        <w:t>pacifico come</w:t>
      </w:r>
      <w:r>
        <w:rPr>
          <w:sz w:val="24"/>
          <w:szCs w:val="24"/>
        </w:rPr>
        <w:t xml:space="preserve"> il decreto abbia decretato l’infondatezza della notizia di reato ed escluso ogni responsabilità della ricorrente, di tal che risulta il buon diritto di quest’ultima al richiesto rimborso.</w:t>
      </w:r>
    </w:p>
    <w:p w14:paraId="3F4BA20A" w14:textId="77777777" w:rsidR="00485553" w:rsidRPr="00CD4A94" w:rsidRDefault="00485553" w:rsidP="00485553">
      <w:pPr>
        <w:spacing w:line="360" w:lineRule="auto"/>
        <w:ind w:right="57"/>
        <w:jc w:val="center"/>
        <w:rPr>
          <w:b/>
          <w:sz w:val="32"/>
          <w:szCs w:val="24"/>
        </w:rPr>
      </w:pPr>
      <w:r w:rsidRPr="00CD4A94">
        <w:rPr>
          <w:b/>
          <w:sz w:val="32"/>
          <w:szCs w:val="24"/>
        </w:rPr>
        <w:t>*  *  *</w:t>
      </w:r>
    </w:p>
    <w:p w14:paraId="53943186" w14:textId="77777777" w:rsidR="00DD0653" w:rsidRPr="00485553" w:rsidRDefault="00DD0653" w:rsidP="00485553">
      <w:pPr>
        <w:pStyle w:val="Titolo2"/>
        <w:rPr>
          <w:i/>
          <w:szCs w:val="24"/>
        </w:rPr>
      </w:pPr>
      <w:bookmarkStart w:id="6" w:name="_Toc152340290"/>
      <w:r w:rsidRPr="00485553">
        <w:rPr>
          <w:i/>
          <w:szCs w:val="24"/>
        </w:rPr>
        <w:t>SULLA NATURA NON VINCOLANTE DEI PARERI ARAN</w:t>
      </w:r>
      <w:bookmarkEnd w:id="6"/>
    </w:p>
    <w:p w14:paraId="773CBDFD" w14:textId="3F3F1B0A" w:rsidR="00485553" w:rsidRDefault="00485553" w:rsidP="00DD0653">
      <w:pPr>
        <w:spacing w:line="360" w:lineRule="auto"/>
        <w:ind w:right="57" w:firstLine="576"/>
        <w:jc w:val="both"/>
        <w:rPr>
          <w:sz w:val="24"/>
          <w:szCs w:val="24"/>
        </w:rPr>
      </w:pPr>
      <w:r>
        <w:rPr>
          <w:sz w:val="24"/>
          <w:szCs w:val="24"/>
        </w:rPr>
        <w:t>In estrema sintesi, il rifiuto del datore di rimborsare le spese legali sostenute dalla ricorrente si basa esclusivamente su alcuni pareri ARAN secondo i quali “</w:t>
      </w:r>
      <w:r w:rsidRPr="000B6855">
        <w:rPr>
          <w:i/>
          <w:sz w:val="24"/>
          <w:szCs w:val="24"/>
        </w:rPr>
        <w:t>pronunce di archiviazione per infondatezza della notizia di reato</w:t>
      </w:r>
      <w:r>
        <w:rPr>
          <w:sz w:val="24"/>
          <w:szCs w:val="24"/>
        </w:rPr>
        <w:t xml:space="preserve"> (…) </w:t>
      </w:r>
      <w:r w:rsidRPr="000B6855">
        <w:rPr>
          <w:i/>
          <w:sz w:val="24"/>
          <w:szCs w:val="24"/>
        </w:rPr>
        <w:t>non consentono il rimborso delle spese legali</w:t>
      </w:r>
      <w:r>
        <w:rPr>
          <w:sz w:val="24"/>
          <w:szCs w:val="24"/>
        </w:rPr>
        <w:t>” (</w:t>
      </w:r>
      <w:r w:rsidRPr="00485553">
        <w:rPr>
          <w:i/>
          <w:sz w:val="24"/>
          <w:szCs w:val="24"/>
        </w:rPr>
        <w:t>cfr</w:t>
      </w:r>
      <w:r>
        <w:rPr>
          <w:sz w:val="24"/>
          <w:szCs w:val="24"/>
        </w:rPr>
        <w:t xml:space="preserve">. </w:t>
      </w:r>
      <w:hyperlink r:id="rId29" w:history="1">
        <w:r w:rsidRPr="00D60AF3">
          <w:rPr>
            <w:rStyle w:val="Collegamentoipertestuale"/>
            <w:sz w:val="24"/>
            <w:szCs w:val="24"/>
          </w:rPr>
          <w:t xml:space="preserve">Doc. </w:t>
        </w:r>
        <w:r w:rsidR="00695A79" w:rsidRPr="00D60AF3">
          <w:rPr>
            <w:rStyle w:val="Collegamentoipertestuale"/>
            <w:sz w:val="24"/>
            <w:szCs w:val="24"/>
          </w:rPr>
          <w:t>7</w:t>
        </w:r>
        <w:r w:rsidRPr="00D60AF3">
          <w:rPr>
            <w:rStyle w:val="Collegamentoipertestuale"/>
            <w:sz w:val="24"/>
            <w:szCs w:val="24"/>
          </w:rPr>
          <w:t xml:space="preserve"> cit.).</w:t>
        </w:r>
      </w:hyperlink>
    </w:p>
    <w:p w14:paraId="70518AB8" w14:textId="4698E200" w:rsidR="00DD0653" w:rsidRDefault="00485553" w:rsidP="00DD0653">
      <w:pPr>
        <w:spacing w:line="360" w:lineRule="auto"/>
        <w:ind w:right="57" w:firstLine="576"/>
        <w:jc w:val="both"/>
        <w:rPr>
          <w:sz w:val="24"/>
          <w:szCs w:val="24"/>
        </w:rPr>
      </w:pPr>
      <w:r>
        <w:rPr>
          <w:sz w:val="24"/>
          <w:szCs w:val="24"/>
        </w:rPr>
        <w:t>Sul punto</w:t>
      </w:r>
      <w:r w:rsidR="00C317AD">
        <w:rPr>
          <w:sz w:val="24"/>
          <w:szCs w:val="24"/>
        </w:rPr>
        <w:t xml:space="preserve"> – ed al netto di tutto quanto già rilevato –</w:t>
      </w:r>
      <w:r w:rsidR="00DD0653">
        <w:rPr>
          <w:sz w:val="24"/>
          <w:szCs w:val="24"/>
        </w:rPr>
        <w:t xml:space="preserve"> </w:t>
      </w:r>
      <w:r w:rsidR="00DD0653" w:rsidRPr="00485553">
        <w:rPr>
          <w:b/>
          <w:sz w:val="24"/>
          <w:szCs w:val="24"/>
          <w:u w:val="single"/>
        </w:rPr>
        <w:t xml:space="preserve">si </w:t>
      </w:r>
      <w:r w:rsidR="00C317AD">
        <w:rPr>
          <w:b/>
          <w:sz w:val="24"/>
          <w:szCs w:val="24"/>
          <w:u w:val="single"/>
        </w:rPr>
        <w:t xml:space="preserve">evidenzia </w:t>
      </w:r>
      <w:r w:rsidR="00DD0653" w:rsidRPr="00485553">
        <w:rPr>
          <w:b/>
          <w:sz w:val="24"/>
          <w:szCs w:val="24"/>
          <w:u w:val="single"/>
        </w:rPr>
        <w:t xml:space="preserve">come </w:t>
      </w:r>
      <w:r w:rsidR="00F740F5">
        <w:rPr>
          <w:b/>
          <w:sz w:val="24"/>
          <w:szCs w:val="24"/>
          <w:u w:val="single"/>
        </w:rPr>
        <w:t xml:space="preserve">la stessa </w:t>
      </w:r>
      <w:r w:rsidR="00DD0653" w:rsidRPr="00485553">
        <w:rPr>
          <w:b/>
          <w:sz w:val="24"/>
          <w:szCs w:val="24"/>
          <w:u w:val="single"/>
        </w:rPr>
        <w:t xml:space="preserve">ARAN </w:t>
      </w:r>
      <w:r w:rsidR="00F740F5">
        <w:rPr>
          <w:b/>
          <w:sz w:val="24"/>
          <w:szCs w:val="24"/>
          <w:u w:val="single"/>
        </w:rPr>
        <w:t xml:space="preserve">abbia riconosciuto carattere </w:t>
      </w:r>
      <w:r w:rsidR="00DD0653" w:rsidRPr="00485553">
        <w:rPr>
          <w:b/>
          <w:sz w:val="24"/>
          <w:szCs w:val="24"/>
          <w:u w:val="single"/>
        </w:rPr>
        <w:t xml:space="preserve">non </w:t>
      </w:r>
      <w:r w:rsidR="00F740F5">
        <w:rPr>
          <w:b/>
          <w:sz w:val="24"/>
          <w:szCs w:val="24"/>
          <w:u w:val="single"/>
        </w:rPr>
        <w:t>vincolante a</w:t>
      </w:r>
      <w:r w:rsidR="00F740F5" w:rsidRPr="00485553">
        <w:rPr>
          <w:b/>
          <w:sz w:val="24"/>
          <w:szCs w:val="24"/>
          <w:u w:val="single"/>
        </w:rPr>
        <w:t xml:space="preserve">i </w:t>
      </w:r>
      <w:r w:rsidR="00F740F5">
        <w:rPr>
          <w:b/>
          <w:sz w:val="24"/>
          <w:szCs w:val="24"/>
          <w:u w:val="single"/>
        </w:rPr>
        <w:t xml:space="preserve">propri </w:t>
      </w:r>
      <w:r w:rsidR="00F740F5" w:rsidRPr="00485553">
        <w:rPr>
          <w:b/>
          <w:sz w:val="24"/>
          <w:szCs w:val="24"/>
          <w:u w:val="single"/>
        </w:rPr>
        <w:t>pareri</w:t>
      </w:r>
      <w:r w:rsidR="00F740F5" w:rsidRPr="00F740F5">
        <w:rPr>
          <w:b/>
          <w:sz w:val="24"/>
          <w:szCs w:val="24"/>
        </w:rPr>
        <w:t xml:space="preserve"> </w:t>
      </w:r>
      <w:r w:rsidR="00DD0653">
        <w:rPr>
          <w:sz w:val="24"/>
          <w:szCs w:val="24"/>
        </w:rPr>
        <w:t>–</w:t>
      </w:r>
      <w:r w:rsidR="00DD0653" w:rsidRPr="008C6A20">
        <w:rPr>
          <w:sz w:val="24"/>
          <w:szCs w:val="24"/>
        </w:rPr>
        <w:t xml:space="preserve"> </w:t>
      </w:r>
      <w:r w:rsidR="00DD0653" w:rsidRPr="008C6A20">
        <w:rPr>
          <w:i/>
          <w:sz w:val="24"/>
          <w:szCs w:val="24"/>
        </w:rPr>
        <w:t>cfr</w:t>
      </w:r>
      <w:r w:rsidR="00DD0653" w:rsidRPr="008C6A20">
        <w:rPr>
          <w:sz w:val="24"/>
          <w:szCs w:val="24"/>
        </w:rPr>
        <w:t xml:space="preserve">. infatti Orientamento Applicativo </w:t>
      </w:r>
      <w:r w:rsidR="00231865" w:rsidRPr="008C6A20">
        <w:rPr>
          <w:sz w:val="24"/>
          <w:szCs w:val="24"/>
        </w:rPr>
        <w:t>ARAN</w:t>
      </w:r>
      <w:r w:rsidR="00231865">
        <w:rPr>
          <w:sz w:val="24"/>
          <w:szCs w:val="24"/>
        </w:rPr>
        <w:t xml:space="preserve"> </w:t>
      </w:r>
      <w:r w:rsidR="00DD0653" w:rsidRPr="008C6A20">
        <w:rPr>
          <w:sz w:val="24"/>
          <w:szCs w:val="24"/>
        </w:rPr>
        <w:t xml:space="preserve">RAL 725 </w:t>
      </w:r>
      <w:r w:rsidR="00DD0653">
        <w:rPr>
          <w:sz w:val="24"/>
          <w:szCs w:val="24"/>
        </w:rPr>
        <w:t>(</w:t>
      </w:r>
      <w:hyperlink r:id="rId30" w:history="1">
        <w:r w:rsidR="00695A79" w:rsidRPr="00D60AF3">
          <w:rPr>
            <w:rStyle w:val="Collegamentoipertestuale"/>
            <w:b/>
            <w:sz w:val="24"/>
            <w:szCs w:val="24"/>
          </w:rPr>
          <w:t>Doc. 13</w:t>
        </w:r>
      </w:hyperlink>
      <w:r w:rsidR="00DD0653">
        <w:rPr>
          <w:sz w:val="24"/>
          <w:szCs w:val="24"/>
        </w:rPr>
        <w:t>)</w:t>
      </w:r>
      <w:r w:rsidR="00DD0653" w:rsidRPr="008C6A20">
        <w:rPr>
          <w:sz w:val="24"/>
          <w:szCs w:val="24"/>
        </w:rPr>
        <w:t>, secondo cui le risposte</w:t>
      </w:r>
      <w:r w:rsidR="00DD0653">
        <w:rPr>
          <w:sz w:val="24"/>
          <w:szCs w:val="24"/>
        </w:rPr>
        <w:t xml:space="preserve"> </w:t>
      </w:r>
      <w:r w:rsidR="00DD0653" w:rsidRPr="008C6A20">
        <w:rPr>
          <w:sz w:val="24"/>
          <w:szCs w:val="24"/>
        </w:rPr>
        <w:t>fornite da</w:t>
      </w:r>
      <w:r w:rsidR="00DD0653">
        <w:rPr>
          <w:sz w:val="24"/>
          <w:szCs w:val="24"/>
        </w:rPr>
        <w:t>ll</w:t>
      </w:r>
      <w:r w:rsidR="00554B82">
        <w:rPr>
          <w:sz w:val="24"/>
          <w:szCs w:val="24"/>
        </w:rPr>
        <w:t>’</w:t>
      </w:r>
      <w:r w:rsidR="00DD0653" w:rsidRPr="008C6A20">
        <w:rPr>
          <w:sz w:val="24"/>
          <w:szCs w:val="24"/>
        </w:rPr>
        <w:t xml:space="preserve">ARAN ai quesiti formulati dalle Amministrazioni </w:t>
      </w:r>
      <w:r w:rsidR="00DD0653">
        <w:rPr>
          <w:sz w:val="24"/>
          <w:szCs w:val="24"/>
        </w:rPr>
        <w:t>“</w:t>
      </w:r>
      <w:r w:rsidR="00DD0653" w:rsidRPr="008C6A20">
        <w:rPr>
          <w:i/>
          <w:sz w:val="24"/>
          <w:szCs w:val="24"/>
        </w:rPr>
        <w:t>non hanno carattere vincolante e non rivestono neanche la caratteristica della “interpretazione autentica” per la quale, invece, è prescritto uno specifico procedimento negoziale. Gli enti, quindi, hanno piena disponibilità sulla valutazione delle singole questioni, e sulla indicazione delle soluzioni coerenti con le clausole contrattuali nel rispetto dei principi fondamentali di correttezza e buona fede</w:t>
      </w:r>
      <w:r w:rsidR="00DD0653">
        <w:rPr>
          <w:sz w:val="24"/>
          <w:szCs w:val="24"/>
        </w:rPr>
        <w:t>”</w:t>
      </w:r>
      <w:r w:rsidR="00DD0653" w:rsidRPr="008C6A20">
        <w:rPr>
          <w:sz w:val="24"/>
          <w:szCs w:val="24"/>
        </w:rPr>
        <w:t>.</w:t>
      </w:r>
    </w:p>
    <w:p w14:paraId="03439FC5" w14:textId="3FDB6C1E" w:rsidR="00DD0653" w:rsidRDefault="00DD0653" w:rsidP="00DD0653">
      <w:pPr>
        <w:spacing w:line="360" w:lineRule="auto"/>
        <w:ind w:right="57"/>
        <w:jc w:val="both"/>
        <w:rPr>
          <w:sz w:val="24"/>
          <w:szCs w:val="24"/>
        </w:rPr>
      </w:pPr>
      <w:r>
        <w:rPr>
          <w:sz w:val="24"/>
          <w:szCs w:val="24"/>
        </w:rPr>
        <w:t>Dunque, l</w:t>
      </w:r>
      <w:r w:rsidR="00554B82">
        <w:rPr>
          <w:sz w:val="24"/>
          <w:szCs w:val="24"/>
        </w:rPr>
        <w:t>’</w:t>
      </w:r>
      <w:r>
        <w:rPr>
          <w:sz w:val="24"/>
          <w:szCs w:val="24"/>
        </w:rPr>
        <w:t xml:space="preserve">ASP avrebbe ben potuto </w:t>
      </w:r>
      <w:r w:rsidR="00485553">
        <w:rPr>
          <w:sz w:val="24"/>
          <w:szCs w:val="24"/>
        </w:rPr>
        <w:t xml:space="preserve">e dovuto </w:t>
      </w:r>
      <w:r>
        <w:rPr>
          <w:sz w:val="24"/>
          <w:szCs w:val="24"/>
        </w:rPr>
        <w:t>valutare diversamente la presente fattispecie</w:t>
      </w:r>
      <w:r w:rsidR="00C317AD">
        <w:rPr>
          <w:sz w:val="24"/>
          <w:szCs w:val="24"/>
        </w:rPr>
        <w:t xml:space="preserve"> e riconoscere il richiesto rimborso</w:t>
      </w:r>
      <w:r>
        <w:rPr>
          <w:sz w:val="24"/>
          <w:szCs w:val="24"/>
        </w:rPr>
        <w:t>, specialmente alla luce di quanto esposto con la missiva del 10.10.2023 (</w:t>
      </w:r>
      <w:r w:rsidRPr="008C6A20">
        <w:rPr>
          <w:i/>
          <w:sz w:val="24"/>
          <w:szCs w:val="24"/>
        </w:rPr>
        <w:t>cfr</w:t>
      </w:r>
      <w:r>
        <w:rPr>
          <w:sz w:val="24"/>
          <w:szCs w:val="24"/>
        </w:rPr>
        <w:t xml:space="preserve">. </w:t>
      </w:r>
      <w:hyperlink r:id="rId31" w:history="1">
        <w:r w:rsidRPr="00D60AF3">
          <w:rPr>
            <w:rStyle w:val="Collegamentoipertestuale"/>
            <w:sz w:val="24"/>
            <w:szCs w:val="24"/>
          </w:rPr>
          <w:t xml:space="preserve">Doc. </w:t>
        </w:r>
        <w:r w:rsidR="00695A79" w:rsidRPr="00D60AF3">
          <w:rPr>
            <w:rStyle w:val="Collegamentoipertestuale"/>
            <w:sz w:val="24"/>
            <w:szCs w:val="24"/>
          </w:rPr>
          <w:t>8</w:t>
        </w:r>
        <w:r w:rsidRPr="00D60AF3">
          <w:rPr>
            <w:rStyle w:val="Collegamentoipertestuale"/>
            <w:sz w:val="24"/>
            <w:szCs w:val="24"/>
          </w:rPr>
          <w:t xml:space="preserve"> cit.).</w:t>
        </w:r>
      </w:hyperlink>
    </w:p>
    <w:p w14:paraId="545503D5" w14:textId="77777777" w:rsidR="00485553" w:rsidRDefault="00485553" w:rsidP="00485553">
      <w:pPr>
        <w:spacing w:line="360" w:lineRule="auto"/>
        <w:ind w:right="57"/>
        <w:jc w:val="center"/>
        <w:rPr>
          <w:b/>
          <w:sz w:val="32"/>
          <w:szCs w:val="24"/>
        </w:rPr>
      </w:pPr>
      <w:r w:rsidRPr="00CD4A94">
        <w:rPr>
          <w:b/>
          <w:sz w:val="32"/>
          <w:szCs w:val="24"/>
        </w:rPr>
        <w:lastRenderedPageBreak/>
        <w:t>*  *  *</w:t>
      </w:r>
    </w:p>
    <w:p w14:paraId="5C80F638" w14:textId="77777777" w:rsidR="00F0423E" w:rsidRPr="00F936AE" w:rsidRDefault="00F0423E" w:rsidP="00F936AE">
      <w:pPr>
        <w:pStyle w:val="Titolo2"/>
        <w:rPr>
          <w:i/>
          <w:szCs w:val="24"/>
        </w:rPr>
      </w:pPr>
      <w:bookmarkStart w:id="7" w:name="_Toc152340291"/>
      <w:r w:rsidRPr="00F936AE">
        <w:rPr>
          <w:i/>
          <w:szCs w:val="24"/>
        </w:rPr>
        <w:t>SULLA CONGRUITÀ DEGLI IMPORTI DI CUI SI CHIEDE IL RIMBORSO</w:t>
      </w:r>
      <w:bookmarkEnd w:id="7"/>
    </w:p>
    <w:p w14:paraId="5A72AC24" w14:textId="4F676BE5" w:rsidR="00F936AE" w:rsidRDefault="00D10781" w:rsidP="00795DD0">
      <w:pPr>
        <w:spacing w:line="360" w:lineRule="auto"/>
        <w:ind w:right="57" w:firstLine="576"/>
        <w:jc w:val="both"/>
        <w:rPr>
          <w:i/>
          <w:sz w:val="24"/>
          <w:szCs w:val="24"/>
        </w:rPr>
      </w:pPr>
      <w:r>
        <w:rPr>
          <w:sz w:val="24"/>
          <w:szCs w:val="24"/>
        </w:rPr>
        <w:t xml:space="preserve">La normativa esaminata dispone che il rimborso delle spese legali non potrà essere inferiore </w:t>
      </w:r>
      <w:r w:rsidRPr="00D10781">
        <w:rPr>
          <w:b/>
          <w:i/>
          <w:sz w:val="24"/>
          <w:szCs w:val="24"/>
        </w:rPr>
        <w:t>“</w:t>
      </w:r>
      <w:r w:rsidRPr="00D71A30">
        <w:rPr>
          <w:i/>
          <w:sz w:val="24"/>
          <w:szCs w:val="24"/>
        </w:rPr>
        <w:t>ai parametri minimi ministeriali forensi</w:t>
      </w:r>
      <w:r>
        <w:rPr>
          <w:sz w:val="24"/>
          <w:szCs w:val="24"/>
        </w:rPr>
        <w:t>” (</w:t>
      </w:r>
      <w:r w:rsidRPr="00F740F5">
        <w:rPr>
          <w:i/>
          <w:sz w:val="24"/>
          <w:szCs w:val="24"/>
        </w:rPr>
        <w:t>cfr</w:t>
      </w:r>
      <w:r>
        <w:rPr>
          <w:sz w:val="24"/>
          <w:szCs w:val="24"/>
        </w:rPr>
        <w:t>. art. 67 CCNL</w:t>
      </w:r>
      <w:r w:rsidR="006D09E5">
        <w:rPr>
          <w:sz w:val="24"/>
          <w:szCs w:val="24"/>
        </w:rPr>
        <w:t xml:space="preserve"> 2016-2018 Area Sanità – </w:t>
      </w:r>
      <w:hyperlink r:id="rId32" w:history="1">
        <w:r w:rsidR="006D09E5" w:rsidRPr="00D60AF3">
          <w:rPr>
            <w:rStyle w:val="Collegamentoipertestuale"/>
            <w:sz w:val="24"/>
            <w:szCs w:val="24"/>
          </w:rPr>
          <w:t xml:space="preserve">Doc. </w:t>
        </w:r>
        <w:r w:rsidR="00695A79" w:rsidRPr="00D60AF3">
          <w:rPr>
            <w:rStyle w:val="Collegamentoipertestuale"/>
            <w:sz w:val="24"/>
            <w:szCs w:val="24"/>
          </w:rPr>
          <w:t>10</w:t>
        </w:r>
        <w:r w:rsidR="00795DD0" w:rsidRPr="00D60AF3">
          <w:rPr>
            <w:rStyle w:val="Collegamentoipertestuale"/>
            <w:sz w:val="24"/>
            <w:szCs w:val="24"/>
          </w:rPr>
          <w:t xml:space="preserve"> cit.</w:t>
        </w:r>
      </w:hyperlink>
      <w:r w:rsidR="00795DD0">
        <w:rPr>
          <w:sz w:val="24"/>
          <w:szCs w:val="24"/>
        </w:rPr>
        <w:t>, ed art. 56 CCNL 2019-2021</w:t>
      </w:r>
      <w:r w:rsidR="006D09E5">
        <w:rPr>
          <w:sz w:val="24"/>
          <w:szCs w:val="24"/>
        </w:rPr>
        <w:t xml:space="preserve"> Area Sanità – </w:t>
      </w:r>
      <w:hyperlink r:id="rId33" w:history="1">
        <w:r w:rsidR="006D09E5" w:rsidRPr="00D60AF3">
          <w:rPr>
            <w:rStyle w:val="Collegamentoipertestuale"/>
            <w:sz w:val="24"/>
            <w:szCs w:val="24"/>
          </w:rPr>
          <w:t>Doc. 1</w:t>
        </w:r>
        <w:r w:rsidR="00695A79" w:rsidRPr="00D60AF3">
          <w:rPr>
            <w:rStyle w:val="Collegamentoipertestuale"/>
            <w:sz w:val="24"/>
            <w:szCs w:val="24"/>
          </w:rPr>
          <w:t>1</w:t>
        </w:r>
        <w:r w:rsidRPr="00D60AF3">
          <w:rPr>
            <w:rStyle w:val="Collegamentoipertestuale"/>
            <w:sz w:val="24"/>
            <w:szCs w:val="24"/>
          </w:rPr>
          <w:t xml:space="preserve"> cit.</w:t>
        </w:r>
      </w:hyperlink>
      <w:r>
        <w:rPr>
          <w:sz w:val="24"/>
          <w:szCs w:val="24"/>
        </w:rPr>
        <w:t>)</w:t>
      </w:r>
      <w:r w:rsidRPr="00D71A30">
        <w:rPr>
          <w:i/>
          <w:sz w:val="24"/>
          <w:szCs w:val="24"/>
        </w:rPr>
        <w:t>.</w:t>
      </w:r>
    </w:p>
    <w:p w14:paraId="7C42CD32" w14:textId="6B76D9E2" w:rsidR="00D10781" w:rsidRDefault="00D10781" w:rsidP="00F0423E">
      <w:pPr>
        <w:spacing w:line="360" w:lineRule="auto"/>
        <w:ind w:right="57"/>
        <w:jc w:val="both"/>
        <w:rPr>
          <w:sz w:val="24"/>
          <w:szCs w:val="24"/>
        </w:rPr>
      </w:pPr>
      <w:r>
        <w:rPr>
          <w:sz w:val="24"/>
          <w:szCs w:val="24"/>
        </w:rPr>
        <w:t>Già l</w:t>
      </w:r>
      <w:r w:rsidR="00554B82">
        <w:rPr>
          <w:sz w:val="24"/>
          <w:szCs w:val="24"/>
        </w:rPr>
        <w:t>’</w:t>
      </w:r>
      <w:r>
        <w:rPr>
          <w:sz w:val="24"/>
          <w:szCs w:val="24"/>
        </w:rPr>
        <w:t xml:space="preserve">Avv. Frisenda, </w:t>
      </w:r>
      <w:r w:rsidR="00695A79">
        <w:rPr>
          <w:sz w:val="24"/>
          <w:szCs w:val="24"/>
        </w:rPr>
        <w:t>con nota del 10.10.2023 (</w:t>
      </w:r>
      <w:hyperlink r:id="rId34" w:history="1">
        <w:r w:rsidR="00695A79" w:rsidRPr="00D60AF3">
          <w:rPr>
            <w:rStyle w:val="Collegamentoipertestuale"/>
            <w:sz w:val="24"/>
            <w:szCs w:val="24"/>
          </w:rPr>
          <w:t>Doc. 8</w:t>
        </w:r>
      </w:hyperlink>
      <w:r>
        <w:rPr>
          <w:sz w:val="24"/>
          <w:szCs w:val="24"/>
        </w:rPr>
        <w:t>), aveva precisato che gli onorari ricevuti furono “</w:t>
      </w:r>
      <w:r w:rsidRPr="00D10781">
        <w:rPr>
          <w:i/>
          <w:sz w:val="24"/>
          <w:szCs w:val="24"/>
        </w:rPr>
        <w:t>corrisposti al minimo</w:t>
      </w:r>
      <w:r>
        <w:rPr>
          <w:sz w:val="24"/>
          <w:szCs w:val="24"/>
        </w:rPr>
        <w:t>”.</w:t>
      </w:r>
    </w:p>
    <w:p w14:paraId="29C6FB7D" w14:textId="306C11C1" w:rsidR="00D10781" w:rsidRPr="00D10781" w:rsidRDefault="00D10781" w:rsidP="00F0423E">
      <w:pPr>
        <w:spacing w:line="360" w:lineRule="auto"/>
        <w:ind w:right="57"/>
        <w:jc w:val="both"/>
        <w:rPr>
          <w:sz w:val="24"/>
          <w:szCs w:val="24"/>
        </w:rPr>
      </w:pPr>
      <w:r>
        <w:rPr>
          <w:sz w:val="24"/>
          <w:szCs w:val="24"/>
        </w:rPr>
        <w:t xml:space="preserve">È quindi solo per mero tuziorismo che si allega </w:t>
      </w:r>
      <w:r w:rsidR="005B3662">
        <w:rPr>
          <w:sz w:val="24"/>
          <w:szCs w:val="24"/>
        </w:rPr>
        <w:t xml:space="preserve">sub </w:t>
      </w:r>
      <w:hyperlink r:id="rId35" w:history="1">
        <w:r w:rsidR="005B3662" w:rsidRPr="00D60AF3">
          <w:rPr>
            <w:rStyle w:val="Collegamentoipertestuale"/>
            <w:b/>
            <w:sz w:val="24"/>
            <w:szCs w:val="24"/>
          </w:rPr>
          <w:t xml:space="preserve">Doc. </w:t>
        </w:r>
        <w:r w:rsidR="00695A79" w:rsidRPr="00D60AF3">
          <w:rPr>
            <w:rStyle w:val="Collegamentoipertestuale"/>
            <w:b/>
            <w:sz w:val="24"/>
            <w:szCs w:val="24"/>
          </w:rPr>
          <w:t>14</w:t>
        </w:r>
      </w:hyperlink>
      <w:r w:rsidR="005B3662">
        <w:rPr>
          <w:sz w:val="24"/>
          <w:szCs w:val="24"/>
        </w:rPr>
        <w:t xml:space="preserve"> un </w:t>
      </w:r>
      <w:r>
        <w:rPr>
          <w:sz w:val="24"/>
          <w:szCs w:val="24"/>
        </w:rPr>
        <w:t xml:space="preserve">foglio di calcolo </w:t>
      </w:r>
      <w:r w:rsidR="005B3662">
        <w:rPr>
          <w:sz w:val="24"/>
          <w:szCs w:val="24"/>
        </w:rPr>
        <w:t>spese legali al minimo relativo al procedimento che ha visto coinvolta la ricorrente, dal quale risulta confermata la congruità degli importi di cui si chiede il rimborso.</w:t>
      </w:r>
      <w:r>
        <w:rPr>
          <w:sz w:val="24"/>
          <w:szCs w:val="24"/>
        </w:rPr>
        <w:t xml:space="preserve">  </w:t>
      </w:r>
    </w:p>
    <w:p w14:paraId="51AABBDB" w14:textId="77777777" w:rsidR="00F0423E" w:rsidRDefault="00F0423E" w:rsidP="00F0423E">
      <w:pPr>
        <w:spacing w:line="360" w:lineRule="auto"/>
        <w:ind w:right="57"/>
        <w:jc w:val="center"/>
        <w:rPr>
          <w:b/>
          <w:sz w:val="32"/>
          <w:szCs w:val="24"/>
        </w:rPr>
      </w:pPr>
      <w:r w:rsidRPr="00CD4A94">
        <w:rPr>
          <w:b/>
          <w:sz w:val="32"/>
          <w:szCs w:val="24"/>
        </w:rPr>
        <w:t>*  *  *</w:t>
      </w:r>
    </w:p>
    <w:p w14:paraId="1DF5AB69" w14:textId="77777777" w:rsidR="003D1D7C" w:rsidRPr="00C92AC2" w:rsidRDefault="003D1D7C" w:rsidP="00133508">
      <w:pPr>
        <w:spacing w:line="360" w:lineRule="auto"/>
        <w:ind w:right="57"/>
        <w:jc w:val="both"/>
        <w:rPr>
          <w:sz w:val="24"/>
          <w:szCs w:val="24"/>
          <w:shd w:val="clear" w:color="auto" w:fill="FFFFFF"/>
        </w:rPr>
      </w:pPr>
      <w:r w:rsidRPr="00C92AC2">
        <w:rPr>
          <w:sz w:val="24"/>
          <w:szCs w:val="24"/>
          <w:shd w:val="clear" w:color="auto" w:fill="FFFFFF"/>
        </w:rPr>
        <w:t>Tanto premesso, ai sensi</w:t>
      </w:r>
      <w:r w:rsidR="00017F11">
        <w:rPr>
          <w:sz w:val="24"/>
          <w:szCs w:val="24"/>
          <w:shd w:val="clear" w:color="auto" w:fill="FFFFFF"/>
        </w:rPr>
        <w:t xml:space="preserve"> degli artt. </w:t>
      </w:r>
      <w:hyperlink r:id="rId36" w:history="1">
        <w:r w:rsidR="00017F11" w:rsidRPr="00D60AF3">
          <w:rPr>
            <w:rStyle w:val="Collegamentoipertestuale"/>
            <w:sz w:val="24"/>
            <w:szCs w:val="24"/>
            <w:shd w:val="clear" w:color="auto" w:fill="FFFFFF"/>
          </w:rPr>
          <w:t>409 c.p.c.</w:t>
        </w:r>
      </w:hyperlink>
      <w:r w:rsidR="00017F11">
        <w:rPr>
          <w:sz w:val="24"/>
          <w:szCs w:val="24"/>
          <w:shd w:val="clear" w:color="auto" w:fill="FFFFFF"/>
        </w:rPr>
        <w:t xml:space="preserve"> e ss. </w:t>
      </w:r>
      <w:r w:rsidR="00485553">
        <w:rPr>
          <w:sz w:val="24"/>
          <w:szCs w:val="24"/>
          <w:shd w:val="clear" w:color="auto" w:fill="FFFFFF"/>
        </w:rPr>
        <w:t>la</w:t>
      </w:r>
      <w:r w:rsidRPr="00C92AC2">
        <w:rPr>
          <w:sz w:val="24"/>
          <w:szCs w:val="24"/>
          <w:shd w:val="clear" w:color="auto" w:fill="FFFFFF"/>
        </w:rPr>
        <w:t xml:space="preserve"> ricorrente, come</w:t>
      </w:r>
      <w:r w:rsidRPr="00C92AC2">
        <w:rPr>
          <w:i/>
          <w:sz w:val="24"/>
          <w:szCs w:val="24"/>
          <w:shd w:val="clear" w:color="auto" w:fill="FFFFFF"/>
        </w:rPr>
        <w:t xml:space="preserve"> </w:t>
      </w:r>
      <w:r w:rsidRPr="00C92AC2">
        <w:rPr>
          <w:sz w:val="24"/>
          <w:szCs w:val="24"/>
          <w:shd w:val="clear" w:color="auto" w:fill="FFFFFF"/>
        </w:rPr>
        <w:t>rappresentat</w:t>
      </w:r>
      <w:r w:rsidR="00485553">
        <w:rPr>
          <w:sz w:val="24"/>
          <w:szCs w:val="24"/>
          <w:shd w:val="clear" w:color="auto" w:fill="FFFFFF"/>
        </w:rPr>
        <w:t>a</w:t>
      </w:r>
      <w:r w:rsidRPr="00C92AC2">
        <w:rPr>
          <w:sz w:val="24"/>
          <w:szCs w:val="24"/>
          <w:shd w:val="clear" w:color="auto" w:fill="FFFFFF"/>
        </w:rPr>
        <w:t xml:space="preserve"> e difes</w:t>
      </w:r>
      <w:r w:rsidR="00485553">
        <w:rPr>
          <w:sz w:val="24"/>
          <w:szCs w:val="24"/>
          <w:shd w:val="clear" w:color="auto" w:fill="FFFFFF"/>
        </w:rPr>
        <w:t>a</w:t>
      </w:r>
    </w:p>
    <w:p w14:paraId="74BD8F5E" w14:textId="77777777" w:rsidR="003D1D7C" w:rsidRPr="00C92AC2" w:rsidRDefault="003D1D7C" w:rsidP="00133508">
      <w:pPr>
        <w:spacing w:line="360" w:lineRule="auto"/>
        <w:ind w:right="57"/>
        <w:jc w:val="center"/>
        <w:rPr>
          <w:b/>
          <w:bCs/>
          <w:sz w:val="24"/>
          <w:szCs w:val="24"/>
          <w:shd w:val="clear" w:color="auto" w:fill="FFFFFF"/>
        </w:rPr>
      </w:pPr>
      <w:r w:rsidRPr="00C92AC2">
        <w:rPr>
          <w:b/>
          <w:bCs/>
          <w:sz w:val="24"/>
          <w:szCs w:val="24"/>
          <w:shd w:val="clear" w:color="auto" w:fill="FFFFFF"/>
        </w:rPr>
        <w:t>CHIEDE</w:t>
      </w:r>
    </w:p>
    <w:p w14:paraId="2731FA24" w14:textId="778B0958" w:rsidR="003D1D7C" w:rsidRPr="00C92AC2" w:rsidRDefault="0017161C" w:rsidP="00133508">
      <w:pPr>
        <w:spacing w:line="360" w:lineRule="auto"/>
        <w:ind w:right="57"/>
        <w:jc w:val="both"/>
        <w:rPr>
          <w:sz w:val="24"/>
          <w:szCs w:val="24"/>
          <w:shd w:val="clear" w:color="auto" w:fill="FFFFFF"/>
        </w:rPr>
      </w:pPr>
      <w:r>
        <w:rPr>
          <w:sz w:val="24"/>
          <w:szCs w:val="24"/>
          <w:shd w:val="clear" w:color="auto" w:fill="FFFFFF"/>
        </w:rPr>
        <w:t>che l</w:t>
      </w:r>
      <w:r w:rsidR="00554B82">
        <w:rPr>
          <w:sz w:val="24"/>
          <w:szCs w:val="24"/>
          <w:shd w:val="clear" w:color="auto" w:fill="FFFFFF"/>
        </w:rPr>
        <w:t>’</w:t>
      </w:r>
      <w:r>
        <w:rPr>
          <w:sz w:val="24"/>
          <w:szCs w:val="24"/>
          <w:shd w:val="clear" w:color="auto" w:fill="FFFFFF"/>
        </w:rPr>
        <w:t xml:space="preserve">Ill.mo </w:t>
      </w:r>
      <w:r w:rsidR="003D1D7C" w:rsidRPr="00C92AC2">
        <w:rPr>
          <w:sz w:val="24"/>
          <w:szCs w:val="24"/>
          <w:shd w:val="clear" w:color="auto" w:fill="FFFFFF"/>
        </w:rPr>
        <w:t xml:space="preserve">Giudice designato presso il Tribunale di </w:t>
      </w:r>
      <w:r w:rsidR="00EC7E77">
        <w:rPr>
          <w:sz w:val="24"/>
          <w:szCs w:val="24"/>
          <w:shd w:val="clear" w:color="auto" w:fill="FFFFFF"/>
        </w:rPr>
        <w:t>Paperopoli</w:t>
      </w:r>
      <w:r w:rsidR="00DB0983">
        <w:rPr>
          <w:sz w:val="24"/>
          <w:szCs w:val="24"/>
          <w:shd w:val="clear" w:color="auto" w:fill="FFFFFF"/>
        </w:rPr>
        <w:t>,</w:t>
      </w:r>
      <w:r w:rsidR="003D1D7C" w:rsidRPr="00C92AC2">
        <w:rPr>
          <w:sz w:val="24"/>
          <w:szCs w:val="24"/>
          <w:shd w:val="clear" w:color="auto" w:fill="FFFFFF"/>
        </w:rPr>
        <w:t xml:space="preserve"> in funzione di Giudice del lavoro, voglia fissare l</w:t>
      </w:r>
      <w:r w:rsidR="00554B82">
        <w:rPr>
          <w:sz w:val="24"/>
          <w:szCs w:val="24"/>
          <w:shd w:val="clear" w:color="auto" w:fill="FFFFFF"/>
        </w:rPr>
        <w:t>’</w:t>
      </w:r>
      <w:r w:rsidR="003D1D7C" w:rsidRPr="00C92AC2">
        <w:rPr>
          <w:sz w:val="24"/>
          <w:szCs w:val="24"/>
          <w:shd w:val="clear" w:color="auto" w:fill="FFFFFF"/>
        </w:rPr>
        <w:t>udienza di comparizione delle parti e di discussione della causa per l</w:t>
      </w:r>
      <w:r w:rsidR="00554B82">
        <w:rPr>
          <w:sz w:val="24"/>
          <w:szCs w:val="24"/>
          <w:shd w:val="clear" w:color="auto" w:fill="FFFFFF"/>
        </w:rPr>
        <w:t>’</w:t>
      </w:r>
      <w:r w:rsidR="003D1D7C" w:rsidRPr="00C92AC2">
        <w:rPr>
          <w:sz w:val="24"/>
          <w:szCs w:val="24"/>
          <w:shd w:val="clear" w:color="auto" w:fill="FFFFFF"/>
        </w:rPr>
        <w:t>accoglimento delle seguenti</w:t>
      </w:r>
    </w:p>
    <w:p w14:paraId="43560D9F" w14:textId="77777777" w:rsidR="003D1D7C" w:rsidRDefault="003D1D7C" w:rsidP="00133508">
      <w:pPr>
        <w:pStyle w:val="Titolo1"/>
        <w:spacing w:line="360" w:lineRule="auto"/>
        <w:ind w:left="0" w:firstLine="0"/>
        <w:rPr>
          <w:b/>
          <w:bCs/>
          <w:szCs w:val="24"/>
          <w:shd w:val="clear" w:color="auto" w:fill="FFFFFF"/>
        </w:rPr>
      </w:pPr>
      <w:bookmarkStart w:id="8" w:name="_Toc152340292"/>
      <w:r w:rsidRPr="00C92AC2">
        <w:rPr>
          <w:b/>
          <w:bCs/>
          <w:szCs w:val="24"/>
          <w:shd w:val="clear" w:color="auto" w:fill="FFFFFF"/>
        </w:rPr>
        <w:t>CONCLUSIONI</w:t>
      </w:r>
      <w:bookmarkEnd w:id="8"/>
    </w:p>
    <w:p w14:paraId="57555EBB" w14:textId="77777777" w:rsidR="0088301D" w:rsidRDefault="0088301D" w:rsidP="0088301D">
      <w:pPr>
        <w:spacing w:line="360" w:lineRule="auto"/>
        <w:jc w:val="both"/>
        <w:rPr>
          <w:sz w:val="24"/>
          <w:szCs w:val="24"/>
          <w:shd w:val="clear" w:color="auto" w:fill="FFFFFF"/>
        </w:rPr>
      </w:pPr>
      <w:r>
        <w:rPr>
          <w:sz w:val="24"/>
          <w:szCs w:val="24"/>
        </w:rPr>
        <w:t>S</w:t>
      </w:r>
      <w:r w:rsidRPr="00FE2874">
        <w:rPr>
          <w:sz w:val="24"/>
          <w:szCs w:val="24"/>
        </w:rPr>
        <w:t>ulla base delle considerazioni fatte in narrativa,</w:t>
      </w:r>
      <w:r>
        <w:rPr>
          <w:sz w:val="24"/>
          <w:szCs w:val="24"/>
        </w:rPr>
        <w:t xml:space="preserve"> anche in virtù </w:t>
      </w:r>
      <w:r w:rsidR="00D60AF3">
        <w:rPr>
          <w:sz w:val="24"/>
          <w:szCs w:val="24"/>
        </w:rPr>
        <w:t>dell’</w:t>
      </w:r>
      <w:hyperlink r:id="rId37" w:history="1">
        <w:r w:rsidR="00D60AF3">
          <w:rPr>
            <w:rStyle w:val="Collegamentoipertestuale"/>
            <w:sz w:val="24"/>
            <w:szCs w:val="24"/>
          </w:rPr>
          <w:t>ar</w:t>
        </w:r>
        <w:r w:rsidRPr="00263F38">
          <w:rPr>
            <w:rStyle w:val="Collegamentoipertestuale"/>
            <w:sz w:val="24"/>
            <w:szCs w:val="24"/>
          </w:rPr>
          <w:t xml:space="preserve">t. </w:t>
        </w:r>
        <w:r w:rsidR="00485553" w:rsidRPr="00263F38">
          <w:rPr>
            <w:rStyle w:val="Collegamentoipertestuale"/>
            <w:sz w:val="24"/>
            <w:szCs w:val="24"/>
          </w:rPr>
          <w:t>1720, II° co.</w:t>
        </w:r>
      </w:hyperlink>
      <w:r w:rsidR="00485553">
        <w:rPr>
          <w:sz w:val="24"/>
          <w:szCs w:val="24"/>
        </w:rPr>
        <w:t xml:space="preserve"> </w:t>
      </w:r>
      <w:r w:rsidR="00D60AF3">
        <w:rPr>
          <w:sz w:val="24"/>
          <w:szCs w:val="24"/>
        </w:rPr>
        <w:t>c.c.</w:t>
      </w:r>
      <w:r>
        <w:rPr>
          <w:sz w:val="24"/>
          <w:szCs w:val="24"/>
        </w:rPr>
        <w:t xml:space="preserve">, nonché </w:t>
      </w:r>
      <w:r>
        <w:rPr>
          <w:sz w:val="24"/>
          <w:szCs w:val="24"/>
          <w:shd w:val="clear" w:color="auto" w:fill="FFFFFF"/>
        </w:rPr>
        <w:t xml:space="preserve">dei CCNL applicabili </w:t>
      </w:r>
      <w:r w:rsidRPr="000A05EA">
        <w:rPr>
          <w:i/>
          <w:sz w:val="24"/>
          <w:szCs w:val="24"/>
          <w:shd w:val="clear" w:color="auto" w:fill="FFFFFF"/>
        </w:rPr>
        <w:t>r</w:t>
      </w:r>
      <w:r>
        <w:rPr>
          <w:i/>
          <w:sz w:val="24"/>
          <w:szCs w:val="24"/>
          <w:shd w:val="clear" w:color="auto" w:fill="FFFFFF"/>
        </w:rPr>
        <w:t>a</w:t>
      </w:r>
      <w:r w:rsidRPr="000A05EA">
        <w:rPr>
          <w:i/>
          <w:sz w:val="24"/>
          <w:szCs w:val="24"/>
          <w:shd w:val="clear" w:color="auto" w:fill="FFFFFF"/>
        </w:rPr>
        <w:t>tione temporis</w:t>
      </w:r>
      <w:r>
        <w:rPr>
          <w:sz w:val="24"/>
          <w:szCs w:val="24"/>
          <w:shd w:val="clear" w:color="auto" w:fill="FFFFFF"/>
        </w:rPr>
        <w:t>:</w:t>
      </w:r>
    </w:p>
    <w:p w14:paraId="01202133" w14:textId="1A22F3B2" w:rsidR="00F0423E" w:rsidRDefault="00F0423E" w:rsidP="00F0423E">
      <w:pPr>
        <w:pStyle w:val="Paragrafoelenco"/>
        <w:numPr>
          <w:ilvl w:val="0"/>
          <w:numId w:val="9"/>
        </w:numPr>
        <w:spacing w:line="360" w:lineRule="auto"/>
        <w:jc w:val="both"/>
        <w:rPr>
          <w:sz w:val="24"/>
          <w:szCs w:val="24"/>
        </w:rPr>
      </w:pPr>
      <w:r w:rsidRPr="00F0423E">
        <w:rPr>
          <w:sz w:val="24"/>
          <w:szCs w:val="24"/>
        </w:rPr>
        <w:t xml:space="preserve">Accertare e dichiarare il diritto della ricorrente al rimborso delle spese legali sostenute in relazione al p.p. presso il Tribunale di </w:t>
      </w:r>
      <w:r w:rsidR="00EC7E77">
        <w:rPr>
          <w:sz w:val="24"/>
          <w:szCs w:val="24"/>
        </w:rPr>
        <w:t>Paperopoli</w:t>
      </w:r>
      <w:r w:rsidRPr="00F0423E">
        <w:rPr>
          <w:sz w:val="24"/>
          <w:szCs w:val="24"/>
        </w:rPr>
        <w:t xml:space="preserve"> N. </w:t>
      </w:r>
      <w:r w:rsidR="00EC7E77">
        <w:rPr>
          <w:sz w:val="24"/>
          <w:szCs w:val="24"/>
        </w:rPr>
        <w:t>1234</w:t>
      </w:r>
      <w:r w:rsidRPr="00F0423E">
        <w:rPr>
          <w:sz w:val="24"/>
          <w:szCs w:val="24"/>
        </w:rPr>
        <w:t xml:space="preserve">/22 RG Mod. 44 e N. </w:t>
      </w:r>
      <w:r w:rsidR="00EC7E77">
        <w:rPr>
          <w:sz w:val="24"/>
          <w:szCs w:val="24"/>
        </w:rPr>
        <w:t>123</w:t>
      </w:r>
      <w:r w:rsidRPr="00F0423E">
        <w:rPr>
          <w:sz w:val="24"/>
          <w:szCs w:val="24"/>
        </w:rPr>
        <w:t>/22 RGGIP</w:t>
      </w:r>
      <w:r w:rsidR="00422ADF" w:rsidRPr="00F0423E">
        <w:rPr>
          <w:sz w:val="24"/>
          <w:szCs w:val="24"/>
        </w:rPr>
        <w:t>, e, per l</w:t>
      </w:r>
      <w:r w:rsidR="00554B82">
        <w:rPr>
          <w:sz w:val="24"/>
          <w:szCs w:val="24"/>
        </w:rPr>
        <w:t>’</w:t>
      </w:r>
      <w:r w:rsidR="00422ADF" w:rsidRPr="00F0423E">
        <w:rPr>
          <w:sz w:val="24"/>
          <w:szCs w:val="24"/>
        </w:rPr>
        <w:t>effetto, condannare l</w:t>
      </w:r>
      <w:r w:rsidR="00554B82">
        <w:rPr>
          <w:sz w:val="24"/>
          <w:szCs w:val="24"/>
        </w:rPr>
        <w:t>’</w:t>
      </w:r>
      <w:r w:rsidR="00422ADF" w:rsidRPr="00F0423E">
        <w:rPr>
          <w:sz w:val="24"/>
          <w:szCs w:val="24"/>
        </w:rPr>
        <w:t xml:space="preserve">Azienda Sanitaria Provinciale n. </w:t>
      </w:r>
      <w:r w:rsidR="00EC7E77">
        <w:rPr>
          <w:sz w:val="24"/>
          <w:szCs w:val="24"/>
        </w:rPr>
        <w:t>1</w:t>
      </w:r>
      <w:r w:rsidR="00422ADF" w:rsidRPr="00F0423E">
        <w:rPr>
          <w:sz w:val="24"/>
          <w:szCs w:val="24"/>
        </w:rPr>
        <w:t xml:space="preserve"> di </w:t>
      </w:r>
      <w:r w:rsidR="00EC7E77">
        <w:rPr>
          <w:sz w:val="24"/>
          <w:szCs w:val="24"/>
        </w:rPr>
        <w:t>Paperopoli</w:t>
      </w:r>
      <w:r w:rsidR="00422ADF" w:rsidRPr="00F0423E">
        <w:rPr>
          <w:sz w:val="24"/>
          <w:szCs w:val="24"/>
        </w:rPr>
        <w:t xml:space="preserve"> al pagamento in favore del</w:t>
      </w:r>
      <w:r w:rsidRPr="00F0423E">
        <w:rPr>
          <w:sz w:val="24"/>
          <w:szCs w:val="24"/>
        </w:rPr>
        <w:t>la</w:t>
      </w:r>
      <w:r w:rsidR="00422ADF" w:rsidRPr="00F0423E">
        <w:rPr>
          <w:sz w:val="24"/>
          <w:szCs w:val="24"/>
        </w:rPr>
        <w:t xml:space="preserve"> ricorrente della somma pari ad € </w:t>
      </w:r>
      <w:r w:rsidR="00EC7E77">
        <w:rPr>
          <w:sz w:val="24"/>
          <w:szCs w:val="24"/>
        </w:rPr>
        <w:t xml:space="preserve">millemila </w:t>
      </w:r>
      <w:r w:rsidRPr="00F0423E">
        <w:rPr>
          <w:sz w:val="24"/>
          <w:szCs w:val="24"/>
        </w:rPr>
        <w:t>o della minore somma che sarà ritenuta di</w:t>
      </w:r>
      <w:r>
        <w:rPr>
          <w:sz w:val="24"/>
          <w:szCs w:val="24"/>
        </w:rPr>
        <w:t xml:space="preserve"> giustizia</w:t>
      </w:r>
      <w:r w:rsidRPr="00F0423E">
        <w:rPr>
          <w:sz w:val="24"/>
          <w:szCs w:val="24"/>
        </w:rPr>
        <w:t>.</w:t>
      </w:r>
    </w:p>
    <w:p w14:paraId="48A65F45" w14:textId="31492D8E" w:rsidR="00D60AF3" w:rsidRPr="00D60AF3" w:rsidRDefault="00D60AF3" w:rsidP="00D60AF3">
      <w:pPr>
        <w:pStyle w:val="Paragrafoelenco"/>
        <w:numPr>
          <w:ilvl w:val="2"/>
          <w:numId w:val="9"/>
        </w:numPr>
        <w:spacing w:line="360" w:lineRule="auto"/>
        <w:ind w:left="1134" w:right="57" w:hanging="283"/>
        <w:jc w:val="both"/>
        <w:rPr>
          <w:sz w:val="24"/>
          <w:szCs w:val="24"/>
          <w:shd w:val="clear" w:color="auto" w:fill="FFFFFF"/>
        </w:rPr>
      </w:pPr>
      <w:r>
        <w:rPr>
          <w:sz w:val="24"/>
          <w:szCs w:val="24"/>
          <w:shd w:val="clear" w:color="auto" w:fill="FFFFFF"/>
        </w:rPr>
        <w:t>I</w:t>
      </w:r>
      <w:r w:rsidRPr="0088301D">
        <w:rPr>
          <w:sz w:val="24"/>
          <w:szCs w:val="24"/>
          <w:shd w:val="clear" w:color="auto" w:fill="FFFFFF"/>
        </w:rPr>
        <w:t xml:space="preserve">n via subordinata, accertarsi l’indebito arricchimento della </w:t>
      </w:r>
      <w:r w:rsidRPr="0088301D">
        <w:rPr>
          <w:sz w:val="24"/>
          <w:szCs w:val="24"/>
        </w:rPr>
        <w:t xml:space="preserve">Azienda Sanitaria Provinciale n. 5 di </w:t>
      </w:r>
      <w:r w:rsidR="00EC7E77">
        <w:rPr>
          <w:sz w:val="24"/>
          <w:szCs w:val="24"/>
        </w:rPr>
        <w:t>Paperopoli</w:t>
      </w:r>
      <w:r w:rsidRPr="0088301D">
        <w:rPr>
          <w:sz w:val="24"/>
          <w:szCs w:val="24"/>
        </w:rPr>
        <w:t xml:space="preserve"> </w:t>
      </w:r>
      <w:r w:rsidRPr="0088301D">
        <w:rPr>
          <w:sz w:val="24"/>
          <w:szCs w:val="24"/>
          <w:shd w:val="clear" w:color="auto" w:fill="FFFFFF"/>
        </w:rPr>
        <w:t>ai sensi dell’</w:t>
      </w:r>
      <w:hyperlink r:id="rId38" w:history="1">
        <w:r w:rsidRPr="00D60AF3">
          <w:rPr>
            <w:rStyle w:val="Collegamentoipertestuale"/>
            <w:sz w:val="24"/>
            <w:szCs w:val="24"/>
            <w:shd w:val="clear" w:color="auto" w:fill="FFFFFF"/>
          </w:rPr>
          <w:t>art. 2041 c.c.</w:t>
        </w:r>
      </w:hyperlink>
      <w:r w:rsidRPr="0088301D">
        <w:rPr>
          <w:sz w:val="24"/>
          <w:szCs w:val="24"/>
          <w:shd w:val="clear" w:color="auto" w:fill="FFFFFF"/>
        </w:rPr>
        <w:t xml:space="preserve"> e, per l’effet</w:t>
      </w:r>
      <w:r>
        <w:rPr>
          <w:sz w:val="24"/>
          <w:szCs w:val="24"/>
          <w:shd w:val="clear" w:color="auto" w:fill="FFFFFF"/>
        </w:rPr>
        <w:t>to, condannarsi la medesima all’</w:t>
      </w:r>
      <w:r w:rsidRPr="0088301D">
        <w:rPr>
          <w:sz w:val="24"/>
          <w:szCs w:val="24"/>
          <w:shd w:val="clear" w:color="auto" w:fill="FFFFFF"/>
        </w:rPr>
        <w:t>indennizzo dovuto al</w:t>
      </w:r>
      <w:r>
        <w:rPr>
          <w:sz w:val="24"/>
          <w:szCs w:val="24"/>
          <w:shd w:val="clear" w:color="auto" w:fill="FFFFFF"/>
        </w:rPr>
        <w:t>la</w:t>
      </w:r>
      <w:r w:rsidRPr="0088301D">
        <w:rPr>
          <w:sz w:val="24"/>
          <w:szCs w:val="24"/>
          <w:shd w:val="clear" w:color="auto" w:fill="FFFFFF"/>
        </w:rPr>
        <w:t xml:space="preserve"> ricorrente, commisurato alle somme da determinarsi anche in via equitativa.</w:t>
      </w:r>
    </w:p>
    <w:p w14:paraId="31A1A752" w14:textId="77777777" w:rsidR="00FE2874" w:rsidRPr="00FE2874" w:rsidRDefault="00F0423E" w:rsidP="00F0423E">
      <w:pPr>
        <w:spacing w:line="360" w:lineRule="auto"/>
        <w:ind w:right="57"/>
        <w:jc w:val="both"/>
        <w:rPr>
          <w:sz w:val="24"/>
          <w:szCs w:val="24"/>
          <w:shd w:val="clear" w:color="auto" w:fill="FFFFFF"/>
        </w:rPr>
      </w:pPr>
      <w:r>
        <w:rPr>
          <w:sz w:val="24"/>
          <w:szCs w:val="24"/>
          <w:shd w:val="clear" w:color="auto" w:fill="FFFFFF"/>
        </w:rPr>
        <w:t>O</w:t>
      </w:r>
      <w:r w:rsidR="00FE2874" w:rsidRPr="00FE2874">
        <w:rPr>
          <w:sz w:val="24"/>
          <w:szCs w:val="24"/>
        </w:rPr>
        <w:t xml:space="preserve">ltre interessi </w:t>
      </w:r>
      <w:r>
        <w:rPr>
          <w:sz w:val="24"/>
          <w:szCs w:val="24"/>
        </w:rPr>
        <w:t xml:space="preserve">anche </w:t>
      </w:r>
      <w:r w:rsidRPr="00F0423E">
        <w:rPr>
          <w:i/>
          <w:sz w:val="24"/>
          <w:szCs w:val="24"/>
        </w:rPr>
        <w:t>ex</w:t>
      </w:r>
      <w:r>
        <w:rPr>
          <w:sz w:val="24"/>
          <w:szCs w:val="24"/>
        </w:rPr>
        <w:t xml:space="preserve"> </w:t>
      </w:r>
      <w:hyperlink r:id="rId39" w:history="1">
        <w:r w:rsidRPr="00D60AF3">
          <w:rPr>
            <w:rStyle w:val="Collegamentoipertestuale"/>
            <w:sz w:val="24"/>
            <w:szCs w:val="24"/>
          </w:rPr>
          <w:t>art. 1284, IV° co. c.c.</w:t>
        </w:r>
      </w:hyperlink>
      <w:r>
        <w:rPr>
          <w:sz w:val="24"/>
          <w:szCs w:val="24"/>
        </w:rPr>
        <w:t xml:space="preserve"> </w:t>
      </w:r>
      <w:r w:rsidR="00FE2874" w:rsidRPr="00FE2874">
        <w:rPr>
          <w:sz w:val="24"/>
          <w:szCs w:val="24"/>
        </w:rPr>
        <w:t>e rivalutazione monetaria</w:t>
      </w:r>
      <w:r w:rsidR="00FE2874">
        <w:rPr>
          <w:sz w:val="24"/>
          <w:szCs w:val="24"/>
        </w:rPr>
        <w:t>.</w:t>
      </w:r>
    </w:p>
    <w:p w14:paraId="219CBE25" w14:textId="77777777" w:rsidR="0094487A" w:rsidRPr="00C92AC2" w:rsidRDefault="0094487A" w:rsidP="00133508">
      <w:pPr>
        <w:spacing w:line="360" w:lineRule="auto"/>
        <w:ind w:left="426" w:right="57" w:hanging="426"/>
        <w:jc w:val="both"/>
        <w:rPr>
          <w:sz w:val="24"/>
          <w:szCs w:val="24"/>
          <w:shd w:val="clear" w:color="auto" w:fill="FFFFFF"/>
        </w:rPr>
      </w:pPr>
      <w:r w:rsidRPr="00C92AC2">
        <w:rPr>
          <w:sz w:val="24"/>
          <w:szCs w:val="24"/>
          <w:shd w:val="clear" w:color="auto" w:fill="FFFFFF"/>
        </w:rPr>
        <w:t>In ogni caso:</w:t>
      </w:r>
    </w:p>
    <w:p w14:paraId="1537649D" w14:textId="77777777" w:rsidR="00A55851" w:rsidRPr="00C92AC2" w:rsidRDefault="00A55851" w:rsidP="00133508">
      <w:pPr>
        <w:pStyle w:val="Paragrafoelenco"/>
        <w:numPr>
          <w:ilvl w:val="0"/>
          <w:numId w:val="9"/>
        </w:numPr>
        <w:spacing w:line="360" w:lineRule="auto"/>
        <w:ind w:left="426" w:right="57" w:hanging="426"/>
        <w:jc w:val="both"/>
        <w:rPr>
          <w:sz w:val="24"/>
          <w:szCs w:val="24"/>
        </w:rPr>
      </w:pPr>
      <w:r w:rsidRPr="00C92AC2">
        <w:rPr>
          <w:sz w:val="24"/>
          <w:szCs w:val="24"/>
        </w:rPr>
        <w:t xml:space="preserve">Con vittoria di spese ed onorari del presente giudizio, oltre Iva, </w:t>
      </w:r>
      <w:proofErr w:type="spellStart"/>
      <w:r w:rsidRPr="00C92AC2">
        <w:rPr>
          <w:sz w:val="24"/>
          <w:szCs w:val="24"/>
        </w:rPr>
        <w:t>cpa</w:t>
      </w:r>
      <w:proofErr w:type="spellEnd"/>
      <w:r w:rsidRPr="00C92AC2">
        <w:rPr>
          <w:sz w:val="24"/>
          <w:szCs w:val="24"/>
        </w:rPr>
        <w:t xml:space="preserve"> e spese generali come per legge, chiedendo sin d</w:t>
      </w:r>
      <w:r w:rsidR="00554B82">
        <w:rPr>
          <w:sz w:val="24"/>
          <w:szCs w:val="24"/>
        </w:rPr>
        <w:t>’</w:t>
      </w:r>
      <w:r w:rsidRPr="00C92AC2">
        <w:rPr>
          <w:sz w:val="24"/>
          <w:szCs w:val="24"/>
        </w:rPr>
        <w:t>ora a Codesto Ill.mo Giudicante l</w:t>
      </w:r>
      <w:r w:rsidR="00554B82">
        <w:rPr>
          <w:sz w:val="24"/>
          <w:szCs w:val="24"/>
        </w:rPr>
        <w:t>’</w:t>
      </w:r>
      <w:r w:rsidRPr="00C92AC2">
        <w:rPr>
          <w:sz w:val="24"/>
          <w:szCs w:val="24"/>
        </w:rPr>
        <w:t>applicazione della maggiorazione del 30% del compenso in applicazione dell</w:t>
      </w:r>
      <w:r w:rsidR="00554B82">
        <w:rPr>
          <w:sz w:val="24"/>
          <w:szCs w:val="24"/>
        </w:rPr>
        <w:t>’</w:t>
      </w:r>
      <w:hyperlink r:id="rId40" w:history="1">
        <w:r w:rsidRPr="00C92AC2">
          <w:rPr>
            <w:rStyle w:val="Collegamentoipertestuale"/>
            <w:sz w:val="24"/>
            <w:szCs w:val="24"/>
          </w:rPr>
          <w:t>art. 4 comma 1-bis D.M. 55/2014</w:t>
        </w:r>
      </w:hyperlink>
      <w:r w:rsidRPr="00C92AC2">
        <w:rPr>
          <w:sz w:val="24"/>
          <w:szCs w:val="24"/>
        </w:rPr>
        <w:t xml:space="preserve"> essendo il presente atto ed i successivi redatti con tecniche informatiche avanzate.</w:t>
      </w:r>
    </w:p>
    <w:p w14:paraId="091BA657" w14:textId="77777777" w:rsidR="00AD676B" w:rsidRPr="00C92AC2" w:rsidRDefault="00844469" w:rsidP="00133508">
      <w:pPr>
        <w:spacing w:line="360" w:lineRule="auto"/>
        <w:ind w:right="57"/>
        <w:jc w:val="center"/>
        <w:rPr>
          <w:b/>
          <w:i/>
          <w:sz w:val="24"/>
          <w:szCs w:val="24"/>
          <w:shd w:val="clear" w:color="auto" w:fill="FFFFFF"/>
        </w:rPr>
      </w:pPr>
      <w:r w:rsidRPr="00C92AC2">
        <w:rPr>
          <w:b/>
          <w:i/>
          <w:sz w:val="24"/>
          <w:szCs w:val="24"/>
          <w:shd w:val="clear" w:color="auto" w:fill="FFFFFF"/>
        </w:rPr>
        <w:lastRenderedPageBreak/>
        <w:t>*  *  *</w:t>
      </w:r>
    </w:p>
    <w:p w14:paraId="04C92024" w14:textId="77777777" w:rsidR="008445CB" w:rsidRDefault="007A7828" w:rsidP="004F3B1E">
      <w:pPr>
        <w:pStyle w:val="Corpodeltesto31"/>
        <w:spacing w:line="360" w:lineRule="auto"/>
        <w:ind w:left="142" w:right="57" w:firstLine="708"/>
        <w:rPr>
          <w:szCs w:val="24"/>
        </w:rPr>
      </w:pPr>
      <w:r w:rsidRPr="00C92AC2">
        <w:rPr>
          <w:szCs w:val="24"/>
        </w:rPr>
        <w:t xml:space="preserve">Si producono i </w:t>
      </w:r>
      <w:r w:rsidR="00833CC1">
        <w:rPr>
          <w:szCs w:val="24"/>
        </w:rPr>
        <w:t xml:space="preserve">seguenti </w:t>
      </w:r>
      <w:r w:rsidRPr="00C92AC2">
        <w:rPr>
          <w:szCs w:val="24"/>
        </w:rPr>
        <w:t>documenti</w:t>
      </w:r>
      <w:r w:rsidR="00833CC1">
        <w:rPr>
          <w:szCs w:val="24"/>
        </w:rPr>
        <w:t>:</w:t>
      </w:r>
    </w:p>
    <w:p w14:paraId="32E2B1F6" w14:textId="5DD6F90B" w:rsidR="00833CC1" w:rsidRDefault="00833CC1" w:rsidP="00833CC1">
      <w:pPr>
        <w:pStyle w:val="Corpodeltesto31"/>
        <w:numPr>
          <w:ilvl w:val="0"/>
          <w:numId w:val="15"/>
        </w:numPr>
        <w:spacing w:line="360" w:lineRule="auto"/>
        <w:ind w:right="57"/>
        <w:rPr>
          <w:szCs w:val="24"/>
        </w:rPr>
      </w:pPr>
      <w:hyperlink r:id="rId41" w:history="1">
        <w:r w:rsidRPr="00D60AF3">
          <w:rPr>
            <w:rStyle w:val="Collegamentoipertestuale"/>
            <w:szCs w:val="24"/>
          </w:rPr>
          <w:t>Ultima busta paga della ricorrente (sett. 2023) e dichiarazione sostitutiva della ricorrente indicante il luogo di lavoro</w:t>
        </w:r>
      </w:hyperlink>
      <w:r>
        <w:rPr>
          <w:szCs w:val="24"/>
        </w:rPr>
        <w:t>;</w:t>
      </w:r>
    </w:p>
    <w:p w14:paraId="3DD1FCA4" w14:textId="20C91519" w:rsidR="00833CC1" w:rsidRDefault="00833CC1" w:rsidP="00833CC1">
      <w:pPr>
        <w:pStyle w:val="Corpodeltesto31"/>
        <w:numPr>
          <w:ilvl w:val="0"/>
          <w:numId w:val="15"/>
        </w:numPr>
        <w:spacing w:line="360" w:lineRule="auto"/>
        <w:ind w:right="57"/>
        <w:rPr>
          <w:szCs w:val="24"/>
        </w:rPr>
      </w:pPr>
      <w:hyperlink r:id="rId42" w:history="1">
        <w:r w:rsidRPr="00D60AF3">
          <w:rPr>
            <w:rStyle w:val="Collegamentoipertestuale"/>
            <w:szCs w:val="24"/>
          </w:rPr>
          <w:t xml:space="preserve">PEC del 10.03.2023 inviata dalla ricorrente al datore per informarlo </w:t>
        </w:r>
        <w:r w:rsidR="00911F9F" w:rsidRPr="00D60AF3">
          <w:rPr>
            <w:rStyle w:val="Collegamentoipertestuale"/>
            <w:szCs w:val="24"/>
          </w:rPr>
          <w:t xml:space="preserve">sul </w:t>
        </w:r>
        <w:r w:rsidRPr="00D60AF3">
          <w:rPr>
            <w:rStyle w:val="Collegamentoipertestuale"/>
            <w:szCs w:val="24"/>
          </w:rPr>
          <w:t>procedimento penale</w:t>
        </w:r>
      </w:hyperlink>
      <w:r>
        <w:rPr>
          <w:szCs w:val="24"/>
        </w:rPr>
        <w:t>;</w:t>
      </w:r>
    </w:p>
    <w:p w14:paraId="3BD5E3FD" w14:textId="39A0C68E" w:rsidR="00911F9F" w:rsidRDefault="00833CC1" w:rsidP="00911F9F">
      <w:pPr>
        <w:pStyle w:val="Corpodeltesto31"/>
        <w:numPr>
          <w:ilvl w:val="0"/>
          <w:numId w:val="15"/>
        </w:numPr>
        <w:spacing w:line="360" w:lineRule="auto"/>
        <w:ind w:right="57"/>
        <w:rPr>
          <w:szCs w:val="24"/>
        </w:rPr>
      </w:pPr>
      <w:hyperlink r:id="rId43" w:history="1">
        <w:r w:rsidRPr="00D60AF3">
          <w:rPr>
            <w:rStyle w:val="Collegamentoipertestuale"/>
            <w:szCs w:val="24"/>
          </w:rPr>
          <w:t xml:space="preserve">memoria difensiva </w:t>
        </w:r>
        <w:r w:rsidR="00911F9F" w:rsidRPr="00D60AF3">
          <w:rPr>
            <w:rStyle w:val="Collegamentoipertestuale"/>
            <w:szCs w:val="24"/>
          </w:rPr>
          <w:t xml:space="preserve">del 14.06.2023 </w:t>
        </w:r>
        <w:r w:rsidRPr="00D60AF3">
          <w:rPr>
            <w:rStyle w:val="Collegamentoipertestuale"/>
            <w:szCs w:val="24"/>
          </w:rPr>
          <w:t>redatta dall’Avv. Frisenda per la ricorrente</w:t>
        </w:r>
        <w:r w:rsidR="00911F9F" w:rsidRPr="00D60AF3">
          <w:rPr>
            <w:rStyle w:val="Collegamentoipertestuale"/>
            <w:szCs w:val="24"/>
          </w:rPr>
          <w:t xml:space="preserve"> nel corso del procedimento penale</w:t>
        </w:r>
      </w:hyperlink>
      <w:r w:rsidR="00911F9F">
        <w:rPr>
          <w:szCs w:val="24"/>
        </w:rPr>
        <w:t>;</w:t>
      </w:r>
    </w:p>
    <w:p w14:paraId="17983488" w14:textId="2FDF1ECB" w:rsidR="00911F9F" w:rsidRDefault="00911F9F" w:rsidP="00911F9F">
      <w:pPr>
        <w:pStyle w:val="Corpodeltesto31"/>
        <w:numPr>
          <w:ilvl w:val="0"/>
          <w:numId w:val="15"/>
        </w:numPr>
        <w:spacing w:line="360" w:lineRule="auto"/>
        <w:ind w:right="57"/>
        <w:rPr>
          <w:szCs w:val="24"/>
        </w:rPr>
      </w:pPr>
      <w:hyperlink r:id="rId44" w:history="1">
        <w:r w:rsidRPr="00D60AF3">
          <w:rPr>
            <w:rStyle w:val="Collegamentoipertestuale"/>
            <w:szCs w:val="24"/>
          </w:rPr>
          <w:t>nota ASP prot. n. 0049558 del 28.03.2023</w:t>
        </w:r>
      </w:hyperlink>
      <w:r>
        <w:rPr>
          <w:szCs w:val="24"/>
        </w:rPr>
        <w:t>;</w:t>
      </w:r>
      <w:r w:rsidRPr="00911F9F">
        <w:rPr>
          <w:szCs w:val="24"/>
        </w:rPr>
        <w:t xml:space="preserve"> </w:t>
      </w:r>
    </w:p>
    <w:p w14:paraId="45241428" w14:textId="297FA66F" w:rsidR="00911F9F" w:rsidRDefault="00911F9F" w:rsidP="00911F9F">
      <w:pPr>
        <w:pStyle w:val="Corpodeltesto31"/>
        <w:numPr>
          <w:ilvl w:val="0"/>
          <w:numId w:val="15"/>
        </w:numPr>
        <w:spacing w:line="360" w:lineRule="auto"/>
        <w:ind w:right="57"/>
        <w:rPr>
          <w:szCs w:val="24"/>
        </w:rPr>
      </w:pPr>
      <w:hyperlink r:id="rId45" w:history="1">
        <w:r w:rsidRPr="00D60AF3">
          <w:rPr>
            <w:rStyle w:val="Collegamentoipertestuale"/>
            <w:szCs w:val="24"/>
          </w:rPr>
          <w:t>PEC del 10.04.2023 inviata dalla ricorrente al datore con aggiornamenti sul procedimento penale</w:t>
        </w:r>
      </w:hyperlink>
      <w:r>
        <w:rPr>
          <w:szCs w:val="24"/>
        </w:rPr>
        <w:t>;</w:t>
      </w:r>
    </w:p>
    <w:p w14:paraId="142618B4" w14:textId="1950756D" w:rsidR="00911F9F" w:rsidRDefault="00911F9F" w:rsidP="00911F9F">
      <w:pPr>
        <w:pStyle w:val="Corpodeltesto31"/>
        <w:numPr>
          <w:ilvl w:val="0"/>
          <w:numId w:val="15"/>
        </w:numPr>
        <w:spacing w:line="360" w:lineRule="auto"/>
        <w:ind w:right="57"/>
        <w:rPr>
          <w:szCs w:val="24"/>
        </w:rPr>
      </w:pPr>
      <w:hyperlink r:id="rId46" w:history="1">
        <w:r w:rsidRPr="00D60AF3">
          <w:rPr>
            <w:rStyle w:val="Collegamentoipertestuale"/>
            <w:szCs w:val="24"/>
          </w:rPr>
          <w:t>PEC del 12.08.2023 inviata dalla ricorrente al datore contenente il decreto di archiviazione del procedimento penale, le fatture dell’Avv. Frisenda con evidenza delle relative quietanze</w:t>
        </w:r>
      </w:hyperlink>
      <w:r>
        <w:rPr>
          <w:szCs w:val="24"/>
        </w:rPr>
        <w:t>;</w:t>
      </w:r>
    </w:p>
    <w:p w14:paraId="148E6086" w14:textId="549790C3" w:rsidR="00495579" w:rsidRDefault="00495579" w:rsidP="00911F9F">
      <w:pPr>
        <w:pStyle w:val="Corpodeltesto31"/>
        <w:numPr>
          <w:ilvl w:val="0"/>
          <w:numId w:val="15"/>
        </w:numPr>
        <w:spacing w:line="360" w:lineRule="auto"/>
        <w:ind w:right="57"/>
        <w:rPr>
          <w:szCs w:val="24"/>
        </w:rPr>
      </w:pPr>
      <w:hyperlink r:id="rId47" w:history="1">
        <w:r w:rsidRPr="00D60AF3">
          <w:rPr>
            <w:rStyle w:val="Collegamentoipertestuale"/>
            <w:szCs w:val="24"/>
          </w:rPr>
          <w:t>nota ASP prot. n. 0150380 del 05.10.2023</w:t>
        </w:r>
      </w:hyperlink>
      <w:r>
        <w:rPr>
          <w:szCs w:val="24"/>
        </w:rPr>
        <w:t>;</w:t>
      </w:r>
    </w:p>
    <w:p w14:paraId="3519B1D2" w14:textId="4E67BC95" w:rsidR="00495579" w:rsidRDefault="00495579" w:rsidP="00911F9F">
      <w:pPr>
        <w:pStyle w:val="Corpodeltesto31"/>
        <w:numPr>
          <w:ilvl w:val="0"/>
          <w:numId w:val="15"/>
        </w:numPr>
        <w:spacing w:line="360" w:lineRule="auto"/>
        <w:ind w:right="57"/>
        <w:rPr>
          <w:szCs w:val="24"/>
        </w:rPr>
      </w:pPr>
      <w:hyperlink r:id="rId48" w:history="1">
        <w:r w:rsidRPr="00D60AF3">
          <w:rPr>
            <w:rStyle w:val="Collegamentoipertestuale"/>
            <w:szCs w:val="24"/>
          </w:rPr>
          <w:t>PEC del 10.10.2023 inviata dall’Avv. Frisenda per la ricorrente all’ASP</w:t>
        </w:r>
      </w:hyperlink>
      <w:r>
        <w:rPr>
          <w:szCs w:val="24"/>
        </w:rPr>
        <w:t>;</w:t>
      </w:r>
    </w:p>
    <w:p w14:paraId="35C7A785" w14:textId="7A34F76B" w:rsidR="00495579" w:rsidRDefault="00495579" w:rsidP="00911F9F">
      <w:pPr>
        <w:pStyle w:val="Corpodeltesto31"/>
        <w:numPr>
          <w:ilvl w:val="0"/>
          <w:numId w:val="15"/>
        </w:numPr>
        <w:spacing w:line="360" w:lineRule="auto"/>
        <w:ind w:right="57"/>
        <w:rPr>
          <w:szCs w:val="24"/>
        </w:rPr>
      </w:pPr>
      <w:hyperlink r:id="rId49" w:history="1">
        <w:r w:rsidRPr="00D60AF3">
          <w:rPr>
            <w:rStyle w:val="Collegamentoipertestuale"/>
            <w:szCs w:val="24"/>
          </w:rPr>
          <w:t>nota ASP prot. n. 0157807 del 18.10.2023</w:t>
        </w:r>
      </w:hyperlink>
      <w:r>
        <w:rPr>
          <w:szCs w:val="24"/>
        </w:rPr>
        <w:t>;</w:t>
      </w:r>
    </w:p>
    <w:p w14:paraId="4772782D" w14:textId="6FEB9FF9" w:rsidR="00495579" w:rsidRDefault="00495579" w:rsidP="00911F9F">
      <w:pPr>
        <w:pStyle w:val="Corpodeltesto31"/>
        <w:numPr>
          <w:ilvl w:val="0"/>
          <w:numId w:val="15"/>
        </w:numPr>
        <w:spacing w:line="360" w:lineRule="auto"/>
        <w:ind w:right="57"/>
        <w:rPr>
          <w:szCs w:val="24"/>
        </w:rPr>
      </w:pPr>
      <w:hyperlink r:id="rId50" w:history="1">
        <w:r w:rsidRPr="00D60AF3">
          <w:rPr>
            <w:rStyle w:val="Collegamentoipertestuale"/>
            <w:szCs w:val="24"/>
          </w:rPr>
          <w:t>CCNL 2016-2018 Area Sanità</w:t>
        </w:r>
      </w:hyperlink>
      <w:r>
        <w:rPr>
          <w:szCs w:val="24"/>
        </w:rPr>
        <w:t>;</w:t>
      </w:r>
    </w:p>
    <w:p w14:paraId="0D792E8B" w14:textId="54705DE1" w:rsidR="00495579" w:rsidRDefault="00495579" w:rsidP="00911F9F">
      <w:pPr>
        <w:pStyle w:val="Corpodeltesto31"/>
        <w:numPr>
          <w:ilvl w:val="0"/>
          <w:numId w:val="15"/>
        </w:numPr>
        <w:spacing w:line="360" w:lineRule="auto"/>
        <w:ind w:right="57"/>
        <w:rPr>
          <w:szCs w:val="24"/>
        </w:rPr>
      </w:pPr>
      <w:hyperlink r:id="rId51" w:history="1">
        <w:r w:rsidRPr="00D60AF3">
          <w:rPr>
            <w:rStyle w:val="Collegamentoipertestuale"/>
            <w:szCs w:val="24"/>
          </w:rPr>
          <w:t>CCNL 2019-2021 Area Sanità</w:t>
        </w:r>
      </w:hyperlink>
      <w:r>
        <w:rPr>
          <w:szCs w:val="24"/>
        </w:rPr>
        <w:t>;</w:t>
      </w:r>
    </w:p>
    <w:p w14:paraId="7CFB35F3" w14:textId="01D88390" w:rsidR="00495579" w:rsidRDefault="00495579" w:rsidP="00911F9F">
      <w:pPr>
        <w:pStyle w:val="Corpodeltesto31"/>
        <w:numPr>
          <w:ilvl w:val="0"/>
          <w:numId w:val="15"/>
        </w:numPr>
        <w:spacing w:line="360" w:lineRule="auto"/>
        <w:ind w:right="57"/>
        <w:rPr>
          <w:szCs w:val="24"/>
        </w:rPr>
      </w:pPr>
      <w:hyperlink r:id="rId52" w:history="1">
        <w:r w:rsidRPr="00D60AF3">
          <w:rPr>
            <w:rStyle w:val="Collegamentoipertestuale"/>
            <w:szCs w:val="24"/>
          </w:rPr>
          <w:t>parere del Ministero dell’Interno del 25.09.2015</w:t>
        </w:r>
      </w:hyperlink>
      <w:r>
        <w:rPr>
          <w:szCs w:val="24"/>
        </w:rPr>
        <w:t>;</w:t>
      </w:r>
    </w:p>
    <w:p w14:paraId="4C51B8F7" w14:textId="4165E58A" w:rsidR="00495579" w:rsidRDefault="00495579" w:rsidP="00911F9F">
      <w:pPr>
        <w:pStyle w:val="Corpodeltesto31"/>
        <w:numPr>
          <w:ilvl w:val="0"/>
          <w:numId w:val="15"/>
        </w:numPr>
        <w:spacing w:line="360" w:lineRule="auto"/>
        <w:ind w:right="57"/>
        <w:rPr>
          <w:szCs w:val="24"/>
        </w:rPr>
      </w:pPr>
      <w:hyperlink r:id="rId53" w:history="1">
        <w:r w:rsidRPr="00D60AF3">
          <w:rPr>
            <w:rStyle w:val="Collegamentoipertestuale"/>
            <w:szCs w:val="24"/>
          </w:rPr>
          <w:t xml:space="preserve">orientamento Applicativo </w:t>
        </w:r>
        <w:r w:rsidR="00231865" w:rsidRPr="00D60AF3">
          <w:rPr>
            <w:rStyle w:val="Collegamentoipertestuale"/>
            <w:szCs w:val="24"/>
          </w:rPr>
          <w:t xml:space="preserve">ARAN </w:t>
        </w:r>
        <w:r w:rsidRPr="00D60AF3">
          <w:rPr>
            <w:rStyle w:val="Collegamentoipertestuale"/>
            <w:szCs w:val="24"/>
          </w:rPr>
          <w:t>RAL 725</w:t>
        </w:r>
      </w:hyperlink>
      <w:r>
        <w:rPr>
          <w:szCs w:val="24"/>
        </w:rPr>
        <w:t>;</w:t>
      </w:r>
    </w:p>
    <w:p w14:paraId="7631C826" w14:textId="6F86CEA1" w:rsidR="00495579" w:rsidRDefault="00231865" w:rsidP="00911F9F">
      <w:pPr>
        <w:pStyle w:val="Corpodeltesto31"/>
        <w:numPr>
          <w:ilvl w:val="0"/>
          <w:numId w:val="15"/>
        </w:numPr>
        <w:spacing w:line="360" w:lineRule="auto"/>
        <w:ind w:right="57"/>
        <w:rPr>
          <w:szCs w:val="24"/>
        </w:rPr>
      </w:pPr>
      <w:hyperlink r:id="rId54" w:history="1">
        <w:r w:rsidRPr="00D60AF3">
          <w:rPr>
            <w:rStyle w:val="Collegamentoipertestuale"/>
            <w:szCs w:val="24"/>
          </w:rPr>
          <w:t>tabella compensi legali ai valori minimi</w:t>
        </w:r>
      </w:hyperlink>
      <w:r>
        <w:rPr>
          <w:szCs w:val="24"/>
        </w:rPr>
        <w:t>.</w:t>
      </w:r>
    </w:p>
    <w:p w14:paraId="6ED853A3" w14:textId="49EBBB38" w:rsidR="007A7828" w:rsidRPr="00911F9F" w:rsidRDefault="007A7828" w:rsidP="00911F9F">
      <w:pPr>
        <w:pStyle w:val="Corpodeltesto31"/>
        <w:spacing w:line="360" w:lineRule="auto"/>
        <w:ind w:right="57"/>
        <w:rPr>
          <w:szCs w:val="24"/>
        </w:rPr>
      </w:pPr>
    </w:p>
    <w:p w14:paraId="7C0D7B8A" w14:textId="77777777" w:rsidR="007A7828" w:rsidRPr="00C92AC2" w:rsidRDefault="007A7828" w:rsidP="004646FA">
      <w:pPr>
        <w:spacing w:line="360" w:lineRule="auto"/>
        <w:rPr>
          <w:sz w:val="24"/>
          <w:szCs w:val="24"/>
        </w:rPr>
      </w:pPr>
      <w:r w:rsidRPr="00C92AC2">
        <w:rPr>
          <w:sz w:val="24"/>
          <w:szCs w:val="24"/>
        </w:rPr>
        <w:t>Acireale li</w:t>
      </w:r>
      <w:r w:rsidR="00231865">
        <w:rPr>
          <w:sz w:val="24"/>
          <w:szCs w:val="24"/>
        </w:rPr>
        <w:t xml:space="preserve"> 01</w:t>
      </w:r>
      <w:r w:rsidR="00F87112" w:rsidRPr="00C92AC2">
        <w:rPr>
          <w:sz w:val="24"/>
          <w:szCs w:val="24"/>
        </w:rPr>
        <w:t>.</w:t>
      </w:r>
      <w:r w:rsidR="00D947E4" w:rsidRPr="00C92AC2">
        <w:rPr>
          <w:sz w:val="24"/>
          <w:szCs w:val="24"/>
        </w:rPr>
        <w:t>1</w:t>
      </w:r>
      <w:r w:rsidR="00231865">
        <w:rPr>
          <w:sz w:val="24"/>
          <w:szCs w:val="24"/>
        </w:rPr>
        <w:t>2</w:t>
      </w:r>
      <w:r w:rsidR="00D947E4" w:rsidRPr="00C92AC2">
        <w:rPr>
          <w:sz w:val="24"/>
          <w:szCs w:val="24"/>
        </w:rPr>
        <w:t>.2023</w:t>
      </w:r>
      <w:r w:rsidR="00101D88" w:rsidRPr="00C92AC2">
        <w:rPr>
          <w:sz w:val="24"/>
          <w:szCs w:val="24"/>
        </w:rPr>
        <w:t xml:space="preserve">               </w:t>
      </w:r>
      <w:r w:rsidRPr="00C92AC2">
        <w:rPr>
          <w:sz w:val="24"/>
          <w:szCs w:val="24"/>
        </w:rPr>
        <w:t xml:space="preserve">                                                   </w:t>
      </w:r>
    </w:p>
    <w:p w14:paraId="2C49498E" w14:textId="77777777" w:rsidR="002E65BB" w:rsidRPr="00C92AC2" w:rsidRDefault="00101D88" w:rsidP="004646FA">
      <w:pPr>
        <w:spacing w:line="360" w:lineRule="auto"/>
        <w:ind w:left="142" w:right="57"/>
        <w:jc w:val="both"/>
        <w:rPr>
          <w:sz w:val="24"/>
          <w:szCs w:val="24"/>
        </w:rPr>
      </w:pPr>
      <w:r w:rsidRPr="00C92AC2">
        <w:rPr>
          <w:sz w:val="24"/>
          <w:szCs w:val="24"/>
        </w:rPr>
        <w:t xml:space="preserve">                                                                                                    </w:t>
      </w:r>
    </w:p>
    <w:p w14:paraId="1297A022" w14:textId="77777777" w:rsidR="007A7828" w:rsidRPr="00C92AC2" w:rsidRDefault="00101D88" w:rsidP="004646FA">
      <w:pPr>
        <w:spacing w:line="360" w:lineRule="auto"/>
        <w:ind w:left="142" w:right="57" w:firstLine="708"/>
        <w:jc w:val="both"/>
        <w:rPr>
          <w:sz w:val="24"/>
          <w:szCs w:val="24"/>
        </w:rPr>
      </w:pPr>
      <w:r w:rsidRPr="00C92AC2">
        <w:rPr>
          <w:sz w:val="24"/>
          <w:szCs w:val="24"/>
        </w:rPr>
        <w:t xml:space="preserve"> </w:t>
      </w:r>
      <w:r w:rsidR="00D947E4" w:rsidRPr="00C92AC2">
        <w:rPr>
          <w:sz w:val="24"/>
          <w:szCs w:val="24"/>
        </w:rPr>
        <w:t>Avv.</w:t>
      </w:r>
      <w:r w:rsidR="000A05EA">
        <w:rPr>
          <w:sz w:val="24"/>
          <w:szCs w:val="24"/>
        </w:rPr>
        <w:t xml:space="preserve"> Giulio Alosi</w:t>
      </w:r>
    </w:p>
    <w:sectPr w:rsidR="007A7828" w:rsidRPr="00C92AC2" w:rsidSect="004F3B1E">
      <w:headerReference w:type="default" r:id="rId55"/>
      <w:footerReference w:type="default" r:id="rId56"/>
      <w:pgSz w:w="11906" w:h="16838"/>
      <w:pgMar w:top="993" w:right="1558" w:bottom="1134"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C4972" w14:textId="77777777" w:rsidR="00224353" w:rsidRDefault="00224353" w:rsidP="00A26CF2">
      <w:r>
        <w:separator/>
      </w:r>
    </w:p>
  </w:endnote>
  <w:endnote w:type="continuationSeparator" w:id="0">
    <w:p w14:paraId="4DAA36E8" w14:textId="77777777" w:rsidR="00224353" w:rsidRDefault="00224353" w:rsidP="00A26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vTT5843c571">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ira Sans">
    <w:charset w:val="00"/>
    <w:family w:val="swiss"/>
    <w:pitch w:val="variable"/>
    <w:sig w:usb0="600002FF"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998915"/>
      <w:docPartObj>
        <w:docPartGallery w:val="Page Numbers (Bottom of Page)"/>
        <w:docPartUnique/>
      </w:docPartObj>
    </w:sdtPr>
    <w:sdtContent>
      <w:p w14:paraId="10F839C6" w14:textId="77777777" w:rsidR="00926B34" w:rsidRDefault="00926B34">
        <w:pPr>
          <w:pStyle w:val="Pidipagina"/>
          <w:jc w:val="center"/>
        </w:pPr>
        <w:r>
          <w:fldChar w:fldCharType="begin"/>
        </w:r>
        <w:r>
          <w:instrText>PAGE   \* MERGEFORMAT</w:instrText>
        </w:r>
        <w:r>
          <w:fldChar w:fldCharType="separate"/>
        </w:r>
        <w:r w:rsidR="007B0091">
          <w:rPr>
            <w:noProof/>
          </w:rPr>
          <w:t>1</w:t>
        </w:r>
        <w:r>
          <w:fldChar w:fldCharType="end"/>
        </w:r>
      </w:p>
    </w:sdtContent>
  </w:sdt>
  <w:p w14:paraId="1DCD1203" w14:textId="77777777" w:rsidR="00926B34" w:rsidRDefault="00926B34">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8EEA4" w14:textId="77777777" w:rsidR="00224353" w:rsidRDefault="00224353" w:rsidP="00A26CF2">
      <w:r>
        <w:separator/>
      </w:r>
    </w:p>
  </w:footnote>
  <w:footnote w:type="continuationSeparator" w:id="0">
    <w:p w14:paraId="289ECBBE" w14:textId="77777777" w:rsidR="00224353" w:rsidRDefault="00224353" w:rsidP="00A26C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6CC0C" w14:textId="77777777" w:rsidR="00926B34" w:rsidRPr="00B539A9" w:rsidRDefault="00926B34" w:rsidP="00B539A9">
    <w:pPr>
      <w:pStyle w:val="Intestazione"/>
      <w:jc w:val="right"/>
      <w:rPr>
        <w:i/>
        <w:color w:val="595959" w:themeColor="text1" w:themeTint="A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itolo1"/>
      <w:suff w:val="nothing"/>
      <w:lvlText w:val=""/>
      <w:lvlJc w:val="left"/>
      <w:pPr>
        <w:tabs>
          <w:tab w:val="num" w:pos="432"/>
        </w:tabs>
        <w:ind w:left="432" w:hanging="432"/>
      </w:pPr>
    </w:lvl>
    <w:lvl w:ilvl="1">
      <w:start w:val="1"/>
      <w:numFmt w:val="none"/>
      <w:pStyle w:val="Titolo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20B04AE"/>
    <w:multiLevelType w:val="hybridMultilevel"/>
    <w:tmpl w:val="5A725B0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59B3582"/>
    <w:multiLevelType w:val="hybridMultilevel"/>
    <w:tmpl w:val="FA1A72E4"/>
    <w:lvl w:ilvl="0" w:tplc="93BC0AAE">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32B5ABF"/>
    <w:multiLevelType w:val="hybridMultilevel"/>
    <w:tmpl w:val="4B5EA4CA"/>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4" w15:restartNumberingAfterBreak="0">
    <w:nsid w:val="2A51107D"/>
    <w:multiLevelType w:val="hybridMultilevel"/>
    <w:tmpl w:val="56C8C63C"/>
    <w:lvl w:ilvl="0" w:tplc="100C162E">
      <w:numFmt w:val="bullet"/>
      <w:lvlText w:val="-"/>
      <w:lvlJc w:val="left"/>
      <w:pPr>
        <w:ind w:left="720" w:hanging="360"/>
      </w:pPr>
      <w:rPr>
        <w:rFonts w:ascii="AdvTT5843c571" w:eastAsiaTheme="minorHAnsi" w:hAnsi="AdvTT5843c571" w:cs="AdvTT5843c571"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01E23EC"/>
    <w:multiLevelType w:val="hybridMultilevel"/>
    <w:tmpl w:val="7C7656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7C071F7"/>
    <w:multiLevelType w:val="hybridMultilevel"/>
    <w:tmpl w:val="E46E0B1E"/>
    <w:lvl w:ilvl="0" w:tplc="3BE2DD06">
      <w:numFmt w:val="bullet"/>
      <w:lvlText w:val="-"/>
      <w:lvlJc w:val="left"/>
      <w:pPr>
        <w:ind w:left="1068" w:hanging="360"/>
      </w:pPr>
      <w:rPr>
        <w:rFonts w:ascii="Times New Roman" w:eastAsia="Times New Roman" w:hAnsi="Times New Roman" w:cs="Times New Roman"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7" w15:restartNumberingAfterBreak="0">
    <w:nsid w:val="3AB501D2"/>
    <w:multiLevelType w:val="hybridMultilevel"/>
    <w:tmpl w:val="8C203CCC"/>
    <w:lvl w:ilvl="0" w:tplc="F04658E4">
      <w:start w:val="1"/>
      <w:numFmt w:val="decimal"/>
      <w:lvlText w:val="%1."/>
      <w:lvlJc w:val="left"/>
      <w:pPr>
        <w:ind w:left="720" w:hanging="360"/>
      </w:pPr>
      <w:rPr>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F236F9A"/>
    <w:multiLevelType w:val="hybridMultilevel"/>
    <w:tmpl w:val="E7DEAE3C"/>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41D53B14"/>
    <w:multiLevelType w:val="hybridMultilevel"/>
    <w:tmpl w:val="D172B966"/>
    <w:lvl w:ilvl="0" w:tplc="1C0A0CEA">
      <w:numFmt w:val="bullet"/>
      <w:lvlText w:val="-"/>
      <w:lvlJc w:val="left"/>
      <w:pPr>
        <w:ind w:left="1068" w:hanging="360"/>
      </w:pPr>
      <w:rPr>
        <w:rFonts w:ascii="Times New Roman" w:eastAsia="Times New Roman" w:hAnsi="Times New Roman" w:cs="Times New Roman" w:hint="default"/>
      </w:rPr>
    </w:lvl>
    <w:lvl w:ilvl="1" w:tplc="04100003">
      <w:start w:val="1"/>
      <w:numFmt w:val="bullet"/>
      <w:lvlText w:val="o"/>
      <w:lvlJc w:val="left"/>
      <w:pPr>
        <w:ind w:left="1788" w:hanging="360"/>
      </w:pPr>
      <w:rPr>
        <w:rFonts w:ascii="Courier New" w:hAnsi="Courier New" w:cs="Courier New" w:hint="default"/>
      </w:rPr>
    </w:lvl>
    <w:lvl w:ilvl="2" w:tplc="04100005">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0" w15:restartNumberingAfterBreak="0">
    <w:nsid w:val="44D14605"/>
    <w:multiLevelType w:val="hybridMultilevel"/>
    <w:tmpl w:val="BD6A35F4"/>
    <w:lvl w:ilvl="0" w:tplc="0410000F">
      <w:start w:val="1"/>
      <w:numFmt w:val="decimal"/>
      <w:lvlText w:val="%1."/>
      <w:lvlJc w:val="left"/>
      <w:pPr>
        <w:ind w:left="502" w:hanging="360"/>
      </w:p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11" w15:restartNumberingAfterBreak="0">
    <w:nsid w:val="5AF957A6"/>
    <w:multiLevelType w:val="hybridMultilevel"/>
    <w:tmpl w:val="5F6C1A1A"/>
    <w:lvl w:ilvl="0" w:tplc="395AA090">
      <w:numFmt w:val="bullet"/>
      <w:lvlText w:val="-"/>
      <w:lvlJc w:val="left"/>
      <w:pPr>
        <w:ind w:left="720" w:hanging="360"/>
      </w:pPr>
      <w:rPr>
        <w:rFonts w:ascii="Fira Sans" w:eastAsiaTheme="minorHAnsi" w:hAnsi="Fira San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06820C5"/>
    <w:multiLevelType w:val="hybridMultilevel"/>
    <w:tmpl w:val="372047E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7BC87046"/>
    <w:multiLevelType w:val="hybridMultilevel"/>
    <w:tmpl w:val="74EE5530"/>
    <w:lvl w:ilvl="0" w:tplc="6D7CAF8E">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14" w15:restartNumberingAfterBreak="0">
    <w:nsid w:val="7E460BA4"/>
    <w:multiLevelType w:val="hybridMultilevel"/>
    <w:tmpl w:val="D44E30E6"/>
    <w:lvl w:ilvl="0" w:tplc="5B32EEA6">
      <w:start w:val="1"/>
      <w:numFmt w:val="decimal"/>
      <w:lvlText w:val="%1."/>
      <w:lvlJc w:val="left"/>
      <w:pPr>
        <w:ind w:left="1210" w:hanging="360"/>
      </w:pPr>
      <w:rPr>
        <w:rFonts w:hint="default"/>
      </w:rPr>
    </w:lvl>
    <w:lvl w:ilvl="1" w:tplc="04100019" w:tentative="1">
      <w:start w:val="1"/>
      <w:numFmt w:val="lowerLetter"/>
      <w:lvlText w:val="%2."/>
      <w:lvlJc w:val="left"/>
      <w:pPr>
        <w:ind w:left="1930" w:hanging="360"/>
      </w:pPr>
    </w:lvl>
    <w:lvl w:ilvl="2" w:tplc="0410001B" w:tentative="1">
      <w:start w:val="1"/>
      <w:numFmt w:val="lowerRoman"/>
      <w:lvlText w:val="%3."/>
      <w:lvlJc w:val="right"/>
      <w:pPr>
        <w:ind w:left="2650" w:hanging="180"/>
      </w:pPr>
    </w:lvl>
    <w:lvl w:ilvl="3" w:tplc="0410000F" w:tentative="1">
      <w:start w:val="1"/>
      <w:numFmt w:val="decimal"/>
      <w:lvlText w:val="%4."/>
      <w:lvlJc w:val="left"/>
      <w:pPr>
        <w:ind w:left="3370" w:hanging="360"/>
      </w:pPr>
    </w:lvl>
    <w:lvl w:ilvl="4" w:tplc="04100019" w:tentative="1">
      <w:start w:val="1"/>
      <w:numFmt w:val="lowerLetter"/>
      <w:lvlText w:val="%5."/>
      <w:lvlJc w:val="left"/>
      <w:pPr>
        <w:ind w:left="4090" w:hanging="360"/>
      </w:pPr>
    </w:lvl>
    <w:lvl w:ilvl="5" w:tplc="0410001B" w:tentative="1">
      <w:start w:val="1"/>
      <w:numFmt w:val="lowerRoman"/>
      <w:lvlText w:val="%6."/>
      <w:lvlJc w:val="right"/>
      <w:pPr>
        <w:ind w:left="4810" w:hanging="180"/>
      </w:pPr>
    </w:lvl>
    <w:lvl w:ilvl="6" w:tplc="0410000F" w:tentative="1">
      <w:start w:val="1"/>
      <w:numFmt w:val="decimal"/>
      <w:lvlText w:val="%7."/>
      <w:lvlJc w:val="left"/>
      <w:pPr>
        <w:ind w:left="5530" w:hanging="360"/>
      </w:pPr>
    </w:lvl>
    <w:lvl w:ilvl="7" w:tplc="04100019" w:tentative="1">
      <w:start w:val="1"/>
      <w:numFmt w:val="lowerLetter"/>
      <w:lvlText w:val="%8."/>
      <w:lvlJc w:val="left"/>
      <w:pPr>
        <w:ind w:left="6250" w:hanging="360"/>
      </w:pPr>
    </w:lvl>
    <w:lvl w:ilvl="8" w:tplc="0410001B" w:tentative="1">
      <w:start w:val="1"/>
      <w:numFmt w:val="lowerRoman"/>
      <w:lvlText w:val="%9."/>
      <w:lvlJc w:val="right"/>
      <w:pPr>
        <w:ind w:left="6970" w:hanging="180"/>
      </w:pPr>
    </w:lvl>
  </w:abstractNum>
  <w:num w:numId="1" w16cid:durableId="626594188">
    <w:abstractNumId w:val="0"/>
  </w:num>
  <w:num w:numId="2" w16cid:durableId="1195658564">
    <w:abstractNumId w:val="2"/>
  </w:num>
  <w:num w:numId="3" w16cid:durableId="1336569993">
    <w:abstractNumId w:val="5"/>
  </w:num>
  <w:num w:numId="4" w16cid:durableId="1623416429">
    <w:abstractNumId w:val="1"/>
  </w:num>
  <w:num w:numId="5" w16cid:durableId="500774745">
    <w:abstractNumId w:val="6"/>
  </w:num>
  <w:num w:numId="6" w16cid:durableId="1762946908">
    <w:abstractNumId w:val="9"/>
  </w:num>
  <w:num w:numId="7" w16cid:durableId="15008892">
    <w:abstractNumId w:val="4"/>
  </w:num>
  <w:num w:numId="8" w16cid:durableId="961113682">
    <w:abstractNumId w:val="7"/>
  </w:num>
  <w:num w:numId="9" w16cid:durableId="51003489">
    <w:abstractNumId w:val="8"/>
  </w:num>
  <w:num w:numId="10" w16cid:durableId="1956716729">
    <w:abstractNumId w:val="3"/>
  </w:num>
  <w:num w:numId="11" w16cid:durableId="862090756">
    <w:abstractNumId w:val="12"/>
  </w:num>
  <w:num w:numId="12" w16cid:durableId="1083651454">
    <w:abstractNumId w:val="10"/>
  </w:num>
  <w:num w:numId="13" w16cid:durableId="647897876">
    <w:abstractNumId w:val="11"/>
  </w:num>
  <w:num w:numId="14" w16cid:durableId="1631785699">
    <w:abstractNumId w:val="13"/>
  </w:num>
  <w:num w:numId="15" w16cid:durableId="1840549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283"/>
  <w:defaultTableStyle w:val="Normale"/>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867"/>
    <w:rsid w:val="00015375"/>
    <w:rsid w:val="00017F11"/>
    <w:rsid w:val="00021399"/>
    <w:rsid w:val="00043622"/>
    <w:rsid w:val="00046B27"/>
    <w:rsid w:val="00046D36"/>
    <w:rsid w:val="000475BF"/>
    <w:rsid w:val="00053A2C"/>
    <w:rsid w:val="00056046"/>
    <w:rsid w:val="00060D78"/>
    <w:rsid w:val="000708B6"/>
    <w:rsid w:val="00075526"/>
    <w:rsid w:val="00075DD4"/>
    <w:rsid w:val="0007623B"/>
    <w:rsid w:val="00081701"/>
    <w:rsid w:val="00081E37"/>
    <w:rsid w:val="00096448"/>
    <w:rsid w:val="000A05EA"/>
    <w:rsid w:val="000B4AEE"/>
    <w:rsid w:val="000B5D9B"/>
    <w:rsid w:val="000B6855"/>
    <w:rsid w:val="000C0E2C"/>
    <w:rsid w:val="000D7A95"/>
    <w:rsid w:val="000E091B"/>
    <w:rsid w:val="000E7E7A"/>
    <w:rsid w:val="000F136B"/>
    <w:rsid w:val="000F2032"/>
    <w:rsid w:val="00101D88"/>
    <w:rsid w:val="00103C7F"/>
    <w:rsid w:val="00114167"/>
    <w:rsid w:val="00120B7B"/>
    <w:rsid w:val="0012255B"/>
    <w:rsid w:val="00132127"/>
    <w:rsid w:val="00133508"/>
    <w:rsid w:val="00133EA6"/>
    <w:rsid w:val="00137DB8"/>
    <w:rsid w:val="0014341A"/>
    <w:rsid w:val="00157DEE"/>
    <w:rsid w:val="00164DAB"/>
    <w:rsid w:val="00166F56"/>
    <w:rsid w:val="0017161C"/>
    <w:rsid w:val="001829FD"/>
    <w:rsid w:val="001934E9"/>
    <w:rsid w:val="001A25D3"/>
    <w:rsid w:val="001A4499"/>
    <w:rsid w:val="001A789F"/>
    <w:rsid w:val="001B3126"/>
    <w:rsid w:val="001C080B"/>
    <w:rsid w:val="001C33BB"/>
    <w:rsid w:val="001D23E0"/>
    <w:rsid w:val="001D6CC6"/>
    <w:rsid w:val="001F11A5"/>
    <w:rsid w:val="001F4406"/>
    <w:rsid w:val="0020466F"/>
    <w:rsid w:val="002171E8"/>
    <w:rsid w:val="00223671"/>
    <w:rsid w:val="00224353"/>
    <w:rsid w:val="00230994"/>
    <w:rsid w:val="00230DDD"/>
    <w:rsid w:val="00231865"/>
    <w:rsid w:val="002459F7"/>
    <w:rsid w:val="00250769"/>
    <w:rsid w:val="00251104"/>
    <w:rsid w:val="00255693"/>
    <w:rsid w:val="00261409"/>
    <w:rsid w:val="00263F38"/>
    <w:rsid w:val="00271C5D"/>
    <w:rsid w:val="002868E7"/>
    <w:rsid w:val="002961D9"/>
    <w:rsid w:val="002B292D"/>
    <w:rsid w:val="002B4EAD"/>
    <w:rsid w:val="002C14FA"/>
    <w:rsid w:val="002D496F"/>
    <w:rsid w:val="002D4A62"/>
    <w:rsid w:val="002E5980"/>
    <w:rsid w:val="002E65BB"/>
    <w:rsid w:val="002F12EC"/>
    <w:rsid w:val="00312A37"/>
    <w:rsid w:val="00312D82"/>
    <w:rsid w:val="0031744A"/>
    <w:rsid w:val="003236BF"/>
    <w:rsid w:val="003314B0"/>
    <w:rsid w:val="00331CD0"/>
    <w:rsid w:val="0034041D"/>
    <w:rsid w:val="00346300"/>
    <w:rsid w:val="00346E33"/>
    <w:rsid w:val="00365C20"/>
    <w:rsid w:val="003661F3"/>
    <w:rsid w:val="00372B95"/>
    <w:rsid w:val="00374D07"/>
    <w:rsid w:val="00382767"/>
    <w:rsid w:val="003867B5"/>
    <w:rsid w:val="00397C6B"/>
    <w:rsid w:val="003A059F"/>
    <w:rsid w:val="003B4867"/>
    <w:rsid w:val="003C1C5B"/>
    <w:rsid w:val="003C46D5"/>
    <w:rsid w:val="003D1D7C"/>
    <w:rsid w:val="003F2FBA"/>
    <w:rsid w:val="003F4280"/>
    <w:rsid w:val="003F4895"/>
    <w:rsid w:val="003F5051"/>
    <w:rsid w:val="00403623"/>
    <w:rsid w:val="00416EF5"/>
    <w:rsid w:val="00422ADF"/>
    <w:rsid w:val="00426244"/>
    <w:rsid w:val="00435E00"/>
    <w:rsid w:val="00441342"/>
    <w:rsid w:val="00443E32"/>
    <w:rsid w:val="00445B50"/>
    <w:rsid w:val="00447E5D"/>
    <w:rsid w:val="00452420"/>
    <w:rsid w:val="00456757"/>
    <w:rsid w:val="004646FA"/>
    <w:rsid w:val="004673BC"/>
    <w:rsid w:val="004707B6"/>
    <w:rsid w:val="00485553"/>
    <w:rsid w:val="00490C64"/>
    <w:rsid w:val="00495579"/>
    <w:rsid w:val="004A002A"/>
    <w:rsid w:val="004A060A"/>
    <w:rsid w:val="004A1883"/>
    <w:rsid w:val="004A4991"/>
    <w:rsid w:val="004A4A6A"/>
    <w:rsid w:val="004B10BD"/>
    <w:rsid w:val="004B1166"/>
    <w:rsid w:val="004B1CF6"/>
    <w:rsid w:val="004B4152"/>
    <w:rsid w:val="004B46B8"/>
    <w:rsid w:val="004C2FE2"/>
    <w:rsid w:val="004C6124"/>
    <w:rsid w:val="004D0454"/>
    <w:rsid w:val="004E2268"/>
    <w:rsid w:val="004E5215"/>
    <w:rsid w:val="004E5E17"/>
    <w:rsid w:val="004E6CB7"/>
    <w:rsid w:val="004F3B1E"/>
    <w:rsid w:val="004F7E00"/>
    <w:rsid w:val="00504233"/>
    <w:rsid w:val="00514AB9"/>
    <w:rsid w:val="005324A6"/>
    <w:rsid w:val="005356EC"/>
    <w:rsid w:val="00540AAC"/>
    <w:rsid w:val="00543E7F"/>
    <w:rsid w:val="00554B82"/>
    <w:rsid w:val="005561F9"/>
    <w:rsid w:val="00556C68"/>
    <w:rsid w:val="0056476D"/>
    <w:rsid w:val="00565A24"/>
    <w:rsid w:val="00574045"/>
    <w:rsid w:val="00577CA4"/>
    <w:rsid w:val="005A160F"/>
    <w:rsid w:val="005B3662"/>
    <w:rsid w:val="005C1019"/>
    <w:rsid w:val="005D7459"/>
    <w:rsid w:val="005E2A89"/>
    <w:rsid w:val="005E347D"/>
    <w:rsid w:val="005E4140"/>
    <w:rsid w:val="005F69A5"/>
    <w:rsid w:val="00615947"/>
    <w:rsid w:val="00620363"/>
    <w:rsid w:val="00625CFD"/>
    <w:rsid w:val="0063060A"/>
    <w:rsid w:val="006405EE"/>
    <w:rsid w:val="00646277"/>
    <w:rsid w:val="00646384"/>
    <w:rsid w:val="00661CE0"/>
    <w:rsid w:val="00662209"/>
    <w:rsid w:val="006738D1"/>
    <w:rsid w:val="00685242"/>
    <w:rsid w:val="006915BC"/>
    <w:rsid w:val="00695A79"/>
    <w:rsid w:val="006C23D2"/>
    <w:rsid w:val="006C7B0B"/>
    <w:rsid w:val="006D09E5"/>
    <w:rsid w:val="006E106B"/>
    <w:rsid w:val="006E7FB8"/>
    <w:rsid w:val="006F0560"/>
    <w:rsid w:val="00706374"/>
    <w:rsid w:val="007165ED"/>
    <w:rsid w:val="0071673F"/>
    <w:rsid w:val="0072739C"/>
    <w:rsid w:val="00732C03"/>
    <w:rsid w:val="007355F1"/>
    <w:rsid w:val="00740ABE"/>
    <w:rsid w:val="00742852"/>
    <w:rsid w:val="00753EB3"/>
    <w:rsid w:val="00782B7E"/>
    <w:rsid w:val="007860D6"/>
    <w:rsid w:val="00787E7A"/>
    <w:rsid w:val="007940E7"/>
    <w:rsid w:val="00795990"/>
    <w:rsid w:val="00795DD0"/>
    <w:rsid w:val="0079753D"/>
    <w:rsid w:val="007A7828"/>
    <w:rsid w:val="007B0091"/>
    <w:rsid w:val="007B05F9"/>
    <w:rsid w:val="007C2C13"/>
    <w:rsid w:val="007C7206"/>
    <w:rsid w:val="007E0479"/>
    <w:rsid w:val="007E69E9"/>
    <w:rsid w:val="007E7886"/>
    <w:rsid w:val="007F106F"/>
    <w:rsid w:val="007F1272"/>
    <w:rsid w:val="007F24C3"/>
    <w:rsid w:val="007F3711"/>
    <w:rsid w:val="00803CDB"/>
    <w:rsid w:val="00804EA5"/>
    <w:rsid w:val="00811D15"/>
    <w:rsid w:val="00812018"/>
    <w:rsid w:val="00813E72"/>
    <w:rsid w:val="008160F2"/>
    <w:rsid w:val="008164F4"/>
    <w:rsid w:val="00824335"/>
    <w:rsid w:val="00833CC1"/>
    <w:rsid w:val="00836EFB"/>
    <w:rsid w:val="00844469"/>
    <w:rsid w:val="008445CB"/>
    <w:rsid w:val="0084571A"/>
    <w:rsid w:val="00847E32"/>
    <w:rsid w:val="0085783D"/>
    <w:rsid w:val="00863BA4"/>
    <w:rsid w:val="0088301D"/>
    <w:rsid w:val="0089089D"/>
    <w:rsid w:val="008A1BDE"/>
    <w:rsid w:val="008A2351"/>
    <w:rsid w:val="008B3604"/>
    <w:rsid w:val="008B48F0"/>
    <w:rsid w:val="008B6911"/>
    <w:rsid w:val="008C2DB3"/>
    <w:rsid w:val="008C3C91"/>
    <w:rsid w:val="008C5B9A"/>
    <w:rsid w:val="008C632E"/>
    <w:rsid w:val="008C6A20"/>
    <w:rsid w:val="008D17EF"/>
    <w:rsid w:val="008D5945"/>
    <w:rsid w:val="00905CEC"/>
    <w:rsid w:val="0090739B"/>
    <w:rsid w:val="00911F9F"/>
    <w:rsid w:val="009169B4"/>
    <w:rsid w:val="00921957"/>
    <w:rsid w:val="00926B34"/>
    <w:rsid w:val="00927941"/>
    <w:rsid w:val="00932154"/>
    <w:rsid w:val="00933246"/>
    <w:rsid w:val="00935650"/>
    <w:rsid w:val="0094487A"/>
    <w:rsid w:val="00945978"/>
    <w:rsid w:val="00963609"/>
    <w:rsid w:val="009639E3"/>
    <w:rsid w:val="009735C3"/>
    <w:rsid w:val="00983CBC"/>
    <w:rsid w:val="0098424A"/>
    <w:rsid w:val="00986BE2"/>
    <w:rsid w:val="009A028D"/>
    <w:rsid w:val="009A5363"/>
    <w:rsid w:val="009A6469"/>
    <w:rsid w:val="009B01F3"/>
    <w:rsid w:val="009B03F0"/>
    <w:rsid w:val="009C572E"/>
    <w:rsid w:val="009C756C"/>
    <w:rsid w:val="009D4384"/>
    <w:rsid w:val="009E2F03"/>
    <w:rsid w:val="009F1557"/>
    <w:rsid w:val="009F44CB"/>
    <w:rsid w:val="00A03029"/>
    <w:rsid w:val="00A04559"/>
    <w:rsid w:val="00A0754A"/>
    <w:rsid w:val="00A21668"/>
    <w:rsid w:val="00A25CA7"/>
    <w:rsid w:val="00A26CF2"/>
    <w:rsid w:val="00A30F95"/>
    <w:rsid w:val="00A36709"/>
    <w:rsid w:val="00A55851"/>
    <w:rsid w:val="00A75DE3"/>
    <w:rsid w:val="00A77584"/>
    <w:rsid w:val="00A8016F"/>
    <w:rsid w:val="00A920D4"/>
    <w:rsid w:val="00AA0211"/>
    <w:rsid w:val="00AA3241"/>
    <w:rsid w:val="00AA44CD"/>
    <w:rsid w:val="00AA753F"/>
    <w:rsid w:val="00AB16A7"/>
    <w:rsid w:val="00AB329D"/>
    <w:rsid w:val="00AB4C1C"/>
    <w:rsid w:val="00AC4708"/>
    <w:rsid w:val="00AC5141"/>
    <w:rsid w:val="00AC64B2"/>
    <w:rsid w:val="00AC7BBB"/>
    <w:rsid w:val="00AD5C0B"/>
    <w:rsid w:val="00AD676B"/>
    <w:rsid w:val="00AD679C"/>
    <w:rsid w:val="00AE1292"/>
    <w:rsid w:val="00AE7FAA"/>
    <w:rsid w:val="00B024B4"/>
    <w:rsid w:val="00B15B4F"/>
    <w:rsid w:val="00B161FF"/>
    <w:rsid w:val="00B2480B"/>
    <w:rsid w:val="00B24E95"/>
    <w:rsid w:val="00B27485"/>
    <w:rsid w:val="00B30D77"/>
    <w:rsid w:val="00B34A3A"/>
    <w:rsid w:val="00B539A9"/>
    <w:rsid w:val="00B55F11"/>
    <w:rsid w:val="00B82EBB"/>
    <w:rsid w:val="00B84C1F"/>
    <w:rsid w:val="00B87419"/>
    <w:rsid w:val="00B94715"/>
    <w:rsid w:val="00BA338A"/>
    <w:rsid w:val="00BA3A1E"/>
    <w:rsid w:val="00BA6C95"/>
    <w:rsid w:val="00BB26B6"/>
    <w:rsid w:val="00BB3C1B"/>
    <w:rsid w:val="00BB423C"/>
    <w:rsid w:val="00BB6593"/>
    <w:rsid w:val="00BC3CF2"/>
    <w:rsid w:val="00BC4B02"/>
    <w:rsid w:val="00BD16B5"/>
    <w:rsid w:val="00BF4282"/>
    <w:rsid w:val="00C04401"/>
    <w:rsid w:val="00C13B95"/>
    <w:rsid w:val="00C21919"/>
    <w:rsid w:val="00C2407B"/>
    <w:rsid w:val="00C317AD"/>
    <w:rsid w:val="00C31E19"/>
    <w:rsid w:val="00C36D16"/>
    <w:rsid w:val="00C37EC0"/>
    <w:rsid w:val="00C6104D"/>
    <w:rsid w:val="00C625D3"/>
    <w:rsid w:val="00C7608D"/>
    <w:rsid w:val="00C7663D"/>
    <w:rsid w:val="00C77D70"/>
    <w:rsid w:val="00C87562"/>
    <w:rsid w:val="00C92AC2"/>
    <w:rsid w:val="00CA0C9C"/>
    <w:rsid w:val="00CA4622"/>
    <w:rsid w:val="00CA6F60"/>
    <w:rsid w:val="00CA788A"/>
    <w:rsid w:val="00CB2C55"/>
    <w:rsid w:val="00CD2D68"/>
    <w:rsid w:val="00CD4A94"/>
    <w:rsid w:val="00CD51DC"/>
    <w:rsid w:val="00CE07DE"/>
    <w:rsid w:val="00CE3E5E"/>
    <w:rsid w:val="00CE536D"/>
    <w:rsid w:val="00CF49E8"/>
    <w:rsid w:val="00D10781"/>
    <w:rsid w:val="00D13253"/>
    <w:rsid w:val="00D254B9"/>
    <w:rsid w:val="00D30C83"/>
    <w:rsid w:val="00D4104A"/>
    <w:rsid w:val="00D43C21"/>
    <w:rsid w:val="00D46C89"/>
    <w:rsid w:val="00D53509"/>
    <w:rsid w:val="00D60316"/>
    <w:rsid w:val="00D60AF3"/>
    <w:rsid w:val="00D60B73"/>
    <w:rsid w:val="00D6406B"/>
    <w:rsid w:val="00D643A9"/>
    <w:rsid w:val="00D64616"/>
    <w:rsid w:val="00D71A30"/>
    <w:rsid w:val="00D80A83"/>
    <w:rsid w:val="00D81BA6"/>
    <w:rsid w:val="00D86236"/>
    <w:rsid w:val="00D87582"/>
    <w:rsid w:val="00D92170"/>
    <w:rsid w:val="00D93ED7"/>
    <w:rsid w:val="00D947E4"/>
    <w:rsid w:val="00D94C27"/>
    <w:rsid w:val="00D94EEA"/>
    <w:rsid w:val="00DA305F"/>
    <w:rsid w:val="00DB0983"/>
    <w:rsid w:val="00DB6568"/>
    <w:rsid w:val="00DC07DB"/>
    <w:rsid w:val="00DD0653"/>
    <w:rsid w:val="00DD64E2"/>
    <w:rsid w:val="00DF6CFA"/>
    <w:rsid w:val="00E06F6A"/>
    <w:rsid w:val="00E14B81"/>
    <w:rsid w:val="00E1501C"/>
    <w:rsid w:val="00E16937"/>
    <w:rsid w:val="00E17CCD"/>
    <w:rsid w:val="00E17E97"/>
    <w:rsid w:val="00E22128"/>
    <w:rsid w:val="00E24DC9"/>
    <w:rsid w:val="00E25617"/>
    <w:rsid w:val="00E26BD8"/>
    <w:rsid w:val="00E31EB6"/>
    <w:rsid w:val="00E42322"/>
    <w:rsid w:val="00E4658C"/>
    <w:rsid w:val="00E5159A"/>
    <w:rsid w:val="00E62CDA"/>
    <w:rsid w:val="00E72A5F"/>
    <w:rsid w:val="00E74511"/>
    <w:rsid w:val="00E77FB4"/>
    <w:rsid w:val="00E8153A"/>
    <w:rsid w:val="00E83D05"/>
    <w:rsid w:val="00E873D6"/>
    <w:rsid w:val="00EA0CD7"/>
    <w:rsid w:val="00EA5A19"/>
    <w:rsid w:val="00EA6A99"/>
    <w:rsid w:val="00EC56BF"/>
    <w:rsid w:val="00EC70D9"/>
    <w:rsid w:val="00EC7E77"/>
    <w:rsid w:val="00ED0978"/>
    <w:rsid w:val="00ED146E"/>
    <w:rsid w:val="00ED4F6F"/>
    <w:rsid w:val="00EE3942"/>
    <w:rsid w:val="00EF1BCC"/>
    <w:rsid w:val="00F0423E"/>
    <w:rsid w:val="00F05579"/>
    <w:rsid w:val="00F11C36"/>
    <w:rsid w:val="00F204CE"/>
    <w:rsid w:val="00F32ACB"/>
    <w:rsid w:val="00F50DC8"/>
    <w:rsid w:val="00F620AA"/>
    <w:rsid w:val="00F663DD"/>
    <w:rsid w:val="00F740F5"/>
    <w:rsid w:val="00F75AEE"/>
    <w:rsid w:val="00F75B89"/>
    <w:rsid w:val="00F77AB9"/>
    <w:rsid w:val="00F83A00"/>
    <w:rsid w:val="00F87112"/>
    <w:rsid w:val="00F91912"/>
    <w:rsid w:val="00F922ED"/>
    <w:rsid w:val="00F936AE"/>
    <w:rsid w:val="00F97E9E"/>
    <w:rsid w:val="00FA2C13"/>
    <w:rsid w:val="00FC04C2"/>
    <w:rsid w:val="00FC1728"/>
    <w:rsid w:val="00FC333F"/>
    <w:rsid w:val="00FD1B02"/>
    <w:rsid w:val="00FD2E00"/>
    <w:rsid w:val="00FD4736"/>
    <w:rsid w:val="00FE270A"/>
    <w:rsid w:val="00FE2874"/>
    <w:rsid w:val="00FF05E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4DCE3CC"/>
  <w15:docId w15:val="{33009EEA-CEB5-40E4-A8A3-B2C363BEC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pPr>
    <w:rPr>
      <w:lang w:eastAsia="ar-SA"/>
    </w:rPr>
  </w:style>
  <w:style w:type="paragraph" w:styleId="Titolo1">
    <w:name w:val="heading 1"/>
    <w:basedOn w:val="Normale"/>
    <w:next w:val="Normale"/>
    <w:qFormat/>
    <w:pPr>
      <w:keepNext/>
      <w:numPr>
        <w:numId w:val="1"/>
      </w:numPr>
      <w:spacing w:line="480" w:lineRule="auto"/>
      <w:jc w:val="center"/>
      <w:outlineLvl w:val="0"/>
    </w:pPr>
    <w:rPr>
      <w:sz w:val="24"/>
    </w:rPr>
  </w:style>
  <w:style w:type="paragraph" w:styleId="Titolo2">
    <w:name w:val="heading 2"/>
    <w:basedOn w:val="Normale"/>
    <w:next w:val="Normale"/>
    <w:qFormat/>
    <w:pPr>
      <w:keepNext/>
      <w:numPr>
        <w:ilvl w:val="1"/>
        <w:numId w:val="1"/>
      </w:numPr>
      <w:spacing w:line="480" w:lineRule="auto"/>
      <w:outlineLvl w:val="1"/>
    </w:pPr>
    <w:rPr>
      <w:sz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Carpredefinitoparagrafo1">
    <w:name w:val="Car. predefinito paragrafo1"/>
  </w:style>
  <w:style w:type="character" w:styleId="Enfasigrassetto">
    <w:name w:val="Strong"/>
    <w:basedOn w:val="Carpredefinitoparagrafo1"/>
    <w:qFormat/>
    <w:rPr>
      <w:b/>
      <w:bCs/>
    </w:rPr>
  </w:style>
  <w:style w:type="character" w:styleId="Enfasicorsivo">
    <w:name w:val="Emphasis"/>
    <w:basedOn w:val="Carpredefinitoparagrafo1"/>
    <w:qFormat/>
    <w:rPr>
      <w:i/>
      <w:iCs/>
    </w:rPr>
  </w:style>
  <w:style w:type="character" w:styleId="Collegamentoipertestuale">
    <w:name w:val="Hyperlink"/>
    <w:uiPriority w:val="99"/>
    <w:rPr>
      <w:color w:val="000080"/>
      <w:u w:val="single"/>
    </w:rPr>
  </w:style>
  <w:style w:type="paragraph" w:customStyle="1" w:styleId="Intestazione1">
    <w:name w:val="Intestazione1"/>
    <w:basedOn w:val="Normale"/>
    <w:next w:val="Corpotesto"/>
    <w:pPr>
      <w:keepNext/>
      <w:spacing w:before="240" w:after="120"/>
    </w:pPr>
    <w:rPr>
      <w:rFonts w:ascii="Arial" w:eastAsia="Microsoft YaHei" w:hAnsi="Arial" w:cs="Mangal"/>
      <w:sz w:val="28"/>
      <w:szCs w:val="28"/>
    </w:rPr>
  </w:style>
  <w:style w:type="paragraph" w:styleId="Corpotesto">
    <w:name w:val="Body Text"/>
    <w:basedOn w:val="Normale"/>
    <w:pPr>
      <w:spacing w:line="480" w:lineRule="auto"/>
    </w:pPr>
    <w:rPr>
      <w:sz w:val="24"/>
    </w:rPr>
  </w:style>
  <w:style w:type="paragraph" w:styleId="Elenco">
    <w:name w:val="List"/>
    <w:basedOn w:val="Corpotesto"/>
    <w:rPr>
      <w:rFonts w:cs="Mangal"/>
    </w:rPr>
  </w:style>
  <w:style w:type="paragraph" w:customStyle="1" w:styleId="Didascalia1">
    <w:name w:val="Didascalia1"/>
    <w:basedOn w:val="Normale"/>
    <w:pPr>
      <w:suppressLineNumbers/>
      <w:spacing w:before="120" w:after="120"/>
    </w:pPr>
    <w:rPr>
      <w:rFonts w:cs="Mangal"/>
      <w:i/>
      <w:iCs/>
      <w:sz w:val="24"/>
      <w:szCs w:val="24"/>
    </w:rPr>
  </w:style>
  <w:style w:type="paragraph" w:customStyle="1" w:styleId="Indice">
    <w:name w:val="Indice"/>
    <w:basedOn w:val="Normale"/>
    <w:pPr>
      <w:suppressLineNumbers/>
    </w:pPr>
    <w:rPr>
      <w:rFonts w:cs="Mangal"/>
    </w:rPr>
  </w:style>
  <w:style w:type="paragraph" w:customStyle="1" w:styleId="Corpodeltesto21">
    <w:name w:val="Corpo del testo 21"/>
    <w:basedOn w:val="Normale"/>
    <w:pPr>
      <w:spacing w:line="480" w:lineRule="auto"/>
      <w:ind w:right="-1"/>
    </w:pPr>
    <w:rPr>
      <w:sz w:val="24"/>
    </w:rPr>
  </w:style>
  <w:style w:type="paragraph" w:customStyle="1" w:styleId="Corpodeltesto31">
    <w:name w:val="Corpo del testo 31"/>
    <w:basedOn w:val="Normale"/>
    <w:pPr>
      <w:spacing w:line="480" w:lineRule="auto"/>
      <w:jc w:val="both"/>
    </w:pPr>
    <w:rPr>
      <w:sz w:val="24"/>
    </w:rPr>
  </w:style>
  <w:style w:type="paragraph" w:styleId="Testofumetto">
    <w:name w:val="Balloon Text"/>
    <w:basedOn w:val="Normale"/>
    <w:link w:val="TestofumettoCarattere"/>
    <w:uiPriority w:val="99"/>
    <w:semiHidden/>
    <w:unhideWhenUsed/>
    <w:rsid w:val="001C33BB"/>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1C33BB"/>
    <w:rPr>
      <w:rFonts w:ascii="Segoe UI" w:hAnsi="Segoe UI" w:cs="Segoe UI"/>
      <w:sz w:val="18"/>
      <w:szCs w:val="18"/>
      <w:lang w:eastAsia="ar-SA"/>
    </w:rPr>
  </w:style>
  <w:style w:type="character" w:styleId="Rimandocommento">
    <w:name w:val="annotation reference"/>
    <w:basedOn w:val="Carpredefinitoparagrafo"/>
    <w:uiPriority w:val="99"/>
    <w:semiHidden/>
    <w:unhideWhenUsed/>
    <w:rsid w:val="00081E37"/>
    <w:rPr>
      <w:sz w:val="16"/>
      <w:szCs w:val="16"/>
    </w:rPr>
  </w:style>
  <w:style w:type="paragraph" w:styleId="Testocommento">
    <w:name w:val="annotation text"/>
    <w:basedOn w:val="Normale"/>
    <w:link w:val="TestocommentoCarattere"/>
    <w:uiPriority w:val="99"/>
    <w:semiHidden/>
    <w:unhideWhenUsed/>
    <w:rsid w:val="00081E37"/>
  </w:style>
  <w:style w:type="character" w:customStyle="1" w:styleId="TestocommentoCarattere">
    <w:name w:val="Testo commento Carattere"/>
    <w:basedOn w:val="Carpredefinitoparagrafo"/>
    <w:link w:val="Testocommento"/>
    <w:uiPriority w:val="99"/>
    <w:semiHidden/>
    <w:rsid w:val="00081E37"/>
    <w:rPr>
      <w:lang w:eastAsia="ar-SA"/>
    </w:rPr>
  </w:style>
  <w:style w:type="paragraph" w:styleId="Soggettocommento">
    <w:name w:val="annotation subject"/>
    <w:basedOn w:val="Testocommento"/>
    <w:next w:val="Testocommento"/>
    <w:link w:val="SoggettocommentoCarattere"/>
    <w:uiPriority w:val="99"/>
    <w:semiHidden/>
    <w:unhideWhenUsed/>
    <w:rsid w:val="00081E37"/>
    <w:rPr>
      <w:b/>
      <w:bCs/>
    </w:rPr>
  </w:style>
  <w:style w:type="character" w:customStyle="1" w:styleId="SoggettocommentoCarattere">
    <w:name w:val="Soggetto commento Carattere"/>
    <w:basedOn w:val="TestocommentoCarattere"/>
    <w:link w:val="Soggettocommento"/>
    <w:uiPriority w:val="99"/>
    <w:semiHidden/>
    <w:rsid w:val="00081E37"/>
    <w:rPr>
      <w:b/>
      <w:bCs/>
      <w:lang w:eastAsia="ar-SA"/>
    </w:rPr>
  </w:style>
  <w:style w:type="paragraph" w:styleId="Paragrafoelenco">
    <w:name w:val="List Paragraph"/>
    <w:basedOn w:val="Normale"/>
    <w:uiPriority w:val="99"/>
    <w:qFormat/>
    <w:rsid w:val="00EC70D9"/>
    <w:pPr>
      <w:ind w:left="720"/>
      <w:contextualSpacing/>
    </w:pPr>
  </w:style>
  <w:style w:type="paragraph" w:styleId="Intestazione">
    <w:name w:val="header"/>
    <w:basedOn w:val="Normale"/>
    <w:link w:val="IntestazioneCarattere"/>
    <w:uiPriority w:val="99"/>
    <w:unhideWhenUsed/>
    <w:rsid w:val="00A26CF2"/>
    <w:pPr>
      <w:tabs>
        <w:tab w:val="center" w:pos="4819"/>
        <w:tab w:val="right" w:pos="9638"/>
      </w:tabs>
    </w:pPr>
  </w:style>
  <w:style w:type="character" w:customStyle="1" w:styleId="IntestazioneCarattere">
    <w:name w:val="Intestazione Carattere"/>
    <w:basedOn w:val="Carpredefinitoparagrafo"/>
    <w:link w:val="Intestazione"/>
    <w:uiPriority w:val="99"/>
    <w:rsid w:val="00A26CF2"/>
    <w:rPr>
      <w:lang w:eastAsia="ar-SA"/>
    </w:rPr>
  </w:style>
  <w:style w:type="paragraph" w:styleId="Pidipagina">
    <w:name w:val="footer"/>
    <w:basedOn w:val="Normale"/>
    <w:link w:val="PidipaginaCarattere"/>
    <w:uiPriority w:val="99"/>
    <w:unhideWhenUsed/>
    <w:rsid w:val="00A26CF2"/>
    <w:pPr>
      <w:tabs>
        <w:tab w:val="center" w:pos="4819"/>
        <w:tab w:val="right" w:pos="9638"/>
      </w:tabs>
    </w:pPr>
  </w:style>
  <w:style w:type="character" w:customStyle="1" w:styleId="PidipaginaCarattere">
    <w:name w:val="Piè di pagina Carattere"/>
    <w:basedOn w:val="Carpredefinitoparagrafo"/>
    <w:link w:val="Pidipagina"/>
    <w:uiPriority w:val="99"/>
    <w:rsid w:val="00A26CF2"/>
    <w:rPr>
      <w:lang w:eastAsia="ar-SA"/>
    </w:rPr>
  </w:style>
  <w:style w:type="paragraph" w:customStyle="1" w:styleId="Default">
    <w:name w:val="Default"/>
    <w:rsid w:val="00A55851"/>
    <w:pPr>
      <w:autoSpaceDE w:val="0"/>
      <w:autoSpaceDN w:val="0"/>
      <w:adjustRightInd w:val="0"/>
    </w:pPr>
    <w:rPr>
      <w:rFonts w:eastAsiaTheme="minorHAnsi"/>
      <w:color w:val="000000"/>
      <w:sz w:val="24"/>
      <w:szCs w:val="24"/>
      <w:lang w:eastAsia="en-US"/>
    </w:rPr>
  </w:style>
  <w:style w:type="paragraph" w:styleId="Titolosommario">
    <w:name w:val="TOC Heading"/>
    <w:basedOn w:val="Titolo1"/>
    <w:next w:val="Normale"/>
    <w:uiPriority w:val="39"/>
    <w:unhideWhenUsed/>
    <w:qFormat/>
    <w:rsid w:val="00E22128"/>
    <w:pPr>
      <w:keepLines/>
      <w:numPr>
        <w:numId w:val="0"/>
      </w:numPr>
      <w:suppressAutoHyphens w:val="0"/>
      <w:spacing w:before="240" w:line="259" w:lineRule="auto"/>
      <w:jc w:val="left"/>
      <w:outlineLvl w:val="9"/>
    </w:pPr>
    <w:rPr>
      <w:rFonts w:asciiTheme="majorHAnsi" w:eastAsiaTheme="majorEastAsia" w:hAnsiTheme="majorHAnsi" w:cstheme="majorBidi"/>
      <w:color w:val="365F91" w:themeColor="accent1" w:themeShade="BF"/>
      <w:sz w:val="32"/>
      <w:szCs w:val="32"/>
      <w:lang w:eastAsia="it-IT"/>
    </w:rPr>
  </w:style>
  <w:style w:type="paragraph" w:styleId="Sommario1">
    <w:name w:val="toc 1"/>
    <w:basedOn w:val="Normale"/>
    <w:next w:val="Normale"/>
    <w:autoRedefine/>
    <w:uiPriority w:val="39"/>
    <w:unhideWhenUsed/>
    <w:rsid w:val="00133508"/>
    <w:pPr>
      <w:tabs>
        <w:tab w:val="right" w:leader="dot" w:pos="9062"/>
      </w:tabs>
      <w:spacing w:after="100"/>
    </w:pPr>
    <w:rPr>
      <w:b/>
      <w:noProof/>
      <w:sz w:val="24"/>
      <w:szCs w:val="24"/>
    </w:rPr>
  </w:style>
  <w:style w:type="paragraph" w:styleId="Sommario2">
    <w:name w:val="toc 2"/>
    <w:basedOn w:val="Normale"/>
    <w:next w:val="Normale"/>
    <w:autoRedefine/>
    <w:uiPriority w:val="39"/>
    <w:unhideWhenUsed/>
    <w:rsid w:val="00E22128"/>
    <w:pPr>
      <w:spacing w:after="100"/>
      <w:ind w:left="200"/>
    </w:pPr>
  </w:style>
  <w:style w:type="character" w:styleId="Collegamentovisitato">
    <w:name w:val="FollowedHyperlink"/>
    <w:basedOn w:val="Carpredefinitoparagrafo"/>
    <w:uiPriority w:val="99"/>
    <w:semiHidden/>
    <w:unhideWhenUsed/>
    <w:rsid w:val="00CA462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583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giuli\Desktop\Lavoro\Anna%20Notarbartolo\Rimborso%20spese%20legali\Contenzioso\Atti%20miei\Ricorso%20e%20docc.%20allegati\Docc.%20allegati%20al%20ricorso\Doc.%205%20-%20PEC%20Notarbartolo%20del%2010.04.2023.pdf" TargetMode="External"/><Relationship Id="rId18" Type="http://schemas.openxmlformats.org/officeDocument/2006/relationships/hyperlink" Target="file:///C:\Users\giuli\Desktop\Lavoro\Anna%20Notarbartolo\Rimborso%20spese%20legali\Contenzioso\Atti%20miei\Ricorso%20e%20docc.%20allegati\Docc.%20allegati%20al%20ricorso\Doc.%2010%20-%20CCNL%202016-2018%20Area%20Sanit&#224;.pdf" TargetMode="External"/><Relationship Id="rId26" Type="http://schemas.openxmlformats.org/officeDocument/2006/relationships/hyperlink" Target="file:///C:\Users\giuli\Desktop\Lavoro\Anna%20Notarbartolo\Rimborso%20spese%20legali\Contenzioso\Atti%20miei\Ricorso%20e%20docc.%20allegati\Docc.%20allegati%20al%20ricorso\Doc.%2012%20-%20Parere%20Ministero%20Interno%202015.pdf" TargetMode="External"/><Relationship Id="rId39" Type="http://schemas.openxmlformats.org/officeDocument/2006/relationships/hyperlink" Target="https://www.normattiva.it/uri-res/N2Ls?urn:nir:stato:regio.decreto:1942-03-16;262!vig=2023-12-01" TargetMode="External"/><Relationship Id="rId21" Type="http://schemas.openxmlformats.org/officeDocument/2006/relationships/hyperlink" Target="file:///C:\Users\giuli\Desktop\Lavoro\Anna%20Notarbartolo\Rimborso%20spese%20legali\Contenzioso\Atti%20miei\Ricorso%20e%20docc.%20allegati\Docc.%20allegati%20al%20ricorso\Doc.%202%20-%20PEC%20Notarbartolo%20del%2010.03.2023.pdf" TargetMode="External"/><Relationship Id="rId34" Type="http://schemas.openxmlformats.org/officeDocument/2006/relationships/hyperlink" Target="file:///C:\Users\giuli\Desktop\Lavoro\Anna%20Notarbartolo\Rimborso%20spese%20legali\Contenzioso\Atti%20miei\Ricorso%20e%20docc.%20allegati\Docc.%20allegati%20al%20ricorso\Doc.%208%20-%20PEC%20Avv.%20Frisenda%20del%2010.10.2023.pdf" TargetMode="External"/><Relationship Id="rId42" Type="http://schemas.openxmlformats.org/officeDocument/2006/relationships/hyperlink" Target="file:///C:\Users\giuli\Desktop\Lavoro\Anna%20Notarbartolo\Rimborso%20spese%20legali\Contenzioso\Atti%20miei\Ricorso%20e%20docc.%20allegati\Docc.%20allegati%20al%20ricorso\Doc.%202%20-%20PEC%20Notarbartolo%20del%2010.03.2023.pdf" TargetMode="External"/><Relationship Id="rId47" Type="http://schemas.openxmlformats.org/officeDocument/2006/relationships/hyperlink" Target="file:///C:\Users\giuli\Desktop\Lavoro\Anna%20Notarbartolo\Rimborso%20spese%20legali\Contenzioso\Atti%20miei\Ricorso%20e%20docc.%20allegati\Docc.%20allegati%20al%20ricorso\Doc.%207%20-%20Nota%20ASP%20prot.%20n.%200150380%20del%2005.10.2023.pdf" TargetMode="External"/><Relationship Id="rId50" Type="http://schemas.openxmlformats.org/officeDocument/2006/relationships/hyperlink" Target="file:///C:\Users\giuli\Desktop\Lavoro\Anna%20Notarbartolo\Rimborso%20spese%20legali\Contenzioso\Atti%20miei\Ricorso%20e%20docc.%20allegati\Docc.%20allegati%20al%20ricorso\Doc.%2010%20-%20CCNL%202016-2018%20Area%20Sanit&#224;.pdf"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giuli\Desktop\Lavoro\Anna%20Notarbartolo\Rimborso%20spese%20legali\Contenzioso\Atti%20miei\Ricorso%20e%20docc.%20allegati\Docc.%20allegati%20al%20ricorso\Doc.%208%20-%20PEC%20Avv.%20Frisenda%20del%2010.10.2023.pdf" TargetMode="External"/><Relationship Id="rId29" Type="http://schemas.openxmlformats.org/officeDocument/2006/relationships/hyperlink" Target="file:///C:\Users\giuli\Desktop\Lavoro\Anna%20Notarbartolo\Rimborso%20spese%20legali\Contenzioso\Atti%20miei\Ricorso%20e%20docc.%20allegati\Docc.%20allegati%20al%20ricorso\Doc.%207%20-%20Nota%20ASP%20prot.%20n.%200150380%20del%2005.10.2023.pdf" TargetMode="External"/><Relationship Id="rId11" Type="http://schemas.openxmlformats.org/officeDocument/2006/relationships/hyperlink" Target="file:///C:\Users\giuli\Desktop\Lavoro\Anna%20Notarbartolo\Rimborso%20spese%20legali\Contenzioso\Atti%20miei\Ricorso%20e%20docc.%20allegati\Docc.%20allegati%20al%20ricorso\Doc.%203%20-%20Memoria%20difensiva%20avv.%20Frisenda.pdf" TargetMode="External"/><Relationship Id="rId24" Type="http://schemas.openxmlformats.org/officeDocument/2006/relationships/hyperlink" Target="https://www.normattiva.it/uri-res/N2Ls?urn:nir:stato:regio.decreto:1942-03-16;262!vig=2023-12-01" TargetMode="External"/><Relationship Id="rId32" Type="http://schemas.openxmlformats.org/officeDocument/2006/relationships/hyperlink" Target="file:///C:\Users\giuli\Desktop\Lavoro\Anna%20Notarbartolo\Rimborso%20spese%20legali\Contenzioso\Atti%20miei\Ricorso%20e%20docc.%20allegati\Docc.%20allegati%20al%20ricorso\Doc.%2010%20-%20CCNL%202016-2018%20Area%20Sanit&#224;.pdf" TargetMode="External"/><Relationship Id="rId37" Type="http://schemas.openxmlformats.org/officeDocument/2006/relationships/hyperlink" Target="https://www.normattiva.it/uri-res/N2Ls?urn:nir:stato:regio.decreto:1942-03-16;262!vig=2023-12-01" TargetMode="External"/><Relationship Id="rId40" Type="http://schemas.openxmlformats.org/officeDocument/2006/relationships/hyperlink" Target="https://www.normattiva.it/uri-res/N2Ls?urn:nir:ministero.giustizia:decreto:2014-03-10;55" TargetMode="External"/><Relationship Id="rId45" Type="http://schemas.openxmlformats.org/officeDocument/2006/relationships/hyperlink" Target="file:///C:\Users\giuli\Desktop\Lavoro\Anna%20Notarbartolo\Rimborso%20spese%20legali\Contenzioso\Atti%20miei\Ricorso%20e%20docc.%20allegati\Docc.%20allegati%20al%20ricorso\Doc.%205%20-%20PEC%20Notarbartolo%20del%2010.04.2023.pdf" TargetMode="External"/><Relationship Id="rId53" Type="http://schemas.openxmlformats.org/officeDocument/2006/relationships/hyperlink" Target="file:///C:\Users\giuli\Desktop\Lavoro\Anna%20Notarbartolo\Rimborso%20spese%20legali\Contenzioso\Atti%20miei\Ricorso%20e%20docc.%20allegati\Docc.%20allegati%20al%20ricorso\Doc.%2013%20-%20Orientamento%20ARAN%20RAL%20725.pdf"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file:///C:\Users\giuli\Desktop\Lavoro\Anna%20Notarbartolo\Rimborso%20spese%20legali\Contenzioso\Atti%20miei\Ricorso%20e%20docc.%20allegati\Docc.%20allegati%20al%20ricorso\Doc.%206%20-%20PEC%20Notarbartolo%20del%2012.08.2023.pdf" TargetMode="External"/><Relationship Id="rId4" Type="http://schemas.openxmlformats.org/officeDocument/2006/relationships/settings" Target="settings.xml"/><Relationship Id="rId9" Type="http://schemas.openxmlformats.org/officeDocument/2006/relationships/hyperlink" Target="file:///C:\Users\giuli\Desktop\Lavoro\Anna%20Notarbartolo\Rimborso%20spese%20legali\Contenzioso\Atti%20miei\Ricorso%20e%20docc.%20allegati\Docc.%20allegati%20al%20ricorso\Doc.%201%20-%20Ultima%20busta%20paga%20sett.%202023%20e%20Dichiarazione%20sostitutiva%20luogo%20di%20lavoro.pdf" TargetMode="External"/><Relationship Id="rId14" Type="http://schemas.openxmlformats.org/officeDocument/2006/relationships/hyperlink" Target="file:///C:\Users\giuli\Desktop\Lavoro\Anna%20Notarbartolo\Rimborso%20spese%20legali\Contenzioso\Atti%20miei\Ricorso%20e%20docc.%20allegati\Docc.%20allegati%20al%20ricorso\Doc.%206%20-%20PEC%20Notarbartolo%20del%2012.08.2023.pdf" TargetMode="External"/><Relationship Id="rId22" Type="http://schemas.openxmlformats.org/officeDocument/2006/relationships/hyperlink" Target="file:///C:\Users\giuli\Desktop\Lavoro\Anna%20Notarbartolo\Rimborso%20spese%20legali\Contenzioso\Atti%20miei\Ricorso%20e%20docc.%20allegati\Docc.%20allegati%20al%20ricorso\Doc.%204%20-%20Nota%20ASP%20prot.%20n.%200049558%20del%2028.03.2023.pdf" TargetMode="External"/><Relationship Id="rId27" Type="http://schemas.openxmlformats.org/officeDocument/2006/relationships/hyperlink" Target="https://www.normattiva.it/uri-res/N2Ls?urn:nir:stato:decreto.del.presidente.della.repubblica:1988-09-22;447!vig=2023-12-01" TargetMode="External"/><Relationship Id="rId30" Type="http://schemas.openxmlformats.org/officeDocument/2006/relationships/hyperlink" Target="file:///C:\Users\giuli\Desktop\Lavoro\Anna%20Notarbartolo\Rimborso%20spese%20legali\Contenzioso\Atti%20miei\Ricorso%20e%20docc.%20allegati\Docc.%20allegati%20al%20ricorso\Doc.%2013%20-%20Orientamento%20ARAN%20RAL%20725.pdf" TargetMode="External"/><Relationship Id="rId35" Type="http://schemas.openxmlformats.org/officeDocument/2006/relationships/hyperlink" Target="file:///C:\Users\giuli\Desktop\Lavoro\Anna%20Notarbartolo\Rimborso%20spese%20legali\Contenzioso\Atti%20miei\Ricorso%20e%20docc.%20allegati\Docc.%20allegati%20al%20ricorso\Doc.%2014%20-%20Tabella%20compensi%20legali%20ai%20valori%20minimi.pdf" TargetMode="External"/><Relationship Id="rId43" Type="http://schemas.openxmlformats.org/officeDocument/2006/relationships/hyperlink" Target="file:///C:\Users\giuli\Desktop\Lavoro\Anna%20Notarbartolo\Rimborso%20spese%20legali\Contenzioso\Atti%20miei\Ricorso%20e%20docc.%20allegati\Docc.%20allegati%20al%20ricorso\Doc.%203%20-%20Memoria%20difensiva%20avv.%20Frisenda.pdf" TargetMode="External"/><Relationship Id="rId48" Type="http://schemas.openxmlformats.org/officeDocument/2006/relationships/hyperlink" Target="file:///C:\Users\giuli\Desktop\Lavoro\Anna%20Notarbartolo\Rimborso%20spese%20legali\Contenzioso\Atti%20miei\Ricorso%20e%20docc.%20allegati\Docc.%20allegati%20al%20ricorso\Doc.%208%20-%20PEC%20Avv.%20Frisenda%20del%2010.10.2023.pdf" TargetMode="External"/><Relationship Id="rId56" Type="http://schemas.openxmlformats.org/officeDocument/2006/relationships/footer" Target="footer1.xml"/><Relationship Id="rId8" Type="http://schemas.openxmlformats.org/officeDocument/2006/relationships/hyperlink" Target="mailto:giulio.alosi@milano.pecavvocati.it" TargetMode="External"/><Relationship Id="rId51" Type="http://schemas.openxmlformats.org/officeDocument/2006/relationships/hyperlink" Target="file:///C:\Users\giuli\Desktop\Lavoro\Anna%20Notarbartolo\Rimborso%20spese%20legali\Contenzioso\Atti%20miei\Ricorso%20e%20docc.%20allegati\Docc.%20allegati%20al%20ricorso\Doc.%2011%20-%20CCNL%202019-2021%20Area%20Sanit&#224;.pdf" TargetMode="External"/><Relationship Id="rId3" Type="http://schemas.openxmlformats.org/officeDocument/2006/relationships/styles" Target="styles.xml"/><Relationship Id="rId12" Type="http://schemas.openxmlformats.org/officeDocument/2006/relationships/hyperlink" Target="file:///C:\Users\giuli\Desktop\Lavoro\Anna%20Notarbartolo\Rimborso%20spese%20legali\Contenzioso\Atti%20miei\Ricorso%20e%20docc.%20allegati\Docc.%20allegati%20al%20ricorso\Doc.%204%20-%20Nota%20ASP%20prot.%20n.%200049558%20del%2028.03.2023.pdf" TargetMode="External"/><Relationship Id="rId17" Type="http://schemas.openxmlformats.org/officeDocument/2006/relationships/hyperlink" Target="file:///C:\Users\giuli\Desktop\Lavoro\Anna%20Notarbartolo\Rimborso%20spese%20legali\Contenzioso\Atti%20miei\Ricorso%20e%20docc.%20allegati\Docc.%20allegati%20al%20ricorso\Doc.%209%20-%20Nota%20ASP%20prot.%20n.%200157807%20del%2018.10.2023%20.pdf" TargetMode="External"/><Relationship Id="rId25" Type="http://schemas.openxmlformats.org/officeDocument/2006/relationships/hyperlink" Target="https://www.normattiva.it/uri-res/N2Ls?urn:nir:stato:regio.decreto:1942-03-16;262!vig=2023-12-01" TargetMode="External"/><Relationship Id="rId33" Type="http://schemas.openxmlformats.org/officeDocument/2006/relationships/hyperlink" Target="file:///C:\Users\giuli\Desktop\Lavoro\Anna%20Notarbartolo\Rimborso%20spese%20legali\Contenzioso\Atti%20miei\Ricorso%20e%20docc.%20allegati\Docc.%20allegati%20al%20ricorso\Doc.%2011%20-%20CCNL%202019-2021%20Area%20Sanit&#224;.pdf" TargetMode="External"/><Relationship Id="rId38" Type="http://schemas.openxmlformats.org/officeDocument/2006/relationships/hyperlink" Target="https://www.normattiva.it/uri-res/N2Ls?urn:nir:stato:regio.decreto:1942-03-16;262!vig=2023-12-01" TargetMode="External"/><Relationship Id="rId46" Type="http://schemas.openxmlformats.org/officeDocument/2006/relationships/hyperlink" Target="file:///C:\Users\giuli\Desktop\Lavoro\Anna%20Notarbartolo\Rimborso%20spese%20legali\Contenzioso\Atti%20miei\Ricorso%20e%20docc.%20allegati\Docc.%20allegati%20al%20ricorso\Doc.%206%20-%20PEC%20Notarbartolo%20del%2012.08.2023.pdf" TargetMode="External"/><Relationship Id="rId20" Type="http://schemas.openxmlformats.org/officeDocument/2006/relationships/hyperlink" Target="https://www.normattiva.it/uri-res/N2Ls?urn:nir:stato:decreto.del.presidente.della.repubblica:1988-09-22;447!vig=2023-12-01" TargetMode="External"/><Relationship Id="rId41" Type="http://schemas.openxmlformats.org/officeDocument/2006/relationships/hyperlink" Target="file:///C:\Users\giuli\Desktop\Lavoro\Anna%20Notarbartolo\Rimborso%20spese%20legali\Contenzioso\Atti%20miei\Ricorso%20e%20docc.%20allegati\Docc.%20allegati%20al%20ricorso\Doc.%201%20-%20Ultima%20busta%20paga%20sett.%202023%20e%20Dichiarazione%20sostitutiva%20luogo%20di%20lavoro.pdf" TargetMode="External"/><Relationship Id="rId54" Type="http://schemas.openxmlformats.org/officeDocument/2006/relationships/hyperlink" Target="file:///C:\Users\giuli\Desktop\Lavoro\Anna%20Notarbartolo\Rimborso%20spese%20legali\Contenzioso\Atti%20miei\Ricorso%20e%20docc.%20allegati\Docc.%20allegati%20al%20ricorso\Doc.%2014%20-%20Tabella%20compensi%20legali%20ai%20valori%20minimi.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giuli\Desktop\Lavoro\Anna%20Notarbartolo\Rimborso%20spese%20legali\Contenzioso\Atti%20miei\Ricorso%20e%20docc.%20allegati\Docc.%20allegati%20al%20ricorso\Doc.%207%20-%20Nota%20ASP%20prot.%20n.%200150380%20del%2005.10.2023.pdf" TargetMode="External"/><Relationship Id="rId23" Type="http://schemas.openxmlformats.org/officeDocument/2006/relationships/hyperlink" Target="file:///C:\Users\giuli\Desktop\Lavoro\Anna%20Notarbartolo\Rimborso%20spese%20legali\Contenzioso\Atti%20miei\Ricorso%20e%20docc.%20allegati\Docc.%20allegati%20al%20ricorso\Doc.%2011%20-%20CCNL%202019-2021%20Area%20Sanit&#224;.pdf" TargetMode="External"/><Relationship Id="rId28" Type="http://schemas.openxmlformats.org/officeDocument/2006/relationships/hyperlink" Target="https://www.normattiva.it/uri-res/N2Ls?urn:nir:stato:decreto.del.presidente.della.repubblica:1988-09-22;447!vig=2023-12-01" TargetMode="External"/><Relationship Id="rId36" Type="http://schemas.openxmlformats.org/officeDocument/2006/relationships/hyperlink" Target="https://www.normattiva.it/uri-res/N2Ls?urn:nir:stato:regio.decreto:1940-10-28;1443!vig=2023-11-03" TargetMode="External"/><Relationship Id="rId49" Type="http://schemas.openxmlformats.org/officeDocument/2006/relationships/hyperlink" Target="file:///C:\Users\giuli\Desktop\Lavoro\Anna%20Notarbartolo\Rimborso%20spese%20legali\Contenzioso\Atti%20miei\Ricorso%20e%20docc.%20allegati\Docc.%20allegati%20al%20ricorso\Doc.%209%20-%20Nota%20ASP%20prot.%20n.%200157807%20del%2018.10.2023%20.pdf" TargetMode="External"/><Relationship Id="rId57" Type="http://schemas.openxmlformats.org/officeDocument/2006/relationships/fontTable" Target="fontTable.xml"/><Relationship Id="rId10" Type="http://schemas.openxmlformats.org/officeDocument/2006/relationships/hyperlink" Target="file:///C:\Users\giuli\Desktop\Lavoro\Anna%20Notarbartolo\Rimborso%20spese%20legali\Contenzioso\Atti%20miei\Ricorso%20e%20docc.%20allegati\Docc.%20allegati%20al%20ricorso\Doc.%202%20-%20PEC%20Notarbartolo%20del%2010.03.2023.pdf" TargetMode="External"/><Relationship Id="rId31" Type="http://schemas.openxmlformats.org/officeDocument/2006/relationships/hyperlink" Target="file:///C:\Users\giuli\Desktop\Lavoro\Anna%20Notarbartolo\Rimborso%20spese%20legali\Contenzioso\Atti%20miei\Ricorso%20e%20docc.%20allegati\Docc.%20allegati%20al%20ricorso\Doc.%208%20-%20PEC%20Avv.%20Frisenda%20del%2010.10.2023.pdf" TargetMode="External"/><Relationship Id="rId44" Type="http://schemas.openxmlformats.org/officeDocument/2006/relationships/hyperlink" Target="file:///C:\Users\giuli\Desktop\Lavoro\Anna%20Notarbartolo\Rimborso%20spese%20legali\Contenzioso\Atti%20miei\Ricorso%20e%20docc.%20allegati\Docc.%20allegati%20al%20ricorso\Doc.%204%20-%20Nota%20ASP%20prot.%20n.%200049558%20del%2028.03.2023.pdf" TargetMode="External"/><Relationship Id="rId52" Type="http://schemas.openxmlformats.org/officeDocument/2006/relationships/hyperlink" Target="file:///C:\Users\giuli\Desktop\Lavoro\Anna%20Notarbartolo\Rimborso%20spese%20legali\Contenzioso\Atti%20miei\Ricorso%20e%20docc.%20allegati\Docc.%20allegati%20al%20ricorso\Doc.%2012%20-%20Parere%20Ministero%20Interno%202015.pdf"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62BB2-D423-424C-A4DE-DACBF697E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4650</Words>
  <Characters>26508</Characters>
  <Application>Microsoft Office Word</Application>
  <DocSecurity>0</DocSecurity>
  <Lines>220</Lines>
  <Paragraphs>62</Paragraphs>
  <ScaleCrop>false</ScaleCrop>
  <HeadingPairs>
    <vt:vector size="2" baseType="variant">
      <vt:variant>
        <vt:lpstr>Titolo</vt:lpstr>
      </vt:variant>
      <vt:variant>
        <vt:i4>1</vt:i4>
      </vt:variant>
    </vt:vector>
  </HeadingPairs>
  <TitlesOfParts>
    <vt:vector size="1" baseType="lpstr">
      <vt:lpstr>Io  sottoscritto PARISI SANTO, nato in Aci Catena il 3 settembre 1939 nomino l’Avv</vt:lpstr>
    </vt:vector>
  </TitlesOfParts>
  <Company>BASTARDS TeaM</Company>
  <LinksUpToDate>false</LinksUpToDate>
  <CharactersWithSpaces>31096</CharactersWithSpaces>
  <SharedDoc>false</SharedDoc>
  <HLinks>
    <vt:vector size="12" baseType="variant">
      <vt:variant>
        <vt:i4>6553677</vt:i4>
      </vt:variant>
      <vt:variant>
        <vt:i4>3</vt:i4>
      </vt:variant>
      <vt:variant>
        <vt:i4>0</vt:i4>
      </vt:variant>
      <vt:variant>
        <vt:i4>5</vt:i4>
      </vt:variant>
      <vt:variant>
        <vt:lpwstr>mailto:giulio.alosi@milano.pecavvocati.it</vt:lpwstr>
      </vt:variant>
      <vt:variant>
        <vt:lpwstr/>
      </vt:variant>
      <vt:variant>
        <vt:i4>7798850</vt:i4>
      </vt:variant>
      <vt:variant>
        <vt:i4>0</vt:i4>
      </vt:variant>
      <vt:variant>
        <vt:i4>0</vt:i4>
      </vt:variant>
      <vt:variant>
        <vt:i4>5</vt:i4>
      </vt:variant>
      <vt:variant>
        <vt:lpwstr>mailto:venera.russo@pec.ordineavvocaticatania.it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  sottoscritto PARISI SANTO, nato in Aci Catena il 3 settembre 1939 nomino l’Avv</dc:title>
  <dc:creator>Barbagallo Francesco</dc:creator>
  <cp:lastModifiedBy>Giulio Alosi</cp:lastModifiedBy>
  <cp:revision>3</cp:revision>
  <cp:lastPrinted>2023-12-01T17:56:00Z</cp:lastPrinted>
  <dcterms:created xsi:type="dcterms:W3CDTF">2025-07-15T08:14:00Z</dcterms:created>
  <dcterms:modified xsi:type="dcterms:W3CDTF">2025-07-15T08:21:00Z</dcterms:modified>
</cp:coreProperties>
</file>