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21973">
      <w:pPr>
        <w:spacing w:line="2000" w:lineRule="atLeast"/>
        <w:jc w:val="center"/>
        <w:rPr>
          <w:rFonts w:ascii="Malgun Gothic" w:eastAsia="Malgun Gothic" w:hAnsi="Times New Roman" w:cs="Malgun Gothic"/>
          <w:color w:val="auto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</w:rPr>
        <w:t>서</w:t>
      </w:r>
      <w:r>
        <w:rPr>
          <w:rFonts w:ascii="Malgun Gothic" w:eastAsia="Malgun Gothic" w:hAnsi="Times New Roman" w:cs="Malgun Gothic" w:hint="eastAsia"/>
          <w:b/>
          <w:bCs/>
          <w:color w:val="auto"/>
        </w:rPr>
        <w:t>울특별시</w:t>
      </w:r>
      <w:r>
        <w:rPr>
          <w:rFonts w:ascii="Malgun Gothic" w:eastAsia="Malgun Gothic" w:hAnsi="Times New Roman" w:cs="Malgun Gothic"/>
          <w:b/>
          <w:bCs/>
          <w:color w:val="auto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</w:rPr>
        <w:t>도시</w:t>
      </w:r>
      <w:r>
        <w:rPr>
          <w:rFonts w:ascii="Malgun Gothic" w:eastAsia="Malgun Gothic" w:hAnsi="Times New Roman" w:cs="Malgun Gothic"/>
          <w:b/>
          <w:bCs/>
          <w:color w:val="auto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</w:rPr>
        <w:t>주거환경정비</w:t>
      </w:r>
      <w:r>
        <w:rPr>
          <w:rFonts w:ascii="Malgun Gothic" w:eastAsia="Malgun Gothic" w:hAnsi="Times New Roman" w:cs="Malgun Gothic"/>
          <w:b/>
          <w:bCs/>
          <w:color w:val="auto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</w:rPr>
        <w:t>조례</w:t>
      </w:r>
      <w:r>
        <w:rPr>
          <w:rFonts w:ascii="Malgun Gothic" w:eastAsia="Malgun Gothic" w:hAnsi="Times New Roman" w:cs="Malgun Gothic"/>
          <w:b/>
          <w:bCs/>
          <w:color w:val="auto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</w:rPr>
        <w:t>시행규칙</w:t>
      </w:r>
    </w:p>
    <w:p w:rsidR="00000000" w:rsidRDefault="00221973">
      <w:pPr>
        <w:jc w:val="center"/>
        <w:rPr>
          <w:rFonts w:ascii="Malgun Gothic" w:eastAsia="Malgun Gothic" w:hAnsi="Times New Roman" w:cs="Malgun Gothic"/>
          <w:color w:val="auto"/>
          <w:sz w:val="18"/>
          <w:szCs w:val="18"/>
        </w:rPr>
      </w:pPr>
      <w:r>
        <w:rPr>
          <w:rFonts w:ascii="Malgun Gothic" w:eastAsia="Malgun Gothic" w:hAnsi="Times New Roman" w:cs="Malgun Gothic"/>
          <w:color w:val="auto"/>
          <w:sz w:val="18"/>
          <w:szCs w:val="18"/>
        </w:rPr>
        <w:t>[</w:t>
      </w:r>
      <w:r>
        <w:rPr>
          <w:rFonts w:ascii="Malgun Gothic" w:eastAsia="Malgun Gothic" w:hAnsi="Times New Roman" w:cs="Malgun Gothic" w:hint="eastAsia"/>
          <w:color w:val="auto"/>
          <w:sz w:val="18"/>
          <w:szCs w:val="18"/>
        </w:rPr>
        <w:t>시행</w:t>
      </w:r>
      <w:r>
        <w:rPr>
          <w:rFonts w:ascii="Malgun Gothic" w:eastAsia="Malgun Gothic" w:hAnsi="Times New Roman" w:cs="Malgun Gothic"/>
          <w:color w:val="auto"/>
          <w:sz w:val="18"/>
          <w:szCs w:val="18"/>
        </w:rPr>
        <w:t xml:space="preserve"> 2024. 10. 14.] [</w:t>
      </w:r>
      <w:r>
        <w:rPr>
          <w:rFonts w:ascii="Malgun Gothic" w:eastAsia="Malgun Gothic" w:hAnsi="Times New Roman" w:cs="Malgun Gothic" w:hint="eastAsia"/>
          <w:color w:val="auto"/>
          <w:sz w:val="18"/>
          <w:szCs w:val="18"/>
        </w:rPr>
        <w:t>서울특별시규칙</w:t>
      </w:r>
      <w:r>
        <w:rPr>
          <w:rFonts w:ascii="Malgun Gothic" w:eastAsia="Malgun Gothic" w:hAnsi="Times New Roman" w:cs="Malgun Gothic"/>
          <w:color w:val="auto"/>
          <w:sz w:val="18"/>
          <w:szCs w:val="18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18"/>
          <w:szCs w:val="18"/>
        </w:rPr>
        <w:t>제</w:t>
      </w:r>
      <w:r>
        <w:rPr>
          <w:rFonts w:ascii="Malgun Gothic" w:eastAsia="Malgun Gothic" w:hAnsi="Times New Roman" w:cs="Malgun Gothic"/>
          <w:color w:val="auto"/>
          <w:sz w:val="18"/>
          <w:szCs w:val="18"/>
        </w:rPr>
        <w:t>4669</w:t>
      </w:r>
      <w:r>
        <w:rPr>
          <w:rFonts w:ascii="Malgun Gothic" w:eastAsia="Malgun Gothic" w:hAnsi="Times New Roman" w:cs="Malgun Gothic" w:hint="eastAsia"/>
          <w:color w:val="auto"/>
          <w:sz w:val="18"/>
          <w:szCs w:val="18"/>
        </w:rPr>
        <w:t>호</w:t>
      </w:r>
      <w:r>
        <w:rPr>
          <w:rFonts w:ascii="Malgun Gothic" w:eastAsia="Malgun Gothic" w:hAnsi="Times New Roman" w:cs="Malgun Gothic"/>
          <w:color w:val="auto"/>
          <w:sz w:val="18"/>
          <w:szCs w:val="18"/>
        </w:rPr>
        <w:t xml:space="preserve">, 2024. 10. 14., </w:t>
      </w:r>
      <w:r>
        <w:rPr>
          <w:rFonts w:ascii="Malgun Gothic" w:eastAsia="Malgun Gothic" w:hAnsi="Times New Roman" w:cs="Malgun Gothic" w:hint="eastAsia"/>
          <w:color w:val="auto"/>
          <w:sz w:val="18"/>
          <w:szCs w:val="18"/>
        </w:rPr>
        <w:t>타법개정</w:t>
      </w:r>
      <w:r>
        <w:rPr>
          <w:rFonts w:ascii="Malgun Gothic" w:eastAsia="Malgun Gothic" w:hAnsi="Times New Roman" w:cs="Malgun Gothic"/>
          <w:color w:val="auto"/>
          <w:sz w:val="18"/>
          <w:szCs w:val="18"/>
        </w:rPr>
        <w:t>]</w:t>
      </w:r>
    </w:p>
    <w:p w:rsidR="00000000" w:rsidRDefault="00221973">
      <w:pPr>
        <w:jc w:val="right"/>
        <w:rPr>
          <w:rFonts w:ascii="Malgun Gothic" w:eastAsia="Malgun Gothic" w:hAnsi="Times New Roman" w:cs="Malgun Gothic"/>
          <w:color w:val="auto"/>
          <w:sz w:val="18"/>
          <w:szCs w:val="18"/>
        </w:rPr>
      </w:pPr>
      <w:r>
        <w:rPr>
          <w:rFonts w:ascii="Malgun Gothic" w:eastAsia="Malgun Gothic" w:hAnsi="Times New Roman" w:cs="Malgun Gothic" w:hint="eastAsia"/>
          <w:color w:val="auto"/>
          <w:sz w:val="18"/>
          <w:szCs w:val="18"/>
        </w:rPr>
        <w:t>서울특별시</w:t>
      </w:r>
      <w:r>
        <w:rPr>
          <w:rFonts w:ascii="Malgun Gothic" w:eastAsia="Malgun Gothic" w:hAnsi="Times New Roman" w:cs="Malgun Gothic"/>
          <w:color w:val="auto"/>
          <w:sz w:val="18"/>
          <w:szCs w:val="18"/>
        </w:rPr>
        <w:t>(</w:t>
      </w:r>
      <w:r>
        <w:rPr>
          <w:rFonts w:ascii="Malgun Gothic" w:eastAsia="Malgun Gothic" w:hAnsi="Times New Roman" w:cs="Malgun Gothic" w:hint="eastAsia"/>
          <w:color w:val="auto"/>
          <w:sz w:val="18"/>
          <w:szCs w:val="18"/>
        </w:rPr>
        <w:t>주거정비과</w:t>
      </w:r>
      <w:r>
        <w:rPr>
          <w:rFonts w:ascii="Malgun Gothic" w:eastAsia="Malgun Gothic" w:hAnsi="Times New Roman" w:cs="Malgun Gothic"/>
          <w:color w:val="auto"/>
          <w:sz w:val="18"/>
          <w:szCs w:val="18"/>
        </w:rPr>
        <w:t>), 02-2133-7193</w:t>
      </w:r>
    </w:p>
    <w:p w:rsidR="00000000" w:rsidRDefault="00221973">
      <w:pPr>
        <w:jc w:val="right"/>
        <w:rPr>
          <w:rFonts w:ascii="Malgun Gothic" w:eastAsia="Malgun Gothic" w:hAnsi="Times New Roman" w:cs="Malgun Gothic"/>
          <w:color w:val="auto"/>
          <w:sz w:val="18"/>
          <w:szCs w:val="18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목적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「서울특별시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주거환경정비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조례」에서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규정함을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목적으로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정비계획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입안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제안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구역지정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신청서류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자치구청장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주거환경정비법」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서울특별시장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변경지정을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2024.8.5, 2024.10.14&gt;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구역지정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신청서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주민설명회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사본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주민공람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공고문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이해관계인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제출의견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심사내역서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구의회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의견청취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결과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조서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조사ㆍ확인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내역서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서울특별시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도시계획위원회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부서와의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전자문서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도시관리계획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토지이용계획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교통처리계획도서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개략적인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건축시설의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배치도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도시계획시설의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설치ㆍ정비계획도서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정비계획의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입안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요청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신청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주거환경정비법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시행령」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요청서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명부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현황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lastRenderedPageBreak/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동의서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0000FF"/>
          <w:sz w:val="20"/>
          <w:szCs w:val="20"/>
        </w:rPr>
      </w:pPr>
      <w:r>
        <w:rPr>
          <w:rFonts w:ascii="Malgun Gothic" w:eastAsia="Malgun Gothic" w:hAnsi="Times New Roman" w:cs="Malgun Gothic"/>
          <w:color w:val="0000FF"/>
          <w:sz w:val="20"/>
          <w:szCs w:val="20"/>
        </w:rPr>
        <w:t>[</w:t>
      </w:r>
      <w:r>
        <w:rPr>
          <w:rFonts w:ascii="Malgun Gothic" w:eastAsia="Malgun Gothic" w:hAnsi="Times New Roman" w:cs="Malgun Gothic" w:hint="eastAsia"/>
          <w:color w:val="0000FF"/>
          <w:sz w:val="20"/>
          <w:szCs w:val="20"/>
        </w:rPr>
        <w:t>본조신설</w:t>
      </w:r>
      <w:r>
        <w:rPr>
          <w:rFonts w:ascii="Malgun Gothic" w:eastAsia="Malgun Gothic" w:hAnsi="Times New Roman" w:cs="Malgun Gothic"/>
          <w:color w:val="0000FF"/>
          <w:sz w:val="20"/>
          <w:szCs w:val="20"/>
        </w:rPr>
        <w:t xml:space="preserve"> 2024.6.3]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0000FF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안전진단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동의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「서울특별시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주거환경정비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안전진단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동의서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동의총괄표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정비계획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입안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제안에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동의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제안하는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첨부하여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구역지정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신청서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조서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조사ㆍ확인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내역서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입안제안에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동의서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동의총괄표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신탁업자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사업시행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자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지정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신청서류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동의율을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확인할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동의총괄표는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2024.6.3&gt;</w:t>
      </w: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추진위원회의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구성ㆍ승인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신청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주거환경정비법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시행규칙」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시행규칙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명부는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조합설립추진위원회승인서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승인하는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조합설립추진위원회승인서를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신청인에게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교부하여야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조합의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설립인가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신청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명부는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따르고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동의율을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확인할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동의총괄표는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9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조합설립인가서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인가하는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인가서를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신청인에게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교부하여야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10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조합설립인가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내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용의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경미한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변경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신청예정시기의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11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사업시행계획서의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작성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임시거주시설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주민이주대책은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자금계획은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공작물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명세는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명세는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호까지에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용도가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폐지되는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조서와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무상으로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양도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귀속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양여되는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국ㆍ공유지의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조서는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따르고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새로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조서는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후단에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기존주택의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철거계획서는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12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사업시행계획인가의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신청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시행규칙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호가목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동의서는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따르고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명부는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시행규칙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호라목에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명세서는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입주대상자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명부는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「국토의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법률」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개발행위의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허가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130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타인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출입허가를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함께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시행규칙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인가신청서에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명확하게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법령에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구비서류를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첨부하여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2022.1.13&gt;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13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사업시행계획인가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변경ㆍ중지ㆍ폐지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인가서를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교부하고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서울주택도시공사사장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공사사장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임대주택건설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공급계획과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관계도면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공고내용을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통지하는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공급대상자에게도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통지하여야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14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분양신청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분양신청서는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15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재개발사업의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공급대상자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입주대상자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작성을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입주신청서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주거이전비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안내문을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서면으로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통지하여야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서면으로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희망하는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입주신청서를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행자는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입주신청서가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공급대상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자격요건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거주실태를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조사하여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주택소유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전산검색을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의뢰하여야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전산검색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주택소유자로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판명되거나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자격요건에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미달하여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입주대상에서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소명기회를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부여하여야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서울특별시조례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4167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서울특별시도시및주거환경정비조례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공급대상자에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철거되는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아니한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무주택세대주에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해당되는지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여부는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「주택공급에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준용한다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⑦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공급대상자는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확정된다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16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관리처분계획서의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작성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분양대상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분양예정인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추산액과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분양대상자별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고시가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가격은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추산액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처분방법은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추산액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분담규모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분담시기는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분양대상자의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권리명세는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손실보상을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권리명세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평가액은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현금으로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청산하여야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토지ㆍ건축물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lastRenderedPageBreak/>
        <w:t>권리의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청산방법은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⑦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새롭게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용도가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폐지되는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명세는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⑧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호가목에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대상물건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조서는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호나목에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부지명세와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부지가액ㆍ처분방법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입주대상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세입자명부는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17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관리처분계획의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인가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공급대상자가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서울특별시조례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5007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서울특별시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서울특별시조례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4949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서울특별시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분양대상자가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본문에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주택소유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전산검색을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실시하여야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관리처분계획인가서를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교부하여야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공사사장에게는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부지명세와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부지가액ㆍ처분방법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입주대상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세입자명부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분양신청자에게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통지하는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입주대상자로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자에게도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입주안내서를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통지하여야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18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임대주택의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관리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공사사장에게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위탁할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공사사장은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구청장으로부터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처분명세서와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입주대상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세입자명부를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주택소유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전산검색을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실시하여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입주대상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심사한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동ㆍ호의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절차를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이행한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결과를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관할구청장에게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임대차계약의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체결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임대보증금의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결정ㆍ수납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동ㆍ호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입주자관리에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관하여는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법ㆍ영ㆍ조례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특별히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것을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제외하고는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서울주택도시공사의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주택관리에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규정과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적용한다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매매계약을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체결하는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사용승인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임시사용승인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공사사장으로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하여금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확인ㆍ점검토록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조치하여야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공사사장은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잔여주택이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입주포기ㆍ이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공가가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발생된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조치하여야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2024.6.3&gt;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공사사장은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잔여주택에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우선배정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계획을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수립하여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것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공사사장으로부터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우선배정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계획을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홈페이지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게시판에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공고하여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세입자로부터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우선배정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명단을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공사사장에게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것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공사사장은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우선배정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공급대상자에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심사한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적합한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공급하되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사업시행계획인가일이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오래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경과한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우선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배정할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것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우선배정의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공사사장이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결정하되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물량이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부족한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동일한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조건인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추첨에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있으며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공사사장은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우선배정을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없이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결과를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것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잔여주택을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우선배정한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후에도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잔여주택이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처분방법은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것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중앙행정기관에서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특별공급요청이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「주택공급에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조까지에서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특별공급할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공사사장은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불법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전대행위가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발생되지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아니하도록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정기적인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확인을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실시하여야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종합적인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퇴거관리로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공가가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발생되지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아니하도록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조치하여야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19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시기조정자료의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작성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시기조정자료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이주시기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이주가구는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20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정비기반시설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설치비용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보조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주택정비형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신청하고자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첨부하여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설치비용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조서ㆍ도면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계산서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보조대상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금액에서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2024.6.3&gt;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새로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국ㆍ공유지에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면적의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토지비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정비구역지정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용적률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완화를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적용받은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면적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한정하며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조성비를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환산비용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무상양도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국ㆍ공유지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21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구청장에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정비계획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수립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비용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보조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용역비의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주거환경개선사업의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22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융자계획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수립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소요되는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융자하고자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융자계획을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수립하여야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공고하여야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융자신청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대상자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우선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융자대상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액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상환기간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이율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6.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신청기간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7.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신청서류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23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융자신청대상자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융자신청대상자는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지정ㆍ고시된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24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우선융자대상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불구하고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공공목적의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조기수행을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우선융자대상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정비구역보다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우선하여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25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융자신청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융자신청대상자가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융자받고자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신청기간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융자금신청서를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사용계획서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세부집행계획과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함께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제출서류의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접수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적정여부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검토에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26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융자대상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금액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결정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방법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융자신청대상자가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사용계획서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세부집행계획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적정성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평가항목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점수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종합적으로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검토하여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융자대상자의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융자대상자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고려하여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있으며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세부적인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절차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별도로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융자금액을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건축공사비는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도시정비형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철거비와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건축시설공사비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부대비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설계비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감리비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27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융자사무의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위탁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「서울특별시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주택사업특별회계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융자사무를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금융기관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위탁수수료율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고려하여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2024.6.3&gt;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금융기관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수탁기관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운용ㆍ위탁에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체결하여야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28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융자대상자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통보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융자대상자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금액을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없이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수탁기관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융자대상자에게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융자대상자는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융자결정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통보일부터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90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수탁기관에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대출을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불구하고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마지막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융자계획에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공고에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융자대상자는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공고에서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날까지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수탁기관에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대출을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융자대상자는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연도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수탁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기관에서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받아야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융자대상자가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수탁기관에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대출을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융자결정은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취소된다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부득이한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사유로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신청기간이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끝나기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사전승인을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그러하지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아니하다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융자결정이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취소되거나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사전승인을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없이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융자대상자와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수탁기관에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사실을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통지하여야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29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융자의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취소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융자신청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융자대상자로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융자결정을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취소할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거짓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수단으로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승인ㆍ조합설립인가가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취소된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관리처분계획인가가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취소된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융자결정을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취소한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수탁기관에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수탁기관은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융자대상자에게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대출한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회수하여야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융자결정이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취소된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없다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취소되어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법령에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새로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승인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얻는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구역으로서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필요하다고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예외로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30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융자금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상환방법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융자대상자는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수탁기관에서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대출받은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준공인가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상환하고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증빙서류를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준공인가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융자대상자별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상환방법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별도로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융자계획을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수립하여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공고하는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접수에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31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융자금의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대여조건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상환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운용과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수탁기관의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융자대상자에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대출금리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상환조건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아니한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체결된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협약에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수탁기관은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대여차용증서를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수탁기관은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융자대상자가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대출받은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상환여부에도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불구하고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대여원리금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상환일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공휴일인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영업일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상환하여야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대여이자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대여일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상환일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상환일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전일은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이자계산일수에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않으며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,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년은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365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융자대상자가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대출받은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상환기일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수탁기관에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조기상환하는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수탁기관은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불구하고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대출금을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회수한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14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영업일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대여원리금을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상환하여야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수탁기관은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대여원리금을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상환하는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계좌에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납입하여야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⑦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융자금관리카드를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작성하여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융자상환내역을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32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추진실적의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보고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추진실적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보고에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2024.8.5&gt;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고시문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사본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승인서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사본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인가서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사본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사업시행계획인가신청서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시행규칙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제출서류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사본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새로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제출서류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사본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제출서류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고시문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사본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입주대상자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제출서류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사본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관리처분계획인가신청서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시행규칙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제출서류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사본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추산액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분담규모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분담시기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사본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부지명세와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부지가액ㆍ처분방법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입주대상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세입자명부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제출서류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사본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관리처분계획인가서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제출서류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고시문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사본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6.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「주택공급에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승인한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입주자모집공고안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7.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공사완료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고시문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8.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미해산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미청산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정비조합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관리대장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33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조정위원회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운영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조정위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조정신청서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위원기피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신청서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조정서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34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신고포상금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신청절차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지급기준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금품ㆍ향응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수수행위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신고내용을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확인하고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수사기관에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수사를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의뢰하여야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수사기관에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고발한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포상금을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지급받으려는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신고한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종국처분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포상금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지급신청서에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신고한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수사결과통지서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결과를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확인할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첨부하여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수사의뢰에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수사기관의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처분내용을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신고포상금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지급신청을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신고포상금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심사위원회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심사위원회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신고포상금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포상금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지급여부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지급금액을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포상금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지급결정이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포상금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지급대상자에게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없이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포상금의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지급기준은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35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심사위원회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구성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운영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포상금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지급여부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지급금액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심의하기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심사위원회를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둔다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심사위원회는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심의가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구성ㆍ운영하고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종료와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함께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해산된다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심사위원회는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심사위원회의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주택공급기획관이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맡고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임명하되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사람이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포함되어야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위촉직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「양성평등기본법」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본문에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성별이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위촉직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초과하지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아니하도록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성별의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전문인력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부득이한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사유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인정되어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양성평등실무위원회의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의결을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그러하지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아니하다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2024.6.3&gt;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서울특별시의회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추천하는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서울특별시의원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학식과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경험이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풍부한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판사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변호사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대학이나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연구기관에서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부교수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직에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재직하고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사람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도시계획기술사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공인회계사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학식과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경험이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풍부한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전문가</w:t>
      </w:r>
    </w:p>
    <w:p w:rsidR="00000000" w:rsidRDefault="00221973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종사하는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공무원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임기는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심사위원회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구성ㆍ운영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기간으로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심사위원회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제척ㆍ기피ㆍ회피에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준용한다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재검증위원회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심사위원회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소집하려는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일시ㆍ장소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안건을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전까지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통지하여야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긴급하거나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부득이한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사유가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그러하지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아니하다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2024.6.3&gt;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⑦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심사위원회는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재적위원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과반수의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출석으로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개의하고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출석위원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과반수의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찬성으로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의결한다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36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비밀유지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포상금의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금품ㆍ향응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수수행위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신고한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타인에게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제공하거나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누설하여서는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221973">
      <w:pPr>
        <w:spacing w:before="200" w:line="320" w:lineRule="atLeast"/>
        <w:ind w:left="1200"/>
        <w:rPr>
          <w:rFonts w:ascii="Malgun Gothic" w:eastAsia="Malgun Gothic" w:hAnsi="Times New Roman" w:cs="Malgun Gothic"/>
          <w:color w:val="0000FF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부칙</w:t>
      </w:r>
      <w:r>
        <w:rPr>
          <w:rFonts w:ascii="Malgun Gothic" w:eastAsia="Malgun Gothic" w:hAnsi="Times New Roman" w:cs="Malgun Gothic"/>
          <w:color w:val="0000FF"/>
          <w:sz w:val="20"/>
          <w:szCs w:val="20"/>
        </w:rPr>
        <w:t xml:space="preserve">  (</w:t>
      </w:r>
      <w:r>
        <w:rPr>
          <w:rFonts w:ascii="Malgun Gothic" w:eastAsia="Malgun Gothic" w:hAnsi="Times New Roman" w:cs="Malgun Gothic" w:hint="eastAsia"/>
          <w:color w:val="0000FF"/>
          <w:sz w:val="20"/>
          <w:szCs w:val="20"/>
        </w:rPr>
        <w:t>서울특별시</w:t>
      </w:r>
      <w:r>
        <w:rPr>
          <w:rFonts w:ascii="Malgun Gothic" w:eastAsia="Malgun Gothic" w:hAnsi="Times New Roman" w:cs="Malgun Gothic"/>
          <w:color w:val="0000FF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0000FF"/>
          <w:sz w:val="20"/>
          <w:szCs w:val="20"/>
        </w:rPr>
        <w:t>도시계획</w:t>
      </w:r>
      <w:r>
        <w:rPr>
          <w:rFonts w:ascii="Malgun Gothic" w:eastAsia="Malgun Gothic" w:hAnsi="Times New Roman" w:cs="Malgun Gothic"/>
          <w:color w:val="0000FF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0000FF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0000FF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0000FF"/>
          <w:sz w:val="20"/>
          <w:szCs w:val="20"/>
        </w:rPr>
        <w:t>시행규칙</w:t>
      </w:r>
      <w:r>
        <w:rPr>
          <w:rFonts w:ascii="Malgun Gothic" w:eastAsia="Malgun Gothic" w:hAnsi="Times New Roman" w:cs="Malgun Gothic"/>
          <w:color w:val="0000FF"/>
          <w:sz w:val="20"/>
          <w:szCs w:val="20"/>
        </w:rPr>
        <w:t>) &lt;</w:t>
      </w:r>
      <w:r>
        <w:rPr>
          <w:rFonts w:ascii="Malgun Gothic" w:eastAsia="Malgun Gothic" w:hAnsi="Times New Roman" w:cs="Malgun Gothic" w:hint="eastAsia"/>
          <w:color w:val="0000FF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0000FF"/>
          <w:sz w:val="20"/>
          <w:szCs w:val="20"/>
        </w:rPr>
        <w:t>4669</w:t>
      </w:r>
      <w:r>
        <w:rPr>
          <w:rFonts w:ascii="Malgun Gothic" w:eastAsia="Malgun Gothic" w:hAnsi="Times New Roman" w:cs="Malgun Gothic" w:hint="eastAsia"/>
          <w:color w:val="0000FF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0000FF"/>
          <w:sz w:val="20"/>
          <w:szCs w:val="20"/>
        </w:rPr>
        <w:t>, 2024.10.14&gt;</w:t>
      </w:r>
    </w:p>
    <w:p w:rsidR="00000000" w:rsidRDefault="00221973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:rsidR="00000000" w:rsidRDefault="00221973">
      <w:pPr>
        <w:spacing w:line="400" w:lineRule="atLeast"/>
        <w:ind w:left="400" w:hanging="24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공포한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조까지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생략</w:t>
      </w:r>
    </w:p>
    <w:p w:rsidR="00000000" w:rsidRDefault="00221973">
      <w:pPr>
        <w:spacing w:line="400" w:lineRule="atLeast"/>
        <w:ind w:left="400" w:hanging="24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서울특별시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주거환경정비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시행규칙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서울특별시도시계획위원회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서울특별시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도시계획위원회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221973">
      <w:pPr>
        <w:spacing w:line="400" w:lineRule="atLeast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21973">
      <w:r>
        <w:separator/>
      </w:r>
    </w:p>
  </w:endnote>
  <w:endnote w:type="continuationSeparator" w:id="0">
    <w:p w:rsidR="00000000" w:rsidRDefault="00221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21973">
    <w:pPr>
      <w:spacing w:line="320" w:lineRule="atLeast"/>
      <w:jc w:val="center"/>
      <w:rPr>
        <w:rFonts w:ascii="Malgun Gothic" w:eastAsia="Malgun Gothic" w:hAnsi="Times New Roman" w:cs="Malgun Gothic"/>
        <w:color w:val="auto"/>
        <w:sz w:val="20"/>
        <w:szCs w:val="20"/>
      </w:rPr>
    </w:pPr>
    <w:r>
      <w:rPr>
        <w:rFonts w:ascii="Malgun Gothic" w:eastAsia="Malgun Gothic" w:hAnsi="Times New Roman" w:cs="Malgun Gothic" w:hint="eastAsia"/>
        <w:color w:val="auto"/>
        <w:sz w:val="20"/>
        <w:szCs w:val="20"/>
      </w:rPr>
      <w:t>법제처</w:t>
    </w:r>
    <w:r>
      <w:rPr>
        <w:rFonts w:ascii="Malgun Gothic" w:eastAsia="Malgun Gothic" w:hAnsi="Times New Roman" w:cs="Malgun Gothic"/>
        <w:color w:val="auto"/>
        <w:sz w:val="20"/>
        <w:szCs w:val="20"/>
      </w:rPr>
      <w:t xml:space="preserve">                                        </w:t>
    </w:r>
    <w:r>
      <w:rPr>
        <w:rFonts w:ascii="Times New Roman" w:eastAsia="Malgun Gothic" w:hAnsi="Times New Roman" w:cs="Times New Roman"/>
        <w:color w:val="auto"/>
        <w:sz w:val="20"/>
        <w:szCs w:val="20"/>
      </w:rPr>
      <w:fldChar w:fldCharType="begin"/>
    </w:r>
    <w:r>
      <w:rPr>
        <w:rFonts w:ascii="Times New Roman" w:eastAsia="Malgun Gothic" w:hAnsi="Times New Roman" w:cs="Times New Roman"/>
        <w:color w:val="auto"/>
        <w:sz w:val="20"/>
        <w:szCs w:val="20"/>
      </w:rPr>
      <w:instrText>PAGE</w:instrText>
    </w:r>
    <w:r>
      <w:rPr>
        <w:rFonts w:ascii="Times New Roman" w:eastAsia="Malgun Gothic" w:hAnsi="Times New Roman" w:cs="Times New Roman"/>
        <w:color w:val="auto"/>
        <w:sz w:val="20"/>
        <w:szCs w:val="20"/>
      </w:rPr>
      <w:fldChar w:fldCharType="separate"/>
    </w:r>
    <w:r>
      <w:rPr>
        <w:rFonts w:ascii="Times New Roman" w:eastAsia="Malgun Gothic" w:hAnsi="Times New Roman" w:cs="Times New Roman"/>
        <w:color w:val="auto"/>
        <w:sz w:val="20"/>
        <w:szCs w:val="20"/>
      </w:rPr>
      <w:t xml:space="preserve"> </w:t>
    </w:r>
    <w:r>
      <w:rPr>
        <w:rFonts w:ascii="Times New Roman" w:eastAsia="Malgun Gothic" w:hAnsi="Times New Roman" w:cs="Times New Roman"/>
        <w:color w:val="auto"/>
        <w:sz w:val="20"/>
        <w:szCs w:val="20"/>
      </w:rPr>
      <w:fldChar w:fldCharType="end"/>
    </w:r>
    <w:r>
      <w:rPr>
        <w:rFonts w:ascii="Malgun Gothic" w:eastAsia="Malgun Gothic" w:hAnsi="Times New Roman" w:cs="Malgun Gothic"/>
        <w:color w:val="auto"/>
        <w:sz w:val="20"/>
        <w:szCs w:val="20"/>
      </w:rPr>
      <w:t xml:space="preserve">                                </w:t>
    </w:r>
    <w:r>
      <w:rPr>
        <w:rFonts w:ascii="Malgun Gothic" w:eastAsia="Malgun Gothic" w:hAnsi="Times New Roman" w:cs="Malgun Gothic" w:hint="eastAsia"/>
        <w:color w:val="auto"/>
        <w:sz w:val="20"/>
        <w:szCs w:val="20"/>
      </w:rPr>
      <w:t>국가법령정보센터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21973">
      <w:r>
        <w:separator/>
      </w:r>
    </w:p>
  </w:footnote>
  <w:footnote w:type="continuationSeparator" w:id="0">
    <w:p w:rsidR="00000000" w:rsidRDefault="00221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21973">
    <w:pPr>
      <w:spacing w:line="320" w:lineRule="atLeast"/>
      <w:jc w:val="right"/>
      <w:rPr>
        <w:rFonts w:ascii="Malgun Gothic" w:eastAsia="Malgun Gothic" w:hAnsi="Times New Roman" w:cs="Malgun Gothic"/>
        <w:color w:val="auto"/>
        <w:sz w:val="20"/>
        <w:szCs w:val="20"/>
      </w:rPr>
    </w:pPr>
    <w:r>
      <w:rPr>
        <w:rFonts w:ascii="Malgun Gothic" w:eastAsia="Malgun Gothic" w:hAnsi="Times New Roman" w:cs="Malgun Gothic" w:hint="eastAsia"/>
        <w:color w:val="auto"/>
        <w:sz w:val="20"/>
        <w:szCs w:val="20"/>
      </w:rPr>
      <w:t>서울특별시</w:t>
    </w:r>
    <w:r>
      <w:rPr>
        <w:rFonts w:ascii="Malgun Gothic" w:eastAsia="Malgun Gothic" w:hAnsi="Times New Roman" w:cs="Malgun Gothic"/>
        <w:color w:val="auto"/>
        <w:sz w:val="20"/>
        <w:szCs w:val="20"/>
      </w:rPr>
      <w:t xml:space="preserve"> </w:t>
    </w:r>
    <w:r>
      <w:rPr>
        <w:rFonts w:ascii="Malgun Gothic" w:eastAsia="Malgun Gothic" w:hAnsi="Times New Roman" w:cs="Malgun Gothic" w:hint="eastAsia"/>
        <w:color w:val="auto"/>
        <w:sz w:val="20"/>
        <w:szCs w:val="20"/>
      </w:rPr>
      <w:t>도시</w:t>
    </w:r>
    <w:r>
      <w:rPr>
        <w:rFonts w:ascii="Malgun Gothic" w:eastAsia="Malgun Gothic" w:hAnsi="Times New Roman" w:cs="Malgun Gothic"/>
        <w:color w:val="auto"/>
        <w:sz w:val="20"/>
        <w:szCs w:val="20"/>
      </w:rPr>
      <w:t xml:space="preserve"> </w:t>
    </w:r>
    <w:r>
      <w:rPr>
        <w:rFonts w:ascii="Malgun Gothic" w:eastAsia="Malgun Gothic" w:hAnsi="Times New Roman" w:cs="Malgun Gothic" w:hint="eastAsia"/>
        <w:color w:val="auto"/>
        <w:sz w:val="20"/>
        <w:szCs w:val="20"/>
      </w:rPr>
      <w:t>및</w:t>
    </w:r>
    <w:r>
      <w:rPr>
        <w:rFonts w:ascii="Malgun Gothic" w:eastAsia="Malgun Gothic" w:hAnsi="Times New Roman" w:cs="Malgun Gothic"/>
        <w:color w:val="auto"/>
        <w:sz w:val="20"/>
        <w:szCs w:val="20"/>
      </w:rPr>
      <w:t xml:space="preserve"> </w:t>
    </w:r>
    <w:r>
      <w:rPr>
        <w:rFonts w:ascii="Malgun Gothic" w:eastAsia="Malgun Gothic" w:hAnsi="Times New Roman" w:cs="Malgun Gothic" w:hint="eastAsia"/>
        <w:color w:val="auto"/>
        <w:sz w:val="20"/>
        <w:szCs w:val="20"/>
      </w:rPr>
      <w:t>주거환경정비</w:t>
    </w:r>
    <w:r>
      <w:rPr>
        <w:rFonts w:ascii="Malgun Gothic" w:eastAsia="Malgun Gothic" w:hAnsi="Times New Roman" w:cs="Malgun Gothic"/>
        <w:color w:val="auto"/>
        <w:sz w:val="20"/>
        <w:szCs w:val="20"/>
      </w:rPr>
      <w:t xml:space="preserve"> </w:t>
    </w:r>
    <w:r>
      <w:rPr>
        <w:rFonts w:ascii="Malgun Gothic" w:eastAsia="Malgun Gothic" w:hAnsi="Times New Roman" w:cs="Malgun Gothic" w:hint="eastAsia"/>
        <w:color w:val="auto"/>
        <w:sz w:val="20"/>
        <w:szCs w:val="20"/>
      </w:rPr>
      <w:t>조례</w:t>
    </w:r>
    <w:r>
      <w:rPr>
        <w:rFonts w:ascii="Malgun Gothic" w:eastAsia="Malgun Gothic" w:hAnsi="Times New Roman" w:cs="Malgun Gothic"/>
        <w:color w:val="auto"/>
        <w:sz w:val="20"/>
        <w:szCs w:val="20"/>
      </w:rPr>
      <w:t xml:space="preserve"> </w:t>
    </w:r>
    <w:r>
      <w:rPr>
        <w:rFonts w:ascii="Malgun Gothic" w:eastAsia="Malgun Gothic" w:hAnsi="Times New Roman" w:cs="Malgun Gothic" w:hint="eastAsia"/>
        <w:color w:val="auto"/>
        <w:sz w:val="20"/>
        <w:szCs w:val="20"/>
      </w:rPr>
      <w:t>시행규칙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21973"/>
    <w:rsid w:val="0022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42E64F6-14D0-4663-A781-F919DCA4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1915</Words>
  <Characters>10922</Characters>
  <Application>Microsoft Office Word</Application>
  <DocSecurity>4</DocSecurity>
  <Lines>91</Lines>
  <Paragraphs>25</Paragraphs>
  <ScaleCrop>false</ScaleCrop>
  <Company/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cloudconvert_6</cp:lastModifiedBy>
  <cp:revision>2</cp:revision>
  <dcterms:created xsi:type="dcterms:W3CDTF">2024-12-19T04:43:00Z</dcterms:created>
  <dcterms:modified xsi:type="dcterms:W3CDTF">2024-12-19T04:43:00Z</dcterms:modified>
</cp:coreProperties>
</file>