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56375">
      <w:pPr>
        <w:spacing w:line="2000" w:lineRule="atLeast"/>
        <w:jc w:val="center"/>
        <w:rPr>
          <w:rFonts w:ascii="Malgun Gothic" w:eastAsia="Malgun Gothic" w:hAnsi="Times New Roman" w:cs="Malgun Gothic"/>
          <w:color w:val="auto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</w:rPr>
        <w:t>서울특별시</w:t>
      </w:r>
      <w:r>
        <w:rPr>
          <w:rFonts w:ascii="Malgun Gothic" w:eastAsia="Malgun Gothic" w:hAnsi="Times New Roman" w:cs="Malgun Gothic"/>
          <w:b/>
          <w:bCs/>
          <w:color w:val="auto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</w:rPr>
        <w:t>도시</w:t>
      </w:r>
      <w:r>
        <w:rPr>
          <w:rFonts w:ascii="Malgun Gothic" w:eastAsia="Malgun Gothic" w:hAnsi="Times New Roman" w:cs="Malgun Gothic"/>
          <w:b/>
          <w:bCs/>
          <w:color w:val="auto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</w:rPr>
        <w:t>주거환경정비</w:t>
      </w:r>
      <w:r>
        <w:rPr>
          <w:rFonts w:ascii="Malgun Gothic" w:eastAsia="Malgun Gothic" w:hAnsi="Times New Roman" w:cs="Malgun Gothic"/>
          <w:b/>
          <w:bCs/>
          <w:color w:val="auto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</w:rPr>
        <w:t>조례</w:t>
      </w:r>
    </w:p>
    <w:p w:rsidR="00000000" w:rsidRDefault="00756375">
      <w:pPr>
        <w:jc w:val="center"/>
        <w:rPr>
          <w:rFonts w:ascii="Malgun Gothic" w:eastAsia="Malgun Gothic" w:hAnsi="Times New Roman" w:cs="Malgun Gothic"/>
          <w:color w:val="auto"/>
          <w:sz w:val="18"/>
          <w:szCs w:val="18"/>
        </w:rPr>
      </w:pPr>
      <w:r>
        <w:rPr>
          <w:rFonts w:ascii="Malgun Gothic" w:eastAsia="Malgun Gothic" w:hAnsi="Times New Roman" w:cs="Malgun Gothic"/>
          <w:color w:val="auto"/>
          <w:sz w:val="18"/>
          <w:szCs w:val="18"/>
        </w:rPr>
        <w:t>[</w:t>
      </w: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시행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 xml:space="preserve"> 2024. 9. 30.] [</w:t>
      </w: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서울특별시조례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제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>9377</w:t>
      </w: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호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 xml:space="preserve">, 2024. 9. 30., </w:t>
      </w: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일부개정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>]</w:t>
      </w:r>
    </w:p>
    <w:p w:rsidR="00000000" w:rsidRDefault="00756375">
      <w:pPr>
        <w:jc w:val="right"/>
        <w:rPr>
          <w:rFonts w:ascii="Malgun Gothic" w:eastAsia="Malgun Gothic" w:hAnsi="Times New Roman" w:cs="Malgun Gothic"/>
          <w:color w:val="auto"/>
          <w:sz w:val="18"/>
          <w:szCs w:val="18"/>
        </w:rPr>
      </w:pP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서울특별시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>(</w:t>
      </w:r>
      <w:r>
        <w:rPr>
          <w:rFonts w:ascii="Malgun Gothic" w:eastAsia="Malgun Gothic" w:hAnsi="Times New Roman" w:cs="Malgun Gothic" w:hint="eastAsia"/>
          <w:color w:val="auto"/>
          <w:sz w:val="18"/>
          <w:szCs w:val="18"/>
        </w:rPr>
        <w:t>주거정비과</w:t>
      </w:r>
      <w:r>
        <w:rPr>
          <w:rFonts w:ascii="Malgun Gothic" w:eastAsia="Malgun Gothic" w:hAnsi="Times New Roman" w:cs="Malgun Gothic"/>
          <w:color w:val="auto"/>
          <w:sz w:val="18"/>
          <w:szCs w:val="18"/>
        </w:rPr>
        <w:t>), 02-2133-7193</w:t>
      </w:r>
    </w:p>
    <w:p w:rsidR="00000000" w:rsidRDefault="00756375">
      <w:pPr>
        <w:jc w:val="right"/>
        <w:rPr>
          <w:rFonts w:ascii="Malgun Gothic" w:eastAsia="Malgun Gothic" w:hAnsi="Times New Roman" w:cs="Malgun Gothic"/>
          <w:color w:val="auto"/>
          <w:sz w:val="18"/>
          <w:szCs w:val="18"/>
        </w:rPr>
      </w:pP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장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총칙</w:t>
      </w: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목적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주거환경정비법」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위임된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규정함을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뜻은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2021.9.30, 2022.12.30, 2024.3.15&gt;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1.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특정무허가건축물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건설교통부령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344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공익사업을위한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토지등의취득및보상에관한법률시행규칙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"1989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무허가건축물등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2.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신발생무허가건축물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특정무허가건축물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무허가건축물을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3.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주거환경정비법」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분양신청기간의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종료일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4.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5.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호수밀도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밀집되어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나타내는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지표로서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헥타르당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다가구주택은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독립된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주거생활을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구조로서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건축물대장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다가구주택은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이목에서는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많은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층의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나머지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층의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계상하지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특정무허가건축물은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신발생무허가건축물은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존치되는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완료된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존치되는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단독주택을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다세대주택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다가구주택으로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준공업지역에서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공장의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재배치가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공장용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비주거용건축물은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건축면적당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90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제곱미터를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소수점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버리고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6.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사업시행방식전환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6852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도시및주거환경정비법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시행방식이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전환되는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7.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무주택세대주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세대주와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주민등록표상에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등재되어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배우자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배우자와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이루고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대원을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전원이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8.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미사용승인건축물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법령에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건축허가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받았으나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사용승인ㆍ준공인가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못한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사실상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9.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과소필지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토지면적이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90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제곱미터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미만인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10.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주택접도율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주거환경정비법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시행령」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호마목에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부족여부를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판단하기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지표로서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길이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접한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총수로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막다른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11.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권리산정기준일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분양받을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투기를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억제하기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기본계획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지정ㆍ고시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12.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주거지보전사업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골목길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생활상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활성화를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구분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호나목에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구분한다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2024.3.15&gt;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열악하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노후ㆍ불량건축물이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밀집한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개선하기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상업지역ㆍ공업지역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기능의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활성화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도시환경을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개선하기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호나목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2024.3.15&gt;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노후ㆍ불량건축물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노후ㆍ불량건축물로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택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철근콘크리트ㆍ철골콘크리트ㆍ철골철근콘크리트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강구조인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기간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: 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철근콘크리트ㆍ철골콘크리트ㆍ철골철근콘크리트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강구조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「건축법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시행령」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단독주택을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): 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: 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노후ㆍ불량건축물은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건축대지로서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효용을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과소필지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2009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미사용승인건축물의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건축허가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따르며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연도는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재산세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수도요금ㆍ전기요금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부과가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개시된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속하는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공동이용시설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공동이용시설은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관리사무소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경비실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보안ㆍ방범시설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공동이용관리를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주민운동시설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도서관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활동을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복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리시설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마을공동구판장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마을공동작업소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소득원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활성화를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쓰레기수거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처리시설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환경개선을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「노인복지법」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주ㆍ야간보호서비스를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제공하는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재가노인복지시설과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장애인복지시설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「장애인복지법」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장애인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지역사회재활시설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장애인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주간보호시설을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장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지정</w:t>
      </w: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입안대상지역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요건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입안대상지역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요건은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2021.7.20, 2023.12.29, 2024.3.15, 2024.5.20&gt;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호수밀도가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80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노후ㆍ불량건축물의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주택접도율이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과소필지가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만제곱미터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[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「도시재정비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촉진을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도시재정비법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재정비촉진지구에서는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도시재정비위원회가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천제곱미터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]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노후ㆍ불량건축물의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지역이고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과소필지가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주택접도율이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주택접도율의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호수밀도가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60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호바목에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역세권에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역세권은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철도역의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승강장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경계로부터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반경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가목에도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역세권에서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부득이하다고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예외로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전용주거지역ㆍ도시자연공원ㆍ근린공원ㆍ자연경관지구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최고고도지구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김포공항주변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최고고도지구는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접한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「경관법」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경관계획상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중점경관관리구역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구릉지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한강축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경관형성기준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적용구역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노후ㆍ불량건축물의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입안대상지역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도시ㆍ주거환경정비기본계획에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정형화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효율적인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기반시설의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입안대상지역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120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2021.7.20, 2024.5.20, 2024.9.30&gt;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호라목에서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만제곱미터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주택단지가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만제곱미터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정형화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효율적인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기반시설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&lt;2021.7.20&gt;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조사ㆍ확인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내용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거주가구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도시관리계획상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토지이용계획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소유자ㆍ규모별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허가유무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노후ㆍ불량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건축경과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연도별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유ㆍ무형의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문화유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보호수목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지역유래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동의현황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주민제안의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8.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9.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10.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분양희망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자금부담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의사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여부와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입주희망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규모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생략에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내용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원활한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획지에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[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자치구청장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주변지역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역세권에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대해서는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대학생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청년에게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]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소득원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주거환경개선사업으로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환경성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검토결과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「국토의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법률」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활용계획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수용계획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주거환경관리를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활성화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주거환경개선사업으로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8.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옛길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옛물길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「한옥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건축자산의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진흥에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법률」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건축자산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역사ㆍ문화자원의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활용계획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세부내용은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2024.5.20&gt;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원칙적으로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공원이나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녹지를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녹지의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회복하거나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토지이용의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예외로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정비ㆍ개량에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경과연수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허가유무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노후ㆍ불량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존치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철거이주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종교부지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복리시설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획지로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분할하고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진입로를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확보하도록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정비사업시행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예정시기는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준비기간을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지정고시가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특성과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도심부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기능회복을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복합용도건축계획을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원칙으로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국가유산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지형물이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최소화할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안전진단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비용부담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재건축사업의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시기조정사유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조정대상구역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시기조정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대해서는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조까지를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정비예정구역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정비예정구역이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사업예정구역을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,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시기조정에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주거환경정비법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요청서와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부담해야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실시여부를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결과보고서가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예치된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나머지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정산하여야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모두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충족하는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차례만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반환하여야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반환방법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2023.3.27, 2023.12.29&gt;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과반수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안전진단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반환방법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「시설물의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유지관리에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2023.3.27&gt;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지정을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요청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항까지에서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2024.5.20&gt;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입안요청을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하려는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입안요청서에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입안요청을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받으려는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알려야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번호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부여한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의서로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받아야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번호를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부여한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즉시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인터넷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홈페이지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속한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주민센터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게시판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요청일부터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입안대상지역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적정여부를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확인하고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협의하여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차례만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연장할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협의결과와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검토하여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알려야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알리는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서면통보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인터넷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홈페이지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속한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주민센터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게시판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공개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기본방향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대해서는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0000FF"/>
          <w:sz w:val="20"/>
          <w:szCs w:val="20"/>
        </w:rPr>
      </w:pPr>
      <w:r>
        <w:rPr>
          <w:rFonts w:ascii="Malgun Gothic" w:eastAsia="Malgun Gothic" w:hAnsi="Times New Roman" w:cs="Malgun Gothic"/>
          <w:color w:val="0000FF"/>
          <w:sz w:val="20"/>
          <w:szCs w:val="20"/>
        </w:rPr>
        <w:t>[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본조신설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 xml:space="preserve"> 2024.3.15]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0000FF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제안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제안하는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토지면적의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받아야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2023.5.22&gt;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과반수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제안할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제안하려는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정비계획도서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계획설명서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조사내용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주민총회를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설립된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찬성으로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경미한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2024.3.15, 2024.9.30&gt;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「도시ㆍ군계획시설의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결정ㆍ구조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설치기준에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도로모퉁이를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잘라내기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결정사항의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정비ㆍ개량에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접하여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시행지구를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분할하여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상호경계조정을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착오에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주용도ㆍ건폐율ㆍ용적률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높이에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수반하지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획지의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사업시행지구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분할계획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국토교통부장관이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8.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주택건립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증가하는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축소하는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9.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「건축법」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법령의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「건축법」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심의결과에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10.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「국토의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법률」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기반시설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공공공지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학교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공공공지로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공람하여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들어야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처리할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경미한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2024.3.15&gt;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건폐율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용적률을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축소하거나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확대하는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높이를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낮게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호까지에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현금납부액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산정기준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납부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기반시설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공공시설등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납부를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법령에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요건과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납부하는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기부토지에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현금납부에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반영된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평가한다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현금납부액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감정평가업자의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선정ㆍ계약을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끝난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치된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나머지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정산하여야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현금납부액을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착공일부터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준공검사일까지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분할납부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현금납부액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납부방법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현금납부에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분할ㆍ통합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결합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시행방법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효율적인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경관보호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분할ㆍ통합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변경지정을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떨어진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결합정비구역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결합하여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결합정비사업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기본방향에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적합하여야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2024.5.20&gt;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도시경관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국가유산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낙후한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고도이용이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가능한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역세권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결합하여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도시경관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국가유산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보호하기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제한된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저밀관리구역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용적률을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고도이용이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가능한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역세권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고밀개발구역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토지이용계획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밀도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높이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결합정비구역으로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결합정비사업을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시행방법과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도시재정비법에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재정비촉진사업에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항까지를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정비구역등의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직권해제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정비예정구역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해제하려는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사업추진에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주민갈등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역사ㆍ문화적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부담이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발생할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예상되는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신탁업자가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입력한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추정비례율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표준값을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80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미만인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조사하여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사업찬성자가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50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미만인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상황으로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목적을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달성할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2024.5.20&gt;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정비예정구역으로서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지정요건이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충족되지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법령에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행위제한이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기한이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만료되어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사실상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어려운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장기간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부득이한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갈등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사실상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중단되는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어렵다고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자연경관지구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최고고도지구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국가유산보호구역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역사문화환경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보존지역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모두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설립인가를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모두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갖춘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설립인가를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날이나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모두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모두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갖춘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모두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모두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갖춘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운영규정」에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의사정족수를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갖춘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&lt;2019.9.26&gt;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적정여부를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확인하고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2022.12.30&gt;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동의서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해제하려는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근거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공람하여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듣고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구의회의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들은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2022.12.30&gt;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시장으로부터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해당한다고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조사하여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주민의견조사를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추정비례율이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주민의견조사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하락하는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재조사할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2022.12.30&gt;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⑧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사업찬성자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철회방법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2022.12.30&gt;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의견조사를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소요되는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2022.12.30&gt;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의견조사의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관하여는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2022.12.30&gt;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⑪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직권해제를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하려는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서울특별시의회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상임위원회의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2022.12.30&gt;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비용의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보조비율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보조방법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수행하기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주민총회를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판결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주민총회를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개최하지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못한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대의원회가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권한을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대행하여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대의원회가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재검증위원회의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2022.12.30&gt;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호까지에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조합설립인가가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: 70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&lt;2022.12.30&gt;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조합설립인가가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: 70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업무항목별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세부내역서와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이해관계자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채권자의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성명과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연락처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반드시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의사록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지급통장계좌번호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채권자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설립인가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업무항목별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세부내역서와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이해관계자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채권자의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성명과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연락처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반드시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의사록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지급통장계좌번호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채권자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신청내용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이해관계자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이해관계자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서면으로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2021.9.30, 2021.12.30&gt;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서면통보를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완료한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해산된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임원과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이해관계자에게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서면으로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이의신청을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정당한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재검증위원회의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⑧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통장사본을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지급일자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완료일로부터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통장계좌번호로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입금한다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2021.9.30&gt;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지방보조금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2022.10.17&gt;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사용비용검증위원회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구성ㆍ운영할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부구청장을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위촉하며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학식과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경험이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풍부한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변호사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공인회계사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도시계획기술사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세무사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학식과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경험이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풍부한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종사하는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공무원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성별을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「양성평등기본법」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성별이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위촉직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초과하지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성별의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전문인력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부득이한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양성평등실무위원회의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그러하지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아니하다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효율적이고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이해관계자에게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출석하여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실태와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설명하거나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있으며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현장조사를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국세청에서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영수증과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업체에서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국세청에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대해서는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수당과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출장비용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사용비용재검증위원회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이의신청이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재검증하기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사용비용재검증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구성ㆍ운영할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재검증위원회는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부구청장을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공무원은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위촉하며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재검증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학식과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경험이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풍부한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변호사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공인회계사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도시계획기술사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세무사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학식과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경험이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풍부한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종사하는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공무원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위원의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제척ㆍ기피ㆍ회피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심의ㆍ의결에서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척된다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배우자나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배우자이었던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당사자이거나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당사자와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공동권리자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공동의무자인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당사자의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친족이거나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친족이었던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당사자의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대리인이거나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대리인이었던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하도급을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스스로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심의ㆍ의결에서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회피하여야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당사자는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기대하기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어려운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사정이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있으며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참여할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장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시행</w:t>
      </w: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19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설립인가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신청서류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제출서류란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호아목에서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2023.12.29&gt;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위치도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현황사진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지형이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표시된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지적현황도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매도청구대상자명부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매도청구계획서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재건축사업으로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회계감사를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회계감사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20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설립인가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신청서류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작성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인가신청서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제출서류의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작성방법은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사무소의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소재지는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사업시행구역이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소재하는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관할구역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원칙으로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사업시행예정구역의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인원을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표준정관을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작성함을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원칙으로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번호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성명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권리내역을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기재하여야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동의율을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확인할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총괄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조합설립동의서는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조합설립동의서를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임원선출에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창립총회를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호까지와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승인신청서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조합설립인가내용의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경미한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변경되어야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매도청구대상자가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가입함에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변경되어야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조합정관에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2019.9.26, 2023.3.27&gt;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이사회의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이사회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특정무허가건축물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공유지분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소유권자의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다가구주택을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다세대주택으로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취득한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재정비촉진지구의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도시계획사업으로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특별공급에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담보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제공한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채무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8.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안전조치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9.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징수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완료된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해산을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대의원회의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10.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시공자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정관의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경미한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변경사항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집행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부담이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2020.12.31&gt;</w:t>
      </w: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전문조합관리인의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선정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전문조합관리인을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공개모집하는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응시자격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응시자가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알아야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발간되는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일간신문에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인터넷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홈페이지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2021.9.30&gt;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응시자가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선정위원회가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응시자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적격자가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전문조합관리인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선정위원회를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구성ㆍ운영할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선정위원회는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호선하며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종사하는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공무원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제척ㆍ기피ㆍ회피에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재검증위원회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전문조합관리인을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전문조합관리인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전문조합관리인의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선정의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권고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이전고시로부터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경과한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진행이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곤란하다고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해산을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전문조합관리인을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권고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이전고시를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경과한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해산과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0000FF"/>
          <w:sz w:val="20"/>
          <w:szCs w:val="20"/>
        </w:rPr>
      </w:pPr>
      <w:r>
        <w:rPr>
          <w:rFonts w:ascii="Malgun Gothic" w:eastAsia="Malgun Gothic" w:hAnsi="Times New Roman" w:cs="Malgun Gothic"/>
          <w:color w:val="0000FF"/>
          <w:sz w:val="20"/>
          <w:szCs w:val="20"/>
        </w:rPr>
        <w:t>[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본조신설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 xml:space="preserve"> 2019.9.26]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0000FF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사업시행계획인가의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경미한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명세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작성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철거계획서에는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빈집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비산먼지ㆍ소음ㆍ진동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방지대책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안전관리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2024.3.15&gt;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건설계획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건설계획에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부지확보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대지조성계획을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세입자대책이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세입자대책은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신축되는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원하는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보류지를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적격세입자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적격세입자가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자격요건은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사업시행계획인가내용에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보류지를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적격세입자에게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분양공고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건설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서울주택도시공사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건설계획에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건축계획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명부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건립비용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편입된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조서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보고하여야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건립규모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건축계획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건립비용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편입된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조서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주변지역의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시행규정에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30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국민주택규모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건설비율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법적상한용적률에서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정해진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용적률을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용적률의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장기공공임대주택의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임차인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「서울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시행규칙」에서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역세권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요건은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2024.3.15&gt;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호가목에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역세권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지하철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경전철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승강장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개통이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승강장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경계로부터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승강장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출입구로부터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사업대상지로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승강장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선형과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일치하지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주변지역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여건을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사업추진이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호나목에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대중교통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「도로법」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지정ㆍ고시한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특별시도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주간선도로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보조간선도로의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구체적인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2024.3.15&gt;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완화된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용적률에서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정하여진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용적률을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용적률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추가용적률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법적상한용적률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: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50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추가용적률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법적상한용적률을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초과하는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: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60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70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국민주택규모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공공분양주택은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2024.3.15&gt;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국민주택규모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공공임대주택으로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요건을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갖추어야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2024.3.15&gt;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0000FF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법적상한초과용적률에서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정비계획용적률을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용적률의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>&lt;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 xml:space="preserve"> 2021.9.30., 2021.12.30, 2023.12.29, 2024.3.15&gt;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⑧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2024.3.15&gt;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0000FF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완화된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용적률에서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정비계획용적률을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용적률의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70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>&lt;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 xml:space="preserve"> 2021.9.30., 2021.12.30, 2023.12.29, 2024.3.15&gt;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"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2024.3.15&gt;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0000FF"/>
          <w:sz w:val="20"/>
          <w:szCs w:val="20"/>
        </w:rPr>
      </w:pPr>
      <w:r>
        <w:rPr>
          <w:rFonts w:ascii="Malgun Gothic" w:eastAsia="Malgun Gothic" w:hAnsi="Times New Roman" w:cs="Malgun Gothic"/>
          <w:color w:val="0000FF"/>
          <w:sz w:val="20"/>
          <w:szCs w:val="20"/>
        </w:rPr>
        <w:t>[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제목개정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 xml:space="preserve"> 2021.9.30]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0000FF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지정개발자의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정비사업비의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예치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지정개발자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지정개발자가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예치금을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납부하도록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지정개발자에게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예치금의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납부통지를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지정개발자는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예치금을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금고에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예치하거나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보증서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「보험업법」에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보험회사가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발행한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보증보험증권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지방자치단체가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발행한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지방채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「주택도시기금법」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주택도시보증공사가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발행한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보증서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「건설산업기본법」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공제조합이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발행한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보증서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분양신청의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재분양공고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안내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안내문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예정일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분양신청권리를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증명할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정관등에서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분양신청자격을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증명할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분양예정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희망하는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대상ㆍ규모에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의견서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내용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분양설계에는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대상물건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도면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부지명세와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부지가액ㆍ처분방법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세입자명부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환지예정지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도면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임야도면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총회의결서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권리신고사항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사본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손실보상을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권리명세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평가액과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권리명세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도시분쟁조정위원회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진행된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경과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현금납부액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납부방법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납부기한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증명하는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수립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기준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적합하게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2023.5.22&gt;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소유면적은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「공간정보의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법률」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소유토지별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지적공부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사업시행방식전환의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환지예정지증명원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,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공유로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부동산등기부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사업시행방식전환의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환지예정지증명원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지분비율을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국ㆍ공유지의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점유연고권은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지적측량성과에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법령과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바에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소유면적은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소유건축물별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법령에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위반하여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재산세과세대장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측량성과를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소유권은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부동산등기부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사업시행방식전환의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환지예정지증명원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따르며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취득일은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부동산등기부상의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접수일자를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특정무허가건축물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미사용승인건축물을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발행한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기존무허가건축물확인원이나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소유자임을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증명하는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국ㆍ공유지의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점유연고권자는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점유연고권을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「건축법」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대지부분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국ㆍ공유재산의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평가한다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감정평가업자의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선정기준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감정평가업자를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기준ㆍ절차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2023.5.22&gt;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「감정평가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법률」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감정평가업자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감정평가법인으로부터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평가항목을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평가하여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감정평가업자를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평가기준은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감정평가업자의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업무수행실적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기존평가참여도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여부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감정평가수수료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적정성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감정평가계획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적정성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감정평가업자가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업무정지처분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만료된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경과되지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과징금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과태료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경과되지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「공익사업을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법률」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벌금형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경과되지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분양대상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건립되는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주거용으로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특정무허가건축물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정관등에서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총면적이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90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제곱미터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최소규모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합하여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사업시행방식전환의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전환되기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사업방식에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환지를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호까지는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적용하지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도시재정비법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재정비촉진계획에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기반시설을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사실상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주거용으로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보상을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단독주택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다가구주택을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권리산정기준일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다세대주택으로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속하는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3. 1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권리산정기준일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공유로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예외로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4. 1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권리산정기준일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대지범위에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속하는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분리하여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권리산정기준일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90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제곱미터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예외로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권리산정기준일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나대지에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새로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다세대주택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증가되는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총면적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「건축법」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대지범위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속하는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필지인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권리산정기준일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취득하였거나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공유지분으로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취득한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대지범위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속하는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점유하고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권리산정기준일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분리하여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취득한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3. 1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권리산정기준일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분할하여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취득하거나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공유로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취득한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항까지에도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사업시행방식전환의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환지면적의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크기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관계없이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환지를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단독주택재건축사업의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분양대상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단독주택재건축사업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대통령령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24007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주거환경정비법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일부개정령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으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건립되는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부속토지를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최소규모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합하여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분양신청자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단독주택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다가구주택을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권리산정기준일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다세대주택으로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속하는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3. 1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부속토지를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권리산정기준일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나대지에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새로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다세대주택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증가되는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부대ㆍ복리시설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공급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기준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단독주택재건축사업의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주택공급에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2023.5.22&gt;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분양주택가액의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분양주택가액의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정관등으로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많은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순서로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호라목에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분양주택가액을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나머지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많은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순서로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제곱미터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동일규모의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주택분양에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많은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순서로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공개추첨에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따르며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동ㆍ층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주택규모별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공개추첨에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주거환경개선사업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조성되는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부대ㆍ복리시설은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부대ㆍ복리시설에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비슷한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시설이며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사업자등록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인가ㆍ허가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분양가격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최소분양단위규모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비슷한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최소분양단위규모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비슷한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시설이며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사업자등록을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최소분양단위규모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미달되나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분양받지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비슷한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최소분양단위규모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미달되나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분양받지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분양받지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최소분양단위규모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최소분양단위규모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39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타당성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검증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비용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예치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타당성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공공기관에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타당성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예치하도록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타당성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끝난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예치된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타당성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나머지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정산하여야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타당성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타당성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검증요청서에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검증요청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40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일반분양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보류지를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체비시설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있으며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분양기준은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2021.12.30&gt;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체비시설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호가목에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「주택법」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「주택공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규칙」에서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바에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일반에게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체비시설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부대ㆍ복리시설은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호라목에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「주택법」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「주택공급에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규칙」에서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바에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공람공고일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계속하여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영업하고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희망하는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비슷한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사업자등록을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영업한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용도와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비슷한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영업한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재정비촉진지구에서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도시계획사업으로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주택분양을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희망하는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「주택공급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특별공급하도록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재개발임대주택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인수가격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가산항목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인수가격은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건축비와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부속토지의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합한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건축비는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일반분양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모집공고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「공공건설임대주택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표준건축비」에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「공공건설임대주택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표준건축비」가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개정고시일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잔여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건축공정률에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표준건축비를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적용하여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2023.12.29&gt;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부속토지의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가산할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「공동주택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분양가격의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「공공주택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시행규칙」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장기전세주택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선택하여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용적률을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완화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인수자에게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부속토지를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제공하여야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부속토지는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「집합건물의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법률」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대지사용권으로서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건물과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분리하여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획지로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구획하여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재개발임대주택을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획지를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인수방법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부대ㆍ복리시설을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인수가격으로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매매가격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산출내역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매매가격을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반영하여야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일반분양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모집공고를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활성화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시점을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인수대금을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주택공급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활성화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안정적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중도금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횟수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달리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2023.12.29, 2024.3.15&gt;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중도금은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건축공정에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걸쳐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건축공정의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, 35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, 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, 65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, 80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잔금은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준공인가전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사용허가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나머지는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이전고시일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⑧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건설하고자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임대주택부지의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지급방법은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2020.12.31&gt;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대지조성을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완료한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매매가격은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산정가격으로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매매대금은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계약금ㆍ중도금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잔금으로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중도금은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75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임대부지의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현황측량을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인계ㆍ인수한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잔금은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이전고시일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주거지보전사업으로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매매가격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지급방법은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착공신고를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매매가격은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가산할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감정평가업자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평가한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산술평균한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초과하지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못한다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매매대금은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계약금ㆍ중도금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잔금으로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중도금은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대지조성을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완료하고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현황측량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잔금은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나머지는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이전고시일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주거환경개선사업의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주택공급대상에서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제외되는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주택공급에서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토지면적이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90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제곱미터에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미달하는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토지소유자로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보류지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누락ㆍ착오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대비하기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건립세대수의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공동주택과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부대ㆍ복리시설의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보류지로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초과하여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보류지를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정하려면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받아야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보류지는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누락ㆍ착오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적격세입자에게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보류지의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분양가격은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보류지를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잔여분이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주거환경개선사업의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임대보증금ㆍ임대료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호다목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임대보증금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임대주택법령의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관련규정에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공급대상자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호가목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2021.9.30&gt;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거주하는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주민등록표에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등재된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공람공고일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(1996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사업계획결정고시일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사업시행방식전환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전환을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공람공고일을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공공재개발사업의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공공시행자를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공공재개발사업을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빠른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「국민기초생활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보장법」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허가를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계속하여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거주하고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무주택세대주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신발생무허가건축물에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거주하는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거주하는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최소분양주택가액의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권리가액이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무주택자가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세대주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공급받을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포기한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대학의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저소득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대학생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해당구역으로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입주자격을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인접하여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법ㆍ영ㆍ시행규칙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무주택세대주로서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추천하여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공급대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판단기준은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2021.9.30&gt;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주민등록표에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존ㆍ비속으로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이루어진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이혼모가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존ㆍ비속이었던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동거하고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소년ㆍ소녀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가장세대로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주민등록표에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등재된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형제자매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등으로만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이루어진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주민등록표에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등재된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세대주가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이상이거나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「소득세법」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소득이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사람이어야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주민등록표상에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배우자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존ㆍ비속인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세대원이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세대주가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이상이거나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「소득세법」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소득이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자이어야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가옥주와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거주자로서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주민등록표상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분리세대는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가옥에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주민등록표상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세대인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호나목에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대학의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추천하는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학생으로서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재학기간으로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아동복지시설에서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퇴거한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대학생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기초생활수급자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대학생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차상위계층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대학생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경쟁이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거주한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오래된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순으로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공사완료의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고시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공동시행자인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토지주택공사인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「한국토지주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택공사법」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처리결과를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장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관리처분계획인가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시기조정</w:t>
      </w: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뜻은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1.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주변지역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사업시행구역이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위치한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행정경계를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접하는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2.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주택재고량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통계청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인구주택총조사를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분기까지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주택공급과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주택멸실을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재고량을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3.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조정대상구역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주거정책심의위원회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주거정책심의회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4.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시기조정자료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추진상황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이주시기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이주가구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멸실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49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시기조정사유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특별시ㆍ광역시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심의대상구역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2021.12.30&gt;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초과하는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2,000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초과하는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초과하고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법정동에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합계가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2,000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초과하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신청하였거나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조정대상구역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완료되지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심의대상구역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조정대상구역으로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주변지역의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멸실량이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초과하는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주변지역의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멸실량이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공급량을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2,000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초과하는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주택시장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불안정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주거정책심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의회에서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50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시기조정자료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주택공급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멸실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추진현황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심의대상구역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해당여부를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전세가격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말일까지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시기조정자료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기초로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재고량을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분기별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이전이라도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시기조정자료를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시기조정에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시기조정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심의대상구역의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시기조정자료와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검토의견을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심의대상구역의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주거정책심의회의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조정여부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조정기간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심의신청일로부터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서면으로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없으면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결정사항에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조정기간이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경과되면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조정대상구역의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조정기간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중이라도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공공지원자와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시공자를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장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비용의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부담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정비기반시설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비용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보조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2024.5.20&gt;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「도로법」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자동차전용도로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구조ㆍ시설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주간선도로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보조간선도로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「도시공원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녹지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법률」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도시공원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소공원ㆍ어린이공원은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천재지변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긴급히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도시계획사업과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국가유산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보존을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국가유산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주변지역에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시행함으로써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건축규모가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제한되는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지역경제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활성화를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수복형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2025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도시ㆍ주거환경정비기본계획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도시환경정비사업부문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소단위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정비방식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특성과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장소성을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유지ㆍ보전하면서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노후한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취약한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도시환경을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점진적으로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2023.7.24&gt;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주거환경개선구역에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공동이용시설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거환경개선구역에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너비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도시계획시설도로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소공원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어린이공원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녹지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공공공지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광장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공용주차장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어울리는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중저층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다양한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주거지조성을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도시계획시설도로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구릉지로서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경관보존이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저밀도개발지역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보조받기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「건축법」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착공신고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교부한다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산정기준과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신청ㆍ통보ㆍ교부의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설치부지가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확보되어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설치하여도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제기능을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발휘할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없거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시설이용의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효율성이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미흡할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판단되는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정비기반시설의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구금고에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예치하게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⑧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재건축구역은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존치하는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공사비용의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주택개량비용을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역사ㆍ문화적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경관지구ㆍ고도지구와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규제지역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역사ㆍ문화자원의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활용계획을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반영한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옛길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옛물길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사업비의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융자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기능회복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소요되는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건축공사비의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80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건축공사비의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추진위원회ㆍ조합의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설계비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용역비를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이율은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한국은행의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기준금리를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정책자금으로서의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유지하는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수준에서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운영자금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용역비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대출이율을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차등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적용할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있으며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융자금액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담보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제공한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채무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주거환경개선사업구역의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주택개량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신축공사비를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80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항까지에서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융자에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정비기반시설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귀속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공유재산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양도되는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일반인의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제공되어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도로로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이용하고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토지주택공사등에게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귀속되는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무상양도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귀속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국ㆍ공유지의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점유ㆍ사용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연고권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인정기준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국ㆍ공유지를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점유ㆍ사용하고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신발생무허가건축물을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매각하는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매각면적은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제곱미터를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초과할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점유ㆍ사용인정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담장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구분되어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실제사용하고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어려운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수직선을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사유지와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국ㆍ공유지를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점유ㆍ사용하고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매각면적은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사유지면적과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국ㆍ공유지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유ㆍ사용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산정은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「공간정보의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법률」에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지적측량성과에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국ㆍ공유지를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점유ㆍ사용하고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매수하고자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관리처분계획인가신청을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국ㆍ공유지의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관리청과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공동이용시설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사용료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면제를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공익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목적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기준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공동이용시설의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면제하기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이익을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보장하며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지역사회가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문제를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해결하는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활동일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복지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환경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분야에서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사회서비스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일자리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제공을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지역경제를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활성화하여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지역주민의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삶의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높이는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활동일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공동이용시설의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면제할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주민공동체운영회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달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주민공동체운영회와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연계되어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지역주민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조직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공동이용시설의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면제받는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기존상권을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침해하지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요구되는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수익시설을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있으며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수익금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창출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마을기금으로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적립하고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공익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달성을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투명하게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활용하여야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마을기금의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관해서는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지도ㆍ감독할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주거환경개선구역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안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국ㆍ공유지의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관리처분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101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양여된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국ㆍ공유지의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관하여는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공유재산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물품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「공유재산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물품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시행령」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2023.12.29&gt;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양여된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주거환경개선사업이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취소되는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처분계약을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등기하여야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장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주거환경개선사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업의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주민협의체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주민공동체운영회</w:t>
      </w: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뜻은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1.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주거환경개선사업이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2.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주민협의체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이해관계자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조직을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3.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주민공동체운영회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물리적ㆍ사회적ㆍ경제적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측면의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도시재생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이해관계자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조직을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59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주민공동체운영회의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구성과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주민공동체운영회를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구성하려면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거주하는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받아야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주민공동체운영회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못한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주민공동체운영회를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주민공동체운영회를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운영규약을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운영규약을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받아야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주민공동체운영회의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선임방법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운영규약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주민공동체운영회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표준운영규약을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60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주민공동체운영회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지원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주민역량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강화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활성화를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주민공동체운영회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주민협의체의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주민공동체운영회의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지도ㆍ감독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체운영회에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주민공동이용시설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사무와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보고하게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지도ㆍ감독에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검사할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보고ㆍ검사결과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처리가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부당하다고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시정명령을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시정명령을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문서로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주민공동체운영회에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의견진술의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주어야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주민공동체운영회가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시정명령을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이행하지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환수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공동이용시설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관리주체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장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감독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추진실적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보고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추진실적을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보고하여야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조ㆍ제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조ㆍ제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조ㆍ제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사업대행개시결정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승인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신고수리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변경ㆍ중지ㆍ폐지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신고수리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조ㆍ제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신고수리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「주택공급에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일반분양을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모집승인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8.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준공인가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사용허가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공사완료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9.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경미한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분기가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끝나는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보고하여야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자료제출의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보고된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회계감사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감독처분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점검반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현장조사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반기가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끝나는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보고하여야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2023.7.24, 2024.5.20&gt;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「주택공급에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호나목에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입주대상자로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조합원명단을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전산관리지정기관에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2023.7.24&gt;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교육의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실시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이수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전문조합관리인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이수하여야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정비사업전문관리업자의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기술인력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의무이수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교육을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공고할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세부내용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교육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무이수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도시분쟁조정위원회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자격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지식을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갖춘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자치구의회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도시분쟁조정위원회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도시분쟁조정위원회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공무원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재직하는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기간으로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위촉직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연임할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분과위원회를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둔다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분과위원회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분과위원회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분과위원회에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소집하여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직무는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부득이한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사유로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호선된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소집하고자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일시ㆍ장소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분쟁조정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앞서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분과위원회에서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사전심사를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담당하게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효율적인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심사조정을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현장조사를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조정당사자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관련전문가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관계공무원을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참석하게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진술하게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재적위원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과반수의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출석으로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개회하고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출석위원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과반수의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찬성으로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분과위원회는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찬성으로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처리하기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간사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두되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간사는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주관하는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주사가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업무담당자로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분쟁조정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심사의결에서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제척된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분쟁조정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사건과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용역ㆍ감정ㆍ수용ㆍ자문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수행하였거나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분쟁조정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당사자와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친족관계에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있었던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분쟁조정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사건과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직접적인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이해관계가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당사자는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심사의결의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공정성을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기대하기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어려운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사정이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기피신청을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기피신청에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⑧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제척사유에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스스로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분쟁조정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심사ㆍ의결에서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회피할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출석한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위원에게는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수당과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출장비용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조정위원회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조정신청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조정신청자는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조정신청서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조정상대방에게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송부한다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조정신청서를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송부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답변서를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출석하여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진술하는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답변서를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협의체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발생하는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문제를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구성ㆍ운영할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2023.3.27&gt;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협의체는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분양신청기간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종료일의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이루어지지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이후에도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2023.3.27&gt;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협의체는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호선한다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2023.3.27, 2023.7.24&gt;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종사하는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공무원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정비사업전문관리업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분야별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손실보상에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대상자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평가한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감정평가법인등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참석할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2023.3.27&gt;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&lt;2023.3.27&gt;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&lt;2023.3.27&gt;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&lt;2023.3.27&gt;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&lt;2023.3.27&gt;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&lt;2023.3.27&gt;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협의체는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협의ㆍ조정한다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2023.3.27&gt;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주거세입자에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손실보상액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상가세입자에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영업손실보상액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분양신청을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손실보상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토지ㆍ건축물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협의체가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운영되었음에도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합의가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이루어지지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개최하여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심사ㆍ조정할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⑧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있으며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소요되는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이주관리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소유권과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매도청구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명도소송의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청구가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집행법원에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인도집행을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집행일시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보고하여야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공무원에게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인도집행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조사하게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시장ㆍ군수등이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동절기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말일까지를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철거는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점유자에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퇴거행위를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협의체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결과에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합의된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예외로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69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정비사업관리시스템의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구축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119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효율적이고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투명한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서비스를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제공하는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구축ㆍ운영한다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2021.9.30&gt;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정보공개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제공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조합업무지원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추진위원회ㆍ조합의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예산ㆍ회계와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정보공개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행정업무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처리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분담금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프로그램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: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분담금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추산액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제공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지속적으로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개선하고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이용자의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촉진하는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2021.9.30&gt;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시스템에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홈페이지가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정상적으로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운영되도록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관리ㆍ감독ㆍ지원하여야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조합임원을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인터넷을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공개하는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이용하여야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유자가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2021.9.30&gt;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청산인을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이용하여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예산ㆍ회계와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정보공개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등록하여야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2021.9.30&gt;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2020.12.31, 2021.9.30&gt;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70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정보공개의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시기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회계연도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종료일부터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90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2021.9.30&gt;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계약금액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발생한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이자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정보제공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의견청취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토지등소유자에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의사결정에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제공하고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청취할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장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공공지원</w:t>
      </w: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뜻은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2019.12.31, 2022.12.30&gt;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1.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공공지원자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자로서의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2.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위탁지원자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공공지원을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>3.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설계도서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목적물의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설계서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물량내역서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&lt;2023.3.27&gt;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공공지원의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대상사업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건설업자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등록사업자와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지정ㆍ고시가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미만이고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건설비율이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미만인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2023.12.29&gt;</w:t>
      </w: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공공지원을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비용부담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공공지원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수행하는데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부담한다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선거관리위원회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위탁비용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위탁지원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수수료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지원받고자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기관과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수수료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공공지원자의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업무범위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2019.9.26, 2023.3.27&gt;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선출업무의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선거관리위원회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건설사업관리자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용역업체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준비업무에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정보공개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생략하는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8.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9.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징수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준비업무에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선거관리의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선출을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선거관리기준을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선거관리위원회의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업무위탁에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주민설명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입ㆍ후보자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등록공고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합동연설회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주민선거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실시에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선거관리를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시공자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선정기준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시공자를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2023.3.27, 2023.12.29&gt;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별도로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세부기준에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설계도서를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경쟁입찰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수의계약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경쟁입찰이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유찰된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시공자를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2023.3.27&gt;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&lt;2023.3.27&gt;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&lt;2023.3.27&gt;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&lt;2023.3.27&gt;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정비사업전문관리업자ㆍ설계자ㆍ시공자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건설업자의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2022.12.30&gt;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세부절차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단계별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공공지원자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역할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용역업체의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선정기준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2022.12.30, 2023.3.27&gt;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⑧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조까지의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정비사업전문관리업자ㆍ설계자ㆍ시공자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불구하고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적용하게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2023.12.29&gt;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공동사업시행의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협약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협약사항에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구체적인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협약의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목적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당사자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의무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협약의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기간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협약의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사업경비의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이익의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손실의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채권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채무에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8.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의사결정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9.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10.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공사목적물의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하자관리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인ㆍ허가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공동사업시행에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표준공동사업시행협약서를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79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위탁지원자의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지정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공공지원자가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위탁하고자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「행정권한의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규정」을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위탁지원자를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표준협약서를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목적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의무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면적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기간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계약체결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수수료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8.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협약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80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업무지원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조합임원은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최초로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관리처분계획을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때까지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분담금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프로그램에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입력하고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개략적인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분담금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확인할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있도록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통보하여야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조합임원은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받고자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부합하게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입력하여야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추정분담금의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분담금의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산출된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말한다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관리처분계획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수립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지원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업무지원에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82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공공지원에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의한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주민협의체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선출방법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참여주체별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역할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단계별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업무처리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기준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업무지원을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과반수가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생략을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원하는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설립하여야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83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예산회계기준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작성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예산회계처리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행정업무에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정관등이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예산회계처리규정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편성과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집행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세입ㆍ세출예산서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결산보고서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관리ㆍ징수방법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채무관리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회계문서와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장부에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행정업무처리규정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상근임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ㆍ직원의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내부인사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회의수당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지급기준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내무업무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물품처리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문서의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상근임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ㆍ직원의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복무기준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행정업무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표준규정을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작성하여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고시할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84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비용지원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소요되는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70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퍼센트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지방보조금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자치구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재정력을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소집하는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소요비용의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2022.10.17, 2022.12.30&gt;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소요비용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공공지원의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위탁수수료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소요비용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85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공공지원의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정보공개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공공지원자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위탁지원자는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종합정보관리시스템과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방법을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병행하여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2021.9.30&gt;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위탁지원자의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정비사업전문관리업자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조합설립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생략하는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선거관리에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자료의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청산인은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효율적인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공공지원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공공지원자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위탁지원자를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2019.9.26, 2023.3.27, 2023.7.24&gt;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추진위원회ㆍ주민총회ㆍ조합총회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이사회ㆍ대의원회의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시공자ㆍ설계자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정비사업전문관리업자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선정계획과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87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절차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89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징수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해산된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이전고시일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구체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일정을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공공지원자에게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해산된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청산인이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2023.7.24, 2024.5.20&gt;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86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2(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정비사업정책자문위원회의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설치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운영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중요정책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계획의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있어서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전문적이고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다양한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의견수렴과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합리적인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정책추진을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도모하기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정비사업정책자문위원회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설치ㆍ운영할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자문위원회는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응한다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도시ㆍ주거환경정비기본계획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수립ㆍ시행에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중요정책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입안ㆍ결정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제ㆍ개정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개선에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시민의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권리ㆍ의무와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밀접한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이해관계가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자문위원회는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부위원장을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주택실장이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부위원장은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주택공급기획관이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학식과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경험이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풍부한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성별을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고려하여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.&lt;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2024.5.20&gt;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시의회가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시의원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대학이나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연구기관에서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부교수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재직하고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변호사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공인회계사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세무사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도시계획기술사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분야별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종사하는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공무원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밖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사람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총괄하며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자문위원회를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대표한다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없을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부위원장이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공무원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재직하는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기간으로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위촉직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년으로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차례만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연임할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보궐위원의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임기는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전임자의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남은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기간으로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자문위원회는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자문사항에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필요하다고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분야별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전문가를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참석하게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의견을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⑦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어느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하나에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해당하는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공개하지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아니할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부동산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투기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유발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공익을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현저히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우려가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의사결정의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공정성을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침해할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우려가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이름ㆍ주민등록번호ㆍ직위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특정인임을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식별할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정보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의사결정과정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내부검토과정에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사항으로서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공개될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지장을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초래한다고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만한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상당한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이유가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⑧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여비는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수당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여비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조례」를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제척ㆍ기피ㆍ회피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대해서는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준용한다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것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외에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자문위원회의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위원장이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0000FF"/>
          <w:sz w:val="20"/>
          <w:szCs w:val="20"/>
        </w:rPr>
      </w:pPr>
      <w:r>
        <w:rPr>
          <w:rFonts w:ascii="Malgun Gothic" w:eastAsia="Malgun Gothic" w:hAnsi="Times New Roman" w:cs="Malgun Gothic"/>
          <w:color w:val="0000FF"/>
          <w:sz w:val="20"/>
          <w:szCs w:val="20"/>
        </w:rPr>
        <w:t>[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본조신설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 xml:space="preserve"> 2023.10.4]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0000FF"/>
          <w:sz w:val="20"/>
          <w:szCs w:val="20"/>
        </w:rPr>
      </w:pP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장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보칙</w:t>
      </w:r>
    </w:p>
    <w:p w:rsidR="00000000" w:rsidRDefault="00756375">
      <w:pPr>
        <w:ind w:left="1000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87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자료공개의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방법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비용부담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토지등소유자는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추진위원장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요청에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통지한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수수료를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현금으로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납부해야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수수료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금액은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88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관련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자료의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인계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토지주택공사등이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인계하여야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이전고시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확정측량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청산관계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등기신청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감정평가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손실보상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공동구설치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비용부담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8.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9.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회계감사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10.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대의원회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이사회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감사의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감사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관계서류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체비시설의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처분에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관계서류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서류의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인계는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이전고시일부터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폐지되는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폐지일부터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부득이한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사정이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인정하는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때에는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사업시행자의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연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89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도시ㆍ주거환경정비기금의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운용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비율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4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도시ㆍ주거환경정비기금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서울특별시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주택사업특별회계에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포함하여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운용ㆍ관리한다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95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정비기금으로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적립되는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비율은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공유지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매각대금의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30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개발부담금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지방자치단체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귀속분의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50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「지방세법」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112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제외한다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재산세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징수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총액의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100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10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126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3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호라목에서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시ㆍ도조례로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같다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추진위원회ㆍ조합의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운영경비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설계비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용역비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세입자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대책비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이주비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관리형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주거환경개선구역의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신축비용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주민공동체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활성화를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운영비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사업비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52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8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지원하는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주택개량비용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4.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도시정비형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건축비용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5.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사용비용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보조금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6.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전면철거방식이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아닌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한정한다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범죄예방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안전한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조성비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7.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주택정비형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재개발구역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옛길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옛물길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사업비용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90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권한의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위임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권한을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구청장에게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위임한다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1.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정비사업의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임대주택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매매계약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체결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단계별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계약금ㆍ중도금ㆍ잔금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)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매매대금의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2.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종전의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「도시저소득주민의주거환경개선을위한임시조치법」에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주거환경개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선지구로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정비계획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수립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3.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해제되는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정비구역등의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추진위원회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조합이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사용한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비용의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보조에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업무</w:t>
      </w:r>
    </w:p>
    <w:p w:rsidR="00000000" w:rsidRDefault="00756375">
      <w:pPr>
        <w:spacing w:line="400" w:lineRule="atLeast"/>
        <w:ind w:left="600" w:hanging="2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400" w:lineRule="atLeast"/>
        <w:ind w:left="400" w:hanging="240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91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금품ㆍ향응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수수행위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대한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신고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신고포상금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지급기준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등</w:t>
      </w:r>
      <w:r>
        <w:rPr>
          <w:rFonts w:ascii="Malgun Gothic" w:eastAsia="Malgun Gothic" w:hAnsi="Times New Roman" w:cs="Malgun Gothic"/>
          <w:b/>
          <w:bCs/>
          <w:color w:val="auto"/>
          <w:sz w:val="20"/>
          <w:szCs w:val="20"/>
        </w:rPr>
        <w:t>)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142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금품ㆍ향응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수수행위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지급한도액은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억원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②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행위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사실을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장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수사기관에게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고발한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고발사건에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기소유예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선고유예ㆍ집행유예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형의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선고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확정되는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(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"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)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의결을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거쳐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③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법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132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각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행위를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하는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신고하려는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별지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6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호서식에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금품ㆍ향응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수수행위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신고서에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신고내용을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증명할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자료를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첨부하여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시장에게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제출하여야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.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다만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,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동일한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대하여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되어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진행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중이거나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종료된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경우에는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신고내용을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조사하지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않는다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④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2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항에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따라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결정된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예산의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범위에서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포상금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따른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심사위원회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구성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및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지급기준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등에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관한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세부적인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사항은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규칙으로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정할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수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있다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ind w:left="400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p w:rsidR="00000000" w:rsidRDefault="00756375">
      <w:pPr>
        <w:spacing w:before="200" w:line="320" w:lineRule="atLeast"/>
        <w:ind w:left="1200"/>
        <w:rPr>
          <w:rFonts w:ascii="Malgun Gothic" w:eastAsia="Malgun Gothic" w:hAnsi="Times New Roman" w:cs="Malgun Gothic"/>
          <w:color w:val="0000FF"/>
          <w:sz w:val="20"/>
          <w:szCs w:val="20"/>
        </w:rPr>
      </w:pPr>
      <w:r>
        <w:rPr>
          <w:rFonts w:ascii="Malgun Gothic" w:eastAsia="Malgun Gothic" w:hAnsi="Times New Roman" w:cs="Malgun Gothic" w:hint="eastAsia"/>
          <w:b/>
          <w:bCs/>
          <w:color w:val="auto"/>
          <w:sz w:val="20"/>
          <w:szCs w:val="20"/>
        </w:rPr>
        <w:t>부칙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 xml:space="preserve">  &lt;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제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>9377</w:t>
      </w:r>
      <w:r>
        <w:rPr>
          <w:rFonts w:ascii="Malgun Gothic" w:eastAsia="Malgun Gothic" w:hAnsi="Times New Roman" w:cs="Malgun Gothic" w:hint="eastAsia"/>
          <w:color w:val="0000FF"/>
          <w:sz w:val="20"/>
          <w:szCs w:val="20"/>
        </w:rPr>
        <w:t>호</w:t>
      </w:r>
      <w:r>
        <w:rPr>
          <w:rFonts w:ascii="Malgun Gothic" w:eastAsia="Malgun Gothic" w:hAnsi="Times New Roman" w:cs="Malgun Gothic"/>
          <w:color w:val="0000FF"/>
          <w:sz w:val="20"/>
          <w:szCs w:val="20"/>
        </w:rPr>
        <w:t>, 2024.9.30&gt;</w:t>
      </w:r>
    </w:p>
    <w:p w:rsidR="00000000" w:rsidRDefault="00756375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:rsidR="00000000" w:rsidRDefault="00756375">
      <w:pPr>
        <w:spacing w:line="400" w:lineRule="atLeast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이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조례는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공포한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날부터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 xml:space="preserve"> </w:t>
      </w:r>
      <w:r>
        <w:rPr>
          <w:rFonts w:ascii="Malgun Gothic" w:eastAsia="Malgun Gothic" w:hAnsi="Times New Roman" w:cs="Malgun Gothic" w:hint="eastAsia"/>
          <w:color w:val="auto"/>
          <w:sz w:val="20"/>
          <w:szCs w:val="20"/>
        </w:rPr>
        <w:t>시행한다</w:t>
      </w:r>
      <w:r>
        <w:rPr>
          <w:rFonts w:ascii="Malgun Gothic" w:eastAsia="Malgun Gothic" w:hAnsi="Times New Roman" w:cs="Malgun Gothic"/>
          <w:color w:val="auto"/>
          <w:sz w:val="20"/>
          <w:szCs w:val="20"/>
        </w:rPr>
        <w:t>.</w:t>
      </w:r>
    </w:p>
    <w:p w:rsidR="00000000" w:rsidRDefault="00756375">
      <w:pPr>
        <w:spacing w:line="400" w:lineRule="atLeast"/>
        <w:jc w:val="both"/>
        <w:rPr>
          <w:rFonts w:ascii="Malgun Gothic" w:eastAsia="Malgun Gothic" w:hAnsi="Times New Roman" w:cs="Malgun Gothic"/>
          <w:color w:val="auto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56375">
      <w:r>
        <w:separator/>
      </w:r>
    </w:p>
  </w:endnote>
  <w:endnote w:type="continuationSeparator" w:id="0">
    <w:p w:rsidR="00000000" w:rsidRDefault="00756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56375">
    <w:pPr>
      <w:spacing w:line="320" w:lineRule="atLeast"/>
      <w:jc w:val="center"/>
      <w:rPr>
        <w:rFonts w:ascii="Malgun Gothic" w:eastAsia="Malgun Gothic" w:hAnsi="Times New Roman" w:cs="Malgun Gothic"/>
        <w:color w:val="auto"/>
        <w:sz w:val="20"/>
        <w:szCs w:val="20"/>
      </w:rPr>
    </w:pPr>
    <w:r>
      <w:rPr>
        <w:rFonts w:ascii="Malgun Gothic" w:eastAsia="Malgun Gothic" w:hAnsi="Times New Roman" w:cs="Malgun Gothic" w:hint="eastAsia"/>
        <w:color w:val="auto"/>
        <w:sz w:val="20"/>
        <w:szCs w:val="20"/>
      </w:rPr>
      <w:t>법제처</w:t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                                       </w:t>
    </w:r>
    <w:r>
      <w:rPr>
        <w:rFonts w:ascii="Times New Roman" w:eastAsia="Malgun Gothic" w:hAnsi="Times New Roman" w:cs="Times New Roman"/>
        <w:color w:val="auto"/>
        <w:sz w:val="20"/>
        <w:szCs w:val="20"/>
      </w:rPr>
      <w:fldChar w:fldCharType="begin"/>
    </w:r>
    <w:r>
      <w:rPr>
        <w:rFonts w:ascii="Times New Roman" w:eastAsia="Malgun Gothic" w:hAnsi="Times New Roman" w:cs="Times New Roman"/>
        <w:color w:val="auto"/>
        <w:sz w:val="20"/>
        <w:szCs w:val="20"/>
      </w:rPr>
      <w:instrText>PAGE</w:instrText>
    </w:r>
    <w:r>
      <w:rPr>
        <w:rFonts w:ascii="Times New Roman" w:eastAsia="Malgun Gothic" w:hAnsi="Times New Roman" w:cs="Times New Roman"/>
        <w:color w:val="auto"/>
        <w:sz w:val="20"/>
        <w:szCs w:val="20"/>
      </w:rPr>
      <w:fldChar w:fldCharType="separate"/>
    </w:r>
    <w:r>
      <w:rPr>
        <w:rFonts w:ascii="Times New Roman" w:eastAsia="Malgun Gothic" w:hAnsi="Times New Roman" w:cs="Times New Roman"/>
        <w:color w:val="auto"/>
        <w:sz w:val="20"/>
        <w:szCs w:val="20"/>
      </w:rPr>
      <w:t xml:space="preserve"> </w:t>
    </w:r>
    <w:r>
      <w:rPr>
        <w:rFonts w:ascii="Times New Roman" w:eastAsia="Malgun Gothic" w:hAnsi="Times New Roman" w:cs="Times New Roman"/>
        <w:color w:val="auto"/>
        <w:sz w:val="20"/>
        <w:szCs w:val="20"/>
      </w:rPr>
      <w:fldChar w:fldCharType="end"/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                               </w:t>
    </w:r>
    <w:r>
      <w:rPr>
        <w:rFonts w:ascii="Malgun Gothic" w:eastAsia="Malgun Gothic" w:hAnsi="Times New Roman" w:cs="Malgun Gothic" w:hint="eastAsia"/>
        <w:color w:val="auto"/>
        <w:sz w:val="20"/>
        <w:szCs w:val="20"/>
      </w:rPr>
      <w:t>국가법령정보센터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56375">
      <w:r>
        <w:separator/>
      </w:r>
    </w:p>
  </w:footnote>
  <w:footnote w:type="continuationSeparator" w:id="0">
    <w:p w:rsidR="00000000" w:rsidRDefault="00756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56375">
    <w:pPr>
      <w:spacing w:line="320" w:lineRule="atLeast"/>
      <w:jc w:val="right"/>
      <w:rPr>
        <w:rFonts w:ascii="Malgun Gothic" w:eastAsia="Malgun Gothic" w:hAnsi="Times New Roman" w:cs="Malgun Gothic"/>
        <w:color w:val="auto"/>
        <w:sz w:val="20"/>
        <w:szCs w:val="20"/>
      </w:rPr>
    </w:pPr>
    <w:r>
      <w:rPr>
        <w:rFonts w:ascii="Malgun Gothic" w:eastAsia="Malgun Gothic" w:hAnsi="Times New Roman" w:cs="Malgun Gothic" w:hint="eastAsia"/>
        <w:color w:val="auto"/>
        <w:sz w:val="20"/>
        <w:szCs w:val="20"/>
      </w:rPr>
      <w:t>서울특별시</w:t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</w:t>
    </w:r>
    <w:r>
      <w:rPr>
        <w:rFonts w:ascii="Malgun Gothic" w:eastAsia="Malgun Gothic" w:hAnsi="Times New Roman" w:cs="Malgun Gothic" w:hint="eastAsia"/>
        <w:color w:val="auto"/>
        <w:sz w:val="20"/>
        <w:szCs w:val="20"/>
      </w:rPr>
      <w:t>도시</w:t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</w:t>
    </w:r>
    <w:r>
      <w:rPr>
        <w:rFonts w:ascii="Malgun Gothic" w:eastAsia="Malgun Gothic" w:hAnsi="Times New Roman" w:cs="Malgun Gothic" w:hint="eastAsia"/>
        <w:color w:val="auto"/>
        <w:sz w:val="20"/>
        <w:szCs w:val="20"/>
      </w:rPr>
      <w:t>및</w:t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</w:t>
    </w:r>
    <w:r>
      <w:rPr>
        <w:rFonts w:ascii="Malgun Gothic" w:eastAsia="Malgun Gothic" w:hAnsi="Times New Roman" w:cs="Malgun Gothic" w:hint="eastAsia"/>
        <w:color w:val="auto"/>
        <w:sz w:val="20"/>
        <w:szCs w:val="20"/>
      </w:rPr>
      <w:t>주거환경정비</w:t>
    </w:r>
    <w:r>
      <w:rPr>
        <w:rFonts w:ascii="Malgun Gothic" w:eastAsia="Malgun Gothic" w:hAnsi="Times New Roman" w:cs="Malgun Gothic"/>
        <w:color w:val="auto"/>
        <w:sz w:val="20"/>
        <w:szCs w:val="20"/>
      </w:rPr>
      <w:t xml:space="preserve"> </w:t>
    </w:r>
    <w:r>
      <w:rPr>
        <w:rFonts w:ascii="Malgun Gothic" w:eastAsia="Malgun Gothic" w:hAnsi="Times New Roman" w:cs="Malgun Gothic" w:hint="eastAsia"/>
        <w:color w:val="auto"/>
        <w:sz w:val="20"/>
        <w:szCs w:val="20"/>
      </w:rPr>
      <w:t>조례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56375"/>
    <w:rsid w:val="007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F41FE03-5EB2-43D7-BDCD-FE7D8BF7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8606</Words>
  <Characters>49060</Characters>
  <Application>Microsoft Office Word</Application>
  <DocSecurity>4</DocSecurity>
  <Lines>408</Lines>
  <Paragraphs>115</Paragraphs>
  <ScaleCrop>false</ScaleCrop>
  <Company/>
  <LinksUpToDate>false</LinksUpToDate>
  <CharactersWithSpaces>57551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cloudconvert_7</cp:lastModifiedBy>
  <cp:revision>2</cp:revision>
  <dcterms:created xsi:type="dcterms:W3CDTF">2024-12-19T04:43:00Z</dcterms:created>
  <dcterms:modified xsi:type="dcterms:W3CDTF">2024-12-19T04:43:00Z</dcterms:modified>
</cp:coreProperties>
</file>