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06B5C" w14:textId="77777777" w:rsidR="0005353F" w:rsidRPr="006D334A" w:rsidRDefault="0005353F">
      <w:pPr>
        <w:rPr>
          <w:rFonts w:eastAsia="SimSun" w:hint="eastAsia"/>
          <w:lang w:eastAsia="zh-CN"/>
        </w:rPr>
      </w:pPr>
    </w:p>
    <w:p w14:paraId="1ED36172" w14:textId="77777777" w:rsidR="0005353F" w:rsidRDefault="0005353F"/>
    <w:p w14:paraId="2E4E0EA8" w14:textId="77777777" w:rsidR="0005353F" w:rsidRDefault="0005353F"/>
    <w:p w14:paraId="03951E5F" w14:textId="77777777" w:rsidR="0005353F" w:rsidRDefault="0005353F"/>
    <w:p w14:paraId="0ABAE61A" w14:textId="77777777" w:rsidR="0005353F" w:rsidRDefault="0005353F"/>
    <w:p w14:paraId="3F1A20C7" w14:textId="77777777" w:rsidR="0005353F" w:rsidRDefault="0005353F"/>
    <w:p w14:paraId="68684802" w14:textId="77777777" w:rsidR="0005353F" w:rsidRDefault="00000000">
      <w:pPr>
        <w:jc w:val="center"/>
      </w:pPr>
      <w:r>
        <w:rPr>
          <w:b/>
          <w:color w:val="1A1A2E"/>
          <w:sz w:val="56"/>
        </w:rPr>
        <w:t>AI Textbook Q&amp;A System</w:t>
      </w:r>
    </w:p>
    <w:p w14:paraId="039F6D24" w14:textId="77777777" w:rsidR="0005353F" w:rsidRDefault="00000000">
      <w:pPr>
        <w:jc w:val="center"/>
      </w:pPr>
      <w:r>
        <w:rPr>
          <w:color w:val="5B6ABF"/>
          <w:sz w:val="28"/>
        </w:rPr>
        <w:t>A RAG-Based Educational Question Answering System</w:t>
      </w:r>
      <w:r>
        <w:rPr>
          <w:color w:val="5B6ABF"/>
          <w:sz w:val="28"/>
        </w:rPr>
        <w:br/>
        <w:t>with Deep Source Tracing &amp; ROS 2 Voice Integration</w:t>
      </w:r>
    </w:p>
    <w:p w14:paraId="162AAD96" w14:textId="77777777" w:rsidR="0005353F" w:rsidRDefault="0005353F"/>
    <w:p w14:paraId="7E520D1C" w14:textId="77777777" w:rsidR="0005353F" w:rsidRDefault="00000000">
      <w:pPr>
        <w:jc w:val="center"/>
      </w:pPr>
      <w:r>
        <w:rPr>
          <w:sz w:val="28"/>
        </w:rPr>
        <w:t>CST8507: Natural Language Processing</w:t>
      </w:r>
      <w:r>
        <w:rPr>
          <w:sz w:val="28"/>
        </w:rPr>
        <w:br/>
        <w:t>Assignment 2 — Final Report</w:t>
      </w:r>
    </w:p>
    <w:p w14:paraId="2CCDDF2A" w14:textId="77777777" w:rsidR="0005353F" w:rsidRDefault="0005353F"/>
    <w:p w14:paraId="70F708A0" w14:textId="77777777" w:rsidR="0005353F" w:rsidRDefault="00000000">
      <w:pPr>
        <w:jc w:val="center"/>
      </w:pPr>
      <w:r>
        <w:rPr>
          <w:sz w:val="28"/>
        </w:rPr>
        <w:t>Hye Ran Yoo (041145212)</w:t>
      </w:r>
      <w:r>
        <w:rPr>
          <w:sz w:val="28"/>
        </w:rPr>
        <w:br/>
        <w:t>Peng Wang (041145555)</w:t>
      </w:r>
    </w:p>
    <w:p w14:paraId="5012CF12" w14:textId="77777777" w:rsidR="0005353F" w:rsidRDefault="0005353F"/>
    <w:p w14:paraId="7C9EC392" w14:textId="77777777" w:rsidR="0005353F" w:rsidRDefault="00000000">
      <w:pPr>
        <w:jc w:val="center"/>
      </w:pPr>
      <w:r>
        <w:rPr>
          <w:color w:val="666666"/>
        </w:rPr>
        <w:t>April 3, 2026</w:t>
      </w:r>
    </w:p>
    <w:p w14:paraId="71C1B6AA" w14:textId="77777777" w:rsidR="0005353F" w:rsidRDefault="00000000">
      <w:pPr>
        <w:jc w:val="center"/>
      </w:pPr>
      <w:r>
        <w:rPr>
          <w:color w:val="666666"/>
        </w:rPr>
        <w:t>Algonquin College</w:t>
      </w:r>
    </w:p>
    <w:p w14:paraId="2F899710" w14:textId="77777777" w:rsidR="0005353F" w:rsidRDefault="00000000">
      <w:r>
        <w:br w:type="page"/>
      </w:r>
    </w:p>
    <w:p w14:paraId="4C750BAA" w14:textId="77777777" w:rsidR="0005353F" w:rsidRDefault="00000000">
      <w:pPr>
        <w:pStyle w:val="1"/>
      </w:pPr>
      <w:r>
        <w:lastRenderedPageBreak/>
        <w:t>Table of Contents</w:t>
      </w:r>
    </w:p>
    <w:p w14:paraId="414D6435" w14:textId="7766C2B6" w:rsidR="0005353F" w:rsidRDefault="00000000">
      <w:r>
        <w:rPr>
          <w:b/>
        </w:rPr>
        <w:t>1. Abstract</w:t>
      </w:r>
      <w:r>
        <w:tab/>
      </w:r>
      <w:r>
        <w:tab/>
      </w:r>
      <w:r>
        <w:tab/>
      </w:r>
      <w:r>
        <w:tab/>
      </w:r>
      <w:r>
        <w:tab/>
      </w:r>
      <w:r>
        <w:tab/>
      </w:r>
      <w:r>
        <w:tab/>
      </w:r>
      <w:r>
        <w:tab/>
      </w:r>
      <w:r w:rsidR="00291D27">
        <w:rPr>
          <w:rFonts w:eastAsia="Malgun Gothic"/>
          <w:lang w:eastAsia="ko-KR"/>
        </w:rPr>
        <w:tab/>
      </w:r>
      <w:r w:rsidR="00291D27">
        <w:rPr>
          <w:rFonts w:eastAsia="Malgun Gothic"/>
          <w:lang w:eastAsia="ko-KR"/>
        </w:rPr>
        <w:tab/>
      </w:r>
      <w:r w:rsidR="00291D27">
        <w:rPr>
          <w:rFonts w:eastAsia="Malgun Gothic"/>
          <w:lang w:eastAsia="ko-KR"/>
        </w:rPr>
        <w:tab/>
      </w:r>
    </w:p>
    <w:p w14:paraId="510A0ADD" w14:textId="3C48C14B" w:rsidR="0005353F" w:rsidRDefault="00000000">
      <w:r>
        <w:rPr>
          <w:b/>
        </w:rPr>
        <w:t>2. Introduction</w:t>
      </w:r>
      <w:r>
        <w:tab/>
      </w:r>
      <w:r>
        <w:tab/>
      </w:r>
      <w:r>
        <w:tab/>
      </w:r>
      <w:r>
        <w:tab/>
      </w:r>
      <w:r>
        <w:tab/>
      </w:r>
      <w:r>
        <w:tab/>
      </w:r>
      <w:r>
        <w:tab/>
      </w:r>
      <w:r>
        <w:tab/>
      </w:r>
      <w:r w:rsidR="00291D27">
        <w:rPr>
          <w:rFonts w:eastAsia="Malgun Gothic"/>
          <w:lang w:eastAsia="ko-KR"/>
        </w:rPr>
        <w:tab/>
      </w:r>
      <w:r w:rsidR="00291D27">
        <w:rPr>
          <w:rFonts w:eastAsia="Malgun Gothic"/>
          <w:lang w:eastAsia="ko-KR"/>
        </w:rPr>
        <w:tab/>
      </w:r>
    </w:p>
    <w:p w14:paraId="094F9050" w14:textId="4E2C39C7" w:rsidR="0005353F" w:rsidRDefault="00000000">
      <w:r>
        <w:rPr>
          <w:b/>
        </w:rPr>
        <w:t>3. Dataset</w:t>
      </w:r>
      <w:r>
        <w:tab/>
      </w:r>
      <w:r>
        <w:tab/>
      </w:r>
      <w:r>
        <w:tab/>
      </w:r>
      <w:r>
        <w:tab/>
      </w:r>
      <w:r>
        <w:tab/>
      </w:r>
      <w:r>
        <w:tab/>
      </w:r>
      <w:r>
        <w:tab/>
      </w:r>
      <w:r>
        <w:tab/>
      </w:r>
      <w:r w:rsidR="00291D27">
        <w:rPr>
          <w:rFonts w:eastAsia="Malgun Gothic"/>
          <w:lang w:eastAsia="ko-KR"/>
        </w:rPr>
        <w:tab/>
      </w:r>
      <w:r w:rsidR="00291D27">
        <w:rPr>
          <w:rFonts w:eastAsia="Malgun Gothic"/>
          <w:lang w:eastAsia="ko-KR"/>
        </w:rPr>
        <w:tab/>
      </w:r>
      <w:r w:rsidR="00291D27">
        <w:rPr>
          <w:rFonts w:eastAsia="Malgun Gothic"/>
          <w:lang w:eastAsia="ko-KR"/>
        </w:rPr>
        <w:tab/>
      </w:r>
    </w:p>
    <w:p w14:paraId="4C60003D" w14:textId="11B177D7" w:rsidR="0005353F" w:rsidRDefault="00000000">
      <w:r>
        <w:rPr>
          <w:b/>
        </w:rPr>
        <w:t>4. Method</w:t>
      </w:r>
      <w:r>
        <w:tab/>
      </w:r>
      <w:r>
        <w:tab/>
      </w:r>
      <w:r>
        <w:tab/>
      </w:r>
      <w:r>
        <w:tab/>
      </w:r>
      <w:r>
        <w:tab/>
      </w:r>
      <w:r>
        <w:tab/>
      </w:r>
      <w:r>
        <w:tab/>
      </w:r>
      <w:r>
        <w:tab/>
      </w:r>
      <w:r w:rsidR="00291D27">
        <w:rPr>
          <w:rFonts w:eastAsia="Malgun Gothic"/>
          <w:lang w:eastAsia="ko-KR"/>
        </w:rPr>
        <w:tab/>
      </w:r>
      <w:r w:rsidR="00291D27">
        <w:rPr>
          <w:rFonts w:eastAsia="Malgun Gothic"/>
          <w:lang w:eastAsia="ko-KR"/>
        </w:rPr>
        <w:tab/>
      </w:r>
      <w:r w:rsidR="00291D27">
        <w:rPr>
          <w:rFonts w:eastAsia="Malgun Gothic"/>
          <w:lang w:eastAsia="ko-KR"/>
        </w:rPr>
        <w:tab/>
      </w:r>
    </w:p>
    <w:p w14:paraId="19F60053" w14:textId="604F1FD6" w:rsidR="0005353F" w:rsidRDefault="00000000">
      <w:r>
        <w:t xml:space="preserve">   4.1 Preprocessing Pipeline</w:t>
      </w:r>
      <w:r>
        <w:tab/>
      </w:r>
      <w:r>
        <w:tab/>
      </w:r>
      <w:r>
        <w:tab/>
      </w:r>
      <w:r>
        <w:tab/>
      </w:r>
      <w:r>
        <w:tab/>
      </w:r>
      <w:r>
        <w:tab/>
      </w:r>
      <w:r>
        <w:tab/>
      </w:r>
      <w:r>
        <w:tab/>
      </w:r>
      <w:r w:rsidR="00291D27">
        <w:rPr>
          <w:rFonts w:eastAsia="Malgun Gothic"/>
          <w:lang w:eastAsia="ko-KR"/>
        </w:rPr>
        <w:tab/>
      </w:r>
    </w:p>
    <w:p w14:paraId="0D7733AB" w14:textId="56853F70" w:rsidR="0005353F" w:rsidRDefault="00000000">
      <w:r>
        <w:t xml:space="preserve">   4.2 Hybrid Retrieval Architecture</w:t>
      </w:r>
      <w:r>
        <w:tab/>
      </w:r>
      <w:r>
        <w:tab/>
      </w:r>
      <w:r>
        <w:tab/>
      </w:r>
      <w:r>
        <w:tab/>
      </w:r>
      <w:r>
        <w:tab/>
      </w:r>
      <w:r>
        <w:tab/>
      </w:r>
      <w:r>
        <w:tab/>
      </w:r>
      <w:r>
        <w:tab/>
      </w:r>
    </w:p>
    <w:p w14:paraId="3105CD7C" w14:textId="50DF9EB4" w:rsidR="0005353F" w:rsidRDefault="00000000">
      <w:r>
        <w:t xml:space="preserve">   4.3 Deep Source Tracing</w:t>
      </w:r>
      <w:r>
        <w:tab/>
      </w:r>
      <w:r>
        <w:tab/>
      </w:r>
      <w:r>
        <w:tab/>
      </w:r>
      <w:r>
        <w:tab/>
      </w:r>
      <w:r>
        <w:tab/>
      </w:r>
      <w:r>
        <w:tab/>
      </w:r>
      <w:r>
        <w:tab/>
      </w:r>
      <w:r>
        <w:tab/>
      </w:r>
      <w:r w:rsidR="00291D27">
        <w:rPr>
          <w:rFonts w:eastAsia="Malgun Gothic"/>
          <w:lang w:eastAsia="ko-KR"/>
        </w:rPr>
        <w:tab/>
      </w:r>
    </w:p>
    <w:p w14:paraId="46A8E7E3" w14:textId="2DD83243" w:rsidR="0005353F" w:rsidRDefault="00000000">
      <w:r>
        <w:rPr>
          <w:b/>
        </w:rPr>
        <w:t>5. User Interface</w:t>
      </w:r>
      <w:r>
        <w:tab/>
      </w:r>
      <w:r>
        <w:tab/>
      </w:r>
      <w:r>
        <w:tab/>
      </w:r>
      <w:r>
        <w:tab/>
      </w:r>
      <w:r>
        <w:tab/>
      </w:r>
      <w:r>
        <w:tab/>
      </w:r>
      <w:r>
        <w:tab/>
      </w:r>
      <w:r>
        <w:tab/>
      </w:r>
      <w:r w:rsidR="00291D27">
        <w:rPr>
          <w:rFonts w:eastAsia="Malgun Gothic"/>
          <w:lang w:eastAsia="ko-KR"/>
        </w:rPr>
        <w:tab/>
      </w:r>
      <w:r w:rsidR="00291D27">
        <w:rPr>
          <w:rFonts w:eastAsia="Malgun Gothic"/>
          <w:lang w:eastAsia="ko-KR"/>
        </w:rPr>
        <w:tab/>
      </w:r>
    </w:p>
    <w:p w14:paraId="58D4C123" w14:textId="63A621AD" w:rsidR="0005353F" w:rsidRDefault="00000000">
      <w:r>
        <w:rPr>
          <w:b/>
        </w:rPr>
        <w:t>6. Evaluation</w:t>
      </w:r>
      <w:r>
        <w:tab/>
      </w:r>
      <w:r>
        <w:tab/>
      </w:r>
      <w:r>
        <w:tab/>
      </w:r>
      <w:r>
        <w:tab/>
      </w:r>
      <w:r>
        <w:tab/>
      </w:r>
      <w:r>
        <w:tab/>
      </w:r>
      <w:r>
        <w:tab/>
      </w:r>
      <w:r>
        <w:tab/>
      </w:r>
      <w:r w:rsidR="00291D27">
        <w:rPr>
          <w:rFonts w:eastAsia="Malgun Gothic"/>
          <w:lang w:eastAsia="ko-KR"/>
        </w:rPr>
        <w:tab/>
      </w:r>
      <w:r w:rsidR="00291D27">
        <w:rPr>
          <w:rFonts w:eastAsia="Malgun Gothic"/>
          <w:lang w:eastAsia="ko-KR"/>
        </w:rPr>
        <w:tab/>
      </w:r>
      <w:r w:rsidR="00291D27">
        <w:rPr>
          <w:rFonts w:eastAsia="Malgun Gothic"/>
          <w:lang w:eastAsia="ko-KR"/>
        </w:rPr>
        <w:tab/>
      </w:r>
    </w:p>
    <w:p w14:paraId="7502351A" w14:textId="5A0D0A22" w:rsidR="0005353F" w:rsidRDefault="00000000">
      <w:r>
        <w:rPr>
          <w:b/>
        </w:rPr>
        <w:t>7. Part 2: ROS 2 Integration</w:t>
      </w:r>
      <w:r>
        <w:tab/>
      </w:r>
      <w:r>
        <w:tab/>
      </w:r>
      <w:r>
        <w:tab/>
      </w:r>
      <w:r>
        <w:tab/>
      </w:r>
      <w:r>
        <w:tab/>
      </w:r>
      <w:r>
        <w:tab/>
      </w:r>
      <w:r>
        <w:tab/>
      </w:r>
      <w:r>
        <w:tab/>
      </w:r>
    </w:p>
    <w:p w14:paraId="70BC1B08" w14:textId="414A935E" w:rsidR="0005353F" w:rsidRDefault="00000000">
      <w:r>
        <w:t xml:space="preserve">   7.1 Architecture</w:t>
      </w:r>
      <w:r>
        <w:tab/>
      </w:r>
      <w:r>
        <w:tab/>
      </w:r>
      <w:r>
        <w:tab/>
      </w:r>
      <w:r>
        <w:tab/>
      </w:r>
      <w:r>
        <w:tab/>
      </w:r>
      <w:r>
        <w:tab/>
      </w:r>
      <w:r>
        <w:tab/>
      </w:r>
      <w:r>
        <w:tab/>
      </w:r>
    </w:p>
    <w:p w14:paraId="7B65F405" w14:textId="65044EE5" w:rsidR="0005353F" w:rsidRDefault="00000000">
      <w:r>
        <w:t xml:space="preserve">   7.2 Implementation</w:t>
      </w:r>
      <w:r>
        <w:tab/>
      </w:r>
      <w:r>
        <w:tab/>
      </w:r>
      <w:r>
        <w:tab/>
      </w:r>
      <w:r>
        <w:tab/>
      </w:r>
      <w:r>
        <w:tab/>
      </w:r>
      <w:r>
        <w:tab/>
      </w:r>
      <w:r>
        <w:tab/>
      </w:r>
      <w:r>
        <w:tab/>
      </w:r>
    </w:p>
    <w:p w14:paraId="114F563C" w14:textId="7153878C" w:rsidR="0005353F" w:rsidRDefault="00000000">
      <w:r>
        <w:rPr>
          <w:b/>
        </w:rPr>
        <w:t>8. Reproducibility Details</w:t>
      </w:r>
      <w:r>
        <w:tab/>
      </w:r>
      <w:r>
        <w:tab/>
      </w:r>
      <w:r>
        <w:tab/>
      </w:r>
      <w:r>
        <w:tab/>
      </w:r>
      <w:r>
        <w:tab/>
      </w:r>
      <w:r>
        <w:tab/>
      </w:r>
      <w:r>
        <w:tab/>
      </w:r>
      <w:r>
        <w:tab/>
      </w:r>
    </w:p>
    <w:p w14:paraId="2BABFD5C" w14:textId="2C83F654" w:rsidR="0005353F" w:rsidRDefault="00000000">
      <w:r>
        <w:rPr>
          <w:b/>
        </w:rPr>
        <w:t>9. Challenges and Solutions</w:t>
      </w:r>
      <w:r>
        <w:tab/>
      </w:r>
      <w:r>
        <w:tab/>
      </w:r>
      <w:r>
        <w:tab/>
      </w:r>
      <w:r>
        <w:tab/>
      </w:r>
      <w:r>
        <w:tab/>
      </w:r>
      <w:r>
        <w:tab/>
      </w:r>
      <w:r>
        <w:tab/>
      </w:r>
      <w:r>
        <w:tab/>
      </w:r>
    </w:p>
    <w:p w14:paraId="002389CB" w14:textId="22272245" w:rsidR="0005353F" w:rsidRDefault="00000000">
      <w:r>
        <w:rPr>
          <w:b/>
        </w:rPr>
        <w:t>10. Discussion and Future Work</w:t>
      </w:r>
      <w:r>
        <w:tab/>
      </w:r>
      <w:r>
        <w:tab/>
      </w:r>
      <w:r>
        <w:tab/>
      </w:r>
      <w:r>
        <w:tab/>
      </w:r>
      <w:r>
        <w:tab/>
      </w:r>
      <w:r>
        <w:tab/>
      </w:r>
      <w:r>
        <w:tab/>
      </w:r>
      <w:r>
        <w:tab/>
      </w:r>
    </w:p>
    <w:p w14:paraId="6E69DC47" w14:textId="73E95679" w:rsidR="0005353F" w:rsidRDefault="00000000">
      <w:r>
        <w:rPr>
          <w:b/>
        </w:rPr>
        <w:t>11. References</w:t>
      </w:r>
      <w:r>
        <w:tab/>
      </w:r>
      <w:r>
        <w:tab/>
      </w:r>
      <w:r>
        <w:tab/>
      </w:r>
      <w:r>
        <w:tab/>
      </w:r>
      <w:r>
        <w:tab/>
      </w:r>
      <w:r>
        <w:tab/>
      </w:r>
      <w:r>
        <w:tab/>
      </w:r>
      <w:r>
        <w:tab/>
      </w:r>
    </w:p>
    <w:p w14:paraId="6E347E16" w14:textId="77777777" w:rsidR="0005353F" w:rsidRDefault="00000000">
      <w:r>
        <w:br w:type="page"/>
      </w:r>
    </w:p>
    <w:p w14:paraId="6ED6089A" w14:textId="77777777" w:rsidR="0005353F" w:rsidRDefault="00000000">
      <w:pPr>
        <w:pStyle w:val="1"/>
      </w:pPr>
      <w:r>
        <w:lastRenderedPageBreak/>
        <w:t>1. Abstract</w:t>
      </w:r>
    </w:p>
    <w:p w14:paraId="2414EA77" w14:textId="77777777" w:rsidR="0005353F" w:rsidRDefault="00000000">
      <w:pPr>
        <w:rPr>
          <w:rFonts w:eastAsia="Malgun Gothic"/>
          <w:lang w:eastAsia="ko-KR"/>
        </w:rPr>
      </w:pPr>
      <w:r>
        <w:t xml:space="preserve">This report presents the design, implementation, and evaluation of an AI Textbook Q&amp;A System that leverages Retrieval-Augmented Generation (RAG) to answer educational questions across 46 canonical AI/ML textbooks containing 85,356 text chunks. Our system implements a hybrid retrieval architecture combining four complementary methods: BM25 keyword search (SQLite FTS5), semantic vector search (ChromaDB with all-MiniLM-L6-v2), hierarchical TOC tree navigation, and structured metadata filtering. Results are fused using Reciprocal Rank Fusion (RRF) before answer generation via a local Ollama LLM (qwen2.5:0.5b, ~0.4GB). A key innovation is deep source tracing, which provides pixel-level traceability to the original PDF page and highlighted bounding box region. The system features a Streamlit web interface with an integrated PDF viewer and is extended </w:t>
      </w:r>
      <w:proofErr w:type="gramStart"/>
      <w:r>
        <w:t>in</w:t>
      </w:r>
      <w:proofErr w:type="gramEnd"/>
      <w:r>
        <w:t xml:space="preserve"> Part 2 as a ROS 2 Humble voice-interactive pipeline deployed on an Ubuntu 22.04 loaner laptop.</w:t>
      </w:r>
    </w:p>
    <w:p w14:paraId="5633DAD2" w14:textId="77777777" w:rsidR="006E17E7" w:rsidRPr="006E17E7" w:rsidRDefault="006E17E7">
      <w:pPr>
        <w:rPr>
          <w:rFonts w:eastAsia="Malgun Gothic" w:hint="eastAsia"/>
          <w:lang w:eastAsia="ko-KR"/>
        </w:rPr>
      </w:pPr>
    </w:p>
    <w:p w14:paraId="5173AE12" w14:textId="77777777" w:rsidR="0005353F" w:rsidRDefault="00000000">
      <w:pPr>
        <w:pStyle w:val="1"/>
      </w:pPr>
      <w:r>
        <w:t>2. Introduction</w:t>
      </w:r>
    </w:p>
    <w:p w14:paraId="5DE9D662" w14:textId="77777777" w:rsidR="0005353F" w:rsidRDefault="00000000">
      <w:r>
        <w:t>Students studying AI and machine learning face a significant challenge: navigating across dozens of textbooks to find relevant information for specific topics. With over 46 textbooks spanning machine learning, natural language processing, computer vision, mathematics, and software engineering, manually searching through thousands of pages is impractical and time-consuming.</w:t>
      </w:r>
    </w:p>
    <w:p w14:paraId="6ED25261" w14:textId="77777777" w:rsidR="0005353F" w:rsidRDefault="00000000">
      <w:r>
        <w:t>This project addresses this problem by building a RAG-based educational Q&amp;A system that enables users to ask natural language questions and receive accurate, sourced answers derived from a curated collection of canonical textbooks. Unlike standard RAG implementations that merely cite book titles, our system provides deep source tracing with clickable references that open the original PDF page with the relevant region highlighted via bounding box coordinates.</w:t>
      </w:r>
    </w:p>
    <w:p w14:paraId="15AF38D8" w14:textId="77777777" w:rsidR="0005353F" w:rsidRDefault="00000000">
      <w:r>
        <w:rPr>
          <w:b/>
          <w:color w:val="1A1A2E"/>
        </w:rPr>
        <w:t xml:space="preserve">Research Question: </w:t>
      </w:r>
      <w:r>
        <w:t>How can we build a transparent, traceable educational Q&amp;A system for AI/ML learning that provides verifiable answers with pixel-level source tracing?</w:t>
      </w:r>
    </w:p>
    <w:p w14:paraId="7E2475A1" w14:textId="77777777" w:rsidR="0005353F" w:rsidRDefault="00000000">
      <w:pPr>
        <w:rPr>
          <w:rFonts w:eastAsia="Malgun Gothic"/>
          <w:lang w:eastAsia="ko-KR"/>
        </w:rPr>
      </w:pPr>
      <w:r>
        <w:t>The system is implemented in two parts: Part 1 focuses on the RAG pipeline with a Streamlit web interface, while Part 2 extends it as a ROS 2 Humble voice-interactive pipeline that enables spoken questions and synthesized speech answers, suitable for robot deployment.</w:t>
      </w:r>
    </w:p>
    <w:p w14:paraId="57C1A669" w14:textId="77777777" w:rsidR="0005353F" w:rsidRDefault="00000000">
      <w:pPr>
        <w:pStyle w:val="1"/>
      </w:pPr>
      <w:r>
        <w:t>3. Dataset</w:t>
      </w:r>
    </w:p>
    <w:p w14:paraId="3B19ECFA" w14:textId="77777777" w:rsidR="0005353F" w:rsidRDefault="00000000">
      <w:r>
        <w:t>Our dataset consists of 46 open-access and educational-use AI/ML textbooks, totaling approximately 500MB of PDF documents. The textbooks were processed using MinerU with DocLayout-YOLO to extract text, tables, formulas, and figures while preserving layout information and spatial coordinates. After preprocessing, the dataset yields 85,356 text chunks stored in a SQLite database with corresponding vector embeddings in ChromaDB.</w:t>
      </w:r>
    </w:p>
    <w:tbl>
      <w:tblPr>
        <w:tblStyle w:val="-11"/>
        <w:tblW w:w="0" w:type="auto"/>
        <w:jc w:val="center"/>
        <w:tblLook w:val="04A0" w:firstRow="1" w:lastRow="0" w:firstColumn="1" w:lastColumn="0" w:noHBand="0" w:noVBand="1"/>
      </w:tblPr>
      <w:tblGrid>
        <w:gridCol w:w="2340"/>
        <w:gridCol w:w="1062"/>
        <w:gridCol w:w="3261"/>
        <w:gridCol w:w="2697"/>
      </w:tblGrid>
      <w:tr w:rsidR="0005353F" w14:paraId="673EDBF7" w14:textId="77777777" w:rsidTr="006E17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CA4FCB2" w14:textId="77777777" w:rsidR="0005353F" w:rsidRDefault="00000000">
            <w:r>
              <w:rPr>
                <w:sz w:val="20"/>
              </w:rPr>
              <w:lastRenderedPageBreak/>
              <w:t>Domain</w:t>
            </w:r>
          </w:p>
        </w:tc>
        <w:tc>
          <w:tcPr>
            <w:tcW w:w="1062" w:type="dxa"/>
          </w:tcPr>
          <w:p w14:paraId="107F3C9E" w14:textId="77777777" w:rsidR="0005353F" w:rsidRDefault="00000000">
            <w:pPr>
              <w:cnfStyle w:val="100000000000" w:firstRow="1" w:lastRow="0" w:firstColumn="0" w:lastColumn="0" w:oddVBand="0" w:evenVBand="0" w:oddHBand="0" w:evenHBand="0" w:firstRowFirstColumn="0" w:firstRowLastColumn="0" w:lastRowFirstColumn="0" w:lastRowLastColumn="0"/>
            </w:pPr>
            <w:r>
              <w:rPr>
                <w:sz w:val="20"/>
              </w:rPr>
              <w:t>Books</w:t>
            </w:r>
          </w:p>
        </w:tc>
        <w:tc>
          <w:tcPr>
            <w:tcW w:w="3261" w:type="dxa"/>
          </w:tcPr>
          <w:p w14:paraId="7C4527ED" w14:textId="77777777" w:rsidR="0005353F" w:rsidRDefault="00000000">
            <w:pPr>
              <w:cnfStyle w:val="100000000000" w:firstRow="1" w:lastRow="0" w:firstColumn="0" w:lastColumn="0" w:oddVBand="0" w:evenVBand="0" w:oddHBand="0" w:evenHBand="0" w:firstRowFirstColumn="0" w:firstRowLastColumn="0" w:lastRowFirstColumn="0" w:lastRowLastColumn="0"/>
            </w:pPr>
            <w:r>
              <w:rPr>
                <w:sz w:val="20"/>
              </w:rPr>
              <w:t>Examples</w:t>
            </w:r>
          </w:p>
        </w:tc>
        <w:tc>
          <w:tcPr>
            <w:tcW w:w="2697" w:type="dxa"/>
          </w:tcPr>
          <w:p w14:paraId="0419A796" w14:textId="77777777" w:rsidR="0005353F" w:rsidRDefault="00000000">
            <w:pPr>
              <w:cnfStyle w:val="100000000000" w:firstRow="1" w:lastRow="0" w:firstColumn="0" w:lastColumn="0" w:oddVBand="0" w:evenVBand="0" w:oddHBand="0" w:evenHBand="0" w:firstRowFirstColumn="0" w:firstRowLastColumn="0" w:lastRowFirstColumn="0" w:lastRowLastColumn="0"/>
            </w:pPr>
            <w:r>
              <w:rPr>
                <w:sz w:val="20"/>
              </w:rPr>
              <w:t>Key Topics</w:t>
            </w:r>
          </w:p>
        </w:tc>
      </w:tr>
      <w:tr w:rsidR="0005353F" w14:paraId="48B1D0BF" w14:textId="77777777" w:rsidTr="006E17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1896E97" w14:textId="77777777" w:rsidR="0005353F" w:rsidRDefault="00000000">
            <w:r>
              <w:rPr>
                <w:sz w:val="20"/>
              </w:rPr>
              <w:t>Machine Learning</w:t>
            </w:r>
          </w:p>
        </w:tc>
        <w:tc>
          <w:tcPr>
            <w:tcW w:w="1062" w:type="dxa"/>
          </w:tcPr>
          <w:p w14:paraId="40648B38"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8</w:t>
            </w:r>
          </w:p>
        </w:tc>
        <w:tc>
          <w:tcPr>
            <w:tcW w:w="3261" w:type="dxa"/>
          </w:tcPr>
          <w:p w14:paraId="6C3DC0A1"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ISLR, ESL, PRML, PML, Deep Learning</w:t>
            </w:r>
          </w:p>
        </w:tc>
        <w:tc>
          <w:tcPr>
            <w:tcW w:w="2697" w:type="dxa"/>
          </w:tcPr>
          <w:p w14:paraId="1813BFCD"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Classification, regression, neural networks</w:t>
            </w:r>
          </w:p>
        </w:tc>
      </w:tr>
      <w:tr w:rsidR="0005353F" w14:paraId="63B345CC" w14:textId="77777777" w:rsidTr="006E17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8A20ED8" w14:textId="77777777" w:rsidR="0005353F" w:rsidRDefault="00000000">
            <w:r>
              <w:rPr>
                <w:sz w:val="20"/>
              </w:rPr>
              <w:t>Mathematics</w:t>
            </w:r>
          </w:p>
        </w:tc>
        <w:tc>
          <w:tcPr>
            <w:tcW w:w="1062" w:type="dxa"/>
          </w:tcPr>
          <w:p w14:paraId="2C205E0B"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3261" w:type="dxa"/>
          </w:tcPr>
          <w:p w14:paraId="70C4A336"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MML, Convex Optimization, Snell Probability</w:t>
            </w:r>
          </w:p>
        </w:tc>
        <w:tc>
          <w:tcPr>
            <w:tcW w:w="2697" w:type="dxa"/>
          </w:tcPr>
          <w:p w14:paraId="42B638F1"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Linear algebra, optimization, statistics</w:t>
            </w:r>
          </w:p>
        </w:tc>
      </w:tr>
      <w:tr w:rsidR="0005353F" w14:paraId="6DC6DA72" w14:textId="77777777" w:rsidTr="006E17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F89918D" w14:textId="77777777" w:rsidR="0005353F" w:rsidRDefault="00000000">
            <w:r>
              <w:rPr>
                <w:sz w:val="20"/>
              </w:rPr>
              <w:t>NLP</w:t>
            </w:r>
          </w:p>
        </w:tc>
        <w:tc>
          <w:tcPr>
            <w:tcW w:w="1062" w:type="dxa"/>
          </w:tcPr>
          <w:p w14:paraId="0BA1C463"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3261" w:type="dxa"/>
          </w:tcPr>
          <w:p w14:paraId="57F7CEAC"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SLP3, Eisenstein NLP, Manning IR</w:t>
            </w:r>
          </w:p>
        </w:tc>
        <w:tc>
          <w:tcPr>
            <w:tcW w:w="2697" w:type="dxa"/>
          </w:tcPr>
          <w:p w14:paraId="58C08BFA"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Language models, parsing, information retrieval</w:t>
            </w:r>
          </w:p>
        </w:tc>
      </w:tr>
      <w:tr w:rsidR="0005353F" w14:paraId="4E9FCF94" w14:textId="77777777" w:rsidTr="006E17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0B74573" w14:textId="77777777" w:rsidR="0005353F" w:rsidRDefault="00000000">
            <w:r>
              <w:rPr>
                <w:sz w:val="20"/>
              </w:rPr>
              <w:t>Computer Vision</w:t>
            </w:r>
          </w:p>
        </w:tc>
        <w:tc>
          <w:tcPr>
            <w:tcW w:w="1062" w:type="dxa"/>
          </w:tcPr>
          <w:p w14:paraId="11EFEDF9"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3261" w:type="dxa"/>
          </w:tcPr>
          <w:p w14:paraId="3C892ED8"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Szeliski Computer Vision</w:t>
            </w:r>
          </w:p>
        </w:tc>
        <w:tc>
          <w:tcPr>
            <w:tcW w:w="2697" w:type="dxa"/>
          </w:tcPr>
          <w:p w14:paraId="75D6DB16"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3D reconstruction, image processing</w:t>
            </w:r>
          </w:p>
        </w:tc>
      </w:tr>
      <w:tr w:rsidR="0005353F" w14:paraId="646417CB" w14:textId="77777777" w:rsidTr="006E17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3EB52E1" w14:textId="77777777" w:rsidR="0005353F" w:rsidRDefault="00000000">
            <w:r>
              <w:rPr>
                <w:sz w:val="20"/>
              </w:rPr>
              <w:t>Reinforcement Learning</w:t>
            </w:r>
          </w:p>
        </w:tc>
        <w:tc>
          <w:tcPr>
            <w:tcW w:w="1062" w:type="dxa"/>
          </w:tcPr>
          <w:p w14:paraId="55D77414"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3261" w:type="dxa"/>
          </w:tcPr>
          <w:p w14:paraId="458D0426"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Sutton &amp; Barto, Hamilton GRL</w:t>
            </w:r>
          </w:p>
        </w:tc>
        <w:tc>
          <w:tcPr>
            <w:tcW w:w="2697" w:type="dxa"/>
          </w:tcPr>
          <w:p w14:paraId="4DE4FA53"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MDPs, policy gradient, graph RL</w:t>
            </w:r>
          </w:p>
        </w:tc>
      </w:tr>
      <w:tr w:rsidR="0005353F" w14:paraId="6F242E48" w14:textId="77777777" w:rsidTr="006E17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EF1B82F" w14:textId="77777777" w:rsidR="0005353F" w:rsidRDefault="00000000">
            <w:r>
              <w:rPr>
                <w:sz w:val="20"/>
              </w:rPr>
              <w:t>Programming</w:t>
            </w:r>
          </w:p>
        </w:tc>
        <w:tc>
          <w:tcPr>
            <w:tcW w:w="1062" w:type="dxa"/>
          </w:tcPr>
          <w:p w14:paraId="4A33E36D"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3261" w:type="dxa"/>
          </w:tcPr>
          <w:p w14:paraId="43A8AC48"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Fluent Python, Clean Code, DDIA</w:t>
            </w:r>
          </w:p>
        </w:tc>
        <w:tc>
          <w:tcPr>
            <w:tcW w:w="2697" w:type="dxa"/>
          </w:tcPr>
          <w:p w14:paraId="38E61E46"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Software design, systems, databases</w:t>
            </w:r>
          </w:p>
        </w:tc>
      </w:tr>
      <w:tr w:rsidR="0005353F" w14:paraId="7F81B513" w14:textId="77777777" w:rsidTr="006E17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A106B9A" w14:textId="77777777" w:rsidR="0005353F" w:rsidRDefault="00000000">
            <w:r>
              <w:rPr>
                <w:sz w:val="20"/>
              </w:rPr>
              <w:t>Security / Web</w:t>
            </w:r>
          </w:p>
        </w:tc>
        <w:tc>
          <w:tcPr>
            <w:tcW w:w="1062" w:type="dxa"/>
          </w:tcPr>
          <w:p w14:paraId="42FCDF11"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3261" w:type="dxa"/>
          </w:tcPr>
          <w:p w14:paraId="7A066D22"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Black Hat Python, SRE, SWE</w:t>
            </w:r>
          </w:p>
        </w:tc>
        <w:tc>
          <w:tcPr>
            <w:tcW w:w="2697" w:type="dxa"/>
          </w:tcPr>
          <w:p w14:paraId="6395A903"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Security, reliability, web engineering</w:t>
            </w:r>
          </w:p>
        </w:tc>
      </w:tr>
    </w:tbl>
    <w:p w14:paraId="2E0C83B4" w14:textId="77777777" w:rsidR="0005353F" w:rsidRDefault="00000000">
      <w:pPr>
        <w:jc w:val="center"/>
      </w:pPr>
      <w:r>
        <w:rPr>
          <w:i/>
          <w:sz w:val="20"/>
        </w:rPr>
        <w:br/>
        <w:t>Table 1: Dataset composition by domain (46 textbooks, 85,356 chunks, ~500MB)</w:t>
      </w:r>
    </w:p>
    <w:p w14:paraId="31255626" w14:textId="77777777" w:rsidR="0005353F" w:rsidRDefault="00000000">
      <w:pPr>
        <w:jc w:val="center"/>
      </w:pPr>
      <w:r>
        <w:rPr>
          <w:noProof/>
        </w:rPr>
        <w:drawing>
          <wp:inline distT="0" distB="0" distL="0" distR="0" wp14:anchorId="34C547B2" wp14:editId="23855F17">
            <wp:extent cx="5512084" cy="425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p5.png"/>
                    <pic:cNvPicPr/>
                  </pic:nvPicPr>
                  <pic:blipFill>
                    <a:blip r:embed="rId8"/>
                    <a:stretch>
                      <a:fillRect/>
                    </a:stretch>
                  </pic:blipFill>
                  <pic:spPr>
                    <a:xfrm>
                      <a:off x="0" y="0"/>
                      <a:ext cx="5520158" cy="4260732"/>
                    </a:xfrm>
                    <a:prstGeom prst="rect">
                      <a:avLst/>
                    </a:prstGeom>
                  </pic:spPr>
                </pic:pic>
              </a:graphicData>
            </a:graphic>
          </wp:inline>
        </w:drawing>
      </w:r>
    </w:p>
    <w:p w14:paraId="0066CDC5" w14:textId="77777777" w:rsidR="0005353F" w:rsidRDefault="00000000">
      <w:pPr>
        <w:jc w:val="center"/>
      </w:pPr>
      <w:r>
        <w:rPr>
          <w:i/>
          <w:color w:val="555555"/>
          <w:sz w:val="20"/>
        </w:rPr>
        <w:t>Figure 1: Library View showing all 46 textbooks with cover art, author, and page count</w:t>
      </w:r>
    </w:p>
    <w:p w14:paraId="02F0A981" w14:textId="77777777" w:rsidR="0005353F" w:rsidRDefault="00000000">
      <w:pPr>
        <w:pStyle w:val="1"/>
      </w:pPr>
      <w:r>
        <w:lastRenderedPageBreak/>
        <w:t>4. Method</w:t>
      </w:r>
    </w:p>
    <w:p w14:paraId="65A37069" w14:textId="77777777" w:rsidR="0005353F" w:rsidRDefault="00000000">
      <w:pPr>
        <w:pStyle w:val="21"/>
      </w:pPr>
      <w:r>
        <w:t>4.1 Preprocessing Pipeline</w:t>
      </w:r>
    </w:p>
    <w:p w14:paraId="4A1C5D59" w14:textId="77777777" w:rsidR="0005353F" w:rsidRDefault="00000000">
      <w:r>
        <w:t>Each PDF textbook is processed through a 5-stage pipeline:</w:t>
      </w:r>
    </w:p>
    <w:p w14:paraId="3D360ADB" w14:textId="77777777" w:rsidR="0005353F" w:rsidRDefault="00000000">
      <w:pPr>
        <w:pStyle w:val="a"/>
      </w:pPr>
      <w:r>
        <w:t>1. MinerU + DocLayout-YOLO: Layout analysis detecting 10 element categories (text, title, figure, table, formula, header, footer, caption, reference, equation)</w:t>
      </w:r>
    </w:p>
    <w:p w14:paraId="5D4B4022" w14:textId="77777777" w:rsidR="0005353F" w:rsidRDefault="00000000">
      <w:pPr>
        <w:pStyle w:val="a"/>
      </w:pPr>
      <w:r>
        <w:t>2. Text/Table/Formula Extraction: Content is extracted with spatial coordinates (bounding boxes) preserved for each element</w:t>
      </w:r>
    </w:p>
    <w:p w14:paraId="2AE84A9E" w14:textId="77777777" w:rsidR="0005353F" w:rsidRDefault="00000000">
      <w:pPr>
        <w:pStyle w:val="a"/>
      </w:pPr>
      <w:r>
        <w:t>3. Intelligent Chunking: Text is split into semantically meaningful chunks using section boundaries with metadata (book, chapter, page, content type)</w:t>
      </w:r>
    </w:p>
    <w:p w14:paraId="2C836950" w14:textId="77777777" w:rsidR="0005353F" w:rsidRDefault="00000000">
      <w:pPr>
        <w:pStyle w:val="a"/>
      </w:pPr>
      <w:r>
        <w:t>4. Dual Indexing: Each chunk is indexed in both SQLite FTS5 (for keyword search) and ChromaDB (for semantic vector search using all-MiniLM-L6-v2 embeddings)</w:t>
      </w:r>
    </w:p>
    <w:p w14:paraId="486BFAB4" w14:textId="77777777" w:rsidR="0005353F" w:rsidRDefault="00000000">
      <w:pPr>
        <w:pStyle w:val="a"/>
      </w:pPr>
      <w:r>
        <w:t>5. TOC Tree Construction: Hierarchical table-of-contents trees are built for each book to enable structured navigation and LLM-guided retrieval</w:t>
      </w:r>
    </w:p>
    <w:p w14:paraId="717DA0A8" w14:textId="77777777" w:rsidR="0005353F" w:rsidRDefault="00000000">
      <w:pPr>
        <w:pStyle w:val="21"/>
      </w:pPr>
      <w:r>
        <w:t>4.2 Hybrid Retrieval Architecture</w:t>
      </w:r>
    </w:p>
    <w:p w14:paraId="7B8941FE" w14:textId="77777777" w:rsidR="0005353F" w:rsidRDefault="00000000">
      <w:r>
        <w:t>Our system employs a 4-method hybrid retrieval architecture, each method contributing unique strengths to maximize recall and precision:</w:t>
      </w:r>
    </w:p>
    <w:tbl>
      <w:tblPr>
        <w:tblStyle w:val="-11"/>
        <w:tblW w:w="0" w:type="auto"/>
        <w:tblLook w:val="04A0" w:firstRow="1" w:lastRow="0" w:firstColumn="1" w:lastColumn="0" w:noHBand="0" w:noVBand="1"/>
      </w:tblPr>
      <w:tblGrid>
        <w:gridCol w:w="3120"/>
        <w:gridCol w:w="3120"/>
        <w:gridCol w:w="3120"/>
      </w:tblGrid>
      <w:tr w:rsidR="0005353F" w14:paraId="2E54096D" w14:textId="77777777" w:rsidTr="000535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BB59BF1" w14:textId="77777777" w:rsidR="0005353F" w:rsidRDefault="00000000">
            <w:r>
              <w:rPr>
                <w:sz w:val="20"/>
              </w:rPr>
              <w:t>Method</w:t>
            </w:r>
          </w:p>
        </w:tc>
        <w:tc>
          <w:tcPr>
            <w:tcW w:w="3120" w:type="dxa"/>
          </w:tcPr>
          <w:p w14:paraId="612C5154" w14:textId="77777777" w:rsidR="0005353F" w:rsidRDefault="00000000">
            <w:pPr>
              <w:cnfStyle w:val="100000000000" w:firstRow="1" w:lastRow="0" w:firstColumn="0" w:lastColumn="0" w:oddVBand="0" w:evenVBand="0" w:oddHBand="0" w:evenHBand="0" w:firstRowFirstColumn="0" w:firstRowLastColumn="0" w:lastRowFirstColumn="0" w:lastRowLastColumn="0"/>
            </w:pPr>
            <w:r>
              <w:rPr>
                <w:sz w:val="20"/>
              </w:rPr>
              <w:t>Technology</w:t>
            </w:r>
          </w:p>
        </w:tc>
        <w:tc>
          <w:tcPr>
            <w:tcW w:w="3120" w:type="dxa"/>
          </w:tcPr>
          <w:p w14:paraId="7C38E91D" w14:textId="77777777" w:rsidR="0005353F"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05353F" w14:paraId="196D0ED8" w14:textId="77777777" w:rsidTr="00053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8FA793B" w14:textId="77777777" w:rsidR="0005353F" w:rsidRDefault="00000000">
            <w:r>
              <w:rPr>
                <w:sz w:val="20"/>
              </w:rPr>
              <w:t>1. BM25 Keyword</w:t>
            </w:r>
          </w:p>
        </w:tc>
        <w:tc>
          <w:tcPr>
            <w:tcW w:w="3120" w:type="dxa"/>
          </w:tcPr>
          <w:p w14:paraId="6C09B615"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SQLite FTS5</w:t>
            </w:r>
          </w:p>
        </w:tc>
        <w:tc>
          <w:tcPr>
            <w:tcW w:w="3120" w:type="dxa"/>
          </w:tcPr>
          <w:p w14:paraId="4B9B21D0"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Fast exact keyword matching using TF-IDF-like scoring</w:t>
            </w:r>
          </w:p>
        </w:tc>
      </w:tr>
      <w:tr w:rsidR="0005353F" w14:paraId="32F65D0B" w14:textId="77777777" w:rsidTr="0005353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7DF25A0" w14:textId="77777777" w:rsidR="0005353F" w:rsidRDefault="00000000">
            <w:r>
              <w:rPr>
                <w:sz w:val="20"/>
              </w:rPr>
              <w:t>2. Semantic Vector</w:t>
            </w:r>
          </w:p>
        </w:tc>
        <w:tc>
          <w:tcPr>
            <w:tcW w:w="3120" w:type="dxa"/>
          </w:tcPr>
          <w:p w14:paraId="16B32499"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ChromaDB + MiniLM</w:t>
            </w:r>
          </w:p>
        </w:tc>
        <w:tc>
          <w:tcPr>
            <w:tcW w:w="3120" w:type="dxa"/>
          </w:tcPr>
          <w:p w14:paraId="718FC145"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Embedding-based similarity using all-MiniLM-L6-v2 (384-dim)</w:t>
            </w:r>
          </w:p>
        </w:tc>
      </w:tr>
      <w:tr w:rsidR="0005353F" w14:paraId="03F881D9" w14:textId="77777777" w:rsidTr="00053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05C34E8" w14:textId="77777777" w:rsidR="0005353F" w:rsidRDefault="00000000">
            <w:r>
              <w:rPr>
                <w:sz w:val="20"/>
              </w:rPr>
              <w:t>3. TOC Tree</w:t>
            </w:r>
          </w:p>
        </w:tc>
        <w:tc>
          <w:tcPr>
            <w:tcW w:w="3120" w:type="dxa"/>
          </w:tcPr>
          <w:p w14:paraId="5C666DD0"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LLM Reasoning</w:t>
            </w:r>
          </w:p>
        </w:tc>
        <w:tc>
          <w:tcPr>
            <w:tcW w:w="3120" w:type="dxa"/>
          </w:tcPr>
          <w:p w14:paraId="608FB3FB"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Hierarchical TOC navigation using LLM to identify relevant sections</w:t>
            </w:r>
          </w:p>
        </w:tc>
      </w:tr>
      <w:tr w:rsidR="0005353F" w14:paraId="7EB28369" w14:textId="77777777" w:rsidTr="0005353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F9A1741" w14:textId="77777777" w:rsidR="0005353F" w:rsidRDefault="00000000">
            <w:r>
              <w:rPr>
                <w:sz w:val="20"/>
              </w:rPr>
              <w:t>4. Metadata Filter</w:t>
            </w:r>
          </w:p>
        </w:tc>
        <w:tc>
          <w:tcPr>
            <w:tcW w:w="3120" w:type="dxa"/>
          </w:tcPr>
          <w:p w14:paraId="057B0603"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Structured Query</w:t>
            </w:r>
          </w:p>
        </w:tc>
        <w:tc>
          <w:tcPr>
            <w:tcW w:w="3120" w:type="dxa"/>
          </w:tcPr>
          <w:p w14:paraId="5BA25C0F"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Filtering by book title, chapter, page number, content type</w:t>
            </w:r>
          </w:p>
        </w:tc>
      </w:tr>
    </w:tbl>
    <w:p w14:paraId="21685CCA" w14:textId="77777777" w:rsidR="0005353F" w:rsidRDefault="00000000">
      <w:pPr>
        <w:jc w:val="center"/>
      </w:pPr>
      <w:r>
        <w:rPr>
          <w:i/>
          <w:sz w:val="20"/>
        </w:rPr>
        <w:t>Table 2: Four retrieval methods in the hybrid architecture</w:t>
      </w:r>
    </w:p>
    <w:p w14:paraId="3BBC7EC9" w14:textId="77777777" w:rsidR="0005353F" w:rsidRDefault="00000000">
      <w:r>
        <w:br/>
        <w:t>Results from all four methods are combined using Reciprocal Rank Fusion (RRF), which produces a unified ranking by computing: RRF_score(d) = sum(1 / (k + rank_i(d))) for each document d across all methods i, where k=60 is the smoothing constant. This fused ranking is then passed to the Ollama LLM (qwen2.5:0.5b, ~0.4GB memory footprint) to generate a contextual answer.</w:t>
      </w:r>
    </w:p>
    <w:p w14:paraId="4958B0D9" w14:textId="77777777" w:rsidR="0005353F" w:rsidRDefault="00000000">
      <w:pPr>
        <w:pStyle w:val="21"/>
      </w:pPr>
      <w:r>
        <w:t>4.3 Deep Source Tracing</w:t>
      </w:r>
    </w:p>
    <w:p w14:paraId="6A8547C6" w14:textId="77777777" w:rsidR="0005353F" w:rsidRDefault="00000000">
      <w:r>
        <w:t xml:space="preserve">A key innovation of our system is deep source tracing. Unlike standard RAG systems that only cite book titles, our approach stores bounding box coordinates (x1, y1, x2, y2) for each text </w:t>
      </w:r>
      <w:r>
        <w:lastRenderedPageBreak/>
        <w:t>chunk extracted during preprocessing. When a user clicks "View PDF" on a search result, the system opens an inline PDF viewer at the exact page with the source region highlighted in yellow. This enables instant visual verification against the original source material, ensuring transparency and academic integrity.</w:t>
      </w:r>
    </w:p>
    <w:p w14:paraId="161F7A0F" w14:textId="77777777" w:rsidR="0005353F" w:rsidRDefault="00000000">
      <w:pPr>
        <w:pStyle w:val="1"/>
      </w:pPr>
      <w:r>
        <w:t>5. User Interface</w:t>
      </w:r>
    </w:p>
    <w:p w14:paraId="509A3FFB" w14:textId="77777777" w:rsidR="0005353F" w:rsidRDefault="00000000">
      <w:r>
        <w:t>The system provides a Streamlit-based web interface running at http://localhost:5173, featuring:</w:t>
      </w:r>
    </w:p>
    <w:p w14:paraId="4895524E" w14:textId="77777777" w:rsidR="0005353F" w:rsidRDefault="00000000">
      <w:pPr>
        <w:pStyle w:val="a0"/>
      </w:pPr>
      <w:r>
        <w:t>Search Interface: Natural language query input with 4 retrieval method toggles, adjustable top-K sources slider (1-20), and library collection filter for selecting specific textbooks</w:t>
      </w:r>
    </w:p>
    <w:p w14:paraId="2383572D" w14:textId="77777777" w:rsidR="0005353F" w:rsidRDefault="00000000">
      <w:pPr>
        <w:pStyle w:val="a0"/>
      </w:pPr>
      <w:r>
        <w:t>System Answer: AI-generated response with related topic tag suggestions for follow-up exploration</w:t>
      </w:r>
    </w:p>
    <w:p w14:paraId="00B40EDA" w14:textId="77777777" w:rsidR="0005353F" w:rsidRDefault="00000000">
      <w:pPr>
        <w:pStyle w:val="a0"/>
      </w:pPr>
      <w:r>
        <w:t>Source Documents: Ranked list of retrieved chunks with book title, chapter, page number, section heading, relevance score, and a "View PDF" button</w:t>
      </w:r>
    </w:p>
    <w:p w14:paraId="16AA68D6" w14:textId="77777777" w:rsidR="0005353F" w:rsidRDefault="00000000">
      <w:pPr>
        <w:pStyle w:val="a0"/>
      </w:pPr>
      <w:r>
        <w:t>PDF Viewer: Inline document viewer with page navigation, zoom controls, one-page/two-page modes, full-screen mode, and highlighted source region overlay</w:t>
      </w:r>
    </w:p>
    <w:p w14:paraId="22849098" w14:textId="77777777" w:rsidR="0005353F" w:rsidRPr="00191F7A" w:rsidRDefault="00000000">
      <w:pPr>
        <w:pStyle w:val="a0"/>
      </w:pPr>
      <w:r>
        <w:t>Library Tab: Browse all 46 textbooks with cover art, author, year, and page count</w:t>
      </w:r>
    </w:p>
    <w:p w14:paraId="604925FD" w14:textId="77777777" w:rsidR="00191F7A" w:rsidRDefault="00191F7A" w:rsidP="00191F7A">
      <w:pPr>
        <w:pStyle w:val="a0"/>
        <w:numPr>
          <w:ilvl w:val="0"/>
          <w:numId w:val="0"/>
        </w:numPr>
        <w:ind w:left="360"/>
        <w:rPr>
          <w:rFonts w:hint="eastAsia"/>
        </w:rPr>
      </w:pPr>
    </w:p>
    <w:p w14:paraId="52ABD4B2" w14:textId="77777777" w:rsidR="0005353F" w:rsidRDefault="00000000">
      <w:pPr>
        <w:jc w:val="center"/>
      </w:pPr>
      <w:r>
        <w:rPr>
          <w:noProof/>
        </w:rPr>
        <w:drawing>
          <wp:inline distT="0" distB="0" distL="0" distR="0" wp14:anchorId="6181EC9F" wp14:editId="46BCB53E">
            <wp:extent cx="5546907" cy="3790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p0.png"/>
                    <pic:cNvPicPr/>
                  </pic:nvPicPr>
                  <pic:blipFill>
                    <a:blip r:embed="rId9"/>
                    <a:stretch>
                      <a:fillRect/>
                    </a:stretch>
                  </pic:blipFill>
                  <pic:spPr>
                    <a:xfrm>
                      <a:off x="0" y="0"/>
                      <a:ext cx="5552812" cy="3794986"/>
                    </a:xfrm>
                    <a:prstGeom prst="rect">
                      <a:avLst/>
                    </a:prstGeom>
                  </pic:spPr>
                </pic:pic>
              </a:graphicData>
            </a:graphic>
          </wp:inline>
        </w:drawing>
      </w:r>
    </w:p>
    <w:p w14:paraId="250B9F13" w14:textId="77777777" w:rsidR="0005353F" w:rsidRDefault="00000000">
      <w:pPr>
        <w:jc w:val="center"/>
      </w:pPr>
      <w:r>
        <w:rPr>
          <w:i/>
          <w:color w:val="555555"/>
          <w:sz w:val="20"/>
        </w:rPr>
        <w:t>Figure 2: Search interface with model selector, 4 retrieval toggles, source slider, and library filter</w:t>
      </w:r>
    </w:p>
    <w:p w14:paraId="49E254FF" w14:textId="77777777" w:rsidR="0005353F" w:rsidRDefault="00000000">
      <w:pPr>
        <w:jc w:val="center"/>
      </w:pPr>
      <w:r>
        <w:rPr>
          <w:noProof/>
        </w:rPr>
        <w:lastRenderedPageBreak/>
        <w:drawing>
          <wp:inline distT="0" distB="0" distL="0" distR="0" wp14:anchorId="7C25D3C8" wp14:editId="37D84963">
            <wp:extent cx="5744267" cy="345440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p4.png"/>
                    <pic:cNvPicPr/>
                  </pic:nvPicPr>
                  <pic:blipFill>
                    <a:blip r:embed="rId10"/>
                    <a:stretch>
                      <a:fillRect/>
                    </a:stretch>
                  </pic:blipFill>
                  <pic:spPr>
                    <a:xfrm>
                      <a:off x="0" y="0"/>
                      <a:ext cx="5747458" cy="3456319"/>
                    </a:xfrm>
                    <a:prstGeom prst="rect">
                      <a:avLst/>
                    </a:prstGeom>
                  </pic:spPr>
                </pic:pic>
              </a:graphicData>
            </a:graphic>
          </wp:inline>
        </w:drawing>
      </w:r>
    </w:p>
    <w:p w14:paraId="0AE3A437" w14:textId="77777777" w:rsidR="0005353F" w:rsidRDefault="00000000">
      <w:pPr>
        <w:jc w:val="center"/>
        <w:rPr>
          <w:rFonts w:eastAsia="Malgun Gothic"/>
          <w:i/>
          <w:color w:val="555555"/>
          <w:sz w:val="20"/>
          <w:lang w:eastAsia="ko-KR"/>
        </w:rPr>
      </w:pPr>
      <w:r>
        <w:rPr>
          <w:i/>
          <w:color w:val="555555"/>
          <w:sz w:val="20"/>
        </w:rPr>
        <w:t>Figure 3: Search results for "What is SVM?" showing RAG answer, related topics, source books with relevance scores, and inline PDF viewer (Pattern Recognition and Machine Learning, p.354)</w:t>
      </w:r>
    </w:p>
    <w:p w14:paraId="2A951E54" w14:textId="77777777" w:rsidR="00554E13" w:rsidRDefault="00554E13">
      <w:pPr>
        <w:jc w:val="center"/>
        <w:rPr>
          <w:rFonts w:eastAsia="Malgun Gothic"/>
          <w:i/>
          <w:color w:val="555555"/>
          <w:sz w:val="20"/>
          <w:lang w:eastAsia="ko-KR"/>
        </w:rPr>
      </w:pPr>
    </w:p>
    <w:p w14:paraId="1E615EB4" w14:textId="77777777" w:rsidR="00554E13" w:rsidRPr="00554E13" w:rsidRDefault="00554E13">
      <w:pPr>
        <w:jc w:val="center"/>
        <w:rPr>
          <w:rFonts w:eastAsia="Malgun Gothic" w:hint="eastAsia"/>
          <w:lang w:eastAsia="ko-KR"/>
        </w:rPr>
      </w:pPr>
    </w:p>
    <w:p w14:paraId="5A1F82D5" w14:textId="77777777" w:rsidR="0005353F" w:rsidRDefault="00000000">
      <w:pPr>
        <w:pStyle w:val="1"/>
      </w:pPr>
      <w:r>
        <w:t>6. Evaluation</w:t>
      </w:r>
    </w:p>
    <w:p w14:paraId="05EB0FB5" w14:textId="77777777" w:rsidR="0005353F" w:rsidRDefault="00000000">
      <w:r>
        <w:t>To evaluate system performance, we prepared 20 test questions spanning multiple AI/ML domains. Each question was run through the system and manually assessed using the following scoring criteria:</w:t>
      </w:r>
    </w:p>
    <w:tbl>
      <w:tblPr>
        <w:tblStyle w:val="-11"/>
        <w:tblW w:w="0" w:type="auto"/>
        <w:tblLook w:val="04A0" w:firstRow="1" w:lastRow="0" w:firstColumn="1" w:lastColumn="0" w:noHBand="0" w:noVBand="1"/>
      </w:tblPr>
      <w:tblGrid>
        <w:gridCol w:w="4680"/>
        <w:gridCol w:w="4680"/>
      </w:tblGrid>
      <w:tr w:rsidR="0005353F" w14:paraId="5BE4E44D" w14:textId="77777777" w:rsidTr="000535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5C63C91" w14:textId="77777777" w:rsidR="0005353F" w:rsidRDefault="00000000">
            <w:r>
              <w:rPr>
                <w:sz w:val="20"/>
              </w:rPr>
              <w:t>Score</w:t>
            </w:r>
          </w:p>
        </w:tc>
        <w:tc>
          <w:tcPr>
            <w:tcW w:w="4680" w:type="dxa"/>
          </w:tcPr>
          <w:p w14:paraId="410E47CA" w14:textId="77777777" w:rsidR="0005353F" w:rsidRDefault="00000000">
            <w:pPr>
              <w:cnfStyle w:val="100000000000" w:firstRow="1" w:lastRow="0" w:firstColumn="0" w:lastColumn="0" w:oddVBand="0" w:evenVBand="0" w:oddHBand="0" w:evenHBand="0" w:firstRowFirstColumn="0" w:firstRowLastColumn="0" w:lastRowFirstColumn="0" w:lastRowLastColumn="0"/>
            </w:pPr>
            <w:r>
              <w:rPr>
                <w:sz w:val="20"/>
              </w:rPr>
              <w:t>Meaning</w:t>
            </w:r>
          </w:p>
        </w:tc>
      </w:tr>
      <w:tr w:rsidR="0005353F" w14:paraId="2D1096D9" w14:textId="77777777" w:rsidTr="00053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7174898" w14:textId="77777777" w:rsidR="0005353F" w:rsidRDefault="00000000">
            <w:r>
              <w:rPr>
                <w:sz w:val="20"/>
              </w:rPr>
              <w:t>1.0</w:t>
            </w:r>
          </w:p>
        </w:tc>
        <w:tc>
          <w:tcPr>
            <w:tcW w:w="4680" w:type="dxa"/>
          </w:tcPr>
          <w:p w14:paraId="5348DB44"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Correct - Answer fully addresses the question with relevant sources</w:t>
            </w:r>
          </w:p>
        </w:tc>
      </w:tr>
      <w:tr w:rsidR="0005353F" w14:paraId="4A4A8C17" w14:textId="77777777" w:rsidTr="0005353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077BFD2" w14:textId="77777777" w:rsidR="0005353F" w:rsidRDefault="00000000">
            <w:r>
              <w:rPr>
                <w:sz w:val="20"/>
              </w:rPr>
              <w:t>0.5</w:t>
            </w:r>
          </w:p>
        </w:tc>
        <w:tc>
          <w:tcPr>
            <w:tcW w:w="4680" w:type="dxa"/>
          </w:tcPr>
          <w:p w14:paraId="3D06D5F2"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Partially Correct - Answer partially addresses the question</w:t>
            </w:r>
          </w:p>
        </w:tc>
      </w:tr>
      <w:tr w:rsidR="0005353F" w14:paraId="4CCB4176" w14:textId="77777777" w:rsidTr="00053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8ED2CC4" w14:textId="77777777" w:rsidR="0005353F" w:rsidRDefault="00000000">
            <w:r>
              <w:rPr>
                <w:sz w:val="20"/>
              </w:rPr>
              <w:t>0.0</w:t>
            </w:r>
          </w:p>
        </w:tc>
        <w:tc>
          <w:tcPr>
            <w:tcW w:w="4680" w:type="dxa"/>
          </w:tcPr>
          <w:p w14:paraId="2DDB2FF3"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Incorrect - Answer does not address the question</w:t>
            </w:r>
          </w:p>
        </w:tc>
      </w:tr>
    </w:tbl>
    <w:p w14:paraId="2C9B30F2" w14:textId="77777777" w:rsidR="0005353F" w:rsidRDefault="00000000">
      <w:pPr>
        <w:jc w:val="center"/>
      </w:pPr>
      <w:r>
        <w:rPr>
          <w:i/>
          <w:sz w:val="20"/>
        </w:rPr>
        <w:br/>
        <w:t>Table 3: Scoring criteria for manual evaluation</w:t>
      </w:r>
    </w:p>
    <w:p w14:paraId="58B18F07" w14:textId="77777777" w:rsidR="0005353F" w:rsidRPr="00554E13" w:rsidRDefault="0005353F">
      <w:pPr>
        <w:rPr>
          <w:rFonts w:eastAsia="Malgun Gothic" w:hint="eastAsia"/>
          <w:lang w:eastAsia="ko-KR"/>
        </w:rPr>
      </w:pPr>
    </w:p>
    <w:p w14:paraId="2EC8D497" w14:textId="77777777" w:rsidR="0005353F" w:rsidRDefault="00000000">
      <w:pPr>
        <w:pStyle w:val="21"/>
      </w:pPr>
      <w:r>
        <w:lastRenderedPageBreak/>
        <w:t>6.1 Test Questions</w:t>
      </w:r>
    </w:p>
    <w:tbl>
      <w:tblPr>
        <w:tblStyle w:val="-11"/>
        <w:tblW w:w="0" w:type="auto"/>
        <w:tblLook w:val="04A0" w:firstRow="1" w:lastRow="0" w:firstColumn="1" w:lastColumn="0" w:noHBand="0" w:noVBand="1"/>
      </w:tblPr>
      <w:tblGrid>
        <w:gridCol w:w="959"/>
        <w:gridCol w:w="3721"/>
        <w:gridCol w:w="2340"/>
        <w:gridCol w:w="2340"/>
      </w:tblGrid>
      <w:tr w:rsidR="0005353F" w14:paraId="35FC72B8" w14:textId="77777777" w:rsidTr="009C52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69905E8C" w14:textId="77777777" w:rsidR="0005353F" w:rsidRDefault="00000000">
            <w:r>
              <w:rPr>
                <w:sz w:val="20"/>
              </w:rPr>
              <w:t>#</w:t>
            </w:r>
          </w:p>
        </w:tc>
        <w:tc>
          <w:tcPr>
            <w:tcW w:w="3721" w:type="dxa"/>
          </w:tcPr>
          <w:p w14:paraId="62881BD1" w14:textId="77777777" w:rsidR="0005353F" w:rsidRDefault="00000000">
            <w:pPr>
              <w:cnfStyle w:val="100000000000" w:firstRow="1" w:lastRow="0" w:firstColumn="0" w:lastColumn="0" w:oddVBand="0" w:evenVBand="0" w:oddHBand="0" w:evenHBand="0" w:firstRowFirstColumn="0" w:firstRowLastColumn="0" w:lastRowFirstColumn="0" w:lastRowLastColumn="0"/>
            </w:pPr>
            <w:r>
              <w:rPr>
                <w:sz w:val="20"/>
              </w:rPr>
              <w:t>Question</w:t>
            </w:r>
          </w:p>
        </w:tc>
        <w:tc>
          <w:tcPr>
            <w:tcW w:w="2340" w:type="dxa"/>
          </w:tcPr>
          <w:p w14:paraId="1A9FFD8A" w14:textId="77777777" w:rsidR="0005353F" w:rsidRDefault="00000000">
            <w:pPr>
              <w:cnfStyle w:val="100000000000" w:firstRow="1" w:lastRow="0" w:firstColumn="0" w:lastColumn="0" w:oddVBand="0" w:evenVBand="0" w:oddHBand="0" w:evenHBand="0" w:firstRowFirstColumn="0" w:firstRowLastColumn="0" w:lastRowFirstColumn="0" w:lastRowLastColumn="0"/>
            </w:pPr>
            <w:r>
              <w:rPr>
                <w:sz w:val="20"/>
              </w:rPr>
              <w:t>Domain</w:t>
            </w:r>
          </w:p>
        </w:tc>
        <w:tc>
          <w:tcPr>
            <w:tcW w:w="2340" w:type="dxa"/>
          </w:tcPr>
          <w:p w14:paraId="06CE5E18" w14:textId="77777777" w:rsidR="0005353F" w:rsidRDefault="00000000">
            <w:pPr>
              <w:cnfStyle w:val="100000000000" w:firstRow="1" w:lastRow="0" w:firstColumn="0" w:lastColumn="0" w:oddVBand="0" w:evenVBand="0" w:oddHBand="0" w:evenHBand="0" w:firstRowFirstColumn="0" w:firstRowLastColumn="0" w:lastRowFirstColumn="0" w:lastRowLastColumn="0"/>
            </w:pPr>
            <w:r>
              <w:rPr>
                <w:sz w:val="20"/>
              </w:rPr>
              <w:t>Score</w:t>
            </w:r>
          </w:p>
        </w:tc>
      </w:tr>
      <w:tr w:rsidR="0005353F" w14:paraId="06B639A5" w14:textId="77777777" w:rsidTr="009C5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30C9D8EF" w14:textId="77777777" w:rsidR="0005353F" w:rsidRDefault="00000000">
            <w:r>
              <w:rPr>
                <w:sz w:val="20"/>
              </w:rPr>
              <w:t>1</w:t>
            </w:r>
          </w:p>
        </w:tc>
        <w:tc>
          <w:tcPr>
            <w:tcW w:w="3721" w:type="dxa"/>
          </w:tcPr>
          <w:p w14:paraId="4A94055E"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What is neural attention?</w:t>
            </w:r>
          </w:p>
        </w:tc>
        <w:tc>
          <w:tcPr>
            <w:tcW w:w="2340" w:type="dxa"/>
          </w:tcPr>
          <w:p w14:paraId="2B9EB7FF"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Deep Learning</w:t>
            </w:r>
          </w:p>
        </w:tc>
        <w:tc>
          <w:tcPr>
            <w:tcW w:w="2340" w:type="dxa"/>
          </w:tcPr>
          <w:p w14:paraId="03058B1B" w14:textId="77777777" w:rsidR="0005353F" w:rsidRDefault="0005353F">
            <w:pPr>
              <w:cnfStyle w:val="000000100000" w:firstRow="0" w:lastRow="0" w:firstColumn="0" w:lastColumn="0" w:oddVBand="0" w:evenVBand="0" w:oddHBand="1" w:evenHBand="0" w:firstRowFirstColumn="0" w:firstRowLastColumn="0" w:lastRowFirstColumn="0" w:lastRowLastColumn="0"/>
            </w:pPr>
          </w:p>
        </w:tc>
      </w:tr>
      <w:tr w:rsidR="0005353F" w14:paraId="718D07E9" w14:textId="77777777" w:rsidTr="009C52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17CE1037" w14:textId="77777777" w:rsidR="0005353F" w:rsidRDefault="00000000">
            <w:r>
              <w:rPr>
                <w:sz w:val="20"/>
              </w:rPr>
              <w:t>2</w:t>
            </w:r>
          </w:p>
        </w:tc>
        <w:tc>
          <w:tcPr>
            <w:tcW w:w="3721" w:type="dxa"/>
          </w:tcPr>
          <w:p w14:paraId="5750CAF6"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What is the difference between generative and discriminative classifiers?</w:t>
            </w:r>
          </w:p>
        </w:tc>
        <w:tc>
          <w:tcPr>
            <w:tcW w:w="2340" w:type="dxa"/>
          </w:tcPr>
          <w:p w14:paraId="51872AC7"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ML</w:t>
            </w:r>
          </w:p>
        </w:tc>
        <w:tc>
          <w:tcPr>
            <w:tcW w:w="2340" w:type="dxa"/>
          </w:tcPr>
          <w:p w14:paraId="4980E990" w14:textId="77777777" w:rsidR="0005353F" w:rsidRDefault="0005353F">
            <w:pPr>
              <w:cnfStyle w:val="000000010000" w:firstRow="0" w:lastRow="0" w:firstColumn="0" w:lastColumn="0" w:oddVBand="0" w:evenVBand="0" w:oddHBand="0" w:evenHBand="1" w:firstRowFirstColumn="0" w:firstRowLastColumn="0" w:lastRowFirstColumn="0" w:lastRowLastColumn="0"/>
            </w:pPr>
          </w:p>
        </w:tc>
      </w:tr>
      <w:tr w:rsidR="0005353F" w14:paraId="169E2039" w14:textId="77777777" w:rsidTr="009C5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A75643D" w14:textId="77777777" w:rsidR="0005353F" w:rsidRDefault="00000000">
            <w:r>
              <w:rPr>
                <w:sz w:val="20"/>
              </w:rPr>
              <w:t>3</w:t>
            </w:r>
          </w:p>
        </w:tc>
        <w:tc>
          <w:tcPr>
            <w:tcW w:w="3721" w:type="dxa"/>
          </w:tcPr>
          <w:p w14:paraId="149355E6"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What is the gradient for logistic regression?</w:t>
            </w:r>
          </w:p>
        </w:tc>
        <w:tc>
          <w:tcPr>
            <w:tcW w:w="2340" w:type="dxa"/>
          </w:tcPr>
          <w:p w14:paraId="735314F2"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ML / Math</w:t>
            </w:r>
          </w:p>
        </w:tc>
        <w:tc>
          <w:tcPr>
            <w:tcW w:w="2340" w:type="dxa"/>
          </w:tcPr>
          <w:p w14:paraId="55577130" w14:textId="77777777" w:rsidR="0005353F" w:rsidRDefault="0005353F">
            <w:pPr>
              <w:cnfStyle w:val="000000100000" w:firstRow="0" w:lastRow="0" w:firstColumn="0" w:lastColumn="0" w:oddVBand="0" w:evenVBand="0" w:oddHBand="1" w:evenHBand="0" w:firstRowFirstColumn="0" w:firstRowLastColumn="0" w:lastRowFirstColumn="0" w:lastRowLastColumn="0"/>
            </w:pPr>
          </w:p>
        </w:tc>
      </w:tr>
      <w:tr w:rsidR="0005353F" w14:paraId="692C06A2" w14:textId="77777777" w:rsidTr="009C52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B46DFC2" w14:textId="77777777" w:rsidR="0005353F" w:rsidRDefault="00000000">
            <w:r>
              <w:rPr>
                <w:sz w:val="20"/>
              </w:rPr>
              <w:t>4</w:t>
            </w:r>
          </w:p>
        </w:tc>
        <w:tc>
          <w:tcPr>
            <w:tcW w:w="3721" w:type="dxa"/>
          </w:tcPr>
          <w:p w14:paraId="7902E007"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What is an N-gram language model?</w:t>
            </w:r>
          </w:p>
        </w:tc>
        <w:tc>
          <w:tcPr>
            <w:tcW w:w="2340" w:type="dxa"/>
          </w:tcPr>
          <w:p w14:paraId="7E59627A"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NLP</w:t>
            </w:r>
          </w:p>
        </w:tc>
        <w:tc>
          <w:tcPr>
            <w:tcW w:w="2340" w:type="dxa"/>
          </w:tcPr>
          <w:p w14:paraId="4623DEED" w14:textId="77777777" w:rsidR="0005353F" w:rsidRDefault="0005353F">
            <w:pPr>
              <w:cnfStyle w:val="000000010000" w:firstRow="0" w:lastRow="0" w:firstColumn="0" w:lastColumn="0" w:oddVBand="0" w:evenVBand="0" w:oddHBand="0" w:evenHBand="1" w:firstRowFirstColumn="0" w:firstRowLastColumn="0" w:lastRowFirstColumn="0" w:lastRowLastColumn="0"/>
            </w:pPr>
          </w:p>
        </w:tc>
      </w:tr>
      <w:tr w:rsidR="0005353F" w14:paraId="598142D3" w14:textId="77777777" w:rsidTr="009C5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59075B34" w14:textId="77777777" w:rsidR="0005353F" w:rsidRDefault="00000000">
            <w:r>
              <w:rPr>
                <w:sz w:val="20"/>
              </w:rPr>
              <w:t>5</w:t>
            </w:r>
          </w:p>
        </w:tc>
        <w:tc>
          <w:tcPr>
            <w:tcW w:w="3721" w:type="dxa"/>
          </w:tcPr>
          <w:p w14:paraId="0A42B861"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What is skip-gram in Word2Vec?</w:t>
            </w:r>
          </w:p>
        </w:tc>
        <w:tc>
          <w:tcPr>
            <w:tcW w:w="2340" w:type="dxa"/>
          </w:tcPr>
          <w:p w14:paraId="3CA81696"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NLP</w:t>
            </w:r>
          </w:p>
        </w:tc>
        <w:tc>
          <w:tcPr>
            <w:tcW w:w="2340" w:type="dxa"/>
          </w:tcPr>
          <w:p w14:paraId="17775EEC" w14:textId="77777777" w:rsidR="0005353F" w:rsidRDefault="0005353F">
            <w:pPr>
              <w:cnfStyle w:val="000000100000" w:firstRow="0" w:lastRow="0" w:firstColumn="0" w:lastColumn="0" w:oddVBand="0" w:evenVBand="0" w:oddHBand="1" w:evenHBand="0" w:firstRowFirstColumn="0" w:firstRowLastColumn="0" w:lastRowFirstColumn="0" w:lastRowLastColumn="0"/>
            </w:pPr>
          </w:p>
        </w:tc>
      </w:tr>
      <w:tr w:rsidR="0005353F" w14:paraId="31263C7F" w14:textId="77777777" w:rsidTr="009C52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EED703E" w14:textId="77777777" w:rsidR="0005353F" w:rsidRDefault="00000000">
            <w:r>
              <w:rPr>
                <w:sz w:val="20"/>
              </w:rPr>
              <w:t>6</w:t>
            </w:r>
          </w:p>
        </w:tc>
        <w:tc>
          <w:tcPr>
            <w:tcW w:w="3721" w:type="dxa"/>
          </w:tcPr>
          <w:p w14:paraId="05F7E154"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How do RNNs work as language models?</w:t>
            </w:r>
          </w:p>
        </w:tc>
        <w:tc>
          <w:tcPr>
            <w:tcW w:w="2340" w:type="dxa"/>
          </w:tcPr>
          <w:p w14:paraId="118C0F16"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Deep Learning</w:t>
            </w:r>
          </w:p>
        </w:tc>
        <w:tc>
          <w:tcPr>
            <w:tcW w:w="2340" w:type="dxa"/>
          </w:tcPr>
          <w:p w14:paraId="452B81FA" w14:textId="77777777" w:rsidR="0005353F" w:rsidRDefault="0005353F">
            <w:pPr>
              <w:cnfStyle w:val="000000010000" w:firstRow="0" w:lastRow="0" w:firstColumn="0" w:lastColumn="0" w:oddVBand="0" w:evenVBand="0" w:oddHBand="0" w:evenHBand="1" w:firstRowFirstColumn="0" w:firstRowLastColumn="0" w:lastRowFirstColumn="0" w:lastRowLastColumn="0"/>
            </w:pPr>
          </w:p>
        </w:tc>
      </w:tr>
      <w:tr w:rsidR="0005353F" w14:paraId="583215F0" w14:textId="77777777" w:rsidTr="009C5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2EBA476" w14:textId="77777777" w:rsidR="0005353F" w:rsidRDefault="00000000">
            <w:r>
              <w:rPr>
                <w:sz w:val="20"/>
              </w:rPr>
              <w:t>7</w:t>
            </w:r>
          </w:p>
        </w:tc>
        <w:tc>
          <w:tcPr>
            <w:tcW w:w="3721" w:type="dxa"/>
          </w:tcPr>
          <w:p w14:paraId="451111EB"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What is a 3D rigid body transformation?</w:t>
            </w:r>
          </w:p>
        </w:tc>
        <w:tc>
          <w:tcPr>
            <w:tcW w:w="2340" w:type="dxa"/>
          </w:tcPr>
          <w:p w14:paraId="3AE9300D"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CV / Math</w:t>
            </w:r>
          </w:p>
        </w:tc>
        <w:tc>
          <w:tcPr>
            <w:tcW w:w="2340" w:type="dxa"/>
          </w:tcPr>
          <w:p w14:paraId="1EE527BC" w14:textId="77777777" w:rsidR="0005353F" w:rsidRDefault="0005353F">
            <w:pPr>
              <w:cnfStyle w:val="000000100000" w:firstRow="0" w:lastRow="0" w:firstColumn="0" w:lastColumn="0" w:oddVBand="0" w:evenVBand="0" w:oddHBand="1" w:evenHBand="0" w:firstRowFirstColumn="0" w:firstRowLastColumn="0" w:lastRowFirstColumn="0" w:lastRowLastColumn="0"/>
            </w:pPr>
          </w:p>
        </w:tc>
      </w:tr>
      <w:tr w:rsidR="0005353F" w14:paraId="7FB2475E" w14:textId="77777777" w:rsidTr="009C52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14806C56" w14:textId="77777777" w:rsidR="0005353F" w:rsidRDefault="00000000">
            <w:r>
              <w:rPr>
                <w:sz w:val="20"/>
              </w:rPr>
              <w:t>8</w:t>
            </w:r>
          </w:p>
        </w:tc>
        <w:tc>
          <w:tcPr>
            <w:tcW w:w="3721" w:type="dxa"/>
          </w:tcPr>
          <w:p w14:paraId="1DC8D20C"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Why is weight initialization important in deep learning?</w:t>
            </w:r>
          </w:p>
        </w:tc>
        <w:tc>
          <w:tcPr>
            <w:tcW w:w="2340" w:type="dxa"/>
          </w:tcPr>
          <w:p w14:paraId="3C2ECFAE"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Deep Learning</w:t>
            </w:r>
          </w:p>
        </w:tc>
        <w:tc>
          <w:tcPr>
            <w:tcW w:w="2340" w:type="dxa"/>
          </w:tcPr>
          <w:p w14:paraId="6AE21E53" w14:textId="77777777" w:rsidR="0005353F" w:rsidRDefault="0005353F">
            <w:pPr>
              <w:cnfStyle w:val="000000010000" w:firstRow="0" w:lastRow="0" w:firstColumn="0" w:lastColumn="0" w:oddVBand="0" w:evenVBand="0" w:oddHBand="0" w:evenHBand="1" w:firstRowFirstColumn="0" w:firstRowLastColumn="0" w:lastRowFirstColumn="0" w:lastRowLastColumn="0"/>
            </w:pPr>
          </w:p>
        </w:tc>
      </w:tr>
      <w:tr w:rsidR="0005353F" w14:paraId="420A0793" w14:textId="77777777" w:rsidTr="009C5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7568CCAB" w14:textId="77777777" w:rsidR="0005353F" w:rsidRDefault="00000000">
            <w:r>
              <w:rPr>
                <w:sz w:val="20"/>
              </w:rPr>
              <w:t>9</w:t>
            </w:r>
          </w:p>
        </w:tc>
        <w:tc>
          <w:tcPr>
            <w:tcW w:w="3721" w:type="dxa"/>
          </w:tcPr>
          <w:p w14:paraId="5080AF23"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What is network depth in neural networks?</w:t>
            </w:r>
          </w:p>
        </w:tc>
        <w:tc>
          <w:tcPr>
            <w:tcW w:w="2340" w:type="dxa"/>
          </w:tcPr>
          <w:p w14:paraId="73CBA4A8"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Deep Learning</w:t>
            </w:r>
          </w:p>
        </w:tc>
        <w:tc>
          <w:tcPr>
            <w:tcW w:w="2340" w:type="dxa"/>
          </w:tcPr>
          <w:p w14:paraId="6678C427" w14:textId="77777777" w:rsidR="0005353F" w:rsidRDefault="0005353F">
            <w:pPr>
              <w:cnfStyle w:val="000000100000" w:firstRow="0" w:lastRow="0" w:firstColumn="0" w:lastColumn="0" w:oddVBand="0" w:evenVBand="0" w:oddHBand="1" w:evenHBand="0" w:firstRowFirstColumn="0" w:firstRowLastColumn="0" w:lastRowFirstColumn="0" w:lastRowLastColumn="0"/>
            </w:pPr>
          </w:p>
        </w:tc>
      </w:tr>
      <w:tr w:rsidR="0005353F" w14:paraId="4FC072F1" w14:textId="77777777" w:rsidTr="009C52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15D17277" w14:textId="77777777" w:rsidR="0005353F" w:rsidRDefault="00000000">
            <w:r>
              <w:rPr>
                <w:sz w:val="20"/>
              </w:rPr>
              <w:t>10</w:t>
            </w:r>
          </w:p>
        </w:tc>
        <w:tc>
          <w:tcPr>
            <w:tcW w:w="3721" w:type="dxa"/>
          </w:tcPr>
          <w:p w14:paraId="1F20ED77"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What is cost-sensitive classification?</w:t>
            </w:r>
          </w:p>
        </w:tc>
        <w:tc>
          <w:tcPr>
            <w:tcW w:w="2340" w:type="dxa"/>
          </w:tcPr>
          <w:p w14:paraId="4D42A47A"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ML</w:t>
            </w:r>
          </w:p>
        </w:tc>
        <w:tc>
          <w:tcPr>
            <w:tcW w:w="2340" w:type="dxa"/>
          </w:tcPr>
          <w:p w14:paraId="10ACC9A5" w14:textId="77777777" w:rsidR="0005353F" w:rsidRDefault="0005353F">
            <w:pPr>
              <w:cnfStyle w:val="000000010000" w:firstRow="0" w:lastRow="0" w:firstColumn="0" w:lastColumn="0" w:oddVBand="0" w:evenVBand="0" w:oddHBand="0" w:evenHBand="1" w:firstRowFirstColumn="0" w:firstRowLastColumn="0" w:lastRowFirstColumn="0" w:lastRowLastColumn="0"/>
            </w:pPr>
          </w:p>
        </w:tc>
      </w:tr>
      <w:tr w:rsidR="0005353F" w14:paraId="711255E8" w14:textId="77777777" w:rsidTr="009C5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50663A4" w14:textId="77777777" w:rsidR="0005353F" w:rsidRDefault="00000000">
            <w:r>
              <w:rPr>
                <w:sz w:val="20"/>
              </w:rPr>
              <w:t>11</w:t>
            </w:r>
          </w:p>
        </w:tc>
        <w:tc>
          <w:tcPr>
            <w:tcW w:w="3721" w:type="dxa"/>
          </w:tcPr>
          <w:p w14:paraId="01294720"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What is TF-IDF?</w:t>
            </w:r>
          </w:p>
        </w:tc>
        <w:tc>
          <w:tcPr>
            <w:tcW w:w="2340" w:type="dxa"/>
          </w:tcPr>
          <w:p w14:paraId="279A411C"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NLP / IR</w:t>
            </w:r>
          </w:p>
        </w:tc>
        <w:tc>
          <w:tcPr>
            <w:tcW w:w="2340" w:type="dxa"/>
          </w:tcPr>
          <w:p w14:paraId="63C0A8A3" w14:textId="77777777" w:rsidR="0005353F" w:rsidRDefault="0005353F">
            <w:pPr>
              <w:cnfStyle w:val="000000100000" w:firstRow="0" w:lastRow="0" w:firstColumn="0" w:lastColumn="0" w:oddVBand="0" w:evenVBand="0" w:oddHBand="1" w:evenHBand="0" w:firstRowFirstColumn="0" w:firstRowLastColumn="0" w:lastRowFirstColumn="0" w:lastRowLastColumn="0"/>
            </w:pPr>
          </w:p>
        </w:tc>
      </w:tr>
      <w:tr w:rsidR="0005353F" w14:paraId="2ABEC297" w14:textId="77777777" w:rsidTr="009C52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6776A1F6" w14:textId="77777777" w:rsidR="0005353F" w:rsidRDefault="00000000">
            <w:r>
              <w:rPr>
                <w:sz w:val="20"/>
              </w:rPr>
              <w:t>12</w:t>
            </w:r>
          </w:p>
        </w:tc>
        <w:tc>
          <w:tcPr>
            <w:tcW w:w="3721" w:type="dxa"/>
          </w:tcPr>
          <w:p w14:paraId="4D303DCC"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What is backpropagation?</w:t>
            </w:r>
          </w:p>
        </w:tc>
        <w:tc>
          <w:tcPr>
            <w:tcW w:w="2340" w:type="dxa"/>
          </w:tcPr>
          <w:p w14:paraId="4EBF965F"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Deep Learning</w:t>
            </w:r>
          </w:p>
        </w:tc>
        <w:tc>
          <w:tcPr>
            <w:tcW w:w="2340" w:type="dxa"/>
          </w:tcPr>
          <w:p w14:paraId="26F89D7E" w14:textId="77777777" w:rsidR="0005353F" w:rsidRDefault="0005353F">
            <w:pPr>
              <w:cnfStyle w:val="000000010000" w:firstRow="0" w:lastRow="0" w:firstColumn="0" w:lastColumn="0" w:oddVBand="0" w:evenVBand="0" w:oddHBand="0" w:evenHBand="1" w:firstRowFirstColumn="0" w:firstRowLastColumn="0" w:lastRowFirstColumn="0" w:lastRowLastColumn="0"/>
            </w:pPr>
          </w:p>
        </w:tc>
      </w:tr>
      <w:tr w:rsidR="0005353F" w14:paraId="41D50BA9" w14:textId="77777777" w:rsidTr="009C5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733BF032" w14:textId="77777777" w:rsidR="0005353F" w:rsidRDefault="00000000">
            <w:r>
              <w:rPr>
                <w:sz w:val="20"/>
              </w:rPr>
              <w:t>13</w:t>
            </w:r>
          </w:p>
        </w:tc>
        <w:tc>
          <w:tcPr>
            <w:tcW w:w="3721" w:type="dxa"/>
          </w:tcPr>
          <w:p w14:paraId="5D7AAA18"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What is the Transformer architecture?</w:t>
            </w:r>
          </w:p>
        </w:tc>
        <w:tc>
          <w:tcPr>
            <w:tcW w:w="2340" w:type="dxa"/>
          </w:tcPr>
          <w:p w14:paraId="45DC4557"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NLP / DL</w:t>
            </w:r>
          </w:p>
        </w:tc>
        <w:tc>
          <w:tcPr>
            <w:tcW w:w="2340" w:type="dxa"/>
          </w:tcPr>
          <w:p w14:paraId="2E5D06A7" w14:textId="77777777" w:rsidR="0005353F" w:rsidRDefault="0005353F">
            <w:pPr>
              <w:cnfStyle w:val="000000100000" w:firstRow="0" w:lastRow="0" w:firstColumn="0" w:lastColumn="0" w:oddVBand="0" w:evenVBand="0" w:oddHBand="1" w:evenHBand="0" w:firstRowFirstColumn="0" w:firstRowLastColumn="0" w:lastRowFirstColumn="0" w:lastRowLastColumn="0"/>
            </w:pPr>
          </w:p>
        </w:tc>
      </w:tr>
      <w:tr w:rsidR="0005353F" w14:paraId="656FECE9" w14:textId="77777777" w:rsidTr="009C52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52D27D1" w14:textId="77777777" w:rsidR="0005353F" w:rsidRDefault="00000000">
            <w:r>
              <w:rPr>
                <w:sz w:val="20"/>
              </w:rPr>
              <w:t>14</w:t>
            </w:r>
          </w:p>
        </w:tc>
        <w:tc>
          <w:tcPr>
            <w:tcW w:w="3721" w:type="dxa"/>
          </w:tcPr>
          <w:p w14:paraId="505D3319"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What is Word2Vec?</w:t>
            </w:r>
          </w:p>
        </w:tc>
        <w:tc>
          <w:tcPr>
            <w:tcW w:w="2340" w:type="dxa"/>
          </w:tcPr>
          <w:p w14:paraId="227E2C70"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NLP</w:t>
            </w:r>
          </w:p>
        </w:tc>
        <w:tc>
          <w:tcPr>
            <w:tcW w:w="2340" w:type="dxa"/>
          </w:tcPr>
          <w:p w14:paraId="5D7B7CCF" w14:textId="77777777" w:rsidR="0005353F" w:rsidRDefault="0005353F">
            <w:pPr>
              <w:cnfStyle w:val="000000010000" w:firstRow="0" w:lastRow="0" w:firstColumn="0" w:lastColumn="0" w:oddVBand="0" w:evenVBand="0" w:oddHBand="0" w:evenHBand="1" w:firstRowFirstColumn="0" w:firstRowLastColumn="0" w:lastRowFirstColumn="0" w:lastRowLastColumn="0"/>
            </w:pPr>
          </w:p>
        </w:tc>
      </w:tr>
      <w:tr w:rsidR="0005353F" w14:paraId="535F4DCB" w14:textId="77777777" w:rsidTr="009C5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11E08D13" w14:textId="77777777" w:rsidR="0005353F" w:rsidRDefault="00000000">
            <w:r>
              <w:rPr>
                <w:sz w:val="20"/>
              </w:rPr>
              <w:t>15</w:t>
            </w:r>
          </w:p>
        </w:tc>
        <w:tc>
          <w:tcPr>
            <w:tcW w:w="3721" w:type="dxa"/>
          </w:tcPr>
          <w:p w14:paraId="6E90D0FD"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What is Named Entity Recognition?</w:t>
            </w:r>
          </w:p>
        </w:tc>
        <w:tc>
          <w:tcPr>
            <w:tcW w:w="2340" w:type="dxa"/>
          </w:tcPr>
          <w:p w14:paraId="44AE77DD"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NLP</w:t>
            </w:r>
          </w:p>
        </w:tc>
        <w:tc>
          <w:tcPr>
            <w:tcW w:w="2340" w:type="dxa"/>
          </w:tcPr>
          <w:p w14:paraId="74394029" w14:textId="77777777" w:rsidR="0005353F" w:rsidRDefault="0005353F">
            <w:pPr>
              <w:cnfStyle w:val="000000100000" w:firstRow="0" w:lastRow="0" w:firstColumn="0" w:lastColumn="0" w:oddVBand="0" w:evenVBand="0" w:oddHBand="1" w:evenHBand="0" w:firstRowFirstColumn="0" w:firstRowLastColumn="0" w:lastRowFirstColumn="0" w:lastRowLastColumn="0"/>
            </w:pPr>
          </w:p>
        </w:tc>
      </w:tr>
      <w:tr w:rsidR="0005353F" w14:paraId="36ADA13F" w14:textId="77777777" w:rsidTr="009C52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0A3849FA" w14:textId="77777777" w:rsidR="0005353F" w:rsidRDefault="00000000">
            <w:r>
              <w:rPr>
                <w:sz w:val="20"/>
              </w:rPr>
              <w:t>16</w:t>
            </w:r>
          </w:p>
        </w:tc>
        <w:tc>
          <w:tcPr>
            <w:tcW w:w="3721" w:type="dxa"/>
          </w:tcPr>
          <w:p w14:paraId="2C7ABE82"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What is beam search?</w:t>
            </w:r>
          </w:p>
        </w:tc>
        <w:tc>
          <w:tcPr>
            <w:tcW w:w="2340" w:type="dxa"/>
          </w:tcPr>
          <w:p w14:paraId="7BEB4E06"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NLP</w:t>
            </w:r>
          </w:p>
        </w:tc>
        <w:tc>
          <w:tcPr>
            <w:tcW w:w="2340" w:type="dxa"/>
          </w:tcPr>
          <w:p w14:paraId="0D1D435B" w14:textId="77777777" w:rsidR="0005353F" w:rsidRDefault="0005353F">
            <w:pPr>
              <w:cnfStyle w:val="000000010000" w:firstRow="0" w:lastRow="0" w:firstColumn="0" w:lastColumn="0" w:oddVBand="0" w:evenVBand="0" w:oddHBand="0" w:evenHBand="1" w:firstRowFirstColumn="0" w:firstRowLastColumn="0" w:lastRowFirstColumn="0" w:lastRowLastColumn="0"/>
            </w:pPr>
          </w:p>
        </w:tc>
      </w:tr>
      <w:tr w:rsidR="0005353F" w14:paraId="62315C41" w14:textId="77777777" w:rsidTr="009C5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3E0FC7A7" w14:textId="77777777" w:rsidR="0005353F" w:rsidRDefault="00000000">
            <w:r>
              <w:rPr>
                <w:sz w:val="20"/>
              </w:rPr>
              <w:t>17</w:t>
            </w:r>
          </w:p>
        </w:tc>
        <w:tc>
          <w:tcPr>
            <w:tcW w:w="3721" w:type="dxa"/>
          </w:tcPr>
          <w:p w14:paraId="7E6B1C5E"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What is dropout regularization?</w:t>
            </w:r>
          </w:p>
        </w:tc>
        <w:tc>
          <w:tcPr>
            <w:tcW w:w="2340" w:type="dxa"/>
          </w:tcPr>
          <w:p w14:paraId="6E2C4605"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Deep Learning</w:t>
            </w:r>
          </w:p>
        </w:tc>
        <w:tc>
          <w:tcPr>
            <w:tcW w:w="2340" w:type="dxa"/>
          </w:tcPr>
          <w:p w14:paraId="33872208" w14:textId="77777777" w:rsidR="0005353F" w:rsidRDefault="0005353F">
            <w:pPr>
              <w:cnfStyle w:val="000000100000" w:firstRow="0" w:lastRow="0" w:firstColumn="0" w:lastColumn="0" w:oddVBand="0" w:evenVBand="0" w:oddHBand="1" w:evenHBand="0" w:firstRowFirstColumn="0" w:firstRowLastColumn="0" w:lastRowFirstColumn="0" w:lastRowLastColumn="0"/>
            </w:pPr>
          </w:p>
        </w:tc>
      </w:tr>
      <w:tr w:rsidR="0005353F" w14:paraId="4971C0ED" w14:textId="77777777" w:rsidTr="009C52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1AAD112B" w14:textId="77777777" w:rsidR="0005353F" w:rsidRDefault="00000000">
            <w:r>
              <w:rPr>
                <w:sz w:val="20"/>
              </w:rPr>
              <w:t>18</w:t>
            </w:r>
          </w:p>
        </w:tc>
        <w:tc>
          <w:tcPr>
            <w:tcW w:w="3721" w:type="dxa"/>
          </w:tcPr>
          <w:p w14:paraId="7C785324"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What is batch normalization?</w:t>
            </w:r>
          </w:p>
        </w:tc>
        <w:tc>
          <w:tcPr>
            <w:tcW w:w="2340" w:type="dxa"/>
          </w:tcPr>
          <w:p w14:paraId="2F1A98F2"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Deep Learning</w:t>
            </w:r>
          </w:p>
        </w:tc>
        <w:tc>
          <w:tcPr>
            <w:tcW w:w="2340" w:type="dxa"/>
          </w:tcPr>
          <w:p w14:paraId="2A6A41F9" w14:textId="77777777" w:rsidR="0005353F" w:rsidRDefault="0005353F">
            <w:pPr>
              <w:cnfStyle w:val="000000010000" w:firstRow="0" w:lastRow="0" w:firstColumn="0" w:lastColumn="0" w:oddVBand="0" w:evenVBand="0" w:oddHBand="0" w:evenHBand="1" w:firstRowFirstColumn="0" w:firstRowLastColumn="0" w:lastRowFirstColumn="0" w:lastRowLastColumn="0"/>
            </w:pPr>
          </w:p>
        </w:tc>
      </w:tr>
      <w:tr w:rsidR="0005353F" w14:paraId="21C10F52" w14:textId="77777777" w:rsidTr="009C5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C032B47" w14:textId="77777777" w:rsidR="0005353F" w:rsidRDefault="00000000">
            <w:r>
              <w:rPr>
                <w:sz w:val="20"/>
              </w:rPr>
              <w:t>19</w:t>
            </w:r>
          </w:p>
        </w:tc>
        <w:tc>
          <w:tcPr>
            <w:tcW w:w="3721" w:type="dxa"/>
          </w:tcPr>
          <w:p w14:paraId="109FFAD8"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What is transfer learning?</w:t>
            </w:r>
          </w:p>
        </w:tc>
        <w:tc>
          <w:tcPr>
            <w:tcW w:w="2340" w:type="dxa"/>
          </w:tcPr>
          <w:p w14:paraId="6466DED9"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ML / DL</w:t>
            </w:r>
          </w:p>
        </w:tc>
        <w:tc>
          <w:tcPr>
            <w:tcW w:w="2340" w:type="dxa"/>
          </w:tcPr>
          <w:p w14:paraId="59801561" w14:textId="77777777" w:rsidR="0005353F" w:rsidRDefault="0005353F">
            <w:pPr>
              <w:cnfStyle w:val="000000100000" w:firstRow="0" w:lastRow="0" w:firstColumn="0" w:lastColumn="0" w:oddVBand="0" w:evenVBand="0" w:oddHBand="1" w:evenHBand="0" w:firstRowFirstColumn="0" w:firstRowLastColumn="0" w:lastRowFirstColumn="0" w:lastRowLastColumn="0"/>
            </w:pPr>
          </w:p>
        </w:tc>
      </w:tr>
      <w:tr w:rsidR="0005353F" w14:paraId="218E9F7D" w14:textId="77777777" w:rsidTr="009C52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0675718B" w14:textId="77777777" w:rsidR="0005353F" w:rsidRDefault="00000000">
            <w:r>
              <w:rPr>
                <w:sz w:val="20"/>
              </w:rPr>
              <w:t>20</w:t>
            </w:r>
          </w:p>
        </w:tc>
        <w:tc>
          <w:tcPr>
            <w:tcW w:w="3721" w:type="dxa"/>
          </w:tcPr>
          <w:p w14:paraId="6291902D"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What is the BLEU score?</w:t>
            </w:r>
          </w:p>
        </w:tc>
        <w:tc>
          <w:tcPr>
            <w:tcW w:w="2340" w:type="dxa"/>
          </w:tcPr>
          <w:p w14:paraId="0554EE69"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NLP</w:t>
            </w:r>
          </w:p>
        </w:tc>
        <w:tc>
          <w:tcPr>
            <w:tcW w:w="2340" w:type="dxa"/>
          </w:tcPr>
          <w:p w14:paraId="264AE061" w14:textId="77777777" w:rsidR="0005353F" w:rsidRDefault="0005353F">
            <w:pPr>
              <w:cnfStyle w:val="000000010000" w:firstRow="0" w:lastRow="0" w:firstColumn="0" w:lastColumn="0" w:oddVBand="0" w:evenVBand="0" w:oddHBand="0" w:evenHBand="1" w:firstRowFirstColumn="0" w:firstRowLastColumn="0" w:lastRowFirstColumn="0" w:lastRowLastColumn="0"/>
            </w:pPr>
          </w:p>
        </w:tc>
      </w:tr>
    </w:tbl>
    <w:p w14:paraId="7789455D" w14:textId="77777777" w:rsidR="0005353F" w:rsidRDefault="00000000">
      <w:pPr>
        <w:jc w:val="center"/>
      </w:pPr>
      <w:r>
        <w:rPr>
          <w:i/>
          <w:sz w:val="20"/>
        </w:rPr>
        <w:t>Table 4: 20 evaluation questions across AI/ML/NLP domains (Score column: fill after testing)</w:t>
      </w:r>
    </w:p>
    <w:p w14:paraId="68370183" w14:textId="77777777" w:rsidR="0005353F" w:rsidRDefault="00000000">
      <w:pPr>
        <w:rPr>
          <w:rFonts w:eastAsia="Malgun Gothic"/>
          <w:lang w:eastAsia="ko-KR"/>
        </w:rPr>
      </w:pPr>
      <w:r>
        <w:br/>
        <w:t>For each question, the top 3 retrieved documents are listed and marked for relevance. The final accuracy score is calculated as the mean score across all 20 questions. Target accuracy: &gt;80%.</w:t>
      </w:r>
    </w:p>
    <w:p w14:paraId="3DE97E70" w14:textId="77777777" w:rsidR="00554E13" w:rsidRPr="00554E13" w:rsidRDefault="00554E13">
      <w:pPr>
        <w:rPr>
          <w:rFonts w:eastAsia="Malgun Gothic" w:hint="eastAsia"/>
          <w:lang w:eastAsia="ko-KR"/>
        </w:rPr>
      </w:pPr>
    </w:p>
    <w:p w14:paraId="2141DAD4" w14:textId="77777777" w:rsidR="0005353F" w:rsidRDefault="00000000">
      <w:pPr>
        <w:pStyle w:val="1"/>
      </w:pPr>
      <w:r>
        <w:lastRenderedPageBreak/>
        <w:t>7. Part 2: ROS 2 Integration</w:t>
      </w:r>
    </w:p>
    <w:p w14:paraId="7674C17E" w14:textId="77777777" w:rsidR="0005353F" w:rsidRDefault="00000000">
      <w:pPr>
        <w:pStyle w:val="21"/>
      </w:pPr>
      <w:r>
        <w:t>7.1 Architecture</w:t>
      </w:r>
    </w:p>
    <w:p w14:paraId="782FEDBD" w14:textId="77777777" w:rsidR="0005353F" w:rsidRDefault="00000000">
      <w:r>
        <w:t>The RAG pipeline is extended into a voice-interactive system using ROS 2 Humble on Ubuntu 22.04. The system consists of 5 ROS 2 nodes communicating via topics and services:</w:t>
      </w:r>
    </w:p>
    <w:tbl>
      <w:tblPr>
        <w:tblStyle w:val="-11"/>
        <w:tblW w:w="0" w:type="auto"/>
        <w:tblLook w:val="04A0" w:firstRow="1" w:lastRow="0" w:firstColumn="1" w:lastColumn="0" w:noHBand="0" w:noVBand="1"/>
      </w:tblPr>
      <w:tblGrid>
        <w:gridCol w:w="2340"/>
        <w:gridCol w:w="2340"/>
        <w:gridCol w:w="2340"/>
        <w:gridCol w:w="2340"/>
      </w:tblGrid>
      <w:tr w:rsidR="0005353F" w14:paraId="2703A58B" w14:textId="77777777" w:rsidTr="000535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1C06C4F" w14:textId="77777777" w:rsidR="0005353F" w:rsidRDefault="00000000">
            <w:r>
              <w:rPr>
                <w:sz w:val="20"/>
              </w:rPr>
              <w:t>Node</w:t>
            </w:r>
          </w:p>
        </w:tc>
        <w:tc>
          <w:tcPr>
            <w:tcW w:w="2340" w:type="dxa"/>
          </w:tcPr>
          <w:p w14:paraId="2E080E42" w14:textId="77777777" w:rsidR="0005353F" w:rsidRDefault="00000000">
            <w:pPr>
              <w:cnfStyle w:val="100000000000" w:firstRow="1" w:lastRow="0" w:firstColumn="0" w:lastColumn="0" w:oddVBand="0" w:evenVBand="0" w:oddHBand="0" w:evenHBand="0" w:firstRowFirstColumn="0" w:firstRowLastColumn="0" w:lastRowFirstColumn="0" w:lastRowLastColumn="0"/>
            </w:pPr>
            <w:r>
              <w:rPr>
                <w:sz w:val="20"/>
              </w:rPr>
              <w:t>Package</w:t>
            </w:r>
          </w:p>
        </w:tc>
        <w:tc>
          <w:tcPr>
            <w:tcW w:w="2340" w:type="dxa"/>
          </w:tcPr>
          <w:p w14:paraId="0617C19D" w14:textId="77777777" w:rsidR="0005353F" w:rsidRDefault="00000000">
            <w:pPr>
              <w:cnfStyle w:val="100000000000" w:firstRow="1" w:lastRow="0" w:firstColumn="0" w:lastColumn="0" w:oddVBand="0" w:evenVBand="0" w:oddHBand="0" w:evenHBand="0" w:firstRowFirstColumn="0" w:firstRowLastColumn="0" w:lastRowFirstColumn="0" w:lastRowLastColumn="0"/>
            </w:pPr>
            <w:r>
              <w:rPr>
                <w:sz w:val="20"/>
              </w:rPr>
              <w:t>Input</w:t>
            </w:r>
          </w:p>
        </w:tc>
        <w:tc>
          <w:tcPr>
            <w:tcW w:w="2340" w:type="dxa"/>
          </w:tcPr>
          <w:p w14:paraId="586B4A06" w14:textId="77777777" w:rsidR="0005353F" w:rsidRDefault="00000000">
            <w:pPr>
              <w:cnfStyle w:val="100000000000" w:firstRow="1" w:lastRow="0" w:firstColumn="0" w:lastColumn="0" w:oddVBand="0" w:evenVBand="0" w:oddHBand="0" w:evenHBand="0" w:firstRowFirstColumn="0" w:firstRowLastColumn="0" w:lastRowFirstColumn="0" w:lastRowLastColumn="0"/>
            </w:pPr>
            <w:r>
              <w:rPr>
                <w:sz w:val="20"/>
              </w:rPr>
              <w:t>Output</w:t>
            </w:r>
          </w:p>
        </w:tc>
      </w:tr>
      <w:tr w:rsidR="0005353F" w14:paraId="55E0E83C" w14:textId="77777777" w:rsidTr="00053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1F28569" w14:textId="77777777" w:rsidR="0005353F" w:rsidRDefault="00000000">
            <w:r>
              <w:rPr>
                <w:sz w:val="20"/>
              </w:rPr>
              <w:t>1. RecordingPublisher</w:t>
            </w:r>
          </w:p>
        </w:tc>
        <w:tc>
          <w:tcPr>
            <w:tcW w:w="2340" w:type="dxa"/>
          </w:tcPr>
          <w:p w14:paraId="5FF4E4A9"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aisd_hearing</w:t>
            </w:r>
          </w:p>
        </w:tc>
        <w:tc>
          <w:tcPr>
            <w:tcW w:w="2340" w:type="dxa"/>
          </w:tcPr>
          <w:p w14:paraId="50F5073A"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Microphone + Silero VAD</w:t>
            </w:r>
          </w:p>
        </w:tc>
        <w:tc>
          <w:tcPr>
            <w:tcW w:w="2340" w:type="dxa"/>
          </w:tcPr>
          <w:p w14:paraId="6323221F"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/recording topic</w:t>
            </w:r>
          </w:p>
        </w:tc>
      </w:tr>
      <w:tr w:rsidR="0005353F" w14:paraId="4850D540" w14:textId="77777777" w:rsidTr="0005353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03A31FF" w14:textId="77777777" w:rsidR="0005353F" w:rsidRDefault="00000000">
            <w:r>
              <w:rPr>
                <w:sz w:val="20"/>
              </w:rPr>
              <w:t>2. WordsPublisher</w:t>
            </w:r>
          </w:p>
        </w:tc>
        <w:tc>
          <w:tcPr>
            <w:tcW w:w="2340" w:type="dxa"/>
          </w:tcPr>
          <w:p w14:paraId="439CC234"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aisd_hearing</w:t>
            </w:r>
          </w:p>
        </w:tc>
        <w:tc>
          <w:tcPr>
            <w:tcW w:w="2340" w:type="dxa"/>
          </w:tcPr>
          <w:p w14:paraId="6FD31210"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/recording</w:t>
            </w:r>
          </w:p>
        </w:tc>
        <w:tc>
          <w:tcPr>
            <w:tcW w:w="2340" w:type="dxa"/>
          </w:tcPr>
          <w:p w14:paraId="0F68F377"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/words topic (Whisper STT)</w:t>
            </w:r>
          </w:p>
        </w:tc>
      </w:tr>
      <w:tr w:rsidR="0005353F" w14:paraId="384A82A6" w14:textId="77777777" w:rsidTr="00053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011DADB" w14:textId="77777777" w:rsidR="0005353F" w:rsidRDefault="00000000">
            <w:r>
              <w:rPr>
                <w:sz w:val="20"/>
              </w:rPr>
              <w:t>3. OllamaPublisher</w:t>
            </w:r>
          </w:p>
        </w:tc>
        <w:tc>
          <w:tcPr>
            <w:tcW w:w="2340" w:type="dxa"/>
          </w:tcPr>
          <w:p w14:paraId="2805DEE6"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aisd_hearing</w:t>
            </w:r>
          </w:p>
        </w:tc>
        <w:tc>
          <w:tcPr>
            <w:tcW w:w="2340" w:type="dxa"/>
          </w:tcPr>
          <w:p w14:paraId="0444E125"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/words</w:t>
            </w:r>
          </w:p>
        </w:tc>
        <w:tc>
          <w:tcPr>
            <w:tcW w:w="2340" w:type="dxa"/>
          </w:tcPr>
          <w:p w14:paraId="617DF5C5"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/ollama_reply topic (RAG + LLM)</w:t>
            </w:r>
          </w:p>
        </w:tc>
      </w:tr>
      <w:tr w:rsidR="0005353F" w14:paraId="46410587" w14:textId="77777777" w:rsidTr="0005353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D82EC5B" w14:textId="77777777" w:rsidR="0005353F" w:rsidRDefault="00000000">
            <w:r>
              <w:rPr>
                <w:sz w:val="20"/>
              </w:rPr>
              <w:t>4. SpeakClient</w:t>
            </w:r>
          </w:p>
        </w:tc>
        <w:tc>
          <w:tcPr>
            <w:tcW w:w="2340" w:type="dxa"/>
          </w:tcPr>
          <w:p w14:paraId="42B20E90"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aisd_hearing</w:t>
            </w:r>
          </w:p>
        </w:tc>
        <w:tc>
          <w:tcPr>
            <w:tcW w:w="2340" w:type="dxa"/>
          </w:tcPr>
          <w:p w14:paraId="43E58A4C"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/ollama_reply</w:t>
            </w:r>
          </w:p>
        </w:tc>
        <w:tc>
          <w:tcPr>
            <w:tcW w:w="2340" w:type="dxa"/>
          </w:tcPr>
          <w:p w14:paraId="57F7533C"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/speak service call</w:t>
            </w:r>
          </w:p>
        </w:tc>
      </w:tr>
      <w:tr w:rsidR="0005353F" w14:paraId="1D11714D" w14:textId="77777777" w:rsidTr="00053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77DF8FD" w14:textId="77777777" w:rsidR="0005353F" w:rsidRDefault="00000000">
            <w:r>
              <w:rPr>
                <w:sz w:val="20"/>
              </w:rPr>
              <w:t>5. SpeakService</w:t>
            </w:r>
          </w:p>
        </w:tc>
        <w:tc>
          <w:tcPr>
            <w:tcW w:w="2340" w:type="dxa"/>
          </w:tcPr>
          <w:p w14:paraId="46C5DFCC"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aisd_speaking</w:t>
            </w:r>
          </w:p>
        </w:tc>
        <w:tc>
          <w:tcPr>
            <w:tcW w:w="2340" w:type="dxa"/>
          </w:tcPr>
          <w:p w14:paraId="30275F71"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/speak service</w:t>
            </w:r>
          </w:p>
        </w:tc>
        <w:tc>
          <w:tcPr>
            <w:tcW w:w="2340" w:type="dxa"/>
          </w:tcPr>
          <w:p w14:paraId="71852CB8"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Audio output (gTTS)</w:t>
            </w:r>
          </w:p>
        </w:tc>
      </w:tr>
    </w:tbl>
    <w:p w14:paraId="41346486" w14:textId="77777777" w:rsidR="0005353F" w:rsidRDefault="00000000">
      <w:pPr>
        <w:jc w:val="center"/>
      </w:pPr>
      <w:r>
        <w:rPr>
          <w:i/>
          <w:sz w:val="20"/>
        </w:rPr>
        <w:t>Table 5: ROS 2 pipeline nodes and their communication flow</w:t>
      </w:r>
    </w:p>
    <w:p w14:paraId="12014272" w14:textId="77777777" w:rsidR="0005353F" w:rsidRDefault="00000000">
      <w:pPr>
        <w:rPr>
          <w:rFonts w:eastAsia="Malgun Gothic"/>
          <w:lang w:eastAsia="ko-KR"/>
        </w:rPr>
      </w:pPr>
      <w:r>
        <w:br/>
        <w:t>The pipeline flow is: Voice Input -&gt; Silero VAD -&gt; Whisper STT -&gt; RAG + Ollama LLM -&gt; gTTS -&gt; Speaker Output. All 5 nodes run concurrently in a tmux session with labeled panes for real-time monitoring.</w:t>
      </w:r>
    </w:p>
    <w:p w14:paraId="31575E6E" w14:textId="77777777" w:rsidR="00943B29" w:rsidRPr="00943B29" w:rsidRDefault="00943B29">
      <w:pPr>
        <w:rPr>
          <w:rFonts w:eastAsia="Malgun Gothic" w:hint="eastAsia"/>
          <w:lang w:eastAsia="ko-KR"/>
        </w:rPr>
      </w:pPr>
    </w:p>
    <w:p w14:paraId="555EDA1E" w14:textId="77777777" w:rsidR="0005353F" w:rsidRDefault="00000000">
      <w:pPr>
        <w:pStyle w:val="21"/>
      </w:pPr>
      <w:r>
        <w:t>7.2 Implementation</w:t>
      </w:r>
    </w:p>
    <w:p w14:paraId="32E28E69" w14:textId="77777777" w:rsidR="0005353F" w:rsidRDefault="00000000">
      <w:r>
        <w:t>The key contribution is ollama_publisher.py, a new ROS 2 node that bridges Part 1 (RAG) and Part 2 (ROS 2). It subscribes to the /words topic (Whisper output), loads a knowledge.txt file at startup, constructs a system prompt with RAG context, queries the local Ollama API (localhost:11434) using qwen2.5:0.5b, and publishes the response to /ollama_reply. A 15-second cooldown timer prevents the system from processing its own TTS output (echo loop). Custom hallucination filtering checks for repetition patterns, known Whisper artifacts, and trigram analysis before forwarding input to the LLM.</w:t>
      </w:r>
    </w:p>
    <w:p w14:paraId="387E1FFF" w14:textId="77777777" w:rsidR="0005353F" w:rsidRDefault="00000000">
      <w:r>
        <w:t>Deployment is automated via start_loaner.bat which: (1) SCP syncs source files to the laptop, (2) kills any existing tmux session, (3) runs colcon build --symlink-install, and (4) launches 5 tmux panes with labeled node identifiers (e.g., "[1/5 MICROPHONE]").</w:t>
      </w:r>
    </w:p>
    <w:p w14:paraId="599E48E9" w14:textId="77777777" w:rsidR="0005353F" w:rsidRDefault="00000000">
      <w:pPr>
        <w:jc w:val="center"/>
      </w:pPr>
      <w:r>
        <w:rPr>
          <w:noProof/>
        </w:rPr>
        <w:lastRenderedPageBreak/>
        <w:drawing>
          <wp:inline distT="0" distB="0" distL="0" distR="0" wp14:anchorId="2ADD71A8" wp14:editId="7D174623">
            <wp:extent cx="5911194" cy="35369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p3.png"/>
                    <pic:cNvPicPr/>
                  </pic:nvPicPr>
                  <pic:blipFill>
                    <a:blip r:embed="rId11"/>
                    <a:stretch>
                      <a:fillRect/>
                    </a:stretch>
                  </pic:blipFill>
                  <pic:spPr>
                    <a:xfrm>
                      <a:off x="0" y="0"/>
                      <a:ext cx="5918897" cy="3541559"/>
                    </a:xfrm>
                    <a:prstGeom prst="rect">
                      <a:avLst/>
                    </a:prstGeom>
                  </pic:spPr>
                </pic:pic>
              </a:graphicData>
            </a:graphic>
          </wp:inline>
        </w:drawing>
      </w:r>
    </w:p>
    <w:p w14:paraId="285FF33B" w14:textId="77777777" w:rsidR="0005353F" w:rsidRDefault="00000000">
      <w:pPr>
        <w:jc w:val="center"/>
        <w:rPr>
          <w:rFonts w:eastAsia="Malgun Gothic"/>
          <w:i/>
          <w:color w:val="555555"/>
          <w:sz w:val="20"/>
          <w:lang w:eastAsia="ko-KR"/>
        </w:rPr>
      </w:pPr>
      <w:r>
        <w:rPr>
          <w:i/>
          <w:color w:val="555555"/>
          <w:sz w:val="20"/>
        </w:rPr>
        <w:t>Figure 4: ROS 2 tmux session showing all 5 nodes in operation - voice input to speech output pipeline</w:t>
      </w:r>
    </w:p>
    <w:p w14:paraId="2D007536" w14:textId="77777777" w:rsidR="00943B29" w:rsidRPr="00943B29" w:rsidRDefault="00943B29">
      <w:pPr>
        <w:jc w:val="center"/>
        <w:rPr>
          <w:rFonts w:eastAsia="Malgun Gothic" w:hint="eastAsia"/>
          <w:lang w:eastAsia="ko-KR"/>
        </w:rPr>
      </w:pPr>
    </w:p>
    <w:p w14:paraId="0402D715" w14:textId="77777777" w:rsidR="0005353F" w:rsidRDefault="00000000">
      <w:pPr>
        <w:pStyle w:val="1"/>
      </w:pPr>
      <w:r>
        <w:t>8. Reproducibility Details</w:t>
      </w:r>
    </w:p>
    <w:p w14:paraId="7C020064" w14:textId="77777777" w:rsidR="0005353F" w:rsidRDefault="00000000">
      <w:pPr>
        <w:pStyle w:val="31"/>
      </w:pPr>
      <w:r>
        <w:t>Platform and System Setup</w:t>
      </w:r>
    </w:p>
    <w:p w14:paraId="73D5EC45" w14:textId="77777777" w:rsidR="0005353F" w:rsidRDefault="00000000">
      <w:pPr>
        <w:pStyle w:val="a0"/>
      </w:pPr>
      <w:r>
        <w:t>Part 1 (RAG + Web UI):</w:t>
      </w:r>
    </w:p>
    <w:p w14:paraId="70D5FB4A" w14:textId="77777777" w:rsidR="0005353F" w:rsidRDefault="00000000">
      <w:pPr>
        <w:pStyle w:val="a0"/>
      </w:pPr>
      <w:r>
        <w:t xml:space="preserve">  - OS: Windows 11 with Python 3.10+</w:t>
      </w:r>
    </w:p>
    <w:p w14:paraId="5C163932" w14:textId="77777777" w:rsidR="0005353F" w:rsidRDefault="00000000">
      <w:pPr>
        <w:pStyle w:val="a0"/>
      </w:pPr>
      <w:r>
        <w:t xml:space="preserve">  - Backend: FastAPI server on port 8000</w:t>
      </w:r>
    </w:p>
    <w:p w14:paraId="5B9D21FB" w14:textId="77777777" w:rsidR="0005353F" w:rsidRDefault="00000000">
      <w:pPr>
        <w:pStyle w:val="a0"/>
      </w:pPr>
      <w:r>
        <w:t xml:space="preserve">  - Frontend: Streamlit (Vite-based) on port 5173</w:t>
      </w:r>
    </w:p>
    <w:p w14:paraId="362D8CD3" w14:textId="77777777" w:rsidR="0005353F" w:rsidRDefault="00000000">
      <w:pPr>
        <w:pStyle w:val="a0"/>
      </w:pPr>
      <w:r>
        <w:t xml:space="preserve">  - Database: SQLite FTS5 + ChromaDB</w:t>
      </w:r>
    </w:p>
    <w:p w14:paraId="0C80510C" w14:textId="77777777" w:rsidR="0005353F" w:rsidRDefault="00000000">
      <w:pPr>
        <w:pStyle w:val="a0"/>
      </w:pPr>
      <w:r>
        <w:t xml:space="preserve">  - LLM: Ollama with qwen2.5:0.5b (localhost:11434)</w:t>
      </w:r>
    </w:p>
    <w:p w14:paraId="31B1FD65" w14:textId="77777777" w:rsidR="0005353F" w:rsidRDefault="00000000">
      <w:pPr>
        <w:pStyle w:val="a0"/>
      </w:pPr>
      <w:r>
        <w:t>Part 2 (ROS 2 Voice Pipeline):</w:t>
      </w:r>
    </w:p>
    <w:p w14:paraId="1452E2D6" w14:textId="77777777" w:rsidR="0005353F" w:rsidRDefault="00000000">
      <w:pPr>
        <w:pStyle w:val="a0"/>
      </w:pPr>
      <w:r>
        <w:t xml:space="preserve">  - OS: Ubuntu 22.04 (loaner laptop)</w:t>
      </w:r>
    </w:p>
    <w:p w14:paraId="4AD4E8BC" w14:textId="77777777" w:rsidR="0005353F" w:rsidRDefault="00000000">
      <w:pPr>
        <w:pStyle w:val="a0"/>
      </w:pPr>
      <w:r>
        <w:t xml:space="preserve">  - ROS 2: Humble Hawksbill</w:t>
      </w:r>
    </w:p>
    <w:p w14:paraId="64F14897" w14:textId="77777777" w:rsidR="0005353F" w:rsidRDefault="00000000">
      <w:pPr>
        <w:pStyle w:val="a0"/>
      </w:pPr>
      <w:r>
        <w:t xml:space="preserve">  - STT: faster-whisper (int8 quantization)</w:t>
      </w:r>
    </w:p>
    <w:p w14:paraId="177AAFF6" w14:textId="77777777" w:rsidR="0005353F" w:rsidRDefault="00000000">
      <w:pPr>
        <w:pStyle w:val="a0"/>
      </w:pPr>
      <w:r>
        <w:t xml:space="preserve">  - TTS: gTTS (Google Text-to-Speech)</w:t>
      </w:r>
    </w:p>
    <w:p w14:paraId="58BD2172" w14:textId="77777777" w:rsidR="0005353F" w:rsidRDefault="00000000">
      <w:pPr>
        <w:pStyle w:val="a0"/>
      </w:pPr>
      <w:r>
        <w:t xml:space="preserve">  - VAD: Silero VAD for voice activity detection</w:t>
      </w:r>
    </w:p>
    <w:p w14:paraId="6AB8EB47" w14:textId="77777777" w:rsidR="0005353F" w:rsidRDefault="00000000">
      <w:pPr>
        <w:pStyle w:val="31"/>
      </w:pPr>
      <w:r>
        <w:lastRenderedPageBreak/>
        <w:t>Execution Steps</w:t>
      </w:r>
    </w:p>
    <w:p w14:paraId="5326ECF7" w14:textId="77777777" w:rsidR="0005353F" w:rsidRDefault="00000000">
      <w:r>
        <w:t>Part 1: pip install -r requirements.txt &amp;&amp; ollama pull qwen2.5:0.5b &amp;&amp; python backend/main.py (start API) &amp;&amp; cd frontend &amp;&amp; npm run dev (start UI)</w:t>
      </w:r>
    </w:p>
    <w:p w14:paraId="175DA855" w14:textId="77777777" w:rsidR="0005353F" w:rsidRDefault="00000000">
      <w:r>
        <w:t>Part 2: Run start_loaner.bat from Windows to deploy and launch on the laptop</w:t>
      </w:r>
    </w:p>
    <w:p w14:paraId="7F0F8E3B" w14:textId="77777777" w:rsidR="0005353F" w:rsidRDefault="00000000">
      <w:pPr>
        <w:pStyle w:val="31"/>
      </w:pPr>
      <w:r>
        <w:t>Source Code</w:t>
      </w:r>
    </w:p>
    <w:p w14:paraId="12D066F8" w14:textId="77777777" w:rsidR="0005353F" w:rsidRDefault="00000000">
      <w:r>
        <w:t>GitHub: github.com/LannieYoo/nlp_project</w:t>
      </w:r>
    </w:p>
    <w:p w14:paraId="600B038B" w14:textId="77777777" w:rsidR="0005353F" w:rsidRDefault="00000000">
      <w:pPr>
        <w:rPr>
          <w:rFonts w:eastAsia="Malgun Gothic"/>
          <w:lang w:eastAsia="ko-KR"/>
        </w:rPr>
      </w:pPr>
      <w:r>
        <w:t>Key files: backend/main.py, frontend/</w:t>
      </w:r>
      <w:proofErr w:type="spellStart"/>
      <w:r>
        <w:t>src</w:t>
      </w:r>
      <w:proofErr w:type="spellEnd"/>
      <w:r>
        <w:t>/*, ros2/ollama_publisher.py, ros2/knowledge.txt, ros2/run_loaner.sh</w:t>
      </w:r>
    </w:p>
    <w:p w14:paraId="43972089" w14:textId="77777777" w:rsidR="00554E13" w:rsidRPr="00554E13" w:rsidRDefault="00554E13">
      <w:pPr>
        <w:rPr>
          <w:rFonts w:eastAsia="Malgun Gothic" w:hint="eastAsia"/>
          <w:lang w:eastAsia="ko-KR"/>
        </w:rPr>
      </w:pPr>
    </w:p>
    <w:p w14:paraId="2193E854" w14:textId="77777777" w:rsidR="0005353F" w:rsidRDefault="00000000">
      <w:pPr>
        <w:pStyle w:val="1"/>
      </w:pPr>
      <w:r>
        <w:t>9. Challenges and Solutions</w:t>
      </w:r>
    </w:p>
    <w:tbl>
      <w:tblPr>
        <w:tblStyle w:val="-11"/>
        <w:tblW w:w="0" w:type="auto"/>
        <w:tblLook w:val="04A0" w:firstRow="1" w:lastRow="0" w:firstColumn="1" w:lastColumn="0" w:noHBand="0" w:noVBand="1"/>
      </w:tblPr>
      <w:tblGrid>
        <w:gridCol w:w="3120"/>
        <w:gridCol w:w="3120"/>
        <w:gridCol w:w="3120"/>
      </w:tblGrid>
      <w:tr w:rsidR="0005353F" w14:paraId="7B86E53A" w14:textId="77777777" w:rsidTr="000535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244A985" w14:textId="77777777" w:rsidR="0005353F" w:rsidRDefault="00000000">
            <w:r>
              <w:rPr>
                <w:sz w:val="20"/>
              </w:rPr>
              <w:t>Challenge</w:t>
            </w:r>
          </w:p>
        </w:tc>
        <w:tc>
          <w:tcPr>
            <w:tcW w:w="3120" w:type="dxa"/>
          </w:tcPr>
          <w:p w14:paraId="5F282656" w14:textId="77777777" w:rsidR="0005353F" w:rsidRDefault="00000000">
            <w:pPr>
              <w:cnfStyle w:val="100000000000" w:firstRow="1" w:lastRow="0" w:firstColumn="0" w:lastColumn="0" w:oddVBand="0" w:evenVBand="0" w:oddHBand="0" w:evenHBand="0" w:firstRowFirstColumn="0" w:firstRowLastColumn="0" w:lastRowFirstColumn="0" w:lastRowLastColumn="0"/>
            </w:pPr>
            <w:r>
              <w:rPr>
                <w:sz w:val="20"/>
              </w:rPr>
              <w:t>Problem</w:t>
            </w:r>
          </w:p>
        </w:tc>
        <w:tc>
          <w:tcPr>
            <w:tcW w:w="3120" w:type="dxa"/>
          </w:tcPr>
          <w:p w14:paraId="225394F9" w14:textId="77777777" w:rsidR="0005353F" w:rsidRDefault="00000000">
            <w:pPr>
              <w:cnfStyle w:val="100000000000" w:firstRow="1" w:lastRow="0" w:firstColumn="0" w:lastColumn="0" w:oddVBand="0" w:evenVBand="0" w:oddHBand="0" w:evenHBand="0" w:firstRowFirstColumn="0" w:firstRowLastColumn="0" w:lastRowFirstColumn="0" w:lastRowLastColumn="0"/>
            </w:pPr>
            <w:r>
              <w:rPr>
                <w:sz w:val="20"/>
              </w:rPr>
              <w:t>Solution</w:t>
            </w:r>
          </w:p>
        </w:tc>
      </w:tr>
      <w:tr w:rsidR="0005353F" w14:paraId="1F1E187E" w14:textId="77777777" w:rsidTr="00053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114DAEF" w14:textId="77777777" w:rsidR="0005353F" w:rsidRDefault="00000000">
            <w:r>
              <w:rPr>
                <w:sz w:val="20"/>
              </w:rPr>
              <w:t>Whisper Hallucinations</w:t>
            </w:r>
          </w:p>
        </w:tc>
        <w:tc>
          <w:tcPr>
            <w:tcW w:w="3120" w:type="dxa"/>
          </w:tcPr>
          <w:p w14:paraId="181FB5DA"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Whisper generates phantom text on silence or background noise.</w:t>
            </w:r>
          </w:p>
        </w:tc>
        <w:tc>
          <w:tcPr>
            <w:tcW w:w="3120" w:type="dxa"/>
          </w:tcPr>
          <w:p w14:paraId="13903A6D"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Implemented Silero VAD pre-filtering + custom hallucination detector with repetition checking, known artifact phrase matching, and trigram frequency analysis.</w:t>
            </w:r>
          </w:p>
        </w:tc>
      </w:tr>
      <w:tr w:rsidR="0005353F" w14:paraId="740177E9" w14:textId="77777777" w:rsidTr="0005353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09E4E09" w14:textId="77777777" w:rsidR="0005353F" w:rsidRDefault="00000000">
            <w:r>
              <w:rPr>
                <w:sz w:val="20"/>
              </w:rPr>
              <w:t>Echo Loop (TTS to Mic)</w:t>
            </w:r>
          </w:p>
        </w:tc>
        <w:tc>
          <w:tcPr>
            <w:tcW w:w="3120" w:type="dxa"/>
          </w:tcPr>
          <w:p w14:paraId="34249091"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The microphone picks up the TTS audio output, creating an infinite feedback loop.</w:t>
            </w:r>
          </w:p>
        </w:tc>
        <w:tc>
          <w:tcPr>
            <w:tcW w:w="3120" w:type="dxa"/>
          </w:tcPr>
          <w:p w14:paraId="79CACC03"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Added a 15-second cooldown timer after each LLM reply publication, during which all incoming Whisper transcriptions are ignored.</w:t>
            </w:r>
          </w:p>
        </w:tc>
      </w:tr>
      <w:tr w:rsidR="0005353F" w14:paraId="6AB096C3" w14:textId="77777777" w:rsidTr="00053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7622A57" w14:textId="77777777" w:rsidR="0005353F" w:rsidRDefault="00000000">
            <w:r>
              <w:rPr>
                <w:sz w:val="20"/>
              </w:rPr>
              <w:t>Resource Constraints</w:t>
            </w:r>
          </w:p>
        </w:tc>
        <w:tc>
          <w:tcPr>
            <w:tcW w:w="3120" w:type="dxa"/>
          </w:tcPr>
          <w:p w14:paraId="0BFF3FD3"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Three AI models (Whisper, Ollama, gTTS) must run simultaneously on a single CPU laptop.</w:t>
            </w:r>
          </w:p>
        </w:tc>
        <w:tc>
          <w:tcPr>
            <w:tcW w:w="3120" w:type="dxa"/>
          </w:tcPr>
          <w:p w14:paraId="5A402AA3"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Selected qwen2.5:0.5b (0.4GB) for LLM and faster-whisper with int8 quantization. Total memory footprint stays under 1.5GB, meeting the assignment requirement.</w:t>
            </w:r>
          </w:p>
        </w:tc>
      </w:tr>
      <w:tr w:rsidR="0005353F" w14:paraId="7752C9A7" w14:textId="77777777" w:rsidTr="0005353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394B818" w14:textId="77777777" w:rsidR="0005353F" w:rsidRDefault="00000000">
            <w:r>
              <w:rPr>
                <w:sz w:val="20"/>
              </w:rPr>
              <w:t>Cross-Platform Deployment</w:t>
            </w:r>
          </w:p>
        </w:tc>
        <w:tc>
          <w:tcPr>
            <w:tcW w:w="3120" w:type="dxa"/>
          </w:tcPr>
          <w:p w14:paraId="4B6730DB"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Development on Windows but deployment target is Ubuntu 22.04 laptop.</w:t>
            </w:r>
          </w:p>
        </w:tc>
        <w:tc>
          <w:tcPr>
            <w:tcW w:w="3120" w:type="dxa"/>
          </w:tcPr>
          <w:p w14:paraId="50CA2DFB" w14:textId="77777777" w:rsidR="0005353F" w:rsidRDefault="00000000">
            <w:pPr>
              <w:cnfStyle w:val="000000010000" w:firstRow="0" w:lastRow="0" w:firstColumn="0" w:lastColumn="0" w:oddVBand="0" w:evenVBand="0" w:oddHBand="0" w:evenHBand="1" w:firstRowFirstColumn="0" w:firstRowLastColumn="0" w:lastRowFirstColumn="0" w:lastRowLastColumn="0"/>
            </w:pPr>
            <w:r>
              <w:rPr>
                <w:sz w:val="20"/>
              </w:rPr>
              <w:t>Created automated batch/shell scripts: SCP file sync, colcon build, and tmux session management. One-click deployment via start_loaner.bat from Windows.</w:t>
            </w:r>
          </w:p>
        </w:tc>
      </w:tr>
      <w:tr w:rsidR="0005353F" w14:paraId="2B417520" w14:textId="77777777" w:rsidTr="00053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E0EF2D8" w14:textId="77777777" w:rsidR="0005353F" w:rsidRDefault="00000000">
            <w:r>
              <w:rPr>
                <w:sz w:val="20"/>
              </w:rPr>
              <w:t>Complex PDF Layout Parsing</w:t>
            </w:r>
          </w:p>
        </w:tc>
        <w:tc>
          <w:tcPr>
            <w:tcW w:w="3120" w:type="dxa"/>
          </w:tcPr>
          <w:p w14:paraId="5E8726F4"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Academic textbooks contain complex layouts with tables, formulas, figures, and multi-column text.</w:t>
            </w:r>
          </w:p>
        </w:tc>
        <w:tc>
          <w:tcPr>
            <w:tcW w:w="3120" w:type="dxa"/>
          </w:tcPr>
          <w:p w14:paraId="01EE3A5B" w14:textId="77777777" w:rsidR="0005353F" w:rsidRDefault="00000000">
            <w:pPr>
              <w:cnfStyle w:val="000000100000" w:firstRow="0" w:lastRow="0" w:firstColumn="0" w:lastColumn="0" w:oddVBand="0" w:evenVBand="0" w:oddHBand="1" w:evenHBand="0" w:firstRowFirstColumn="0" w:firstRowLastColumn="0" w:lastRowFirstColumn="0" w:lastRowLastColumn="0"/>
            </w:pPr>
            <w:r>
              <w:rPr>
                <w:sz w:val="20"/>
              </w:rPr>
              <w:t>Adopted MinerU with DocLayout-YOLO which detects 10 element categories and preserves spatial bounding box coordinates for each element during extraction.</w:t>
            </w:r>
          </w:p>
        </w:tc>
      </w:tr>
    </w:tbl>
    <w:p w14:paraId="09370BB8" w14:textId="77777777" w:rsidR="0005353F" w:rsidRDefault="00000000">
      <w:pPr>
        <w:jc w:val="center"/>
      </w:pPr>
      <w:r>
        <w:rPr>
          <w:i/>
          <w:sz w:val="20"/>
        </w:rPr>
        <w:t>Table 6: Key challenges encountered and their solutions</w:t>
      </w:r>
    </w:p>
    <w:p w14:paraId="1FC95A14" w14:textId="77777777" w:rsidR="0005353F" w:rsidRDefault="00000000">
      <w:pPr>
        <w:pStyle w:val="1"/>
      </w:pPr>
      <w:r>
        <w:lastRenderedPageBreak/>
        <w:t>10. Discussion and Future Work</w:t>
      </w:r>
    </w:p>
    <w:p w14:paraId="0A9168A4" w14:textId="77777777" w:rsidR="0005353F" w:rsidRDefault="00000000">
      <w:pPr>
        <w:pStyle w:val="21"/>
      </w:pPr>
      <w:r>
        <w:t>Current Limitations</w:t>
      </w:r>
    </w:p>
    <w:p w14:paraId="076817F9" w14:textId="77777777" w:rsidR="0005353F" w:rsidRDefault="00000000">
      <w:pPr>
        <w:pStyle w:val="a0"/>
      </w:pPr>
      <w:r>
        <w:t>Small LLM (0.5B parameters) limits generation quality for complex multi-hop questions</w:t>
      </w:r>
    </w:p>
    <w:p w14:paraId="3F6C6E5E" w14:textId="77777777" w:rsidR="0005353F" w:rsidRDefault="00000000">
      <w:pPr>
        <w:pStyle w:val="a0"/>
      </w:pPr>
      <w:r>
        <w:t>Single-turn Q&amp;A only; no conversation memory or context carryover</w:t>
      </w:r>
    </w:p>
    <w:p w14:paraId="3DD2EDDB" w14:textId="77777777" w:rsidR="0005353F" w:rsidRDefault="00000000">
      <w:pPr>
        <w:pStyle w:val="a0"/>
      </w:pPr>
      <w:r>
        <w:t>Static knowledge file for ROS 2 Part 2 (simplified from full RAG pipeline)</w:t>
      </w:r>
    </w:p>
    <w:p w14:paraId="5FFBBF00" w14:textId="77777777" w:rsidR="0005353F" w:rsidRDefault="00000000">
      <w:pPr>
        <w:pStyle w:val="a0"/>
      </w:pPr>
      <w:r>
        <w:t>CPU-only inference results in ~10-15 second response latency</w:t>
      </w:r>
    </w:p>
    <w:p w14:paraId="57DB5809" w14:textId="77777777" w:rsidR="0005353F" w:rsidRDefault="00000000">
      <w:pPr>
        <w:pStyle w:val="a0"/>
      </w:pPr>
      <w:r>
        <w:t>English-only knowledge base content</w:t>
      </w:r>
    </w:p>
    <w:p w14:paraId="14CD46D6" w14:textId="77777777" w:rsidR="0005353F" w:rsidRDefault="00000000">
      <w:pPr>
        <w:pStyle w:val="21"/>
      </w:pPr>
      <w:r>
        <w:t>Future Work</w:t>
      </w:r>
    </w:p>
    <w:p w14:paraId="222332FF" w14:textId="77777777" w:rsidR="0005353F" w:rsidRDefault="00000000">
      <w:pPr>
        <w:pStyle w:val="a0"/>
      </w:pPr>
      <w:r>
        <w:t>Upgrade to larger model (qwen2.5:3b) with GPU acceleration for faster, higher-quality responses</w:t>
      </w:r>
    </w:p>
    <w:p w14:paraId="3B681D67" w14:textId="77777777" w:rsidR="0005353F" w:rsidRDefault="00000000">
      <w:pPr>
        <w:pStyle w:val="a0"/>
      </w:pPr>
      <w:r>
        <w:t>Multi-turn conversation support with context memory for follow-up questions</w:t>
      </w:r>
    </w:p>
    <w:p w14:paraId="243CDE2C" w14:textId="77777777" w:rsidR="0005353F" w:rsidRDefault="00000000">
      <w:pPr>
        <w:pStyle w:val="a0"/>
      </w:pPr>
      <w:r>
        <w:t>Dynamic knowledge base updates via API integration</w:t>
      </w:r>
    </w:p>
    <w:p w14:paraId="4E240B16" w14:textId="77777777" w:rsidR="0005353F" w:rsidRDefault="00000000">
      <w:pPr>
        <w:pStyle w:val="a0"/>
      </w:pPr>
      <w:r>
        <w:t>Multi-language support (Korean, Chinese, English) for international students</w:t>
      </w:r>
    </w:p>
    <w:p w14:paraId="57CA214F" w14:textId="77777777" w:rsidR="0005353F" w:rsidRDefault="00000000">
      <w:pPr>
        <w:pStyle w:val="a0"/>
      </w:pPr>
      <w:r>
        <w:t>Integration with iRobot Create 3 hardware for physical robot deployment</w:t>
      </w:r>
    </w:p>
    <w:p w14:paraId="006CB722" w14:textId="77777777" w:rsidR="0005353F" w:rsidRDefault="00000000">
      <w:pPr>
        <w:pStyle w:val="a0"/>
      </w:pPr>
      <w:r>
        <w:t>Fine-tuning on educational domain data to improve answer accuracy</w:t>
      </w:r>
    </w:p>
    <w:p w14:paraId="65BA4840" w14:textId="77777777" w:rsidR="0005353F" w:rsidRDefault="00000000">
      <w:pPr>
        <w:pStyle w:val="a0"/>
      </w:pPr>
      <w:r>
        <w:t>Real-time collaborative Q&amp;A and mobile app integration</w:t>
      </w:r>
    </w:p>
    <w:p w14:paraId="3672A23B" w14:textId="77777777" w:rsidR="0005353F" w:rsidRDefault="00000000">
      <w:pPr>
        <w:pStyle w:val="21"/>
      </w:pPr>
      <w:r>
        <w:t>Conclusion</w:t>
      </w:r>
    </w:p>
    <w:p w14:paraId="66C694B6" w14:textId="77777777" w:rsidR="0005353F" w:rsidRDefault="00000000">
      <w:r>
        <w:t>We successfully built a complete voice-interactive RAG pipeline spanning from 46 AI/ML textbooks to real-time voice Q&amp;A on a ROS 2 platform. The system demonstrates that meaningful AI-powered educational assistance is achievable with a memory footprint under 1.5GB, using a 0.4GB language model combined with hybrid retrieval and deep source tracing for transparency and verifiability.</w:t>
      </w:r>
    </w:p>
    <w:p w14:paraId="7CE68B9B" w14:textId="77777777" w:rsidR="00936F12" w:rsidRDefault="00936F12">
      <w:pPr>
        <w:spacing w:after="200"/>
        <w:rPr>
          <w:rFonts w:asciiTheme="majorHAnsi" w:eastAsiaTheme="majorEastAsia" w:hAnsiTheme="majorHAnsi" w:cstheme="majorBidi"/>
          <w:b/>
          <w:bCs/>
          <w:color w:val="1A1A2E"/>
          <w:sz w:val="36"/>
          <w:szCs w:val="28"/>
        </w:rPr>
      </w:pPr>
      <w:r>
        <w:br w:type="page"/>
      </w:r>
    </w:p>
    <w:p w14:paraId="6B43FDCE" w14:textId="63A99C85" w:rsidR="0005353F" w:rsidRDefault="00000000">
      <w:pPr>
        <w:pStyle w:val="1"/>
      </w:pPr>
      <w:r>
        <w:lastRenderedPageBreak/>
        <w:t>11. References</w:t>
      </w:r>
    </w:p>
    <w:p w14:paraId="2A6CB30F" w14:textId="77777777" w:rsidR="0005353F" w:rsidRDefault="00000000">
      <w:pPr>
        <w:spacing w:after="80"/>
      </w:pPr>
      <w:r>
        <w:rPr>
          <w:sz w:val="22"/>
        </w:rPr>
        <w:t>[1] Ollama. "Ollama - Local Large Language Models." https://ollama.com/</w:t>
      </w:r>
    </w:p>
    <w:p w14:paraId="271E1D98" w14:textId="77777777" w:rsidR="0005353F" w:rsidRDefault="00000000">
      <w:pPr>
        <w:spacing w:after="80"/>
      </w:pPr>
      <w:r>
        <w:rPr>
          <w:sz w:val="22"/>
        </w:rPr>
        <w:t>[2] ChromaDB. "Chroma - the AI-native open-source embedding database." https://www.trychroma.com/</w:t>
      </w:r>
    </w:p>
    <w:p w14:paraId="49620D36" w14:textId="77777777" w:rsidR="0005353F" w:rsidRDefault="00000000">
      <w:pPr>
        <w:spacing w:after="80"/>
      </w:pPr>
      <w:r>
        <w:rPr>
          <w:sz w:val="22"/>
        </w:rPr>
        <w:t>[3] SQLite FTS5. "Full-Text Search Extension." https://www.sqlite.org/fts5.html</w:t>
      </w:r>
    </w:p>
    <w:p w14:paraId="51A1A4E9" w14:textId="77777777" w:rsidR="0005353F" w:rsidRDefault="00000000">
      <w:pPr>
        <w:spacing w:after="80"/>
      </w:pPr>
      <w:r>
        <w:rPr>
          <w:sz w:val="22"/>
        </w:rPr>
        <w:t>[4] Reimers, N. and Gurevych, I. "Sentence-BERT: Sentence Embeddings using Siamese BERT-Networks." EMNLP 2019.</w:t>
      </w:r>
    </w:p>
    <w:p w14:paraId="414065BF" w14:textId="77777777" w:rsidR="0005353F" w:rsidRDefault="00000000">
      <w:pPr>
        <w:spacing w:after="80"/>
      </w:pPr>
      <w:r>
        <w:rPr>
          <w:sz w:val="22"/>
        </w:rPr>
        <w:t>[5] MinerU. "Open-source tool for document layout analysis." https://github.com/opendatalab/MinerU</w:t>
      </w:r>
    </w:p>
    <w:p w14:paraId="5E8C27D4" w14:textId="77777777" w:rsidR="0005353F" w:rsidRDefault="00000000">
      <w:pPr>
        <w:spacing w:after="80"/>
      </w:pPr>
      <w:r>
        <w:rPr>
          <w:sz w:val="22"/>
        </w:rPr>
        <w:t>[6] ROS 2 Humble. "Robot Operating System 2." https://docs.ros.org/en/humble/</w:t>
      </w:r>
    </w:p>
    <w:p w14:paraId="41E0C8E1" w14:textId="77777777" w:rsidR="0005353F" w:rsidRDefault="00000000">
      <w:pPr>
        <w:spacing w:after="80"/>
      </w:pPr>
      <w:r>
        <w:rPr>
          <w:sz w:val="22"/>
        </w:rPr>
        <w:t>[7] Radford, A. et al. "Robust Speech Recognition via Large-Scale Weak Supervision." OpenAI 2023.</w:t>
      </w:r>
    </w:p>
    <w:p w14:paraId="678749E9" w14:textId="77777777" w:rsidR="0005353F" w:rsidRDefault="00000000">
      <w:pPr>
        <w:spacing w:after="80"/>
      </w:pPr>
      <w:r>
        <w:rPr>
          <w:sz w:val="22"/>
        </w:rPr>
        <w:t>[8] Cormack, G. et al. "Reciprocal Rank Fusion outperforms Condorcet and individual Rank Learning Methods." SIGIR 2009.</w:t>
      </w:r>
    </w:p>
    <w:p w14:paraId="4C2B583E" w14:textId="77777777" w:rsidR="0005353F" w:rsidRDefault="00000000">
      <w:pPr>
        <w:spacing w:after="80"/>
      </w:pPr>
      <w:r>
        <w:rPr>
          <w:sz w:val="22"/>
        </w:rPr>
        <w:t>[9] Streamlit. "The fastest way to build and share data apps." https://streamlit.io/</w:t>
      </w:r>
    </w:p>
    <w:p w14:paraId="35E5323E" w14:textId="77777777" w:rsidR="0005353F" w:rsidRDefault="00000000">
      <w:pPr>
        <w:spacing w:after="80"/>
      </w:pPr>
      <w:r>
        <w:rPr>
          <w:sz w:val="22"/>
        </w:rPr>
        <w:t>[10] Qwen Team. "Qwen2.5: A Large Language Model Series." Alibaba Cloud 2024.</w:t>
      </w:r>
    </w:p>
    <w:sectPr w:rsidR="0005353F" w:rsidSect="00034616">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CFF78" w14:textId="77777777" w:rsidR="008A7BFB" w:rsidRDefault="008A7BFB">
      <w:pPr>
        <w:spacing w:after="0" w:line="240" w:lineRule="auto"/>
      </w:pPr>
      <w:r>
        <w:separator/>
      </w:r>
    </w:p>
  </w:endnote>
  <w:endnote w:type="continuationSeparator" w:id="0">
    <w:p w14:paraId="0C563DA9" w14:textId="77777777" w:rsidR="008A7BFB" w:rsidRDefault="008A7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260A7" w14:textId="77777777" w:rsidR="008A7BFB" w:rsidRDefault="008A7BFB">
      <w:pPr>
        <w:spacing w:after="0" w:line="240" w:lineRule="auto"/>
      </w:pPr>
      <w:r>
        <w:separator/>
      </w:r>
    </w:p>
  </w:footnote>
  <w:footnote w:type="continuationSeparator" w:id="0">
    <w:p w14:paraId="28F4BF14" w14:textId="77777777" w:rsidR="008A7BFB" w:rsidRDefault="008A7B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06F5B" w14:textId="77777777" w:rsidR="0005353F" w:rsidRDefault="00000000">
    <w:pPr>
      <w:pStyle w:val="a5"/>
      <w:jc w:val="right"/>
    </w:pPr>
    <w:r>
      <w:fldChar w:fldCharType="begin"/>
    </w:r>
    <w:r>
      <w:instrText xml:space="preserve"> PAGE </w:instrText>
    </w:r>
    <w:r w:rsidR="006D334A">
      <w:fldChar w:fldCharType="separate"/>
    </w:r>
    <w:r w:rsidR="006D334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51499936">
    <w:abstractNumId w:val="8"/>
  </w:num>
  <w:num w:numId="2" w16cid:durableId="2118328994">
    <w:abstractNumId w:val="6"/>
  </w:num>
  <w:num w:numId="3" w16cid:durableId="770508913">
    <w:abstractNumId w:val="5"/>
  </w:num>
  <w:num w:numId="4" w16cid:durableId="654606282">
    <w:abstractNumId w:val="4"/>
  </w:num>
  <w:num w:numId="5" w16cid:durableId="109905786">
    <w:abstractNumId w:val="7"/>
  </w:num>
  <w:num w:numId="6" w16cid:durableId="2078740399">
    <w:abstractNumId w:val="3"/>
  </w:num>
  <w:num w:numId="7" w16cid:durableId="1548909768">
    <w:abstractNumId w:val="2"/>
  </w:num>
  <w:num w:numId="8" w16cid:durableId="894898739">
    <w:abstractNumId w:val="1"/>
  </w:num>
  <w:num w:numId="9" w16cid:durableId="1526287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53F"/>
    <w:rsid w:val="0006063C"/>
    <w:rsid w:val="0015074B"/>
    <w:rsid w:val="00191F7A"/>
    <w:rsid w:val="00285170"/>
    <w:rsid w:val="00291D27"/>
    <w:rsid w:val="0029639D"/>
    <w:rsid w:val="00326F90"/>
    <w:rsid w:val="00554E13"/>
    <w:rsid w:val="006D334A"/>
    <w:rsid w:val="006E17E7"/>
    <w:rsid w:val="008A7BFB"/>
    <w:rsid w:val="00936F12"/>
    <w:rsid w:val="00943B29"/>
    <w:rsid w:val="009C529F"/>
    <w:rsid w:val="00AA1D8D"/>
    <w:rsid w:val="00AC3C79"/>
    <w:rsid w:val="00AD3C2E"/>
    <w:rsid w:val="00B47730"/>
    <w:rsid w:val="00C727D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737E3C3"/>
  <w14:defaultImageDpi w14:val="300"/>
  <w15:docId w15:val="{494E65D5-8C5B-4B1B-B916-2A421D3A4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hAnsi="Times New Roman"/>
      <w:sz w:val="24"/>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A1A2E"/>
      <w:sz w:val="36"/>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8"/>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rPr>
      <w:sz w:val="20"/>
    </w:r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13</Pages>
  <Words>2277</Words>
  <Characters>13596</Characters>
  <Application>Microsoft Office Word</Application>
  <DocSecurity>0</DocSecurity>
  <Lines>485</Lines>
  <Paragraphs>330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Peng Wang</cp:lastModifiedBy>
  <cp:revision>12</cp:revision>
  <dcterms:created xsi:type="dcterms:W3CDTF">2013-12-23T23:15:00Z</dcterms:created>
  <dcterms:modified xsi:type="dcterms:W3CDTF">2026-03-30T18:19:00Z</dcterms:modified>
  <cp:category/>
</cp:coreProperties>
</file>