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D890" w14:textId="017BA8BB" w:rsidR="00994B59" w:rsidRDefault="00994B59" w:rsidP="00994B59">
      <w:r>
        <w:t xml:space="preserve">The lecture of session 5 talks about the market segment, the </w:t>
      </w:r>
      <w:r w:rsidRPr="00994B59">
        <w:t>core of a marketing strategy</w:t>
      </w:r>
      <w:r w:rsidR="008F5E52">
        <w:t xml:space="preserve"> that explore the strategy of creating</w:t>
      </w:r>
      <w:r w:rsidRPr="00994B59">
        <w:t xml:space="preserve"> value by trying to understand who </w:t>
      </w:r>
      <w:r w:rsidR="008F5E52">
        <w:t>the</w:t>
      </w:r>
      <w:r w:rsidRPr="00994B59">
        <w:t xml:space="preserve"> customers are.</w:t>
      </w:r>
      <w:r>
        <w:t xml:space="preserve"> </w:t>
      </w:r>
      <w:r>
        <w:t>Segmentation techniques</w:t>
      </w:r>
      <w:r w:rsidR="008F5E52">
        <w:t>. There are multiple criterions to target the specific group. For example, there are d</w:t>
      </w:r>
      <w:r>
        <w:t>emographic</w:t>
      </w:r>
      <w:r w:rsidR="008F5E52">
        <w:t xml:space="preserve"> factors including e</w:t>
      </w:r>
      <w:r>
        <w:t>ducational level</w:t>
      </w:r>
      <w:r w:rsidR="008F5E52">
        <w:t>, m</w:t>
      </w:r>
      <w:r>
        <w:t>arital Status</w:t>
      </w:r>
      <w:r>
        <w:rPr>
          <w:rFonts w:hint="eastAsia"/>
        </w:rPr>
        <w:t>,</w:t>
      </w:r>
      <w:r>
        <w:t xml:space="preserve"> </w:t>
      </w:r>
      <w:r w:rsidR="008F5E52">
        <w:t>a</w:t>
      </w:r>
      <w:r>
        <w:t>ge</w:t>
      </w:r>
      <w:r>
        <w:t xml:space="preserve">, </w:t>
      </w:r>
      <w:r w:rsidR="008F5E52">
        <w:t>g</w:t>
      </w:r>
      <w:r>
        <w:t>ender</w:t>
      </w:r>
      <w:r>
        <w:t xml:space="preserve">, </w:t>
      </w:r>
      <w:r w:rsidR="008F5E52">
        <w:t>o</w:t>
      </w:r>
      <w:r>
        <w:t>ccupation</w:t>
      </w:r>
      <w:r>
        <w:rPr>
          <w:rFonts w:hint="eastAsia"/>
        </w:rPr>
        <w:t>,</w:t>
      </w:r>
      <w:r w:rsidR="008F5E52">
        <w:t xml:space="preserve"> and</w:t>
      </w:r>
      <w:r>
        <w:t xml:space="preserve"> </w:t>
      </w:r>
      <w:r w:rsidR="008F5E52">
        <w:t>i</w:t>
      </w:r>
      <w:r>
        <w:t>ncome level</w:t>
      </w:r>
      <w:r w:rsidR="008F5E52">
        <w:rPr>
          <w:rFonts w:hint="eastAsia"/>
        </w:rPr>
        <w:t>,</w:t>
      </w:r>
      <w:r w:rsidR="008F5E52">
        <w:t xml:space="preserve"> g</w:t>
      </w:r>
      <w:r>
        <w:t>eographic</w:t>
      </w:r>
      <w:r w:rsidR="008F5E52">
        <w:t xml:space="preserve"> factors including w</w:t>
      </w:r>
      <w:r>
        <w:t>orld region</w:t>
      </w:r>
      <w:r>
        <w:rPr>
          <w:rFonts w:hint="eastAsia"/>
        </w:rPr>
        <w:t>,</w:t>
      </w:r>
      <w:r>
        <w:t xml:space="preserve"> </w:t>
      </w:r>
      <w:r w:rsidR="008F5E52">
        <w:t>c</w:t>
      </w:r>
      <w:r>
        <w:t>ountry</w:t>
      </w:r>
      <w:r>
        <w:rPr>
          <w:rFonts w:hint="eastAsia"/>
        </w:rPr>
        <w:t>,</w:t>
      </w:r>
      <w:r>
        <w:t xml:space="preserve"> </w:t>
      </w:r>
      <w:r w:rsidR="008F5E52">
        <w:t>and c</w:t>
      </w:r>
      <w:r>
        <w:t xml:space="preserve">ity </w:t>
      </w:r>
      <w:r w:rsidR="008F5E52">
        <w:t xml:space="preserve">or </w:t>
      </w:r>
      <w:r>
        <w:t>rural</w:t>
      </w:r>
      <w:r w:rsidR="008F5E52">
        <w:t>, behavioral factors including type of consumers (l</w:t>
      </w:r>
      <w:r>
        <w:t>uxury-seeking</w:t>
      </w:r>
      <w:r>
        <w:t xml:space="preserve">, </w:t>
      </w:r>
      <w:r w:rsidR="008F5E52">
        <w:t>p</w:t>
      </w:r>
      <w:r>
        <w:t>rice-sensitive</w:t>
      </w:r>
      <w:r w:rsidR="008F5E52">
        <w:t xml:space="preserve"> or q</w:t>
      </w:r>
      <w:r>
        <w:t>uality-conscious</w:t>
      </w:r>
      <w:r w:rsidR="008F5E52">
        <w:rPr>
          <w:rFonts w:hint="eastAsia"/>
        </w:rPr>
        <w:t>)</w:t>
      </w:r>
      <w:r w:rsidR="008F5E52">
        <w:t>, u</w:t>
      </w:r>
      <w:r>
        <w:t>sage frequency</w:t>
      </w:r>
      <w:r w:rsidR="008F5E52">
        <w:t xml:space="preserve"> (h</w:t>
      </w:r>
      <w:r>
        <w:t>eavy users</w:t>
      </w:r>
      <w:r>
        <w:rPr>
          <w:rFonts w:hint="eastAsia"/>
        </w:rPr>
        <w:t>,</w:t>
      </w:r>
      <w:r>
        <w:t xml:space="preserve"> </w:t>
      </w:r>
      <w:r w:rsidR="008F5E52">
        <w:t>r</w:t>
      </w:r>
      <w:r>
        <w:t>egular users</w:t>
      </w:r>
      <w:r w:rsidR="008F5E52">
        <w:t xml:space="preserve"> or l</w:t>
      </w:r>
      <w:r>
        <w:t>ight users</w:t>
      </w:r>
      <w:r w:rsidR="008F5E52">
        <w:t>) and degree of loyalty (l</w:t>
      </w:r>
      <w:r>
        <w:t>oyal customers</w:t>
      </w:r>
      <w:r w:rsidR="008F5E52">
        <w:t xml:space="preserve"> or s</w:t>
      </w:r>
      <w:r>
        <w:t>witchers</w:t>
      </w:r>
      <w:r w:rsidR="008F5E52">
        <w:t>), and p</w:t>
      </w:r>
      <w:r>
        <w:t>sychographic</w:t>
      </w:r>
      <w:r w:rsidR="008F5E52">
        <w:t xml:space="preserve"> factors including l</w:t>
      </w:r>
      <w:r>
        <w:t>ifestyle</w:t>
      </w:r>
      <w:r w:rsidR="008F5E52">
        <w:t>(e</w:t>
      </w:r>
      <w:r>
        <w:t>nvironmentalists</w:t>
      </w:r>
      <w:r>
        <w:rPr>
          <w:rFonts w:hint="eastAsia"/>
        </w:rPr>
        <w:t>,</w:t>
      </w:r>
      <w:r>
        <w:t xml:space="preserve"> </w:t>
      </w:r>
      <w:r w:rsidR="008F5E52">
        <w:t>t</w:t>
      </w:r>
      <w:r>
        <w:t>raditionalists</w:t>
      </w:r>
      <w:r>
        <w:rPr>
          <w:rFonts w:hint="eastAsia"/>
        </w:rPr>
        <w:t>,</w:t>
      </w:r>
      <w:r>
        <w:t xml:space="preserve"> </w:t>
      </w:r>
      <w:r w:rsidR="008F5E52">
        <w:t>or s</w:t>
      </w:r>
      <w:r>
        <w:t>ocially aware</w:t>
      </w:r>
      <w:r w:rsidR="008F5E52">
        <w:rPr>
          <w:rFonts w:hint="eastAsia"/>
        </w:rPr>
        <w:t>)</w:t>
      </w:r>
      <w:r w:rsidR="008F5E52">
        <w:t xml:space="preserve"> and types of v</w:t>
      </w:r>
      <w:r>
        <w:t>alues</w:t>
      </w:r>
      <w:r w:rsidR="008F5E52">
        <w:t xml:space="preserve"> (i</w:t>
      </w:r>
      <w:r>
        <w:t>nnovative</w:t>
      </w:r>
      <w:r w:rsidR="008F5E52">
        <w:t xml:space="preserve"> or c</w:t>
      </w:r>
      <w:r>
        <w:t>onservative</w:t>
      </w:r>
      <w:r w:rsidR="008F5E52">
        <w:t>). In conclusion, there are three important variables that could be used to target the specific segmentation. First, we should first identify that w</w:t>
      </w:r>
      <w:r>
        <w:t>ho are the customers</w:t>
      </w:r>
      <w:r w:rsidR="008F5E52">
        <w:t xml:space="preserve"> for this specific product by examining factors such as </w:t>
      </w:r>
      <w:r>
        <w:t>Demographics, communication responsiveness, lifestyle, attitudes etc.</w:t>
      </w:r>
      <w:r>
        <w:rPr>
          <w:rFonts w:hint="eastAsia"/>
        </w:rPr>
        <w:t>,</w:t>
      </w:r>
      <w:r>
        <w:t xml:space="preserve"> </w:t>
      </w:r>
      <w:r w:rsidR="008F5E52">
        <w:rPr>
          <w:rFonts w:hint="eastAsia"/>
        </w:rPr>
        <w:t>Second</w:t>
      </w:r>
      <w:r w:rsidR="008F5E52">
        <w:t>ly, we should determine that w</w:t>
      </w:r>
      <w:r>
        <w:t>hat have the customers bought</w:t>
      </w:r>
      <w:r w:rsidR="008F5E52">
        <w:t xml:space="preserve"> by examining factors such as usage and </w:t>
      </w:r>
      <w:r>
        <w:t>loyalty</w:t>
      </w:r>
      <w:r w:rsidR="008F5E52">
        <w:t>. Finally, we should identify that w</w:t>
      </w:r>
      <w:r>
        <w:t>hy do customers make the decisions they do</w:t>
      </w:r>
      <w:r w:rsidR="008F5E52">
        <w:t>, and there are c</w:t>
      </w:r>
      <w:r>
        <w:t>riteria for actionable segmentation</w:t>
      </w:r>
      <w:r w:rsidR="008F5E52">
        <w:t xml:space="preserve"> including i</w:t>
      </w:r>
      <w:r>
        <w:t>dentifiability</w:t>
      </w:r>
      <w:r>
        <w:rPr>
          <w:rFonts w:hint="eastAsia"/>
        </w:rPr>
        <w:t>,</w:t>
      </w:r>
      <w:r>
        <w:t xml:space="preserve"> </w:t>
      </w:r>
      <w:r w:rsidR="008F5E52">
        <w:t>s</w:t>
      </w:r>
      <w:r>
        <w:t>ubstantiality</w:t>
      </w:r>
      <w:r>
        <w:rPr>
          <w:rFonts w:hint="eastAsia"/>
        </w:rPr>
        <w:t>,</w:t>
      </w:r>
      <w:r>
        <w:t xml:space="preserve"> </w:t>
      </w:r>
      <w:r w:rsidR="008F5E52">
        <w:t>a</w:t>
      </w:r>
      <w:r>
        <w:t>ccessibility</w:t>
      </w:r>
      <w:r>
        <w:rPr>
          <w:rFonts w:hint="eastAsia"/>
        </w:rPr>
        <w:t>,</w:t>
      </w:r>
      <w:r>
        <w:t xml:space="preserve"> </w:t>
      </w:r>
      <w:r w:rsidR="00A57FBA">
        <w:t>stability,</w:t>
      </w:r>
      <w:r w:rsidR="008F5E52">
        <w:t xml:space="preserve"> and d</w:t>
      </w:r>
      <w:r>
        <w:t>ifferentiability</w:t>
      </w:r>
      <w:r w:rsidR="008F5E52">
        <w:t xml:space="preserve">. </w:t>
      </w:r>
    </w:p>
    <w:p w14:paraId="529E512A" w14:textId="15F7AEF8" w:rsidR="008F5E52" w:rsidRDefault="00A57FBA" w:rsidP="00A57FBA">
      <w:r>
        <w:t>There are some</w:t>
      </w:r>
      <w:r w:rsidR="008F5E52">
        <w:t xml:space="preserve"> marketing </w:t>
      </w:r>
      <w:r>
        <w:t xml:space="preserve">models that could be used to identify who are the </w:t>
      </w:r>
      <w:r w:rsidRPr="00A57FBA">
        <w:t xml:space="preserve">customers to target </w:t>
      </w:r>
      <w:r>
        <w:t>and</w:t>
      </w:r>
      <w:r w:rsidRPr="00A57FBA">
        <w:t xml:space="preserve"> which marketing actions</w:t>
      </w:r>
      <w:r>
        <w:t xml:space="preserve"> to use. As the first step is usually to quantify the customer, we could use </w:t>
      </w:r>
      <w:r w:rsidRPr="00A57FBA">
        <w:t>RFMC framework</w:t>
      </w:r>
      <w:r>
        <w:t xml:space="preserve"> to q</w:t>
      </w:r>
      <w:r w:rsidRPr="00A57FBA">
        <w:t>uantify the values of R-F-M-C for each individual customer</w:t>
      </w:r>
      <w:r>
        <w:t>. Then, we could apply cluster analysis that s</w:t>
      </w:r>
      <w:r w:rsidRPr="00A57FBA">
        <w:t>egment</w:t>
      </w:r>
      <w:r>
        <w:t>s</w:t>
      </w:r>
      <w:r w:rsidRPr="00A57FBA">
        <w:t xml:space="preserve"> the customer base according to customer value and country</w:t>
      </w:r>
      <w:r>
        <w:t xml:space="preserve"> to c</w:t>
      </w:r>
      <w:r>
        <w:t>reate</w:t>
      </w:r>
      <w:r>
        <w:rPr>
          <w:rFonts w:hint="eastAsia"/>
        </w:rPr>
        <w:t xml:space="preserve"> </w:t>
      </w:r>
      <w:r>
        <w:t>customer segments</w:t>
      </w:r>
      <w:r>
        <w:t xml:space="preserve"> and h</w:t>
      </w:r>
      <w:r w:rsidRPr="00A57FBA">
        <w:t>ierarchical linear model</w:t>
      </w:r>
      <w:r>
        <w:t xml:space="preserve"> that e</w:t>
      </w:r>
      <w:r w:rsidRPr="00A57FBA">
        <w:t>valuate</w:t>
      </w:r>
      <w:r>
        <w:t>s</w:t>
      </w:r>
      <w:r w:rsidRPr="00A57FBA">
        <w:t xml:space="preserve"> responsiveness to marketing actions at different aggregation levels</w:t>
      </w:r>
      <w:r>
        <w:t xml:space="preserve"> including </w:t>
      </w:r>
      <w:r w:rsidRPr="00A57FBA">
        <w:t>time, customer value, and country</w:t>
      </w:r>
      <w:r>
        <w:t xml:space="preserve"> to e</w:t>
      </w:r>
      <w:r w:rsidRPr="00A57FBA">
        <w:t>valuate responsiveness to marketing</w:t>
      </w:r>
      <w:r>
        <w:t>. Then, to a</w:t>
      </w:r>
      <w:r>
        <w:t>ssess</w:t>
      </w:r>
      <w:r>
        <w:rPr>
          <w:rFonts w:hint="eastAsia"/>
        </w:rPr>
        <w:t xml:space="preserve"> </w:t>
      </w:r>
      <w:r>
        <w:t xml:space="preserve">the </w:t>
      </w:r>
      <w:r>
        <w:t>sales variation drivers</w:t>
      </w:r>
      <w:r>
        <w:t>, we could use c</w:t>
      </w:r>
      <w:r w:rsidRPr="00A57FBA">
        <w:t>ross-Random Effects model</w:t>
      </w:r>
      <w:r>
        <w:t xml:space="preserve"> to a</w:t>
      </w:r>
      <w:r w:rsidRPr="00A57FBA">
        <w:t>ssess the extent to which sales variation can be explained by time, customer value, and country</w:t>
      </w:r>
      <w:r>
        <w:t xml:space="preserve">. Later, as we need to predict the sales, we could compare </w:t>
      </w:r>
      <w:r w:rsidRPr="00A57FBA">
        <w:t>forecasting accuracy of our model to benchmarks</w:t>
      </w:r>
      <w:r>
        <w:t>. Finally, we should r</w:t>
      </w:r>
      <w:r w:rsidRPr="00A57FBA">
        <w:t>eallocate marketing actions within each country</w:t>
      </w:r>
      <w:r>
        <w:t xml:space="preserve"> and</w:t>
      </w:r>
      <w:r w:rsidRPr="00A57FBA">
        <w:t xml:space="preserve"> keep</w:t>
      </w:r>
      <w:r>
        <w:t xml:space="preserve"> the</w:t>
      </w:r>
      <w:r w:rsidRPr="00A57FBA">
        <w:t xml:space="preserve"> budget constant</w:t>
      </w:r>
      <w:r>
        <w:t xml:space="preserve">.  </w:t>
      </w:r>
    </w:p>
    <w:p w14:paraId="42404EE3" w14:textId="62A6F858" w:rsidR="00A57FBA" w:rsidRPr="00A57FBA" w:rsidRDefault="00A57FBA" w:rsidP="00A57FBA">
      <w:pPr>
        <w:rPr>
          <w:rFonts w:hint="eastAsia"/>
        </w:rPr>
      </w:pPr>
      <w:r>
        <w:t>Session 5 also talks about a case study: p</w:t>
      </w:r>
      <w:r>
        <w:t>redicting Consumer Tastes with Big Data at Gap</w:t>
      </w:r>
      <w:r>
        <w:t xml:space="preserve">. The takeaways from this case study are that, while identify popular products among customers </w:t>
      </w:r>
      <w:r w:rsidRPr="00A57FBA">
        <w:t>with</w:t>
      </w:r>
      <w:r w:rsidRPr="00A57FBA">
        <w:t xml:space="preserve"> a big data-driven creative process</w:t>
      </w:r>
      <w:r>
        <w:t>, the pros are that data-driven could r</w:t>
      </w:r>
      <w:r w:rsidRPr="00A57FBA">
        <w:t xml:space="preserve">eflects </w:t>
      </w:r>
      <w:r>
        <w:t xml:space="preserve">the </w:t>
      </w:r>
      <w:r w:rsidRPr="00A57FBA">
        <w:t>market preferences</w:t>
      </w:r>
      <w:r>
        <w:t>,</w:t>
      </w:r>
      <w:r w:rsidRPr="00A57FBA">
        <w:t xml:space="preserve"> eliminates </w:t>
      </w:r>
      <w:r w:rsidRPr="00A57FBA">
        <w:t>guesswork,</w:t>
      </w:r>
      <w:r>
        <w:t xml:space="preserve"> and </w:t>
      </w:r>
      <w:r w:rsidRPr="00A57FBA">
        <w:t>forces rigorous decision making based on facts, not opinions.</w:t>
      </w:r>
      <w:r>
        <w:t xml:space="preserve"> However, d</w:t>
      </w:r>
      <w:r w:rsidRPr="00A57FBA">
        <w:t>ata can only reveal what worked</w:t>
      </w:r>
      <w:r>
        <w:t>, n</w:t>
      </w:r>
      <w:r w:rsidRPr="00A57FBA">
        <w:t>ot what will work</w:t>
      </w:r>
      <w:r>
        <w:t>, and it is possible that c</w:t>
      </w:r>
      <w:r w:rsidRPr="00A57FBA">
        <w:t xml:space="preserve">onsumers </w:t>
      </w:r>
      <w:r w:rsidRPr="00A57FBA">
        <w:t>do not</w:t>
      </w:r>
      <w:r w:rsidRPr="00A57FBA">
        <w:t xml:space="preserve"> have the ability to identify successful products.</w:t>
      </w:r>
      <w:r>
        <w:t xml:space="preserve"> Therefore, t</w:t>
      </w:r>
      <w:r>
        <w:t>he use of big data and predicting consumer demand requires some fundamental assumptions:</w:t>
      </w:r>
      <w:r>
        <w:rPr>
          <w:rFonts w:hint="eastAsia"/>
        </w:rPr>
        <w:t xml:space="preserve"> </w:t>
      </w:r>
      <w:r>
        <w:t>first, c</w:t>
      </w:r>
      <w:r>
        <w:t>onsumer preferences are stable</w:t>
      </w:r>
      <w:r>
        <w:t xml:space="preserve"> </w:t>
      </w:r>
      <w:r>
        <w:t>across time</w:t>
      </w:r>
      <w:r>
        <w:t>. Secondly, c</w:t>
      </w:r>
      <w:r>
        <w:t xml:space="preserve">onsumer </w:t>
      </w:r>
      <w:r>
        <w:t>preferences are</w:t>
      </w:r>
      <w:r>
        <w:t xml:space="preserve"> generated by consumers themselves and are resistant to marketers’ persuasive efforts</w:t>
      </w:r>
      <w:r>
        <w:rPr>
          <w:rFonts w:hint="eastAsia"/>
        </w:rPr>
        <w:t>.</w:t>
      </w:r>
      <w:r>
        <w:t xml:space="preserve"> Finally, c</w:t>
      </w:r>
      <w:r>
        <w:t xml:space="preserve">onsumer </w:t>
      </w:r>
      <w:r>
        <w:t>preferences guide</w:t>
      </w:r>
      <w:r>
        <w:t xml:space="preserve"> their purchase </w:t>
      </w:r>
      <w:r>
        <w:t>behavior</w:t>
      </w:r>
      <w:r>
        <w:t>, regardless of changes in context.</w:t>
      </w:r>
      <w:r>
        <w:t xml:space="preserve"> However, r</w:t>
      </w:r>
      <w:r>
        <w:t xml:space="preserve">esearch in consumer psychology </w:t>
      </w:r>
      <w:r>
        <w:t xml:space="preserve">has </w:t>
      </w:r>
      <w:r>
        <w:t>show</w:t>
      </w:r>
      <w:r>
        <w:t>n</w:t>
      </w:r>
      <w:r>
        <w:t xml:space="preserve"> that people often exhibit inconsistency in their preferences:</w:t>
      </w:r>
      <w:r>
        <w:rPr>
          <w:rFonts w:hint="eastAsia"/>
        </w:rPr>
        <w:t xml:space="preserve"> </w:t>
      </w:r>
    </w:p>
    <w:sectPr w:rsidR="00A57FBA" w:rsidRPr="00A57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59"/>
    <w:rsid w:val="003E050B"/>
    <w:rsid w:val="008F5E52"/>
    <w:rsid w:val="00994B59"/>
    <w:rsid w:val="00A57FBA"/>
    <w:rsid w:val="00E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D15B"/>
  <w15:chartTrackingRefBased/>
  <w15:docId w15:val="{1E98FB83-CC64-4BF7-AB3C-D27BDB4D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1</cp:revision>
  <dcterms:created xsi:type="dcterms:W3CDTF">2021-04-01T22:16:00Z</dcterms:created>
  <dcterms:modified xsi:type="dcterms:W3CDTF">2021-04-01T22:50:00Z</dcterms:modified>
</cp:coreProperties>
</file>