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21F2" w14:textId="77777777" w:rsidR="00BC5E27" w:rsidRPr="007C64AE" w:rsidRDefault="5A8B2C61" w:rsidP="6A3208A9">
      <w:pPr>
        <w:spacing w:line="480" w:lineRule="auto"/>
        <w:rPr>
          <w:rFonts w:ascii="Times New Roman" w:eastAsia="Times New Roman" w:hAnsi="Times New Roman" w:cs="Times New Roman"/>
          <w:b/>
          <w:bCs/>
          <w:color w:val="000000" w:themeColor="text1"/>
        </w:rPr>
      </w:pPr>
      <w:r w:rsidRPr="00F83A58">
        <w:rPr>
          <w:rFonts w:ascii="Times New Roman" w:eastAsia="Times New Roman" w:hAnsi="Times New Roman" w:cs="Times New Roman"/>
          <w:color w:val="000000" w:themeColor="text1"/>
        </w:rPr>
        <w:t xml:space="preserve">     </w:t>
      </w:r>
    </w:p>
    <w:p w14:paraId="24884057" w14:textId="210989F8" w:rsidR="00BC5E27" w:rsidRPr="007C64AE" w:rsidRDefault="00864003" w:rsidP="6A3208A9">
      <w:pPr>
        <w:spacing w:line="480" w:lineRule="auto"/>
        <w:rPr>
          <w:rFonts w:ascii="Times New Roman" w:eastAsia="Times New Roman" w:hAnsi="Times New Roman" w:cs="Times New Roman"/>
          <w:b/>
          <w:bCs/>
          <w:color w:val="000000" w:themeColor="text1"/>
        </w:rPr>
      </w:pPr>
      <w:r w:rsidRPr="007C64AE">
        <w:rPr>
          <w:rFonts w:ascii="Times New Roman" w:eastAsia="Times New Roman" w:hAnsi="Times New Roman" w:cs="Times New Roman"/>
          <w:b/>
          <w:bCs/>
          <w:color w:val="000000" w:themeColor="text1"/>
        </w:rPr>
        <w:t>Explainable arti</w:t>
      </w:r>
      <w:r w:rsidR="007C64AE" w:rsidRPr="007C64AE">
        <w:rPr>
          <w:rFonts w:ascii="Times New Roman" w:eastAsia="Times New Roman" w:hAnsi="Times New Roman" w:cs="Times New Roman"/>
          <w:b/>
          <w:bCs/>
          <w:color w:val="000000" w:themeColor="text1"/>
        </w:rPr>
        <w:t>ficial intelligence with Visual analytics: a comprehensive review</w:t>
      </w:r>
    </w:p>
    <w:p w14:paraId="52B3C934" w14:textId="77777777" w:rsidR="00D621DB" w:rsidRDefault="00D621DB" w:rsidP="6A3208A9">
      <w:pPr>
        <w:spacing w:line="480" w:lineRule="auto"/>
        <w:rPr>
          <w:rFonts w:ascii="Times New Roman" w:eastAsia="Times New Roman" w:hAnsi="Times New Roman" w:cs="Times New Roman"/>
          <w:b/>
          <w:bCs/>
          <w:color w:val="000000" w:themeColor="text1"/>
          <w:u w:val="single"/>
        </w:rPr>
        <w:sectPr w:rsidR="00D621DB" w:rsidSect="00967B88">
          <w:pgSz w:w="12240" w:h="15840"/>
          <w:pgMar w:top="1440" w:right="1440" w:bottom="1440" w:left="1440" w:header="720" w:footer="720" w:gutter="0"/>
          <w:cols w:space="720"/>
          <w:docGrid w:linePitch="360"/>
        </w:sectPr>
      </w:pPr>
    </w:p>
    <w:p w14:paraId="4FF06F6A" w14:textId="0331B2D2" w:rsidR="00BC5E27" w:rsidRPr="00864003" w:rsidRDefault="00BC5E27" w:rsidP="6A3208A9">
      <w:pPr>
        <w:spacing w:line="480" w:lineRule="auto"/>
        <w:rPr>
          <w:rFonts w:ascii="Times New Roman" w:eastAsia="Times New Roman" w:hAnsi="Times New Roman" w:cs="Times New Roman"/>
          <w:b/>
          <w:bCs/>
          <w:color w:val="000000" w:themeColor="text1"/>
          <w:u w:val="single"/>
        </w:rPr>
      </w:pPr>
      <w:r w:rsidRPr="00864003">
        <w:rPr>
          <w:rFonts w:ascii="Times New Roman" w:eastAsia="Times New Roman" w:hAnsi="Times New Roman" w:cs="Times New Roman"/>
          <w:b/>
          <w:bCs/>
          <w:color w:val="000000" w:themeColor="text1"/>
          <w:u w:val="single"/>
        </w:rPr>
        <w:t>A</w:t>
      </w:r>
      <w:r w:rsidR="00864003" w:rsidRPr="00864003">
        <w:rPr>
          <w:rFonts w:ascii="Times New Roman" w:eastAsia="Times New Roman" w:hAnsi="Times New Roman" w:cs="Times New Roman"/>
          <w:b/>
          <w:bCs/>
          <w:color w:val="000000" w:themeColor="text1"/>
          <w:u w:val="single"/>
        </w:rPr>
        <w:t>bstract</w:t>
      </w:r>
    </w:p>
    <w:p w14:paraId="1E0EEA24" w14:textId="7997B6E6" w:rsidR="00BC5E27" w:rsidRDefault="008B3E3C" w:rsidP="6A3208A9">
      <w:pPr>
        <w:spacing w:line="480" w:lineRule="auto"/>
        <w:rPr>
          <w:rFonts w:ascii="Times New Roman" w:eastAsia="Times New Roman" w:hAnsi="Times New Roman" w:cs="Times New Roman"/>
          <w:b/>
          <w:bCs/>
          <w:color w:val="000000" w:themeColor="text1"/>
          <w:u w:val="single"/>
        </w:rPr>
      </w:pPr>
      <w:r w:rsidRPr="00F83A58">
        <w:rPr>
          <w:rFonts w:ascii="Times New Roman" w:eastAsia="Times New Roman" w:hAnsi="Times New Roman" w:cs="Times New Roman"/>
          <w:color w:val="000000" w:themeColor="text1"/>
        </w:rPr>
        <w:t xml:space="preserve">Artificial intelligence is becoming significantly important in the field of IT. With advancements in machine learning, particularly “deep learning,” AI has become very important. The technology and models used for AI are now so advanced that it’s difficult for humans to understand, even with the understanding of the underlying mathematics required to develop AI, the inner workings of the models. The use of so-called ‘black box’ methods in modeling </w:t>
      </w:r>
      <w:r w:rsidR="007C2CFF" w:rsidRPr="00F83A58">
        <w:rPr>
          <w:rFonts w:ascii="Times New Roman" w:eastAsia="Times New Roman" w:hAnsi="Times New Roman" w:cs="Times New Roman"/>
          <w:color w:val="000000" w:themeColor="text1"/>
        </w:rPr>
        <w:t>AI</w:t>
      </w:r>
      <w:r w:rsidRPr="00F83A58">
        <w:rPr>
          <w:rFonts w:ascii="Times New Roman" w:eastAsia="Times New Roman" w:hAnsi="Times New Roman" w:cs="Times New Roman"/>
          <w:color w:val="000000" w:themeColor="text1"/>
        </w:rPr>
        <w:t xml:space="preserve"> has made it uninterpretable, and thus untrustworthy. Can AI be held accountable for its decisions? This is a big ethical concern. </w:t>
      </w:r>
      <w:r w:rsidR="00831633">
        <w:rPr>
          <w:rFonts w:ascii="Times New Roman" w:eastAsia="Times New Roman" w:hAnsi="Times New Roman" w:cs="Times New Roman"/>
          <w:color w:val="000000" w:themeColor="text1"/>
        </w:rPr>
        <w:t xml:space="preserve">This has </w:t>
      </w:r>
      <w:r w:rsidR="008B5BDC">
        <w:rPr>
          <w:rFonts w:ascii="Times New Roman" w:eastAsia="Times New Roman" w:hAnsi="Times New Roman" w:cs="Times New Roman"/>
          <w:color w:val="000000" w:themeColor="text1"/>
        </w:rPr>
        <w:t>led</w:t>
      </w:r>
      <w:r w:rsidR="00831633">
        <w:rPr>
          <w:rFonts w:ascii="Times New Roman" w:eastAsia="Times New Roman" w:hAnsi="Times New Roman" w:cs="Times New Roman"/>
          <w:color w:val="000000" w:themeColor="text1"/>
        </w:rPr>
        <w:t xml:space="preserve"> to the emergence of a field called </w:t>
      </w:r>
      <w:r w:rsidR="007F5BFF">
        <w:rPr>
          <w:rFonts w:ascii="Times New Roman" w:eastAsia="Times New Roman" w:hAnsi="Times New Roman" w:cs="Times New Roman"/>
          <w:color w:val="000000" w:themeColor="text1"/>
        </w:rPr>
        <w:t xml:space="preserve">explainable AI (XAI), </w:t>
      </w:r>
      <w:r w:rsidR="00DD1574">
        <w:rPr>
          <w:rFonts w:ascii="Times New Roman" w:eastAsia="Times New Roman" w:hAnsi="Times New Roman" w:cs="Times New Roman"/>
          <w:color w:val="000000" w:themeColor="text1"/>
        </w:rPr>
        <w:t xml:space="preserve">which aims to allow humans </w:t>
      </w:r>
      <w:r w:rsidR="008B5BDC">
        <w:rPr>
          <w:rFonts w:ascii="Times New Roman" w:eastAsia="Times New Roman" w:hAnsi="Times New Roman" w:cs="Times New Roman"/>
          <w:color w:val="000000" w:themeColor="text1"/>
        </w:rPr>
        <w:t>to understand</w:t>
      </w:r>
      <w:r w:rsidR="00DD1574">
        <w:rPr>
          <w:rFonts w:ascii="Times New Roman" w:eastAsia="Times New Roman" w:hAnsi="Times New Roman" w:cs="Times New Roman"/>
          <w:color w:val="000000" w:themeColor="text1"/>
        </w:rPr>
        <w:t xml:space="preserve"> what is going on </w:t>
      </w:r>
      <w:r w:rsidR="008B5BDC">
        <w:rPr>
          <w:rFonts w:ascii="Times New Roman" w:eastAsia="Times New Roman" w:hAnsi="Times New Roman" w:cs="Times New Roman"/>
          <w:color w:val="000000" w:themeColor="text1"/>
        </w:rPr>
        <w:t xml:space="preserve">behind the hood of these black box models. </w:t>
      </w:r>
      <w:r w:rsidR="008A6C5D">
        <w:rPr>
          <w:rFonts w:ascii="Times New Roman" w:eastAsia="Times New Roman" w:hAnsi="Times New Roman" w:cs="Times New Roman"/>
          <w:color w:val="000000" w:themeColor="text1"/>
        </w:rPr>
        <w:t>This paper aims to present a comprehensive over</w:t>
      </w:r>
      <w:r w:rsidR="00D2644A">
        <w:rPr>
          <w:rFonts w:ascii="Times New Roman" w:eastAsia="Times New Roman" w:hAnsi="Times New Roman" w:cs="Times New Roman"/>
          <w:color w:val="000000" w:themeColor="text1"/>
        </w:rPr>
        <w:t xml:space="preserve">view of </w:t>
      </w:r>
      <w:r w:rsidR="005D4092">
        <w:rPr>
          <w:rFonts w:ascii="Times New Roman" w:eastAsia="Times New Roman" w:hAnsi="Times New Roman" w:cs="Times New Roman"/>
          <w:color w:val="000000" w:themeColor="text1"/>
        </w:rPr>
        <w:t xml:space="preserve">research in </w:t>
      </w:r>
      <w:r w:rsidR="008A50DD">
        <w:rPr>
          <w:rFonts w:ascii="Times New Roman" w:eastAsia="Times New Roman" w:hAnsi="Times New Roman" w:cs="Times New Roman"/>
          <w:color w:val="000000" w:themeColor="text1"/>
        </w:rPr>
        <w:t>XAI,</w:t>
      </w:r>
      <w:r w:rsidR="005D4092">
        <w:rPr>
          <w:rFonts w:ascii="Times New Roman" w:eastAsia="Times New Roman" w:hAnsi="Times New Roman" w:cs="Times New Roman"/>
          <w:color w:val="000000" w:themeColor="text1"/>
        </w:rPr>
        <w:t xml:space="preserve"> it offers </w:t>
      </w:r>
      <w:r w:rsidR="007C2CFF">
        <w:rPr>
          <w:rFonts w:ascii="Times New Roman" w:eastAsia="Times New Roman" w:hAnsi="Times New Roman" w:cs="Times New Roman"/>
          <w:color w:val="000000" w:themeColor="text1"/>
        </w:rPr>
        <w:t>detailed</w:t>
      </w:r>
      <w:r w:rsidR="005D4092">
        <w:rPr>
          <w:rFonts w:ascii="Times New Roman" w:eastAsia="Times New Roman" w:hAnsi="Times New Roman" w:cs="Times New Roman"/>
          <w:color w:val="000000" w:themeColor="text1"/>
        </w:rPr>
        <w:t xml:space="preserve"> insigh</w:t>
      </w:r>
      <w:r w:rsidR="0088276C">
        <w:rPr>
          <w:rFonts w:ascii="Times New Roman" w:eastAsia="Times New Roman" w:hAnsi="Times New Roman" w:cs="Times New Roman"/>
          <w:color w:val="000000" w:themeColor="text1"/>
        </w:rPr>
        <w:t>t, analysis and summary of the current state of XAI research</w:t>
      </w:r>
    </w:p>
    <w:p w14:paraId="516001A8" w14:textId="553BD8CB" w:rsidR="00BC5E27" w:rsidRPr="00BC5E27" w:rsidRDefault="00BC5E27" w:rsidP="6A3208A9">
      <w:pPr>
        <w:spacing w:line="480" w:lineRule="auto"/>
        <w:rPr>
          <w:rFonts w:ascii="Times New Roman" w:eastAsia="Times New Roman" w:hAnsi="Times New Roman" w:cs="Times New Roman"/>
          <w:b/>
          <w:bCs/>
          <w:color w:val="000000" w:themeColor="text1"/>
          <w:u w:val="single"/>
        </w:rPr>
      </w:pPr>
      <w:r w:rsidRPr="00BC5E27">
        <w:rPr>
          <w:rFonts w:ascii="Times New Roman" w:eastAsia="Times New Roman" w:hAnsi="Times New Roman" w:cs="Times New Roman"/>
          <w:b/>
          <w:bCs/>
          <w:color w:val="000000" w:themeColor="text1"/>
          <w:u w:val="single"/>
        </w:rPr>
        <w:t>INTRODUCTION</w:t>
      </w:r>
    </w:p>
    <w:p w14:paraId="7E2D6F22" w14:textId="3F74A763" w:rsidR="008E6857" w:rsidRDefault="00B31934" w:rsidP="006C621C">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Artificial intelligence (AI) </w:t>
      </w:r>
      <w:r w:rsidR="00043BED">
        <w:rPr>
          <w:rFonts w:ascii="Times New Roman" w:eastAsia="Times New Roman" w:hAnsi="Times New Roman" w:cs="Times New Roman"/>
          <w:color w:val="000000" w:themeColor="text1"/>
        </w:rPr>
        <w:t>has been the most revolutionary technology of the last decade</w:t>
      </w:r>
      <w:r w:rsidR="00B56E12">
        <w:rPr>
          <w:rFonts w:ascii="Times New Roman" w:eastAsia="Times New Roman" w:hAnsi="Times New Roman" w:cs="Times New Roman"/>
          <w:color w:val="000000" w:themeColor="text1"/>
        </w:rPr>
        <w:t xml:space="preserve">, </w:t>
      </w:r>
      <w:r w:rsidR="003F5D1F">
        <w:rPr>
          <w:rFonts w:ascii="Times New Roman" w:eastAsia="Times New Roman" w:hAnsi="Times New Roman" w:cs="Times New Roman"/>
          <w:color w:val="000000" w:themeColor="text1"/>
        </w:rPr>
        <w:t>according</w:t>
      </w:r>
      <w:r w:rsidR="00B56E12">
        <w:rPr>
          <w:rFonts w:ascii="Times New Roman" w:eastAsia="Times New Roman" w:hAnsi="Times New Roman" w:cs="Times New Roman"/>
          <w:color w:val="000000" w:themeColor="text1"/>
        </w:rPr>
        <w:t xml:space="preserve"> to reports by the International Data corporation (IDC)</w:t>
      </w:r>
      <w:r w:rsidR="004208E3">
        <w:rPr>
          <w:rFonts w:ascii="Times New Roman" w:eastAsia="Times New Roman" w:hAnsi="Times New Roman" w:cs="Times New Roman"/>
          <w:color w:val="000000" w:themeColor="text1"/>
        </w:rPr>
        <w:t xml:space="preserve"> as of February 2025 the artificial intellig</w:t>
      </w:r>
      <w:r w:rsidR="008D60EF">
        <w:rPr>
          <w:rFonts w:ascii="Times New Roman" w:eastAsia="Times New Roman" w:hAnsi="Times New Roman" w:cs="Times New Roman"/>
          <w:color w:val="000000" w:themeColor="text1"/>
        </w:rPr>
        <w:t xml:space="preserve">ence Infrastructure spending is estimated to surpass the $200billion mark in the next 5 </w:t>
      </w:r>
      <w:r w:rsidR="00271EF5">
        <w:rPr>
          <w:rFonts w:ascii="Times New Roman" w:eastAsia="Times New Roman" w:hAnsi="Times New Roman" w:cs="Times New Roman"/>
          <w:color w:val="000000" w:themeColor="text1"/>
        </w:rPr>
        <w:t>years</w:t>
      </w:r>
      <w:r w:rsidR="002528F6">
        <w:rPr>
          <w:rFonts w:ascii="Times New Roman" w:eastAsia="Times New Roman" w:hAnsi="Times New Roman" w:cs="Times New Roman"/>
          <w:color w:val="000000" w:themeColor="text1"/>
        </w:rPr>
        <w:t>. This shows that there is a</w:t>
      </w:r>
      <w:r w:rsidR="00BA44B1">
        <w:rPr>
          <w:rFonts w:ascii="Times New Roman" w:eastAsia="Times New Roman" w:hAnsi="Times New Roman" w:cs="Times New Roman"/>
          <w:color w:val="000000" w:themeColor="text1"/>
        </w:rPr>
        <w:t>nd will continue to be a growing</w:t>
      </w:r>
      <w:r w:rsidR="002528F6">
        <w:rPr>
          <w:rFonts w:ascii="Times New Roman" w:eastAsia="Times New Roman" w:hAnsi="Times New Roman" w:cs="Times New Roman"/>
          <w:color w:val="000000" w:themeColor="text1"/>
        </w:rPr>
        <w:t xml:space="preserve"> demand for AI</w:t>
      </w:r>
      <w:r w:rsidR="00B56E12">
        <w:rPr>
          <w:rFonts w:ascii="Times New Roman" w:eastAsia="Times New Roman" w:hAnsi="Times New Roman" w:cs="Times New Roman"/>
          <w:color w:val="000000" w:themeColor="text1"/>
        </w:rPr>
        <w:t xml:space="preserve"> </w:t>
      </w:r>
      <w:r w:rsidR="00F41EA0">
        <w:rPr>
          <w:rFonts w:ascii="Times New Roman" w:eastAsia="Times New Roman" w:hAnsi="Times New Roman" w:cs="Times New Roman"/>
          <w:color w:val="000000" w:themeColor="text1"/>
        </w:rPr>
        <w:t xml:space="preserve">In the </w:t>
      </w:r>
      <w:r w:rsidR="006D772E">
        <w:rPr>
          <w:rFonts w:ascii="Times New Roman" w:eastAsia="Times New Roman" w:hAnsi="Times New Roman" w:cs="Times New Roman"/>
          <w:color w:val="000000" w:themeColor="text1"/>
        </w:rPr>
        <w:t>modern-day</w:t>
      </w:r>
      <w:r w:rsidR="00BA44B1">
        <w:rPr>
          <w:rFonts w:ascii="Times New Roman" w:eastAsia="Times New Roman" w:hAnsi="Times New Roman" w:cs="Times New Roman"/>
          <w:color w:val="000000" w:themeColor="text1"/>
        </w:rPr>
        <w:t xml:space="preserve">. </w:t>
      </w:r>
      <w:r w:rsidR="00F41EA0">
        <w:rPr>
          <w:rFonts w:ascii="Times New Roman" w:eastAsia="Times New Roman" w:hAnsi="Times New Roman" w:cs="Times New Roman"/>
          <w:color w:val="000000" w:themeColor="text1"/>
        </w:rPr>
        <w:t xml:space="preserve">Artificial intelligence is very much required in most of our </w:t>
      </w:r>
      <w:r w:rsidR="006D772E">
        <w:rPr>
          <w:rFonts w:ascii="Times New Roman" w:eastAsia="Times New Roman" w:hAnsi="Times New Roman" w:cs="Times New Roman"/>
          <w:color w:val="000000" w:themeColor="text1"/>
        </w:rPr>
        <w:t>day-to-day</w:t>
      </w:r>
      <w:r w:rsidR="00F41EA0">
        <w:rPr>
          <w:rFonts w:ascii="Times New Roman" w:eastAsia="Times New Roman" w:hAnsi="Times New Roman" w:cs="Times New Roman"/>
          <w:color w:val="000000" w:themeColor="text1"/>
        </w:rPr>
        <w:t xml:space="preserve"> tasks, </w:t>
      </w:r>
      <w:r w:rsidR="00D6102A">
        <w:rPr>
          <w:rFonts w:ascii="Times New Roman" w:eastAsia="Times New Roman" w:hAnsi="Times New Roman" w:cs="Times New Roman"/>
          <w:color w:val="000000" w:themeColor="text1"/>
        </w:rPr>
        <w:t xml:space="preserve">humans to an extent have become quite reliant on this technology, as it has made </w:t>
      </w:r>
      <w:r w:rsidR="00EB2DF0">
        <w:rPr>
          <w:rFonts w:ascii="Times New Roman" w:eastAsia="Times New Roman" w:hAnsi="Times New Roman" w:cs="Times New Roman"/>
          <w:color w:val="000000" w:themeColor="text1"/>
        </w:rPr>
        <w:t>great leaps over the past few years</w:t>
      </w:r>
      <w:r w:rsidR="00B102FF">
        <w:rPr>
          <w:rFonts w:ascii="Times New Roman" w:eastAsia="Times New Roman" w:hAnsi="Times New Roman" w:cs="Times New Roman"/>
          <w:color w:val="000000" w:themeColor="text1"/>
        </w:rPr>
        <w:t xml:space="preserve">, it is now being used in so many sectors where </w:t>
      </w:r>
      <w:r w:rsidR="006D772E">
        <w:rPr>
          <w:rFonts w:ascii="Times New Roman" w:eastAsia="Times New Roman" w:hAnsi="Times New Roman" w:cs="Times New Roman"/>
          <w:color w:val="000000" w:themeColor="text1"/>
        </w:rPr>
        <w:t>its output</w:t>
      </w:r>
      <w:r w:rsidR="00B102FF">
        <w:rPr>
          <w:rFonts w:ascii="Times New Roman" w:eastAsia="Times New Roman" w:hAnsi="Times New Roman" w:cs="Times New Roman"/>
          <w:color w:val="000000" w:themeColor="text1"/>
        </w:rPr>
        <w:t xml:space="preserve"> could have serious con</w:t>
      </w:r>
      <w:r w:rsidR="008F5DD3">
        <w:rPr>
          <w:rFonts w:ascii="Times New Roman" w:eastAsia="Times New Roman" w:hAnsi="Times New Roman" w:cs="Times New Roman"/>
          <w:color w:val="000000" w:themeColor="text1"/>
        </w:rPr>
        <w:t>sequences. But if an AI makes a costly</w:t>
      </w:r>
      <w:r w:rsidR="00A36602">
        <w:rPr>
          <w:rFonts w:ascii="Times New Roman" w:eastAsia="Times New Roman" w:hAnsi="Times New Roman" w:cs="Times New Roman"/>
          <w:color w:val="000000" w:themeColor="text1"/>
        </w:rPr>
        <w:t xml:space="preserve"> decision, who is held accountable? </w:t>
      </w:r>
      <w:r w:rsidR="5A8B2C61" w:rsidRPr="00F83A58">
        <w:rPr>
          <w:rFonts w:ascii="Times New Roman" w:eastAsia="Times New Roman" w:hAnsi="Times New Roman" w:cs="Times New Roman"/>
          <w:color w:val="000000" w:themeColor="text1"/>
        </w:rPr>
        <w:t xml:space="preserve">Many analysts </w:t>
      </w:r>
      <w:r w:rsidR="5A8B2C61" w:rsidRPr="00F83A58">
        <w:rPr>
          <w:rFonts w:ascii="Times New Roman" w:eastAsia="Times New Roman" w:hAnsi="Times New Roman" w:cs="Times New Roman"/>
          <w:color w:val="000000" w:themeColor="text1"/>
        </w:rPr>
        <w:lastRenderedPageBreak/>
        <w:t>accept the data generated by AI without knowing the rationale taken to get the outcome</w:t>
      </w:r>
      <w:r w:rsidR="21CC9E8C" w:rsidRPr="00F83A58">
        <w:rPr>
          <w:rFonts w:ascii="Times New Roman" w:eastAsia="Times New Roman" w:hAnsi="Times New Roman" w:cs="Times New Roman"/>
          <w:color w:val="000000" w:themeColor="text1"/>
        </w:rPr>
        <w:t>. The</w:t>
      </w:r>
      <w:r w:rsidR="5A8B2C61" w:rsidRPr="00F83A58">
        <w:rPr>
          <w:rFonts w:ascii="Times New Roman" w:eastAsia="Times New Roman" w:hAnsi="Times New Roman" w:cs="Times New Roman"/>
          <w:color w:val="000000" w:themeColor="text1"/>
        </w:rPr>
        <w:t xml:space="preserve"> goal is to have AI also explain the Rationale taken to produce the outcome, so the Analyst can decide if the rationale is feasible. With the exponential growth of data, data has become a “resource” for industries to develop their business strategies and decision-making. The growth of data has also led to increasing demand in gaining insights on this data, Methodologies have been developed to help make sense of all these data, methodologies such as visualization, statistics-based data analysis, machine learning, data mining, and perceptual and cognitive sciences, it is still up for debate if any of these can adequately interpret the data in a form understandable to humans, In some cases, it can be argued that you need a combination of these subspecialties. One of the emerging ways data can be best understood is through visual analytics. Visual analytics is the science of analytical reasoning supported by Interactive Visual interfaces. Visualization provides a means of communicating the results of machine learning with </w:t>
      </w:r>
      <w:r w:rsidR="003F5D1F" w:rsidRPr="00F83A58">
        <w:rPr>
          <w:rFonts w:ascii="Times New Roman" w:eastAsia="Times New Roman" w:hAnsi="Times New Roman" w:cs="Times New Roman"/>
          <w:color w:val="000000" w:themeColor="text1"/>
        </w:rPr>
        <w:t>humans.</w:t>
      </w:r>
    </w:p>
    <w:p w14:paraId="7160B317" w14:textId="3BAC251D" w:rsidR="005633C8" w:rsidRDefault="005633C8" w:rsidP="006C621C">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Machine Learning is a sub</w:t>
      </w:r>
      <w:r w:rsidR="00AE179D">
        <w:rPr>
          <w:rFonts w:ascii="Times New Roman" w:eastAsia="Times New Roman" w:hAnsi="Times New Roman" w:cs="Times New Roman"/>
          <w:color w:val="000000" w:themeColor="text1"/>
        </w:rPr>
        <w:t xml:space="preserve">class of AI that </w:t>
      </w:r>
      <w:r w:rsidR="00C31768">
        <w:rPr>
          <w:rFonts w:ascii="Times New Roman" w:eastAsia="Times New Roman" w:hAnsi="Times New Roman" w:cs="Times New Roman"/>
          <w:color w:val="000000" w:themeColor="text1"/>
        </w:rPr>
        <w:t xml:space="preserve">makes use </w:t>
      </w:r>
      <w:r w:rsidR="006F1BD3">
        <w:rPr>
          <w:rFonts w:ascii="Times New Roman" w:eastAsia="Times New Roman" w:hAnsi="Times New Roman" w:cs="Times New Roman"/>
          <w:color w:val="000000" w:themeColor="text1"/>
        </w:rPr>
        <w:t xml:space="preserve">of mathematical </w:t>
      </w:r>
      <w:r w:rsidR="008B2B03">
        <w:rPr>
          <w:rFonts w:ascii="Times New Roman" w:eastAsia="Times New Roman" w:hAnsi="Times New Roman" w:cs="Times New Roman"/>
          <w:color w:val="000000" w:themeColor="text1"/>
        </w:rPr>
        <w:t>models to</w:t>
      </w:r>
      <w:r w:rsidR="006F1BD3">
        <w:rPr>
          <w:rFonts w:ascii="Times New Roman" w:eastAsia="Times New Roman" w:hAnsi="Times New Roman" w:cs="Times New Roman"/>
          <w:color w:val="000000" w:themeColor="text1"/>
        </w:rPr>
        <w:t xml:space="preserve"> </w:t>
      </w:r>
      <w:r w:rsidR="00D9560E">
        <w:rPr>
          <w:rFonts w:ascii="Times New Roman" w:eastAsia="Times New Roman" w:hAnsi="Times New Roman" w:cs="Times New Roman"/>
          <w:color w:val="000000" w:themeColor="text1"/>
        </w:rPr>
        <w:t xml:space="preserve">perform analytic or predictive tasks. </w:t>
      </w:r>
      <w:r w:rsidR="008F66BA">
        <w:rPr>
          <w:rFonts w:ascii="Times New Roman" w:eastAsia="Times New Roman" w:hAnsi="Times New Roman" w:cs="Times New Roman"/>
          <w:color w:val="000000" w:themeColor="text1"/>
        </w:rPr>
        <w:t xml:space="preserve"> Thes ML models are trained </w:t>
      </w:r>
      <w:r w:rsidR="008B2B03">
        <w:rPr>
          <w:rFonts w:ascii="Times New Roman" w:eastAsia="Times New Roman" w:hAnsi="Times New Roman" w:cs="Times New Roman"/>
          <w:color w:val="000000" w:themeColor="text1"/>
        </w:rPr>
        <w:t>in</w:t>
      </w:r>
      <w:r w:rsidR="008F66BA">
        <w:rPr>
          <w:rFonts w:ascii="Times New Roman" w:eastAsia="Times New Roman" w:hAnsi="Times New Roman" w:cs="Times New Roman"/>
          <w:color w:val="000000" w:themeColor="text1"/>
        </w:rPr>
        <w:t xml:space="preserve"> specific </w:t>
      </w:r>
      <w:r w:rsidR="00C21059">
        <w:rPr>
          <w:rFonts w:ascii="Times New Roman" w:eastAsia="Times New Roman" w:hAnsi="Times New Roman" w:cs="Times New Roman"/>
          <w:color w:val="000000" w:themeColor="text1"/>
        </w:rPr>
        <w:t>data which have gone through the process of cleaning and preprocessing, so that accurate result</w:t>
      </w:r>
      <w:r w:rsidR="0029131D">
        <w:rPr>
          <w:rFonts w:ascii="Times New Roman" w:eastAsia="Times New Roman" w:hAnsi="Times New Roman" w:cs="Times New Roman"/>
          <w:color w:val="000000" w:themeColor="text1"/>
        </w:rPr>
        <w:t>s are produced</w:t>
      </w:r>
      <w:r w:rsidR="004A1AD0">
        <w:rPr>
          <w:rFonts w:ascii="Times New Roman" w:eastAsia="Times New Roman" w:hAnsi="Times New Roman" w:cs="Times New Roman"/>
          <w:color w:val="000000" w:themeColor="text1"/>
        </w:rPr>
        <w:t>. There are various machine learning models tailored for performing vari</w:t>
      </w:r>
      <w:r w:rsidR="0020410C">
        <w:rPr>
          <w:rFonts w:ascii="Times New Roman" w:eastAsia="Times New Roman" w:hAnsi="Times New Roman" w:cs="Times New Roman"/>
          <w:color w:val="000000" w:themeColor="text1"/>
        </w:rPr>
        <w:t>ous tasks, and while they mostly produce good results, we still do not know</w:t>
      </w:r>
      <w:r w:rsidR="007E66F8">
        <w:rPr>
          <w:rFonts w:ascii="Times New Roman" w:eastAsia="Times New Roman" w:hAnsi="Times New Roman" w:cs="Times New Roman"/>
          <w:color w:val="000000" w:themeColor="text1"/>
        </w:rPr>
        <w:t xml:space="preserve"> how and why they produce these results. While </w:t>
      </w:r>
      <w:r w:rsidR="008B2B03">
        <w:rPr>
          <w:rFonts w:ascii="Times New Roman" w:eastAsia="Times New Roman" w:hAnsi="Times New Roman" w:cs="Times New Roman"/>
          <w:color w:val="000000" w:themeColor="text1"/>
        </w:rPr>
        <w:t>machine</w:t>
      </w:r>
      <w:r w:rsidR="007E66F8">
        <w:rPr>
          <w:rFonts w:ascii="Times New Roman" w:eastAsia="Times New Roman" w:hAnsi="Times New Roman" w:cs="Times New Roman"/>
          <w:color w:val="000000" w:themeColor="text1"/>
        </w:rPr>
        <w:t xml:space="preserve"> learning tools are still relevant today, more complex systems and algorith</w:t>
      </w:r>
      <w:r w:rsidR="007D69AC">
        <w:rPr>
          <w:rFonts w:ascii="Times New Roman" w:eastAsia="Times New Roman" w:hAnsi="Times New Roman" w:cs="Times New Roman"/>
          <w:color w:val="000000" w:themeColor="text1"/>
        </w:rPr>
        <w:t>ms have been developed, these systems are even more complex to understand due to their very high dimensions.</w:t>
      </w:r>
    </w:p>
    <w:p w14:paraId="45E8B723" w14:textId="28D1B483" w:rsidR="006C621C" w:rsidRPr="00F83A58" w:rsidRDefault="008E6857" w:rsidP="006C621C">
      <w:pPr>
        <w:spacing w:line="480" w:lineRule="auto"/>
        <w:rPr>
          <w:rFonts w:ascii="Times New Roman" w:hAnsi="Times New Roman" w:cs="Times New Roman"/>
        </w:rPr>
      </w:pPr>
      <w:r>
        <w:rPr>
          <w:rFonts w:ascii="Times New Roman" w:eastAsia="Times New Roman" w:hAnsi="Times New Roman" w:cs="Times New Roman"/>
          <w:color w:val="000000" w:themeColor="text1"/>
        </w:rPr>
        <w:t xml:space="preserve">     </w:t>
      </w:r>
      <w:r w:rsidR="5A8B2C61" w:rsidRPr="00F83A58">
        <w:rPr>
          <w:rFonts w:ascii="Times New Roman" w:eastAsia="Times New Roman" w:hAnsi="Times New Roman" w:cs="Times New Roman"/>
          <w:color w:val="000000" w:themeColor="text1"/>
        </w:rPr>
        <w:t xml:space="preserve">The breakthrough of large-scale language models such as ChatGPT and </w:t>
      </w:r>
      <w:r w:rsidR="00246FBF" w:rsidRPr="00F83A58">
        <w:rPr>
          <w:rFonts w:ascii="Times New Roman" w:eastAsia="Times New Roman" w:hAnsi="Times New Roman" w:cs="Times New Roman"/>
          <w:color w:val="000000" w:themeColor="text1"/>
        </w:rPr>
        <w:t>DeepSeek</w:t>
      </w:r>
      <w:r w:rsidR="5A8B2C61" w:rsidRPr="00F83A58">
        <w:rPr>
          <w:rFonts w:ascii="Times New Roman" w:eastAsia="Times New Roman" w:hAnsi="Times New Roman" w:cs="Times New Roman"/>
          <w:color w:val="000000" w:themeColor="text1"/>
        </w:rPr>
        <w:t xml:space="preserve"> has stunned the world with their ability to respond to questions in a human-like manner, it has raised the question of how AI can be applied in all human </w:t>
      </w:r>
      <w:r w:rsidR="00246FBF" w:rsidRPr="00F83A58">
        <w:rPr>
          <w:rFonts w:ascii="Times New Roman" w:eastAsia="Times New Roman" w:hAnsi="Times New Roman" w:cs="Times New Roman"/>
          <w:color w:val="000000" w:themeColor="text1"/>
        </w:rPr>
        <w:t>endeavors</w:t>
      </w:r>
      <w:r w:rsidR="5A8B2C61" w:rsidRPr="00F83A58">
        <w:rPr>
          <w:rFonts w:ascii="Times New Roman" w:eastAsia="Times New Roman" w:hAnsi="Times New Roman" w:cs="Times New Roman"/>
          <w:color w:val="000000" w:themeColor="text1"/>
        </w:rPr>
        <w:t xml:space="preserve">. AI can now be involved in the </w:t>
      </w:r>
      <w:r w:rsidR="5A8B2C61" w:rsidRPr="00F83A58">
        <w:rPr>
          <w:rFonts w:ascii="Times New Roman" w:eastAsia="Times New Roman" w:hAnsi="Times New Roman" w:cs="Times New Roman"/>
          <w:color w:val="000000" w:themeColor="text1"/>
        </w:rPr>
        <w:lastRenderedPageBreak/>
        <w:t xml:space="preserve">process of Visualization, because of advancements in technology. </w:t>
      </w:r>
      <w:r w:rsidR="006C621C" w:rsidRPr="00F83A58">
        <w:rPr>
          <w:rFonts w:ascii="Times New Roman" w:eastAsia="Times New Roman" w:hAnsi="Times New Roman" w:cs="Times New Roman"/>
          <w:color w:val="000000" w:themeColor="text1"/>
        </w:rPr>
        <w:t xml:space="preserve">Intelligent data visual analysis makes the process of visualization more efficient than the traditional methods used.  There are two methods for explainable AI, the local and global explainability method. The local explainability method focuses on a single instance or prediction that the model makes, while Global explainability focuses on the functioning of the </w:t>
      </w:r>
      <w:r w:rsidR="00D743C6">
        <w:rPr>
          <w:rFonts w:ascii="Times New Roman" w:eastAsia="Times New Roman" w:hAnsi="Times New Roman" w:cs="Times New Roman"/>
          <w:color w:val="000000" w:themeColor="text1"/>
        </w:rPr>
        <w:t xml:space="preserve">whole </w:t>
      </w:r>
      <w:r w:rsidR="006C621C" w:rsidRPr="00F83A58">
        <w:rPr>
          <w:rFonts w:ascii="Times New Roman" w:eastAsia="Times New Roman" w:hAnsi="Times New Roman" w:cs="Times New Roman"/>
          <w:color w:val="000000" w:themeColor="text1"/>
        </w:rPr>
        <w:t>model. Dimension reduction and Visualization are t</w:t>
      </w:r>
      <w:r w:rsidR="000F776F">
        <w:rPr>
          <w:rFonts w:ascii="Times New Roman" w:eastAsia="Times New Roman" w:hAnsi="Times New Roman" w:cs="Times New Roman"/>
          <w:color w:val="000000" w:themeColor="text1"/>
        </w:rPr>
        <w:t>hree</w:t>
      </w:r>
      <w:r w:rsidR="006C621C" w:rsidRPr="00F83A58">
        <w:rPr>
          <w:rFonts w:ascii="Times New Roman" w:eastAsia="Times New Roman" w:hAnsi="Times New Roman" w:cs="Times New Roman"/>
          <w:color w:val="000000" w:themeColor="text1"/>
        </w:rPr>
        <w:t xml:space="preserve"> of the techniques used in global explainability, as they are intuitive and easily understood.</w:t>
      </w:r>
      <w:r w:rsidR="000F776F">
        <w:rPr>
          <w:rFonts w:ascii="Times New Roman" w:eastAsia="Times New Roman" w:hAnsi="Times New Roman" w:cs="Times New Roman"/>
          <w:color w:val="000000" w:themeColor="text1"/>
        </w:rPr>
        <w:t xml:space="preserve">  Clustering is technique often applied for Local </w:t>
      </w:r>
      <w:r w:rsidR="007B52F5">
        <w:rPr>
          <w:rFonts w:ascii="Times New Roman" w:eastAsia="Times New Roman" w:hAnsi="Times New Roman" w:cs="Times New Roman"/>
          <w:color w:val="000000" w:themeColor="text1"/>
        </w:rPr>
        <w:t>explainability;</w:t>
      </w:r>
      <w:r w:rsidR="00BF040D">
        <w:rPr>
          <w:rFonts w:ascii="Times New Roman" w:eastAsia="Times New Roman" w:hAnsi="Times New Roman" w:cs="Times New Roman"/>
          <w:color w:val="000000" w:themeColor="text1"/>
        </w:rPr>
        <w:t xml:space="preserve"> </w:t>
      </w:r>
      <w:r w:rsidR="007B52F5">
        <w:rPr>
          <w:rFonts w:ascii="Times New Roman" w:eastAsia="Times New Roman" w:hAnsi="Times New Roman" w:cs="Times New Roman"/>
          <w:color w:val="000000" w:themeColor="text1"/>
        </w:rPr>
        <w:t>most</w:t>
      </w:r>
      <w:r w:rsidR="00BF040D">
        <w:rPr>
          <w:rFonts w:ascii="Times New Roman" w:eastAsia="Times New Roman" w:hAnsi="Times New Roman" w:cs="Times New Roman"/>
          <w:color w:val="000000" w:themeColor="text1"/>
        </w:rPr>
        <w:t xml:space="preserve"> surveys and papers mention the popular techniques of </w:t>
      </w:r>
      <w:r w:rsidR="007B52F5">
        <w:rPr>
          <w:rFonts w:ascii="Times New Roman" w:eastAsia="Times New Roman" w:hAnsi="Times New Roman" w:cs="Times New Roman"/>
          <w:color w:val="000000" w:themeColor="text1"/>
        </w:rPr>
        <w:t>XAI but</w:t>
      </w:r>
      <w:r w:rsidR="009B10D4">
        <w:rPr>
          <w:rFonts w:ascii="Times New Roman" w:eastAsia="Times New Roman" w:hAnsi="Times New Roman" w:cs="Times New Roman"/>
          <w:color w:val="000000" w:themeColor="text1"/>
        </w:rPr>
        <w:t xml:space="preserve"> often neglect the preprocessing steps </w:t>
      </w:r>
      <w:r w:rsidR="007B52F5">
        <w:rPr>
          <w:rFonts w:ascii="Times New Roman" w:eastAsia="Times New Roman" w:hAnsi="Times New Roman" w:cs="Times New Roman"/>
          <w:color w:val="000000" w:themeColor="text1"/>
        </w:rPr>
        <w:t>like Dimension</w:t>
      </w:r>
      <w:r w:rsidR="009B10D4" w:rsidRPr="00F83A58">
        <w:rPr>
          <w:rFonts w:ascii="Times New Roman" w:eastAsia="Times New Roman" w:hAnsi="Times New Roman" w:cs="Times New Roman"/>
          <w:color w:val="000000" w:themeColor="text1"/>
        </w:rPr>
        <w:t xml:space="preserve"> reduction</w:t>
      </w:r>
      <w:r w:rsidR="009B10D4">
        <w:rPr>
          <w:rFonts w:ascii="Times New Roman" w:eastAsia="Times New Roman" w:hAnsi="Times New Roman" w:cs="Times New Roman"/>
          <w:color w:val="000000" w:themeColor="text1"/>
        </w:rPr>
        <w:t xml:space="preserve"> and clustering that make the visualization possible and meaningful.</w:t>
      </w:r>
    </w:p>
    <w:p w14:paraId="10265E94" w14:textId="0BC68D1D" w:rsidR="006F282F" w:rsidRPr="00F83A58" w:rsidRDefault="006F282F" w:rsidP="6A3208A9">
      <w:pPr>
        <w:spacing w:line="480" w:lineRule="auto"/>
        <w:rPr>
          <w:rFonts w:ascii="Times New Roman" w:hAnsi="Times New Roman" w:cs="Times New Roman"/>
        </w:rPr>
      </w:pPr>
    </w:p>
    <w:p w14:paraId="12C76351" w14:textId="23C57710" w:rsidR="00A6502A" w:rsidRDefault="00284AC3"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 </w:t>
      </w:r>
      <w:r w:rsidR="00A6502A">
        <w:rPr>
          <w:rFonts w:ascii="Times New Roman" w:eastAsia="Times New Roman" w:hAnsi="Times New Roman" w:cs="Times New Roman"/>
          <w:b/>
          <w:bCs/>
          <w:color w:val="000000" w:themeColor="text1"/>
        </w:rPr>
        <w:t>XAI Landscape</w:t>
      </w:r>
    </w:p>
    <w:p w14:paraId="54F15619" w14:textId="2F51EA9E" w:rsidR="00246FBF" w:rsidRDefault="5A8B2C61" w:rsidP="00246FBF">
      <w:pPr>
        <w:spacing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     </w:t>
      </w:r>
      <w:r w:rsidR="00BF3223">
        <w:rPr>
          <w:rFonts w:ascii="Times New Roman" w:eastAsia="Times New Roman" w:hAnsi="Times New Roman" w:cs="Times New Roman"/>
          <w:color w:val="000000" w:themeColor="text1"/>
        </w:rPr>
        <w:t xml:space="preserve">Due to the massive growth of the XAI field, </w:t>
      </w:r>
      <w:r w:rsidR="00517EC4">
        <w:rPr>
          <w:rFonts w:ascii="Times New Roman" w:eastAsia="Times New Roman" w:hAnsi="Times New Roman" w:cs="Times New Roman"/>
          <w:color w:val="000000" w:themeColor="text1"/>
        </w:rPr>
        <w:t>there</w:t>
      </w:r>
      <w:r w:rsidR="00BF3223">
        <w:rPr>
          <w:rFonts w:ascii="Times New Roman" w:eastAsia="Times New Roman" w:hAnsi="Times New Roman" w:cs="Times New Roman"/>
          <w:color w:val="000000" w:themeColor="text1"/>
        </w:rPr>
        <w:t xml:space="preserve"> have been increasing number of scientific events and conferences. </w:t>
      </w:r>
      <w:r w:rsidR="00A11771">
        <w:rPr>
          <w:rFonts w:ascii="Times New Roman" w:eastAsia="Times New Roman" w:hAnsi="Times New Roman" w:cs="Times New Roman"/>
          <w:color w:val="000000" w:themeColor="text1"/>
        </w:rPr>
        <w:t>For instance</w:t>
      </w:r>
      <w:r w:rsidR="0066028A">
        <w:rPr>
          <w:rFonts w:ascii="Times New Roman" w:eastAsia="Times New Roman" w:hAnsi="Times New Roman" w:cs="Times New Roman"/>
          <w:color w:val="000000" w:themeColor="text1"/>
        </w:rPr>
        <w:t xml:space="preserve"> the annual international conference series dedicated exclusively</w:t>
      </w:r>
      <w:r w:rsidR="005C3F9E">
        <w:rPr>
          <w:rFonts w:ascii="Times New Roman" w:eastAsia="Times New Roman" w:hAnsi="Times New Roman" w:cs="Times New Roman"/>
          <w:color w:val="000000" w:themeColor="text1"/>
        </w:rPr>
        <w:t xml:space="preserve"> to the topic include fairness, Accountability</w:t>
      </w:r>
      <w:r w:rsidR="00EE0A9D">
        <w:rPr>
          <w:rFonts w:ascii="Times New Roman" w:eastAsia="Times New Roman" w:hAnsi="Times New Roman" w:cs="Times New Roman"/>
          <w:color w:val="000000" w:themeColor="text1"/>
        </w:rPr>
        <w:t xml:space="preserve"> and Transparency (FAT-ML) </w:t>
      </w:r>
      <w:r w:rsidR="00626461">
        <w:rPr>
          <w:rFonts w:ascii="Times New Roman" w:eastAsia="Times New Roman" w:hAnsi="Times New Roman" w:cs="Times New Roman"/>
          <w:color w:val="000000" w:themeColor="text1"/>
        </w:rPr>
        <w:t>workshop at KDD 2014</w:t>
      </w:r>
      <w:r w:rsidR="0093293B">
        <w:rPr>
          <w:rFonts w:ascii="Times New Roman" w:eastAsia="Times New Roman" w:hAnsi="Times New Roman" w:cs="Times New Roman"/>
          <w:color w:val="000000" w:themeColor="text1"/>
        </w:rPr>
        <w:t xml:space="preserve">-2018 and ICML Workshop on human Interpretability in machine </w:t>
      </w:r>
      <w:r w:rsidR="00F2734E">
        <w:rPr>
          <w:rFonts w:ascii="Times New Roman" w:eastAsia="Times New Roman" w:hAnsi="Times New Roman" w:cs="Times New Roman"/>
          <w:color w:val="000000" w:themeColor="text1"/>
        </w:rPr>
        <w:t>learning(WHI) 2016-2018</w:t>
      </w:r>
      <w:r w:rsidR="00F2734E">
        <w:rPr>
          <w:rFonts w:ascii="Times New Roman" w:eastAsia="Times New Roman" w:hAnsi="Times New Roman" w:cs="Times New Roman"/>
          <w:color w:val="000000" w:themeColor="text1"/>
        </w:rPr>
        <w:fldChar w:fldCharType="begin"/>
      </w:r>
      <w:r w:rsidR="00F2734E">
        <w:rPr>
          <w:rFonts w:ascii="Times New Roman" w:eastAsia="Times New Roman" w:hAnsi="Times New Roman" w:cs="Times New Roman"/>
          <w:color w:val="000000" w:themeColor="text1"/>
        </w:rPr>
        <w:instrText xml:space="preserve"> ADDIN ZOTERO_ITEM CSL_CITATION {"citationID":"GCWLkJX8","properties":{"unsorted":false,"formattedCitation":"(Adadi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F2734E">
        <w:rPr>
          <w:rFonts w:ascii="Times New Roman" w:eastAsia="Times New Roman" w:hAnsi="Times New Roman" w:cs="Times New Roman"/>
          <w:color w:val="000000" w:themeColor="text1"/>
        </w:rPr>
        <w:fldChar w:fldCharType="separate"/>
      </w:r>
      <w:r w:rsidR="00F2734E" w:rsidRPr="00F2734E">
        <w:rPr>
          <w:rFonts w:ascii="Aptos" w:hAnsi="Aptos"/>
        </w:rPr>
        <w:t>(Adadi and Berrada, 2018)</w:t>
      </w:r>
      <w:r w:rsidR="00F2734E">
        <w:rPr>
          <w:rFonts w:ascii="Times New Roman" w:eastAsia="Times New Roman" w:hAnsi="Times New Roman" w:cs="Times New Roman"/>
          <w:color w:val="000000" w:themeColor="text1"/>
        </w:rPr>
        <w:fldChar w:fldCharType="end"/>
      </w:r>
      <w:r w:rsidR="00FC1DA9">
        <w:rPr>
          <w:rFonts w:ascii="Times New Roman" w:eastAsia="Times New Roman" w:hAnsi="Times New Roman" w:cs="Times New Roman"/>
          <w:color w:val="000000" w:themeColor="text1"/>
        </w:rPr>
        <w:t xml:space="preserve">. </w:t>
      </w:r>
      <w:r w:rsidR="002E577B">
        <w:rPr>
          <w:rFonts w:ascii="Times New Roman" w:eastAsia="Times New Roman" w:hAnsi="Times New Roman" w:cs="Times New Roman"/>
          <w:color w:val="000000" w:themeColor="text1"/>
        </w:rPr>
        <w:t xml:space="preserve">There are </w:t>
      </w:r>
      <w:r w:rsidR="00517EC4">
        <w:rPr>
          <w:rFonts w:ascii="Times New Roman" w:eastAsia="Times New Roman" w:hAnsi="Times New Roman" w:cs="Times New Roman"/>
          <w:color w:val="000000" w:themeColor="text1"/>
        </w:rPr>
        <w:t>several</w:t>
      </w:r>
      <w:r w:rsidR="002E577B">
        <w:rPr>
          <w:rFonts w:ascii="Times New Roman" w:eastAsia="Times New Roman" w:hAnsi="Times New Roman" w:cs="Times New Roman"/>
          <w:color w:val="000000" w:themeColor="text1"/>
        </w:rPr>
        <w:t xml:space="preserve"> </w:t>
      </w:r>
      <w:r w:rsidR="00517EC4">
        <w:rPr>
          <w:rFonts w:ascii="Times New Roman" w:eastAsia="Times New Roman" w:hAnsi="Times New Roman" w:cs="Times New Roman"/>
          <w:color w:val="000000" w:themeColor="text1"/>
        </w:rPr>
        <w:t>high-level</w:t>
      </w:r>
      <w:r w:rsidR="002E577B">
        <w:rPr>
          <w:rFonts w:ascii="Times New Roman" w:eastAsia="Times New Roman" w:hAnsi="Times New Roman" w:cs="Times New Roman"/>
          <w:color w:val="000000" w:themeColor="text1"/>
        </w:rPr>
        <w:t xml:space="preserve"> conferences, where the most brilliant minds in the field </w:t>
      </w:r>
      <w:r w:rsidR="003327BC">
        <w:rPr>
          <w:rFonts w:ascii="Times New Roman" w:eastAsia="Times New Roman" w:hAnsi="Times New Roman" w:cs="Times New Roman"/>
          <w:color w:val="000000" w:themeColor="text1"/>
        </w:rPr>
        <w:t xml:space="preserve">meet to discuss emerging topics in the field. Here </w:t>
      </w:r>
      <w:r w:rsidR="00517EC4">
        <w:rPr>
          <w:rFonts w:ascii="Times New Roman" w:eastAsia="Times New Roman" w:hAnsi="Times New Roman" w:cs="Times New Roman"/>
          <w:color w:val="000000" w:themeColor="text1"/>
        </w:rPr>
        <w:t>is</w:t>
      </w:r>
      <w:r w:rsidR="003327BC">
        <w:rPr>
          <w:rFonts w:ascii="Times New Roman" w:eastAsia="Times New Roman" w:hAnsi="Times New Roman" w:cs="Times New Roman"/>
          <w:color w:val="000000" w:themeColor="text1"/>
        </w:rPr>
        <w:t xml:space="preserve"> a list of a few XAI conferences</w:t>
      </w:r>
      <w:r w:rsidR="00FC1DA9">
        <w:rPr>
          <w:rFonts w:ascii="Times New Roman" w:eastAsia="Times New Roman" w:hAnsi="Times New Roman" w:cs="Times New Roman"/>
          <w:color w:val="000000" w:themeColor="text1"/>
        </w:rPr>
        <w:t xml:space="preserve"> that will be </w:t>
      </w:r>
      <w:r w:rsidR="00575DAD">
        <w:rPr>
          <w:rFonts w:ascii="Times New Roman" w:eastAsia="Times New Roman" w:hAnsi="Times New Roman" w:cs="Times New Roman"/>
          <w:color w:val="000000" w:themeColor="text1"/>
        </w:rPr>
        <w:t>held</w:t>
      </w:r>
      <w:r w:rsidR="00FC1DA9">
        <w:rPr>
          <w:rFonts w:ascii="Times New Roman" w:eastAsia="Times New Roman" w:hAnsi="Times New Roman" w:cs="Times New Roman"/>
          <w:color w:val="000000" w:themeColor="text1"/>
        </w:rPr>
        <w:t xml:space="preserve"> </w:t>
      </w:r>
      <w:r w:rsidR="009B10D4">
        <w:rPr>
          <w:rFonts w:ascii="Times New Roman" w:eastAsia="Times New Roman" w:hAnsi="Times New Roman" w:cs="Times New Roman"/>
          <w:color w:val="000000" w:themeColor="text1"/>
        </w:rPr>
        <w:t>soon</w:t>
      </w:r>
      <w:r w:rsidR="003327BC">
        <w:rPr>
          <w:rFonts w:ascii="Times New Roman" w:eastAsia="Times New Roman" w:hAnsi="Times New Roman" w:cs="Times New Roman"/>
          <w:color w:val="000000" w:themeColor="text1"/>
        </w:rPr>
        <w:t>:</w:t>
      </w:r>
    </w:p>
    <w:p w14:paraId="16AEEE0B" w14:textId="36C829C6" w:rsidR="00E2605A" w:rsidRPr="009818CC" w:rsidRDefault="00E2605A"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hyperlink r:id="rId7" w:history="1">
        <w:r w:rsidRPr="009818CC">
          <w:rPr>
            <w:rFonts w:ascii="Times New Roman" w:hAnsi="Times New Roman" w:cs="Times New Roman"/>
            <w:color w:val="0F1115"/>
          </w:rPr>
          <w:t>IEEE VIS 2026</w:t>
        </w:r>
      </w:hyperlink>
      <w:r w:rsidRPr="009818CC">
        <w:rPr>
          <w:rFonts w:ascii="Times New Roman" w:eastAsia="system-ui" w:hAnsi="Times New Roman" w:cs="Times New Roman"/>
          <w:color w:val="0F1115"/>
        </w:rPr>
        <w:t> </w:t>
      </w:r>
      <w:r w:rsidR="00517EC4" w:rsidRPr="009818CC">
        <w:rPr>
          <w:rFonts w:ascii="Times New Roman" w:eastAsia="system-ui" w:hAnsi="Times New Roman" w:cs="Times New Roman"/>
          <w:color w:val="0F1115"/>
        </w:rPr>
        <w:t>:</w:t>
      </w:r>
      <w:r w:rsidRPr="009818CC">
        <w:rPr>
          <w:rFonts w:ascii="Times New Roman" w:eastAsia="system-ui" w:hAnsi="Times New Roman" w:cs="Times New Roman"/>
          <w:color w:val="0F1115"/>
        </w:rPr>
        <w:t>The premier forum for advances in visualization and visual analytics.</w:t>
      </w:r>
    </w:p>
    <w:p w14:paraId="4FEED6E4" w14:textId="1F7B25B9" w:rsidR="00E2605A" w:rsidRPr="009818CC" w:rsidRDefault="00E2605A"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hyperlink r:id="rId8" w:history="1">
        <w:r w:rsidRPr="009818CC">
          <w:rPr>
            <w:rFonts w:ascii="Times New Roman" w:hAnsi="Times New Roman" w:cs="Times New Roman"/>
            <w:color w:val="0F1115"/>
          </w:rPr>
          <w:t>Vis Meets AI</w:t>
        </w:r>
      </w:hyperlink>
      <w:r w:rsidRPr="009818CC">
        <w:rPr>
          <w:rFonts w:ascii="Times New Roman" w:eastAsia="system-ui" w:hAnsi="Times New Roman" w:cs="Times New Roman"/>
          <w:color w:val="0F1115"/>
        </w:rPr>
        <w:t>: Focuses on AI-enhanced visualization (AI4VIS) and visualization-enhanced AI (VIS4AI).</w:t>
      </w:r>
    </w:p>
    <w:p w14:paraId="18B6B9D4" w14:textId="680D7623" w:rsidR="00E2605A" w:rsidRPr="009818CC" w:rsidRDefault="00E2605A"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r w:rsidRPr="009818CC">
        <w:rPr>
          <w:rFonts w:ascii="Times New Roman" w:eastAsia="system-ui" w:hAnsi="Times New Roman" w:cs="Times New Roman"/>
          <w:color w:val="0F1115"/>
        </w:rPr>
        <w:lastRenderedPageBreak/>
        <w:t>AI-Viz 2025/2026: International conference on AI and visualization, covering AI-driven workflows and interactive visual models.</w:t>
      </w:r>
    </w:p>
    <w:p w14:paraId="3503BB0E" w14:textId="4E5BC717" w:rsidR="00E2605A" w:rsidRPr="009818CC" w:rsidRDefault="00E2605A"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r w:rsidRPr="009818CC">
        <w:rPr>
          <w:rFonts w:ascii="Times New Roman" w:eastAsia="system-ui" w:hAnsi="Times New Roman" w:cs="Times New Roman"/>
          <w:color w:val="0F1115"/>
        </w:rPr>
        <w:t>The Alan Turing Institute Workshop: Regularly hosts events on visualization for data science and AI.</w:t>
      </w:r>
    </w:p>
    <w:p w14:paraId="6B2BD509" w14:textId="65EAFDDE" w:rsidR="00E2605A" w:rsidRPr="009818CC" w:rsidRDefault="00E2605A"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r w:rsidRPr="009818CC">
        <w:rPr>
          <w:rFonts w:ascii="Times New Roman" w:eastAsia="system-ui" w:hAnsi="Times New Roman" w:cs="Times New Roman"/>
          <w:color w:val="0F1115"/>
        </w:rPr>
        <w:t>NVIDIA GTC</w:t>
      </w:r>
      <w:r w:rsidR="00255B9C" w:rsidRPr="009818CC">
        <w:rPr>
          <w:rFonts w:ascii="Times New Roman" w:eastAsia="system-ui" w:hAnsi="Times New Roman" w:cs="Times New Roman"/>
          <w:color w:val="0F1115"/>
        </w:rPr>
        <w:t>:</w:t>
      </w:r>
      <w:r w:rsidRPr="009818CC">
        <w:rPr>
          <w:rFonts w:ascii="Times New Roman" w:eastAsia="system-ui" w:hAnsi="Times New Roman" w:cs="Times New Roman"/>
          <w:color w:val="0F1115"/>
        </w:rPr>
        <w:t xml:space="preserve"> Covers AI, computer vision, and visualization techniques. </w:t>
      </w:r>
    </w:p>
    <w:p w14:paraId="1C5CA4F3" w14:textId="65E038AC" w:rsidR="006874C8" w:rsidRPr="009818CC" w:rsidRDefault="006874C8"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rPr>
      </w:pPr>
      <w:r w:rsidRPr="009818CC">
        <w:rPr>
          <w:rFonts w:ascii="Times New Roman" w:eastAsia="system-ui" w:hAnsi="Times New Roman" w:cs="Times New Roman"/>
          <w:color w:val="0F1115"/>
          <w:lang w:val="en-GB"/>
        </w:rPr>
        <w:t>Big Data Conference Europe</w:t>
      </w:r>
      <w:r w:rsidR="00255B9C" w:rsidRPr="009818CC">
        <w:rPr>
          <w:rFonts w:ascii="Times New Roman" w:eastAsia="system-ui" w:hAnsi="Times New Roman" w:cs="Times New Roman"/>
          <w:color w:val="0F1115"/>
          <w:lang w:val="en-GB"/>
        </w:rPr>
        <w:t>:</w:t>
      </w:r>
      <w:r w:rsidR="00124C7E" w:rsidRPr="009818CC">
        <w:rPr>
          <w:rFonts w:ascii="Times New Roman" w:eastAsia="system-ui" w:hAnsi="Times New Roman" w:cs="Times New Roman"/>
          <w:color w:val="0F1115"/>
          <w:lang w:val="en-GB"/>
        </w:rPr>
        <w:t xml:space="preserve"> important topics in AI like ChatGPT, deep learning, and predictive analytics</w:t>
      </w:r>
    </w:p>
    <w:p w14:paraId="5473A859" w14:textId="2057DDAF" w:rsidR="00730EED" w:rsidRPr="009818CC" w:rsidRDefault="00730EED"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lang w:val="en-GB"/>
        </w:rPr>
      </w:pPr>
      <w:r w:rsidRPr="009818CC">
        <w:rPr>
          <w:rFonts w:ascii="Times New Roman" w:eastAsia="system-ui" w:hAnsi="Times New Roman" w:cs="Times New Roman"/>
          <w:color w:val="0F1115"/>
          <w:lang w:val="en-GB"/>
        </w:rPr>
        <w:t>World Summit AI</w:t>
      </w:r>
      <w:r w:rsidR="00255B9C" w:rsidRPr="009818CC">
        <w:rPr>
          <w:rFonts w:ascii="Times New Roman" w:eastAsia="system-ui" w:hAnsi="Times New Roman" w:cs="Times New Roman"/>
          <w:color w:val="0F1115"/>
          <w:lang w:val="en-GB"/>
        </w:rPr>
        <w:t>:</w:t>
      </w:r>
      <w:r w:rsidR="00124C7E" w:rsidRPr="009818CC">
        <w:rPr>
          <w:rFonts w:ascii="Times New Roman" w:eastAsia="system-ui" w:hAnsi="Times New Roman" w:cs="Times New Roman"/>
          <w:color w:val="0F1115"/>
          <w:lang w:val="en-GB"/>
        </w:rPr>
        <w:t xml:space="preserve"> </w:t>
      </w:r>
      <w:r w:rsidR="007E5775" w:rsidRPr="009818CC">
        <w:rPr>
          <w:rFonts w:ascii="Times New Roman" w:eastAsia="system-ui" w:hAnsi="Times New Roman" w:cs="Times New Roman"/>
          <w:color w:val="0F1115"/>
          <w:lang w:val="en-GB"/>
        </w:rPr>
        <w:t>on relevant topics like Generative AI, scaling startups with AI, and AI in finance and other industries</w:t>
      </w:r>
    </w:p>
    <w:p w14:paraId="5CD829E5" w14:textId="2FA9CE30" w:rsidR="00A5413D" w:rsidRPr="009818CC" w:rsidRDefault="00A5413D" w:rsidP="006C235E">
      <w:pPr>
        <w:pStyle w:val="ListParagraph"/>
        <w:numPr>
          <w:ilvl w:val="0"/>
          <w:numId w:val="3"/>
        </w:numPr>
        <w:shd w:val="clear" w:color="auto" w:fill="FFFFFF" w:themeFill="background1"/>
        <w:tabs>
          <w:tab w:val="num" w:pos="720"/>
        </w:tabs>
        <w:spacing w:before="240" w:after="240" w:line="480" w:lineRule="auto"/>
        <w:jc w:val="both"/>
        <w:rPr>
          <w:rFonts w:ascii="Times New Roman" w:eastAsia="system-ui" w:hAnsi="Times New Roman" w:cs="Times New Roman"/>
          <w:color w:val="0F1115"/>
          <w:lang w:val="en-GB"/>
        </w:rPr>
      </w:pPr>
      <w:r w:rsidRPr="009818CC">
        <w:rPr>
          <w:rFonts w:ascii="Times New Roman" w:eastAsia="system-ui" w:hAnsi="Times New Roman" w:cs="Times New Roman"/>
          <w:color w:val="0F1115"/>
          <w:lang w:val="en-GB"/>
        </w:rPr>
        <w:t>The AI Summit London</w:t>
      </w:r>
      <w:r w:rsidR="00255B9C" w:rsidRPr="009818CC">
        <w:rPr>
          <w:rFonts w:ascii="Times New Roman" w:eastAsia="system-ui" w:hAnsi="Times New Roman" w:cs="Times New Roman"/>
          <w:color w:val="0F1115"/>
          <w:lang w:val="en-GB"/>
        </w:rPr>
        <w:t>:</w:t>
      </w:r>
      <w:r w:rsidR="007E5775" w:rsidRPr="009818CC">
        <w:rPr>
          <w:rFonts w:ascii="Times New Roman" w:eastAsia="system-ui" w:hAnsi="Times New Roman" w:cs="Times New Roman"/>
          <w:color w:val="0F1115"/>
          <w:lang w:val="en-GB"/>
        </w:rPr>
        <w:t xml:space="preserve"> </w:t>
      </w:r>
      <w:r w:rsidR="00255B9C" w:rsidRPr="009818CC">
        <w:rPr>
          <w:rFonts w:ascii="Times New Roman" w:eastAsia="system-ui" w:hAnsi="Times New Roman" w:cs="Times New Roman"/>
          <w:color w:val="0F1115"/>
          <w:lang w:val="en-GB"/>
        </w:rPr>
        <w:t>wide range of topics, including how to use AI responsibly and its application in different industries</w:t>
      </w:r>
    </w:p>
    <w:p w14:paraId="08659736" w14:textId="1DA06C9F" w:rsidR="0068117D" w:rsidRPr="009818CC" w:rsidRDefault="00AC07C2" w:rsidP="0068117D">
      <w:pPr>
        <w:shd w:val="clear" w:color="auto" w:fill="FFFFFF" w:themeFill="background1"/>
        <w:spacing w:before="240" w:after="240" w:line="480" w:lineRule="auto"/>
        <w:ind w:left="360"/>
        <w:jc w:val="both"/>
        <w:rPr>
          <w:rFonts w:ascii="Times New Roman" w:eastAsia="system-ui" w:hAnsi="Times New Roman" w:cs="Times New Roman"/>
          <w:color w:val="0F1115"/>
        </w:rPr>
      </w:pPr>
      <w:r w:rsidRPr="009818CC">
        <w:rPr>
          <w:rFonts w:ascii="Times New Roman" w:eastAsia="system-ui" w:hAnsi="Times New Roman" w:cs="Times New Roman"/>
          <w:color w:val="0F1115"/>
        </w:rPr>
        <w:t xml:space="preserve">Several </w:t>
      </w:r>
      <w:r w:rsidR="0057069E" w:rsidRPr="009818CC">
        <w:rPr>
          <w:rFonts w:ascii="Times New Roman" w:eastAsia="system-ui" w:hAnsi="Times New Roman" w:cs="Times New Roman"/>
          <w:color w:val="0F1115"/>
        </w:rPr>
        <w:t xml:space="preserve">companies and </w:t>
      </w:r>
      <w:r w:rsidR="0062702D" w:rsidRPr="009818CC">
        <w:rPr>
          <w:rFonts w:ascii="Times New Roman" w:eastAsia="system-ui" w:hAnsi="Times New Roman" w:cs="Times New Roman"/>
          <w:color w:val="0F1115"/>
        </w:rPr>
        <w:t>organizations</w:t>
      </w:r>
      <w:r w:rsidR="0057069E" w:rsidRPr="009818CC">
        <w:rPr>
          <w:rFonts w:ascii="Times New Roman" w:eastAsia="system-ui" w:hAnsi="Times New Roman" w:cs="Times New Roman"/>
          <w:color w:val="0F1115"/>
        </w:rPr>
        <w:t xml:space="preserve"> are investing </w:t>
      </w:r>
      <w:r w:rsidR="0062702D" w:rsidRPr="009818CC">
        <w:rPr>
          <w:rFonts w:ascii="Times New Roman" w:eastAsia="system-ui" w:hAnsi="Times New Roman" w:cs="Times New Roman"/>
          <w:color w:val="0F1115"/>
        </w:rPr>
        <w:t xml:space="preserve">a lot </w:t>
      </w:r>
      <w:r w:rsidR="002B7ADD" w:rsidRPr="009818CC">
        <w:rPr>
          <w:rFonts w:ascii="Times New Roman" w:eastAsia="system-ui" w:hAnsi="Times New Roman" w:cs="Times New Roman"/>
          <w:color w:val="0F1115"/>
        </w:rPr>
        <w:t>in</w:t>
      </w:r>
      <w:r w:rsidR="0062702D" w:rsidRPr="009818CC">
        <w:rPr>
          <w:rFonts w:ascii="Times New Roman" w:eastAsia="system-ui" w:hAnsi="Times New Roman" w:cs="Times New Roman"/>
          <w:color w:val="0F1115"/>
        </w:rPr>
        <w:t xml:space="preserve"> XAI</w:t>
      </w:r>
      <w:r w:rsidR="002B7ADD" w:rsidRPr="009818CC">
        <w:rPr>
          <w:rFonts w:ascii="Times New Roman" w:eastAsia="system-ui" w:hAnsi="Times New Roman" w:cs="Times New Roman"/>
          <w:color w:val="0F1115"/>
        </w:rPr>
        <w:t xml:space="preserve">, in </w:t>
      </w:r>
      <w:r w:rsidR="000B3DC8" w:rsidRPr="009818CC">
        <w:rPr>
          <w:rFonts w:ascii="Times New Roman" w:eastAsia="system-ui" w:hAnsi="Times New Roman" w:cs="Times New Roman"/>
          <w:color w:val="0F1115"/>
        </w:rPr>
        <w:t>March of 2023</w:t>
      </w:r>
      <w:r w:rsidR="0079651E" w:rsidRPr="009818CC">
        <w:rPr>
          <w:rFonts w:ascii="Times New Roman" w:eastAsia="system-ui" w:hAnsi="Times New Roman" w:cs="Times New Roman"/>
          <w:color w:val="0F1115"/>
        </w:rPr>
        <w:t xml:space="preserve">, Elon Musk one of the wealthiest men in the world </w:t>
      </w:r>
      <w:r w:rsidR="00AA00E8" w:rsidRPr="009818CC">
        <w:rPr>
          <w:rFonts w:ascii="Times New Roman" w:eastAsia="system-ui" w:hAnsi="Times New Roman" w:cs="Times New Roman"/>
          <w:color w:val="0F1115"/>
        </w:rPr>
        <w:t xml:space="preserve">founded </w:t>
      </w:r>
      <w:proofErr w:type="spellStart"/>
      <w:r w:rsidR="00AA00E8" w:rsidRPr="009818CC">
        <w:rPr>
          <w:rFonts w:ascii="Times New Roman" w:eastAsia="system-ui" w:hAnsi="Times New Roman" w:cs="Times New Roman"/>
          <w:color w:val="0F1115"/>
        </w:rPr>
        <w:t>xAI</w:t>
      </w:r>
      <w:proofErr w:type="spellEnd"/>
      <w:r w:rsidR="001C4B91" w:rsidRPr="009818CC">
        <w:rPr>
          <w:rFonts w:ascii="Times New Roman" w:eastAsia="system-ui" w:hAnsi="Times New Roman" w:cs="Times New Roman"/>
          <w:color w:val="0F1115"/>
        </w:rPr>
        <w:t xml:space="preserve">, with the goal of creating a powerful AI-driven </w:t>
      </w:r>
      <w:r w:rsidR="00F25AB3" w:rsidRPr="009818CC">
        <w:rPr>
          <w:rFonts w:ascii="Times New Roman" w:eastAsia="system-ui" w:hAnsi="Times New Roman" w:cs="Times New Roman"/>
          <w:color w:val="0F1115"/>
        </w:rPr>
        <w:t>ecosystem</w:t>
      </w:r>
      <w:r w:rsidR="001C4B91" w:rsidRPr="009818CC">
        <w:rPr>
          <w:rFonts w:ascii="Times New Roman" w:eastAsia="system-ui" w:hAnsi="Times New Roman" w:cs="Times New Roman"/>
          <w:color w:val="0F1115"/>
        </w:rPr>
        <w:t xml:space="preserve"> that enhances human </w:t>
      </w:r>
      <w:r w:rsidR="00F25AB3" w:rsidRPr="009818CC">
        <w:rPr>
          <w:rFonts w:ascii="Times New Roman" w:eastAsia="system-ui" w:hAnsi="Times New Roman" w:cs="Times New Roman"/>
          <w:color w:val="0F1115"/>
        </w:rPr>
        <w:t>interaction</w:t>
      </w:r>
      <w:r w:rsidR="001C4B91" w:rsidRPr="009818CC">
        <w:rPr>
          <w:rFonts w:ascii="Times New Roman" w:eastAsia="system-ui" w:hAnsi="Times New Roman" w:cs="Times New Roman"/>
          <w:color w:val="0F1115"/>
        </w:rPr>
        <w:t xml:space="preserve"> on </w:t>
      </w:r>
      <w:r w:rsidR="00420851" w:rsidRPr="009818CC">
        <w:rPr>
          <w:rFonts w:ascii="Times New Roman" w:eastAsia="system-ui" w:hAnsi="Times New Roman" w:cs="Times New Roman"/>
          <w:color w:val="0F1115"/>
        </w:rPr>
        <w:t>social media, while remaining transparent.</w:t>
      </w:r>
      <w:r w:rsidR="00F25AB3" w:rsidRPr="009818CC">
        <w:rPr>
          <w:rFonts w:ascii="Times New Roman" w:eastAsia="system-ui" w:hAnsi="Times New Roman" w:cs="Times New Roman"/>
          <w:color w:val="0F1115"/>
        </w:rPr>
        <w:t xml:space="preserve"> Several companies </w:t>
      </w:r>
      <w:r w:rsidR="00755723" w:rsidRPr="009818CC">
        <w:rPr>
          <w:rFonts w:ascii="Times New Roman" w:eastAsia="system-ui" w:hAnsi="Times New Roman" w:cs="Times New Roman"/>
          <w:color w:val="0F1115"/>
        </w:rPr>
        <w:t xml:space="preserve">have also got involved, </w:t>
      </w:r>
      <w:r w:rsidR="00AB6FFE" w:rsidRPr="009818CC">
        <w:rPr>
          <w:rFonts w:ascii="Times New Roman" w:eastAsia="system-ui" w:hAnsi="Times New Roman" w:cs="Times New Roman"/>
          <w:color w:val="0F1115"/>
        </w:rPr>
        <w:t xml:space="preserve">The two </w:t>
      </w:r>
      <w:r w:rsidR="00C54F94" w:rsidRPr="009818CC">
        <w:rPr>
          <w:rFonts w:ascii="Times New Roman" w:eastAsia="system-ui" w:hAnsi="Times New Roman" w:cs="Times New Roman"/>
          <w:color w:val="0F1115"/>
        </w:rPr>
        <w:t xml:space="preserve">leading players are ACM conference, and </w:t>
      </w:r>
      <w:r w:rsidR="00750C75" w:rsidRPr="009818CC">
        <w:rPr>
          <w:rFonts w:ascii="Times New Roman" w:eastAsia="system-ui" w:hAnsi="Times New Roman" w:cs="Times New Roman"/>
          <w:color w:val="0F1115"/>
        </w:rPr>
        <w:t>Defense Advanced Research Projects Agency</w:t>
      </w:r>
      <w:r w:rsidR="00101161" w:rsidRPr="009818CC">
        <w:rPr>
          <w:rFonts w:ascii="Times New Roman" w:eastAsia="system-ui" w:hAnsi="Times New Roman" w:cs="Times New Roman"/>
          <w:color w:val="0F1115"/>
        </w:rPr>
        <w:t xml:space="preserve"> </w:t>
      </w:r>
      <w:r w:rsidR="00750C75" w:rsidRPr="009818CC">
        <w:rPr>
          <w:rFonts w:ascii="Times New Roman" w:eastAsia="system-ui" w:hAnsi="Times New Roman" w:cs="Times New Roman"/>
          <w:color w:val="0F1115"/>
        </w:rPr>
        <w:t>(DARPA)</w:t>
      </w:r>
      <w:r w:rsidR="00DA7B13" w:rsidRPr="009818CC">
        <w:rPr>
          <w:rFonts w:ascii="Times New Roman" w:eastAsia="system-ui" w:hAnsi="Times New Roman" w:cs="Times New Roman"/>
          <w:color w:val="0F1115"/>
        </w:rPr>
        <w:fldChar w:fldCharType="begin"/>
      </w:r>
      <w:r w:rsidR="00DA7B13" w:rsidRPr="009818CC">
        <w:rPr>
          <w:rFonts w:ascii="Times New Roman" w:eastAsia="system-ui" w:hAnsi="Times New Roman" w:cs="Times New Roman"/>
          <w:color w:val="0F1115"/>
        </w:rPr>
        <w:instrText xml:space="preserve"> ADDIN ZOTERO_ITEM CSL_CITATION {"citationID":"TjSm1wud","properties":{"unsorted":false,"formattedCitation":"(Minh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DA7B13" w:rsidRPr="009818CC">
        <w:rPr>
          <w:rFonts w:ascii="Times New Roman" w:eastAsia="system-ui" w:hAnsi="Times New Roman" w:cs="Times New Roman"/>
          <w:color w:val="0F1115"/>
        </w:rPr>
        <w:fldChar w:fldCharType="separate"/>
      </w:r>
      <w:r w:rsidR="00DA7B13" w:rsidRPr="009818CC">
        <w:rPr>
          <w:rFonts w:ascii="Times New Roman" w:hAnsi="Times New Roman" w:cs="Times New Roman"/>
        </w:rPr>
        <w:t>(Minh et al., 2022)</w:t>
      </w:r>
      <w:r w:rsidR="00DA7B13" w:rsidRPr="009818CC">
        <w:rPr>
          <w:rFonts w:ascii="Times New Roman" w:eastAsia="system-ui" w:hAnsi="Times New Roman" w:cs="Times New Roman"/>
          <w:color w:val="0F1115"/>
        </w:rPr>
        <w:fldChar w:fldCharType="end"/>
      </w:r>
      <w:r w:rsidR="00101161" w:rsidRPr="009818CC">
        <w:rPr>
          <w:rFonts w:ascii="Times New Roman" w:eastAsia="system-ui" w:hAnsi="Times New Roman" w:cs="Times New Roman"/>
          <w:color w:val="0F1115"/>
        </w:rPr>
        <w:t>.</w:t>
      </w:r>
      <w:r w:rsidR="00FC1DA9" w:rsidRPr="009818CC">
        <w:rPr>
          <w:rFonts w:ascii="Times New Roman" w:eastAsia="system-ui" w:hAnsi="Times New Roman" w:cs="Times New Roman"/>
          <w:color w:val="0F1115"/>
        </w:rPr>
        <w:t xml:space="preserve"> This is all shows the importance of XAI, it’s an emerging field with </w:t>
      </w:r>
      <w:r w:rsidR="002D2C75" w:rsidRPr="009818CC">
        <w:rPr>
          <w:rFonts w:ascii="Times New Roman" w:eastAsia="system-ui" w:hAnsi="Times New Roman" w:cs="Times New Roman"/>
          <w:color w:val="0F1115"/>
        </w:rPr>
        <w:t xml:space="preserve">high growth potential, and has AI systems become more capable, the need for </w:t>
      </w:r>
      <w:r w:rsidR="00B8251D" w:rsidRPr="009818CC">
        <w:rPr>
          <w:rFonts w:ascii="Times New Roman" w:eastAsia="system-ui" w:hAnsi="Times New Roman" w:cs="Times New Roman"/>
          <w:color w:val="0F1115"/>
        </w:rPr>
        <w:t>responsible AI increases.</w:t>
      </w:r>
    </w:p>
    <w:p w14:paraId="563AAD40" w14:textId="77777777" w:rsidR="00D621DB" w:rsidRDefault="00D621DB" w:rsidP="00246FBF">
      <w:pPr>
        <w:spacing w:line="480" w:lineRule="auto"/>
        <w:rPr>
          <w:rFonts w:ascii="Times New Roman" w:hAnsi="Times New Roman" w:cs="Times New Roman"/>
        </w:rPr>
        <w:sectPr w:rsidR="00D621DB" w:rsidSect="00D621DB">
          <w:type w:val="continuous"/>
          <w:pgSz w:w="12240" w:h="15840"/>
          <w:pgMar w:top="1440" w:right="1440" w:bottom="1440" w:left="1440" w:header="720" w:footer="720" w:gutter="0"/>
          <w:cols w:space="720"/>
          <w:docGrid w:linePitch="360"/>
        </w:sectPr>
      </w:pPr>
    </w:p>
    <w:p w14:paraId="384FF5FA" w14:textId="77777777" w:rsidR="003327BC" w:rsidRPr="00517EC4" w:rsidRDefault="003327BC" w:rsidP="00246FBF">
      <w:pPr>
        <w:spacing w:line="480" w:lineRule="auto"/>
        <w:rPr>
          <w:rFonts w:ascii="Times New Roman" w:hAnsi="Times New Roman" w:cs="Times New Roman"/>
        </w:rPr>
      </w:pPr>
    </w:p>
    <w:p w14:paraId="205D9A3D" w14:textId="4A9CBEF7" w:rsidR="006F282F" w:rsidRDefault="5A8B2C61" w:rsidP="008B2B03">
      <w:pPr>
        <w:spacing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 </w:t>
      </w:r>
    </w:p>
    <w:p w14:paraId="29679ED0" w14:textId="7E4A0942" w:rsidR="000C2888" w:rsidRDefault="000C2888" w:rsidP="6A3208A9">
      <w:pPr>
        <w:spacing w:line="480" w:lineRule="auto"/>
        <w:rPr>
          <w:rFonts w:ascii="Times New Roman" w:eastAsia="Times New Roman" w:hAnsi="Times New Roman" w:cs="Times New Roman"/>
          <w:b/>
          <w:bCs/>
          <w:color w:val="000000" w:themeColor="text1"/>
        </w:rPr>
      </w:pPr>
      <w:r w:rsidRPr="000C2888">
        <w:rPr>
          <w:rFonts w:ascii="Times New Roman" w:eastAsia="Times New Roman" w:hAnsi="Times New Roman" w:cs="Times New Roman"/>
          <w:b/>
          <w:bCs/>
          <w:color w:val="000000" w:themeColor="text1"/>
        </w:rPr>
        <w:t>Relevant Surveys</w:t>
      </w:r>
    </w:p>
    <w:p w14:paraId="5CDD9909" w14:textId="121B99EE" w:rsidR="0096165E" w:rsidRPr="007E154D" w:rsidRDefault="007E154D"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     </w:t>
      </w:r>
      <w:r w:rsidR="005C197E">
        <w:rPr>
          <w:rFonts w:ascii="Times New Roman" w:eastAsia="Times New Roman" w:hAnsi="Times New Roman" w:cs="Times New Roman"/>
          <w:color w:val="000000" w:themeColor="text1"/>
        </w:rPr>
        <w:t>For this review, I referenced some of the most recent survey papers</w:t>
      </w:r>
      <w:r w:rsidR="007A1B82">
        <w:rPr>
          <w:rFonts w:ascii="Times New Roman" w:eastAsia="Times New Roman" w:hAnsi="Times New Roman" w:cs="Times New Roman"/>
          <w:color w:val="000000" w:themeColor="text1"/>
        </w:rPr>
        <w:t xml:space="preserve">, comprehensive reviews and research Paper in the AI landscape. The criterion for selection where recency, coverage of the paper, impact of the research, publishing </w:t>
      </w:r>
      <w:r w:rsidR="0026785B">
        <w:rPr>
          <w:rFonts w:ascii="Times New Roman" w:eastAsia="Times New Roman" w:hAnsi="Times New Roman" w:cs="Times New Roman"/>
          <w:color w:val="000000" w:themeColor="text1"/>
        </w:rPr>
        <w:t xml:space="preserve">body, and research methodology. In other to get the papers relevant for </w:t>
      </w:r>
      <w:r w:rsidR="00083F4D">
        <w:rPr>
          <w:rFonts w:ascii="Times New Roman" w:eastAsia="Times New Roman" w:hAnsi="Times New Roman" w:cs="Times New Roman"/>
          <w:color w:val="000000" w:themeColor="text1"/>
        </w:rPr>
        <w:t xml:space="preserve">this review It was important to narrow the papers down </w:t>
      </w:r>
      <w:r w:rsidR="00D2395E">
        <w:rPr>
          <w:rFonts w:ascii="Times New Roman" w:eastAsia="Times New Roman" w:hAnsi="Times New Roman" w:cs="Times New Roman"/>
          <w:color w:val="000000" w:themeColor="text1"/>
        </w:rPr>
        <w:t xml:space="preserve">From the field of general AI to LLMs, and then to the visualizations of AI and LLMs, This strategy will produce a well rounded paper that covers most </w:t>
      </w:r>
      <w:r w:rsidR="008622B3">
        <w:rPr>
          <w:rFonts w:ascii="Times New Roman" w:eastAsia="Times New Roman" w:hAnsi="Times New Roman" w:cs="Times New Roman"/>
          <w:color w:val="000000" w:themeColor="text1"/>
        </w:rPr>
        <w:t xml:space="preserve">of the aspects of AI visualization and set the groundwork for future research. The </w:t>
      </w:r>
      <w:r w:rsidR="006C235E">
        <w:rPr>
          <w:rFonts w:ascii="Times New Roman" w:eastAsia="Times New Roman" w:hAnsi="Times New Roman" w:cs="Times New Roman"/>
          <w:color w:val="000000" w:themeColor="text1"/>
        </w:rPr>
        <w:t>survey read and a quick analysis of the key points are listed in the table below.</w:t>
      </w:r>
    </w:p>
    <w:p w14:paraId="411682F4"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Summary Table of XAI and Visual Analytics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050"/>
        <w:gridCol w:w="4766"/>
      </w:tblGrid>
      <w:tr w:rsidR="00017A1F" w:rsidRPr="00017A1F" w14:paraId="78872B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A932D"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Author(s)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CD23C"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Key Contribution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9F3B5"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Leeds Beckett Harvard Reference</w:t>
            </w:r>
          </w:p>
        </w:tc>
      </w:tr>
      <w:tr w:rsidR="00017A1F" w:rsidRPr="00017A1F" w14:paraId="290F7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FBDE0"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Andrienko, N.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42F7D"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Introduces a research framework to bridge the gap between ML/XAI outputs and human mental models using Visual Analytics.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EA4A8"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Andrienko, N., Andrienko, G., Adilova, L. and Wrobel, S. (2022) Visual analytics for human-</w:t>
            </w:r>
            <w:proofErr w:type="spellStart"/>
            <w:r w:rsidRPr="00017A1F">
              <w:rPr>
                <w:rFonts w:ascii="Times New Roman" w:eastAsia="Times New Roman" w:hAnsi="Times New Roman" w:cs="Times New Roman"/>
                <w:b/>
                <w:bCs/>
                <w:color w:val="000000" w:themeColor="text1"/>
                <w:lang w:val="en-GB"/>
              </w:rPr>
              <w:t>centered</w:t>
            </w:r>
            <w:proofErr w:type="spellEnd"/>
            <w:r w:rsidRPr="00017A1F">
              <w:rPr>
                <w:rFonts w:ascii="Times New Roman" w:eastAsia="Times New Roman" w:hAnsi="Times New Roman" w:cs="Times New Roman"/>
                <w:b/>
                <w:bCs/>
                <w:color w:val="000000" w:themeColor="text1"/>
                <w:lang w:val="en-GB"/>
              </w:rPr>
              <w:t xml:space="preserve"> machine learning. </w:t>
            </w:r>
            <w:r w:rsidRPr="00017A1F">
              <w:rPr>
                <w:rFonts w:ascii="Times New Roman" w:eastAsia="Times New Roman" w:hAnsi="Times New Roman" w:cs="Times New Roman"/>
                <w:b/>
                <w:bCs/>
                <w:i/>
                <w:iCs/>
                <w:color w:val="000000" w:themeColor="text1"/>
                <w:lang w:val="en-GB"/>
              </w:rPr>
              <w:t>IEEE Computer Graphics and Applications</w:t>
            </w:r>
            <w:r w:rsidRPr="00017A1F">
              <w:rPr>
                <w:rFonts w:ascii="Times New Roman" w:eastAsia="Times New Roman" w:hAnsi="Times New Roman" w:cs="Times New Roman"/>
                <w:b/>
                <w:bCs/>
                <w:color w:val="000000" w:themeColor="text1"/>
                <w:lang w:val="en-GB"/>
              </w:rPr>
              <w:t>, 42 (1), pp.123-133.</w:t>
            </w:r>
          </w:p>
        </w:tc>
      </w:tr>
      <w:tr w:rsidR="00017A1F" w:rsidRPr="00017A1F" w14:paraId="47102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A0C5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Humer, C.</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97B1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Developed a VA tool to </w:t>
            </w:r>
            <w:proofErr w:type="spellStart"/>
            <w:r w:rsidRPr="00017A1F">
              <w:rPr>
                <w:rFonts w:ascii="Times New Roman" w:eastAsia="Times New Roman" w:hAnsi="Times New Roman" w:cs="Times New Roman"/>
                <w:b/>
                <w:bCs/>
                <w:color w:val="000000" w:themeColor="text1"/>
                <w:lang w:val="en-GB"/>
              </w:rPr>
              <w:t>analyze</w:t>
            </w:r>
            <w:proofErr w:type="spellEnd"/>
            <w:r w:rsidRPr="00017A1F">
              <w:rPr>
                <w:rFonts w:ascii="Times New Roman" w:eastAsia="Times New Roman" w:hAnsi="Times New Roman" w:cs="Times New Roman"/>
                <w:b/>
                <w:bCs/>
                <w:color w:val="000000" w:themeColor="text1"/>
                <w:lang w:val="en-GB"/>
              </w:rPr>
              <w:t xml:space="preserve"> the "modality gap" in multi-modal models (text/image) to improve model interpretability.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5093C"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Humer, C. (2023) </w:t>
            </w:r>
            <w:r w:rsidRPr="00017A1F">
              <w:rPr>
                <w:rFonts w:ascii="Times New Roman" w:eastAsia="Times New Roman" w:hAnsi="Times New Roman" w:cs="Times New Roman"/>
                <w:b/>
                <w:bCs/>
                <w:i/>
                <w:iCs/>
                <w:color w:val="000000" w:themeColor="text1"/>
                <w:lang w:val="en-GB"/>
              </w:rPr>
              <w:t>Explainable artificial intelligence: enhancing interpretability of deep neural networks using visual analytics</w:t>
            </w:r>
            <w:r w:rsidRPr="00017A1F">
              <w:rPr>
                <w:rFonts w:ascii="Times New Roman" w:eastAsia="Times New Roman" w:hAnsi="Times New Roman" w:cs="Times New Roman"/>
                <w:b/>
                <w:bCs/>
                <w:color w:val="000000" w:themeColor="text1"/>
                <w:lang w:val="en-GB"/>
              </w:rPr>
              <w:t>. MSc Thesis. Johannes Kepler Universität Linz.</w:t>
            </w:r>
          </w:p>
        </w:tc>
      </w:tr>
      <w:tr w:rsidR="00017A1F" w:rsidRPr="00017A1F" w14:paraId="5EF62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16F15"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lastRenderedPageBreak/>
              <w:t>Ooge</w:t>
            </w:r>
            <w:proofErr w:type="spellEnd"/>
            <w:r w:rsidRPr="00017A1F">
              <w:rPr>
                <w:rFonts w:ascii="Times New Roman" w:eastAsia="Times New Roman" w:hAnsi="Times New Roman" w:cs="Times New Roman"/>
                <w:b/>
                <w:bCs/>
                <w:color w:val="000000" w:themeColor="text1"/>
                <w:lang w:val="en-GB"/>
              </w:rPr>
              <w:t>, J.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F4E59"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Systematic review of VA in healthcare, highlighting the need for more specialized tools for chronic disease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D7E61"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t>Ooge</w:t>
            </w:r>
            <w:proofErr w:type="spellEnd"/>
            <w:r w:rsidRPr="00017A1F">
              <w:rPr>
                <w:rFonts w:ascii="Times New Roman" w:eastAsia="Times New Roman" w:hAnsi="Times New Roman" w:cs="Times New Roman"/>
                <w:b/>
                <w:bCs/>
                <w:color w:val="000000" w:themeColor="text1"/>
                <w:lang w:val="en-GB"/>
              </w:rPr>
              <w:t xml:space="preserve">, J., Stiglic, G. and </w:t>
            </w:r>
            <w:proofErr w:type="spellStart"/>
            <w:r w:rsidRPr="00017A1F">
              <w:rPr>
                <w:rFonts w:ascii="Times New Roman" w:eastAsia="Times New Roman" w:hAnsi="Times New Roman" w:cs="Times New Roman"/>
                <w:b/>
                <w:bCs/>
                <w:color w:val="000000" w:themeColor="text1"/>
                <w:lang w:val="en-GB"/>
              </w:rPr>
              <w:t>Verbert</w:t>
            </w:r>
            <w:proofErr w:type="spellEnd"/>
            <w:r w:rsidRPr="00017A1F">
              <w:rPr>
                <w:rFonts w:ascii="Times New Roman" w:eastAsia="Times New Roman" w:hAnsi="Times New Roman" w:cs="Times New Roman"/>
                <w:b/>
                <w:bCs/>
                <w:color w:val="000000" w:themeColor="text1"/>
                <w:lang w:val="en-GB"/>
              </w:rPr>
              <w:t xml:space="preserve">, K. (2021) Explaining artificial intelligence with visual analytics in healthcare. </w:t>
            </w:r>
            <w:r w:rsidRPr="00017A1F">
              <w:rPr>
                <w:rFonts w:ascii="Times New Roman" w:eastAsia="Times New Roman" w:hAnsi="Times New Roman" w:cs="Times New Roman"/>
                <w:b/>
                <w:bCs/>
                <w:i/>
                <w:iCs/>
                <w:color w:val="000000" w:themeColor="text1"/>
                <w:lang w:val="en-GB"/>
              </w:rPr>
              <w:t>WIREs Data Mining and Knowledge Discovery</w:t>
            </w:r>
            <w:r w:rsidRPr="00017A1F">
              <w:rPr>
                <w:rFonts w:ascii="Times New Roman" w:eastAsia="Times New Roman" w:hAnsi="Times New Roman" w:cs="Times New Roman"/>
                <w:b/>
                <w:bCs/>
                <w:color w:val="000000" w:themeColor="text1"/>
                <w:lang w:val="en-GB"/>
              </w:rPr>
              <w:t>, 12 (2), e1427.</w:t>
            </w:r>
          </w:p>
        </w:tc>
      </w:tr>
      <w:tr w:rsidR="00017A1F" w:rsidRPr="00017A1F" w14:paraId="5F064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A5CCB"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Nazemi, K.</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6A55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Proposes a revised Visual Analytics model specifically tailored for XAI and the human knowledge generation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30E3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Nazemi, K. (2023) Artificial intelligence in visual analytics. </w:t>
            </w:r>
            <w:r w:rsidRPr="00017A1F">
              <w:rPr>
                <w:rFonts w:ascii="Times New Roman" w:eastAsia="Times New Roman" w:hAnsi="Times New Roman" w:cs="Times New Roman"/>
                <w:b/>
                <w:bCs/>
                <w:i/>
                <w:iCs/>
                <w:color w:val="000000" w:themeColor="text1"/>
                <w:lang w:val="en-GB"/>
              </w:rPr>
              <w:t>2023 27th International Conference Information Visualisation (IV)</w:t>
            </w:r>
            <w:r w:rsidRPr="00017A1F">
              <w:rPr>
                <w:rFonts w:ascii="Times New Roman" w:eastAsia="Times New Roman" w:hAnsi="Times New Roman" w:cs="Times New Roman"/>
                <w:b/>
                <w:bCs/>
                <w:color w:val="000000" w:themeColor="text1"/>
                <w:lang w:val="en-GB"/>
              </w:rPr>
              <w:t>. IEEE, pp.235-244.</w:t>
            </w:r>
          </w:p>
        </w:tc>
      </w:tr>
      <w:tr w:rsidR="00017A1F" w:rsidRPr="00017A1F" w14:paraId="023BE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6D27B"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Kucher, K.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58303"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Provides a conceptual framework and roadmap for implementing XAI via Visual Analytics within industrial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FEB1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Kucher, K., Zohrevandi, E. and Westin, C.A.L. (2025) Towards visual analytics for explainable AI in industrial applications. </w:t>
            </w:r>
            <w:r w:rsidRPr="00017A1F">
              <w:rPr>
                <w:rFonts w:ascii="Times New Roman" w:eastAsia="Times New Roman" w:hAnsi="Times New Roman" w:cs="Times New Roman"/>
                <w:b/>
                <w:bCs/>
                <w:i/>
                <w:iCs/>
                <w:color w:val="000000" w:themeColor="text1"/>
                <w:lang w:val="en-GB"/>
              </w:rPr>
              <w:t>Analytics</w:t>
            </w:r>
            <w:r w:rsidRPr="00017A1F">
              <w:rPr>
                <w:rFonts w:ascii="Times New Roman" w:eastAsia="Times New Roman" w:hAnsi="Times New Roman" w:cs="Times New Roman"/>
                <w:b/>
                <w:bCs/>
                <w:color w:val="000000" w:themeColor="text1"/>
                <w:lang w:val="en-GB"/>
              </w:rPr>
              <w:t>, 4 (1), pp.81-110.</w:t>
            </w:r>
          </w:p>
        </w:tc>
      </w:tr>
      <w:tr w:rsidR="00017A1F" w:rsidRPr="00017A1F" w14:paraId="47844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EEE3E"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Yang, W.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6B2B8"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Categorizes XAI into source, representation, and logic-oriented taxonomies and reviews cross-domain applications.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3006D"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Yang, W., Wei, Y., Wei, H., Chen, Y., Huang, G., Li, X., Li, R., Yao, N., Wang, X., Gu, X., Amin, M.B. and Kang, B. (2023) Survey on explainable AI: from approaches, limitations </w:t>
            </w:r>
            <w:r w:rsidRPr="00017A1F">
              <w:rPr>
                <w:rFonts w:ascii="Times New Roman" w:eastAsia="Times New Roman" w:hAnsi="Times New Roman" w:cs="Times New Roman"/>
                <w:b/>
                <w:bCs/>
                <w:color w:val="000000" w:themeColor="text1"/>
                <w:lang w:val="en-GB"/>
              </w:rPr>
              <w:lastRenderedPageBreak/>
              <w:t xml:space="preserve">and applications aspects. </w:t>
            </w:r>
            <w:r w:rsidRPr="00017A1F">
              <w:rPr>
                <w:rFonts w:ascii="Times New Roman" w:eastAsia="Times New Roman" w:hAnsi="Times New Roman" w:cs="Times New Roman"/>
                <w:b/>
                <w:bCs/>
                <w:i/>
                <w:iCs/>
                <w:color w:val="000000" w:themeColor="text1"/>
                <w:lang w:val="en-GB"/>
              </w:rPr>
              <w:t>Human-Centric Intelligent Systems</w:t>
            </w:r>
            <w:r w:rsidRPr="00017A1F">
              <w:rPr>
                <w:rFonts w:ascii="Times New Roman" w:eastAsia="Times New Roman" w:hAnsi="Times New Roman" w:cs="Times New Roman"/>
                <w:b/>
                <w:bCs/>
                <w:color w:val="000000" w:themeColor="text1"/>
                <w:lang w:val="en-GB"/>
              </w:rPr>
              <w:t>, 3, pp.161-188.</w:t>
            </w:r>
          </w:p>
        </w:tc>
      </w:tr>
      <w:tr w:rsidR="00017A1F" w:rsidRPr="00017A1F" w14:paraId="7A7ED9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F0B5C0"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lastRenderedPageBreak/>
              <w:t>Minh, D.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958CB"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Reviews XAI progress across the </w:t>
            </w:r>
            <w:proofErr w:type="spellStart"/>
            <w:r w:rsidRPr="00017A1F">
              <w:rPr>
                <w:rFonts w:ascii="Times New Roman" w:eastAsia="Times New Roman" w:hAnsi="Times New Roman" w:cs="Times New Roman"/>
                <w:b/>
                <w:bCs/>
                <w:color w:val="000000" w:themeColor="text1"/>
                <w:lang w:val="en-GB"/>
              </w:rPr>
              <w:t>modeling</w:t>
            </w:r>
            <w:proofErr w:type="spellEnd"/>
            <w:r w:rsidRPr="00017A1F">
              <w:rPr>
                <w:rFonts w:ascii="Times New Roman" w:eastAsia="Times New Roman" w:hAnsi="Times New Roman" w:cs="Times New Roman"/>
                <w:b/>
                <w:bCs/>
                <w:color w:val="000000" w:themeColor="text1"/>
                <w:lang w:val="en-GB"/>
              </w:rPr>
              <w:t xml:space="preserve"> lifecycle: pre-</w:t>
            </w:r>
            <w:proofErr w:type="spellStart"/>
            <w:r w:rsidRPr="00017A1F">
              <w:rPr>
                <w:rFonts w:ascii="Times New Roman" w:eastAsia="Times New Roman" w:hAnsi="Times New Roman" w:cs="Times New Roman"/>
                <w:b/>
                <w:bCs/>
                <w:color w:val="000000" w:themeColor="text1"/>
                <w:lang w:val="en-GB"/>
              </w:rPr>
              <w:t>modeling</w:t>
            </w:r>
            <w:proofErr w:type="spellEnd"/>
            <w:r w:rsidRPr="00017A1F">
              <w:rPr>
                <w:rFonts w:ascii="Times New Roman" w:eastAsia="Times New Roman" w:hAnsi="Times New Roman" w:cs="Times New Roman"/>
                <w:b/>
                <w:bCs/>
                <w:color w:val="000000" w:themeColor="text1"/>
                <w:lang w:val="en-GB"/>
              </w:rPr>
              <w:t>, interpretable models, and post-</w:t>
            </w:r>
            <w:proofErr w:type="spellStart"/>
            <w:r w:rsidRPr="00017A1F">
              <w:rPr>
                <w:rFonts w:ascii="Times New Roman" w:eastAsia="Times New Roman" w:hAnsi="Times New Roman" w:cs="Times New Roman"/>
                <w:b/>
                <w:bCs/>
                <w:color w:val="000000" w:themeColor="text1"/>
                <w:lang w:val="en-GB"/>
              </w:rPr>
              <w:t>modeling</w:t>
            </w:r>
            <w:proofErr w:type="spellEnd"/>
            <w:r w:rsidRPr="00017A1F">
              <w:rPr>
                <w:rFonts w:ascii="Times New Roman" w:eastAsia="Times New Roman" w:hAnsi="Times New Roman" w:cs="Times New Roman"/>
                <w:b/>
                <w:bCs/>
                <w:color w:val="000000" w:themeColor="text1"/>
                <w:lang w:val="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05FFA"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Minh, D., Wang, H.X., Li, Y.F. and Nguyen, T.N. (2022) Explainable artificial intelligence: a comprehensive review. </w:t>
            </w:r>
            <w:r w:rsidRPr="00017A1F">
              <w:rPr>
                <w:rFonts w:ascii="Times New Roman" w:eastAsia="Times New Roman" w:hAnsi="Times New Roman" w:cs="Times New Roman"/>
                <w:b/>
                <w:bCs/>
                <w:i/>
                <w:iCs/>
                <w:color w:val="000000" w:themeColor="text1"/>
                <w:lang w:val="en-GB"/>
              </w:rPr>
              <w:t>Artificial Intelligence Review</w:t>
            </w:r>
            <w:r w:rsidRPr="00017A1F">
              <w:rPr>
                <w:rFonts w:ascii="Times New Roman" w:eastAsia="Times New Roman" w:hAnsi="Times New Roman" w:cs="Times New Roman"/>
                <w:b/>
                <w:bCs/>
                <w:color w:val="000000" w:themeColor="text1"/>
                <w:lang w:val="en-GB"/>
              </w:rPr>
              <w:t>, 55, pp.3503-3568.</w:t>
            </w:r>
          </w:p>
        </w:tc>
      </w:tr>
      <w:tr w:rsidR="00017A1F" w:rsidRPr="00017A1F" w14:paraId="6A2FF6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68176"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Saarela, M. and </w:t>
            </w:r>
            <w:proofErr w:type="spellStart"/>
            <w:r w:rsidRPr="00017A1F">
              <w:rPr>
                <w:rFonts w:ascii="Times New Roman" w:eastAsia="Times New Roman" w:hAnsi="Times New Roman" w:cs="Times New Roman"/>
                <w:b/>
                <w:bCs/>
                <w:color w:val="000000" w:themeColor="text1"/>
                <w:lang w:val="en-GB"/>
              </w:rPr>
              <w:t>Podgorelec</w:t>
            </w:r>
            <w:proofErr w:type="spellEnd"/>
            <w:r w:rsidRPr="00017A1F">
              <w:rPr>
                <w:rFonts w:ascii="Times New Roman" w:eastAsia="Times New Roman" w:hAnsi="Times New Roman" w:cs="Times New Roman"/>
                <w:b/>
                <w:bCs/>
                <w:color w:val="000000" w:themeColor="text1"/>
                <w:lang w:val="en-GB"/>
              </w:rPr>
              <w:t>, V.</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16C9A"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 PRISMA-based review of 512 articles identifying the dominance of SHAP/LIME and a lack of quantitative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0169A"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Saarela, M. and </w:t>
            </w:r>
            <w:proofErr w:type="spellStart"/>
            <w:r w:rsidRPr="00017A1F">
              <w:rPr>
                <w:rFonts w:ascii="Times New Roman" w:eastAsia="Times New Roman" w:hAnsi="Times New Roman" w:cs="Times New Roman"/>
                <w:b/>
                <w:bCs/>
                <w:color w:val="000000" w:themeColor="text1"/>
                <w:lang w:val="en-GB"/>
              </w:rPr>
              <w:t>Podgorelec</w:t>
            </w:r>
            <w:proofErr w:type="spellEnd"/>
            <w:r w:rsidRPr="00017A1F">
              <w:rPr>
                <w:rFonts w:ascii="Times New Roman" w:eastAsia="Times New Roman" w:hAnsi="Times New Roman" w:cs="Times New Roman"/>
                <w:b/>
                <w:bCs/>
                <w:color w:val="000000" w:themeColor="text1"/>
                <w:lang w:val="en-GB"/>
              </w:rPr>
              <w:t xml:space="preserve">, V. (2024) Recent applications of explainable AI (XAI): a systematic literature review. </w:t>
            </w:r>
            <w:r w:rsidRPr="00017A1F">
              <w:rPr>
                <w:rFonts w:ascii="Times New Roman" w:eastAsia="Times New Roman" w:hAnsi="Times New Roman" w:cs="Times New Roman"/>
                <w:b/>
                <w:bCs/>
                <w:i/>
                <w:iCs/>
                <w:color w:val="000000" w:themeColor="text1"/>
                <w:lang w:val="en-GB"/>
              </w:rPr>
              <w:t>Applied Sciences</w:t>
            </w:r>
            <w:r w:rsidRPr="00017A1F">
              <w:rPr>
                <w:rFonts w:ascii="Times New Roman" w:eastAsia="Times New Roman" w:hAnsi="Times New Roman" w:cs="Times New Roman"/>
                <w:b/>
                <w:bCs/>
                <w:color w:val="000000" w:themeColor="text1"/>
                <w:lang w:val="en-GB"/>
              </w:rPr>
              <w:t>, 14 (19), 8884.</w:t>
            </w:r>
          </w:p>
        </w:tc>
      </w:tr>
      <w:tr w:rsidR="00017A1F" w:rsidRPr="00017A1F" w14:paraId="1D4D5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BDCAE"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Das, A. and Rad, P.</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DE09E"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Categorizes XAI by scope and methodology, providing a historical timeline and mathematical summaries of key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EEC56"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Das, A. and Rad, P. (2020) </w:t>
            </w:r>
            <w:r w:rsidRPr="00017A1F">
              <w:rPr>
                <w:rFonts w:ascii="Times New Roman" w:eastAsia="Times New Roman" w:hAnsi="Times New Roman" w:cs="Times New Roman"/>
                <w:b/>
                <w:bCs/>
                <w:i/>
                <w:iCs/>
                <w:color w:val="000000" w:themeColor="text1"/>
                <w:lang w:val="en-GB"/>
              </w:rPr>
              <w:t>Opportunities and challenges in explainable artificial intelligence (XAI): a survey</w:t>
            </w:r>
            <w:r w:rsidRPr="00017A1F">
              <w:rPr>
                <w:rFonts w:ascii="Times New Roman" w:eastAsia="Times New Roman" w:hAnsi="Times New Roman" w:cs="Times New Roman"/>
                <w:b/>
                <w:bCs/>
                <w:color w:val="000000" w:themeColor="text1"/>
                <w:lang w:val="en-GB"/>
              </w:rPr>
              <w:t xml:space="preserve">. </w:t>
            </w:r>
            <w:proofErr w:type="spellStart"/>
            <w:r w:rsidRPr="00017A1F">
              <w:rPr>
                <w:rFonts w:ascii="Times New Roman" w:eastAsia="Times New Roman" w:hAnsi="Times New Roman" w:cs="Times New Roman"/>
                <w:b/>
                <w:bCs/>
                <w:color w:val="000000" w:themeColor="text1"/>
                <w:lang w:val="en-GB"/>
              </w:rPr>
              <w:t>arXiv</w:t>
            </w:r>
            <w:proofErr w:type="spellEnd"/>
            <w:r w:rsidRPr="00017A1F">
              <w:rPr>
                <w:rFonts w:ascii="Times New Roman" w:eastAsia="Times New Roman" w:hAnsi="Times New Roman" w:cs="Times New Roman"/>
                <w:b/>
                <w:bCs/>
                <w:color w:val="000000" w:themeColor="text1"/>
                <w:lang w:val="en-GB"/>
              </w:rPr>
              <w:t xml:space="preserve"> preprint arXiv:2006.11371.</w:t>
            </w:r>
          </w:p>
        </w:tc>
      </w:tr>
      <w:tr w:rsidR="00017A1F" w:rsidRPr="00017A1F" w14:paraId="118FA8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74556"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t>Došilović</w:t>
            </w:r>
            <w:proofErr w:type="spellEnd"/>
            <w:r w:rsidRPr="00017A1F">
              <w:rPr>
                <w:rFonts w:ascii="Times New Roman" w:eastAsia="Times New Roman" w:hAnsi="Times New Roman" w:cs="Times New Roman"/>
                <w:b/>
                <w:bCs/>
                <w:color w:val="000000" w:themeColor="text1"/>
                <w:lang w:val="en-GB"/>
              </w:rPr>
              <w:t>, F.K.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BC115"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Discusses the link between interpretability and Artificial General </w:t>
            </w:r>
            <w:r w:rsidRPr="00017A1F">
              <w:rPr>
                <w:rFonts w:ascii="Times New Roman" w:eastAsia="Times New Roman" w:hAnsi="Times New Roman" w:cs="Times New Roman"/>
                <w:b/>
                <w:bCs/>
                <w:color w:val="000000" w:themeColor="text1"/>
                <w:lang w:val="en-GB"/>
              </w:rPr>
              <w:lastRenderedPageBreak/>
              <w:t>Intelligence (AGI) within supervised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B13B4"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lastRenderedPageBreak/>
              <w:t>Došilović</w:t>
            </w:r>
            <w:proofErr w:type="spellEnd"/>
            <w:r w:rsidRPr="00017A1F">
              <w:rPr>
                <w:rFonts w:ascii="Times New Roman" w:eastAsia="Times New Roman" w:hAnsi="Times New Roman" w:cs="Times New Roman"/>
                <w:b/>
                <w:bCs/>
                <w:color w:val="000000" w:themeColor="text1"/>
                <w:lang w:val="en-GB"/>
              </w:rPr>
              <w:t xml:space="preserve">, F.K., Brčić, M. and Hlupić, N. (2018) Explainable artificial intelligence: a survey. </w:t>
            </w:r>
            <w:r w:rsidRPr="00017A1F">
              <w:rPr>
                <w:rFonts w:ascii="Times New Roman" w:eastAsia="Times New Roman" w:hAnsi="Times New Roman" w:cs="Times New Roman"/>
                <w:b/>
                <w:bCs/>
                <w:i/>
                <w:iCs/>
                <w:color w:val="000000" w:themeColor="text1"/>
                <w:lang w:val="en-GB"/>
              </w:rPr>
              <w:t xml:space="preserve">2018 41st International Convention on </w:t>
            </w:r>
            <w:r w:rsidRPr="00017A1F">
              <w:rPr>
                <w:rFonts w:ascii="Times New Roman" w:eastAsia="Times New Roman" w:hAnsi="Times New Roman" w:cs="Times New Roman"/>
                <w:b/>
                <w:bCs/>
                <w:i/>
                <w:iCs/>
                <w:color w:val="000000" w:themeColor="text1"/>
                <w:lang w:val="en-GB"/>
              </w:rPr>
              <w:lastRenderedPageBreak/>
              <w:t>Information and Communication Technology, Electronics and Microelectronics (MIPRO)</w:t>
            </w:r>
            <w:r w:rsidRPr="00017A1F">
              <w:rPr>
                <w:rFonts w:ascii="Times New Roman" w:eastAsia="Times New Roman" w:hAnsi="Times New Roman" w:cs="Times New Roman"/>
                <w:b/>
                <w:bCs/>
                <w:color w:val="000000" w:themeColor="text1"/>
                <w:lang w:val="en-GB"/>
              </w:rPr>
              <w:t>. IEEE, pp.0210-0215.</w:t>
            </w:r>
          </w:p>
        </w:tc>
      </w:tr>
      <w:tr w:rsidR="00017A1F" w:rsidRPr="00017A1F" w14:paraId="0DF0D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C19E2"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lastRenderedPageBreak/>
              <w:t>La Rosa, B.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9E238"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Provides a comprehensive survey and "anthology" of Visual Analytics solutions specifically for Deep Learning (XDL).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8667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La Rosa, B., </w:t>
            </w:r>
            <w:proofErr w:type="spellStart"/>
            <w:r w:rsidRPr="00017A1F">
              <w:rPr>
                <w:rFonts w:ascii="Times New Roman" w:eastAsia="Times New Roman" w:hAnsi="Times New Roman" w:cs="Times New Roman"/>
                <w:b/>
                <w:bCs/>
                <w:color w:val="000000" w:themeColor="text1"/>
                <w:lang w:val="en-GB"/>
              </w:rPr>
              <w:t>Blasilli</w:t>
            </w:r>
            <w:proofErr w:type="spellEnd"/>
            <w:r w:rsidRPr="00017A1F">
              <w:rPr>
                <w:rFonts w:ascii="Times New Roman" w:eastAsia="Times New Roman" w:hAnsi="Times New Roman" w:cs="Times New Roman"/>
                <w:b/>
                <w:bCs/>
                <w:color w:val="000000" w:themeColor="text1"/>
                <w:lang w:val="en-GB"/>
              </w:rPr>
              <w:t xml:space="preserve">, G., Bourqui, R., Auber, D., Santucci, G., Capobianco, R., Bertini, E., Giot, R. and Angelini, M. (2023) State of the art of visual analytics for </w:t>
            </w:r>
            <w:proofErr w:type="spellStart"/>
            <w:r w:rsidRPr="00017A1F">
              <w:rPr>
                <w:rFonts w:ascii="Times New Roman" w:eastAsia="Times New Roman" w:hAnsi="Times New Roman" w:cs="Times New Roman"/>
                <w:b/>
                <w:bCs/>
                <w:color w:val="000000" w:themeColor="text1"/>
                <w:lang w:val="en-GB"/>
              </w:rPr>
              <w:t>eXplainable</w:t>
            </w:r>
            <w:proofErr w:type="spellEnd"/>
            <w:r w:rsidRPr="00017A1F">
              <w:rPr>
                <w:rFonts w:ascii="Times New Roman" w:eastAsia="Times New Roman" w:hAnsi="Times New Roman" w:cs="Times New Roman"/>
                <w:b/>
                <w:bCs/>
                <w:color w:val="000000" w:themeColor="text1"/>
                <w:lang w:val="en-GB"/>
              </w:rPr>
              <w:t xml:space="preserve"> deep learning. </w:t>
            </w:r>
            <w:r w:rsidRPr="00017A1F">
              <w:rPr>
                <w:rFonts w:ascii="Times New Roman" w:eastAsia="Times New Roman" w:hAnsi="Times New Roman" w:cs="Times New Roman"/>
                <w:b/>
                <w:bCs/>
                <w:i/>
                <w:iCs/>
                <w:color w:val="000000" w:themeColor="text1"/>
                <w:lang w:val="en-GB"/>
              </w:rPr>
              <w:t>Computer Graphics Forum</w:t>
            </w:r>
            <w:r w:rsidRPr="00017A1F">
              <w:rPr>
                <w:rFonts w:ascii="Times New Roman" w:eastAsia="Times New Roman" w:hAnsi="Times New Roman" w:cs="Times New Roman"/>
                <w:b/>
                <w:bCs/>
                <w:color w:val="000000" w:themeColor="text1"/>
                <w:lang w:val="en-GB"/>
              </w:rPr>
              <w:t>, 42 (1), pp.319-355.</w:t>
            </w:r>
          </w:p>
        </w:tc>
      </w:tr>
      <w:tr w:rsidR="00017A1F" w:rsidRPr="00017A1F" w14:paraId="7BB8E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67DE4"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Wu, X.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88340"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Defines "Usable XAI" for LLMs, moving from "black-box" opening to improving actual user productivity.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FE59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 xml:space="preserve">Wu, X., Zhao, H., Zhu, Y., Shi, Y., Yang, F., Hu, L., Liu, T., Zhai, X., Yao, W., Li, J., Du, M. and Liu, N. (2025) </w:t>
            </w:r>
            <w:r w:rsidRPr="00017A1F">
              <w:rPr>
                <w:rFonts w:ascii="Times New Roman" w:eastAsia="Times New Roman" w:hAnsi="Times New Roman" w:cs="Times New Roman"/>
                <w:b/>
                <w:bCs/>
                <w:i/>
                <w:iCs/>
                <w:color w:val="000000" w:themeColor="text1"/>
                <w:lang w:val="en-GB"/>
              </w:rPr>
              <w:t>Usable XAI: 10 strategies towards exploiting explainability in the LLM era</w:t>
            </w:r>
            <w:r w:rsidRPr="00017A1F">
              <w:rPr>
                <w:rFonts w:ascii="Times New Roman" w:eastAsia="Times New Roman" w:hAnsi="Times New Roman" w:cs="Times New Roman"/>
                <w:b/>
                <w:bCs/>
                <w:color w:val="000000" w:themeColor="text1"/>
                <w:lang w:val="en-GB"/>
              </w:rPr>
              <w:t xml:space="preserve">. </w:t>
            </w:r>
            <w:proofErr w:type="spellStart"/>
            <w:r w:rsidRPr="00017A1F">
              <w:rPr>
                <w:rFonts w:ascii="Times New Roman" w:eastAsia="Times New Roman" w:hAnsi="Times New Roman" w:cs="Times New Roman"/>
                <w:b/>
                <w:bCs/>
                <w:color w:val="000000" w:themeColor="text1"/>
                <w:lang w:val="en-GB"/>
              </w:rPr>
              <w:t>arXiv</w:t>
            </w:r>
            <w:proofErr w:type="spellEnd"/>
            <w:r w:rsidRPr="00017A1F">
              <w:rPr>
                <w:rFonts w:ascii="Times New Roman" w:eastAsia="Times New Roman" w:hAnsi="Times New Roman" w:cs="Times New Roman"/>
                <w:b/>
                <w:bCs/>
                <w:color w:val="000000" w:themeColor="text1"/>
                <w:lang w:val="en-GB"/>
              </w:rPr>
              <w:t xml:space="preserve"> preprint arXiv:2403.08946.</w:t>
            </w:r>
          </w:p>
        </w:tc>
      </w:tr>
      <w:tr w:rsidR="00017A1F" w:rsidRPr="00017A1F" w14:paraId="1307A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6A7C3"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t>Bennetot</w:t>
            </w:r>
            <w:proofErr w:type="spellEnd"/>
            <w:r w:rsidRPr="00017A1F">
              <w:rPr>
                <w:rFonts w:ascii="Times New Roman" w:eastAsia="Times New Roman" w:hAnsi="Times New Roman" w:cs="Times New Roman"/>
                <w:b/>
                <w:bCs/>
                <w:color w:val="000000" w:themeColor="text1"/>
                <w:lang w:val="en-GB"/>
              </w:rPr>
              <w:t>, A.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EEAEF"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 practical tutorial focusing on the Neural-Symbolic cycle and human-in-the-loop validation of AI knowledge.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7BFD8"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t>Bennetot</w:t>
            </w:r>
            <w:proofErr w:type="spellEnd"/>
            <w:r w:rsidRPr="00017A1F">
              <w:rPr>
                <w:rFonts w:ascii="Times New Roman" w:eastAsia="Times New Roman" w:hAnsi="Times New Roman" w:cs="Times New Roman"/>
                <w:b/>
                <w:bCs/>
                <w:color w:val="000000" w:themeColor="text1"/>
                <w:lang w:val="en-GB"/>
              </w:rPr>
              <w:t xml:space="preserve">, A., </w:t>
            </w:r>
            <w:proofErr w:type="spellStart"/>
            <w:r w:rsidRPr="00017A1F">
              <w:rPr>
                <w:rFonts w:ascii="Times New Roman" w:eastAsia="Times New Roman" w:hAnsi="Times New Roman" w:cs="Times New Roman"/>
                <w:b/>
                <w:bCs/>
                <w:color w:val="000000" w:themeColor="text1"/>
                <w:lang w:val="en-GB"/>
              </w:rPr>
              <w:t>Donadello</w:t>
            </w:r>
            <w:proofErr w:type="spellEnd"/>
            <w:r w:rsidRPr="00017A1F">
              <w:rPr>
                <w:rFonts w:ascii="Times New Roman" w:eastAsia="Times New Roman" w:hAnsi="Times New Roman" w:cs="Times New Roman"/>
                <w:b/>
                <w:bCs/>
                <w:color w:val="000000" w:themeColor="text1"/>
                <w:lang w:val="en-GB"/>
              </w:rPr>
              <w:t xml:space="preserve">, I., El </w:t>
            </w:r>
            <w:proofErr w:type="spellStart"/>
            <w:r w:rsidRPr="00017A1F">
              <w:rPr>
                <w:rFonts w:ascii="Times New Roman" w:eastAsia="Times New Roman" w:hAnsi="Times New Roman" w:cs="Times New Roman"/>
                <w:b/>
                <w:bCs/>
                <w:color w:val="000000" w:themeColor="text1"/>
                <w:lang w:val="en-GB"/>
              </w:rPr>
              <w:t>Haquari</w:t>
            </w:r>
            <w:proofErr w:type="spellEnd"/>
            <w:r w:rsidRPr="00017A1F">
              <w:rPr>
                <w:rFonts w:ascii="Times New Roman" w:eastAsia="Times New Roman" w:hAnsi="Times New Roman" w:cs="Times New Roman"/>
                <w:b/>
                <w:bCs/>
                <w:color w:val="000000" w:themeColor="text1"/>
                <w:lang w:val="en-GB"/>
              </w:rPr>
              <w:t xml:space="preserve">, A.E.Q., </w:t>
            </w:r>
            <w:proofErr w:type="spellStart"/>
            <w:r w:rsidRPr="00017A1F">
              <w:rPr>
                <w:rFonts w:ascii="Times New Roman" w:eastAsia="Times New Roman" w:hAnsi="Times New Roman" w:cs="Times New Roman"/>
                <w:b/>
                <w:bCs/>
                <w:color w:val="000000" w:themeColor="text1"/>
                <w:lang w:val="en-GB"/>
              </w:rPr>
              <w:t>Dragoni</w:t>
            </w:r>
            <w:proofErr w:type="spellEnd"/>
            <w:r w:rsidRPr="00017A1F">
              <w:rPr>
                <w:rFonts w:ascii="Times New Roman" w:eastAsia="Times New Roman" w:hAnsi="Times New Roman" w:cs="Times New Roman"/>
                <w:b/>
                <w:bCs/>
                <w:color w:val="000000" w:themeColor="text1"/>
                <w:lang w:val="en-GB"/>
              </w:rPr>
              <w:t xml:space="preserve">, M., Frossard, T. and Wagner, B. (2025) A practical tutorial on explainable AI techniques. </w:t>
            </w:r>
            <w:r w:rsidRPr="00017A1F">
              <w:rPr>
                <w:rFonts w:ascii="Times New Roman" w:eastAsia="Times New Roman" w:hAnsi="Times New Roman" w:cs="Times New Roman"/>
                <w:b/>
                <w:bCs/>
                <w:i/>
                <w:iCs/>
                <w:color w:val="000000" w:themeColor="text1"/>
                <w:lang w:val="en-GB"/>
              </w:rPr>
              <w:t>ACM Computing Surveys</w:t>
            </w:r>
            <w:r w:rsidRPr="00017A1F">
              <w:rPr>
                <w:rFonts w:ascii="Times New Roman" w:eastAsia="Times New Roman" w:hAnsi="Times New Roman" w:cs="Times New Roman"/>
                <w:b/>
                <w:bCs/>
                <w:color w:val="000000" w:themeColor="text1"/>
                <w:lang w:val="en-GB"/>
              </w:rPr>
              <w:t>, 57 (2), 50.</w:t>
            </w:r>
          </w:p>
        </w:tc>
      </w:tr>
      <w:tr w:rsidR="00017A1F" w:rsidRPr="00017A1F" w14:paraId="00C28E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4845D"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lastRenderedPageBreak/>
              <w:t>Adadi</w:t>
            </w:r>
            <w:proofErr w:type="spellEnd"/>
            <w:r w:rsidRPr="00017A1F">
              <w:rPr>
                <w:rFonts w:ascii="Times New Roman" w:eastAsia="Times New Roman" w:hAnsi="Times New Roman" w:cs="Times New Roman"/>
                <w:b/>
                <w:bCs/>
                <w:color w:val="000000" w:themeColor="text1"/>
                <w:lang w:val="en-GB"/>
              </w:rPr>
              <w:t>, A. and Berrada, 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69ED5"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r w:rsidRPr="00017A1F">
              <w:rPr>
                <w:rFonts w:ascii="Times New Roman" w:eastAsia="Times New Roman" w:hAnsi="Times New Roman" w:cs="Times New Roman"/>
                <w:b/>
                <w:bCs/>
                <w:color w:val="000000" w:themeColor="text1"/>
                <w:lang w:val="en-GB"/>
              </w:rPr>
              <w:t>Argues that XAI is the "sine qua non" for AI progress, focusing on trust and transparency as core 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809F3" w14:textId="77777777" w:rsidR="00017A1F" w:rsidRPr="00017A1F" w:rsidRDefault="00017A1F" w:rsidP="00017A1F">
            <w:pPr>
              <w:spacing w:line="480" w:lineRule="auto"/>
              <w:rPr>
                <w:rFonts w:ascii="Times New Roman" w:eastAsia="Times New Roman" w:hAnsi="Times New Roman" w:cs="Times New Roman"/>
                <w:b/>
                <w:bCs/>
                <w:color w:val="000000" w:themeColor="text1"/>
                <w:lang w:val="en-GB"/>
              </w:rPr>
            </w:pPr>
            <w:proofErr w:type="spellStart"/>
            <w:r w:rsidRPr="00017A1F">
              <w:rPr>
                <w:rFonts w:ascii="Times New Roman" w:eastAsia="Times New Roman" w:hAnsi="Times New Roman" w:cs="Times New Roman"/>
                <w:b/>
                <w:bCs/>
                <w:color w:val="000000" w:themeColor="text1"/>
                <w:lang w:val="en-GB"/>
              </w:rPr>
              <w:t>Adadi</w:t>
            </w:r>
            <w:proofErr w:type="spellEnd"/>
            <w:r w:rsidRPr="00017A1F">
              <w:rPr>
                <w:rFonts w:ascii="Times New Roman" w:eastAsia="Times New Roman" w:hAnsi="Times New Roman" w:cs="Times New Roman"/>
                <w:b/>
                <w:bCs/>
                <w:color w:val="000000" w:themeColor="text1"/>
                <w:lang w:val="en-GB"/>
              </w:rPr>
              <w:t xml:space="preserve">, A. and Berrada, M. (2018) Peeking inside the </w:t>
            </w:r>
            <w:proofErr w:type="gramStart"/>
            <w:r w:rsidRPr="00017A1F">
              <w:rPr>
                <w:rFonts w:ascii="Times New Roman" w:eastAsia="Times New Roman" w:hAnsi="Times New Roman" w:cs="Times New Roman"/>
                <w:b/>
                <w:bCs/>
                <w:color w:val="000000" w:themeColor="text1"/>
                <w:lang w:val="en-GB"/>
              </w:rPr>
              <w:t>black-box</w:t>
            </w:r>
            <w:proofErr w:type="gramEnd"/>
            <w:r w:rsidRPr="00017A1F">
              <w:rPr>
                <w:rFonts w:ascii="Times New Roman" w:eastAsia="Times New Roman" w:hAnsi="Times New Roman" w:cs="Times New Roman"/>
                <w:b/>
                <w:bCs/>
                <w:color w:val="000000" w:themeColor="text1"/>
                <w:lang w:val="en-GB"/>
              </w:rPr>
              <w:t xml:space="preserve">: a survey on explainable artificial intelligence (XAI). </w:t>
            </w:r>
            <w:r w:rsidRPr="00017A1F">
              <w:rPr>
                <w:rFonts w:ascii="Times New Roman" w:eastAsia="Times New Roman" w:hAnsi="Times New Roman" w:cs="Times New Roman"/>
                <w:b/>
                <w:bCs/>
                <w:i/>
                <w:iCs/>
                <w:color w:val="000000" w:themeColor="text1"/>
                <w:lang w:val="en-GB"/>
              </w:rPr>
              <w:t>IEEE Access</w:t>
            </w:r>
            <w:r w:rsidRPr="00017A1F">
              <w:rPr>
                <w:rFonts w:ascii="Times New Roman" w:eastAsia="Times New Roman" w:hAnsi="Times New Roman" w:cs="Times New Roman"/>
                <w:b/>
                <w:bCs/>
                <w:color w:val="000000" w:themeColor="text1"/>
                <w:lang w:val="en-GB"/>
              </w:rPr>
              <w:t>, 6, pp.52138-52160.</w:t>
            </w:r>
          </w:p>
        </w:tc>
      </w:tr>
    </w:tbl>
    <w:p w14:paraId="56A4E28E" w14:textId="77777777" w:rsidR="00017A1F" w:rsidRDefault="00017A1F" w:rsidP="6A3208A9">
      <w:pPr>
        <w:spacing w:line="480" w:lineRule="auto"/>
        <w:rPr>
          <w:rFonts w:ascii="Times New Roman" w:eastAsia="Times New Roman" w:hAnsi="Times New Roman" w:cs="Times New Roman"/>
          <w:b/>
          <w:bCs/>
          <w:color w:val="000000" w:themeColor="text1"/>
        </w:rPr>
      </w:pPr>
    </w:p>
    <w:p w14:paraId="35F0D75F" w14:textId="7D5F8F27" w:rsidR="000C2888" w:rsidRDefault="000C2888" w:rsidP="6A3208A9">
      <w:pPr>
        <w:spacing w:line="480" w:lineRule="auto"/>
        <w:rPr>
          <w:rFonts w:ascii="Times New Roman" w:eastAsia="Times New Roman" w:hAnsi="Times New Roman" w:cs="Times New Roman"/>
          <w:b/>
          <w:bCs/>
          <w:color w:val="000000" w:themeColor="text1"/>
        </w:rPr>
      </w:pPr>
    </w:p>
    <w:p w14:paraId="0C762AF2" w14:textId="77777777" w:rsidR="000C2888" w:rsidRDefault="000C2888" w:rsidP="6A3208A9">
      <w:pPr>
        <w:spacing w:line="480" w:lineRule="auto"/>
        <w:rPr>
          <w:rFonts w:ascii="Times New Roman" w:eastAsia="Times New Roman" w:hAnsi="Times New Roman" w:cs="Times New Roman"/>
          <w:b/>
          <w:bCs/>
          <w:color w:val="000000" w:themeColor="text1"/>
        </w:rPr>
      </w:pPr>
    </w:p>
    <w:p w14:paraId="1E582BFB" w14:textId="4B6E6964" w:rsidR="000C2888" w:rsidRDefault="00284AC3"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1.3 </w:t>
      </w:r>
      <w:r w:rsidR="000C2888">
        <w:rPr>
          <w:rFonts w:ascii="Times New Roman" w:eastAsia="Times New Roman" w:hAnsi="Times New Roman" w:cs="Times New Roman"/>
          <w:b/>
          <w:bCs/>
          <w:color w:val="000000" w:themeColor="text1"/>
        </w:rPr>
        <w:t>Contribution</w:t>
      </w:r>
      <w:r w:rsidR="002565D2">
        <w:rPr>
          <w:rFonts w:ascii="Times New Roman" w:eastAsia="Times New Roman" w:hAnsi="Times New Roman" w:cs="Times New Roman"/>
          <w:b/>
          <w:bCs/>
          <w:color w:val="000000" w:themeColor="text1"/>
        </w:rPr>
        <w:t>s</w:t>
      </w:r>
    </w:p>
    <w:p w14:paraId="25160C9C" w14:textId="34FBB29D" w:rsidR="003F79A0" w:rsidRPr="00736BF9" w:rsidRDefault="00530B6E"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Pr="00736BF9">
        <w:rPr>
          <w:rFonts w:ascii="Times New Roman" w:eastAsia="Times New Roman" w:hAnsi="Times New Roman" w:cs="Times New Roman"/>
          <w:color w:val="000000" w:themeColor="text1"/>
        </w:rPr>
        <w:t>The existing surveys and literature reviews have done a goo</w:t>
      </w:r>
      <w:r w:rsidR="0055682F" w:rsidRPr="00736BF9">
        <w:rPr>
          <w:rFonts w:ascii="Times New Roman" w:eastAsia="Times New Roman" w:hAnsi="Times New Roman" w:cs="Times New Roman"/>
          <w:color w:val="000000" w:themeColor="text1"/>
        </w:rPr>
        <w:t xml:space="preserve">d Job of breaking down fundamental concepts in the </w:t>
      </w:r>
      <w:r w:rsidR="00284AC3" w:rsidRPr="00736BF9">
        <w:rPr>
          <w:rFonts w:ascii="Times New Roman" w:eastAsia="Times New Roman" w:hAnsi="Times New Roman" w:cs="Times New Roman"/>
          <w:color w:val="000000" w:themeColor="text1"/>
        </w:rPr>
        <w:t>field of XAI and given the most up to date information for that period when th</w:t>
      </w:r>
      <w:r w:rsidR="00883F05" w:rsidRPr="00736BF9">
        <w:rPr>
          <w:rFonts w:ascii="Times New Roman" w:eastAsia="Times New Roman" w:hAnsi="Times New Roman" w:cs="Times New Roman"/>
          <w:color w:val="000000" w:themeColor="text1"/>
        </w:rPr>
        <w:t>e paper was published, but as said earlier XAI is a rapidly growing field with intere</w:t>
      </w:r>
      <w:r w:rsidR="0030665C" w:rsidRPr="00736BF9">
        <w:rPr>
          <w:rFonts w:ascii="Times New Roman" w:eastAsia="Times New Roman" w:hAnsi="Times New Roman" w:cs="Times New Roman"/>
          <w:color w:val="000000" w:themeColor="text1"/>
        </w:rPr>
        <w:t>st from a lot of large companies and research bodies</w:t>
      </w:r>
      <w:r w:rsidR="002074DE" w:rsidRPr="00736BF9">
        <w:rPr>
          <w:rFonts w:ascii="Times New Roman" w:eastAsia="Times New Roman" w:hAnsi="Times New Roman" w:cs="Times New Roman"/>
          <w:color w:val="000000" w:themeColor="text1"/>
        </w:rPr>
        <w:t xml:space="preserve">, thus there is a need to regularly update the body of knowledge </w:t>
      </w:r>
      <w:r w:rsidR="008A3918" w:rsidRPr="00736BF9">
        <w:rPr>
          <w:rFonts w:ascii="Times New Roman" w:eastAsia="Times New Roman" w:hAnsi="Times New Roman" w:cs="Times New Roman"/>
          <w:color w:val="000000" w:themeColor="text1"/>
        </w:rPr>
        <w:t xml:space="preserve">available. </w:t>
      </w:r>
      <w:r w:rsidR="00563F2A" w:rsidRPr="00736BF9">
        <w:rPr>
          <w:rFonts w:ascii="Times New Roman" w:eastAsia="Times New Roman" w:hAnsi="Times New Roman" w:cs="Times New Roman"/>
          <w:color w:val="000000" w:themeColor="text1"/>
        </w:rPr>
        <w:t>Compared to other surveys</w:t>
      </w:r>
      <w:r w:rsidR="003F79A0" w:rsidRPr="00736BF9">
        <w:rPr>
          <w:rFonts w:ascii="Times New Roman" w:eastAsia="Times New Roman" w:hAnsi="Times New Roman" w:cs="Times New Roman"/>
          <w:color w:val="000000" w:themeColor="text1"/>
        </w:rPr>
        <w:t xml:space="preserve"> of the topic, this </w:t>
      </w:r>
      <w:r w:rsidR="005A24EF" w:rsidRPr="00736BF9">
        <w:rPr>
          <w:rFonts w:ascii="Times New Roman" w:eastAsia="Times New Roman" w:hAnsi="Times New Roman" w:cs="Times New Roman"/>
          <w:color w:val="000000" w:themeColor="text1"/>
        </w:rPr>
        <w:t xml:space="preserve">paper will create a proper classification of the XAI methodology. This is done </w:t>
      </w:r>
      <w:r w:rsidR="00736BF9" w:rsidRPr="00736BF9">
        <w:rPr>
          <w:rFonts w:ascii="Times New Roman" w:eastAsia="Times New Roman" w:hAnsi="Times New Roman" w:cs="Times New Roman"/>
          <w:color w:val="000000" w:themeColor="text1"/>
        </w:rPr>
        <w:t>by reviewing the most relevant and up to date XAI articles and journals.</w:t>
      </w:r>
      <w:r w:rsidR="004023F8">
        <w:rPr>
          <w:rFonts w:ascii="Times New Roman" w:eastAsia="Times New Roman" w:hAnsi="Times New Roman" w:cs="Times New Roman"/>
          <w:color w:val="000000" w:themeColor="text1"/>
        </w:rPr>
        <w:t xml:space="preserve"> Methods will be categorized on the </w:t>
      </w:r>
      <w:r w:rsidR="00302EE5">
        <w:rPr>
          <w:rFonts w:ascii="Times New Roman" w:eastAsia="Times New Roman" w:hAnsi="Times New Roman" w:cs="Times New Roman"/>
          <w:color w:val="000000" w:themeColor="text1"/>
        </w:rPr>
        <w:t>level of</w:t>
      </w:r>
      <w:r w:rsidR="004023F8">
        <w:rPr>
          <w:rFonts w:ascii="Times New Roman" w:eastAsia="Times New Roman" w:hAnsi="Times New Roman" w:cs="Times New Roman"/>
          <w:color w:val="000000" w:themeColor="text1"/>
        </w:rPr>
        <w:t xml:space="preserve"> explainability</w:t>
      </w:r>
      <w:r w:rsidR="0029768C">
        <w:rPr>
          <w:rFonts w:ascii="Times New Roman" w:eastAsia="Times New Roman" w:hAnsi="Times New Roman" w:cs="Times New Roman"/>
          <w:color w:val="000000" w:themeColor="text1"/>
        </w:rPr>
        <w:t xml:space="preserve">, </w:t>
      </w:r>
      <w:r w:rsidR="00967B88">
        <w:rPr>
          <w:rFonts w:ascii="Times New Roman" w:eastAsia="Times New Roman" w:hAnsi="Times New Roman" w:cs="Times New Roman"/>
          <w:color w:val="000000" w:themeColor="text1"/>
        </w:rPr>
        <w:t xml:space="preserve">and the inclusion of more complex models that were not spoken of in previous papers, such as </w:t>
      </w:r>
      <w:r w:rsidR="00D717F6">
        <w:rPr>
          <w:rFonts w:ascii="Times New Roman" w:eastAsia="Times New Roman" w:hAnsi="Times New Roman" w:cs="Times New Roman"/>
          <w:color w:val="000000" w:themeColor="text1"/>
        </w:rPr>
        <w:t xml:space="preserve">research on </w:t>
      </w:r>
      <w:proofErr w:type="spellStart"/>
      <w:r w:rsidR="00D717F6">
        <w:rPr>
          <w:rFonts w:ascii="Times New Roman" w:eastAsia="Times New Roman" w:hAnsi="Times New Roman" w:cs="Times New Roman"/>
          <w:color w:val="000000" w:themeColor="text1"/>
        </w:rPr>
        <w:t>attentionviz</w:t>
      </w:r>
      <w:proofErr w:type="spellEnd"/>
      <w:r w:rsidR="00D717F6">
        <w:rPr>
          <w:rFonts w:ascii="Times New Roman" w:eastAsia="Times New Roman" w:hAnsi="Times New Roman" w:cs="Times New Roman"/>
          <w:color w:val="000000" w:themeColor="text1"/>
        </w:rPr>
        <w:t xml:space="preserve">, </w:t>
      </w:r>
      <w:proofErr w:type="spellStart"/>
      <w:r w:rsidR="00D717F6">
        <w:rPr>
          <w:rFonts w:ascii="Times New Roman" w:eastAsia="Times New Roman" w:hAnsi="Times New Roman" w:cs="Times New Roman"/>
          <w:color w:val="000000" w:themeColor="text1"/>
        </w:rPr>
        <w:t>visbert</w:t>
      </w:r>
      <w:proofErr w:type="spellEnd"/>
      <w:r w:rsidR="00D717F6">
        <w:rPr>
          <w:rFonts w:ascii="Times New Roman" w:eastAsia="Times New Roman" w:hAnsi="Times New Roman" w:cs="Times New Roman"/>
          <w:color w:val="000000" w:themeColor="text1"/>
        </w:rPr>
        <w:t xml:space="preserve"> and other interesting XAI tools. </w:t>
      </w:r>
      <w:r w:rsidR="007B221B">
        <w:rPr>
          <w:rFonts w:ascii="Times New Roman" w:eastAsia="Times New Roman" w:hAnsi="Times New Roman" w:cs="Times New Roman"/>
          <w:color w:val="000000" w:themeColor="text1"/>
        </w:rPr>
        <w:t>A big concept most papers seem to lack is the evaluation of these XAI tools, there are certain proce</w:t>
      </w:r>
      <w:r w:rsidR="002D5526">
        <w:rPr>
          <w:rFonts w:ascii="Times New Roman" w:eastAsia="Times New Roman" w:hAnsi="Times New Roman" w:cs="Times New Roman"/>
          <w:color w:val="000000" w:themeColor="text1"/>
        </w:rPr>
        <w:t xml:space="preserve">dures and tasks an XAI tool should be able to carry out to a standard before we consider them trustworthy. </w:t>
      </w:r>
      <w:r w:rsidR="00250ED0">
        <w:rPr>
          <w:rFonts w:ascii="Times New Roman" w:eastAsia="Times New Roman" w:hAnsi="Times New Roman" w:cs="Times New Roman"/>
          <w:color w:val="000000" w:themeColor="text1"/>
        </w:rPr>
        <w:lastRenderedPageBreak/>
        <w:t>With the field still growing, the</w:t>
      </w:r>
      <w:r w:rsidR="00B84A1D">
        <w:rPr>
          <w:rFonts w:ascii="Times New Roman" w:eastAsia="Times New Roman" w:hAnsi="Times New Roman" w:cs="Times New Roman"/>
          <w:color w:val="000000" w:themeColor="text1"/>
        </w:rPr>
        <w:t>re are many more challenges in the field of AI, and it’s explainability</w:t>
      </w:r>
      <w:r w:rsidR="005A6F83">
        <w:rPr>
          <w:rFonts w:ascii="Times New Roman" w:eastAsia="Times New Roman" w:hAnsi="Times New Roman" w:cs="Times New Roman"/>
          <w:color w:val="000000" w:themeColor="text1"/>
        </w:rPr>
        <w:t xml:space="preserve">, this literature review will do a deep dive into that. </w:t>
      </w:r>
    </w:p>
    <w:p w14:paraId="1FF3C5E9" w14:textId="6A4154B6" w:rsidR="00D7767D" w:rsidRPr="005A6F83" w:rsidRDefault="00D7767D" w:rsidP="006C235E">
      <w:pPr>
        <w:pStyle w:val="ListParagraph"/>
        <w:numPr>
          <w:ilvl w:val="0"/>
          <w:numId w:val="4"/>
        </w:numPr>
        <w:spacing w:line="480" w:lineRule="auto"/>
        <w:rPr>
          <w:rFonts w:ascii="Times New Roman" w:eastAsia="Times New Roman" w:hAnsi="Times New Roman" w:cs="Times New Roman"/>
          <w:color w:val="000000" w:themeColor="text1"/>
        </w:rPr>
      </w:pPr>
      <w:r w:rsidRPr="005A6F83">
        <w:rPr>
          <w:rFonts w:ascii="Times New Roman" w:eastAsia="Times New Roman" w:hAnsi="Times New Roman" w:cs="Times New Roman"/>
          <w:color w:val="000000" w:themeColor="text1"/>
        </w:rPr>
        <w:t>Provide up to date information</w:t>
      </w:r>
    </w:p>
    <w:p w14:paraId="39DCE6AF" w14:textId="01CF724B" w:rsidR="00F3091C" w:rsidRPr="005A6F83" w:rsidRDefault="00F3091C" w:rsidP="006C235E">
      <w:pPr>
        <w:pStyle w:val="ListParagraph"/>
        <w:numPr>
          <w:ilvl w:val="0"/>
          <w:numId w:val="4"/>
        </w:numPr>
        <w:spacing w:line="480" w:lineRule="auto"/>
        <w:rPr>
          <w:rFonts w:ascii="Times New Roman" w:eastAsia="Times New Roman" w:hAnsi="Times New Roman" w:cs="Times New Roman"/>
          <w:color w:val="000000" w:themeColor="text1"/>
        </w:rPr>
      </w:pPr>
      <w:r w:rsidRPr="005A6F83">
        <w:rPr>
          <w:rFonts w:ascii="Times New Roman" w:eastAsia="Times New Roman" w:hAnsi="Times New Roman" w:cs="Times New Roman"/>
          <w:color w:val="000000" w:themeColor="text1"/>
        </w:rPr>
        <w:t>add to previously made</w:t>
      </w:r>
      <w:r w:rsidR="006C0334" w:rsidRPr="005A6F83">
        <w:rPr>
          <w:rFonts w:ascii="Times New Roman" w:eastAsia="Times New Roman" w:hAnsi="Times New Roman" w:cs="Times New Roman"/>
          <w:color w:val="000000" w:themeColor="text1"/>
        </w:rPr>
        <w:t xml:space="preserve"> 3</w:t>
      </w:r>
      <w:r w:rsidRPr="005A6F83">
        <w:rPr>
          <w:rFonts w:ascii="Times New Roman" w:eastAsia="Times New Roman" w:hAnsi="Times New Roman" w:cs="Times New Roman"/>
          <w:color w:val="000000" w:themeColor="text1"/>
        </w:rPr>
        <w:t xml:space="preserve"> categories</w:t>
      </w:r>
      <w:r w:rsidR="006C0334" w:rsidRPr="005A6F83">
        <w:rPr>
          <w:rFonts w:ascii="Times New Roman" w:eastAsia="Times New Roman" w:hAnsi="Times New Roman" w:cs="Times New Roman"/>
          <w:color w:val="000000" w:themeColor="text1"/>
        </w:rPr>
        <w:t xml:space="preserve"> of XAI</w:t>
      </w:r>
    </w:p>
    <w:p w14:paraId="3C0E1F77" w14:textId="6041B555" w:rsidR="006C0334" w:rsidRPr="005A6F83" w:rsidRDefault="005A6F83" w:rsidP="006C235E">
      <w:pPr>
        <w:pStyle w:val="ListParagraph"/>
        <w:numPr>
          <w:ilvl w:val="0"/>
          <w:numId w:val="4"/>
        </w:numPr>
        <w:spacing w:line="480" w:lineRule="auto"/>
        <w:rPr>
          <w:rFonts w:ascii="Times New Roman" w:eastAsia="Times New Roman" w:hAnsi="Times New Roman" w:cs="Times New Roman"/>
          <w:color w:val="000000" w:themeColor="text1"/>
        </w:rPr>
      </w:pPr>
      <w:r w:rsidRPr="005A6F83">
        <w:rPr>
          <w:rFonts w:ascii="Times New Roman" w:eastAsia="Times New Roman" w:hAnsi="Times New Roman" w:cs="Times New Roman"/>
          <w:color w:val="000000" w:themeColor="text1"/>
        </w:rPr>
        <w:t>Describing</w:t>
      </w:r>
      <w:r w:rsidR="00653770" w:rsidRPr="005A6F83">
        <w:rPr>
          <w:rFonts w:ascii="Times New Roman" w:eastAsia="Times New Roman" w:hAnsi="Times New Roman" w:cs="Times New Roman"/>
          <w:color w:val="000000" w:themeColor="text1"/>
        </w:rPr>
        <w:t xml:space="preserve"> the latest collection of XAI techniques for deep learning</w:t>
      </w:r>
    </w:p>
    <w:p w14:paraId="5A1D46E0" w14:textId="017E0C3D" w:rsidR="00886BE5" w:rsidRDefault="005A6F83" w:rsidP="006C235E">
      <w:pPr>
        <w:pStyle w:val="ListParagraph"/>
        <w:numPr>
          <w:ilvl w:val="0"/>
          <w:numId w:val="4"/>
        </w:numPr>
        <w:spacing w:line="480" w:lineRule="auto"/>
        <w:rPr>
          <w:rFonts w:ascii="Times New Roman" w:eastAsia="Times New Roman" w:hAnsi="Times New Roman" w:cs="Times New Roman"/>
          <w:b/>
          <w:bCs/>
          <w:color w:val="000000" w:themeColor="text1"/>
        </w:rPr>
      </w:pPr>
      <w:r w:rsidRPr="005A6F83">
        <w:rPr>
          <w:rFonts w:ascii="Times New Roman" w:eastAsia="Times New Roman" w:hAnsi="Times New Roman" w:cs="Times New Roman"/>
          <w:color w:val="000000" w:themeColor="text1"/>
        </w:rPr>
        <w:t>Discuss</w:t>
      </w:r>
      <w:r w:rsidR="00F3091C" w:rsidRPr="005A6F83">
        <w:rPr>
          <w:rFonts w:ascii="Times New Roman" w:eastAsia="Times New Roman" w:hAnsi="Times New Roman" w:cs="Times New Roman"/>
          <w:color w:val="000000" w:themeColor="text1"/>
        </w:rPr>
        <w:t xml:space="preserve"> </w:t>
      </w:r>
      <w:r w:rsidR="00653770" w:rsidRPr="005A6F83">
        <w:rPr>
          <w:rFonts w:ascii="Times New Roman" w:eastAsia="Times New Roman" w:hAnsi="Times New Roman" w:cs="Times New Roman"/>
          <w:color w:val="000000" w:themeColor="text1"/>
        </w:rPr>
        <w:t>in depth</w:t>
      </w:r>
      <w:r w:rsidR="00F3091C" w:rsidRPr="005A6F83">
        <w:rPr>
          <w:rFonts w:ascii="Times New Roman" w:eastAsia="Times New Roman" w:hAnsi="Times New Roman" w:cs="Times New Roman"/>
          <w:color w:val="000000" w:themeColor="text1"/>
        </w:rPr>
        <w:t xml:space="preserve"> the gaps and future of XAI</w:t>
      </w:r>
      <w:r w:rsidR="006C0334" w:rsidRPr="005A6F83">
        <w:rPr>
          <w:rFonts w:ascii="Times New Roman" w:eastAsia="Times New Roman" w:hAnsi="Times New Roman" w:cs="Times New Roman"/>
          <w:color w:val="000000" w:themeColor="text1"/>
        </w:rPr>
        <w:t xml:space="preserve"> research</w:t>
      </w:r>
      <w:r w:rsidR="00D7767D" w:rsidRPr="005A6F83">
        <w:rPr>
          <w:rFonts w:ascii="Times New Roman" w:eastAsia="Times New Roman" w:hAnsi="Times New Roman" w:cs="Times New Roman"/>
          <w:b/>
          <w:bCs/>
          <w:color w:val="000000" w:themeColor="text1"/>
        </w:rPr>
        <w:t xml:space="preserve"> </w:t>
      </w:r>
    </w:p>
    <w:p w14:paraId="1477EA09" w14:textId="2AA05CFD" w:rsidR="002D5526" w:rsidRDefault="000F12FF" w:rsidP="006C235E">
      <w:pPr>
        <w:pStyle w:val="ListParagraph"/>
        <w:numPr>
          <w:ilvl w:val="0"/>
          <w:numId w:val="4"/>
        </w:numPr>
        <w:spacing w:line="480" w:lineRule="auto"/>
        <w:rPr>
          <w:rFonts w:ascii="Times New Roman" w:eastAsia="Times New Roman" w:hAnsi="Times New Roman" w:cs="Times New Roman"/>
          <w:color w:val="000000" w:themeColor="text1"/>
        </w:rPr>
      </w:pPr>
      <w:r w:rsidRPr="000F12FF">
        <w:rPr>
          <w:rFonts w:ascii="Times New Roman" w:eastAsia="Times New Roman" w:hAnsi="Times New Roman" w:cs="Times New Roman"/>
          <w:color w:val="000000" w:themeColor="text1"/>
        </w:rPr>
        <w:t>Discussion on the current challenges of XAI</w:t>
      </w:r>
    </w:p>
    <w:p w14:paraId="2B164F28" w14:textId="7BF73360" w:rsidR="00892ED4" w:rsidRPr="000F12FF" w:rsidRDefault="00892ED4" w:rsidP="006C235E">
      <w:pPr>
        <w:pStyle w:val="ListParagraph"/>
        <w:numPr>
          <w:ilvl w:val="0"/>
          <w:numId w:val="4"/>
        </w:num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Addition </w:t>
      </w:r>
      <w:r w:rsidR="009A279F">
        <w:rPr>
          <w:rFonts w:ascii="Times New Roman" w:eastAsia="Times New Roman" w:hAnsi="Times New Roman" w:cs="Times New Roman"/>
          <w:color w:val="000000" w:themeColor="text1"/>
        </w:rPr>
        <w:t>of LLM</w:t>
      </w:r>
      <w:r>
        <w:rPr>
          <w:rFonts w:ascii="Times New Roman" w:eastAsia="Times New Roman" w:hAnsi="Times New Roman" w:cs="Times New Roman"/>
          <w:color w:val="000000" w:themeColor="text1"/>
        </w:rPr>
        <w:t xml:space="preserve"> XAI</w:t>
      </w:r>
    </w:p>
    <w:p w14:paraId="62011FC5" w14:textId="4C23A515" w:rsidR="000F12FF" w:rsidRPr="000F12FF" w:rsidRDefault="000F12FF" w:rsidP="006C235E">
      <w:pPr>
        <w:pStyle w:val="ListParagraph"/>
        <w:numPr>
          <w:ilvl w:val="0"/>
          <w:numId w:val="4"/>
        </w:numPr>
        <w:spacing w:line="480" w:lineRule="auto"/>
        <w:rPr>
          <w:rFonts w:ascii="Times New Roman" w:eastAsia="Times New Roman" w:hAnsi="Times New Roman" w:cs="Times New Roman"/>
          <w:color w:val="000000" w:themeColor="text1"/>
        </w:rPr>
      </w:pPr>
      <w:r w:rsidRPr="000F12FF">
        <w:rPr>
          <w:rFonts w:ascii="Times New Roman" w:eastAsia="Times New Roman" w:hAnsi="Times New Roman" w:cs="Times New Roman"/>
          <w:color w:val="000000" w:themeColor="text1"/>
        </w:rPr>
        <w:t>Evaluation of XAI systems</w:t>
      </w:r>
    </w:p>
    <w:p w14:paraId="0BA26366" w14:textId="77777777" w:rsidR="00E92639" w:rsidRDefault="00E92639" w:rsidP="6A3208A9">
      <w:pPr>
        <w:spacing w:line="480" w:lineRule="auto"/>
        <w:rPr>
          <w:rFonts w:ascii="Times New Roman" w:eastAsia="Times New Roman" w:hAnsi="Times New Roman" w:cs="Times New Roman"/>
          <w:b/>
          <w:bCs/>
          <w:color w:val="000000" w:themeColor="text1"/>
        </w:rPr>
      </w:pPr>
    </w:p>
    <w:p w14:paraId="7D4AA596" w14:textId="141ECA10" w:rsidR="00E92639" w:rsidRDefault="00E92639"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Background</w:t>
      </w:r>
    </w:p>
    <w:p w14:paraId="31CC3E52" w14:textId="77B1BF74" w:rsidR="00BD6C02" w:rsidRDefault="00472B49"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XAI is a research field that aims to make AI systems </w:t>
      </w:r>
      <w:r w:rsidR="001D6B16">
        <w:rPr>
          <w:rFonts w:ascii="Times New Roman" w:eastAsia="Times New Roman" w:hAnsi="Times New Roman" w:cs="Times New Roman"/>
          <w:color w:val="000000" w:themeColor="text1"/>
        </w:rPr>
        <w:t xml:space="preserve">more understandable, the term was first coined by </w:t>
      </w:r>
      <w:r w:rsidR="00961126">
        <w:rPr>
          <w:rFonts w:ascii="Times New Roman" w:eastAsia="Times New Roman" w:hAnsi="Times New Roman" w:cs="Times New Roman"/>
          <w:color w:val="000000" w:themeColor="text1"/>
        </w:rPr>
        <w:t xml:space="preserve">Van Lent et al in 2004 </w:t>
      </w:r>
      <w:r w:rsidR="00961126">
        <w:rPr>
          <w:rFonts w:ascii="Times New Roman" w:eastAsia="Times New Roman" w:hAnsi="Times New Roman" w:cs="Times New Roman"/>
          <w:color w:val="000000" w:themeColor="text1"/>
        </w:rPr>
        <w:fldChar w:fldCharType="begin"/>
      </w:r>
      <w:r w:rsidR="00961126">
        <w:rPr>
          <w:rFonts w:ascii="Times New Roman" w:eastAsia="Times New Roman" w:hAnsi="Times New Roman" w:cs="Times New Roman"/>
          <w:color w:val="000000" w:themeColor="text1"/>
        </w:rPr>
        <w:instrText xml:space="preserve"> ADDIN ZOTERO_ITEM CSL_CITATION {"citationID":"HKJqxL8I","properties":{"unsorted":false,"formattedCitation":"(Adadi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961126">
        <w:rPr>
          <w:rFonts w:ascii="Times New Roman" w:eastAsia="Times New Roman" w:hAnsi="Times New Roman" w:cs="Times New Roman"/>
          <w:color w:val="000000" w:themeColor="text1"/>
        </w:rPr>
        <w:fldChar w:fldCharType="separate"/>
      </w:r>
      <w:r w:rsidR="00961126" w:rsidRPr="00961126">
        <w:rPr>
          <w:rFonts w:ascii="Aptos" w:hAnsi="Aptos"/>
        </w:rPr>
        <w:t>(Adadi and Berrada, 2018)</w:t>
      </w:r>
      <w:r w:rsidR="00961126">
        <w:rPr>
          <w:rFonts w:ascii="Times New Roman" w:eastAsia="Times New Roman" w:hAnsi="Times New Roman" w:cs="Times New Roman"/>
          <w:color w:val="000000" w:themeColor="text1"/>
        </w:rPr>
        <w:fldChar w:fldCharType="end"/>
      </w:r>
      <w:r w:rsidR="00037C79">
        <w:rPr>
          <w:rFonts w:ascii="Times New Roman" w:eastAsia="Times New Roman" w:hAnsi="Times New Roman" w:cs="Times New Roman"/>
          <w:color w:val="000000" w:themeColor="text1"/>
        </w:rPr>
        <w:t xml:space="preserve">. While the term is still new, </w:t>
      </w:r>
      <w:r w:rsidR="00C23427">
        <w:rPr>
          <w:rFonts w:ascii="Times New Roman" w:eastAsia="Times New Roman" w:hAnsi="Times New Roman" w:cs="Times New Roman"/>
          <w:color w:val="000000" w:themeColor="text1"/>
        </w:rPr>
        <w:t xml:space="preserve">researchers have had the problem of explainability since the </w:t>
      </w:r>
      <w:r w:rsidR="00722D21">
        <w:rPr>
          <w:rFonts w:ascii="Times New Roman" w:eastAsia="Times New Roman" w:hAnsi="Times New Roman" w:cs="Times New Roman"/>
          <w:color w:val="000000" w:themeColor="text1"/>
        </w:rPr>
        <w:t>mid-1970s</w:t>
      </w:r>
      <w:r w:rsidR="006458DB">
        <w:rPr>
          <w:rFonts w:ascii="Times New Roman" w:eastAsia="Times New Roman" w:hAnsi="Times New Roman" w:cs="Times New Roman"/>
          <w:color w:val="000000" w:themeColor="text1"/>
        </w:rPr>
        <w:t xml:space="preserve"> </w:t>
      </w:r>
      <w:r w:rsidR="006458DB">
        <w:rPr>
          <w:rFonts w:ascii="Times New Roman" w:eastAsia="Times New Roman" w:hAnsi="Times New Roman" w:cs="Times New Roman"/>
          <w:color w:val="000000" w:themeColor="text1"/>
        </w:rPr>
        <w:fldChar w:fldCharType="begin"/>
      </w:r>
      <w:r w:rsidR="008412D7">
        <w:rPr>
          <w:rFonts w:ascii="Times New Roman" w:eastAsia="Times New Roman" w:hAnsi="Times New Roman" w:cs="Times New Roman"/>
          <w:color w:val="000000" w:themeColor="text1"/>
        </w:rPr>
        <w:instrText xml:space="preserve"> ADDIN ZOTERO_ITEM CSL_CITATION {"citationID":"UUZ80o3n","properties":{"unsorted":false,"formattedCitation":"(Adadi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6458DB">
        <w:rPr>
          <w:rFonts w:ascii="Times New Roman" w:eastAsia="Times New Roman" w:hAnsi="Times New Roman" w:cs="Times New Roman"/>
          <w:color w:val="000000" w:themeColor="text1"/>
        </w:rPr>
        <w:fldChar w:fldCharType="separate"/>
      </w:r>
      <w:r w:rsidR="006458DB" w:rsidRPr="00961126">
        <w:rPr>
          <w:rFonts w:ascii="Aptos" w:hAnsi="Aptos"/>
        </w:rPr>
        <w:t>(Adadi and Berrada, 2018)</w:t>
      </w:r>
      <w:r w:rsidR="006458DB">
        <w:rPr>
          <w:rFonts w:ascii="Times New Roman" w:eastAsia="Times New Roman" w:hAnsi="Times New Roman" w:cs="Times New Roman"/>
          <w:color w:val="000000" w:themeColor="text1"/>
        </w:rPr>
        <w:fldChar w:fldCharType="end"/>
      </w:r>
      <w:r w:rsidR="006458DB">
        <w:rPr>
          <w:rFonts w:ascii="Times New Roman" w:eastAsia="Times New Roman" w:hAnsi="Times New Roman" w:cs="Times New Roman"/>
          <w:color w:val="000000" w:themeColor="text1"/>
        </w:rPr>
        <w:t xml:space="preserve">. </w:t>
      </w:r>
      <w:r w:rsidR="00335BBA">
        <w:rPr>
          <w:rFonts w:ascii="Times New Roman" w:eastAsia="Times New Roman" w:hAnsi="Times New Roman" w:cs="Times New Roman"/>
          <w:color w:val="000000" w:themeColor="text1"/>
        </w:rPr>
        <w:t xml:space="preserve">The focus </w:t>
      </w:r>
      <w:r w:rsidR="00487D54">
        <w:rPr>
          <w:rFonts w:ascii="Times New Roman" w:eastAsia="Times New Roman" w:hAnsi="Times New Roman" w:cs="Times New Roman"/>
          <w:color w:val="000000" w:themeColor="text1"/>
        </w:rPr>
        <w:t>of AI</w:t>
      </w:r>
      <w:r w:rsidR="00335BBA">
        <w:rPr>
          <w:rFonts w:ascii="Times New Roman" w:eastAsia="Times New Roman" w:hAnsi="Times New Roman" w:cs="Times New Roman"/>
          <w:color w:val="000000" w:themeColor="text1"/>
        </w:rPr>
        <w:t xml:space="preserve"> research in the last few years shifted from </w:t>
      </w:r>
      <w:r w:rsidR="00AB165D">
        <w:rPr>
          <w:rFonts w:ascii="Times New Roman" w:eastAsia="Times New Roman" w:hAnsi="Times New Roman" w:cs="Times New Roman"/>
          <w:color w:val="000000" w:themeColor="text1"/>
        </w:rPr>
        <w:t xml:space="preserve">XAI to creating powerful </w:t>
      </w:r>
      <w:r w:rsidR="00BB0E4D">
        <w:rPr>
          <w:rFonts w:ascii="Times New Roman" w:eastAsia="Times New Roman" w:hAnsi="Times New Roman" w:cs="Times New Roman"/>
          <w:color w:val="000000" w:themeColor="text1"/>
        </w:rPr>
        <w:t>models</w:t>
      </w:r>
      <w:r w:rsidR="00AB165D">
        <w:rPr>
          <w:rFonts w:ascii="Times New Roman" w:eastAsia="Times New Roman" w:hAnsi="Times New Roman" w:cs="Times New Roman"/>
          <w:color w:val="000000" w:themeColor="text1"/>
        </w:rPr>
        <w:t>, but recently XAI is starting to receive traction in the research comm</w:t>
      </w:r>
      <w:r w:rsidR="00BB0E4D">
        <w:rPr>
          <w:rFonts w:ascii="Times New Roman" w:eastAsia="Times New Roman" w:hAnsi="Times New Roman" w:cs="Times New Roman"/>
          <w:color w:val="000000" w:themeColor="text1"/>
        </w:rPr>
        <w:t xml:space="preserve">unity. </w:t>
      </w:r>
      <w:r w:rsidR="00A415FD">
        <w:rPr>
          <w:rFonts w:ascii="Times New Roman" w:eastAsia="Times New Roman" w:hAnsi="Times New Roman" w:cs="Times New Roman"/>
          <w:color w:val="000000" w:themeColor="text1"/>
        </w:rPr>
        <w:t>From Graph 1</w:t>
      </w:r>
      <w:r w:rsidR="00BB0E4D">
        <w:rPr>
          <w:rFonts w:ascii="Times New Roman" w:eastAsia="Times New Roman" w:hAnsi="Times New Roman" w:cs="Times New Roman"/>
          <w:color w:val="000000" w:themeColor="text1"/>
        </w:rPr>
        <w:t xml:space="preserve"> </w:t>
      </w:r>
      <w:r w:rsidR="00A415FD">
        <w:rPr>
          <w:rFonts w:ascii="Times New Roman" w:eastAsia="Times New Roman" w:hAnsi="Times New Roman" w:cs="Times New Roman"/>
          <w:color w:val="000000" w:themeColor="text1"/>
        </w:rPr>
        <w:t xml:space="preserve">we see an increase </w:t>
      </w:r>
      <w:r w:rsidR="00487D54">
        <w:rPr>
          <w:rFonts w:ascii="Times New Roman" w:eastAsia="Times New Roman" w:hAnsi="Times New Roman" w:cs="Times New Roman"/>
          <w:color w:val="000000" w:themeColor="text1"/>
        </w:rPr>
        <w:t xml:space="preserve">in the number of searches for XAI. The rise of powerful LLMs in the last few years </w:t>
      </w:r>
      <w:r w:rsidR="001954AB">
        <w:rPr>
          <w:rFonts w:ascii="Times New Roman" w:eastAsia="Times New Roman" w:hAnsi="Times New Roman" w:cs="Times New Roman"/>
          <w:color w:val="000000" w:themeColor="text1"/>
        </w:rPr>
        <w:t>has</w:t>
      </w:r>
      <w:r w:rsidR="00487D54">
        <w:rPr>
          <w:rFonts w:ascii="Times New Roman" w:eastAsia="Times New Roman" w:hAnsi="Times New Roman" w:cs="Times New Roman"/>
          <w:color w:val="000000" w:themeColor="text1"/>
        </w:rPr>
        <w:t xml:space="preserve"> </w:t>
      </w:r>
      <w:r w:rsidR="008136DF">
        <w:rPr>
          <w:rFonts w:ascii="Times New Roman" w:eastAsia="Times New Roman" w:hAnsi="Times New Roman" w:cs="Times New Roman"/>
          <w:color w:val="000000" w:themeColor="text1"/>
        </w:rPr>
        <w:t>been a big reason for this. Due to years of focusing on more powerful AI algo</w:t>
      </w:r>
      <w:r w:rsidR="00D9056F">
        <w:rPr>
          <w:rFonts w:ascii="Times New Roman" w:eastAsia="Times New Roman" w:hAnsi="Times New Roman" w:cs="Times New Roman"/>
          <w:color w:val="000000" w:themeColor="text1"/>
        </w:rPr>
        <w:t>rithms and models, we now need the field of XAI to catch up with the abilities of these models</w:t>
      </w:r>
      <w:r w:rsidR="00E66A80">
        <w:rPr>
          <w:rFonts w:ascii="Times New Roman" w:eastAsia="Times New Roman" w:hAnsi="Times New Roman" w:cs="Times New Roman"/>
          <w:color w:val="000000" w:themeColor="text1"/>
        </w:rPr>
        <w:t xml:space="preserve">. Models like Claude, Gemini, LLAMA, ChatGPT, </w:t>
      </w:r>
      <w:r w:rsidR="001954AB">
        <w:rPr>
          <w:rFonts w:ascii="Times New Roman" w:eastAsia="Times New Roman" w:hAnsi="Times New Roman" w:cs="Times New Roman"/>
          <w:color w:val="000000" w:themeColor="text1"/>
        </w:rPr>
        <w:t xml:space="preserve">DeepSeek etc. </w:t>
      </w:r>
      <w:proofErr w:type="gramStart"/>
      <w:r w:rsidR="001954AB">
        <w:rPr>
          <w:rFonts w:ascii="Times New Roman" w:eastAsia="Times New Roman" w:hAnsi="Times New Roman" w:cs="Times New Roman"/>
          <w:color w:val="000000" w:themeColor="text1"/>
        </w:rPr>
        <w:t>are</w:t>
      </w:r>
      <w:proofErr w:type="gramEnd"/>
      <w:r w:rsidR="001954AB">
        <w:rPr>
          <w:rFonts w:ascii="Times New Roman" w:eastAsia="Times New Roman" w:hAnsi="Times New Roman" w:cs="Times New Roman"/>
          <w:color w:val="000000" w:themeColor="text1"/>
        </w:rPr>
        <w:t xml:space="preserve"> now capable of performing tasks to expert human levels.</w:t>
      </w:r>
    </w:p>
    <w:p w14:paraId="0EB5843B" w14:textId="10C38D0B" w:rsidR="00575DAD" w:rsidRDefault="00575DAD" w:rsidP="6A3208A9">
      <w:pPr>
        <w:spacing w:line="480" w:lineRule="auto"/>
        <w:rPr>
          <w:rFonts w:ascii="Times New Roman" w:eastAsia="Times New Roman" w:hAnsi="Times New Roman" w:cs="Times New Roman"/>
          <w:color w:val="000000" w:themeColor="text1"/>
        </w:rPr>
      </w:pPr>
      <w:r w:rsidRPr="00BB0E4D">
        <w:rPr>
          <w:rFonts w:ascii="Times New Roman" w:eastAsia="Times New Roman" w:hAnsi="Times New Roman" w:cs="Times New Roman"/>
          <w:noProof/>
          <w:color w:val="000000" w:themeColor="text1"/>
        </w:rPr>
        <w:lastRenderedPageBreak/>
        <w:drawing>
          <wp:inline distT="0" distB="0" distL="0" distR="0" wp14:anchorId="3906A5BB" wp14:editId="12B59035">
            <wp:extent cx="5943600" cy="2809875"/>
            <wp:effectExtent l="0" t="0" r="0" b="9525"/>
            <wp:docPr id="5638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1378" name=""/>
                    <pic:cNvPicPr/>
                  </pic:nvPicPr>
                  <pic:blipFill>
                    <a:blip r:embed="rId9"/>
                    <a:stretch>
                      <a:fillRect/>
                    </a:stretch>
                  </pic:blipFill>
                  <pic:spPr>
                    <a:xfrm>
                      <a:off x="0" y="0"/>
                      <a:ext cx="5943600" cy="2809875"/>
                    </a:xfrm>
                    <a:prstGeom prst="rect">
                      <a:avLst/>
                    </a:prstGeom>
                  </pic:spPr>
                </pic:pic>
              </a:graphicData>
            </a:graphic>
          </wp:inline>
        </w:drawing>
      </w:r>
    </w:p>
    <w:p w14:paraId="75E41EE5" w14:textId="7FFCC175" w:rsidR="00575DAD" w:rsidRPr="00A415FD" w:rsidRDefault="009E1011" w:rsidP="00575DAD">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575DAD" w:rsidRPr="00A415FD">
        <w:rPr>
          <w:rFonts w:ascii="Times New Roman" w:eastAsia="Times New Roman" w:hAnsi="Times New Roman" w:cs="Times New Roman"/>
          <w:color w:val="000000" w:themeColor="text1"/>
        </w:rPr>
        <w:t>Graph 1: showing google trends search of the word XAI since 2004-2025</w:t>
      </w:r>
    </w:p>
    <w:p w14:paraId="16A292BD" w14:textId="4B8226E9" w:rsidR="00575DAD" w:rsidRDefault="00575DAD" w:rsidP="6A3208A9">
      <w:pPr>
        <w:spacing w:line="480" w:lineRule="auto"/>
        <w:rPr>
          <w:rFonts w:ascii="Times New Roman" w:eastAsia="Times New Roman" w:hAnsi="Times New Roman" w:cs="Times New Roman"/>
          <w:color w:val="000000" w:themeColor="text1"/>
        </w:rPr>
      </w:pPr>
    </w:p>
    <w:p w14:paraId="4BB9D82A" w14:textId="3853313E" w:rsidR="00E554BD" w:rsidRDefault="00575DAD"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XAI</w:t>
      </w:r>
      <w:r w:rsidR="009E1011">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term</w:t>
      </w:r>
      <w:r w:rsidR="009E1011">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tends</w:t>
      </w:r>
      <w:r w:rsidR="009E1011">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to</w:t>
      </w:r>
      <w:r w:rsidR="009E1011">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refer to the movement, initiatives, and efforts made in response to AI transparency and trust concerns, more than to a formal technical concept. According to DARPA,</w:t>
      </w:r>
      <w:r w:rsidR="00E24051">
        <w:rPr>
          <w:rFonts w:ascii="Times New Roman" w:eastAsia="Times New Roman" w:hAnsi="Times New Roman" w:cs="Times New Roman"/>
          <w:color w:val="000000" w:themeColor="text1"/>
        </w:rPr>
        <w:t xml:space="preserve"> a leading body in XAI research</w:t>
      </w:r>
      <w:r w:rsidR="008412D7">
        <w:rPr>
          <w:rFonts w:ascii="Times New Roman" w:eastAsia="Times New Roman" w:hAnsi="Times New Roman" w:cs="Times New Roman"/>
          <w:color w:val="000000" w:themeColor="text1"/>
        </w:rPr>
        <w:t xml:space="preserve">, </w:t>
      </w:r>
      <w:r w:rsidR="009E1011" w:rsidRPr="009E1011">
        <w:rPr>
          <w:rFonts w:ascii="Times New Roman" w:eastAsia="Times New Roman" w:hAnsi="Times New Roman" w:cs="Times New Roman"/>
          <w:color w:val="000000" w:themeColor="text1"/>
        </w:rPr>
        <w:t xml:space="preserve"> XAI aims to ‘‘produce more explainable models, while maintaining a high level of learning performance (prediction accuracy); and enable human users to understand, appropriately, trust, and effectively manage the emerging generation of artificially intelligent partners’’</w:t>
      </w:r>
      <w:r w:rsidR="008412D7">
        <w:rPr>
          <w:rFonts w:ascii="Times New Roman" w:eastAsia="Times New Roman" w:hAnsi="Times New Roman" w:cs="Times New Roman"/>
          <w:color w:val="000000" w:themeColor="text1"/>
        </w:rPr>
        <w:fldChar w:fldCharType="begin"/>
      </w:r>
      <w:r w:rsidR="008412D7">
        <w:rPr>
          <w:rFonts w:ascii="Times New Roman" w:eastAsia="Times New Roman" w:hAnsi="Times New Roman" w:cs="Times New Roman"/>
          <w:color w:val="000000" w:themeColor="text1"/>
        </w:rPr>
        <w:instrText xml:space="preserve"> ADDIN ZOTERO_ITEM CSL_CITATION {"citationID":"4cPqrlLa","properties":{"unsorted":false,"formattedCitation":"(Adadi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8412D7">
        <w:rPr>
          <w:rFonts w:ascii="Times New Roman" w:eastAsia="Times New Roman" w:hAnsi="Times New Roman" w:cs="Times New Roman"/>
          <w:color w:val="000000" w:themeColor="text1"/>
        </w:rPr>
        <w:fldChar w:fldCharType="separate"/>
      </w:r>
      <w:r w:rsidR="008412D7" w:rsidRPr="008412D7">
        <w:rPr>
          <w:rFonts w:ascii="Aptos" w:hAnsi="Aptos"/>
        </w:rPr>
        <w:t>(Adadi and Berrada, 2018)</w:t>
      </w:r>
      <w:r w:rsidR="008412D7">
        <w:rPr>
          <w:rFonts w:ascii="Times New Roman" w:eastAsia="Times New Roman" w:hAnsi="Times New Roman" w:cs="Times New Roman"/>
          <w:color w:val="000000" w:themeColor="text1"/>
        </w:rPr>
        <w:fldChar w:fldCharType="end"/>
      </w:r>
      <w:r w:rsidR="009E1011" w:rsidRPr="009E1011">
        <w:rPr>
          <w:rFonts w:ascii="Times New Roman" w:eastAsia="Times New Roman" w:hAnsi="Times New Roman" w:cs="Times New Roman"/>
          <w:color w:val="000000" w:themeColor="text1"/>
        </w:rPr>
        <w:t>.</w:t>
      </w:r>
      <w:r w:rsidR="006F63C3">
        <w:rPr>
          <w:rFonts w:ascii="Times New Roman" w:eastAsia="Times New Roman" w:hAnsi="Times New Roman" w:cs="Times New Roman"/>
          <w:color w:val="000000" w:themeColor="text1"/>
        </w:rPr>
        <w:t xml:space="preserve"> The </w:t>
      </w:r>
      <w:r w:rsidR="009018C9">
        <w:rPr>
          <w:rFonts w:ascii="Times New Roman" w:eastAsia="Times New Roman" w:hAnsi="Times New Roman" w:cs="Times New Roman"/>
          <w:color w:val="000000" w:themeColor="text1"/>
        </w:rPr>
        <w:t xml:space="preserve">goal of XAI is to ensure that the decision of AI models </w:t>
      </w:r>
      <w:r w:rsidR="00994542">
        <w:rPr>
          <w:rFonts w:ascii="Times New Roman" w:eastAsia="Times New Roman" w:hAnsi="Times New Roman" w:cs="Times New Roman"/>
          <w:color w:val="000000" w:themeColor="text1"/>
        </w:rPr>
        <w:t>can be explained to end-users and other stakeholders</w:t>
      </w:r>
      <w:r w:rsidR="00A9056B">
        <w:rPr>
          <w:rFonts w:ascii="Times New Roman" w:eastAsia="Times New Roman" w:hAnsi="Times New Roman" w:cs="Times New Roman"/>
          <w:color w:val="000000" w:themeColor="text1"/>
        </w:rPr>
        <w:t xml:space="preserve"> in non-technical terms</w:t>
      </w:r>
      <w:r w:rsidR="002508F0">
        <w:rPr>
          <w:rFonts w:ascii="Times New Roman" w:eastAsia="Times New Roman" w:hAnsi="Times New Roman" w:cs="Times New Roman"/>
          <w:color w:val="000000" w:themeColor="text1"/>
        </w:rPr>
        <w:t>. The primary goal of this revie</w:t>
      </w:r>
      <w:r w:rsidR="00F760C9">
        <w:rPr>
          <w:rFonts w:ascii="Times New Roman" w:eastAsia="Times New Roman" w:hAnsi="Times New Roman" w:cs="Times New Roman"/>
          <w:color w:val="000000" w:themeColor="text1"/>
        </w:rPr>
        <w:t>w is to investigate the re</w:t>
      </w:r>
      <w:r w:rsidR="00235D40">
        <w:rPr>
          <w:rFonts w:ascii="Times New Roman" w:eastAsia="Times New Roman" w:hAnsi="Times New Roman" w:cs="Times New Roman"/>
          <w:color w:val="000000" w:themeColor="text1"/>
        </w:rPr>
        <w:t>cent applications of XAI with visual analytics across various domains</w:t>
      </w:r>
      <w:r w:rsidR="008A4507">
        <w:rPr>
          <w:rFonts w:ascii="Times New Roman" w:eastAsia="Times New Roman" w:hAnsi="Times New Roman" w:cs="Times New Roman"/>
          <w:color w:val="000000" w:themeColor="text1"/>
        </w:rPr>
        <w:t xml:space="preserve">. </w:t>
      </w:r>
      <w:r w:rsidR="00E92CE0">
        <w:rPr>
          <w:rFonts w:ascii="Times New Roman" w:eastAsia="Times New Roman" w:hAnsi="Times New Roman" w:cs="Times New Roman"/>
          <w:color w:val="000000" w:themeColor="text1"/>
        </w:rPr>
        <w:t>Fig 1 below shows the structural taxonomy of XAI researc</w:t>
      </w:r>
      <w:r w:rsidR="00D12BBF">
        <w:rPr>
          <w:rFonts w:ascii="Times New Roman" w:eastAsia="Times New Roman" w:hAnsi="Times New Roman" w:cs="Times New Roman"/>
          <w:color w:val="000000" w:themeColor="text1"/>
        </w:rPr>
        <w:t xml:space="preserve">h; there are several ways explainable AI can be </w:t>
      </w:r>
      <w:r w:rsidR="00867578">
        <w:rPr>
          <w:rFonts w:ascii="Times New Roman" w:eastAsia="Times New Roman" w:hAnsi="Times New Roman" w:cs="Times New Roman"/>
          <w:color w:val="000000" w:themeColor="text1"/>
        </w:rPr>
        <w:t>categorized,</w:t>
      </w:r>
      <w:r w:rsidR="009608BF">
        <w:rPr>
          <w:rFonts w:ascii="Times New Roman" w:eastAsia="Times New Roman" w:hAnsi="Times New Roman" w:cs="Times New Roman"/>
          <w:color w:val="000000" w:themeColor="text1"/>
        </w:rPr>
        <w:t xml:space="preserve"> and this image does a good job of highlighting them.</w:t>
      </w:r>
      <w:r w:rsidR="00743ADA">
        <w:rPr>
          <w:rFonts w:ascii="Times New Roman" w:eastAsia="Times New Roman" w:hAnsi="Times New Roman" w:cs="Times New Roman"/>
          <w:color w:val="000000" w:themeColor="text1"/>
        </w:rPr>
        <w:t xml:space="preserve"> </w:t>
      </w:r>
      <w:r w:rsidR="00C31D3A">
        <w:rPr>
          <w:rFonts w:ascii="Times New Roman" w:eastAsia="Times New Roman" w:hAnsi="Times New Roman" w:cs="Times New Roman"/>
          <w:color w:val="000000" w:themeColor="text1"/>
        </w:rPr>
        <w:t xml:space="preserve">XAI can be categorized on various metrics some of them are </w:t>
      </w:r>
      <w:r w:rsidR="0067406C">
        <w:rPr>
          <w:rFonts w:ascii="Times New Roman" w:eastAsia="Times New Roman" w:hAnsi="Times New Roman" w:cs="Times New Roman"/>
          <w:color w:val="000000" w:themeColor="text1"/>
        </w:rPr>
        <w:t xml:space="preserve">stage of explainability, Scope of explainability, Applicability, </w:t>
      </w:r>
      <w:r w:rsidR="007229AD">
        <w:rPr>
          <w:rFonts w:ascii="Times New Roman" w:eastAsia="Times New Roman" w:hAnsi="Times New Roman" w:cs="Times New Roman"/>
          <w:color w:val="000000" w:themeColor="text1"/>
        </w:rPr>
        <w:t>explanation mechanism</w:t>
      </w:r>
      <w:r w:rsidR="0067406C">
        <w:rPr>
          <w:rFonts w:ascii="Times New Roman" w:eastAsia="Times New Roman" w:hAnsi="Times New Roman" w:cs="Times New Roman"/>
          <w:color w:val="000000" w:themeColor="text1"/>
        </w:rPr>
        <w:t xml:space="preserve"> </w:t>
      </w:r>
      <w:r w:rsidR="007229AD">
        <w:rPr>
          <w:rFonts w:ascii="Times New Roman" w:eastAsia="Times New Roman" w:hAnsi="Times New Roman" w:cs="Times New Roman"/>
          <w:color w:val="000000" w:themeColor="text1"/>
        </w:rPr>
        <w:t>(shown in Fig 2)</w:t>
      </w:r>
      <w:r w:rsidR="00546AE1">
        <w:rPr>
          <w:rFonts w:ascii="Times New Roman" w:eastAsia="Times New Roman" w:hAnsi="Times New Roman" w:cs="Times New Roman"/>
          <w:color w:val="000000" w:themeColor="text1"/>
        </w:rPr>
        <w:t xml:space="preserve">. </w:t>
      </w:r>
    </w:p>
    <w:p w14:paraId="2E93B1CB" w14:textId="7FE8E995" w:rsidR="009E194D" w:rsidRDefault="00F624E1" w:rsidP="00F624E1">
      <w:pPr>
        <w:spacing w:line="480" w:lineRule="auto"/>
        <w:rPr>
          <w:rFonts w:ascii="Times New Roman" w:eastAsia="Times New Roman" w:hAnsi="Times New Roman" w:cs="Times New Roman"/>
          <w:color w:val="000000" w:themeColor="text1"/>
        </w:rPr>
      </w:pPr>
      <w:r w:rsidRPr="00F624E1">
        <w:rPr>
          <w:rFonts w:ascii="Times New Roman" w:eastAsia="Times New Roman" w:hAnsi="Times New Roman" w:cs="Times New Roman"/>
          <w:noProof/>
          <w:color w:val="000000" w:themeColor="text1"/>
        </w:rPr>
        <w:lastRenderedPageBreak/>
        <w:drawing>
          <wp:inline distT="0" distB="0" distL="0" distR="0" wp14:anchorId="25560360" wp14:editId="61F75D1B">
            <wp:extent cx="6723380" cy="3276600"/>
            <wp:effectExtent l="0" t="0" r="1270" b="0"/>
            <wp:docPr id="18107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0289" name=""/>
                    <pic:cNvPicPr/>
                  </pic:nvPicPr>
                  <pic:blipFill>
                    <a:blip r:embed="rId10"/>
                    <a:stretch>
                      <a:fillRect/>
                    </a:stretch>
                  </pic:blipFill>
                  <pic:spPr>
                    <a:xfrm>
                      <a:off x="0" y="0"/>
                      <a:ext cx="6755967" cy="3292481"/>
                    </a:xfrm>
                    <a:prstGeom prst="rect">
                      <a:avLst/>
                    </a:prstGeom>
                  </pic:spPr>
                </pic:pic>
              </a:graphicData>
            </a:graphic>
          </wp:inline>
        </w:drawing>
      </w:r>
    </w:p>
    <w:p w14:paraId="154AA061" w14:textId="6F61FDF8" w:rsidR="00BB0E4D" w:rsidRDefault="00E92CE0"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Fig 1: This diagram shows the structural taxonomy of explainable AI</w:t>
      </w:r>
    </w:p>
    <w:p w14:paraId="6A94F5C8" w14:textId="5A2FD1D2" w:rsidR="00626647" w:rsidRDefault="00BF2D96" w:rsidP="00626647">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Explainability and interpretability are used interchangeably. Interpretability is the ability to explain or provide the meaning of something in terms understandable to humans; the definition assumes implicitly that an explanation is self-contained and does not need further</w:t>
      </w:r>
      <w:r w:rsidR="008F2CC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explanations</w:t>
      </w:r>
      <w:r>
        <w:rPr>
          <w:rFonts w:ascii="Times New Roman" w:eastAsia="Times New Roman" w:hAnsi="Times New Roman" w:cs="Times New Roman"/>
          <w:color w:val="000000" w:themeColor="text1"/>
        </w:rPr>
        <w:fldChar w:fldCharType="begin"/>
      </w:r>
      <w:r>
        <w:rPr>
          <w:rFonts w:ascii="Times New Roman" w:eastAsia="Times New Roman" w:hAnsi="Times New Roman" w:cs="Times New Roman"/>
          <w:color w:val="000000" w:themeColor="text1"/>
        </w:rPr>
        <w:instrText xml:space="preserve"> ADDIN ZOTERO_ITEM CSL_CITATION {"citationID":"VqnwxXRt","properties":{"unsorted":false,"formattedCitation":"(Andrienko, N. et al., 2022)","plainCitation":"(Andrienko, N. et al., 2022)","noteIndex":0},"citationItems":[{"id":185,"uris":["http://zotero.org/users/19902890/items/SLCX2G78"],"itemData":{"id":185,"type":"article-journal","container-title":"IEEE Computer Graphics and Applications","DOI":"10.1109/MCG.2021.3130314","ISSN":"0272-1716, 1558-1756","issue":"1","journalAbbreviation":"IEEE Comput. Grap. Appl.","language":"en","license":"https://ieeexplore.ieee.org/Xplorehelp/downloads/license-information/IEEE.html","page":"123-133","source":"DOI.org (Crossref)","title":"Visual Analytics for Human-Centered Machine Learning","volume":"42","author":[{"family":"Andrienko","given":"Natalia"},{"family":"Andrienko","given":"Gennady"},{"family":"Adilova","given":"Linara"},{"family":"Wrobel","given":"Stefan"}],"issued":{"date-parts":[["2022",1,1]]}}}],"schema":"https://github.com/citation-style-language/schema/raw/master/csl-citation.json"} </w:instrText>
      </w:r>
      <w:r>
        <w:rPr>
          <w:rFonts w:ascii="Times New Roman" w:eastAsia="Times New Roman" w:hAnsi="Times New Roman" w:cs="Times New Roman"/>
          <w:color w:val="000000" w:themeColor="text1"/>
        </w:rPr>
        <w:fldChar w:fldCharType="separate"/>
      </w:r>
      <w:r w:rsidRPr="00BF2D96">
        <w:rPr>
          <w:rFonts w:ascii="Aptos" w:hAnsi="Aptos"/>
        </w:rPr>
        <w:t>(Andrienko, N. et al., 2022)</w:t>
      </w:r>
      <w:r>
        <w:rPr>
          <w:rFonts w:ascii="Times New Roman" w:eastAsia="Times New Roman" w:hAnsi="Times New Roman" w:cs="Times New Roman"/>
          <w:color w:val="000000" w:themeColor="text1"/>
        </w:rPr>
        <w:fldChar w:fldCharType="end"/>
      </w:r>
      <w:r>
        <w:rPr>
          <w:rFonts w:ascii="Times New Roman" w:eastAsia="Times New Roman" w:hAnsi="Times New Roman" w:cs="Times New Roman"/>
          <w:color w:val="000000" w:themeColor="text1"/>
        </w:rPr>
        <w:t xml:space="preserve">. </w:t>
      </w:r>
      <w:r w:rsidR="00626647" w:rsidRPr="00546AE1">
        <w:rPr>
          <w:rFonts w:ascii="Times New Roman" w:eastAsia="Times New Roman" w:hAnsi="Times New Roman" w:cs="Times New Roman"/>
          <w:color w:val="000000" w:themeColor="text1"/>
        </w:rPr>
        <w:t>As with machine learning models themselves, there is no universally best XAI approach; the optimal technique depends on factors such as the nature of the data, the specific application, and the characteristics of the underlying AI model</w:t>
      </w:r>
      <w:r w:rsidR="00626647">
        <w:rPr>
          <w:rFonts w:ascii="Times New Roman" w:eastAsia="Times New Roman" w:hAnsi="Times New Roman" w:cs="Times New Roman"/>
          <w:color w:val="000000" w:themeColor="text1"/>
        </w:rPr>
        <w:fldChar w:fldCharType="begin"/>
      </w:r>
      <w:r w:rsidR="00626647">
        <w:rPr>
          <w:rFonts w:ascii="Times New Roman" w:eastAsia="Times New Roman" w:hAnsi="Times New Roman" w:cs="Times New Roman"/>
          <w:color w:val="000000" w:themeColor="text1"/>
        </w:rPr>
        <w:instrText xml:space="preserve"> ADDIN ZOTERO_ITEM CSL_CITATION {"citationID":"a0TZPWvu","properties":{"unsorted":false,"formattedCitation":"(Saarela and Podgorelec, 2024)","plainCitation":"(Saarela and Podgorelec, 2024)","noteIndex":0},"citationItems":[{"id":199,"uris":["http://zotero.org/users/19902890/items/Y63R87RE"],"itemData":{"id":199,"type":"article-journal","abstract":"This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(XAI)","volume":"14","author":[{"family":"Saarela","given":"Mirka"},{"family":"Podgorelec","given":"Vili"}],"issued":{"date-parts":[["2024",10,2]]}}}],"schema":"https://github.com/citation-style-language/schema/raw/master/csl-citation.json"} </w:instrText>
      </w:r>
      <w:r w:rsidR="00626647">
        <w:rPr>
          <w:rFonts w:ascii="Times New Roman" w:eastAsia="Times New Roman" w:hAnsi="Times New Roman" w:cs="Times New Roman"/>
          <w:color w:val="000000" w:themeColor="text1"/>
        </w:rPr>
        <w:fldChar w:fldCharType="separate"/>
      </w:r>
      <w:r w:rsidR="00626647" w:rsidRPr="00915726">
        <w:rPr>
          <w:rFonts w:ascii="Aptos" w:hAnsi="Aptos"/>
        </w:rPr>
        <w:t>(Saarela and Podgorelec, 2024)</w:t>
      </w:r>
      <w:r w:rsidR="00626647">
        <w:rPr>
          <w:rFonts w:ascii="Times New Roman" w:eastAsia="Times New Roman" w:hAnsi="Times New Roman" w:cs="Times New Roman"/>
          <w:color w:val="000000" w:themeColor="text1"/>
        </w:rPr>
        <w:fldChar w:fldCharType="end"/>
      </w:r>
      <w:r w:rsidR="00626647" w:rsidRPr="00546AE1">
        <w:rPr>
          <w:rFonts w:ascii="Times New Roman" w:eastAsia="Times New Roman" w:hAnsi="Times New Roman" w:cs="Times New Roman"/>
          <w:color w:val="000000" w:themeColor="text1"/>
        </w:rPr>
        <w:t>.</w:t>
      </w:r>
    </w:p>
    <w:p w14:paraId="53B44765" w14:textId="6FA5E6D3" w:rsidR="00BF2D96" w:rsidRPr="00472B49" w:rsidRDefault="00BF2D96" w:rsidP="6A3208A9">
      <w:pPr>
        <w:spacing w:line="480" w:lineRule="auto"/>
        <w:rPr>
          <w:rFonts w:ascii="Times New Roman" w:eastAsia="Times New Roman" w:hAnsi="Times New Roman" w:cs="Times New Roman"/>
          <w:color w:val="000000" w:themeColor="text1"/>
        </w:rPr>
      </w:pPr>
    </w:p>
    <w:p w14:paraId="5F45F37A" w14:textId="610955B0" w:rsidR="006E33B2" w:rsidRDefault="00BB60A3"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Terminologies</w:t>
      </w:r>
    </w:p>
    <w:p w14:paraId="25C418DB" w14:textId="51EEA7AA" w:rsidR="00A72453" w:rsidRPr="007B1894" w:rsidRDefault="00A72453" w:rsidP="00A72453">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Before we delve into this</w:t>
      </w:r>
      <w:r w:rsidR="00FD77C1">
        <w:rPr>
          <w:rFonts w:ascii="Times New Roman" w:eastAsia="Times New Roman" w:hAnsi="Times New Roman" w:cs="Times New Roman"/>
          <w:color w:val="000000" w:themeColor="text1"/>
        </w:rPr>
        <w:t xml:space="preserve"> </w:t>
      </w:r>
      <w:r w:rsidR="00B32F2A">
        <w:rPr>
          <w:rFonts w:ascii="Times New Roman" w:eastAsia="Times New Roman" w:hAnsi="Times New Roman" w:cs="Times New Roman"/>
          <w:color w:val="000000" w:themeColor="text1"/>
        </w:rPr>
        <w:t xml:space="preserve">Review </w:t>
      </w:r>
      <w:r w:rsidR="00B85385">
        <w:rPr>
          <w:rFonts w:ascii="Times New Roman" w:eastAsia="Times New Roman" w:hAnsi="Times New Roman" w:cs="Times New Roman"/>
          <w:color w:val="000000" w:themeColor="text1"/>
        </w:rPr>
        <w:t>in depth</w:t>
      </w:r>
      <w:r w:rsidRPr="007B1894">
        <w:rPr>
          <w:rFonts w:ascii="Times New Roman" w:eastAsia="Times New Roman" w:hAnsi="Times New Roman" w:cs="Times New Roman"/>
          <w:color w:val="000000" w:themeColor="text1"/>
        </w:rPr>
        <w:t>, we need to learn</w:t>
      </w:r>
      <w:r>
        <w:rPr>
          <w:rFonts w:ascii="Times New Roman" w:eastAsia="Times New Roman" w:hAnsi="Times New Roman" w:cs="Times New Roman"/>
          <w:color w:val="000000" w:themeColor="text1"/>
        </w:rPr>
        <w:t xml:space="preserve"> a </w:t>
      </w:r>
      <w:r w:rsidR="00051EB4">
        <w:rPr>
          <w:rFonts w:ascii="Times New Roman" w:eastAsia="Times New Roman" w:hAnsi="Times New Roman" w:cs="Times New Roman"/>
          <w:color w:val="000000" w:themeColor="text1"/>
        </w:rPr>
        <w:t xml:space="preserve">little </w:t>
      </w:r>
      <w:r w:rsidR="00051EB4" w:rsidRPr="007B1894">
        <w:rPr>
          <w:rFonts w:ascii="Times New Roman" w:eastAsia="Times New Roman" w:hAnsi="Times New Roman" w:cs="Times New Roman"/>
          <w:color w:val="000000" w:themeColor="text1"/>
        </w:rPr>
        <w:t>more</w:t>
      </w:r>
      <w:r w:rsidRPr="007B1894">
        <w:rPr>
          <w:rFonts w:ascii="Times New Roman" w:eastAsia="Times New Roman" w:hAnsi="Times New Roman" w:cs="Times New Roman"/>
          <w:color w:val="000000" w:themeColor="text1"/>
        </w:rPr>
        <w:t xml:space="preserve"> about machine learning</w:t>
      </w:r>
      <w:r>
        <w:rPr>
          <w:rFonts w:ascii="Times New Roman" w:eastAsia="Times New Roman" w:hAnsi="Times New Roman" w:cs="Times New Roman"/>
          <w:color w:val="000000" w:themeColor="text1"/>
        </w:rPr>
        <w:t xml:space="preserve">, AI </w:t>
      </w:r>
      <w:r w:rsidRPr="007B1894">
        <w:rPr>
          <w:rFonts w:ascii="Times New Roman" w:eastAsia="Times New Roman" w:hAnsi="Times New Roman" w:cs="Times New Roman"/>
          <w:color w:val="000000" w:themeColor="text1"/>
        </w:rPr>
        <w:t>algorithms</w:t>
      </w:r>
      <w:r>
        <w:rPr>
          <w:rFonts w:ascii="Times New Roman" w:eastAsia="Times New Roman" w:hAnsi="Times New Roman" w:cs="Times New Roman"/>
          <w:color w:val="000000" w:themeColor="text1"/>
        </w:rPr>
        <w:t>, and some termi</w:t>
      </w:r>
      <w:r w:rsidR="00051EB4">
        <w:rPr>
          <w:rFonts w:ascii="Times New Roman" w:eastAsia="Times New Roman" w:hAnsi="Times New Roman" w:cs="Times New Roman"/>
          <w:color w:val="000000" w:themeColor="text1"/>
        </w:rPr>
        <w:t xml:space="preserve">nologies used in the field. </w:t>
      </w:r>
    </w:p>
    <w:p w14:paraId="4B81C19E" w14:textId="77777777" w:rsidR="00A72453" w:rsidRDefault="00A72453" w:rsidP="6A3208A9">
      <w:pPr>
        <w:spacing w:line="480" w:lineRule="auto"/>
        <w:rPr>
          <w:rFonts w:ascii="Times New Roman" w:eastAsia="Times New Roman" w:hAnsi="Times New Roman" w:cs="Times New Roman"/>
          <w:b/>
          <w:bCs/>
          <w:color w:val="000000" w:themeColor="text1"/>
        </w:rPr>
      </w:pPr>
    </w:p>
    <w:p w14:paraId="646D00AA" w14:textId="1275C35B" w:rsidR="008B1725" w:rsidRDefault="008B1725"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Black-box models:</w:t>
      </w:r>
      <w:r w:rsidR="005610BC">
        <w:rPr>
          <w:rFonts w:ascii="Times New Roman" w:eastAsia="Times New Roman" w:hAnsi="Times New Roman" w:cs="Times New Roman"/>
          <w:color w:val="000000" w:themeColor="text1"/>
        </w:rPr>
        <w:t xml:space="preserve"> AI or machine </w:t>
      </w:r>
      <w:r w:rsidR="000F188D">
        <w:rPr>
          <w:rFonts w:ascii="Times New Roman" w:eastAsia="Times New Roman" w:hAnsi="Times New Roman" w:cs="Times New Roman"/>
          <w:color w:val="000000" w:themeColor="text1"/>
        </w:rPr>
        <w:t>learning systems with opaque inner workings,</w:t>
      </w:r>
      <w:r w:rsidR="00940551">
        <w:rPr>
          <w:rFonts w:ascii="Times New Roman" w:eastAsia="Times New Roman" w:hAnsi="Times New Roman" w:cs="Times New Roman"/>
          <w:color w:val="000000" w:themeColor="text1"/>
        </w:rPr>
        <w:t xml:space="preserve"> the inputs </w:t>
      </w:r>
      <w:r w:rsidR="00731829">
        <w:rPr>
          <w:rFonts w:ascii="Times New Roman" w:eastAsia="Times New Roman" w:hAnsi="Times New Roman" w:cs="Times New Roman"/>
          <w:color w:val="000000" w:themeColor="text1"/>
        </w:rPr>
        <w:t xml:space="preserve">and outputs are visible, but the internal </w:t>
      </w:r>
      <w:r w:rsidR="00F44386">
        <w:rPr>
          <w:rFonts w:ascii="Times New Roman" w:eastAsia="Times New Roman" w:hAnsi="Times New Roman" w:cs="Times New Roman"/>
          <w:color w:val="000000" w:themeColor="text1"/>
        </w:rPr>
        <w:t>decision-making logic is hidde</w:t>
      </w:r>
      <w:r w:rsidR="009F6AEE">
        <w:rPr>
          <w:rFonts w:ascii="Times New Roman" w:eastAsia="Times New Roman" w:hAnsi="Times New Roman" w:cs="Times New Roman"/>
          <w:color w:val="000000" w:themeColor="text1"/>
        </w:rPr>
        <w:t>n or complex to understand.</w:t>
      </w:r>
    </w:p>
    <w:p w14:paraId="3C67B716" w14:textId="01B89E7F" w:rsidR="00956C80" w:rsidRPr="0047736A" w:rsidRDefault="00956C80" w:rsidP="6A3208A9">
      <w:pPr>
        <w:spacing w:line="480" w:lineRule="auto"/>
        <w:rPr>
          <w:rFonts w:ascii="Times New Roman" w:eastAsia="Times New Roman" w:hAnsi="Times New Roman" w:cs="Times New Roman"/>
          <w:color w:val="000000" w:themeColor="text1"/>
        </w:rPr>
      </w:pPr>
      <w:r w:rsidRPr="0047736A">
        <w:rPr>
          <w:rFonts w:ascii="Times New Roman" w:eastAsia="Times New Roman" w:hAnsi="Times New Roman" w:cs="Times New Roman"/>
          <w:color w:val="000000" w:themeColor="text1"/>
        </w:rPr>
        <w:t>Interpretability</w:t>
      </w:r>
      <w:r w:rsidR="00CD14C6" w:rsidRPr="0047736A">
        <w:rPr>
          <w:rFonts w:ascii="Times New Roman" w:eastAsia="Times New Roman" w:hAnsi="Times New Roman" w:cs="Times New Roman"/>
          <w:color w:val="000000" w:themeColor="text1"/>
        </w:rPr>
        <w:t>:</w:t>
      </w:r>
      <w:r w:rsidR="009F6AEE">
        <w:rPr>
          <w:rFonts w:ascii="Times New Roman" w:eastAsia="Times New Roman" w:hAnsi="Times New Roman" w:cs="Times New Roman"/>
          <w:color w:val="000000" w:themeColor="text1"/>
        </w:rPr>
        <w:t xml:space="preserve"> </w:t>
      </w:r>
      <w:r w:rsidR="00592B96">
        <w:rPr>
          <w:rFonts w:ascii="Times New Roman" w:eastAsia="Times New Roman" w:hAnsi="Times New Roman" w:cs="Times New Roman"/>
          <w:color w:val="000000" w:themeColor="text1"/>
        </w:rPr>
        <w:t xml:space="preserve">The degree to which a </w:t>
      </w:r>
      <w:r w:rsidR="002D2643">
        <w:rPr>
          <w:rFonts w:ascii="Times New Roman" w:eastAsia="Times New Roman" w:hAnsi="Times New Roman" w:cs="Times New Roman"/>
          <w:color w:val="000000" w:themeColor="text1"/>
        </w:rPr>
        <w:t>human can understand the cause or prediction made by a machine learning model</w:t>
      </w:r>
      <w:r w:rsidR="00CE1508">
        <w:rPr>
          <w:rFonts w:ascii="Times New Roman" w:eastAsia="Times New Roman" w:hAnsi="Times New Roman" w:cs="Times New Roman"/>
          <w:color w:val="000000" w:themeColor="text1"/>
        </w:rPr>
        <w:t>.</w:t>
      </w:r>
    </w:p>
    <w:p w14:paraId="7F8EAFA5" w14:textId="78A30FE3" w:rsidR="0093626B" w:rsidRPr="009958B7" w:rsidRDefault="0093626B" w:rsidP="6A3208A9">
      <w:pPr>
        <w:spacing w:line="480" w:lineRule="auto"/>
        <w:rPr>
          <w:rFonts w:ascii="Times New Roman" w:eastAsia="Times New Roman" w:hAnsi="Times New Roman" w:cs="Times New Roman"/>
          <w:color w:val="000000" w:themeColor="text1"/>
        </w:rPr>
      </w:pPr>
      <w:r w:rsidRPr="0047736A">
        <w:rPr>
          <w:rFonts w:ascii="Times New Roman" w:eastAsia="Times New Roman" w:hAnsi="Times New Roman" w:cs="Times New Roman"/>
          <w:color w:val="000000" w:themeColor="text1"/>
        </w:rPr>
        <w:t>E</w:t>
      </w:r>
      <w:r w:rsidR="00E9188B" w:rsidRPr="0047736A">
        <w:rPr>
          <w:rFonts w:ascii="Times New Roman" w:eastAsia="Times New Roman" w:hAnsi="Times New Roman" w:cs="Times New Roman"/>
          <w:color w:val="000000" w:themeColor="text1"/>
        </w:rPr>
        <w:t>xplanation</w:t>
      </w:r>
      <w:r w:rsidR="009958B7">
        <w:rPr>
          <w:rFonts w:ascii="Times New Roman" w:eastAsia="Times New Roman" w:hAnsi="Times New Roman" w:cs="Times New Roman"/>
          <w:color w:val="000000" w:themeColor="text1"/>
        </w:rPr>
        <w:t>:</w:t>
      </w:r>
      <w:r w:rsidR="004D6CD7">
        <w:rPr>
          <w:rFonts w:ascii="Times New Roman" w:eastAsia="Times New Roman" w:hAnsi="Times New Roman" w:cs="Times New Roman"/>
          <w:color w:val="000000" w:themeColor="text1"/>
        </w:rPr>
        <w:t xml:space="preserve"> Techniques and methods that </w:t>
      </w:r>
      <w:r w:rsidR="00FA28C1">
        <w:rPr>
          <w:rFonts w:ascii="Times New Roman" w:eastAsia="Times New Roman" w:hAnsi="Times New Roman" w:cs="Times New Roman"/>
          <w:color w:val="000000" w:themeColor="text1"/>
        </w:rPr>
        <w:t xml:space="preserve">reveal the </w:t>
      </w:r>
      <w:r w:rsidR="00F874EB">
        <w:rPr>
          <w:rFonts w:ascii="Times New Roman" w:eastAsia="Times New Roman" w:hAnsi="Times New Roman" w:cs="Times New Roman"/>
          <w:color w:val="000000" w:themeColor="text1"/>
        </w:rPr>
        <w:t>reasoning</w:t>
      </w:r>
      <w:r w:rsidR="00FA28C1">
        <w:rPr>
          <w:rFonts w:ascii="Times New Roman" w:eastAsia="Times New Roman" w:hAnsi="Times New Roman" w:cs="Times New Roman"/>
          <w:color w:val="000000" w:themeColor="text1"/>
        </w:rPr>
        <w:t xml:space="preserve"> behind an artificial intelligence </w:t>
      </w:r>
      <w:r w:rsidR="00F874EB">
        <w:rPr>
          <w:rFonts w:ascii="Times New Roman" w:eastAsia="Times New Roman" w:hAnsi="Times New Roman" w:cs="Times New Roman"/>
          <w:color w:val="000000" w:themeColor="text1"/>
        </w:rPr>
        <w:t>system’s</w:t>
      </w:r>
      <w:r w:rsidR="00FA28C1">
        <w:rPr>
          <w:rFonts w:ascii="Times New Roman" w:eastAsia="Times New Roman" w:hAnsi="Times New Roman" w:cs="Times New Roman"/>
          <w:color w:val="000000" w:themeColor="text1"/>
        </w:rPr>
        <w:t xml:space="preserve"> </w:t>
      </w:r>
      <w:r w:rsidR="00F874EB">
        <w:rPr>
          <w:rFonts w:ascii="Times New Roman" w:eastAsia="Times New Roman" w:hAnsi="Times New Roman" w:cs="Times New Roman"/>
          <w:color w:val="000000" w:themeColor="text1"/>
        </w:rPr>
        <w:t xml:space="preserve">decisions making </w:t>
      </w:r>
      <w:r w:rsidR="00AF4E7C">
        <w:rPr>
          <w:rFonts w:ascii="Times New Roman" w:eastAsia="Times New Roman" w:hAnsi="Times New Roman" w:cs="Times New Roman"/>
          <w:color w:val="000000" w:themeColor="text1"/>
        </w:rPr>
        <w:t>them understandable to humans</w:t>
      </w:r>
    </w:p>
    <w:p w14:paraId="1438FB3D" w14:textId="512B06D4" w:rsidR="00117452" w:rsidRPr="00C36107" w:rsidRDefault="00A0077F" w:rsidP="6A3208A9">
      <w:pPr>
        <w:spacing w:line="480" w:lineRule="auto"/>
        <w:rPr>
          <w:rFonts w:ascii="Times New Roman" w:eastAsia="Calibri" w:hAnsi="Times New Roman" w:cs="Times New Roman"/>
          <w:vertAlign w:val="superscript"/>
        </w:rPr>
      </w:pPr>
      <w:r w:rsidRPr="00C36107">
        <w:rPr>
          <w:rFonts w:ascii="Times New Roman" w:eastAsia="Times New Roman" w:hAnsi="Times New Roman" w:cs="Times New Roman"/>
          <w:color w:val="000000" w:themeColor="text1"/>
        </w:rPr>
        <w:t>Gradient</w:t>
      </w:r>
      <w:r w:rsidR="007D4E2A" w:rsidRPr="00C36107">
        <w:rPr>
          <w:rFonts w:ascii="Times New Roman" w:eastAsia="Times New Roman" w:hAnsi="Times New Roman" w:cs="Times New Roman"/>
          <w:color w:val="000000" w:themeColor="text1"/>
        </w:rPr>
        <w:t>s</w:t>
      </w:r>
      <w:r w:rsidR="001C298D" w:rsidRPr="00C36107">
        <w:rPr>
          <w:rFonts w:ascii="Times New Roman" w:eastAsia="Calibri" w:hAnsi="Times New Roman" w:cs="Times New Roman"/>
        </w:rPr>
        <w:t xml:space="preserve">: </w:t>
      </w:r>
      <w:r w:rsidR="00117452" w:rsidRPr="00C36107">
        <w:rPr>
          <w:rFonts w:ascii="Times New Roman" w:eastAsia="Calibri" w:hAnsi="Times New Roman" w:cs="Times New Roman"/>
        </w:rPr>
        <w:t xml:space="preserve">their magnitude describes how a function </w:t>
      </w:r>
      <w:r w:rsidR="00117452" w:rsidRPr="00C36107">
        <w:rPr>
          <w:rFonts w:ascii="Times New Roman" w:eastAsia="Calibri" w:hAnsi="Times New Roman" w:cs="Times New Roman"/>
          <w:i/>
          <w:iCs/>
        </w:rPr>
        <w:t xml:space="preserve">f (.,.). </w:t>
      </w:r>
      <w:r w:rsidR="00117452" w:rsidRPr="00C36107">
        <w:rPr>
          <w:rFonts w:ascii="Times New Roman" w:eastAsia="Calibri" w:hAnsi="Times New Roman" w:cs="Times New Roman"/>
        </w:rPr>
        <w:t>Changes the values of a variable. It is often used to compute the contribution of each feature to the prediction by back propagating the gradient information from output to input</w:t>
      </w:r>
      <w:r w:rsidR="00BC117D" w:rsidRPr="00C36107">
        <w:rPr>
          <w:rFonts w:ascii="Times New Roman" w:eastAsia="Calibri" w:hAnsi="Times New Roman" w:cs="Times New Roman"/>
        </w:rPr>
        <w:fldChar w:fldCharType="begin"/>
      </w:r>
      <w:r w:rsidR="00BC117D" w:rsidRPr="00C36107">
        <w:rPr>
          <w:rFonts w:ascii="Times New Roman" w:eastAsia="Calibri" w:hAnsi="Times New Roman" w:cs="Times New Roman"/>
        </w:rPr>
        <w:instrText xml:space="preserve"> ADDIN ZOTERO_ITEM CSL_CITATION {"citationID":"gxEIJ6pY","properties":{"unsorted":false,"formattedCitation":"(La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BC117D" w:rsidRPr="00C36107">
        <w:rPr>
          <w:rFonts w:ascii="Times New Roman" w:eastAsia="Calibri" w:hAnsi="Times New Roman" w:cs="Times New Roman"/>
        </w:rPr>
        <w:fldChar w:fldCharType="separate"/>
      </w:r>
      <w:r w:rsidR="00BC117D" w:rsidRPr="00C36107">
        <w:rPr>
          <w:rFonts w:ascii="Times New Roman" w:hAnsi="Times New Roman" w:cs="Times New Roman"/>
        </w:rPr>
        <w:t>(La Rosa et al., 2023)</w:t>
      </w:r>
      <w:r w:rsidR="00BC117D" w:rsidRPr="00C36107">
        <w:rPr>
          <w:rFonts w:ascii="Times New Roman" w:eastAsia="Calibri" w:hAnsi="Times New Roman" w:cs="Times New Roman"/>
        </w:rPr>
        <w:fldChar w:fldCharType="end"/>
      </w:r>
      <w:r w:rsidR="00117452" w:rsidRPr="00C36107">
        <w:rPr>
          <w:rFonts w:ascii="Times New Roman" w:eastAsia="Calibri" w:hAnsi="Times New Roman" w:cs="Times New Roman"/>
        </w:rPr>
        <w:t>.</w:t>
      </w:r>
    </w:p>
    <w:p w14:paraId="7A3868AD" w14:textId="001B576F" w:rsidR="00FD77C1" w:rsidRDefault="00FD77C1"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Forward pass:</w:t>
      </w:r>
      <w:r w:rsidR="00763499">
        <w:rPr>
          <w:rFonts w:ascii="Times New Roman" w:eastAsia="Times New Roman" w:hAnsi="Times New Roman" w:cs="Times New Roman"/>
          <w:color w:val="000000" w:themeColor="text1"/>
        </w:rPr>
        <w:t xml:space="preserve"> the process of passing </w:t>
      </w:r>
      <w:r w:rsidR="005A6BB4">
        <w:rPr>
          <w:rFonts w:ascii="Times New Roman" w:eastAsia="Times New Roman" w:hAnsi="Times New Roman" w:cs="Times New Roman"/>
          <w:color w:val="000000" w:themeColor="text1"/>
        </w:rPr>
        <w:t>input through the neural network layer by layer</w:t>
      </w:r>
      <w:r w:rsidR="00A7601E">
        <w:rPr>
          <w:rFonts w:ascii="Times New Roman" w:eastAsia="Times New Roman" w:hAnsi="Times New Roman" w:cs="Times New Roman"/>
          <w:color w:val="000000" w:themeColor="text1"/>
        </w:rPr>
        <w:t>, from the input layer to the output layer.</w:t>
      </w:r>
    </w:p>
    <w:p w14:paraId="2E862C1D" w14:textId="128C3E71" w:rsidR="00FD77C1" w:rsidRDefault="00FD77C1"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Backwards propagation:</w:t>
      </w:r>
      <w:r w:rsidR="00BE7FB1">
        <w:rPr>
          <w:rFonts w:ascii="Times New Roman" w:eastAsia="Times New Roman" w:hAnsi="Times New Roman" w:cs="Times New Roman"/>
          <w:color w:val="000000" w:themeColor="text1"/>
        </w:rPr>
        <w:t xml:space="preserve"> this is the fundamental algorithm for training neural networks, enabling </w:t>
      </w:r>
      <w:r w:rsidR="00AB6DB2">
        <w:rPr>
          <w:rFonts w:ascii="Times New Roman" w:eastAsia="Times New Roman" w:hAnsi="Times New Roman" w:cs="Times New Roman"/>
          <w:color w:val="000000" w:themeColor="text1"/>
        </w:rPr>
        <w:t>them to learn by minimizing errors.</w:t>
      </w:r>
    </w:p>
    <w:p w14:paraId="12BF3A11" w14:textId="2ED1FC29" w:rsidR="00AB6DB2" w:rsidRPr="00E913FF" w:rsidRDefault="00AB6DB2"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Loss function:</w:t>
      </w:r>
      <w:r w:rsidR="007C6F42">
        <w:rPr>
          <w:rFonts w:ascii="Times New Roman" w:eastAsia="Times New Roman" w:hAnsi="Times New Roman" w:cs="Times New Roman"/>
          <w:color w:val="000000" w:themeColor="text1"/>
        </w:rPr>
        <w:t xml:space="preserve"> a mathematical function that </w:t>
      </w:r>
      <w:r w:rsidR="00393D58">
        <w:rPr>
          <w:rFonts w:ascii="Times New Roman" w:eastAsia="Times New Roman" w:hAnsi="Times New Roman" w:cs="Times New Roman"/>
          <w:color w:val="000000" w:themeColor="text1"/>
        </w:rPr>
        <w:t>quantifies the inconsistency or error between the predicted output of a model and the actual output.</w:t>
      </w:r>
    </w:p>
    <w:p w14:paraId="60FAEAE1" w14:textId="77EE1C74" w:rsidR="007D4E2A" w:rsidRPr="00095655" w:rsidRDefault="007D4E2A" w:rsidP="00095655">
      <w:pPr>
        <w:jc w:val="both"/>
        <w:rPr>
          <w:rFonts w:ascii="Times New Roman" w:eastAsia="Calibri" w:hAnsi="Times New Roman" w:cs="Times New Roman"/>
        </w:rPr>
      </w:pPr>
      <w:r w:rsidRPr="00C36107">
        <w:rPr>
          <w:rFonts w:ascii="Times New Roman" w:eastAsia="Times New Roman" w:hAnsi="Times New Roman" w:cs="Times New Roman"/>
          <w:color w:val="000000" w:themeColor="text1"/>
        </w:rPr>
        <w:t>Perturbations</w:t>
      </w:r>
      <w:r w:rsidR="001924AF" w:rsidRPr="00C36107">
        <w:rPr>
          <w:rFonts w:ascii="Times New Roman" w:eastAsia="Times New Roman" w:hAnsi="Times New Roman" w:cs="Times New Roman"/>
          <w:color w:val="000000" w:themeColor="text1"/>
        </w:rPr>
        <w:t>:</w:t>
      </w:r>
      <w:r w:rsidR="002A6085" w:rsidRPr="00C36107">
        <w:rPr>
          <w:rFonts w:ascii="Times New Roman" w:eastAsia="Times New Roman" w:hAnsi="Times New Roman" w:cs="Times New Roman"/>
          <w:color w:val="000000" w:themeColor="text1"/>
        </w:rPr>
        <w:t xml:space="preserve"> </w:t>
      </w:r>
      <w:r w:rsidR="002A6085" w:rsidRPr="00C36107">
        <w:rPr>
          <w:rFonts w:ascii="Times New Roman" w:eastAsia="Calibri" w:hAnsi="Times New Roman" w:cs="Times New Roman"/>
        </w:rPr>
        <w:t>the idea of perturbation-based method is to modify the current input to probe the model’s behavior to test scenarios and extract insights</w:t>
      </w:r>
      <w:r w:rsidR="00B16B6C" w:rsidRPr="00C36107">
        <w:rPr>
          <w:rFonts w:ascii="Times New Roman" w:eastAsia="Calibri" w:hAnsi="Times New Roman" w:cs="Times New Roman"/>
        </w:rPr>
        <w:fldChar w:fldCharType="begin"/>
      </w:r>
      <w:r w:rsidR="00413FED">
        <w:rPr>
          <w:rFonts w:ascii="Times New Roman" w:eastAsia="Calibri" w:hAnsi="Times New Roman" w:cs="Times New Roman"/>
        </w:rPr>
        <w:instrText xml:space="preserve"> ADDIN ZOTERO_ITEM CSL_CITATION {"citationID":"OJVDDfHy","properties":{"unsorted":false,"formattedCitation":"(La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B16B6C" w:rsidRPr="00C36107">
        <w:rPr>
          <w:rFonts w:ascii="Times New Roman" w:eastAsia="Calibri" w:hAnsi="Times New Roman" w:cs="Times New Roman"/>
        </w:rPr>
        <w:fldChar w:fldCharType="separate"/>
      </w:r>
      <w:r w:rsidR="00B16B6C" w:rsidRPr="00C36107">
        <w:rPr>
          <w:rFonts w:ascii="Times New Roman" w:hAnsi="Times New Roman" w:cs="Times New Roman"/>
        </w:rPr>
        <w:t>(La Rosa et al., 2023)</w:t>
      </w:r>
      <w:r w:rsidR="00B16B6C" w:rsidRPr="00C36107">
        <w:rPr>
          <w:rFonts w:ascii="Times New Roman" w:eastAsia="Calibri" w:hAnsi="Times New Roman" w:cs="Times New Roman"/>
        </w:rPr>
        <w:fldChar w:fldCharType="end"/>
      </w:r>
    </w:p>
    <w:p w14:paraId="38B36D95" w14:textId="63D1CF76" w:rsidR="007D4E2A" w:rsidRPr="00C36107" w:rsidRDefault="007D4E2A" w:rsidP="6A3208A9">
      <w:pPr>
        <w:spacing w:line="480" w:lineRule="auto"/>
        <w:rPr>
          <w:rFonts w:ascii="Times New Roman" w:eastAsia="Times New Roman" w:hAnsi="Times New Roman" w:cs="Times New Roman"/>
          <w:color w:val="000000" w:themeColor="text1"/>
        </w:rPr>
      </w:pPr>
      <w:r w:rsidRPr="00C36107">
        <w:rPr>
          <w:rFonts w:ascii="Times New Roman" w:eastAsia="Times New Roman" w:hAnsi="Times New Roman" w:cs="Times New Roman"/>
          <w:color w:val="000000" w:themeColor="text1"/>
        </w:rPr>
        <w:t>Activations</w:t>
      </w:r>
      <w:r w:rsidR="001924AF" w:rsidRPr="00C36107">
        <w:rPr>
          <w:rFonts w:ascii="Times New Roman" w:eastAsia="Times New Roman" w:hAnsi="Times New Roman" w:cs="Times New Roman"/>
          <w:color w:val="000000" w:themeColor="text1"/>
        </w:rPr>
        <w:t>:</w:t>
      </w:r>
      <w:r w:rsidR="00122C7E" w:rsidRPr="00C36107">
        <w:rPr>
          <w:rFonts w:ascii="Times New Roman" w:eastAsia="Times New Roman" w:hAnsi="Times New Roman" w:cs="Times New Roman"/>
          <w:color w:val="000000" w:themeColor="text1"/>
        </w:rPr>
        <w:t xml:space="preserve"> </w:t>
      </w:r>
      <w:r w:rsidR="00122C7E" w:rsidRPr="00C36107">
        <w:rPr>
          <w:rFonts w:ascii="Times New Roman" w:eastAsia="Calibri" w:hAnsi="Times New Roman" w:cs="Times New Roman"/>
        </w:rPr>
        <w:t>They are the core element of DNNs, and several methods propose to analyze them to extract insights about their behavior</w:t>
      </w:r>
      <w:r w:rsidR="00B16B6C" w:rsidRPr="00C36107">
        <w:rPr>
          <w:rFonts w:ascii="Times New Roman" w:eastAsia="Calibri" w:hAnsi="Times New Roman" w:cs="Times New Roman"/>
        </w:rPr>
        <w:fldChar w:fldCharType="begin"/>
      </w:r>
      <w:r w:rsidR="00413FED">
        <w:rPr>
          <w:rFonts w:ascii="Times New Roman" w:eastAsia="Calibri" w:hAnsi="Times New Roman" w:cs="Times New Roman"/>
        </w:rPr>
        <w:instrText xml:space="preserve"> ADDIN ZOTERO_ITEM CSL_CITATION {"citationID":"9eRavf43","properties":{"unsorted":false,"formattedCitation":"(La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B16B6C" w:rsidRPr="00C36107">
        <w:rPr>
          <w:rFonts w:ascii="Times New Roman" w:eastAsia="Calibri" w:hAnsi="Times New Roman" w:cs="Times New Roman"/>
        </w:rPr>
        <w:fldChar w:fldCharType="separate"/>
      </w:r>
      <w:r w:rsidR="00B16B6C" w:rsidRPr="00C36107">
        <w:rPr>
          <w:rFonts w:ascii="Times New Roman" w:hAnsi="Times New Roman" w:cs="Times New Roman"/>
        </w:rPr>
        <w:t>(La Rosa et al., 2023)</w:t>
      </w:r>
      <w:r w:rsidR="00B16B6C" w:rsidRPr="00C36107">
        <w:rPr>
          <w:rFonts w:ascii="Times New Roman" w:eastAsia="Calibri" w:hAnsi="Times New Roman" w:cs="Times New Roman"/>
        </w:rPr>
        <w:fldChar w:fldCharType="end"/>
      </w:r>
    </w:p>
    <w:p w14:paraId="3B974D32" w14:textId="15AAD40E" w:rsidR="00575DAD" w:rsidRPr="00393D58" w:rsidRDefault="00575DAD" w:rsidP="6A3208A9">
      <w:pPr>
        <w:spacing w:line="480" w:lineRule="auto"/>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rPr>
        <w:t xml:space="preserve">Attention score: </w:t>
      </w:r>
      <w:r w:rsidR="00236408" w:rsidRPr="00236408">
        <w:rPr>
          <w:rFonts w:ascii="Times New Roman" w:eastAsia="Times New Roman" w:hAnsi="Times New Roman" w:cs="Times New Roman"/>
          <w:color w:val="000000" w:themeColor="text1"/>
          <w:lang w:val="en-GB"/>
        </w:rPr>
        <w:t>Dot product of the Query and Key produces the attention score</w:t>
      </w:r>
    </w:p>
    <w:p w14:paraId="315362A7" w14:textId="20FFEB8A" w:rsidR="001924AF" w:rsidRPr="007A359F" w:rsidRDefault="001924AF" w:rsidP="007A359F">
      <w:pPr>
        <w:jc w:val="both"/>
        <w:rPr>
          <w:rFonts w:ascii="Times New Roman" w:eastAsia="Calibri" w:hAnsi="Times New Roman" w:cs="Times New Roman"/>
        </w:rPr>
      </w:pPr>
      <w:r w:rsidRPr="00E913FF">
        <w:rPr>
          <w:rFonts w:ascii="Times New Roman" w:eastAsia="Times New Roman" w:hAnsi="Times New Roman" w:cs="Times New Roman"/>
          <w:color w:val="000000" w:themeColor="text1"/>
        </w:rPr>
        <w:lastRenderedPageBreak/>
        <w:t>Attention weights:</w:t>
      </w:r>
      <w:r w:rsidR="00FF5873" w:rsidRPr="00FF5873">
        <w:rPr>
          <w:rFonts w:ascii="Calibri" w:eastAsia="Calibri" w:hAnsi="Calibri" w:cs="Calibri"/>
          <w:vertAlign w:val="superscript"/>
        </w:rPr>
        <w:t xml:space="preserve"> </w:t>
      </w:r>
      <w:r w:rsidR="00FF5873" w:rsidRPr="007A359F">
        <w:rPr>
          <w:rFonts w:ascii="Times New Roman" w:eastAsia="Calibri" w:hAnsi="Times New Roman" w:cs="Times New Roman"/>
        </w:rPr>
        <w:t>they are one of the latest tools used for explainability, and they can be combined with the structure of the models, often done in self-explainable DNNs</w:t>
      </w:r>
      <w:r w:rsidR="00B16B6C" w:rsidRPr="007A359F">
        <w:rPr>
          <w:rFonts w:ascii="Times New Roman" w:eastAsia="Calibri" w:hAnsi="Times New Roman" w:cs="Times New Roman"/>
        </w:rPr>
        <w:fldChar w:fldCharType="begin"/>
      </w:r>
      <w:r w:rsidR="00413FED">
        <w:rPr>
          <w:rFonts w:ascii="Times New Roman" w:eastAsia="Calibri" w:hAnsi="Times New Roman" w:cs="Times New Roman"/>
        </w:rPr>
        <w:instrText xml:space="preserve"> ADDIN ZOTERO_ITEM CSL_CITATION {"citationID":"mADk1zk4","properties":{"unsorted":false,"formattedCitation":"(La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B16B6C" w:rsidRPr="007A359F">
        <w:rPr>
          <w:rFonts w:ascii="Times New Roman" w:eastAsia="Calibri" w:hAnsi="Times New Roman" w:cs="Times New Roman"/>
        </w:rPr>
        <w:fldChar w:fldCharType="separate"/>
      </w:r>
      <w:r w:rsidR="00B16B6C" w:rsidRPr="007A359F">
        <w:rPr>
          <w:rFonts w:ascii="Times New Roman" w:hAnsi="Times New Roman" w:cs="Times New Roman"/>
        </w:rPr>
        <w:t>(La Rosa et al., 2023)</w:t>
      </w:r>
      <w:r w:rsidR="00B16B6C" w:rsidRPr="007A359F">
        <w:rPr>
          <w:rFonts w:ascii="Times New Roman" w:eastAsia="Calibri" w:hAnsi="Times New Roman" w:cs="Times New Roman"/>
        </w:rPr>
        <w:fldChar w:fldCharType="end"/>
      </w:r>
      <w:r w:rsidR="00FF5873" w:rsidRPr="007A359F">
        <w:rPr>
          <w:rFonts w:ascii="Times New Roman" w:eastAsia="Calibri" w:hAnsi="Times New Roman" w:cs="Times New Roman"/>
        </w:rPr>
        <w:t>.</w:t>
      </w:r>
    </w:p>
    <w:p w14:paraId="64AC883B" w14:textId="26326D1D" w:rsidR="00F12009" w:rsidRDefault="00F12009"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Inference:</w:t>
      </w:r>
      <w:r w:rsidR="00393D58">
        <w:rPr>
          <w:rFonts w:ascii="Times New Roman" w:eastAsia="Times New Roman" w:hAnsi="Times New Roman" w:cs="Times New Roman"/>
          <w:color w:val="000000" w:themeColor="text1"/>
        </w:rPr>
        <w:t xml:space="preserve"> </w:t>
      </w:r>
      <w:r w:rsidR="004C1C93">
        <w:rPr>
          <w:rFonts w:ascii="Times New Roman" w:eastAsia="Times New Roman" w:hAnsi="Times New Roman" w:cs="Times New Roman"/>
          <w:color w:val="000000" w:themeColor="text1"/>
        </w:rPr>
        <w:t>This is the process of using a trained machine learning model to make real time predictions</w:t>
      </w:r>
      <w:r w:rsidR="00945A85">
        <w:rPr>
          <w:rFonts w:ascii="Times New Roman" w:eastAsia="Times New Roman" w:hAnsi="Times New Roman" w:cs="Times New Roman"/>
          <w:color w:val="000000" w:themeColor="text1"/>
        </w:rPr>
        <w:t>, decisions or generate new data</w:t>
      </w:r>
      <w:r w:rsidR="007A359F">
        <w:rPr>
          <w:rFonts w:ascii="Times New Roman" w:eastAsia="Times New Roman" w:hAnsi="Times New Roman" w:cs="Times New Roman"/>
          <w:color w:val="000000" w:themeColor="text1"/>
        </w:rPr>
        <w:t>.</w:t>
      </w:r>
    </w:p>
    <w:p w14:paraId="2155D2CE" w14:textId="09DE47B3" w:rsidR="00F12009" w:rsidRDefault="00F12009"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Training:</w:t>
      </w:r>
      <w:r w:rsidR="00526749">
        <w:rPr>
          <w:rFonts w:ascii="Times New Roman" w:eastAsia="Times New Roman" w:hAnsi="Times New Roman" w:cs="Times New Roman"/>
          <w:color w:val="000000" w:themeColor="text1"/>
        </w:rPr>
        <w:t xml:space="preserve"> teaching computer models to recogniz</w:t>
      </w:r>
      <w:r w:rsidR="00A77273">
        <w:rPr>
          <w:rFonts w:ascii="Times New Roman" w:eastAsia="Times New Roman" w:hAnsi="Times New Roman" w:cs="Times New Roman"/>
          <w:color w:val="000000" w:themeColor="text1"/>
        </w:rPr>
        <w:t xml:space="preserve">e patterns and make </w:t>
      </w:r>
      <w:r w:rsidR="006B1197">
        <w:rPr>
          <w:rFonts w:ascii="Times New Roman" w:eastAsia="Times New Roman" w:hAnsi="Times New Roman" w:cs="Times New Roman"/>
          <w:color w:val="000000" w:themeColor="text1"/>
        </w:rPr>
        <w:t>predictions</w:t>
      </w:r>
      <w:r w:rsidR="00A77273">
        <w:rPr>
          <w:rFonts w:ascii="Times New Roman" w:eastAsia="Times New Roman" w:hAnsi="Times New Roman" w:cs="Times New Roman"/>
          <w:color w:val="000000" w:themeColor="text1"/>
        </w:rPr>
        <w:t xml:space="preserve"> using large datasets, fundamental </w:t>
      </w:r>
      <w:r w:rsidR="006B1197">
        <w:rPr>
          <w:rFonts w:ascii="Times New Roman" w:eastAsia="Times New Roman" w:hAnsi="Times New Roman" w:cs="Times New Roman"/>
          <w:color w:val="000000" w:themeColor="text1"/>
        </w:rPr>
        <w:t>for machine learning and generative AI</w:t>
      </w:r>
      <w:r w:rsidR="007A359F">
        <w:rPr>
          <w:rFonts w:ascii="Times New Roman" w:eastAsia="Times New Roman" w:hAnsi="Times New Roman" w:cs="Times New Roman"/>
          <w:color w:val="000000" w:themeColor="text1"/>
        </w:rPr>
        <w:t>.</w:t>
      </w:r>
    </w:p>
    <w:p w14:paraId="79881C4F" w14:textId="5F7C592E" w:rsidR="004A48DC" w:rsidRDefault="004A48DC"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Data</w:t>
      </w:r>
      <w:r w:rsidR="00E221A9">
        <w:rPr>
          <w:rFonts w:ascii="Times New Roman" w:eastAsia="Times New Roman" w:hAnsi="Times New Roman" w:cs="Times New Roman"/>
          <w:color w:val="000000" w:themeColor="text1"/>
        </w:rPr>
        <w:t>:</w:t>
      </w:r>
      <w:r w:rsidR="006B1197">
        <w:rPr>
          <w:rFonts w:ascii="Times New Roman" w:eastAsia="Times New Roman" w:hAnsi="Times New Roman" w:cs="Times New Roman"/>
          <w:color w:val="000000" w:themeColor="text1"/>
        </w:rPr>
        <w:t xml:space="preserve"> </w:t>
      </w:r>
      <w:r w:rsidR="008B2E3A">
        <w:rPr>
          <w:rFonts w:ascii="Times New Roman" w:eastAsia="Times New Roman" w:hAnsi="Times New Roman" w:cs="Times New Roman"/>
          <w:color w:val="000000" w:themeColor="text1"/>
        </w:rPr>
        <w:t>data is the fundamental fuel for artificial intelligence, enabling models to learn patterns, make predictions, and generate outputs.</w:t>
      </w:r>
    </w:p>
    <w:p w14:paraId="516C5F5A" w14:textId="4509DB64" w:rsidR="009330E6" w:rsidRDefault="009330E6"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Evaluation:</w:t>
      </w:r>
      <w:r w:rsidR="00BA656C">
        <w:rPr>
          <w:rFonts w:ascii="Times New Roman" w:eastAsia="Times New Roman" w:hAnsi="Times New Roman" w:cs="Times New Roman"/>
          <w:color w:val="000000" w:themeColor="text1"/>
        </w:rPr>
        <w:t xml:space="preserve"> Objective assessment of a project, program, or policy’s merit. Worth, and significance</w:t>
      </w:r>
      <w:r w:rsidR="007A359F">
        <w:rPr>
          <w:rFonts w:ascii="Times New Roman" w:eastAsia="Times New Roman" w:hAnsi="Times New Roman" w:cs="Times New Roman"/>
          <w:color w:val="000000" w:themeColor="text1"/>
        </w:rPr>
        <w:t>.</w:t>
      </w:r>
    </w:p>
    <w:p w14:paraId="0BD15A04" w14:textId="76752C9A" w:rsidR="00A71842" w:rsidRDefault="00A71842"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Natural language processing</w:t>
      </w:r>
      <w:r w:rsidR="00EA3946">
        <w:rPr>
          <w:rFonts w:ascii="Times New Roman" w:eastAsia="Times New Roman" w:hAnsi="Times New Roman" w:cs="Times New Roman"/>
          <w:color w:val="000000" w:themeColor="text1"/>
        </w:rPr>
        <w:t xml:space="preserve">: This is a subfield of computer science and artificial </w:t>
      </w:r>
      <w:r w:rsidR="00C830DD">
        <w:rPr>
          <w:rFonts w:ascii="Times New Roman" w:eastAsia="Times New Roman" w:hAnsi="Times New Roman" w:cs="Times New Roman"/>
          <w:color w:val="000000" w:themeColor="text1"/>
        </w:rPr>
        <w:t>intelligence (</w:t>
      </w:r>
      <w:r w:rsidR="00EA3946">
        <w:rPr>
          <w:rFonts w:ascii="Times New Roman" w:eastAsia="Times New Roman" w:hAnsi="Times New Roman" w:cs="Times New Roman"/>
          <w:color w:val="000000" w:themeColor="text1"/>
        </w:rPr>
        <w:t>AI) that focuses on the interaction between computers and human language</w:t>
      </w:r>
      <w:r w:rsidR="00823ECC">
        <w:rPr>
          <w:rFonts w:ascii="Times New Roman" w:eastAsia="Times New Roman" w:hAnsi="Times New Roman" w:cs="Times New Roman"/>
          <w:color w:val="000000" w:themeColor="text1"/>
        </w:rPr>
        <w:t>.</w:t>
      </w:r>
    </w:p>
    <w:p w14:paraId="3D4CD99C" w14:textId="77777777" w:rsidR="001C6C81" w:rsidRPr="001C6C81" w:rsidRDefault="001C6C81" w:rsidP="00C84FD7">
      <w:pPr>
        <w:spacing w:line="480" w:lineRule="auto"/>
        <w:rPr>
          <w:rFonts w:ascii="Times New Roman" w:eastAsia="Times New Roman" w:hAnsi="Times New Roman" w:cs="Times New Roman"/>
          <w:color w:val="000000" w:themeColor="text1"/>
          <w:lang w:val="en-GB"/>
        </w:rPr>
      </w:pPr>
      <w:r w:rsidRPr="001C6C81">
        <w:rPr>
          <w:rFonts w:ascii="Times New Roman" w:eastAsia="Times New Roman" w:hAnsi="Times New Roman" w:cs="Times New Roman"/>
          <w:color w:val="000000" w:themeColor="text1"/>
        </w:rPr>
        <w:t xml:space="preserve">Token: A unit of a text which the model reads </w:t>
      </w:r>
    </w:p>
    <w:p w14:paraId="34455145" w14:textId="77777777" w:rsidR="00083A1F" w:rsidRDefault="00083A1F" w:rsidP="00C84FD7">
      <w:pPr>
        <w:spacing w:line="480" w:lineRule="auto"/>
        <w:rPr>
          <w:rFonts w:ascii="Times New Roman" w:eastAsia="Times New Roman" w:hAnsi="Times New Roman" w:cs="Times New Roman"/>
          <w:color w:val="000000" w:themeColor="text1"/>
        </w:rPr>
      </w:pPr>
      <w:r w:rsidRPr="00083A1F">
        <w:rPr>
          <w:rFonts w:ascii="Times New Roman" w:eastAsia="Times New Roman" w:hAnsi="Times New Roman" w:cs="Times New Roman"/>
          <w:color w:val="000000" w:themeColor="text1"/>
        </w:rPr>
        <w:t>Vocabulary: list of unique tokens sorted in alphabetical order</w:t>
      </w:r>
    </w:p>
    <w:p w14:paraId="4C86D8DE" w14:textId="7B96F699" w:rsidR="00BC568F" w:rsidRDefault="00BC568F" w:rsidP="00C84FD7">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Semantic</w:t>
      </w:r>
      <w:r w:rsidR="00141A75">
        <w:rPr>
          <w:rFonts w:ascii="Times New Roman" w:eastAsia="Times New Roman" w:hAnsi="Times New Roman" w:cs="Times New Roman"/>
          <w:color w:val="000000" w:themeColor="text1"/>
        </w:rPr>
        <w:t xml:space="preserve"> Dependencies</w:t>
      </w:r>
      <w:r>
        <w:rPr>
          <w:rFonts w:ascii="Times New Roman" w:eastAsia="Times New Roman" w:hAnsi="Times New Roman" w:cs="Times New Roman"/>
          <w:color w:val="000000" w:themeColor="text1"/>
        </w:rPr>
        <w:t xml:space="preserve">: </w:t>
      </w:r>
      <w:r w:rsidR="00A66AEB">
        <w:rPr>
          <w:rFonts w:ascii="Times New Roman" w:eastAsia="Times New Roman" w:hAnsi="Times New Roman" w:cs="Times New Roman"/>
          <w:color w:val="000000" w:themeColor="text1"/>
        </w:rPr>
        <w:t>The relationship between words in a sentence where the meaning of one word (the dependent) relies on or is determined by another word</w:t>
      </w:r>
    </w:p>
    <w:p w14:paraId="3DD172D2" w14:textId="77777777" w:rsidR="00141A75" w:rsidRPr="00E02503" w:rsidRDefault="00141A75" w:rsidP="00141A75">
      <w:pPr>
        <w:spacing w:line="480" w:lineRule="auto"/>
        <w:rPr>
          <w:rFonts w:ascii="Times New Roman" w:eastAsia="Times New Roman" w:hAnsi="Times New Roman" w:cs="Times New Roman"/>
          <w:color w:val="000000" w:themeColor="text1"/>
          <w:lang w:val="en-GB"/>
        </w:rPr>
      </w:pPr>
      <w:r w:rsidRPr="00E02503">
        <w:rPr>
          <w:rFonts w:ascii="Times New Roman" w:eastAsia="Times New Roman" w:hAnsi="Times New Roman" w:cs="Times New Roman"/>
          <w:color w:val="000000" w:themeColor="text1"/>
        </w:rPr>
        <w:t>Syntactic Dependencies: Word relations in a sentence are important features to understand the lexical makeup of a sentence</w:t>
      </w:r>
    </w:p>
    <w:p w14:paraId="3BE6577F" w14:textId="77777777" w:rsidR="001C6C81" w:rsidRPr="001C6C81" w:rsidRDefault="001C6C81" w:rsidP="00C84FD7">
      <w:pPr>
        <w:spacing w:line="480" w:lineRule="auto"/>
        <w:rPr>
          <w:rFonts w:ascii="Times New Roman" w:eastAsia="Times New Roman" w:hAnsi="Times New Roman" w:cs="Times New Roman"/>
          <w:color w:val="000000" w:themeColor="text1"/>
          <w:lang w:val="en-GB"/>
        </w:rPr>
      </w:pPr>
    </w:p>
    <w:p w14:paraId="1A2139A8" w14:textId="77777777" w:rsidR="001C6C81" w:rsidRDefault="001C6C81" w:rsidP="6A3208A9">
      <w:pPr>
        <w:spacing w:line="480" w:lineRule="auto"/>
        <w:rPr>
          <w:rFonts w:ascii="Times New Roman" w:eastAsia="Times New Roman" w:hAnsi="Times New Roman" w:cs="Times New Roman"/>
          <w:color w:val="000000" w:themeColor="text1"/>
        </w:rPr>
      </w:pPr>
    </w:p>
    <w:p w14:paraId="7F052B86" w14:textId="77777777" w:rsidR="00B85385" w:rsidRDefault="00B85385" w:rsidP="00297E2E">
      <w:pPr>
        <w:spacing w:line="480" w:lineRule="auto"/>
        <w:rPr>
          <w:rFonts w:ascii="Calibri" w:eastAsia="Calibri" w:hAnsi="Calibri" w:cs="Calibri"/>
          <w:b/>
          <w:bCs/>
          <w:color w:val="000000" w:themeColor="text1"/>
          <w:sz w:val="22"/>
          <w:szCs w:val="22"/>
          <w:lang w:val="en-GB"/>
        </w:rPr>
      </w:pPr>
    </w:p>
    <w:p w14:paraId="5AB4AFA4" w14:textId="10FAC285" w:rsidR="00297E2E" w:rsidRPr="00B2193A" w:rsidRDefault="00297E2E" w:rsidP="00297E2E">
      <w:pPr>
        <w:spacing w:line="480" w:lineRule="auto"/>
        <w:rPr>
          <w:rFonts w:ascii="Times New Roman" w:eastAsia="Calibri" w:hAnsi="Times New Roman" w:cs="Times New Roman"/>
          <w:b/>
          <w:bCs/>
          <w:color w:val="000000" w:themeColor="text1"/>
          <w:lang w:val="en-GB"/>
        </w:rPr>
      </w:pPr>
      <w:r w:rsidRPr="00B2193A">
        <w:rPr>
          <w:rFonts w:ascii="Times New Roman" w:eastAsia="Calibri" w:hAnsi="Times New Roman" w:cs="Times New Roman"/>
          <w:b/>
          <w:bCs/>
          <w:color w:val="000000" w:themeColor="text1"/>
          <w:lang w:val="en-GB"/>
        </w:rPr>
        <w:lastRenderedPageBreak/>
        <w:t>AI, Machine Learning, Deep Learning &amp; LLMs</w:t>
      </w:r>
    </w:p>
    <w:p w14:paraId="7014E567" w14:textId="0A4EF176" w:rsidR="007F6BD9" w:rsidRPr="00B2193A" w:rsidRDefault="00A33E8E" w:rsidP="00297E2E">
      <w:pPr>
        <w:spacing w:line="480" w:lineRule="auto"/>
        <w:rPr>
          <w:rFonts w:ascii="Times New Roman" w:eastAsia="Calibri" w:hAnsi="Times New Roman" w:cs="Times New Roman"/>
          <w:color w:val="000000" w:themeColor="text1"/>
          <w:lang w:val="en-GB"/>
        </w:rPr>
      </w:pPr>
      <w:r w:rsidRPr="00B2193A">
        <w:rPr>
          <w:rFonts w:ascii="Times New Roman" w:eastAsia="Calibri" w:hAnsi="Times New Roman" w:cs="Times New Roman"/>
          <w:color w:val="000000" w:themeColor="text1"/>
          <w:sz w:val="22"/>
          <w:szCs w:val="22"/>
          <w:lang w:val="en-GB"/>
        </w:rPr>
        <w:t xml:space="preserve">     </w:t>
      </w:r>
      <w:r w:rsidRPr="00B2193A">
        <w:rPr>
          <w:rFonts w:ascii="Times New Roman" w:eastAsia="Calibri" w:hAnsi="Times New Roman" w:cs="Times New Roman"/>
          <w:color w:val="000000" w:themeColor="text1"/>
          <w:lang w:val="en-GB"/>
        </w:rPr>
        <w:t>The field of Artificial intelligence, is a very broad field</w:t>
      </w:r>
      <w:r w:rsidR="006A5139" w:rsidRPr="00B2193A">
        <w:rPr>
          <w:rFonts w:ascii="Times New Roman" w:eastAsia="Calibri" w:hAnsi="Times New Roman" w:cs="Times New Roman"/>
          <w:color w:val="000000" w:themeColor="text1"/>
          <w:lang w:val="en-GB"/>
        </w:rPr>
        <w:t xml:space="preserve">, containing many subsets, explainability can be </w:t>
      </w:r>
      <w:r w:rsidR="00094D58" w:rsidRPr="00B2193A">
        <w:rPr>
          <w:rFonts w:ascii="Times New Roman" w:eastAsia="Calibri" w:hAnsi="Times New Roman" w:cs="Times New Roman"/>
          <w:color w:val="000000" w:themeColor="text1"/>
          <w:lang w:val="en-GB"/>
        </w:rPr>
        <w:t xml:space="preserve">added to these subsets to gain human understanding. It is important to know </w:t>
      </w:r>
      <w:r w:rsidR="00D7589B" w:rsidRPr="00B2193A">
        <w:rPr>
          <w:rFonts w:ascii="Times New Roman" w:eastAsia="Calibri" w:hAnsi="Times New Roman" w:cs="Times New Roman"/>
          <w:color w:val="000000" w:themeColor="text1"/>
          <w:lang w:val="en-GB"/>
        </w:rPr>
        <w:t>the subsets</w:t>
      </w:r>
      <w:r w:rsidR="00CB2252" w:rsidRPr="00B2193A">
        <w:rPr>
          <w:rFonts w:ascii="Times New Roman" w:eastAsia="Calibri" w:hAnsi="Times New Roman" w:cs="Times New Roman"/>
          <w:color w:val="000000" w:themeColor="text1"/>
          <w:lang w:val="en-GB"/>
        </w:rPr>
        <w:t xml:space="preserve">, as gaining a basic understanding on these concepts will help further our goal of an extensive review. </w:t>
      </w:r>
      <w:r w:rsidR="0036348F" w:rsidRPr="00B2193A">
        <w:rPr>
          <w:rFonts w:ascii="Times New Roman" w:eastAsia="Calibri" w:hAnsi="Times New Roman" w:cs="Times New Roman"/>
          <w:color w:val="000000" w:themeColor="text1"/>
          <w:highlight w:val="yellow"/>
          <w:lang w:val="en-GB"/>
        </w:rPr>
        <w:t>Figure</w:t>
      </w:r>
      <w:r w:rsidR="0036348F" w:rsidRPr="00B2193A">
        <w:rPr>
          <w:rFonts w:ascii="Times New Roman" w:eastAsia="Calibri" w:hAnsi="Times New Roman" w:cs="Times New Roman"/>
          <w:color w:val="000000" w:themeColor="text1"/>
          <w:lang w:val="en-GB"/>
        </w:rPr>
        <w:t xml:space="preserve"> below shows the set diagram of Artificial Intelligence</w:t>
      </w:r>
    </w:p>
    <w:p w14:paraId="60C302D0" w14:textId="77777777" w:rsidR="00297E2E" w:rsidRPr="00B2193A" w:rsidRDefault="00297E2E" w:rsidP="00297E2E">
      <w:pPr>
        <w:spacing w:line="480" w:lineRule="auto"/>
        <w:rPr>
          <w:rFonts w:ascii="Times New Roman" w:eastAsia="Calibri" w:hAnsi="Times New Roman" w:cs="Times New Roman"/>
          <w:b/>
          <w:bCs/>
          <w:color w:val="000000" w:themeColor="text1"/>
          <w:lang w:val="en-GB"/>
        </w:rPr>
      </w:pPr>
      <w:r w:rsidRPr="00B2193A">
        <w:rPr>
          <w:rFonts w:ascii="Times New Roman" w:eastAsia="Calibri" w:hAnsi="Times New Roman" w:cs="Times New Roman"/>
          <w:b/>
          <w:bCs/>
          <w:i/>
          <w:iCs/>
          <w:color w:val="000000" w:themeColor="text1"/>
          <w:lang w:val="en-GB"/>
        </w:rPr>
        <w:t>A set diagram showing how these fields nest within each other</w:t>
      </w:r>
    </w:p>
    <w:p w14:paraId="344FD668" w14:textId="4903CEC8" w:rsidR="00297E2E" w:rsidRPr="00297E2E" w:rsidRDefault="00297E2E" w:rsidP="00297E2E">
      <w:pPr>
        <w:spacing w:line="480" w:lineRule="auto"/>
        <w:rPr>
          <w:rFonts w:ascii="Calibri" w:eastAsia="Calibri" w:hAnsi="Calibri" w:cs="Calibri"/>
          <w:b/>
          <w:bCs/>
          <w:color w:val="000000" w:themeColor="text1"/>
          <w:sz w:val="22"/>
          <w:szCs w:val="22"/>
          <w:lang w:val="en-GB"/>
        </w:rPr>
      </w:pPr>
      <w:r w:rsidRPr="00297E2E">
        <w:rPr>
          <w:rFonts w:ascii="Calibri" w:eastAsia="Calibri" w:hAnsi="Calibri" w:cs="Calibri"/>
          <w:b/>
          <w:bCs/>
          <w:noProof/>
          <w:color w:val="000000" w:themeColor="text1"/>
          <w:sz w:val="22"/>
          <w:szCs w:val="22"/>
          <w:lang w:val="en-GB"/>
        </w:rPr>
        <w:drawing>
          <wp:inline distT="0" distB="0" distL="0" distR="0" wp14:anchorId="0D7849D2" wp14:editId="135102EC">
            <wp:extent cx="5861050" cy="4648200"/>
            <wp:effectExtent l="0" t="0" r="6350" b="0"/>
            <wp:docPr id="486497515" name="Picture 2" descr="Nested set diagram showing AI contains ML, which contains deep learning, which contains LLMs" title="AI ML Deep Learning LLM set diagram"/>
            <wp:cNvGraphicFramePr/>
            <a:graphic xmlns:a="http://schemas.openxmlformats.org/drawingml/2006/main">
              <a:graphicData uri="http://schemas.openxmlformats.org/drawingml/2006/picture">
                <pic:pic xmlns:pic="http://schemas.openxmlformats.org/drawingml/2006/picture">
                  <pic:nvPicPr>
                    <pic:cNvPr id="1" name="AI Set Diagram" descr="Nested set diagram showing AI contains ML, which contains deep learning, which contains LLMs" title="AI ML Deep Learning LLM set diagram"/>
                    <pic:cNvPicPr>
                      <a:picLocks noChangeAspect="1"/>
                    </pic:cNvPicPr>
                  </pic:nvPicPr>
                  <pic:blipFill>
                    <a:blip r:embed="rId11"/>
                    <a:srcRect/>
                    <a:stretch>
                      <a:fillRect/>
                    </a:stretch>
                  </pic:blipFill>
                  <pic:spPr bwMode="auto">
                    <a:xfrm>
                      <a:off x="0" y="0"/>
                      <a:ext cx="5861050" cy="4648200"/>
                    </a:xfrm>
                    <a:prstGeom prst="rect">
                      <a:avLst/>
                    </a:prstGeom>
                  </pic:spPr>
                </pic:pic>
              </a:graphicData>
            </a:graphic>
          </wp:inline>
        </w:drawing>
      </w:r>
    </w:p>
    <w:p w14:paraId="75E11C62" w14:textId="77777777" w:rsidR="00297E2E" w:rsidRPr="00B2193A" w:rsidRDefault="00297E2E" w:rsidP="00297E2E">
      <w:pPr>
        <w:spacing w:line="480" w:lineRule="auto"/>
        <w:rPr>
          <w:rFonts w:ascii="Times New Roman" w:eastAsia="Calibri" w:hAnsi="Times New Roman" w:cs="Times New Roman"/>
          <w:b/>
          <w:bCs/>
          <w:color w:val="000000" w:themeColor="text1"/>
          <w:lang w:val="en-GB"/>
        </w:rPr>
      </w:pPr>
      <w:r w:rsidRPr="00B2193A">
        <w:rPr>
          <w:rFonts w:ascii="Times New Roman" w:eastAsia="Calibri" w:hAnsi="Times New Roman" w:cs="Times New Roman"/>
          <w:b/>
          <w:bCs/>
          <w:i/>
          <w:iCs/>
          <w:color w:val="000000" w:themeColor="text1"/>
          <w:highlight w:val="yellow"/>
          <w:lang w:val="en-GB"/>
        </w:rPr>
        <w:t>Figure</w:t>
      </w:r>
      <w:r w:rsidRPr="00B2193A">
        <w:rPr>
          <w:rFonts w:ascii="Times New Roman" w:eastAsia="Calibri" w:hAnsi="Times New Roman" w:cs="Times New Roman"/>
          <w:b/>
          <w:bCs/>
          <w:i/>
          <w:iCs/>
          <w:color w:val="000000" w:themeColor="text1"/>
          <w:lang w:val="en-GB"/>
        </w:rPr>
        <w:t xml:space="preserve">: AI (outermost) </w:t>
      </w:r>
      <w:r w:rsidRPr="00B2193A">
        <w:rPr>
          <w:rFonts w:ascii="Cambria Math" w:eastAsia="Calibri" w:hAnsi="Cambria Math" w:cs="Cambria Math"/>
          <w:b/>
          <w:bCs/>
          <w:i/>
          <w:iCs/>
          <w:color w:val="000000" w:themeColor="text1"/>
          <w:lang w:val="en-GB"/>
        </w:rPr>
        <w:t>⊃</w:t>
      </w:r>
      <w:r w:rsidRPr="00B2193A">
        <w:rPr>
          <w:rFonts w:ascii="Times New Roman" w:eastAsia="Calibri" w:hAnsi="Times New Roman" w:cs="Times New Roman"/>
          <w:b/>
          <w:bCs/>
          <w:i/>
          <w:iCs/>
          <w:color w:val="000000" w:themeColor="text1"/>
          <w:lang w:val="en-GB"/>
        </w:rPr>
        <w:t xml:space="preserve"> Machine Learning </w:t>
      </w:r>
      <w:r w:rsidRPr="00B2193A">
        <w:rPr>
          <w:rFonts w:ascii="Cambria Math" w:eastAsia="Calibri" w:hAnsi="Cambria Math" w:cs="Cambria Math"/>
          <w:b/>
          <w:bCs/>
          <w:i/>
          <w:iCs/>
          <w:color w:val="000000" w:themeColor="text1"/>
          <w:lang w:val="en-GB"/>
        </w:rPr>
        <w:t>⊃</w:t>
      </w:r>
      <w:r w:rsidRPr="00B2193A">
        <w:rPr>
          <w:rFonts w:ascii="Times New Roman" w:eastAsia="Calibri" w:hAnsi="Times New Roman" w:cs="Times New Roman"/>
          <w:b/>
          <w:bCs/>
          <w:i/>
          <w:iCs/>
          <w:color w:val="000000" w:themeColor="text1"/>
          <w:lang w:val="en-GB"/>
        </w:rPr>
        <w:t xml:space="preserve"> Deep Learning </w:t>
      </w:r>
      <w:r w:rsidRPr="00B2193A">
        <w:rPr>
          <w:rFonts w:ascii="Cambria Math" w:eastAsia="Calibri" w:hAnsi="Cambria Math" w:cs="Cambria Math"/>
          <w:b/>
          <w:bCs/>
          <w:i/>
          <w:iCs/>
          <w:color w:val="000000" w:themeColor="text1"/>
          <w:lang w:val="en-GB"/>
        </w:rPr>
        <w:t>⊃</w:t>
      </w:r>
      <w:r w:rsidRPr="00B2193A">
        <w:rPr>
          <w:rFonts w:ascii="Times New Roman" w:eastAsia="Calibri" w:hAnsi="Times New Roman" w:cs="Times New Roman"/>
          <w:b/>
          <w:bCs/>
          <w:i/>
          <w:iCs/>
          <w:color w:val="000000" w:themeColor="text1"/>
          <w:lang w:val="en-GB"/>
        </w:rPr>
        <w:t xml:space="preserve"> Large Language Models (innermost)</w:t>
      </w:r>
    </w:p>
    <w:p w14:paraId="44AEAA0E" w14:textId="77777777" w:rsidR="00D63D68" w:rsidRPr="00B2193A" w:rsidRDefault="00D63D68" w:rsidP="6A3208A9">
      <w:pPr>
        <w:spacing w:line="480" w:lineRule="auto"/>
        <w:rPr>
          <w:rFonts w:ascii="Times New Roman" w:eastAsia="Calibri" w:hAnsi="Times New Roman" w:cs="Times New Roman"/>
          <w:b/>
          <w:bCs/>
          <w:color w:val="000000" w:themeColor="text1"/>
        </w:rPr>
      </w:pPr>
    </w:p>
    <w:p w14:paraId="24960B09" w14:textId="1758CC9F" w:rsidR="00E221A9" w:rsidRPr="00B2193A" w:rsidRDefault="00E221A9" w:rsidP="6A3208A9">
      <w:pPr>
        <w:spacing w:line="480" w:lineRule="auto"/>
        <w:rPr>
          <w:rFonts w:ascii="Times New Roman" w:eastAsia="Times New Roman" w:hAnsi="Times New Roman" w:cs="Times New Roman"/>
          <w:b/>
          <w:bCs/>
          <w:color w:val="000000" w:themeColor="text1"/>
        </w:rPr>
      </w:pPr>
      <w:r w:rsidRPr="00B2193A">
        <w:rPr>
          <w:rFonts w:ascii="Times New Roman" w:eastAsia="Times New Roman" w:hAnsi="Times New Roman" w:cs="Times New Roman"/>
          <w:b/>
          <w:bCs/>
          <w:color w:val="000000" w:themeColor="text1"/>
        </w:rPr>
        <w:t>Machine learning</w:t>
      </w:r>
    </w:p>
    <w:p w14:paraId="7E3C9059" w14:textId="4443ED63" w:rsidR="00E221A9" w:rsidRDefault="00E221A9"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Machine learning </w:t>
      </w:r>
      <w:r w:rsidRPr="007B1894">
        <w:rPr>
          <w:rFonts w:ascii="Times New Roman" w:eastAsia="Times New Roman" w:hAnsi="Times New Roman" w:cs="Times New Roman"/>
          <w:color w:val="000000" w:themeColor="text1"/>
        </w:rPr>
        <w:t>can be divided into three categories: supervised learning, unsupervised</w:t>
      </w:r>
      <w:r>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learning, and reinforcement learning.</w:t>
      </w:r>
    </w:p>
    <w:p w14:paraId="545CDD2C" w14:textId="77777777" w:rsidR="007B1894" w:rsidRPr="00261A41" w:rsidRDefault="007B1894" w:rsidP="007B1894">
      <w:pPr>
        <w:spacing w:line="480" w:lineRule="auto"/>
        <w:rPr>
          <w:rFonts w:ascii="Times New Roman" w:eastAsia="Times New Roman" w:hAnsi="Times New Roman" w:cs="Times New Roman"/>
          <w:b/>
          <w:bCs/>
          <w:color w:val="000000" w:themeColor="text1"/>
        </w:rPr>
      </w:pPr>
      <w:r w:rsidRPr="00261A41">
        <w:rPr>
          <w:rFonts w:ascii="Times New Roman" w:eastAsia="Times New Roman" w:hAnsi="Times New Roman" w:cs="Times New Roman"/>
          <w:b/>
          <w:bCs/>
          <w:color w:val="000000" w:themeColor="text1"/>
        </w:rPr>
        <w:t>Supervised learning</w:t>
      </w:r>
    </w:p>
    <w:p w14:paraId="099DBDE6"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Supervised learning is an ML model for investigating the input-output correlation</w:t>
      </w:r>
    </w:p>
    <w:p w14:paraId="038ADD07"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information of a system depending on a given set of training examples that are paired</w:t>
      </w:r>
    </w:p>
    <w:p w14:paraId="27589209"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between the inputs and the outputs. A labeled data set is used for training and testing, and the</w:t>
      </w:r>
    </w:p>
    <w:p w14:paraId="0BE73818" w14:textId="461FFE65"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 xml:space="preserve">output is predicted based on the algorithm. Examples of Supervised </w:t>
      </w:r>
      <w:r w:rsidR="00261A41" w:rsidRPr="007B1894">
        <w:rPr>
          <w:rFonts w:ascii="Times New Roman" w:eastAsia="Times New Roman" w:hAnsi="Times New Roman" w:cs="Times New Roman"/>
          <w:color w:val="000000" w:themeColor="text1"/>
        </w:rPr>
        <w:t>Learning</w:t>
      </w:r>
      <w:r w:rsidRPr="007B1894">
        <w:rPr>
          <w:rFonts w:ascii="Times New Roman" w:eastAsia="Times New Roman" w:hAnsi="Times New Roman" w:cs="Times New Roman"/>
          <w:color w:val="000000" w:themeColor="text1"/>
        </w:rPr>
        <w:t xml:space="preserve"> are linear</w:t>
      </w:r>
    </w:p>
    <w:p w14:paraId="405FA103"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regression, logistic regression, decision trees, random forests, K-nearest neighbor, and naive</w:t>
      </w:r>
    </w:p>
    <w:p w14:paraId="2FB0B955"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Bayes (Badawy, 2023). Supervised ML models are used in situations when the outcome of</w:t>
      </w:r>
    </w:p>
    <w:p w14:paraId="29C2CDBE"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interest is specified, and data is explicitly labeled for the outcome (Alanazi, 2022).</w:t>
      </w:r>
    </w:p>
    <w:p w14:paraId="315BC006" w14:textId="77777777" w:rsidR="007B1894" w:rsidRPr="00FD6815" w:rsidRDefault="007B1894" w:rsidP="007B1894">
      <w:pPr>
        <w:spacing w:line="480" w:lineRule="auto"/>
        <w:rPr>
          <w:rFonts w:ascii="Times New Roman" w:eastAsia="Times New Roman" w:hAnsi="Times New Roman" w:cs="Times New Roman"/>
          <w:b/>
          <w:bCs/>
          <w:color w:val="000000" w:themeColor="text1"/>
        </w:rPr>
      </w:pPr>
      <w:r w:rsidRPr="00FD6815">
        <w:rPr>
          <w:rFonts w:ascii="Times New Roman" w:eastAsia="Times New Roman" w:hAnsi="Times New Roman" w:cs="Times New Roman"/>
          <w:b/>
          <w:bCs/>
          <w:color w:val="000000" w:themeColor="text1"/>
        </w:rPr>
        <w:t>Linear regression</w:t>
      </w:r>
    </w:p>
    <w:p w14:paraId="27E28364"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Linear regression is one of the most used algorithms developed to predict a quantitative</w:t>
      </w:r>
    </w:p>
    <w:p w14:paraId="37D76BAB"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variable using one or more independent variables with the assumption that the independent</w:t>
      </w:r>
    </w:p>
    <w:p w14:paraId="5E4A5EE1"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variables and the outcome variables have a linear regression with each other (Alanazi, 2022).</w:t>
      </w:r>
    </w:p>
    <w:p w14:paraId="6626BCD2"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 xml:space="preserve">Y = </w:t>
      </w:r>
      <w:proofErr w:type="spellStart"/>
      <w:r w:rsidRPr="007B1894">
        <w:rPr>
          <w:rFonts w:ascii="Times New Roman" w:eastAsia="Times New Roman" w:hAnsi="Times New Roman" w:cs="Times New Roman"/>
          <w:color w:val="000000" w:themeColor="text1"/>
        </w:rPr>
        <w:t>mX</w:t>
      </w:r>
      <w:proofErr w:type="spellEnd"/>
      <w:r w:rsidRPr="007B1894">
        <w:rPr>
          <w:rFonts w:ascii="Times New Roman" w:eastAsia="Times New Roman" w:hAnsi="Times New Roman" w:cs="Times New Roman"/>
          <w:color w:val="000000" w:themeColor="text1"/>
        </w:rPr>
        <w:t xml:space="preserve"> + c</w:t>
      </w:r>
    </w:p>
    <w:p w14:paraId="7726B162"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where m indicates the slope and c indicates the intercept. The association between the</w:t>
      </w:r>
    </w:p>
    <w:p w14:paraId="226FE86D"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independent parameters (X) and the dependent parameters (Y) can be inferred. The Linear</w:t>
      </w:r>
    </w:p>
    <w:p w14:paraId="3A345FC3"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lastRenderedPageBreak/>
        <w:t>regression drawback is it’s not convenient when applied to nonlinear relationships (Badawy,</w:t>
      </w:r>
    </w:p>
    <w:p w14:paraId="064A7E3B"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2023).</w:t>
      </w:r>
    </w:p>
    <w:p w14:paraId="72D94E5C" w14:textId="77777777" w:rsidR="007B1894" w:rsidRPr="00FD6815" w:rsidRDefault="007B1894" w:rsidP="007B1894">
      <w:pPr>
        <w:spacing w:line="480" w:lineRule="auto"/>
        <w:rPr>
          <w:rFonts w:ascii="Times New Roman" w:eastAsia="Times New Roman" w:hAnsi="Times New Roman" w:cs="Times New Roman"/>
          <w:b/>
          <w:bCs/>
          <w:color w:val="000000" w:themeColor="text1"/>
        </w:rPr>
      </w:pPr>
      <w:r w:rsidRPr="00FD6815">
        <w:rPr>
          <w:rFonts w:ascii="Times New Roman" w:eastAsia="Times New Roman" w:hAnsi="Times New Roman" w:cs="Times New Roman"/>
          <w:b/>
          <w:bCs/>
          <w:color w:val="000000" w:themeColor="text1"/>
        </w:rPr>
        <w:t>logistic regression</w:t>
      </w:r>
    </w:p>
    <w:p w14:paraId="5114B9BF" w14:textId="1DF98B05"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This is a type of statistical model often used for classification and predictive analytics. Since</w:t>
      </w:r>
      <w:r w:rsidR="00FD6815">
        <w:rPr>
          <w:rFonts w:ascii="Times New Roman" w:eastAsia="Times New Roman" w:hAnsi="Times New Roman" w:cs="Times New Roman"/>
          <w:color w:val="000000" w:themeColor="text1"/>
        </w:rPr>
        <w:t xml:space="preserve"> </w:t>
      </w:r>
      <w:r w:rsidR="00FD6815" w:rsidRPr="007B1894">
        <w:rPr>
          <w:rFonts w:ascii="Times New Roman" w:eastAsia="Times New Roman" w:hAnsi="Times New Roman" w:cs="Times New Roman"/>
          <w:color w:val="000000" w:themeColor="text1"/>
        </w:rPr>
        <w:t>The</w:t>
      </w:r>
      <w:r w:rsidRPr="007B1894">
        <w:rPr>
          <w:rFonts w:ascii="Times New Roman" w:eastAsia="Times New Roman" w:hAnsi="Times New Roman" w:cs="Times New Roman"/>
          <w:color w:val="000000" w:themeColor="text1"/>
        </w:rPr>
        <w:t xml:space="preserve"> outcome is a </w:t>
      </w:r>
      <w:r w:rsidR="00A72453" w:rsidRPr="007B1894">
        <w:rPr>
          <w:rFonts w:ascii="Times New Roman" w:eastAsia="Times New Roman" w:hAnsi="Times New Roman" w:cs="Times New Roman"/>
          <w:color w:val="000000" w:themeColor="text1"/>
        </w:rPr>
        <w:t>probability;</w:t>
      </w:r>
      <w:r w:rsidRPr="007B1894">
        <w:rPr>
          <w:rFonts w:ascii="Times New Roman" w:eastAsia="Times New Roman" w:hAnsi="Times New Roman" w:cs="Times New Roman"/>
          <w:color w:val="000000" w:themeColor="text1"/>
        </w:rPr>
        <w:t xml:space="preserve"> it’s </w:t>
      </w:r>
      <w:r w:rsidR="00A72453" w:rsidRPr="007B1894">
        <w:rPr>
          <w:rFonts w:ascii="Times New Roman" w:eastAsia="Times New Roman" w:hAnsi="Times New Roman" w:cs="Times New Roman"/>
          <w:color w:val="000000" w:themeColor="text1"/>
        </w:rPr>
        <w:t>bound</w:t>
      </w:r>
      <w:r w:rsidRPr="007B1894">
        <w:rPr>
          <w:rFonts w:ascii="Times New Roman" w:eastAsia="Times New Roman" w:hAnsi="Times New Roman" w:cs="Times New Roman"/>
          <w:color w:val="000000" w:themeColor="text1"/>
        </w:rPr>
        <w:t xml:space="preserve"> between 0 and 1 (True and False). </w:t>
      </w:r>
      <w:r w:rsidR="00A72453" w:rsidRPr="007B1894">
        <w:rPr>
          <w:rFonts w:ascii="Times New Roman" w:eastAsia="Times New Roman" w:hAnsi="Times New Roman" w:cs="Times New Roman"/>
          <w:color w:val="000000" w:themeColor="text1"/>
        </w:rPr>
        <w:t>Like</w:t>
      </w:r>
      <w:r w:rsidRPr="007B1894">
        <w:rPr>
          <w:rFonts w:ascii="Times New Roman" w:eastAsia="Times New Roman" w:hAnsi="Times New Roman" w:cs="Times New Roman"/>
          <w:color w:val="000000" w:themeColor="text1"/>
        </w:rPr>
        <w:t xml:space="preserve"> linear</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regression, logistic regression is also used to estimate the relationship between a dependent</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variable and one or more independent variables, but it is used to predict a categorical variable</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versus a continuous one (IBM, 2021). A disadvantage of logistic regression is that</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interactions must be added</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manually (Alanazi, 2022).</w:t>
      </w:r>
    </w:p>
    <w:p w14:paraId="2326C023" w14:textId="70E8C2BC" w:rsidR="007B1894" w:rsidRPr="00FD6815" w:rsidRDefault="00FD6815" w:rsidP="007B1894">
      <w:pPr>
        <w:spacing w:line="480" w:lineRule="auto"/>
        <w:rPr>
          <w:rFonts w:ascii="Times New Roman" w:eastAsia="Times New Roman" w:hAnsi="Times New Roman" w:cs="Times New Roman"/>
          <w:b/>
          <w:bCs/>
          <w:color w:val="000000" w:themeColor="text1"/>
        </w:rPr>
      </w:pPr>
      <w:r w:rsidRPr="00FD6815">
        <w:rPr>
          <w:rFonts w:ascii="Times New Roman" w:eastAsia="Times New Roman" w:hAnsi="Times New Roman" w:cs="Times New Roman"/>
          <w:b/>
          <w:bCs/>
          <w:color w:val="000000" w:themeColor="text1"/>
        </w:rPr>
        <w:t>D</w:t>
      </w:r>
      <w:r w:rsidR="007B1894" w:rsidRPr="00FD6815">
        <w:rPr>
          <w:rFonts w:ascii="Times New Roman" w:eastAsia="Times New Roman" w:hAnsi="Times New Roman" w:cs="Times New Roman"/>
          <w:b/>
          <w:bCs/>
          <w:color w:val="000000" w:themeColor="text1"/>
        </w:rPr>
        <w:t>ecision trees Regression</w:t>
      </w:r>
    </w:p>
    <w:p w14:paraId="10D70649"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Decision Tree Regression is a model used to predict a quantitative variable by asking several</w:t>
      </w:r>
    </w:p>
    <w:p w14:paraId="0D024F58" w14:textId="5B40CB8C"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questions in the form of true and false (Alanazi, 2022). A decision tree is simply a</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hierarchical representation of knowledge interactions that predicts when it is confident to</w:t>
      </w:r>
      <w:r w:rsidR="00FD6815">
        <w:rPr>
          <w:rFonts w:ascii="Times New Roman" w:eastAsia="Times New Roman" w:hAnsi="Times New Roman" w:cs="Times New Roman"/>
          <w:color w:val="000000" w:themeColor="text1"/>
        </w:rPr>
        <w:t xml:space="preserve"> </w:t>
      </w:r>
      <w:r w:rsidRPr="007B1894">
        <w:rPr>
          <w:rFonts w:ascii="Times New Roman" w:eastAsia="Times New Roman" w:hAnsi="Times New Roman" w:cs="Times New Roman"/>
          <w:color w:val="000000" w:themeColor="text1"/>
        </w:rPr>
        <w:t>make a correct prediction at the right time (Badawy, 2023).</w:t>
      </w:r>
    </w:p>
    <w:p w14:paraId="2CAA90D4" w14:textId="6E5FDDDA" w:rsidR="007B1894" w:rsidRPr="00FD6815" w:rsidRDefault="007B1894" w:rsidP="007B1894">
      <w:pPr>
        <w:spacing w:line="480" w:lineRule="auto"/>
        <w:rPr>
          <w:rFonts w:ascii="Times New Roman" w:eastAsia="Times New Roman" w:hAnsi="Times New Roman" w:cs="Times New Roman"/>
          <w:b/>
          <w:bCs/>
          <w:color w:val="000000" w:themeColor="text1"/>
        </w:rPr>
      </w:pPr>
      <w:r w:rsidRPr="00FD6815">
        <w:rPr>
          <w:rFonts w:ascii="Times New Roman" w:eastAsia="Times New Roman" w:hAnsi="Times New Roman" w:cs="Times New Roman"/>
          <w:b/>
          <w:bCs/>
          <w:color w:val="000000" w:themeColor="text1"/>
        </w:rPr>
        <w:t xml:space="preserve">K Nearest </w:t>
      </w:r>
      <w:r w:rsidR="00A72453" w:rsidRPr="00FD6815">
        <w:rPr>
          <w:rFonts w:ascii="Times New Roman" w:eastAsia="Times New Roman" w:hAnsi="Times New Roman" w:cs="Times New Roman"/>
          <w:b/>
          <w:bCs/>
          <w:color w:val="000000" w:themeColor="text1"/>
        </w:rPr>
        <w:t>Neighbors</w:t>
      </w:r>
    </w:p>
    <w:p w14:paraId="2682CECA"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This simple prediction algorithm is known for its ease of implementation and interpretation</w:t>
      </w:r>
    </w:p>
    <w:p w14:paraId="0343D096"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(Alanazi, 2022), KNN is used for solving classification problems. KNN determines the</w:t>
      </w:r>
    </w:p>
    <w:p w14:paraId="5BA5BC9E"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distance of the nearest training data class labels with a new test data point in the existence of</w:t>
      </w:r>
    </w:p>
    <w:p w14:paraId="0041E71A"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a K value (Badawy, 2023).</w:t>
      </w:r>
    </w:p>
    <w:p w14:paraId="7B4B718F" w14:textId="77777777" w:rsidR="007B1894" w:rsidRPr="00261A41" w:rsidRDefault="007B1894" w:rsidP="007B1894">
      <w:pPr>
        <w:spacing w:line="480" w:lineRule="auto"/>
        <w:rPr>
          <w:rFonts w:ascii="Times New Roman" w:eastAsia="Times New Roman" w:hAnsi="Times New Roman" w:cs="Times New Roman"/>
          <w:b/>
          <w:bCs/>
          <w:color w:val="000000" w:themeColor="text1"/>
        </w:rPr>
      </w:pPr>
      <w:r w:rsidRPr="00261A41">
        <w:rPr>
          <w:rFonts w:ascii="Times New Roman" w:eastAsia="Times New Roman" w:hAnsi="Times New Roman" w:cs="Times New Roman"/>
          <w:b/>
          <w:bCs/>
          <w:color w:val="000000" w:themeColor="text1"/>
        </w:rPr>
        <w:t>Naïve Bayes classifier</w:t>
      </w:r>
    </w:p>
    <w:p w14:paraId="6435146B" w14:textId="09325526"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lastRenderedPageBreak/>
        <w:t>Naive Bayes (NB) focuses on the probabilistic model of Bayes</w:t>
      </w:r>
      <w:r>
        <w:rPr>
          <w:rFonts w:ascii="Times New Roman" w:eastAsia="Times New Roman" w:hAnsi="Times New Roman" w:cs="Times New Roman"/>
          <w:color w:val="000000" w:themeColor="text1"/>
        </w:rPr>
        <w:t xml:space="preserve"> </w:t>
      </w:r>
      <w:r w:rsidR="00B1097F">
        <w:rPr>
          <w:rFonts w:ascii="Times New Roman" w:eastAsia="Times New Roman" w:hAnsi="Times New Roman" w:cs="Times New Roman"/>
          <w:color w:val="000000" w:themeColor="text1"/>
        </w:rPr>
        <w:t>navies</w:t>
      </w:r>
      <w:r w:rsidRPr="007B1894">
        <w:rPr>
          <w:rFonts w:ascii="Times New Roman" w:eastAsia="Times New Roman" w:hAnsi="Times New Roman" w:cs="Times New Roman"/>
          <w:color w:val="000000" w:themeColor="text1"/>
        </w:rPr>
        <w:t xml:space="preserve"> theorem and is simple to </w:t>
      </w:r>
      <w:r w:rsidR="00B1097F">
        <w:rPr>
          <w:rFonts w:ascii="Times New Roman" w:eastAsia="Times New Roman" w:hAnsi="Times New Roman" w:cs="Times New Roman"/>
          <w:color w:val="000000" w:themeColor="text1"/>
        </w:rPr>
        <w:t xml:space="preserve">set </w:t>
      </w:r>
      <w:r w:rsidRPr="007B1894">
        <w:rPr>
          <w:rFonts w:ascii="Times New Roman" w:eastAsia="Times New Roman" w:hAnsi="Times New Roman" w:cs="Times New Roman"/>
          <w:color w:val="000000" w:themeColor="text1"/>
        </w:rPr>
        <w:t>up as the complex recursive parameter estimation is none, making it suitable for huge</w:t>
      </w:r>
    </w:p>
    <w:p w14:paraId="635D3492"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datasets (Alanazi, 2022). NB is suitable for predicting outcomes with more than two levels,</w:t>
      </w:r>
    </w:p>
    <w:p w14:paraId="09B6ADDE" w14:textId="660118F6"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where there are the assumption of independence and less training data is involved (Badawy,</w:t>
      </w:r>
    </w:p>
    <w:p w14:paraId="4038D58C"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2023). Some other advantages of NB are it can manage both continuous and discrete data,</w:t>
      </w:r>
    </w:p>
    <w:p w14:paraId="5F6522AA"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and irrelevant features don’t affect the prediction. A major disadvantage of NB is that it</w:t>
      </w:r>
    </w:p>
    <w:p w14:paraId="45EFC68C"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assumes that all features are independent which is not always the case in the real world.</w:t>
      </w:r>
    </w:p>
    <w:p w14:paraId="1AA0CD31" w14:textId="77777777" w:rsidR="007B1894" w:rsidRPr="00261A41" w:rsidRDefault="007B1894" w:rsidP="007B1894">
      <w:pPr>
        <w:spacing w:line="480" w:lineRule="auto"/>
        <w:rPr>
          <w:rFonts w:ascii="Times New Roman" w:eastAsia="Times New Roman" w:hAnsi="Times New Roman" w:cs="Times New Roman"/>
          <w:b/>
          <w:bCs/>
          <w:color w:val="000000" w:themeColor="text1"/>
        </w:rPr>
      </w:pPr>
      <w:r w:rsidRPr="00261A41">
        <w:rPr>
          <w:rFonts w:ascii="Times New Roman" w:eastAsia="Times New Roman" w:hAnsi="Times New Roman" w:cs="Times New Roman"/>
          <w:b/>
          <w:bCs/>
          <w:color w:val="000000" w:themeColor="text1"/>
        </w:rPr>
        <w:t>Unsupervised Learning</w:t>
      </w:r>
    </w:p>
    <w:p w14:paraId="25EC8C98"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Unsupervised learning follows the concept that a machine can learn to understand complex</w:t>
      </w:r>
    </w:p>
    <w:p w14:paraId="7EDA7B1B" w14:textId="4F01AD95"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processes and patterns on their own without interference from humans. This is the best</w:t>
      </w:r>
    </w:p>
    <w:p w14:paraId="1EB1BD7C"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approach when is best when experts have no idea of what to look for in data. One of the</w:t>
      </w:r>
    </w:p>
    <w:p w14:paraId="23BF0F7F" w14:textId="60413C48"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techniques used in unsupervised learning are clustering, here data are split into groups based</w:t>
      </w:r>
    </w:p>
    <w:p w14:paraId="73C23F9E"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on similarity. The machine predicts the outcome based on past experiences and learns to</w:t>
      </w:r>
    </w:p>
    <w:p w14:paraId="7E0F9159"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predict the real-valued outcome from the information previously provided (Badawy, 2023)</w:t>
      </w:r>
    </w:p>
    <w:p w14:paraId="3647F466" w14:textId="77777777" w:rsidR="007B1894" w:rsidRPr="007B1894" w:rsidRDefault="007B1894" w:rsidP="007B1894">
      <w:pPr>
        <w:spacing w:line="480" w:lineRule="auto"/>
        <w:rPr>
          <w:rFonts w:ascii="Times New Roman" w:eastAsia="Times New Roman" w:hAnsi="Times New Roman" w:cs="Times New Roman"/>
          <w:color w:val="000000" w:themeColor="text1"/>
        </w:rPr>
      </w:pPr>
    </w:p>
    <w:p w14:paraId="0177CAA5" w14:textId="77777777" w:rsidR="007B1894" w:rsidRPr="00261A41" w:rsidRDefault="007B1894" w:rsidP="007B1894">
      <w:pPr>
        <w:spacing w:line="480" w:lineRule="auto"/>
        <w:rPr>
          <w:rFonts w:ascii="Times New Roman" w:eastAsia="Times New Roman" w:hAnsi="Times New Roman" w:cs="Times New Roman"/>
          <w:b/>
          <w:bCs/>
          <w:color w:val="000000" w:themeColor="text1"/>
        </w:rPr>
      </w:pPr>
      <w:r w:rsidRPr="00261A41">
        <w:rPr>
          <w:rFonts w:ascii="Times New Roman" w:eastAsia="Times New Roman" w:hAnsi="Times New Roman" w:cs="Times New Roman"/>
          <w:b/>
          <w:bCs/>
          <w:color w:val="000000" w:themeColor="text1"/>
        </w:rPr>
        <w:t>K-means</w:t>
      </w:r>
    </w:p>
    <w:p w14:paraId="6BA5CA65"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This is one of the most popular unsupervised learning algorithms that use clustering (Badawy,</w:t>
      </w:r>
    </w:p>
    <w:p w14:paraId="52527635"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2023). It classifies the dataset by a certain number of preselected clusters. Advantage of K</w:t>
      </w:r>
    </w:p>
    <w:p w14:paraId="186B6F10" w14:textId="5E29A524" w:rsidR="007B1894" w:rsidRPr="007B1894" w:rsidRDefault="00A72453"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lastRenderedPageBreak/>
        <w:t>Clusters</w:t>
      </w:r>
      <w:r w:rsidR="007B1894" w:rsidRPr="007B1894">
        <w:rPr>
          <w:rFonts w:ascii="Times New Roman" w:eastAsia="Times New Roman" w:hAnsi="Times New Roman" w:cs="Times New Roman"/>
          <w:color w:val="000000" w:themeColor="text1"/>
        </w:rPr>
        <w:t xml:space="preserve"> </w:t>
      </w:r>
      <w:r w:rsidR="00B1097F" w:rsidRPr="007B1894">
        <w:rPr>
          <w:rFonts w:ascii="Times New Roman" w:eastAsia="Times New Roman" w:hAnsi="Times New Roman" w:cs="Times New Roman"/>
          <w:color w:val="000000" w:themeColor="text1"/>
        </w:rPr>
        <w:t>are</w:t>
      </w:r>
      <w:r w:rsidR="007B1894" w:rsidRPr="007B1894">
        <w:rPr>
          <w:rFonts w:ascii="Times New Roman" w:eastAsia="Times New Roman" w:hAnsi="Times New Roman" w:cs="Times New Roman"/>
          <w:color w:val="000000" w:themeColor="text1"/>
        </w:rPr>
        <w:t xml:space="preserve"> that </w:t>
      </w:r>
      <w:r w:rsidR="00B1097F">
        <w:rPr>
          <w:rFonts w:ascii="Times New Roman" w:eastAsia="Times New Roman" w:hAnsi="Times New Roman" w:cs="Times New Roman"/>
          <w:color w:val="000000" w:themeColor="text1"/>
        </w:rPr>
        <w:t>they are</w:t>
      </w:r>
      <w:r w:rsidR="007B1894" w:rsidRPr="007B1894">
        <w:rPr>
          <w:rFonts w:ascii="Times New Roman" w:eastAsia="Times New Roman" w:hAnsi="Times New Roman" w:cs="Times New Roman"/>
          <w:color w:val="000000" w:themeColor="text1"/>
        </w:rPr>
        <w:t xml:space="preserve"> more computationally efficient than hierarchical grouping in case of large</w:t>
      </w:r>
      <w:r w:rsidR="00B1097F">
        <w:rPr>
          <w:rFonts w:ascii="Times New Roman" w:eastAsia="Times New Roman" w:hAnsi="Times New Roman" w:cs="Times New Roman"/>
          <w:color w:val="000000" w:themeColor="text1"/>
        </w:rPr>
        <w:t xml:space="preserve"> </w:t>
      </w:r>
      <w:r w:rsidR="007B1894" w:rsidRPr="007B1894">
        <w:rPr>
          <w:rFonts w:ascii="Times New Roman" w:eastAsia="Times New Roman" w:hAnsi="Times New Roman" w:cs="Times New Roman"/>
          <w:color w:val="000000" w:themeColor="text1"/>
        </w:rPr>
        <w:t>variables, as they provide more compact clusters. K means is also easy to implement and</w:t>
      </w:r>
    </w:p>
    <w:p w14:paraId="6C907162"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comprehend. The disadvantages of k-means are the difficulty of predicting the value of k and</w:t>
      </w:r>
    </w:p>
    <w:p w14:paraId="7C5A9BC2" w14:textId="77777777" w:rsidR="007B1894" w:rsidRPr="007B1894"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different starting sections leading to various final combinations, thus affecting performance</w:t>
      </w:r>
    </w:p>
    <w:p w14:paraId="740955EB" w14:textId="3B1655B1" w:rsidR="00764002" w:rsidRDefault="007B1894" w:rsidP="007B1894">
      <w:pPr>
        <w:spacing w:line="480" w:lineRule="auto"/>
        <w:rPr>
          <w:rFonts w:ascii="Times New Roman" w:eastAsia="Times New Roman" w:hAnsi="Times New Roman" w:cs="Times New Roman"/>
          <w:color w:val="000000" w:themeColor="text1"/>
        </w:rPr>
      </w:pPr>
      <w:r w:rsidRPr="007B1894">
        <w:rPr>
          <w:rFonts w:ascii="Times New Roman" w:eastAsia="Times New Roman" w:hAnsi="Times New Roman" w:cs="Times New Roman"/>
          <w:color w:val="000000" w:themeColor="text1"/>
        </w:rPr>
        <w:t>(Badawy, 2023).</w:t>
      </w:r>
    </w:p>
    <w:p w14:paraId="178CC532" w14:textId="0E3BC545" w:rsidR="00015500" w:rsidRDefault="00E221A9" w:rsidP="007B1894">
      <w:pPr>
        <w:spacing w:line="480" w:lineRule="auto"/>
        <w:rPr>
          <w:rFonts w:ascii="Times New Roman" w:eastAsia="Times New Roman" w:hAnsi="Times New Roman" w:cs="Times New Roman"/>
          <w:color w:val="000000" w:themeColor="text1"/>
        </w:rPr>
      </w:pPr>
      <w:r w:rsidRPr="00B2193A">
        <w:rPr>
          <w:rFonts w:ascii="Times New Roman" w:eastAsia="Times New Roman" w:hAnsi="Times New Roman" w:cs="Times New Roman"/>
          <w:b/>
          <w:bCs/>
          <w:color w:val="000000" w:themeColor="text1"/>
        </w:rPr>
        <w:t>Deep Learning</w:t>
      </w:r>
      <w:r>
        <w:rPr>
          <w:rFonts w:ascii="Times New Roman" w:eastAsia="Times New Roman" w:hAnsi="Times New Roman" w:cs="Times New Roman"/>
          <w:color w:val="000000" w:themeColor="text1"/>
        </w:rPr>
        <w:t>:</w:t>
      </w:r>
      <w:r w:rsidR="007A4F49">
        <w:rPr>
          <w:rFonts w:ascii="Times New Roman" w:eastAsia="Times New Roman" w:hAnsi="Times New Roman" w:cs="Times New Roman"/>
          <w:color w:val="000000" w:themeColor="text1"/>
        </w:rPr>
        <w:t xml:space="preserve"> </w:t>
      </w:r>
      <w:r w:rsidR="00DD4137">
        <w:rPr>
          <w:rFonts w:ascii="Times New Roman" w:eastAsia="Times New Roman" w:hAnsi="Times New Roman" w:cs="Times New Roman"/>
          <w:color w:val="000000" w:themeColor="text1"/>
        </w:rPr>
        <w:t xml:space="preserve">Deep </w:t>
      </w:r>
      <w:r w:rsidR="001E40A2">
        <w:rPr>
          <w:rFonts w:ascii="Times New Roman" w:eastAsia="Times New Roman" w:hAnsi="Times New Roman" w:cs="Times New Roman"/>
          <w:color w:val="000000" w:themeColor="text1"/>
        </w:rPr>
        <w:t xml:space="preserve">Learning is a </w:t>
      </w:r>
      <w:r w:rsidR="00DE3232">
        <w:rPr>
          <w:rFonts w:ascii="Times New Roman" w:eastAsia="Times New Roman" w:hAnsi="Times New Roman" w:cs="Times New Roman"/>
          <w:color w:val="000000" w:themeColor="text1"/>
        </w:rPr>
        <w:t>subset</w:t>
      </w:r>
      <w:r w:rsidR="001E40A2">
        <w:rPr>
          <w:rFonts w:ascii="Times New Roman" w:eastAsia="Times New Roman" w:hAnsi="Times New Roman" w:cs="Times New Roman"/>
          <w:color w:val="000000" w:themeColor="text1"/>
        </w:rPr>
        <w:t xml:space="preserve"> of machine learning</w:t>
      </w:r>
      <w:r w:rsidR="000A7C55">
        <w:rPr>
          <w:rFonts w:ascii="Times New Roman" w:eastAsia="Times New Roman" w:hAnsi="Times New Roman" w:cs="Times New Roman"/>
          <w:color w:val="000000" w:themeColor="text1"/>
        </w:rPr>
        <w:t xml:space="preserve"> that uses multilayered </w:t>
      </w:r>
      <w:r w:rsidR="00015500">
        <w:rPr>
          <w:rFonts w:ascii="Times New Roman" w:eastAsia="Times New Roman" w:hAnsi="Times New Roman" w:cs="Times New Roman"/>
          <w:color w:val="000000" w:themeColor="text1"/>
        </w:rPr>
        <w:t xml:space="preserve">neural networks to simulate the complex </w:t>
      </w:r>
      <w:r w:rsidR="00BA5A1D">
        <w:rPr>
          <w:rFonts w:ascii="Times New Roman" w:eastAsia="Times New Roman" w:hAnsi="Times New Roman" w:cs="Times New Roman"/>
          <w:color w:val="000000" w:themeColor="text1"/>
        </w:rPr>
        <w:t xml:space="preserve">decision-making power of the human brain. </w:t>
      </w:r>
      <w:r w:rsidR="003B4161">
        <w:rPr>
          <w:rFonts w:ascii="Times New Roman" w:eastAsia="Times New Roman" w:hAnsi="Times New Roman" w:cs="Times New Roman"/>
          <w:color w:val="000000" w:themeColor="text1"/>
        </w:rPr>
        <w:t xml:space="preserve">Deep learning </w:t>
      </w:r>
      <w:r w:rsidR="009628D5">
        <w:rPr>
          <w:rFonts w:ascii="Times New Roman" w:eastAsia="Times New Roman" w:hAnsi="Times New Roman" w:cs="Times New Roman"/>
          <w:color w:val="000000" w:themeColor="text1"/>
        </w:rPr>
        <w:t xml:space="preserve">varies from traditional machine learning because it uses several layers of </w:t>
      </w:r>
      <w:r w:rsidR="00DD215F">
        <w:rPr>
          <w:rFonts w:ascii="Times New Roman" w:eastAsia="Times New Roman" w:hAnsi="Times New Roman" w:cs="Times New Roman"/>
          <w:color w:val="000000" w:themeColor="text1"/>
        </w:rPr>
        <w:t>neural network to train the model</w:t>
      </w:r>
      <w:r w:rsidR="00EC500C">
        <w:rPr>
          <w:rFonts w:ascii="Times New Roman" w:eastAsia="Times New Roman" w:hAnsi="Times New Roman" w:cs="Times New Roman"/>
          <w:color w:val="000000" w:themeColor="text1"/>
        </w:rPr>
        <w:t xml:space="preserve">. </w:t>
      </w:r>
      <w:proofErr w:type="gramStart"/>
      <w:r w:rsidR="0078174B" w:rsidRPr="0032603A">
        <w:rPr>
          <w:rFonts w:ascii="Times New Roman" w:eastAsia="Times New Roman" w:hAnsi="Times New Roman" w:cs="Times New Roman"/>
          <w:color w:val="000000" w:themeColor="text1"/>
          <w:highlight w:val="yellow"/>
        </w:rPr>
        <w:t>Fig</w:t>
      </w:r>
      <w:r w:rsidR="0078174B">
        <w:rPr>
          <w:rFonts w:ascii="Times New Roman" w:eastAsia="Times New Roman" w:hAnsi="Times New Roman" w:cs="Times New Roman"/>
          <w:color w:val="000000" w:themeColor="text1"/>
        </w:rPr>
        <w:t xml:space="preserve">  depicts</w:t>
      </w:r>
      <w:proofErr w:type="gramEnd"/>
      <w:r w:rsidR="0078174B">
        <w:rPr>
          <w:rFonts w:ascii="Times New Roman" w:eastAsia="Times New Roman" w:hAnsi="Times New Roman" w:cs="Times New Roman"/>
          <w:color w:val="000000" w:themeColor="text1"/>
        </w:rPr>
        <w:t xml:space="preserve"> the layers of a deep neural </w:t>
      </w:r>
      <w:r w:rsidR="0032603A">
        <w:rPr>
          <w:rFonts w:ascii="Times New Roman" w:eastAsia="Times New Roman" w:hAnsi="Times New Roman" w:cs="Times New Roman"/>
          <w:color w:val="000000" w:themeColor="text1"/>
        </w:rPr>
        <w:t>network,</w:t>
      </w:r>
      <w:r w:rsidR="0078174B">
        <w:rPr>
          <w:rFonts w:ascii="Times New Roman" w:eastAsia="Times New Roman" w:hAnsi="Times New Roman" w:cs="Times New Roman"/>
          <w:color w:val="000000" w:themeColor="text1"/>
        </w:rPr>
        <w:t xml:space="preserve"> and the transform</w:t>
      </w:r>
      <w:r w:rsidR="0032603A">
        <w:rPr>
          <w:rFonts w:ascii="Times New Roman" w:eastAsia="Times New Roman" w:hAnsi="Times New Roman" w:cs="Times New Roman"/>
          <w:color w:val="000000" w:themeColor="text1"/>
        </w:rPr>
        <w:t>ations take place within the model</w:t>
      </w:r>
      <w:r w:rsidR="0078174B">
        <w:rPr>
          <w:rFonts w:ascii="Times New Roman" w:eastAsia="Times New Roman" w:hAnsi="Times New Roman" w:cs="Times New Roman"/>
          <w:color w:val="000000" w:themeColor="text1"/>
        </w:rPr>
        <w:t xml:space="preserve">. </w:t>
      </w:r>
      <w:r w:rsidR="00EC500C">
        <w:rPr>
          <w:rFonts w:ascii="Times New Roman" w:eastAsia="Times New Roman" w:hAnsi="Times New Roman" w:cs="Times New Roman"/>
          <w:color w:val="000000" w:themeColor="text1"/>
        </w:rPr>
        <w:t>The types of deep learning are conv</w:t>
      </w:r>
      <w:r w:rsidR="007F2A39">
        <w:rPr>
          <w:rFonts w:ascii="Times New Roman" w:eastAsia="Times New Roman" w:hAnsi="Times New Roman" w:cs="Times New Roman"/>
          <w:color w:val="000000" w:themeColor="text1"/>
        </w:rPr>
        <w:t xml:space="preserve">olutional neural </w:t>
      </w:r>
      <w:r w:rsidR="00BB4EBD">
        <w:rPr>
          <w:rFonts w:ascii="Times New Roman" w:eastAsia="Times New Roman" w:hAnsi="Times New Roman" w:cs="Times New Roman"/>
          <w:color w:val="000000" w:themeColor="text1"/>
        </w:rPr>
        <w:t>networks (</w:t>
      </w:r>
      <w:r w:rsidR="007F2A39">
        <w:rPr>
          <w:rFonts w:ascii="Times New Roman" w:eastAsia="Times New Roman" w:hAnsi="Times New Roman" w:cs="Times New Roman"/>
          <w:color w:val="000000" w:themeColor="text1"/>
        </w:rPr>
        <w:t>CNNs), Re</w:t>
      </w:r>
      <w:r w:rsidR="0055097B">
        <w:rPr>
          <w:rFonts w:ascii="Times New Roman" w:eastAsia="Times New Roman" w:hAnsi="Times New Roman" w:cs="Times New Roman"/>
          <w:color w:val="000000" w:themeColor="text1"/>
        </w:rPr>
        <w:t xml:space="preserve">current </w:t>
      </w:r>
      <w:r w:rsidR="00DD46F3">
        <w:rPr>
          <w:rFonts w:ascii="Times New Roman" w:eastAsia="Times New Roman" w:hAnsi="Times New Roman" w:cs="Times New Roman"/>
          <w:color w:val="000000" w:themeColor="text1"/>
        </w:rPr>
        <w:t>n</w:t>
      </w:r>
      <w:r w:rsidR="0055097B">
        <w:rPr>
          <w:rFonts w:ascii="Times New Roman" w:eastAsia="Times New Roman" w:hAnsi="Times New Roman" w:cs="Times New Roman"/>
          <w:color w:val="000000" w:themeColor="text1"/>
        </w:rPr>
        <w:t xml:space="preserve">eural </w:t>
      </w:r>
      <w:r w:rsidR="00DD46F3">
        <w:rPr>
          <w:rFonts w:ascii="Times New Roman" w:eastAsia="Times New Roman" w:hAnsi="Times New Roman" w:cs="Times New Roman"/>
          <w:color w:val="000000" w:themeColor="text1"/>
        </w:rPr>
        <w:t>networks (</w:t>
      </w:r>
      <w:r w:rsidR="0055097B">
        <w:rPr>
          <w:rFonts w:ascii="Times New Roman" w:eastAsia="Times New Roman" w:hAnsi="Times New Roman" w:cs="Times New Roman"/>
          <w:color w:val="000000" w:themeColor="text1"/>
        </w:rPr>
        <w:t xml:space="preserve">RNN), Autoencoders and variational </w:t>
      </w:r>
      <w:r w:rsidR="00BB4EBD">
        <w:rPr>
          <w:rFonts w:ascii="Times New Roman" w:eastAsia="Times New Roman" w:hAnsi="Times New Roman" w:cs="Times New Roman"/>
          <w:color w:val="000000" w:themeColor="text1"/>
        </w:rPr>
        <w:t>Autoencoders (VAEs)</w:t>
      </w:r>
      <w:r w:rsidR="00EC5E19">
        <w:rPr>
          <w:rFonts w:ascii="Times New Roman" w:eastAsia="Times New Roman" w:hAnsi="Times New Roman" w:cs="Times New Roman"/>
          <w:color w:val="000000" w:themeColor="text1"/>
        </w:rPr>
        <w:t>, Generative Adversarial networks (GANs)</w:t>
      </w:r>
      <w:r w:rsidR="009A5C2B">
        <w:rPr>
          <w:rFonts w:ascii="Times New Roman" w:eastAsia="Times New Roman" w:hAnsi="Times New Roman" w:cs="Times New Roman"/>
          <w:color w:val="000000" w:themeColor="text1"/>
        </w:rPr>
        <w:t xml:space="preserve">, Diffusion models, Transformer models. For the sake of </w:t>
      </w:r>
      <w:r w:rsidR="00E424D8">
        <w:rPr>
          <w:rFonts w:ascii="Times New Roman" w:eastAsia="Times New Roman" w:hAnsi="Times New Roman" w:cs="Times New Roman"/>
          <w:color w:val="000000" w:themeColor="text1"/>
        </w:rPr>
        <w:t xml:space="preserve">conciseness of this </w:t>
      </w:r>
      <w:r w:rsidR="001F5877">
        <w:rPr>
          <w:rFonts w:ascii="Times New Roman" w:eastAsia="Times New Roman" w:hAnsi="Times New Roman" w:cs="Times New Roman"/>
          <w:color w:val="000000" w:themeColor="text1"/>
        </w:rPr>
        <w:t>review,</w:t>
      </w:r>
      <w:r w:rsidR="00E424D8">
        <w:rPr>
          <w:rFonts w:ascii="Times New Roman" w:eastAsia="Times New Roman" w:hAnsi="Times New Roman" w:cs="Times New Roman"/>
          <w:color w:val="000000" w:themeColor="text1"/>
        </w:rPr>
        <w:t xml:space="preserve"> we’ll be focused on only a portion of th</w:t>
      </w:r>
      <w:r w:rsidR="00FA0D5F">
        <w:rPr>
          <w:rFonts w:ascii="Times New Roman" w:eastAsia="Times New Roman" w:hAnsi="Times New Roman" w:cs="Times New Roman"/>
          <w:color w:val="000000" w:themeColor="text1"/>
        </w:rPr>
        <w:t>e types of deep learning</w:t>
      </w:r>
    </w:p>
    <w:p w14:paraId="6AB90664" w14:textId="34B29993" w:rsidR="001F5877" w:rsidRDefault="001F5877" w:rsidP="007B1894">
      <w:pPr>
        <w:spacing w:line="480" w:lineRule="auto"/>
        <w:rPr>
          <w:rFonts w:ascii="Times New Roman" w:eastAsia="Times New Roman" w:hAnsi="Times New Roman" w:cs="Times New Roman"/>
          <w:color w:val="000000" w:themeColor="text1"/>
        </w:rPr>
      </w:pPr>
      <w:r w:rsidRPr="001F5877">
        <w:rPr>
          <w:rFonts w:ascii="Times New Roman" w:eastAsia="Times New Roman" w:hAnsi="Times New Roman" w:cs="Times New Roman"/>
          <w:noProof/>
          <w:color w:val="000000" w:themeColor="text1"/>
        </w:rPr>
        <w:drawing>
          <wp:inline distT="0" distB="0" distL="0" distR="0" wp14:anchorId="42BA5D71" wp14:editId="26EC41BC">
            <wp:extent cx="5723063" cy="3105150"/>
            <wp:effectExtent l="0" t="0" r="0" b="0"/>
            <wp:docPr id="161846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66015" name=""/>
                    <pic:cNvPicPr/>
                  </pic:nvPicPr>
                  <pic:blipFill>
                    <a:blip r:embed="rId12"/>
                    <a:stretch>
                      <a:fillRect/>
                    </a:stretch>
                  </pic:blipFill>
                  <pic:spPr>
                    <a:xfrm>
                      <a:off x="0" y="0"/>
                      <a:ext cx="5736042" cy="3112192"/>
                    </a:xfrm>
                    <a:prstGeom prst="rect">
                      <a:avLst/>
                    </a:prstGeom>
                  </pic:spPr>
                </pic:pic>
              </a:graphicData>
            </a:graphic>
          </wp:inline>
        </w:drawing>
      </w:r>
    </w:p>
    <w:p w14:paraId="7FB730D1" w14:textId="242810B5" w:rsidR="001F5877" w:rsidRDefault="0036348F" w:rsidP="007B1894">
      <w:pPr>
        <w:spacing w:line="480" w:lineRule="auto"/>
        <w:rPr>
          <w:rFonts w:ascii="Times New Roman" w:eastAsia="Times New Roman" w:hAnsi="Times New Roman" w:cs="Times New Roman"/>
          <w:color w:val="000000" w:themeColor="text1"/>
        </w:rPr>
      </w:pPr>
      <w:proofErr w:type="gramStart"/>
      <w:r w:rsidRPr="0036348F">
        <w:rPr>
          <w:rFonts w:ascii="Times New Roman" w:eastAsia="Times New Roman" w:hAnsi="Times New Roman" w:cs="Times New Roman"/>
          <w:color w:val="000000" w:themeColor="text1"/>
          <w:highlight w:val="yellow"/>
        </w:rPr>
        <w:lastRenderedPageBreak/>
        <w:t>Fig</w:t>
      </w:r>
      <w:r>
        <w:rPr>
          <w:rFonts w:ascii="Times New Roman" w:eastAsia="Times New Roman" w:hAnsi="Times New Roman" w:cs="Times New Roman"/>
          <w:color w:val="000000" w:themeColor="text1"/>
        </w:rPr>
        <w:t xml:space="preserve"> :</w:t>
      </w:r>
      <w:r w:rsidR="00575035">
        <w:rPr>
          <w:rFonts w:ascii="Times New Roman" w:eastAsia="Times New Roman" w:hAnsi="Times New Roman" w:cs="Times New Roman"/>
          <w:color w:val="000000" w:themeColor="text1"/>
        </w:rPr>
        <w:t>This</w:t>
      </w:r>
      <w:proofErr w:type="gramEnd"/>
      <w:r w:rsidR="00575035">
        <w:rPr>
          <w:rFonts w:ascii="Times New Roman" w:eastAsia="Times New Roman" w:hAnsi="Times New Roman" w:cs="Times New Roman"/>
          <w:color w:val="000000" w:themeColor="text1"/>
        </w:rPr>
        <w:t xml:space="preserve"> image shows a deep neural network</w:t>
      </w:r>
      <w:r w:rsidR="0032603A">
        <w:rPr>
          <w:rFonts w:ascii="Times New Roman" w:eastAsia="Times New Roman" w:hAnsi="Times New Roman" w:cs="Times New Roman"/>
          <w:color w:val="000000" w:themeColor="text1"/>
        </w:rPr>
        <w:t xml:space="preserve">, </w:t>
      </w:r>
      <w:r w:rsidR="006C25C7">
        <w:rPr>
          <w:rFonts w:ascii="Times New Roman" w:eastAsia="Times New Roman" w:hAnsi="Times New Roman" w:cs="Times New Roman"/>
          <w:color w:val="000000" w:themeColor="text1"/>
        </w:rPr>
        <w:t xml:space="preserve">all its layers </w:t>
      </w:r>
      <w:r w:rsidR="00575035">
        <w:rPr>
          <w:rFonts w:ascii="Times New Roman" w:eastAsia="Times New Roman" w:hAnsi="Times New Roman" w:cs="Times New Roman"/>
          <w:color w:val="000000" w:themeColor="text1"/>
        </w:rPr>
        <w:t xml:space="preserve">and </w:t>
      </w:r>
      <w:r w:rsidR="007F6BD9">
        <w:rPr>
          <w:rFonts w:ascii="Times New Roman" w:eastAsia="Times New Roman" w:hAnsi="Times New Roman" w:cs="Times New Roman"/>
          <w:color w:val="000000" w:themeColor="text1"/>
        </w:rPr>
        <w:t>transformations</w:t>
      </w:r>
    </w:p>
    <w:p w14:paraId="114A5388" w14:textId="25810CAB" w:rsidR="00E221A9" w:rsidRDefault="003E42F0" w:rsidP="007B1894">
      <w:pPr>
        <w:spacing w:line="480" w:lineRule="auto"/>
        <w:rPr>
          <w:rFonts w:ascii="Times New Roman" w:eastAsia="Times New Roman" w:hAnsi="Times New Roman" w:cs="Times New Roman"/>
          <w:color w:val="000000" w:themeColor="text1"/>
        </w:rPr>
      </w:pPr>
      <w:r w:rsidRPr="00B2193A">
        <w:rPr>
          <w:rFonts w:ascii="Times New Roman" w:eastAsia="Times New Roman" w:hAnsi="Times New Roman" w:cs="Times New Roman"/>
          <w:b/>
          <w:bCs/>
          <w:color w:val="000000" w:themeColor="text1"/>
        </w:rPr>
        <w:t>CNN</w:t>
      </w:r>
      <w:r w:rsidR="00532ABD">
        <w:rPr>
          <w:rFonts w:ascii="Times New Roman" w:eastAsia="Times New Roman" w:hAnsi="Times New Roman" w:cs="Times New Roman"/>
          <w:color w:val="000000" w:themeColor="text1"/>
        </w:rPr>
        <w:t>: Convolutions</w:t>
      </w:r>
      <w:r w:rsidR="00B05A80">
        <w:rPr>
          <w:rFonts w:ascii="Times New Roman" w:eastAsia="Times New Roman" w:hAnsi="Times New Roman" w:cs="Times New Roman"/>
          <w:color w:val="000000" w:themeColor="text1"/>
        </w:rPr>
        <w:t>, pooling and fully connected</w:t>
      </w:r>
      <w:r w:rsidR="00532ABD">
        <w:rPr>
          <w:rFonts w:ascii="Times New Roman" w:eastAsia="Times New Roman" w:hAnsi="Times New Roman" w:cs="Times New Roman"/>
          <w:color w:val="000000" w:themeColor="text1"/>
        </w:rPr>
        <w:t xml:space="preserve"> layers to </w:t>
      </w:r>
      <w:r w:rsidR="006A190D">
        <w:rPr>
          <w:rFonts w:ascii="Times New Roman" w:eastAsia="Times New Roman" w:hAnsi="Times New Roman" w:cs="Times New Roman"/>
          <w:color w:val="000000" w:themeColor="text1"/>
        </w:rPr>
        <w:t>analyze</w:t>
      </w:r>
      <w:r w:rsidR="00532ABD">
        <w:rPr>
          <w:rFonts w:ascii="Times New Roman" w:eastAsia="Times New Roman" w:hAnsi="Times New Roman" w:cs="Times New Roman"/>
          <w:color w:val="000000" w:themeColor="text1"/>
        </w:rPr>
        <w:t xml:space="preserve"> </w:t>
      </w:r>
      <w:r w:rsidR="004B2D84">
        <w:rPr>
          <w:rFonts w:ascii="Times New Roman" w:eastAsia="Times New Roman" w:hAnsi="Times New Roman" w:cs="Times New Roman"/>
          <w:color w:val="000000" w:themeColor="text1"/>
        </w:rPr>
        <w:t>matrix-based data while exploiting spatial information</w:t>
      </w:r>
      <w:r w:rsidR="006A190D">
        <w:rPr>
          <w:rFonts w:ascii="Times New Roman" w:eastAsia="Times New Roman" w:hAnsi="Times New Roman" w:cs="Times New Roman"/>
          <w:color w:val="000000" w:themeColor="text1"/>
        </w:rPr>
        <w:t>. The convolutional layer’s output is called a feature map or activation map</w:t>
      </w:r>
      <w:r w:rsidR="00B228BC">
        <w:rPr>
          <w:rFonts w:ascii="Times New Roman" w:eastAsia="Times New Roman" w:hAnsi="Times New Roman" w:cs="Times New Roman"/>
          <w:color w:val="000000" w:themeColor="text1"/>
        </w:rPr>
        <w:fldChar w:fldCharType="begin"/>
      </w:r>
      <w:r w:rsidR="00B228BC">
        <w:rPr>
          <w:rFonts w:ascii="Times New Roman" w:eastAsia="Times New Roman" w:hAnsi="Times New Roman" w:cs="Times New Roman"/>
          <w:color w:val="000000" w:themeColor="text1"/>
        </w:rPr>
        <w:instrText xml:space="preserve"> ADDIN ZOTERO_ITEM CSL_CITATION {"citationID":"g0okUAaE","properties":{"unsorted":false,"formattedCitation":"(La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B228BC">
        <w:rPr>
          <w:rFonts w:ascii="Times New Roman" w:eastAsia="Times New Roman" w:hAnsi="Times New Roman" w:cs="Times New Roman"/>
          <w:color w:val="000000" w:themeColor="text1"/>
        </w:rPr>
        <w:fldChar w:fldCharType="separate"/>
      </w:r>
      <w:r w:rsidR="00B228BC" w:rsidRPr="00B228BC">
        <w:rPr>
          <w:rFonts w:ascii="Aptos" w:hAnsi="Aptos"/>
        </w:rPr>
        <w:t>(La Rosa et al., 2023)</w:t>
      </w:r>
      <w:r w:rsidR="00B228BC">
        <w:rPr>
          <w:rFonts w:ascii="Times New Roman" w:eastAsia="Times New Roman" w:hAnsi="Times New Roman" w:cs="Times New Roman"/>
          <w:color w:val="000000" w:themeColor="text1"/>
        </w:rPr>
        <w:fldChar w:fldCharType="end"/>
      </w:r>
      <w:r w:rsidR="006A190D">
        <w:rPr>
          <w:rFonts w:ascii="Times New Roman" w:eastAsia="Times New Roman" w:hAnsi="Times New Roman" w:cs="Times New Roman"/>
          <w:color w:val="000000" w:themeColor="text1"/>
        </w:rPr>
        <w:t>.</w:t>
      </w:r>
    </w:p>
    <w:p w14:paraId="105DBDAE" w14:textId="5D6430AE" w:rsidR="003E42F0" w:rsidRDefault="003E42F0" w:rsidP="007B1894">
      <w:pPr>
        <w:spacing w:line="480" w:lineRule="auto"/>
        <w:rPr>
          <w:rFonts w:ascii="Times New Roman" w:eastAsia="Times New Roman" w:hAnsi="Times New Roman" w:cs="Times New Roman"/>
          <w:color w:val="000000" w:themeColor="text1"/>
        </w:rPr>
      </w:pPr>
      <w:r w:rsidRPr="00B2193A">
        <w:rPr>
          <w:rFonts w:ascii="Times New Roman" w:eastAsia="Times New Roman" w:hAnsi="Times New Roman" w:cs="Times New Roman"/>
          <w:b/>
          <w:bCs/>
          <w:color w:val="000000" w:themeColor="text1"/>
        </w:rPr>
        <w:t>RNN</w:t>
      </w:r>
      <w:r w:rsidR="00F93F5D">
        <w:rPr>
          <w:rFonts w:ascii="Times New Roman" w:eastAsia="Times New Roman" w:hAnsi="Times New Roman" w:cs="Times New Roman"/>
          <w:color w:val="000000" w:themeColor="text1"/>
        </w:rPr>
        <w:t>: exploits</w:t>
      </w:r>
      <w:r w:rsidR="00314827">
        <w:rPr>
          <w:rFonts w:ascii="Times New Roman" w:eastAsia="Times New Roman" w:hAnsi="Times New Roman" w:cs="Times New Roman"/>
          <w:color w:val="000000" w:themeColor="text1"/>
        </w:rPr>
        <w:t xml:space="preserve"> the temporal </w:t>
      </w:r>
      <w:r w:rsidR="00BE57E4">
        <w:rPr>
          <w:rFonts w:ascii="Times New Roman" w:eastAsia="Times New Roman" w:hAnsi="Times New Roman" w:cs="Times New Roman"/>
          <w:color w:val="000000" w:themeColor="text1"/>
        </w:rPr>
        <w:t xml:space="preserve">information encoded in the data. Neurons process one step </w:t>
      </w:r>
      <w:r w:rsidR="00F93F5D">
        <w:rPr>
          <w:rFonts w:ascii="Times New Roman" w:eastAsia="Times New Roman" w:hAnsi="Times New Roman" w:cs="Times New Roman"/>
          <w:color w:val="000000" w:themeColor="text1"/>
        </w:rPr>
        <w:t xml:space="preserve">at a time, adding the </w:t>
      </w:r>
      <w:r w:rsidR="007027E5">
        <w:rPr>
          <w:rFonts w:ascii="Times New Roman" w:eastAsia="Times New Roman" w:hAnsi="Times New Roman" w:cs="Times New Roman"/>
          <w:color w:val="000000" w:themeColor="text1"/>
        </w:rPr>
        <w:t xml:space="preserve">results of the operations performed on the previous features </w:t>
      </w:r>
      <w:r w:rsidR="00BC55B7">
        <w:rPr>
          <w:rFonts w:ascii="Times New Roman" w:eastAsia="Times New Roman" w:hAnsi="Times New Roman" w:cs="Times New Roman"/>
          <w:color w:val="000000" w:themeColor="text1"/>
        </w:rPr>
        <w:t xml:space="preserve">additional input to the current one. Long </w:t>
      </w:r>
      <w:r w:rsidR="00EC6825">
        <w:rPr>
          <w:rFonts w:ascii="Times New Roman" w:eastAsia="Times New Roman" w:hAnsi="Times New Roman" w:cs="Times New Roman"/>
          <w:color w:val="000000" w:themeColor="text1"/>
        </w:rPr>
        <w:t>Short-Term Memory Network (LSTM) is an example of these networks</w:t>
      </w:r>
      <w:r w:rsidR="00613A81">
        <w:rPr>
          <w:rFonts w:ascii="Times New Roman" w:eastAsia="Times New Roman" w:hAnsi="Times New Roman" w:cs="Times New Roman"/>
          <w:color w:val="000000" w:themeColor="text1"/>
        </w:rPr>
        <w:t xml:space="preserve">, this </w:t>
      </w:r>
      <w:r w:rsidR="008504A8">
        <w:rPr>
          <w:rFonts w:ascii="Times New Roman" w:eastAsia="Times New Roman" w:hAnsi="Times New Roman" w:cs="Times New Roman"/>
          <w:color w:val="000000" w:themeColor="text1"/>
        </w:rPr>
        <w:t>NN is mostly used for timeseries and textual data</w:t>
      </w:r>
      <w:r w:rsidR="00826E67">
        <w:rPr>
          <w:rFonts w:ascii="Times New Roman" w:eastAsia="Times New Roman" w:hAnsi="Times New Roman" w:cs="Times New Roman"/>
          <w:color w:val="000000" w:themeColor="text1"/>
        </w:rPr>
        <w:t xml:space="preserve"> </w:t>
      </w:r>
      <w:r w:rsidR="00826E67">
        <w:rPr>
          <w:rFonts w:ascii="Times New Roman" w:eastAsia="Times New Roman" w:hAnsi="Times New Roman" w:cs="Times New Roman"/>
          <w:color w:val="000000" w:themeColor="text1"/>
        </w:rPr>
        <w:fldChar w:fldCharType="begin"/>
      </w:r>
      <w:r w:rsidR="00BC117D">
        <w:rPr>
          <w:rFonts w:ascii="Times New Roman" w:eastAsia="Times New Roman" w:hAnsi="Times New Roman" w:cs="Times New Roman"/>
          <w:color w:val="000000" w:themeColor="text1"/>
        </w:rPr>
        <w:instrText xml:space="preserve"> ADDIN ZOTERO_ITEM CSL_CITATION {"citationID":"iOwrD5Id","properties":{"unsorted":false,"formattedCitation":"(La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826E67">
        <w:rPr>
          <w:rFonts w:ascii="Times New Roman" w:eastAsia="Times New Roman" w:hAnsi="Times New Roman" w:cs="Times New Roman"/>
          <w:color w:val="000000" w:themeColor="text1"/>
        </w:rPr>
        <w:fldChar w:fldCharType="separate"/>
      </w:r>
      <w:r w:rsidR="00826E67" w:rsidRPr="00B228BC">
        <w:rPr>
          <w:rFonts w:ascii="Aptos" w:hAnsi="Aptos"/>
        </w:rPr>
        <w:t>(La Rosa et al., 2023)</w:t>
      </w:r>
      <w:r w:rsidR="00826E67">
        <w:rPr>
          <w:rFonts w:ascii="Times New Roman" w:eastAsia="Times New Roman" w:hAnsi="Times New Roman" w:cs="Times New Roman"/>
          <w:color w:val="000000" w:themeColor="text1"/>
        </w:rPr>
        <w:fldChar w:fldCharType="end"/>
      </w:r>
      <w:r w:rsidR="008504A8">
        <w:rPr>
          <w:rFonts w:ascii="Times New Roman" w:eastAsia="Times New Roman" w:hAnsi="Times New Roman" w:cs="Times New Roman"/>
          <w:color w:val="000000" w:themeColor="text1"/>
        </w:rPr>
        <w:t>.</w:t>
      </w:r>
      <w:r w:rsidR="00EC6825">
        <w:rPr>
          <w:rFonts w:ascii="Times New Roman" w:eastAsia="Times New Roman" w:hAnsi="Times New Roman" w:cs="Times New Roman"/>
          <w:color w:val="000000" w:themeColor="text1"/>
        </w:rPr>
        <w:t xml:space="preserve"> </w:t>
      </w:r>
    </w:p>
    <w:p w14:paraId="7C853568" w14:textId="4AFD2F84" w:rsidR="00236408" w:rsidRPr="00236408" w:rsidRDefault="003E42F0" w:rsidP="00DC5500">
      <w:pPr>
        <w:spacing w:line="480" w:lineRule="auto"/>
        <w:rPr>
          <w:rFonts w:ascii="Times New Roman" w:eastAsia="Times New Roman" w:hAnsi="Times New Roman" w:cs="Times New Roman"/>
          <w:color w:val="000000" w:themeColor="text1"/>
          <w:lang w:val="en-GB"/>
        </w:rPr>
      </w:pPr>
      <w:r w:rsidRPr="00B2193A">
        <w:rPr>
          <w:rFonts w:ascii="Times New Roman" w:eastAsia="Times New Roman" w:hAnsi="Times New Roman" w:cs="Times New Roman"/>
          <w:b/>
          <w:bCs/>
          <w:color w:val="000000" w:themeColor="text1"/>
        </w:rPr>
        <w:t>Transformers</w:t>
      </w:r>
      <w:r>
        <w:rPr>
          <w:rFonts w:ascii="Times New Roman" w:eastAsia="Times New Roman" w:hAnsi="Times New Roman" w:cs="Times New Roman"/>
          <w:color w:val="000000" w:themeColor="text1"/>
        </w:rPr>
        <w:t>:</w:t>
      </w:r>
      <w:r w:rsidR="0065265D">
        <w:rPr>
          <w:rFonts w:ascii="Times New Roman" w:eastAsia="Times New Roman" w:hAnsi="Times New Roman" w:cs="Times New Roman"/>
          <w:color w:val="000000" w:themeColor="text1"/>
        </w:rPr>
        <w:t xml:space="preserve"> </w:t>
      </w:r>
      <w:r w:rsidR="00E0351D">
        <w:rPr>
          <w:rFonts w:ascii="Times New Roman" w:eastAsia="Times New Roman" w:hAnsi="Times New Roman" w:cs="Times New Roman"/>
          <w:color w:val="000000" w:themeColor="text1"/>
        </w:rPr>
        <w:t xml:space="preserve">These are composed of several </w:t>
      </w:r>
      <w:r w:rsidR="00C96F28">
        <w:rPr>
          <w:rFonts w:ascii="Times New Roman" w:eastAsia="Times New Roman" w:hAnsi="Times New Roman" w:cs="Times New Roman"/>
          <w:color w:val="000000" w:themeColor="text1"/>
        </w:rPr>
        <w:t>layers employing attention mechanism</w:t>
      </w:r>
      <w:r w:rsidR="00341472">
        <w:rPr>
          <w:rFonts w:ascii="Times New Roman" w:eastAsia="Times New Roman" w:hAnsi="Times New Roman" w:cs="Times New Roman"/>
          <w:color w:val="000000" w:themeColor="text1"/>
        </w:rPr>
        <w:t>s across neurons’ activation. Each layer contains several heads</w:t>
      </w:r>
      <w:r w:rsidR="00ED0CFC">
        <w:rPr>
          <w:rFonts w:ascii="Times New Roman" w:eastAsia="Times New Roman" w:hAnsi="Times New Roman" w:cs="Times New Roman"/>
          <w:color w:val="000000" w:themeColor="text1"/>
        </w:rPr>
        <w:t xml:space="preserve">, specialized in capturing different aspects of the input </w:t>
      </w:r>
      <w:r w:rsidR="00507E2B">
        <w:rPr>
          <w:rFonts w:ascii="Times New Roman" w:eastAsia="Times New Roman" w:hAnsi="Times New Roman" w:cs="Times New Roman"/>
          <w:color w:val="000000" w:themeColor="text1"/>
        </w:rPr>
        <w:t>through learned attention weights.</w:t>
      </w:r>
      <w:r w:rsidR="00236408" w:rsidRPr="00236408">
        <w:rPr>
          <w:rFonts w:hAnsi="Century Gothic"/>
          <w:color w:val="FFFFFF"/>
          <w:kern w:val="24"/>
          <w:sz w:val="30"/>
          <w:szCs w:val="30"/>
          <w:lang w:val="en-GB" w:eastAsia="en-GB"/>
        </w:rPr>
        <w:t xml:space="preserve"> </w:t>
      </w:r>
      <w:r w:rsidR="00B2193A" w:rsidRPr="00236408">
        <w:rPr>
          <w:rFonts w:ascii="Times New Roman" w:eastAsia="Times New Roman" w:hAnsi="Times New Roman" w:cs="Times New Roman"/>
          <w:color w:val="000000" w:themeColor="text1"/>
          <w:lang w:val="en-GB"/>
        </w:rPr>
        <w:t>self-attention</w:t>
      </w:r>
      <w:r w:rsidR="00236408" w:rsidRPr="00236408">
        <w:rPr>
          <w:rFonts w:ascii="Times New Roman" w:eastAsia="Times New Roman" w:hAnsi="Times New Roman" w:cs="Times New Roman"/>
          <w:color w:val="000000" w:themeColor="text1"/>
          <w:lang w:val="en-GB"/>
        </w:rPr>
        <w:t xml:space="preserve"> mechanism, attention scores are calculated using weighted vectors </w:t>
      </w:r>
      <w:proofErr w:type="spellStart"/>
      <w:r w:rsidR="00236408" w:rsidRPr="00236408">
        <w:rPr>
          <w:rFonts w:ascii="Times New Roman" w:eastAsia="Times New Roman" w:hAnsi="Times New Roman" w:cs="Times New Roman"/>
          <w:color w:val="000000" w:themeColor="text1"/>
          <w:lang w:val="en-GB"/>
        </w:rPr>
        <w:t>Wq</w:t>
      </w:r>
      <w:proofErr w:type="spellEnd"/>
      <w:r w:rsidR="00236408" w:rsidRPr="00236408">
        <w:rPr>
          <w:rFonts w:ascii="Times New Roman" w:eastAsia="Times New Roman" w:hAnsi="Times New Roman" w:cs="Times New Roman"/>
          <w:color w:val="000000" w:themeColor="text1"/>
          <w:lang w:val="en-GB"/>
        </w:rPr>
        <w:t xml:space="preserve">, </w:t>
      </w:r>
      <w:proofErr w:type="spellStart"/>
      <w:r w:rsidR="00236408" w:rsidRPr="00236408">
        <w:rPr>
          <w:rFonts w:ascii="Times New Roman" w:eastAsia="Times New Roman" w:hAnsi="Times New Roman" w:cs="Times New Roman"/>
          <w:color w:val="000000" w:themeColor="text1"/>
          <w:lang w:val="en-GB"/>
        </w:rPr>
        <w:t>Wk</w:t>
      </w:r>
      <w:proofErr w:type="spellEnd"/>
      <w:r w:rsidR="00236408" w:rsidRPr="00236408">
        <w:rPr>
          <w:rFonts w:ascii="Times New Roman" w:eastAsia="Times New Roman" w:hAnsi="Times New Roman" w:cs="Times New Roman"/>
          <w:color w:val="000000" w:themeColor="text1"/>
          <w:lang w:val="en-GB"/>
        </w:rPr>
        <w:t>, and Wv as vectors for dot multiplication with input embedding</w:t>
      </w:r>
      <w:r w:rsidR="00BF13C0">
        <w:rPr>
          <w:rFonts w:ascii="Times New Roman" w:eastAsia="Times New Roman" w:hAnsi="Times New Roman" w:cs="Times New Roman"/>
          <w:color w:val="000000" w:themeColor="text1"/>
          <w:lang w:val="en-GB"/>
        </w:rPr>
        <w:t>, t</w:t>
      </w:r>
      <w:r w:rsidR="00236408" w:rsidRPr="00236408">
        <w:rPr>
          <w:rFonts w:ascii="Times New Roman" w:eastAsia="Times New Roman" w:hAnsi="Times New Roman" w:cs="Times New Roman"/>
          <w:color w:val="000000" w:themeColor="text1"/>
          <w:lang w:val="en-GB"/>
        </w:rPr>
        <w:t>hese produce the Query, Key and value vectors</w:t>
      </w:r>
      <w:r w:rsidR="00DC5500">
        <w:rPr>
          <w:rFonts w:ascii="Times New Roman" w:eastAsia="Times New Roman" w:hAnsi="Times New Roman" w:cs="Times New Roman"/>
          <w:color w:val="000000" w:themeColor="text1"/>
          <w:lang w:val="en-GB"/>
        </w:rPr>
        <w:t xml:space="preserve">. </w:t>
      </w:r>
      <w:r w:rsidR="00236408" w:rsidRPr="00236408">
        <w:rPr>
          <w:rFonts w:ascii="Times New Roman" w:eastAsia="Times New Roman" w:hAnsi="Times New Roman" w:cs="Times New Roman"/>
          <w:color w:val="000000" w:themeColor="text1"/>
          <w:lang w:val="en-GB"/>
        </w:rPr>
        <w:t>Dot product of the Query and Key produces the attention score</w:t>
      </w:r>
    </w:p>
    <w:p w14:paraId="1EF9DC59" w14:textId="77777777" w:rsidR="00131B60" w:rsidRPr="00131B60" w:rsidRDefault="00131B60" w:rsidP="00DC5500">
      <w:pPr>
        <w:spacing w:line="480" w:lineRule="auto"/>
        <w:rPr>
          <w:rFonts w:ascii="Times New Roman" w:eastAsia="Times New Roman" w:hAnsi="Times New Roman" w:cs="Times New Roman"/>
          <w:color w:val="000000" w:themeColor="text1"/>
          <w:lang w:val="en-GB"/>
        </w:rPr>
      </w:pPr>
      <w:r w:rsidRPr="00131B60">
        <w:rPr>
          <w:rFonts w:ascii="Times New Roman" w:eastAsia="Times New Roman" w:hAnsi="Times New Roman" w:cs="Times New Roman"/>
          <w:b/>
          <w:bCs/>
          <w:color w:val="000000" w:themeColor="text1"/>
        </w:rPr>
        <w:t>Types of transformers and their architecture</w:t>
      </w:r>
    </w:p>
    <w:p w14:paraId="728703AB" w14:textId="2D1B825E" w:rsidR="00131B60" w:rsidRPr="00050F54" w:rsidRDefault="00131B60" w:rsidP="006C235E">
      <w:pPr>
        <w:pStyle w:val="ListParagraph"/>
        <w:numPr>
          <w:ilvl w:val="0"/>
          <w:numId w:val="5"/>
        </w:numPr>
        <w:spacing w:line="480" w:lineRule="auto"/>
        <w:rPr>
          <w:rFonts w:ascii="Times New Roman" w:eastAsia="Times New Roman" w:hAnsi="Times New Roman" w:cs="Times New Roman"/>
          <w:color w:val="000000" w:themeColor="text1"/>
          <w:lang w:val="en-GB"/>
        </w:rPr>
      </w:pPr>
      <w:r w:rsidRPr="00050F54">
        <w:rPr>
          <w:rFonts w:ascii="Times New Roman" w:eastAsia="Times New Roman" w:hAnsi="Times New Roman" w:cs="Times New Roman"/>
          <w:color w:val="000000" w:themeColor="text1"/>
        </w:rPr>
        <w:t xml:space="preserve">Encoder </w:t>
      </w:r>
      <w:r w:rsidR="00050F54" w:rsidRPr="00050F54">
        <w:rPr>
          <w:rFonts w:ascii="Times New Roman" w:eastAsia="Times New Roman" w:hAnsi="Times New Roman" w:cs="Times New Roman"/>
          <w:color w:val="000000" w:themeColor="text1"/>
        </w:rPr>
        <w:t>only (</w:t>
      </w:r>
      <w:r w:rsidRPr="00050F54">
        <w:rPr>
          <w:rFonts w:ascii="Times New Roman" w:eastAsia="Times New Roman" w:hAnsi="Times New Roman" w:cs="Times New Roman"/>
          <w:color w:val="000000" w:themeColor="text1"/>
        </w:rPr>
        <w:t>Good for classification problem, text classification, sentiment analysis, sequence tagging)</w:t>
      </w:r>
      <w:r w:rsidR="00050F54">
        <w:rPr>
          <w:rFonts w:ascii="Times New Roman" w:eastAsia="Times New Roman" w:hAnsi="Times New Roman" w:cs="Times New Roman"/>
          <w:color w:val="000000" w:themeColor="text1"/>
        </w:rPr>
        <w:t xml:space="preserve"> </w:t>
      </w:r>
      <w:r w:rsidR="006F6CE4">
        <w:rPr>
          <w:rFonts w:ascii="Times New Roman" w:eastAsia="Times New Roman" w:hAnsi="Times New Roman" w:cs="Times New Roman"/>
          <w:color w:val="000000" w:themeColor="text1"/>
        </w:rPr>
        <w:t>e.g.</w:t>
      </w:r>
      <w:r w:rsidR="00050F54">
        <w:rPr>
          <w:rFonts w:ascii="Times New Roman" w:eastAsia="Times New Roman" w:hAnsi="Times New Roman" w:cs="Times New Roman"/>
          <w:color w:val="000000" w:themeColor="text1"/>
        </w:rPr>
        <w:t xml:space="preserve"> BERT, DISTILBERT, BART</w:t>
      </w:r>
    </w:p>
    <w:p w14:paraId="40A49FF2" w14:textId="1FA18281" w:rsidR="00131B60" w:rsidRPr="00050F54" w:rsidRDefault="00131B60" w:rsidP="006C235E">
      <w:pPr>
        <w:pStyle w:val="ListParagraph"/>
        <w:numPr>
          <w:ilvl w:val="0"/>
          <w:numId w:val="5"/>
        </w:numPr>
        <w:spacing w:line="480" w:lineRule="auto"/>
        <w:rPr>
          <w:rFonts w:ascii="Times New Roman" w:eastAsia="Times New Roman" w:hAnsi="Times New Roman" w:cs="Times New Roman"/>
          <w:color w:val="000000" w:themeColor="text1"/>
          <w:lang w:val="en-GB"/>
        </w:rPr>
      </w:pPr>
      <w:r w:rsidRPr="00050F54">
        <w:rPr>
          <w:rFonts w:ascii="Times New Roman" w:eastAsia="Times New Roman" w:hAnsi="Times New Roman" w:cs="Times New Roman"/>
          <w:color w:val="000000" w:themeColor="text1"/>
        </w:rPr>
        <w:t>Encoder-Decoder Transformer (Translation, summarization)</w:t>
      </w:r>
      <w:r w:rsidR="00050F54">
        <w:rPr>
          <w:rFonts w:ascii="Times New Roman" w:eastAsia="Times New Roman" w:hAnsi="Times New Roman" w:cs="Times New Roman"/>
          <w:color w:val="000000" w:themeColor="text1"/>
        </w:rPr>
        <w:t xml:space="preserve"> </w:t>
      </w:r>
      <w:r w:rsidR="00B2193A">
        <w:rPr>
          <w:rFonts w:ascii="Times New Roman" w:eastAsia="Times New Roman" w:hAnsi="Times New Roman" w:cs="Times New Roman"/>
          <w:color w:val="000000" w:themeColor="text1"/>
        </w:rPr>
        <w:t>e</w:t>
      </w:r>
    </w:p>
    <w:p w14:paraId="558C32EB" w14:textId="46C993ED" w:rsidR="00131B60" w:rsidRPr="000B3417" w:rsidRDefault="00131B60" w:rsidP="006C235E">
      <w:pPr>
        <w:pStyle w:val="ListParagraph"/>
        <w:numPr>
          <w:ilvl w:val="0"/>
          <w:numId w:val="5"/>
        </w:numPr>
        <w:spacing w:line="480" w:lineRule="auto"/>
        <w:rPr>
          <w:rFonts w:ascii="Times New Roman" w:eastAsia="Times New Roman" w:hAnsi="Times New Roman" w:cs="Times New Roman"/>
          <w:color w:val="000000" w:themeColor="text1"/>
          <w:lang w:val="en-GB"/>
        </w:rPr>
      </w:pPr>
      <w:r w:rsidRPr="00050F54">
        <w:rPr>
          <w:rFonts w:ascii="Times New Roman" w:eastAsia="Times New Roman" w:hAnsi="Times New Roman" w:cs="Times New Roman"/>
          <w:color w:val="000000" w:themeColor="text1"/>
        </w:rPr>
        <w:t xml:space="preserve">Decoder only (generates text, generating summary used in </w:t>
      </w:r>
      <w:proofErr w:type="spellStart"/>
      <w:r w:rsidRPr="00050F54">
        <w:rPr>
          <w:rFonts w:ascii="Times New Roman" w:eastAsia="Times New Roman" w:hAnsi="Times New Roman" w:cs="Times New Roman"/>
          <w:color w:val="000000" w:themeColor="text1"/>
        </w:rPr>
        <w:t>Gpt</w:t>
      </w:r>
      <w:proofErr w:type="spellEnd"/>
      <w:r w:rsidRPr="00050F54">
        <w:rPr>
          <w:rFonts w:ascii="Times New Roman" w:eastAsia="Times New Roman" w:hAnsi="Times New Roman" w:cs="Times New Roman"/>
          <w:color w:val="000000" w:themeColor="text1"/>
        </w:rPr>
        <w:t xml:space="preserve"> and Gemini)</w:t>
      </w:r>
    </w:p>
    <w:p w14:paraId="39238061" w14:textId="77777777" w:rsidR="000B3417" w:rsidRPr="000B3417" w:rsidRDefault="000B3417" w:rsidP="000B3417">
      <w:pPr>
        <w:spacing w:line="480" w:lineRule="auto"/>
        <w:rPr>
          <w:rFonts w:ascii="Times New Roman" w:hAnsi="Times New Roman" w:cs="Times New Roman"/>
          <w:b/>
          <w:bCs/>
        </w:rPr>
      </w:pPr>
      <w:r w:rsidRPr="000B3417">
        <w:rPr>
          <w:rFonts w:ascii="Times New Roman" w:hAnsi="Times New Roman" w:cs="Times New Roman"/>
          <w:b/>
          <w:bCs/>
        </w:rPr>
        <w:t>What are Visual Analytics?</w:t>
      </w:r>
    </w:p>
    <w:p w14:paraId="2200E301"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color w:val="000000" w:themeColor="text1"/>
        </w:rPr>
        <w:lastRenderedPageBreak/>
        <w:t>VA is the science of analytical reasoning supported by interactive visual interfaces</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{"citationID":"IHOsn1dV","properties":{"unsorted":false,"formattedCitation":"(La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(La Rosa et al., 2023)</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VA combines computer driven and human interactive components, to create understanding of complex models. With human input, we can steer VA systems to generate new visualizations and analyze data from a different perspective, which can lead to a better ability to investigate problems. Jeroen </w:t>
      </w:r>
      <w:proofErr w:type="spellStart"/>
      <w:r w:rsidRPr="000B3417">
        <w:rPr>
          <w:rFonts w:ascii="Times New Roman" w:eastAsia="Times New Roman" w:hAnsi="Times New Roman" w:cs="Times New Roman"/>
          <w:color w:val="000000" w:themeColor="text1"/>
        </w:rPr>
        <w:t>Ooge</w:t>
      </w:r>
      <w:proofErr w:type="spellEnd"/>
      <w:r w:rsidRPr="000B3417">
        <w:rPr>
          <w:rFonts w:ascii="Times New Roman" w:eastAsia="Times New Roman" w:hAnsi="Times New Roman" w:cs="Times New Roman"/>
          <w:color w:val="000000" w:themeColor="text1"/>
        </w:rPr>
        <w:t xml:space="preserve"> et al (2021) details several ways in which visual analytics can be interacted with, these are Abstract/elaborate, connect, Encode, Filter, Reconfigure, and select. Very often the challenge with applying AI and analytics in real-life scenarios is the level of complexity and information that is derived from the interfaces. In most cases, it would be wise to tailor the amount of interactivity involved during the visual analytics process so end users can be involved in the design process and easily identify their needs. This is known as human in the loop and builds trust for the system used. The interpretation from Most XAI models are mathematical representations, these are less intuitive for human understanding, presenting the findings as interactive visualizations, is the most intuitive way to get humans to understand the inner workings of these complex models. Fig 3 shows the visualization process. Visualization methods and techniques depends on the kind of represented data, such as text, numbers, multidimensional or hierarchical data, or networks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{"citationID":"htaT4mXJ","properties":{"unsorted":false,"formattedCitation":"(La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(La Rosa et al., 2023)</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w:t>
      </w:r>
    </w:p>
    <w:p w14:paraId="17116812" w14:textId="77777777" w:rsidR="000B3417" w:rsidRPr="000B3417" w:rsidRDefault="000B3417" w:rsidP="000B3417">
      <w:pPr>
        <w:spacing w:line="480" w:lineRule="auto"/>
        <w:ind w:left="360"/>
        <w:rPr>
          <w:rFonts w:ascii="Times New Roman" w:eastAsia="Times New Roman" w:hAnsi="Times New Roman" w:cs="Times New Roman"/>
          <w:color w:val="000000" w:themeColor="text1"/>
        </w:rPr>
      </w:pPr>
      <w:r w:rsidRPr="00F571D2">
        <w:rPr>
          <w:rFonts w:eastAsia="Times New Roman"/>
          <w:noProof/>
        </w:rPr>
        <w:lastRenderedPageBreak/>
        <w:drawing>
          <wp:inline distT="0" distB="0" distL="0" distR="0" wp14:anchorId="3AF21A99" wp14:editId="74F3445C">
            <wp:extent cx="5645440" cy="3505380"/>
            <wp:effectExtent l="0" t="0" r="0" b="0"/>
            <wp:docPr id="28114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8292" name=""/>
                    <pic:cNvPicPr/>
                  </pic:nvPicPr>
                  <pic:blipFill>
                    <a:blip r:embed="rId13"/>
                    <a:stretch>
                      <a:fillRect/>
                    </a:stretch>
                  </pic:blipFill>
                  <pic:spPr>
                    <a:xfrm>
                      <a:off x="0" y="0"/>
                      <a:ext cx="5645440" cy="3505380"/>
                    </a:xfrm>
                    <a:prstGeom prst="rect">
                      <a:avLst/>
                    </a:prstGeom>
                  </pic:spPr>
                </pic:pic>
              </a:graphicData>
            </a:graphic>
          </wp:inline>
        </w:drawing>
      </w:r>
    </w:p>
    <w:p w14:paraId="11D231B0" w14:textId="77777777" w:rsidR="000B3417" w:rsidRPr="000B3417" w:rsidRDefault="000B3417" w:rsidP="000B3417">
      <w:pPr>
        <w:spacing w:line="480" w:lineRule="auto"/>
        <w:ind w:left="360"/>
        <w:rPr>
          <w:rFonts w:ascii="Times New Roman" w:eastAsia="Times New Roman" w:hAnsi="Times New Roman" w:cs="Times New Roman"/>
          <w:color w:val="000000" w:themeColor="text1"/>
        </w:rPr>
      </w:pPr>
      <w:r w:rsidRPr="000B3417">
        <w:rPr>
          <w:rFonts w:ascii="Times New Roman" w:eastAsia="Times New Roman" w:hAnsi="Times New Roman" w:cs="Times New Roman"/>
          <w:color w:val="000000" w:themeColor="text1"/>
        </w:rPr>
        <w:t>Fig 3: This diagram shows the flow of data, from raw data to model transformation, visualization and then human understanding</w:t>
      </w:r>
    </w:p>
    <w:p w14:paraId="47C8FACA" w14:textId="77777777" w:rsidR="000B3417" w:rsidRPr="000B3417" w:rsidRDefault="000B3417" w:rsidP="000B3417">
      <w:pPr>
        <w:spacing w:line="480" w:lineRule="auto"/>
        <w:ind w:left="360"/>
        <w:rPr>
          <w:rFonts w:ascii="Times New Roman" w:eastAsia="Times New Roman" w:hAnsi="Times New Roman" w:cs="Times New Roman"/>
          <w:color w:val="000000" w:themeColor="text1"/>
        </w:rPr>
      </w:pPr>
    </w:p>
    <w:p w14:paraId="0449E6A9" w14:textId="77777777" w:rsidR="000B3417" w:rsidRPr="000B3417" w:rsidRDefault="000B3417" w:rsidP="000B3417">
      <w:pPr>
        <w:spacing w:line="480" w:lineRule="auto"/>
        <w:rPr>
          <w:rFonts w:ascii="Times New Roman" w:eastAsia="Times New Roman" w:hAnsi="Times New Roman" w:cs="Times New Roman"/>
          <w:b/>
          <w:bCs/>
          <w:color w:val="000000" w:themeColor="text1"/>
        </w:rPr>
      </w:pPr>
      <w:r w:rsidRPr="000B3417">
        <w:rPr>
          <w:rFonts w:ascii="Times New Roman" w:eastAsia="Times New Roman" w:hAnsi="Times New Roman" w:cs="Times New Roman"/>
          <w:b/>
          <w:bCs/>
          <w:color w:val="000000" w:themeColor="text1"/>
        </w:rPr>
        <w:t>How XAI model visualizes their explanations</w:t>
      </w:r>
    </w:p>
    <w:p w14:paraId="22229B9E" w14:textId="495181C4"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 xml:space="preserve">  </w:t>
      </w:r>
      <w:r w:rsidRPr="000B3417">
        <w:rPr>
          <w:rFonts w:ascii="Times New Roman" w:eastAsia="Times New Roman" w:hAnsi="Times New Roman" w:cs="Times New Roman"/>
          <w:color w:val="000000" w:themeColor="text1"/>
        </w:rPr>
        <w:t xml:space="preserve">To understand AI, especially DNN and Transformer, there isa need to visualize its representation of hidden patterns. Researchers do this using different visualization techniques. In this review visualization of AI falls into five categories, all the papers looked at represented these categories differently, but for the most part it contains the same information. The explanation categories can be densely categorized into single groups of methods that share the same goals, this leads to merging some categories and splitting others. The Major categories used in this review are feature attribution, feature effect plots, saliency maps &amp; heat maps, counterfactual &amp; rule-based </w:t>
      </w:r>
      <w:r w:rsidRPr="000B3417">
        <w:rPr>
          <w:rFonts w:ascii="Times New Roman" w:eastAsia="Times New Roman" w:hAnsi="Times New Roman" w:cs="Times New Roman"/>
          <w:color w:val="000000" w:themeColor="text1"/>
          <w:highlight w:val="yellow"/>
        </w:rPr>
        <w:t>Fig</w:t>
      </w:r>
      <w:r w:rsidRPr="000B3417">
        <w:rPr>
          <w:rFonts w:ascii="Times New Roman" w:eastAsia="Times New Roman" w:hAnsi="Times New Roman" w:cs="Times New Roman"/>
          <w:color w:val="000000" w:themeColor="text1"/>
        </w:rPr>
        <w:t xml:space="preserve"> displays these categories. </w:t>
      </w:r>
    </w:p>
    <w:p w14:paraId="24B8B50C"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lastRenderedPageBreak/>
        <w:t>Feature attribution</w:t>
      </w:r>
      <w:r w:rsidRPr="000B3417">
        <w:rPr>
          <w:rFonts w:ascii="Times New Roman" w:eastAsia="Times New Roman" w:hAnsi="Times New Roman" w:cs="Times New Roman"/>
          <w:color w:val="000000" w:themeColor="text1"/>
        </w:rPr>
        <w:t>: These methods assign a score to each input feature based on its impact in determining the predicted outcome from the model</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{"citationID":"wb620ExO","properties":{"unsorted":false,"formattedCitation":"(La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Times New Roman" w:hAnsi="Times New Roman" w:cs="Times New Roman"/>
        </w:rPr>
        <w:t>(La Rosa et al., 2023)</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This explanation can be computed both at the Global or local level, using either post-hoc or intrinsic methods. Feature attribution answers the question of where the model is focusing on for computing predictions. This category is the most studied in literature. They include gradients-based methods, like Grad-CAM and Integrated Gradients. Also methods that back-propagate information from the last layers back to the inputs, like Layer Relevance Propagation (LRP) and Deconvolution Network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{"citationID":"lNIVkMUl","properties":{"unsorted":false,"formattedCitation":"(La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Times New Roman" w:hAnsi="Times New Roman" w:cs="Times New Roman"/>
        </w:rPr>
        <w:t>(La Rosa et al., 2023)</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LRP redistributes prediction function backwards, starting from the output layer of the network and backpropagating up to the input layer. The key property of this redistribution process is referred to as relevance conservation</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{"citationID":"iJF9xHe9","properties":{"unsorted":false,"formattedCitation":"(Adadi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w:t>
      </w:r>
    </w:p>
    <w:p w14:paraId="5D064D1F"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color w:val="000000" w:themeColor="text1"/>
        </w:rPr>
        <w:t xml:space="preserve">      LIME method is the most popular model-agnostic XAI method often adopted in </w:t>
      </w:r>
      <w:proofErr w:type="spellStart"/>
      <w:r w:rsidRPr="000B3417">
        <w:rPr>
          <w:rFonts w:ascii="Times New Roman" w:eastAsia="Times New Roman" w:hAnsi="Times New Roman" w:cs="Times New Roman"/>
          <w:color w:val="000000" w:themeColor="text1"/>
        </w:rPr>
        <w:t>vXAI</w:t>
      </w:r>
      <w:proofErr w:type="spellEnd"/>
      <w:r w:rsidRPr="000B3417">
        <w:rPr>
          <w:rFonts w:ascii="Times New Roman" w:eastAsia="Times New Roman" w:hAnsi="Times New Roman" w:cs="Times New Roman"/>
          <w:color w:val="000000" w:themeColor="text1"/>
        </w:rPr>
        <w:t xml:space="preserve">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{"citationID":"JDySYWDu","properties":{"unsorted":false,"formattedCitation":"(Alicioglu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Times New Roman" w:hAnsi="Times New Roman" w:cs="Times New Roman"/>
        </w:rPr>
        <w:t>(</w:t>
      </w:r>
      <w:proofErr w:type="spellStart"/>
      <w:r w:rsidRPr="000B3417">
        <w:rPr>
          <w:rFonts w:ascii="Times New Roman" w:hAnsi="Times New Roman" w:cs="Times New Roman"/>
        </w:rPr>
        <w:t>Alicioglu</w:t>
      </w:r>
      <w:proofErr w:type="spellEnd"/>
      <w:r w:rsidRPr="000B3417">
        <w:rPr>
          <w:rFonts w:ascii="Times New Roman" w:hAnsi="Times New Roman" w:cs="Times New Roman"/>
        </w:rPr>
        <w:t xml:space="preserve"> and Sun, 2022)</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LIME method is often used in various data domains such as tabular, image, and text due to its easy-to-use feature. Several </w:t>
      </w:r>
      <w:proofErr w:type="spellStart"/>
      <w:r w:rsidRPr="000B3417">
        <w:rPr>
          <w:rFonts w:ascii="Times New Roman" w:eastAsia="Times New Roman" w:hAnsi="Times New Roman" w:cs="Times New Roman"/>
          <w:color w:val="000000" w:themeColor="text1"/>
        </w:rPr>
        <w:t>vXAI</w:t>
      </w:r>
      <w:proofErr w:type="spellEnd"/>
      <w:r w:rsidRPr="000B3417">
        <w:rPr>
          <w:rFonts w:ascii="Times New Roman" w:eastAsia="Times New Roman" w:hAnsi="Times New Roman" w:cs="Times New Roman"/>
          <w:color w:val="000000" w:themeColor="text1"/>
        </w:rPr>
        <w:t xml:space="preserve"> works, such as </w:t>
      </w:r>
      <w:proofErr w:type="spellStart"/>
      <w:r w:rsidRPr="000B3417">
        <w:rPr>
          <w:rFonts w:ascii="Times New Roman" w:eastAsia="Times New Roman" w:hAnsi="Times New Roman" w:cs="Times New Roman"/>
          <w:color w:val="000000" w:themeColor="text1"/>
        </w:rPr>
        <w:t>ExplainExplore</w:t>
      </w:r>
      <w:proofErr w:type="spellEnd"/>
      <w:r w:rsidRPr="000B3417">
        <w:rPr>
          <w:rFonts w:ascii="Times New Roman" w:eastAsia="Times New Roman" w:hAnsi="Times New Roman" w:cs="Times New Roman"/>
          <w:color w:val="000000" w:themeColor="text1"/>
        </w:rPr>
        <w:t xml:space="preserve">, SUBPLEX, and </w:t>
      </w:r>
      <w:proofErr w:type="spellStart"/>
      <w:r w:rsidRPr="000B3417">
        <w:rPr>
          <w:rFonts w:ascii="Times New Roman" w:eastAsia="Times New Roman" w:hAnsi="Times New Roman" w:cs="Times New Roman"/>
          <w:color w:val="000000" w:themeColor="text1"/>
        </w:rPr>
        <w:t>DeepVID</w:t>
      </w:r>
      <w:proofErr w:type="spellEnd"/>
      <w:r w:rsidRPr="000B3417">
        <w:rPr>
          <w:rFonts w:ascii="Times New Roman" w:eastAsia="Times New Roman" w:hAnsi="Times New Roman" w:cs="Times New Roman"/>
          <w:color w:val="000000" w:themeColor="text1"/>
        </w:rPr>
        <w:t>, modified and integrated the LIME method into their interactive VA platforms to explain NN models locally</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{"citationID":"F7rE2IwE","properties":{"unsorted":false,"formattedCitation":"(Alicioglu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Times New Roman" w:hAnsi="Times New Roman" w:cs="Times New Roman"/>
        </w:rPr>
        <w:t>(Alicioglu and Sun, 2022)</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SHAP is the other popular feature-based XAI method used for feature explanation</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{"citationID":"RTCJWZNe","properties":{"unsorted":false,"formattedCitation":"(Alicioglu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Times New Roman" w:hAnsi="Times New Roman" w:cs="Times New Roman"/>
        </w:rPr>
        <w:t>(Alicioglu and Sun, 2022)</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w:t>
      </w:r>
    </w:p>
    <w:p w14:paraId="55C98E34" w14:textId="77777777" w:rsidR="000B3417" w:rsidRPr="000B3417" w:rsidRDefault="000B3417" w:rsidP="000B3417">
      <w:pPr>
        <w:spacing w:line="480" w:lineRule="auto"/>
        <w:ind w:left="360"/>
        <w:rPr>
          <w:rFonts w:ascii="Times New Roman" w:eastAsia="Times New Roman" w:hAnsi="Times New Roman" w:cs="Times New Roman"/>
          <w:color w:val="000000" w:themeColor="text1"/>
        </w:rPr>
      </w:pPr>
    </w:p>
    <w:p w14:paraId="306148F8"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t xml:space="preserve">Feature Effects Plots: </w:t>
      </w:r>
      <w:r w:rsidRPr="000B3417">
        <w:rPr>
          <w:rFonts w:ascii="Times New Roman" w:eastAsia="Times New Roman" w:hAnsi="Times New Roman" w:cs="Times New Roman"/>
          <w:color w:val="000000" w:themeColor="text1"/>
        </w:rPr>
        <w:t>This method plots each input feature against the predicted outcome from the model, this creates a trend, where features effect on the output prediction can be seen. Variable importance quantifies the contribution of each input variable (feature) to the predictions of a complex ML model</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{"citationID":"JBCDfouH","properties":{"unsorted":false,"formattedCitation":"(Adadi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Partial dependency plot and Individual conditional expectation (ICE) are examples of feature effects plots. PDP is a graphical </w:t>
      </w:r>
      <w:r w:rsidRPr="000B3417">
        <w:rPr>
          <w:rFonts w:ascii="Times New Roman" w:eastAsia="Times New Roman" w:hAnsi="Times New Roman" w:cs="Times New Roman"/>
          <w:color w:val="000000" w:themeColor="text1"/>
        </w:rPr>
        <w:lastRenderedPageBreak/>
        <w:t>representation that helps visualize the average partial relationship between one or more input variables and the predictions of a black-box model</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{"citationID":"cXGgMgDD","properties":{"unsorted":false,"formattedCitation":"(Adadi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Goldstein et al</w:t>
      </w:r>
      <w:r w:rsidRPr="008E3BE6">
        <w:t xml:space="preserve"> </w:t>
      </w:r>
      <w:r w:rsidRPr="000B3417">
        <w:rPr>
          <w:rFonts w:ascii="Times New Roman" w:eastAsia="Times New Roman" w:hAnsi="Times New Roman" w:cs="Times New Roman"/>
          <w:color w:val="000000" w:themeColor="text1"/>
        </w:rPr>
        <w:t xml:space="preserve">introduced ICE techniques and proved it advantage over PDP. ICE plots extend PDP, whereas PD plots provide a coarse view of a model’s workings, ICE plots reveal interactions and individual differences by disaggregating the PDP output. Recent works use ICE rather than classical PDP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{"citationID":"WznRAjmD","properties":{"unsorted":false,"formattedCitation":"(Adadi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w:t>
      </w:r>
    </w:p>
    <w:p w14:paraId="1F391109" w14:textId="77777777" w:rsidR="000B3417" w:rsidRPr="000B3417" w:rsidRDefault="000B3417" w:rsidP="000B3417">
      <w:pPr>
        <w:spacing w:line="480" w:lineRule="auto"/>
        <w:ind w:left="360"/>
        <w:rPr>
          <w:rFonts w:ascii="Times New Roman" w:eastAsia="Times New Roman" w:hAnsi="Times New Roman" w:cs="Times New Roman"/>
          <w:color w:val="000000" w:themeColor="text1"/>
        </w:rPr>
      </w:pPr>
    </w:p>
    <w:p w14:paraId="6B4F4FEC"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t xml:space="preserve">Saliency and heatmaps: </w:t>
      </w:r>
      <w:r w:rsidRPr="000B3417">
        <w:rPr>
          <w:rFonts w:ascii="Times New Roman" w:eastAsia="Times New Roman" w:hAnsi="Times New Roman" w:cs="Times New Roman"/>
          <w:color w:val="000000" w:themeColor="text1"/>
        </w:rPr>
        <w:t xml:space="preserve">Saliency maps are often used to highlight the contributions of features for each sample through propagation. Li et al. used saliency maps to explain contributions and negations of words to the predictions obtained by LSTMs. CAM and Grad-CAM methods are proposed to improve the saliency. Kim et al. utilized CAM method to obtain salience values for text classification. Saliency values are visualized using gray-scale saliency maps to explain CNNs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{"citationID":"p9RUIoWh","properties":{"unsorted":false,"formattedCitation":"(Alicioglu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(Alicioglu and Sun, 2022)</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Heatmaps are used for image input, it highlights the portion of the image most relevant to the prediction made</w:t>
      </w:r>
    </w:p>
    <w:p w14:paraId="5CB9FFC7" w14:textId="77777777" w:rsidR="000B3417" w:rsidRPr="000B3417" w:rsidRDefault="000B3417" w:rsidP="000B3417">
      <w:pPr>
        <w:spacing w:line="480" w:lineRule="auto"/>
        <w:ind w:left="360"/>
        <w:rPr>
          <w:rFonts w:ascii="Times New Roman" w:eastAsia="Times New Roman" w:hAnsi="Times New Roman" w:cs="Times New Roman"/>
          <w:b/>
          <w:bCs/>
          <w:color w:val="000000" w:themeColor="text1"/>
        </w:rPr>
      </w:pPr>
    </w:p>
    <w:p w14:paraId="6696569F" w14:textId="77777777" w:rsidR="000B3417" w:rsidRPr="000B3417" w:rsidRDefault="000B3417" w:rsidP="000B3417">
      <w:pPr>
        <w:spacing w:line="480" w:lineRule="auto"/>
        <w:rPr>
          <w:rFonts w:ascii="Times New Roman" w:eastAsia="Times New Roman" w:hAnsi="Times New Roman" w:cs="Times New Roman"/>
          <w:b/>
          <w:bCs/>
          <w:color w:val="000000" w:themeColor="text1"/>
        </w:rPr>
      </w:pPr>
      <w:r w:rsidRPr="000B3417">
        <w:rPr>
          <w:rFonts w:ascii="Times New Roman" w:eastAsia="Times New Roman" w:hAnsi="Times New Roman" w:cs="Times New Roman"/>
          <w:b/>
          <w:bCs/>
          <w:color w:val="000000" w:themeColor="text1"/>
        </w:rPr>
        <w:t xml:space="preserve">Counterfactuals: </w:t>
      </w:r>
      <w:r w:rsidRPr="000B3417">
        <w:rPr>
          <w:rFonts w:ascii="Times New Roman" w:eastAsia="Times New Roman" w:hAnsi="Times New Roman" w:cs="Times New Roman"/>
          <w:color w:val="000000" w:themeColor="text1"/>
        </w:rPr>
        <w:t xml:space="preserve">Wachter et al. presented the concept of ‘‘unconditional counterfactual explanations’’ as a novel type of explanation of automated decisions. Counterfactual explanations describe the minimum conditions that would have led to an alternative decision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{"citationID":"M9wscKOh","properties":{"unsorted":false,"formattedCitation":"(Adadi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w:t>
      </w:r>
      <w:r w:rsidRPr="00F353C0">
        <w:t xml:space="preserve"> </w:t>
      </w:r>
      <w:r w:rsidRPr="000B3417">
        <w:rPr>
          <w:rFonts w:ascii="Times New Roman" w:eastAsia="Times New Roman" w:hAnsi="Times New Roman" w:cs="Times New Roman"/>
          <w:color w:val="000000" w:themeColor="text1"/>
        </w:rPr>
        <w:t>In other words, counterfactuals are samples as similar as possible to the current input but associated with a different prediction. They answer the question ‘What do I have to change to obtain a different outcome’ and they are beneficial for recourse</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{"citationID":"SJiaIVs4","properties":{"unsorted":false,"formattedCitation":"(La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(La Rosa et al., 2023)</w:t>
      </w:r>
      <w:r w:rsidRPr="000B3417">
        <w:rPr>
          <w:rFonts w:ascii="Times New Roman" w:eastAsia="Times New Roman" w:hAnsi="Times New Roman" w:cs="Times New Roman"/>
          <w:color w:val="000000" w:themeColor="text1"/>
        </w:rPr>
        <w:fldChar w:fldCharType="end"/>
      </w:r>
    </w:p>
    <w:p w14:paraId="30861018" w14:textId="77777777" w:rsidR="000B3417" w:rsidRPr="000B3417" w:rsidRDefault="000B3417" w:rsidP="000B3417">
      <w:pPr>
        <w:spacing w:line="480" w:lineRule="auto"/>
        <w:ind w:left="360"/>
        <w:rPr>
          <w:rFonts w:ascii="Times New Roman" w:eastAsia="Times New Roman" w:hAnsi="Times New Roman" w:cs="Times New Roman"/>
          <w:b/>
          <w:bCs/>
          <w:color w:val="000000" w:themeColor="text1"/>
        </w:rPr>
      </w:pPr>
    </w:p>
    <w:p w14:paraId="222425A3" w14:textId="77777777"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t xml:space="preserve">rule based: </w:t>
      </w:r>
      <w:r w:rsidRPr="000B3417">
        <w:rPr>
          <w:rFonts w:ascii="Times New Roman" w:eastAsia="Times New Roman" w:hAnsi="Times New Roman" w:cs="Times New Roman"/>
          <w:color w:val="000000" w:themeColor="text1"/>
        </w:rPr>
        <w:t xml:space="preserve">Rule-based explanations are another often seen XAI method used in </w:t>
      </w:r>
      <w:proofErr w:type="spellStart"/>
      <w:r w:rsidRPr="000B3417">
        <w:rPr>
          <w:rFonts w:ascii="Times New Roman" w:eastAsia="Times New Roman" w:hAnsi="Times New Roman" w:cs="Times New Roman"/>
          <w:color w:val="000000" w:themeColor="text1"/>
        </w:rPr>
        <w:t>vXAI</w:t>
      </w:r>
      <w:proofErr w:type="spellEnd"/>
      <w:r w:rsidRPr="000B3417">
        <w:rPr>
          <w:rFonts w:ascii="Times New Roman" w:eastAsia="Times New Roman" w:hAnsi="Times New Roman" w:cs="Times New Roman"/>
          <w:color w:val="000000" w:themeColor="text1"/>
        </w:rPr>
        <w:t xml:space="preserve"> study. The method provides logical statements, i.e., IF...THEN...ELSE, to present rule lists that explain the predictions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{"citationID":"DRcLSMhi","properties":{"unsorted":false,"formattedCitation":"(Alicioglu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(Alicioglu and Sun, 2022)</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b/>
          <w:bCs/>
          <w:color w:val="000000" w:themeColor="text1"/>
        </w:rPr>
        <w:t xml:space="preserve">. </w:t>
      </w:r>
      <w:r w:rsidRPr="000B3417">
        <w:rPr>
          <w:rFonts w:ascii="Times New Roman" w:eastAsia="Times New Roman" w:hAnsi="Times New Roman" w:cs="Times New Roman"/>
          <w:color w:val="000000" w:themeColor="text1"/>
        </w:rPr>
        <w:t xml:space="preserve">The survey by Ras had taken on the classification of rule extraction strategies proposed earlier in and proposed three modes to extract rules </w:t>
      </w:r>
      <w:r w:rsidRPr="000B3417">
        <w:rPr>
          <w:rFonts w:ascii="Times New Roman" w:eastAsia="Times New Roman" w:hAnsi="Times New Roman" w:cs="Times New Roman"/>
          <w:color w:val="000000" w:themeColor="text1"/>
        </w:rPr>
        <w:fldChar w:fldCharType="begin"/>
      </w:r>
      <w:r w:rsidRPr="000B3417">
        <w:rPr>
          <w:rFonts w:ascii="Times New Roman" w:eastAsia="Times New Roman" w:hAnsi="Times New Roman" w:cs="Times New Roman"/>
          <w:color w:val="000000" w:themeColor="text1"/>
        </w:rPr>
        <w:instrText xml:space="preserve"> ADDIN ZOTERO_ITEM CSL_CITATION {"citationID":"niKEzBGU","properties":{"unsorted":false,"formattedCitation":"(Adadi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r w:rsidRPr="000B3417">
        <w:rPr>
          <w:rFonts w:ascii="Times New Roman" w:eastAsia="Times New Roman" w:hAnsi="Times New Roman" w:cs="Times New Roman"/>
          <w:color w:val="000000" w:themeColor="text1"/>
        </w:rPr>
        <w:t xml:space="preserve">: (a) pedagogical rule extraction, (b) </w:t>
      </w:r>
      <w:proofErr w:type="spellStart"/>
      <w:r w:rsidRPr="000B3417">
        <w:rPr>
          <w:rFonts w:ascii="Times New Roman" w:eastAsia="Times New Roman" w:hAnsi="Times New Roman" w:cs="Times New Roman"/>
          <w:color w:val="000000" w:themeColor="text1"/>
        </w:rPr>
        <w:t>decompositional</w:t>
      </w:r>
      <w:proofErr w:type="spellEnd"/>
      <w:r w:rsidRPr="000B3417">
        <w:rPr>
          <w:rFonts w:ascii="Times New Roman" w:eastAsia="Times New Roman" w:hAnsi="Times New Roman" w:cs="Times New Roman"/>
          <w:color w:val="000000" w:themeColor="text1"/>
        </w:rPr>
        <w:t xml:space="preserve"> rule extraction and (c) eclectic Rule-Extraction.</w:t>
      </w:r>
    </w:p>
    <w:p w14:paraId="5FC4AB8A" w14:textId="4B30E340" w:rsidR="000B3417" w:rsidRPr="000B3417" w:rsidRDefault="000B3417" w:rsidP="000B3417">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color w:val="000000" w:themeColor="text1"/>
        </w:rPr>
        <w:t xml:space="preserve">     </w:t>
      </w:r>
      <w:proofErr w:type="spellStart"/>
      <w:r w:rsidRPr="000B3417">
        <w:rPr>
          <w:rFonts w:ascii="Times New Roman" w:eastAsia="Times New Roman" w:hAnsi="Times New Roman" w:cs="Times New Roman"/>
          <w:color w:val="000000" w:themeColor="text1"/>
        </w:rPr>
        <w:t>Decompositional</w:t>
      </w:r>
      <w:proofErr w:type="spellEnd"/>
      <w:r w:rsidRPr="000B3417">
        <w:rPr>
          <w:rFonts w:ascii="Times New Roman" w:eastAsia="Times New Roman" w:hAnsi="Times New Roman" w:cs="Times New Roman"/>
          <w:color w:val="000000" w:themeColor="text1"/>
        </w:rPr>
        <w:t xml:space="preserve"> approaches focus on extracting rules at the level of individual units within the trained ANN. While pedagogical approaches treat the trained ANN as a black-box i.e. the view of the underlying ANN is opaque, the Orthogonal Search-based Rule Extraction algorithm (OSRE) from is a successful pedagogical methodology often applied in biomedicine. The third type (eclectic) is a hybrid approach for rule extraction that incorporates elements of both the </w:t>
      </w:r>
      <w:proofErr w:type="spellStart"/>
      <w:r w:rsidRPr="000B3417">
        <w:rPr>
          <w:rFonts w:ascii="Times New Roman" w:eastAsia="Times New Roman" w:hAnsi="Times New Roman" w:cs="Times New Roman"/>
          <w:color w:val="000000" w:themeColor="text1"/>
        </w:rPr>
        <w:t>decompositional</w:t>
      </w:r>
      <w:proofErr w:type="spellEnd"/>
      <w:r w:rsidRPr="000B3417">
        <w:rPr>
          <w:rFonts w:ascii="Times New Roman" w:eastAsia="Times New Roman" w:hAnsi="Times New Roman" w:cs="Times New Roman"/>
          <w:color w:val="000000" w:themeColor="text1"/>
        </w:rPr>
        <w:t xml:space="preserve"> and pedagogical rule-extraction techniques </w:t>
      </w:r>
      <w:r w:rsidRPr="000B3417">
        <w:rPr>
          <w:rFonts w:ascii="Times New Roman" w:eastAsia="Times New Roman" w:hAnsi="Times New Roman" w:cs="Times New Roman"/>
          <w:color w:val="000000" w:themeColor="text1"/>
        </w:rPr>
        <w:fldChar w:fldCharType="begin"/>
      </w:r>
      <w:r w:rsidR="00451FD5">
        <w:rPr>
          <w:rFonts w:ascii="Times New Roman" w:eastAsia="Times New Roman" w:hAnsi="Times New Roman" w:cs="Times New Roman"/>
          <w:color w:val="000000" w:themeColor="text1"/>
        </w:rPr>
        <w:instrText xml:space="preserve"> ADDIN ZOTERO_ITEM CSL_CITATION {"citationID":"Rgbdb7Ag","properties":{"unsorted":false,"formattedCitation":"(Adadi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Pr="000B3417">
        <w:rPr>
          <w:rFonts w:ascii="Times New Roman" w:eastAsia="Times New Roman" w:hAnsi="Times New Roman" w:cs="Times New Roman"/>
          <w:color w:val="000000" w:themeColor="text1"/>
        </w:rPr>
        <w:fldChar w:fldCharType="separate"/>
      </w:r>
      <w:r w:rsidRPr="000B3417">
        <w:rPr>
          <w:rFonts w:ascii="Aptos" w:hAnsi="Aptos"/>
        </w:rPr>
        <w:t>(Adadi and Berrada, 2018)</w:t>
      </w:r>
      <w:r w:rsidRPr="000B3417">
        <w:rPr>
          <w:rFonts w:ascii="Times New Roman" w:eastAsia="Times New Roman" w:hAnsi="Times New Roman" w:cs="Times New Roman"/>
          <w:color w:val="000000" w:themeColor="text1"/>
        </w:rPr>
        <w:fldChar w:fldCharType="end"/>
      </w:r>
    </w:p>
    <w:p w14:paraId="16F5B85C" w14:textId="77777777" w:rsidR="000B3417" w:rsidRPr="000B3417" w:rsidRDefault="000B3417" w:rsidP="000B3417">
      <w:pPr>
        <w:spacing w:line="480" w:lineRule="auto"/>
        <w:ind w:left="360"/>
        <w:rPr>
          <w:rFonts w:ascii="Times New Roman" w:eastAsia="Times New Roman" w:hAnsi="Times New Roman" w:cs="Times New Roman"/>
          <w:b/>
          <w:bCs/>
          <w:color w:val="000000" w:themeColor="text1"/>
        </w:rPr>
      </w:pPr>
    </w:p>
    <w:p w14:paraId="6A75DC75" w14:textId="05C342A7" w:rsidR="000B3417" w:rsidRPr="000B3417" w:rsidRDefault="000B3417" w:rsidP="0025042E">
      <w:pPr>
        <w:spacing w:line="480" w:lineRule="auto"/>
        <w:rPr>
          <w:rFonts w:ascii="Times New Roman" w:eastAsia="Times New Roman" w:hAnsi="Times New Roman" w:cs="Times New Roman"/>
          <w:color w:val="000000" w:themeColor="text1"/>
        </w:rPr>
      </w:pPr>
      <w:r w:rsidRPr="000B3417">
        <w:rPr>
          <w:rFonts w:ascii="Times New Roman" w:eastAsia="Times New Roman" w:hAnsi="Times New Roman" w:cs="Times New Roman"/>
          <w:b/>
          <w:bCs/>
          <w:color w:val="000000" w:themeColor="text1"/>
        </w:rPr>
        <w:t xml:space="preserve">Representation and concept visualization: </w:t>
      </w:r>
      <w:r w:rsidR="003A27F0" w:rsidRPr="0025042E">
        <w:rPr>
          <w:rFonts w:ascii="Times New Roman" w:eastAsia="Times New Roman" w:hAnsi="Times New Roman" w:cs="Times New Roman"/>
          <w:color w:val="000000" w:themeColor="text1"/>
        </w:rPr>
        <w:t xml:space="preserve">Several approaches can be </w:t>
      </w:r>
      <w:r w:rsidR="003B0D43" w:rsidRPr="0025042E">
        <w:rPr>
          <w:rFonts w:ascii="Times New Roman" w:eastAsia="Times New Roman" w:hAnsi="Times New Roman" w:cs="Times New Roman"/>
          <w:color w:val="000000" w:themeColor="text1"/>
        </w:rPr>
        <w:t xml:space="preserve">used for this type of visualization, </w:t>
      </w:r>
      <w:r w:rsidR="00B970AF" w:rsidRPr="0025042E">
        <w:rPr>
          <w:rFonts w:ascii="Times New Roman" w:eastAsia="Times New Roman" w:hAnsi="Times New Roman" w:cs="Times New Roman"/>
          <w:color w:val="000000" w:themeColor="text1"/>
        </w:rPr>
        <w:t>some of the methods are surrogate model,</w:t>
      </w:r>
      <w:r w:rsidR="00482050" w:rsidRPr="0025042E">
        <w:rPr>
          <w:rFonts w:ascii="Times New Roman" w:eastAsia="Times New Roman" w:hAnsi="Times New Roman" w:cs="Times New Roman"/>
          <w:color w:val="000000" w:themeColor="text1"/>
        </w:rPr>
        <w:t xml:space="preserve"> and</w:t>
      </w:r>
      <w:r w:rsidR="00B970AF" w:rsidRPr="0025042E">
        <w:rPr>
          <w:rFonts w:ascii="Times New Roman" w:eastAsia="Times New Roman" w:hAnsi="Times New Roman" w:cs="Times New Roman"/>
          <w:color w:val="000000" w:themeColor="text1"/>
        </w:rPr>
        <w:t xml:space="preserve"> </w:t>
      </w:r>
      <w:r w:rsidR="004D7031" w:rsidRPr="0025042E">
        <w:rPr>
          <w:rFonts w:ascii="Times New Roman" w:eastAsia="Times New Roman" w:hAnsi="Times New Roman" w:cs="Times New Roman"/>
          <w:color w:val="000000" w:themeColor="text1"/>
        </w:rPr>
        <w:t>example based</w:t>
      </w:r>
      <w:r w:rsidR="00482050" w:rsidRPr="0025042E">
        <w:rPr>
          <w:rFonts w:ascii="Times New Roman" w:eastAsia="Times New Roman" w:hAnsi="Times New Roman" w:cs="Times New Roman"/>
          <w:color w:val="000000" w:themeColor="text1"/>
        </w:rPr>
        <w:t xml:space="preserve">. </w:t>
      </w:r>
      <w:r w:rsidR="0025042E" w:rsidRPr="0025042E">
        <w:rPr>
          <w:rFonts w:ascii="Times New Roman" w:eastAsia="Times New Roman" w:hAnsi="Times New Roman" w:cs="Times New Roman"/>
          <w:color w:val="000000" w:themeColor="text1"/>
        </w:rPr>
        <w:t>A surrogate model is a simple model used to explain a com plex model. More specifically, it is an interpretable model (like a linear model or decision tree) which is trained on the predictions of the original black-box model to interpret the latter</w:t>
      </w:r>
      <w:r w:rsidR="005548AD">
        <w:rPr>
          <w:rFonts w:ascii="Times New Roman" w:eastAsia="Times New Roman" w:hAnsi="Times New Roman" w:cs="Times New Roman"/>
          <w:color w:val="000000" w:themeColor="text1"/>
        </w:rPr>
        <w:t xml:space="preserve"> </w:t>
      </w:r>
      <w:r w:rsidR="00451FD5">
        <w:rPr>
          <w:rFonts w:ascii="Times New Roman" w:eastAsia="Times New Roman" w:hAnsi="Times New Roman" w:cs="Times New Roman"/>
          <w:color w:val="000000" w:themeColor="text1"/>
        </w:rPr>
        <w:fldChar w:fldCharType="begin"/>
      </w:r>
      <w:r w:rsidR="00451FD5">
        <w:rPr>
          <w:rFonts w:ascii="Times New Roman" w:eastAsia="Times New Roman" w:hAnsi="Times New Roman" w:cs="Times New Roman"/>
          <w:color w:val="000000" w:themeColor="text1"/>
        </w:rPr>
        <w:instrText xml:space="preserve"> ADDIN ZOTERO_ITEM CSL_CITATION {"citationID":"IEN9ifsJ","properties":{"unsorted":false,"formattedCitation":"(Adadi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451FD5">
        <w:rPr>
          <w:rFonts w:ascii="Times New Roman" w:eastAsia="Times New Roman" w:hAnsi="Times New Roman" w:cs="Times New Roman"/>
          <w:color w:val="000000" w:themeColor="text1"/>
        </w:rPr>
        <w:fldChar w:fldCharType="separate"/>
      </w:r>
      <w:r w:rsidR="00451FD5" w:rsidRPr="00451FD5">
        <w:rPr>
          <w:rFonts w:ascii="Aptos" w:hAnsi="Aptos"/>
        </w:rPr>
        <w:t>(Adadi and Berrada, 2018)</w:t>
      </w:r>
      <w:r w:rsidR="00451FD5">
        <w:rPr>
          <w:rFonts w:ascii="Times New Roman" w:eastAsia="Times New Roman" w:hAnsi="Times New Roman" w:cs="Times New Roman"/>
          <w:color w:val="000000" w:themeColor="text1"/>
        </w:rPr>
        <w:fldChar w:fldCharType="end"/>
      </w:r>
      <w:r w:rsidR="0025042E" w:rsidRPr="0025042E">
        <w:rPr>
          <w:rFonts w:ascii="Times New Roman" w:eastAsia="Times New Roman" w:hAnsi="Times New Roman" w:cs="Times New Roman"/>
          <w:color w:val="000000" w:themeColor="text1"/>
        </w:rPr>
        <w:t>.</w:t>
      </w:r>
      <w:r w:rsidR="005548AD" w:rsidRPr="005548AD">
        <w:t xml:space="preserve"> </w:t>
      </w:r>
      <w:r w:rsidR="005548AD" w:rsidRPr="005548AD">
        <w:rPr>
          <w:rFonts w:ascii="Times New Roman" w:eastAsia="Times New Roman" w:hAnsi="Times New Roman" w:cs="Times New Roman"/>
          <w:color w:val="000000" w:themeColor="text1"/>
        </w:rPr>
        <w:t>Example-based explanation techniques select instances of the dataset to explain the behavior of machine learning models. Example-based explanations are mostly model-agnostic</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because</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they</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make</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any</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ML</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model</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more</w:t>
      </w:r>
      <w:r w:rsidR="005548AD">
        <w:rPr>
          <w:rFonts w:ascii="Times New Roman" w:eastAsia="Times New Roman" w:hAnsi="Times New Roman" w:cs="Times New Roman"/>
          <w:color w:val="000000" w:themeColor="text1"/>
        </w:rPr>
        <w:t xml:space="preserve"> </w:t>
      </w:r>
      <w:r w:rsidR="005548AD" w:rsidRPr="005548AD">
        <w:rPr>
          <w:rFonts w:ascii="Times New Roman" w:eastAsia="Times New Roman" w:hAnsi="Times New Roman" w:cs="Times New Roman"/>
          <w:color w:val="000000" w:themeColor="text1"/>
        </w:rPr>
        <w:t>interpretable</w:t>
      </w:r>
      <w:r w:rsidR="00BD5B4D">
        <w:rPr>
          <w:rFonts w:ascii="Times New Roman" w:eastAsia="Times New Roman" w:hAnsi="Times New Roman" w:cs="Times New Roman"/>
          <w:color w:val="000000" w:themeColor="text1"/>
        </w:rPr>
        <w:fldChar w:fldCharType="begin"/>
      </w:r>
      <w:r w:rsidR="00BD5B4D">
        <w:rPr>
          <w:rFonts w:ascii="Times New Roman" w:eastAsia="Times New Roman" w:hAnsi="Times New Roman" w:cs="Times New Roman"/>
          <w:color w:val="000000" w:themeColor="text1"/>
        </w:rPr>
        <w:instrText xml:space="preserve"> ADDIN ZOTERO_ITEM CSL_CITATION {"citationID":"oJdaYrrq","properties":{"unsorted":false,"formattedCitation":"(Adadi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BD5B4D">
        <w:rPr>
          <w:rFonts w:ascii="Times New Roman" w:eastAsia="Times New Roman" w:hAnsi="Times New Roman" w:cs="Times New Roman"/>
          <w:color w:val="000000" w:themeColor="text1"/>
        </w:rPr>
        <w:fldChar w:fldCharType="separate"/>
      </w:r>
      <w:r w:rsidR="00BD5B4D" w:rsidRPr="00BD5B4D">
        <w:rPr>
          <w:rFonts w:ascii="Aptos" w:hAnsi="Aptos"/>
        </w:rPr>
        <w:t>(Adadi and Berrada, 2018)</w:t>
      </w:r>
      <w:r w:rsidR="00BD5B4D">
        <w:rPr>
          <w:rFonts w:ascii="Times New Roman" w:eastAsia="Times New Roman" w:hAnsi="Times New Roman" w:cs="Times New Roman"/>
          <w:color w:val="000000" w:themeColor="text1"/>
        </w:rPr>
        <w:fldChar w:fldCharType="end"/>
      </w:r>
      <w:r w:rsidR="005548AD" w:rsidRPr="005548AD">
        <w:rPr>
          <w:rFonts w:ascii="Times New Roman" w:eastAsia="Times New Roman" w:hAnsi="Times New Roman" w:cs="Times New Roman"/>
          <w:color w:val="000000" w:themeColor="text1"/>
        </w:rPr>
        <w:t>.</w:t>
      </w:r>
      <w:r w:rsidR="006D7E0F">
        <w:rPr>
          <w:rFonts w:ascii="Times New Roman" w:eastAsia="Times New Roman" w:hAnsi="Times New Roman" w:cs="Times New Roman"/>
          <w:color w:val="000000" w:themeColor="text1"/>
        </w:rPr>
        <w:t xml:space="preserve"> Example based method </w:t>
      </w:r>
      <w:r w:rsidR="00A84A09">
        <w:rPr>
          <w:rFonts w:ascii="Times New Roman" w:eastAsia="Times New Roman" w:hAnsi="Times New Roman" w:cs="Times New Roman"/>
          <w:color w:val="000000" w:themeColor="text1"/>
        </w:rPr>
        <w:t>answers</w:t>
      </w:r>
      <w:r w:rsidR="006D7E0F">
        <w:rPr>
          <w:rFonts w:ascii="Times New Roman" w:eastAsia="Times New Roman" w:hAnsi="Times New Roman" w:cs="Times New Roman"/>
          <w:color w:val="000000" w:themeColor="text1"/>
        </w:rPr>
        <w:t xml:space="preserve"> the question </w:t>
      </w:r>
      <w:r w:rsidR="006D7E0F" w:rsidRPr="006D7E0F">
        <w:rPr>
          <w:rFonts w:ascii="Times New Roman" w:eastAsia="Times New Roman" w:hAnsi="Times New Roman" w:cs="Times New Roman"/>
          <w:color w:val="000000" w:themeColor="text1"/>
        </w:rPr>
        <w:t xml:space="preserve">‘Which </w:t>
      </w:r>
      <w:r w:rsidR="006D7E0F" w:rsidRPr="006D7E0F">
        <w:rPr>
          <w:rFonts w:ascii="Times New Roman" w:eastAsia="Times New Roman" w:hAnsi="Times New Roman" w:cs="Times New Roman"/>
          <w:color w:val="000000" w:themeColor="text1"/>
        </w:rPr>
        <w:lastRenderedPageBreak/>
        <w:t>samples are considered similar by the model’</w:t>
      </w:r>
      <w:r w:rsidR="00236A31" w:rsidRPr="00236A31">
        <w:t xml:space="preserve"> </w:t>
      </w:r>
      <w:r w:rsidR="00236A31" w:rsidRPr="00236A31">
        <w:rPr>
          <w:rFonts w:ascii="Times New Roman" w:eastAsia="Times New Roman" w:hAnsi="Times New Roman" w:cs="Times New Roman"/>
          <w:color w:val="000000" w:themeColor="text1"/>
        </w:rPr>
        <w:t>by showing samples on which the model acts similarly</w:t>
      </w:r>
      <w:r w:rsidR="00CA02A5">
        <w:rPr>
          <w:rFonts w:ascii="Times New Roman" w:eastAsia="Times New Roman" w:hAnsi="Times New Roman" w:cs="Times New Roman"/>
          <w:color w:val="000000" w:themeColor="text1"/>
        </w:rPr>
        <w:t xml:space="preserve"> </w:t>
      </w:r>
      <w:r w:rsidR="00CA02A5">
        <w:rPr>
          <w:rFonts w:ascii="Times New Roman" w:eastAsia="Times New Roman" w:hAnsi="Times New Roman" w:cs="Times New Roman"/>
          <w:color w:val="000000" w:themeColor="text1"/>
        </w:rPr>
        <w:fldChar w:fldCharType="begin"/>
      </w:r>
      <w:r w:rsidR="00CA02A5">
        <w:rPr>
          <w:rFonts w:ascii="Times New Roman" w:eastAsia="Times New Roman" w:hAnsi="Times New Roman" w:cs="Times New Roman"/>
          <w:color w:val="000000" w:themeColor="text1"/>
        </w:rPr>
        <w:instrText xml:space="preserve"> ADDIN ZOTERO_ITEM CSL_CITATION {"citationID":"sULlMGov","properties":{"unsorted":false,"formattedCitation":"(La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CA02A5">
        <w:rPr>
          <w:rFonts w:ascii="Times New Roman" w:eastAsia="Times New Roman" w:hAnsi="Times New Roman" w:cs="Times New Roman"/>
          <w:color w:val="000000" w:themeColor="text1"/>
        </w:rPr>
        <w:fldChar w:fldCharType="separate"/>
      </w:r>
      <w:r w:rsidR="00CA02A5" w:rsidRPr="00567A48">
        <w:rPr>
          <w:rFonts w:ascii="Aptos" w:hAnsi="Aptos"/>
        </w:rPr>
        <w:t>(La Rosa et al., 2023)</w:t>
      </w:r>
      <w:r w:rsidR="00CA02A5">
        <w:rPr>
          <w:rFonts w:ascii="Times New Roman" w:eastAsia="Times New Roman" w:hAnsi="Times New Roman" w:cs="Times New Roman"/>
          <w:color w:val="000000" w:themeColor="text1"/>
        </w:rPr>
        <w:fldChar w:fldCharType="end"/>
      </w:r>
      <w:r w:rsidR="00236A31" w:rsidRPr="00236A31">
        <w:rPr>
          <w:rFonts w:ascii="Times New Roman" w:eastAsia="Times New Roman" w:hAnsi="Times New Roman" w:cs="Times New Roman"/>
          <w:color w:val="000000" w:themeColor="text1"/>
        </w:rPr>
        <w:t>.</w:t>
      </w:r>
      <w:r w:rsidR="00CB7193">
        <w:rPr>
          <w:rFonts w:ascii="Times New Roman" w:eastAsia="Times New Roman" w:hAnsi="Times New Roman" w:cs="Times New Roman"/>
          <w:color w:val="000000" w:themeColor="text1"/>
        </w:rPr>
        <w:t xml:space="preserve"> </w:t>
      </w:r>
      <w:r w:rsidR="00A92934">
        <w:rPr>
          <w:rFonts w:ascii="Times New Roman" w:eastAsia="Times New Roman" w:hAnsi="Times New Roman" w:cs="Times New Roman"/>
          <w:color w:val="000000" w:themeColor="text1"/>
        </w:rPr>
        <w:t xml:space="preserve">These methods </w:t>
      </w:r>
      <w:r w:rsidR="00567A48" w:rsidRPr="00567A48">
        <w:rPr>
          <w:rFonts w:ascii="Times New Roman" w:eastAsia="Times New Roman" w:hAnsi="Times New Roman" w:cs="Times New Roman"/>
          <w:color w:val="000000" w:themeColor="text1"/>
        </w:rPr>
        <w:t>are usually search-based and differ in the way in which they define the similarity (e.g. at the input, latent space or feature attributions level) and are</w:t>
      </w:r>
      <w:r w:rsidR="00567A48">
        <w:rPr>
          <w:rFonts w:ascii="Times New Roman" w:eastAsia="Times New Roman" w:hAnsi="Times New Roman" w:cs="Times New Roman"/>
          <w:color w:val="000000" w:themeColor="text1"/>
        </w:rPr>
        <w:t xml:space="preserve"> </w:t>
      </w:r>
      <w:r w:rsidR="00567A48" w:rsidRPr="00567A48">
        <w:rPr>
          <w:rFonts w:ascii="Times New Roman" w:eastAsia="Times New Roman" w:hAnsi="Times New Roman" w:cs="Times New Roman"/>
          <w:color w:val="000000" w:themeColor="text1"/>
        </w:rPr>
        <w:t>usually based on enhanced versions of the K-nearest neighbor algorithm</w:t>
      </w:r>
      <w:r w:rsidR="00CA02A5">
        <w:rPr>
          <w:rFonts w:ascii="Times New Roman" w:eastAsia="Times New Roman" w:hAnsi="Times New Roman" w:cs="Times New Roman"/>
          <w:color w:val="000000" w:themeColor="text1"/>
        </w:rPr>
        <w:t xml:space="preserve"> </w:t>
      </w:r>
      <w:r w:rsidR="00567A48">
        <w:rPr>
          <w:rFonts w:ascii="Times New Roman" w:eastAsia="Times New Roman" w:hAnsi="Times New Roman" w:cs="Times New Roman"/>
          <w:color w:val="000000" w:themeColor="text1"/>
        </w:rPr>
        <w:fldChar w:fldCharType="begin"/>
      </w:r>
      <w:r w:rsidR="0008784D">
        <w:rPr>
          <w:rFonts w:ascii="Times New Roman" w:eastAsia="Times New Roman" w:hAnsi="Times New Roman" w:cs="Times New Roman"/>
          <w:color w:val="000000" w:themeColor="text1"/>
        </w:rPr>
        <w:instrText xml:space="preserve"> ADDIN ZOTERO_ITEM CSL_CITATION {"citationID":"uE3bxhbD","properties":{"unsorted":false,"formattedCitation":"(La Rosa et al., 2023)","plainCitation":"(La Rosa et al., 2023)","noteIndex":0},"citationItems":[{"id":179,"uris":["http://zotero.org/users/19902890/items/EQ85QAYU"],"itemData":{"id":179,"type":"article-journal","abstract":"The use and creation of machine-learning-based solutions to solve problems or reduce their computational costs are becoming increasingly widespread in many domains. Deep Learning plays a large part in this growth. However, it has drawbacks such as a lack of explainability and behaving as a black-box model. During the last few years, Visual Analytics has provided several proposals to cope with these drawbacks, supporting the emerging eXplainable Deep Learning field. This survey aims to (i) systematically report the contributions of Visual Analytics for eXplainable Deep Learning; (ii) spot gaps and challenges; (iii) serve as an anthology of visual analytical solutions ready to be exploited and put into operation by the Deep Learning community (architects, trainers and end users) and (iv) prove the degree of maturity, ease of integration and results for specific domains. The survey concludes by identifying future research challenges and bridging activities that are helpful to strengthen the role of Visual Analytics as effective support for eXplainable Deep Learning and to foster the adoption of Visual Analytics solutions in the eXplainable Deep Learning community. An interactive explorable version of this survey is available online at https:// awarediag-sapienza.github.io/ VA4XDL.","container-title":"Computer Graphics Forum","DOI":"10.1111/cgf.14733","ISSN":"0167-7055, 1467-8659","issue":"1","journalAbbreviation":"Computer Graphics Forum","language":"en","page":"319-355","source":"DOI.org (Crossref)","title":"State of the Art of Visual Analytics for eXplainable Deep Learning","volume":"42","author":[{"family":"La Rosa","given":"B."},{"family":"Blasilli","given":"G."},{"family":"Bourqui","given":"R."},{"family":"Auber","given":"D."},{"family":"Santucci","given":"G."},{"family":"Capobianco","given":"R."},{"family":"Bertini","given":"E."},{"family":"Giot","given":"R."},{"family":"Angelini","given":"M."}],"issued":{"date-parts":[["2023",2]]}}}],"schema":"https://github.com/citation-style-language/schema/raw/master/csl-citation.json"} </w:instrText>
      </w:r>
      <w:r w:rsidR="00567A48">
        <w:rPr>
          <w:rFonts w:ascii="Times New Roman" w:eastAsia="Times New Roman" w:hAnsi="Times New Roman" w:cs="Times New Roman"/>
          <w:color w:val="000000" w:themeColor="text1"/>
        </w:rPr>
        <w:fldChar w:fldCharType="separate"/>
      </w:r>
      <w:r w:rsidR="00567A48" w:rsidRPr="00567A48">
        <w:rPr>
          <w:rFonts w:ascii="Aptos" w:hAnsi="Aptos"/>
        </w:rPr>
        <w:t>(La Rosa et al., 2023)</w:t>
      </w:r>
      <w:r w:rsidR="00567A48">
        <w:rPr>
          <w:rFonts w:ascii="Times New Roman" w:eastAsia="Times New Roman" w:hAnsi="Times New Roman" w:cs="Times New Roman"/>
          <w:color w:val="000000" w:themeColor="text1"/>
        </w:rPr>
        <w:fldChar w:fldCharType="end"/>
      </w:r>
      <w:r w:rsidR="00CA02A5">
        <w:rPr>
          <w:rFonts w:ascii="Times New Roman" w:eastAsia="Times New Roman" w:hAnsi="Times New Roman" w:cs="Times New Roman"/>
          <w:color w:val="000000" w:themeColor="text1"/>
        </w:rPr>
        <w:t>.</w:t>
      </w:r>
    </w:p>
    <w:p w14:paraId="469771B6" w14:textId="77777777" w:rsidR="000B3417" w:rsidRPr="000F6016" w:rsidRDefault="000B3417" w:rsidP="000F6016">
      <w:pPr>
        <w:spacing w:line="480" w:lineRule="auto"/>
        <w:rPr>
          <w:rFonts w:ascii="Times New Roman" w:hAnsi="Times New Roman" w:cs="Times New Roman"/>
        </w:rPr>
      </w:pPr>
      <w:r>
        <w:rPr>
          <w:noProof/>
        </w:rPr>
        <w:drawing>
          <wp:inline distT="0" distB="0" distL="0" distR="0" wp14:anchorId="33926307" wp14:editId="5E10ECC0">
            <wp:extent cx="5435491" cy="5784850"/>
            <wp:effectExtent l="0" t="0" r="0" b="6350"/>
            <wp:docPr id="1" name="XAI Visualisations" descr="A comprehensive diagram showing all XAI visualisation types across five categories" title="XAI Visualisation Typ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AI Visualisations" descr="A comprehensive diagram showing all XAI visualisation types across five categories" title="XAI Visualisation Types diagram"/>
                    <pic:cNvPicPr>
                      <a:picLocks noChangeAspect="1"/>
                    </pic:cNvPicPr>
                  </pic:nvPicPr>
                  <pic:blipFill rotWithShape="1">
                    <a:blip r:embed="rId14"/>
                    <a:srcRect b="11504"/>
                    <a:stretch>
                      <a:fillRect/>
                    </a:stretch>
                  </pic:blipFill>
                  <pic:spPr bwMode="auto">
                    <a:xfrm>
                      <a:off x="0" y="0"/>
                      <a:ext cx="5464209" cy="5815414"/>
                    </a:xfrm>
                    <a:prstGeom prst="rect">
                      <a:avLst/>
                    </a:prstGeom>
                    <a:ln>
                      <a:noFill/>
                    </a:ln>
                    <a:extLst>
                      <a:ext uri="{53640926-AAD7-44D8-BBD7-CCE9431645EC}">
                        <a14:shadowObscured xmlns:a14="http://schemas.microsoft.com/office/drawing/2010/main"/>
                      </a:ext>
                    </a:extLst>
                  </pic:spPr>
                </pic:pic>
              </a:graphicData>
            </a:graphic>
          </wp:inline>
        </w:drawing>
      </w:r>
    </w:p>
    <w:p w14:paraId="3EF11F1D" w14:textId="77777777" w:rsidR="000B3417" w:rsidRPr="000B3417" w:rsidRDefault="000B3417" w:rsidP="000B3417">
      <w:pPr>
        <w:spacing w:line="480" w:lineRule="auto"/>
        <w:rPr>
          <w:rFonts w:ascii="Times New Roman" w:eastAsia="Times New Roman" w:hAnsi="Times New Roman" w:cs="Times New Roman"/>
          <w:color w:val="000000" w:themeColor="text1"/>
          <w:lang w:val="en-GB"/>
        </w:rPr>
      </w:pPr>
    </w:p>
    <w:p w14:paraId="47BF3F42" w14:textId="77777777" w:rsidR="006E33B2" w:rsidRDefault="006E33B2" w:rsidP="6A3208A9">
      <w:pPr>
        <w:spacing w:line="480" w:lineRule="auto"/>
        <w:rPr>
          <w:rFonts w:ascii="Times New Roman" w:eastAsia="Times New Roman" w:hAnsi="Times New Roman" w:cs="Times New Roman"/>
          <w:b/>
          <w:bCs/>
          <w:color w:val="000000" w:themeColor="text1"/>
        </w:rPr>
      </w:pPr>
    </w:p>
    <w:p w14:paraId="5B8CB38F" w14:textId="4496D11B" w:rsidR="006E33B2" w:rsidRDefault="006E33B2"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What is XAI?</w:t>
      </w:r>
    </w:p>
    <w:p w14:paraId="189CC233" w14:textId="1D38F5E2" w:rsidR="00B62FD3" w:rsidRPr="00017731" w:rsidRDefault="00E01F2F" w:rsidP="00DF6D18">
      <w:pPr>
        <w:spacing w:line="480" w:lineRule="auto"/>
        <w:rPr>
          <w:rFonts w:ascii="Times New Roman" w:eastAsia="Times New Roman" w:hAnsi="Times New Roman" w:cs="Times New Roman"/>
          <w:color w:val="000000" w:themeColor="text1"/>
        </w:rPr>
      </w:pPr>
      <w:r w:rsidRPr="00017731">
        <w:rPr>
          <w:rFonts w:ascii="Times New Roman" w:eastAsia="Times New Roman" w:hAnsi="Times New Roman" w:cs="Times New Roman"/>
          <w:color w:val="000000" w:themeColor="text1"/>
        </w:rPr>
        <w:t>Explainable Artificial Intelligence</w:t>
      </w:r>
      <w:r w:rsidR="00A84221" w:rsidRPr="00017731">
        <w:rPr>
          <w:rFonts w:ascii="Times New Roman" w:eastAsia="Times New Roman" w:hAnsi="Times New Roman" w:cs="Times New Roman"/>
          <w:color w:val="000000" w:themeColor="text1"/>
        </w:rPr>
        <w:t>(XAI)</w:t>
      </w:r>
      <w:r w:rsidRPr="00017731">
        <w:rPr>
          <w:rFonts w:ascii="Times New Roman" w:eastAsia="Times New Roman" w:hAnsi="Times New Roman" w:cs="Times New Roman"/>
          <w:color w:val="000000" w:themeColor="text1"/>
        </w:rPr>
        <w:t xml:space="preserve"> is a new research field that aims to provide understandable artificial in</w:t>
      </w:r>
      <w:r w:rsidR="00A84221" w:rsidRPr="00017731">
        <w:rPr>
          <w:rFonts w:ascii="Times New Roman" w:eastAsia="Times New Roman" w:hAnsi="Times New Roman" w:cs="Times New Roman"/>
          <w:color w:val="000000" w:themeColor="text1"/>
        </w:rPr>
        <w:t>telligence(AI)</w:t>
      </w:r>
      <w:r w:rsidR="008C1F2F" w:rsidRPr="00017731">
        <w:rPr>
          <w:rFonts w:ascii="Times New Roman" w:eastAsia="Times New Roman" w:hAnsi="Times New Roman" w:cs="Times New Roman"/>
          <w:color w:val="000000" w:themeColor="text1"/>
        </w:rPr>
        <w:t xml:space="preserve"> results </w:t>
      </w:r>
      <w:r w:rsidR="008D6C88" w:rsidRPr="00017731">
        <w:rPr>
          <w:rFonts w:ascii="Times New Roman" w:eastAsia="Times New Roman" w:hAnsi="Times New Roman" w:cs="Times New Roman"/>
          <w:color w:val="000000" w:themeColor="text1"/>
        </w:rPr>
        <w:t>for end-users</w:t>
      </w:r>
      <w:r w:rsidR="008D6C88" w:rsidRPr="00017731">
        <w:rPr>
          <w:rFonts w:ascii="Times New Roman" w:eastAsia="Times New Roman" w:hAnsi="Times New Roman" w:cs="Times New Roman"/>
          <w:color w:val="000000" w:themeColor="text1"/>
        </w:rPr>
        <w:fldChar w:fldCharType="begin"/>
      </w:r>
      <w:r w:rsidR="008D6C88" w:rsidRPr="00017731">
        <w:rPr>
          <w:rFonts w:ascii="Times New Roman" w:eastAsia="Times New Roman" w:hAnsi="Times New Roman" w:cs="Times New Roman"/>
          <w:color w:val="000000" w:themeColor="text1"/>
        </w:rPr>
        <w:instrText xml:space="preserve"> ADDIN ZOTERO_ITEM CSL_CITATION {"citationID":"j6c5yFqT","properties":{"unsorted":false,"formattedCitation":"(Alicioglu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8D6C88" w:rsidRPr="00017731">
        <w:rPr>
          <w:rFonts w:ascii="Times New Roman" w:eastAsia="Times New Roman" w:hAnsi="Times New Roman" w:cs="Times New Roman"/>
          <w:color w:val="000000" w:themeColor="text1"/>
        </w:rPr>
        <w:fldChar w:fldCharType="separate"/>
      </w:r>
      <w:r w:rsidR="008D6C88" w:rsidRPr="00017731">
        <w:rPr>
          <w:rFonts w:ascii="Aptos" w:hAnsi="Aptos"/>
        </w:rPr>
        <w:t>(Alicioglu and Sun, 2022)</w:t>
      </w:r>
      <w:r w:rsidR="008D6C88" w:rsidRPr="00017731">
        <w:rPr>
          <w:rFonts w:ascii="Times New Roman" w:eastAsia="Times New Roman" w:hAnsi="Times New Roman" w:cs="Times New Roman"/>
          <w:color w:val="000000" w:themeColor="text1"/>
        </w:rPr>
        <w:fldChar w:fldCharType="end"/>
      </w:r>
      <w:r w:rsidR="003B65CD" w:rsidRPr="00017731">
        <w:rPr>
          <w:rFonts w:ascii="Times New Roman" w:eastAsia="Times New Roman" w:hAnsi="Times New Roman" w:cs="Times New Roman"/>
          <w:color w:val="000000" w:themeColor="text1"/>
        </w:rPr>
        <w:t>.</w:t>
      </w:r>
      <w:r w:rsidR="003E12A8" w:rsidRPr="00017731">
        <w:rPr>
          <w:rFonts w:ascii="Times New Roman" w:eastAsia="Times New Roman" w:hAnsi="Times New Roman" w:cs="Times New Roman"/>
          <w:color w:val="000000" w:themeColor="text1"/>
        </w:rPr>
        <w:t xml:space="preserve"> </w:t>
      </w:r>
      <w:r w:rsidR="00DF6D18" w:rsidRPr="00017731">
        <w:rPr>
          <w:rFonts w:ascii="Times New Roman" w:eastAsia="Times New Roman" w:hAnsi="Times New Roman" w:cs="Times New Roman"/>
          <w:color w:val="000000" w:themeColor="text1"/>
        </w:rPr>
        <w:t xml:space="preserve">Most machine learning, and deep learning models are </w:t>
      </w:r>
      <w:r w:rsidR="00F413B3" w:rsidRPr="00017731">
        <w:rPr>
          <w:rFonts w:ascii="Times New Roman" w:eastAsia="Times New Roman" w:hAnsi="Times New Roman" w:cs="Times New Roman"/>
          <w:color w:val="000000" w:themeColor="text1"/>
        </w:rPr>
        <w:t>“</w:t>
      </w:r>
      <w:r w:rsidR="00DF6D18" w:rsidRPr="00017731">
        <w:rPr>
          <w:rFonts w:ascii="Times New Roman" w:eastAsia="Times New Roman" w:hAnsi="Times New Roman" w:cs="Times New Roman"/>
          <w:color w:val="000000" w:themeColor="text1"/>
        </w:rPr>
        <w:t>black box</w:t>
      </w:r>
      <w:r w:rsidR="00F413B3" w:rsidRPr="00017731">
        <w:rPr>
          <w:rFonts w:ascii="Times New Roman" w:eastAsia="Times New Roman" w:hAnsi="Times New Roman" w:cs="Times New Roman"/>
          <w:color w:val="000000" w:themeColor="text1"/>
        </w:rPr>
        <w:t>”, this simply means the inner workings of these models are unknown</w:t>
      </w:r>
      <w:r w:rsidR="00754D71" w:rsidRPr="00017731">
        <w:rPr>
          <w:rFonts w:ascii="Times New Roman" w:eastAsia="Times New Roman" w:hAnsi="Times New Roman" w:cs="Times New Roman"/>
          <w:color w:val="000000" w:themeColor="text1"/>
        </w:rPr>
        <w:t xml:space="preserve">, the goal of XAI is the make these models white box, </w:t>
      </w:r>
      <w:r w:rsidR="007F1DAA" w:rsidRPr="00017731">
        <w:rPr>
          <w:rFonts w:ascii="Times New Roman" w:eastAsia="Times New Roman" w:hAnsi="Times New Roman" w:cs="Times New Roman"/>
          <w:color w:val="000000" w:themeColor="text1"/>
        </w:rPr>
        <w:t xml:space="preserve">thereby providing understandable, trustworthy, and explainable </w:t>
      </w:r>
      <w:r w:rsidR="005E59B3" w:rsidRPr="00017731">
        <w:rPr>
          <w:rFonts w:ascii="Times New Roman" w:eastAsia="Times New Roman" w:hAnsi="Times New Roman" w:cs="Times New Roman"/>
          <w:color w:val="000000" w:themeColor="text1"/>
        </w:rPr>
        <w:t xml:space="preserve">rationales for decisions made by the black box models. </w:t>
      </w:r>
      <w:r w:rsidR="003D70CA" w:rsidRPr="00017731">
        <w:rPr>
          <w:rFonts w:ascii="Times New Roman" w:eastAsia="Times New Roman" w:hAnsi="Times New Roman" w:cs="Times New Roman"/>
          <w:color w:val="000000" w:themeColor="text1"/>
        </w:rPr>
        <w:t>While some studies mathematically define explainability, other studies emphasize that explainability should include more non-technical concepts to increase human-understandability</w:t>
      </w:r>
      <w:r w:rsidR="003D70CA" w:rsidRPr="00017731">
        <w:rPr>
          <w:rFonts w:ascii="Times New Roman" w:eastAsia="Times New Roman" w:hAnsi="Times New Roman" w:cs="Times New Roman"/>
          <w:color w:val="000000" w:themeColor="text1"/>
        </w:rPr>
        <w:fldChar w:fldCharType="begin"/>
      </w:r>
      <w:r w:rsidR="00FA610D">
        <w:rPr>
          <w:rFonts w:ascii="Times New Roman" w:eastAsia="Times New Roman" w:hAnsi="Times New Roman" w:cs="Times New Roman"/>
          <w:color w:val="000000" w:themeColor="text1"/>
        </w:rPr>
        <w:instrText xml:space="preserve"> ADDIN ZOTERO_ITEM CSL_CITATION {"citationID":"4X4m7z9U","properties":{"unsorted":false,"formattedCitation":"(Alicioglu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3D70CA" w:rsidRPr="00017731">
        <w:rPr>
          <w:rFonts w:ascii="Times New Roman" w:eastAsia="Times New Roman" w:hAnsi="Times New Roman" w:cs="Times New Roman"/>
          <w:color w:val="000000" w:themeColor="text1"/>
        </w:rPr>
        <w:fldChar w:fldCharType="separate"/>
      </w:r>
      <w:r w:rsidR="003D70CA" w:rsidRPr="00017731">
        <w:rPr>
          <w:rFonts w:ascii="Aptos" w:hAnsi="Aptos"/>
        </w:rPr>
        <w:t>(Alicioglu and Sun, 2022)</w:t>
      </w:r>
      <w:r w:rsidR="003D70CA" w:rsidRPr="00017731">
        <w:rPr>
          <w:rFonts w:ascii="Times New Roman" w:eastAsia="Times New Roman" w:hAnsi="Times New Roman" w:cs="Times New Roman"/>
          <w:color w:val="000000" w:themeColor="text1"/>
        </w:rPr>
        <w:fldChar w:fldCharType="end"/>
      </w:r>
      <w:r w:rsidR="003D70CA" w:rsidRPr="00017731">
        <w:rPr>
          <w:rFonts w:ascii="Times New Roman" w:eastAsia="Times New Roman" w:hAnsi="Times New Roman" w:cs="Times New Roman"/>
          <w:color w:val="000000" w:themeColor="text1"/>
        </w:rPr>
        <w:t xml:space="preserve">. </w:t>
      </w:r>
      <w:r w:rsidR="009E487A" w:rsidRPr="00017731">
        <w:rPr>
          <w:rFonts w:ascii="Times New Roman" w:eastAsia="Times New Roman" w:hAnsi="Times New Roman" w:cs="Times New Roman"/>
          <w:color w:val="000000" w:themeColor="text1"/>
        </w:rPr>
        <w:t>The XAI methods can be divided into three main categories based on explanation level, implementation level, and model dependency.</w:t>
      </w:r>
      <w:r w:rsidR="00A6359A" w:rsidRPr="00017731">
        <w:rPr>
          <w:rFonts w:ascii="Times New Roman" w:eastAsia="Times New Roman" w:hAnsi="Times New Roman" w:cs="Times New Roman"/>
          <w:color w:val="000000" w:themeColor="text1"/>
        </w:rPr>
        <w:t xml:space="preserve"> The subcategories of the explanation level of an XAI method are named global level, which focuses on the explainability of the entire model, and its working and </w:t>
      </w:r>
      <w:r w:rsidR="00017731" w:rsidRPr="00017731">
        <w:rPr>
          <w:rFonts w:ascii="Times New Roman" w:eastAsia="Times New Roman" w:hAnsi="Times New Roman" w:cs="Times New Roman"/>
          <w:color w:val="000000" w:themeColor="text1"/>
        </w:rPr>
        <w:t>decision-making</w:t>
      </w:r>
      <w:r w:rsidR="00A6359A" w:rsidRPr="00017731">
        <w:rPr>
          <w:rFonts w:ascii="Times New Roman" w:eastAsia="Times New Roman" w:hAnsi="Times New Roman" w:cs="Times New Roman"/>
          <w:color w:val="000000" w:themeColor="text1"/>
        </w:rPr>
        <w:t xml:space="preserve"> mechanisms, and local level, which explains the decisions of a model for a single instance or subpopulation.</w:t>
      </w:r>
    </w:p>
    <w:p w14:paraId="2A8977D4" w14:textId="49BA1F1C" w:rsidR="00354554" w:rsidRDefault="00354554" w:rsidP="00354554">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F83A58">
        <w:rPr>
          <w:rFonts w:ascii="Times New Roman" w:eastAsia="Times New Roman" w:hAnsi="Times New Roman" w:cs="Times New Roman"/>
          <w:color w:val="000000" w:themeColor="text1"/>
        </w:rPr>
        <w:t xml:space="preserve">A very important aspect of this research and the progression of Visual analytics in the explainability of AI is its ability to take human input and interaction. </w:t>
      </w:r>
      <w:r w:rsidR="00EB6FBE">
        <w:rPr>
          <w:rFonts w:ascii="Times New Roman" w:eastAsia="Times New Roman" w:hAnsi="Times New Roman" w:cs="Times New Roman"/>
          <w:color w:val="000000" w:themeColor="text1"/>
        </w:rPr>
        <w:t xml:space="preserve">Fig </w:t>
      </w:r>
      <w:r w:rsidR="00353EEB">
        <w:rPr>
          <w:rFonts w:ascii="Times New Roman" w:eastAsia="Times New Roman" w:hAnsi="Times New Roman" w:cs="Times New Roman"/>
          <w:color w:val="000000" w:themeColor="text1"/>
        </w:rPr>
        <w:t xml:space="preserve">2 </w:t>
      </w:r>
      <w:r w:rsidR="00EB6FBE">
        <w:rPr>
          <w:rFonts w:ascii="Times New Roman" w:eastAsia="Times New Roman" w:hAnsi="Times New Roman" w:cs="Times New Roman"/>
          <w:color w:val="000000" w:themeColor="text1"/>
        </w:rPr>
        <w:t xml:space="preserve">shows </w:t>
      </w:r>
      <w:r w:rsidR="00D3782C">
        <w:rPr>
          <w:rFonts w:ascii="Times New Roman" w:eastAsia="Times New Roman" w:hAnsi="Times New Roman" w:cs="Times New Roman"/>
          <w:color w:val="000000" w:themeColor="text1"/>
        </w:rPr>
        <w:t>how XAI</w:t>
      </w:r>
      <w:r w:rsidR="00CB7549">
        <w:rPr>
          <w:rFonts w:ascii="Times New Roman" w:eastAsia="Times New Roman" w:hAnsi="Times New Roman" w:cs="Times New Roman"/>
          <w:color w:val="000000" w:themeColor="text1"/>
        </w:rPr>
        <w:t xml:space="preserve"> opens a black box making it more explainable.</w:t>
      </w:r>
      <w:r w:rsidR="00642124">
        <w:rPr>
          <w:rFonts w:ascii="Times New Roman" w:eastAsia="Times New Roman" w:hAnsi="Times New Roman" w:cs="Times New Roman"/>
          <w:color w:val="000000" w:themeColor="text1"/>
        </w:rPr>
        <w:t xml:space="preserve"> XAI can also be categorized based on the stage that </w:t>
      </w:r>
      <w:r w:rsidR="00345714">
        <w:rPr>
          <w:rFonts w:ascii="Times New Roman" w:eastAsia="Times New Roman" w:hAnsi="Times New Roman" w:cs="Times New Roman"/>
          <w:color w:val="000000" w:themeColor="text1"/>
        </w:rPr>
        <w:t>the method is applied, the stages are pre-</w:t>
      </w:r>
      <w:r w:rsidR="00550C2D">
        <w:rPr>
          <w:rFonts w:ascii="Times New Roman" w:eastAsia="Times New Roman" w:hAnsi="Times New Roman" w:cs="Times New Roman"/>
          <w:color w:val="000000" w:themeColor="text1"/>
        </w:rPr>
        <w:t>modelling (</w:t>
      </w:r>
      <w:r w:rsidR="00345714">
        <w:rPr>
          <w:rFonts w:ascii="Times New Roman" w:eastAsia="Times New Roman" w:hAnsi="Times New Roman" w:cs="Times New Roman"/>
          <w:color w:val="000000" w:themeColor="text1"/>
        </w:rPr>
        <w:t xml:space="preserve">EDA), </w:t>
      </w:r>
      <w:r w:rsidR="002678A0">
        <w:rPr>
          <w:rFonts w:ascii="Times New Roman" w:eastAsia="Times New Roman" w:hAnsi="Times New Roman" w:cs="Times New Roman"/>
          <w:color w:val="000000" w:themeColor="text1"/>
        </w:rPr>
        <w:t>Interpretable model</w:t>
      </w:r>
      <w:r w:rsidR="00550C2D">
        <w:rPr>
          <w:rFonts w:ascii="Times New Roman" w:eastAsia="Times New Roman" w:hAnsi="Times New Roman" w:cs="Times New Roman"/>
          <w:color w:val="000000" w:themeColor="text1"/>
        </w:rPr>
        <w:t xml:space="preserve"> </w:t>
      </w:r>
      <w:r w:rsidR="002678A0">
        <w:rPr>
          <w:rFonts w:ascii="Times New Roman" w:eastAsia="Times New Roman" w:hAnsi="Times New Roman" w:cs="Times New Roman"/>
          <w:color w:val="000000" w:themeColor="text1"/>
        </w:rPr>
        <w:t xml:space="preserve">(intrinsic model), </w:t>
      </w:r>
      <w:r w:rsidR="00B26D1A">
        <w:rPr>
          <w:rFonts w:ascii="Times New Roman" w:eastAsia="Times New Roman" w:hAnsi="Times New Roman" w:cs="Times New Roman"/>
          <w:color w:val="000000" w:themeColor="text1"/>
        </w:rPr>
        <w:t>post-modelling</w:t>
      </w:r>
      <w:r w:rsidR="00756570">
        <w:rPr>
          <w:rFonts w:ascii="Times New Roman" w:eastAsia="Times New Roman" w:hAnsi="Times New Roman" w:cs="Times New Roman"/>
          <w:color w:val="000000" w:themeColor="text1"/>
        </w:rPr>
        <w:t xml:space="preserve"> (</w:t>
      </w:r>
      <w:r w:rsidR="00550C2D">
        <w:rPr>
          <w:rFonts w:ascii="Times New Roman" w:eastAsia="Times New Roman" w:hAnsi="Times New Roman" w:cs="Times New Roman"/>
          <w:color w:val="000000" w:themeColor="text1"/>
        </w:rPr>
        <w:t>post-hoc</w:t>
      </w:r>
      <w:r w:rsidR="009C5F98">
        <w:rPr>
          <w:rFonts w:ascii="Times New Roman" w:eastAsia="Times New Roman" w:hAnsi="Times New Roman" w:cs="Times New Roman"/>
          <w:color w:val="000000" w:themeColor="text1"/>
        </w:rPr>
        <w:t xml:space="preserve"> explainability)</w:t>
      </w:r>
      <w:r w:rsidR="00CC1315">
        <w:rPr>
          <w:rFonts w:ascii="Times New Roman" w:eastAsia="Times New Roman" w:hAnsi="Times New Roman" w:cs="Times New Roman"/>
          <w:color w:val="000000" w:themeColor="text1"/>
        </w:rPr>
        <w:t>.</w:t>
      </w:r>
      <w:r w:rsidR="00756570">
        <w:rPr>
          <w:rFonts w:ascii="Times New Roman" w:eastAsia="Times New Roman" w:hAnsi="Times New Roman" w:cs="Times New Roman"/>
          <w:color w:val="000000" w:themeColor="text1"/>
        </w:rPr>
        <w:t xml:space="preserve"> The final categorization of XAI is on </w:t>
      </w:r>
      <w:r w:rsidR="006D356D">
        <w:rPr>
          <w:rFonts w:ascii="Times New Roman" w:eastAsia="Times New Roman" w:hAnsi="Times New Roman" w:cs="Times New Roman"/>
          <w:color w:val="000000" w:themeColor="text1"/>
        </w:rPr>
        <w:t xml:space="preserve">the restriction of use of a method, some </w:t>
      </w:r>
      <w:r w:rsidR="001666D9">
        <w:rPr>
          <w:rFonts w:ascii="Times New Roman" w:eastAsia="Times New Roman" w:hAnsi="Times New Roman" w:cs="Times New Roman"/>
          <w:color w:val="000000" w:themeColor="text1"/>
        </w:rPr>
        <w:t>methods</w:t>
      </w:r>
      <w:r w:rsidR="006D356D">
        <w:rPr>
          <w:rFonts w:ascii="Times New Roman" w:eastAsia="Times New Roman" w:hAnsi="Times New Roman" w:cs="Times New Roman"/>
          <w:color w:val="000000" w:themeColor="text1"/>
        </w:rPr>
        <w:t xml:space="preserve"> are restricted to a pa</w:t>
      </w:r>
      <w:r w:rsidR="007E5E3F">
        <w:rPr>
          <w:rFonts w:ascii="Times New Roman" w:eastAsia="Times New Roman" w:hAnsi="Times New Roman" w:cs="Times New Roman"/>
          <w:color w:val="000000" w:themeColor="text1"/>
        </w:rPr>
        <w:t>rticular model, they are model specific</w:t>
      </w:r>
      <w:r w:rsidR="001666D9">
        <w:rPr>
          <w:rFonts w:ascii="Times New Roman" w:eastAsia="Times New Roman" w:hAnsi="Times New Roman" w:cs="Times New Roman"/>
          <w:color w:val="000000" w:themeColor="text1"/>
        </w:rPr>
        <w:t>.</w:t>
      </w:r>
      <w:r w:rsidR="007E5E3F">
        <w:rPr>
          <w:rFonts w:ascii="Times New Roman" w:eastAsia="Times New Roman" w:hAnsi="Times New Roman" w:cs="Times New Roman"/>
          <w:color w:val="000000" w:themeColor="text1"/>
        </w:rPr>
        <w:t xml:space="preserve"> </w:t>
      </w:r>
      <w:r w:rsidR="001666D9">
        <w:rPr>
          <w:rFonts w:ascii="Times New Roman" w:eastAsia="Times New Roman" w:hAnsi="Times New Roman" w:cs="Times New Roman"/>
          <w:color w:val="000000" w:themeColor="text1"/>
        </w:rPr>
        <w:t>W</w:t>
      </w:r>
      <w:r w:rsidR="007E5E3F">
        <w:rPr>
          <w:rFonts w:ascii="Times New Roman" w:eastAsia="Times New Roman" w:hAnsi="Times New Roman" w:cs="Times New Roman"/>
          <w:color w:val="000000" w:themeColor="text1"/>
        </w:rPr>
        <w:t xml:space="preserve">hile others </w:t>
      </w:r>
      <w:r w:rsidR="001666D9">
        <w:rPr>
          <w:rFonts w:ascii="Times New Roman" w:eastAsia="Times New Roman" w:hAnsi="Times New Roman" w:cs="Times New Roman"/>
          <w:color w:val="000000" w:themeColor="text1"/>
        </w:rPr>
        <w:t>can be used for several models, they are model agnostic</w:t>
      </w:r>
      <w:r w:rsidR="008B7DF2">
        <w:rPr>
          <w:rFonts w:ascii="Times New Roman" w:eastAsia="Times New Roman" w:hAnsi="Times New Roman" w:cs="Times New Roman"/>
          <w:color w:val="000000" w:themeColor="text1"/>
        </w:rPr>
        <w:t>. Fig 1 shows detailed categorization of XAI</w:t>
      </w:r>
      <w:r w:rsidR="00550C2D">
        <w:rPr>
          <w:rFonts w:ascii="Times New Roman" w:eastAsia="Times New Roman" w:hAnsi="Times New Roman" w:cs="Times New Roman"/>
          <w:color w:val="000000" w:themeColor="text1"/>
        </w:rPr>
        <w:t>.</w:t>
      </w:r>
    </w:p>
    <w:p w14:paraId="3C506BB5" w14:textId="77777777" w:rsidR="009958B7" w:rsidRDefault="009958B7" w:rsidP="00354554">
      <w:pPr>
        <w:spacing w:line="480" w:lineRule="auto"/>
        <w:rPr>
          <w:rFonts w:ascii="Times New Roman" w:eastAsia="Times New Roman" w:hAnsi="Times New Roman" w:cs="Times New Roman"/>
          <w:color w:val="000000" w:themeColor="text1"/>
        </w:rPr>
      </w:pPr>
    </w:p>
    <w:p w14:paraId="0343A111" w14:textId="53DC0762" w:rsidR="00EA400B" w:rsidRDefault="00711069" w:rsidP="00354554">
      <w:pPr>
        <w:spacing w:line="480" w:lineRule="auto"/>
        <w:rPr>
          <w:rFonts w:ascii="Times New Roman" w:hAnsi="Times New Roman" w:cs="Times New Roman"/>
          <w:b/>
          <w:bCs/>
        </w:rPr>
      </w:pPr>
      <w:r w:rsidRPr="00711069">
        <w:rPr>
          <w:rFonts w:ascii="Times New Roman" w:hAnsi="Times New Roman" w:cs="Times New Roman"/>
          <w:b/>
          <w:bCs/>
          <w:noProof/>
        </w:rPr>
        <w:drawing>
          <wp:inline distT="0" distB="0" distL="0" distR="0" wp14:anchorId="3B142813" wp14:editId="0F5222D8">
            <wp:extent cx="5239019" cy="3168813"/>
            <wp:effectExtent l="0" t="0" r="0" b="0"/>
            <wp:docPr id="86793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8177" name=""/>
                    <pic:cNvPicPr/>
                  </pic:nvPicPr>
                  <pic:blipFill>
                    <a:blip r:embed="rId15"/>
                    <a:stretch>
                      <a:fillRect/>
                    </a:stretch>
                  </pic:blipFill>
                  <pic:spPr>
                    <a:xfrm>
                      <a:off x="0" y="0"/>
                      <a:ext cx="5239019" cy="3168813"/>
                    </a:xfrm>
                    <a:prstGeom prst="rect">
                      <a:avLst/>
                    </a:prstGeom>
                  </pic:spPr>
                </pic:pic>
              </a:graphicData>
            </a:graphic>
          </wp:inline>
        </w:drawing>
      </w:r>
    </w:p>
    <w:p w14:paraId="32C6FEEF" w14:textId="4BA6C915" w:rsidR="00711069" w:rsidRDefault="00711069" w:rsidP="00354554">
      <w:pPr>
        <w:spacing w:line="480" w:lineRule="auto"/>
        <w:rPr>
          <w:rFonts w:ascii="Times New Roman" w:hAnsi="Times New Roman" w:cs="Times New Roman"/>
        </w:rPr>
      </w:pPr>
      <w:r w:rsidRPr="00BF192B">
        <w:rPr>
          <w:rFonts w:ascii="Times New Roman" w:hAnsi="Times New Roman" w:cs="Times New Roman"/>
        </w:rPr>
        <w:t xml:space="preserve">Fig </w:t>
      </w:r>
      <w:r w:rsidR="00353EEB">
        <w:rPr>
          <w:rFonts w:ascii="Times New Roman" w:hAnsi="Times New Roman" w:cs="Times New Roman"/>
        </w:rPr>
        <w:t>2</w:t>
      </w:r>
      <w:r w:rsidRPr="00BF192B">
        <w:rPr>
          <w:rFonts w:ascii="Times New Roman" w:hAnsi="Times New Roman" w:cs="Times New Roman"/>
        </w:rPr>
        <w:t xml:space="preserve">: showing </w:t>
      </w:r>
      <w:r w:rsidR="00D633E0" w:rsidRPr="00BF192B">
        <w:rPr>
          <w:rFonts w:ascii="Times New Roman" w:hAnsi="Times New Roman" w:cs="Times New Roman"/>
        </w:rPr>
        <w:t xml:space="preserve">how XAI takes advantage of black box models, to understand the inner workings of the model and make them white </w:t>
      </w:r>
      <w:r w:rsidR="00BF192B" w:rsidRPr="00BF192B">
        <w:rPr>
          <w:rFonts w:ascii="Times New Roman" w:hAnsi="Times New Roman" w:cs="Times New Roman"/>
        </w:rPr>
        <w:t>box</w:t>
      </w:r>
    </w:p>
    <w:p w14:paraId="10227560" w14:textId="77777777" w:rsidR="005E1E30" w:rsidRDefault="005E1E30" w:rsidP="005E1E30">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Types of Explainability</w:t>
      </w:r>
    </w:p>
    <w:p w14:paraId="14FD8B71" w14:textId="77777777" w:rsidR="005E1E30" w:rsidRPr="00F83A58" w:rsidRDefault="005E1E30" w:rsidP="005E1E30">
      <w:pPr>
        <w:spacing w:line="480" w:lineRule="auto"/>
        <w:rPr>
          <w:rFonts w:ascii="Times New Roman" w:hAnsi="Times New Roman" w:cs="Times New Roman"/>
        </w:rPr>
      </w:pPr>
      <w:r w:rsidRPr="00F83A58">
        <w:rPr>
          <w:rFonts w:ascii="Times New Roman" w:eastAsia="Times New Roman" w:hAnsi="Times New Roman" w:cs="Times New Roman"/>
          <w:color w:val="000000" w:themeColor="text1"/>
          <w:u w:val="single"/>
        </w:rPr>
        <w:t>Global Explainability methods</w:t>
      </w:r>
    </w:p>
    <w:p w14:paraId="3BF9DA67" w14:textId="2A7FDB00" w:rsidR="00D70432" w:rsidRPr="0069426D" w:rsidRDefault="005E1E30" w:rsidP="005E1E30">
      <w:pPr>
        <w:spacing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This describes the model’s </w:t>
      </w:r>
      <w:r w:rsidR="00EA400B" w:rsidRPr="00F83A58">
        <w:rPr>
          <w:rFonts w:ascii="Times New Roman" w:eastAsia="Times New Roman" w:hAnsi="Times New Roman" w:cs="Times New Roman"/>
          <w:color w:val="000000" w:themeColor="text1"/>
        </w:rPr>
        <w:t>behavior</w:t>
      </w:r>
      <w:r w:rsidRPr="00F83A58">
        <w:rPr>
          <w:rFonts w:ascii="Times New Roman" w:eastAsia="Times New Roman" w:hAnsi="Times New Roman" w:cs="Times New Roman"/>
          <w:color w:val="000000" w:themeColor="text1"/>
        </w:rPr>
        <w:t xml:space="preserve"> on a wider range of inputs or datasets, capturing and extracting common patterns B. La Rosa et. Al (2023). In Milot Gashi et. Al’s research, several Python libraries were identified, these libraries focused on methods for global </w:t>
      </w:r>
      <w:r w:rsidR="00EA400B" w:rsidRPr="00F83A58">
        <w:rPr>
          <w:rFonts w:ascii="Times New Roman" w:eastAsia="Times New Roman" w:hAnsi="Times New Roman" w:cs="Times New Roman"/>
          <w:color w:val="000000" w:themeColor="text1"/>
        </w:rPr>
        <w:t>explainability,</w:t>
      </w:r>
      <w:r w:rsidRPr="00F83A58">
        <w:rPr>
          <w:rFonts w:ascii="Times New Roman" w:eastAsia="Times New Roman" w:hAnsi="Times New Roman" w:cs="Times New Roman"/>
          <w:color w:val="000000" w:themeColor="text1"/>
        </w:rPr>
        <w:t xml:space="preserve"> and visualization techniques used to communicate the explainability results. The libraries identified are ELI5, Dalex, </w:t>
      </w:r>
      <w:proofErr w:type="spellStart"/>
      <w:r w:rsidRPr="00F83A58">
        <w:rPr>
          <w:rFonts w:ascii="Times New Roman" w:eastAsia="Times New Roman" w:hAnsi="Times New Roman" w:cs="Times New Roman"/>
          <w:color w:val="000000" w:themeColor="text1"/>
        </w:rPr>
        <w:t>InterpretML</w:t>
      </w:r>
      <w:proofErr w:type="spellEnd"/>
      <w:r w:rsidRPr="00F83A58">
        <w:rPr>
          <w:rFonts w:ascii="Times New Roman" w:eastAsia="Times New Roman" w:hAnsi="Times New Roman" w:cs="Times New Roman"/>
          <w:color w:val="000000" w:themeColor="text1"/>
        </w:rPr>
        <w:t>, and SHAP.</w:t>
      </w:r>
      <w:r w:rsidR="0073723B">
        <w:rPr>
          <w:rFonts w:ascii="Times New Roman" w:eastAsia="Times New Roman" w:hAnsi="Times New Roman" w:cs="Times New Roman"/>
          <w:color w:val="000000" w:themeColor="text1"/>
        </w:rPr>
        <w:t xml:space="preserve"> As stated </w:t>
      </w:r>
      <w:r w:rsidR="003A04BC">
        <w:rPr>
          <w:rFonts w:ascii="Times New Roman" w:eastAsia="Times New Roman" w:hAnsi="Times New Roman" w:cs="Times New Roman"/>
          <w:color w:val="000000" w:themeColor="text1"/>
        </w:rPr>
        <w:t>earlier,</w:t>
      </w:r>
      <w:r w:rsidR="0073723B">
        <w:rPr>
          <w:rFonts w:ascii="Times New Roman" w:eastAsia="Times New Roman" w:hAnsi="Times New Roman" w:cs="Times New Roman"/>
          <w:color w:val="000000" w:themeColor="text1"/>
        </w:rPr>
        <w:t xml:space="preserve"> the models </w:t>
      </w:r>
      <w:r w:rsidR="00E95084">
        <w:rPr>
          <w:rFonts w:ascii="Times New Roman" w:eastAsia="Times New Roman" w:hAnsi="Times New Roman" w:cs="Times New Roman"/>
          <w:color w:val="000000" w:themeColor="text1"/>
        </w:rPr>
        <w:t>are being</w:t>
      </w:r>
      <w:r w:rsidR="0073723B">
        <w:rPr>
          <w:rFonts w:ascii="Times New Roman" w:eastAsia="Times New Roman" w:hAnsi="Times New Roman" w:cs="Times New Roman"/>
          <w:color w:val="000000" w:themeColor="text1"/>
        </w:rPr>
        <w:t xml:space="preserve"> looked at</w:t>
      </w:r>
      <w:r w:rsidR="00AA4806">
        <w:rPr>
          <w:rFonts w:ascii="Times New Roman" w:eastAsia="Times New Roman" w:hAnsi="Times New Roman" w:cs="Times New Roman"/>
          <w:color w:val="000000" w:themeColor="text1"/>
        </w:rPr>
        <w:t xml:space="preserve"> in</w:t>
      </w:r>
      <w:r w:rsidR="002E18FD">
        <w:rPr>
          <w:rFonts w:ascii="Times New Roman" w:eastAsia="Times New Roman" w:hAnsi="Times New Roman" w:cs="Times New Roman"/>
          <w:color w:val="000000" w:themeColor="text1"/>
        </w:rPr>
        <w:t xml:space="preserve"> </w:t>
      </w:r>
      <w:r w:rsidR="002E18FD" w:rsidRPr="00F83A58">
        <w:rPr>
          <w:rFonts w:ascii="Times New Roman" w:eastAsia="Times New Roman" w:hAnsi="Times New Roman" w:cs="Times New Roman"/>
          <w:color w:val="000000" w:themeColor="text1"/>
        </w:rPr>
        <w:t>B. La Rosa et. Al (2023</w:t>
      </w:r>
      <w:r w:rsidR="00E95084" w:rsidRPr="00F83A58">
        <w:rPr>
          <w:rFonts w:ascii="Times New Roman" w:eastAsia="Times New Roman" w:hAnsi="Times New Roman" w:cs="Times New Roman"/>
          <w:color w:val="000000" w:themeColor="text1"/>
        </w:rPr>
        <w:t>)</w:t>
      </w:r>
      <w:r w:rsidR="00E95084">
        <w:rPr>
          <w:rFonts w:ascii="Times New Roman" w:eastAsia="Times New Roman" w:hAnsi="Times New Roman" w:cs="Times New Roman"/>
          <w:color w:val="000000" w:themeColor="text1"/>
        </w:rPr>
        <w:t xml:space="preserve"> </w:t>
      </w:r>
      <w:r w:rsidR="00AE2ED5">
        <w:rPr>
          <w:rFonts w:ascii="Times New Roman" w:eastAsia="Times New Roman" w:hAnsi="Times New Roman" w:cs="Times New Roman"/>
          <w:color w:val="000000" w:themeColor="text1"/>
        </w:rPr>
        <w:t>is</w:t>
      </w:r>
      <w:r w:rsidR="0073723B">
        <w:rPr>
          <w:rFonts w:ascii="Times New Roman" w:eastAsia="Times New Roman" w:hAnsi="Times New Roman" w:cs="Times New Roman"/>
          <w:color w:val="000000" w:themeColor="text1"/>
        </w:rPr>
        <w:t xml:space="preserve"> quite limited, </w:t>
      </w:r>
      <w:r w:rsidR="00933382">
        <w:rPr>
          <w:rFonts w:ascii="Times New Roman" w:eastAsia="Times New Roman" w:hAnsi="Times New Roman" w:cs="Times New Roman"/>
          <w:color w:val="000000" w:themeColor="text1"/>
        </w:rPr>
        <w:t xml:space="preserve">there are more complex models using several techniques to create globally </w:t>
      </w:r>
      <w:r w:rsidR="008B03EF">
        <w:rPr>
          <w:rFonts w:ascii="Times New Roman" w:eastAsia="Times New Roman" w:hAnsi="Times New Roman" w:cs="Times New Roman"/>
          <w:color w:val="000000" w:themeColor="text1"/>
        </w:rPr>
        <w:t>explainable systems</w:t>
      </w:r>
      <w:r w:rsidR="00043367">
        <w:rPr>
          <w:rFonts w:ascii="Times New Roman" w:eastAsia="Times New Roman" w:hAnsi="Times New Roman" w:cs="Times New Roman"/>
          <w:color w:val="000000" w:themeColor="text1"/>
        </w:rPr>
        <w:t xml:space="preserve">, these </w:t>
      </w:r>
      <w:r w:rsidR="00C72C45">
        <w:rPr>
          <w:rFonts w:ascii="Times New Roman" w:eastAsia="Times New Roman" w:hAnsi="Times New Roman" w:cs="Times New Roman"/>
          <w:color w:val="000000" w:themeColor="text1"/>
        </w:rPr>
        <w:t>systems</w:t>
      </w:r>
      <w:r w:rsidR="00043367">
        <w:rPr>
          <w:rFonts w:ascii="Times New Roman" w:eastAsia="Times New Roman" w:hAnsi="Times New Roman" w:cs="Times New Roman"/>
          <w:color w:val="000000" w:themeColor="text1"/>
        </w:rPr>
        <w:t xml:space="preserve"> are listed in </w:t>
      </w:r>
      <w:r w:rsidR="00C72C45">
        <w:rPr>
          <w:rFonts w:ascii="Times New Roman" w:eastAsia="Times New Roman" w:hAnsi="Times New Roman" w:cs="Times New Roman"/>
          <w:color w:val="000000" w:themeColor="text1"/>
        </w:rPr>
        <w:t>T</w:t>
      </w:r>
      <w:r w:rsidR="00043367">
        <w:rPr>
          <w:rFonts w:ascii="Times New Roman" w:eastAsia="Times New Roman" w:hAnsi="Times New Roman" w:cs="Times New Roman"/>
          <w:color w:val="000000" w:themeColor="text1"/>
        </w:rPr>
        <w:t>able 1</w:t>
      </w:r>
      <w:r w:rsidR="00C72C45">
        <w:rPr>
          <w:rFonts w:ascii="Times New Roman" w:eastAsia="Times New Roman" w:hAnsi="Times New Roman" w:cs="Times New Roman"/>
          <w:color w:val="000000" w:themeColor="text1"/>
        </w:rPr>
        <w:t>.</w:t>
      </w:r>
    </w:p>
    <w:p w14:paraId="3A180FEC" w14:textId="272A72FC" w:rsidR="005E1E30" w:rsidRPr="00F83A58" w:rsidRDefault="004B1D4A" w:rsidP="008438F7">
      <w:pPr>
        <w:spacing w:line="480" w:lineRule="auto"/>
        <w:rPr>
          <w:rFonts w:ascii="Times New Roman" w:hAnsi="Times New Roman" w:cs="Times New Roman"/>
        </w:rPr>
      </w:pPr>
      <w:r>
        <w:rPr>
          <w:rFonts w:ascii="Times New Roman" w:eastAsia="Times New Roman" w:hAnsi="Times New Roman" w:cs="Times New Roman"/>
          <w:color w:val="000000" w:themeColor="text1"/>
        </w:rPr>
        <w:lastRenderedPageBreak/>
        <w:t xml:space="preserve">Table 1: showing all techniques that can be used to obtain a Globally explainable model, </w:t>
      </w:r>
      <w:r w:rsidR="00E95084">
        <w:rPr>
          <w:rFonts w:ascii="Times New Roman" w:eastAsia="Times New Roman" w:hAnsi="Times New Roman" w:cs="Times New Roman"/>
          <w:color w:val="000000" w:themeColor="text1"/>
        </w:rPr>
        <w:t>if</w:t>
      </w:r>
      <w:r>
        <w:rPr>
          <w:rFonts w:ascii="Times New Roman" w:eastAsia="Times New Roman" w:hAnsi="Times New Roman" w:cs="Times New Roman"/>
          <w:color w:val="000000" w:themeColor="text1"/>
        </w:rPr>
        <w:t xml:space="preserve"> its machine learning based or not, Data types, Key output produced</w:t>
      </w:r>
      <w:r w:rsidR="005E1E30" w:rsidRPr="00F83A58">
        <w:rPr>
          <w:rFonts w:ascii="Times New Roman" w:eastAsia="Times New Roman" w:hAnsi="Times New Roman" w:cs="Times New Roman"/>
          <w:color w:val="000000" w:themeColor="text1"/>
        </w:rPr>
        <w:t xml:space="preserve"> </w:t>
      </w:r>
    </w:p>
    <w:p w14:paraId="4827B01E" w14:textId="77777777" w:rsidR="005E1E30" w:rsidRPr="00F83A58" w:rsidRDefault="005E1E30" w:rsidP="005E1E30">
      <w:pPr>
        <w:spacing w:line="480" w:lineRule="auto"/>
        <w:rPr>
          <w:rFonts w:ascii="Times New Roman" w:hAnsi="Times New Roman" w:cs="Times New Roman"/>
        </w:rPr>
      </w:pPr>
      <w:r w:rsidRPr="00F83A58">
        <w:rPr>
          <w:rFonts w:ascii="Times New Roman" w:eastAsia="Times New Roman" w:hAnsi="Times New Roman" w:cs="Times New Roman"/>
          <w:color w:val="000000" w:themeColor="text1"/>
          <w:u w:val="single"/>
        </w:rPr>
        <w:t>Local Explainability Methods</w:t>
      </w:r>
    </w:p>
    <w:p w14:paraId="620EF92C" w14:textId="10D1EF33" w:rsidR="00F0464B" w:rsidRPr="00F0464B" w:rsidRDefault="005E1E30" w:rsidP="00F0464B">
      <w:pPr>
        <w:spacing w:line="480" w:lineRule="auto"/>
        <w:rPr>
          <w:rFonts w:ascii="Times New Roman" w:hAnsi="Times New Roman" w:cs="Times New Roman"/>
        </w:rPr>
      </w:pPr>
      <w:r w:rsidRPr="00F83A58">
        <w:rPr>
          <w:rFonts w:ascii="Times New Roman" w:eastAsia="Times New Roman" w:hAnsi="Times New Roman" w:cs="Times New Roman"/>
          <w:color w:val="000000" w:themeColor="text1"/>
        </w:rPr>
        <w:t xml:space="preserve">Local explainability methods give insight into the decision of a model made on a specific input sample B. La Rosa et. Al (2023). Global explainability seeks to uncover the reasons for the predictions made by the Blackbox algorithm. Local explainability focuses on gaining the User’s trust for individual predictions and then trusting the model </w:t>
      </w:r>
      <w:proofErr w:type="gramStart"/>
      <w:r w:rsidRPr="00F83A58">
        <w:rPr>
          <w:rFonts w:ascii="Times New Roman" w:eastAsia="Times New Roman" w:hAnsi="Times New Roman" w:cs="Times New Roman"/>
          <w:color w:val="000000" w:themeColor="text1"/>
        </w:rPr>
        <w:t>as a whole Milot Gashi</w:t>
      </w:r>
      <w:proofErr w:type="gramEnd"/>
      <w:r w:rsidRPr="00F83A58">
        <w:rPr>
          <w:rFonts w:ascii="Times New Roman" w:eastAsia="Times New Roman" w:hAnsi="Times New Roman" w:cs="Times New Roman"/>
          <w:color w:val="000000" w:themeColor="text1"/>
        </w:rPr>
        <w:t xml:space="preserve"> et. Al’s, 2022. Milot Gashi et. Al’s research focused on two Python libraries to explain this, the libraries are SHAP and LIME. </w:t>
      </w:r>
      <w:r w:rsidR="002053B8" w:rsidRPr="00F83A58">
        <w:rPr>
          <w:rFonts w:ascii="Times New Roman" w:eastAsia="Times New Roman" w:hAnsi="Times New Roman" w:cs="Times New Roman"/>
          <w:color w:val="000000" w:themeColor="text1"/>
        </w:rPr>
        <w:t>Milot Gashi et. Al’s</w:t>
      </w:r>
      <w:r w:rsidR="002053B8">
        <w:rPr>
          <w:rFonts w:ascii="Times New Roman" w:eastAsia="Times New Roman" w:hAnsi="Times New Roman" w:cs="Times New Roman"/>
          <w:color w:val="000000" w:themeColor="text1"/>
        </w:rPr>
        <w:t xml:space="preserve"> research is quite limited as it focuses on only</w:t>
      </w:r>
      <w:r w:rsidR="004F38A7">
        <w:rPr>
          <w:rFonts w:ascii="Times New Roman" w:eastAsia="Times New Roman" w:hAnsi="Times New Roman" w:cs="Times New Roman"/>
          <w:color w:val="000000" w:themeColor="text1"/>
        </w:rPr>
        <w:t xml:space="preserve"> on </w:t>
      </w:r>
      <w:r w:rsidR="008B03EF">
        <w:rPr>
          <w:rFonts w:ascii="Times New Roman" w:eastAsia="Times New Roman" w:hAnsi="Times New Roman" w:cs="Times New Roman"/>
          <w:color w:val="000000" w:themeColor="text1"/>
        </w:rPr>
        <w:t xml:space="preserve">limited </w:t>
      </w:r>
      <w:r w:rsidR="00E800DB">
        <w:rPr>
          <w:rFonts w:ascii="Times New Roman" w:eastAsia="Times New Roman" w:hAnsi="Times New Roman" w:cs="Times New Roman"/>
          <w:color w:val="000000" w:themeColor="text1"/>
        </w:rPr>
        <w:t xml:space="preserve">amount of </w:t>
      </w:r>
      <w:r w:rsidR="008B03EF">
        <w:rPr>
          <w:rFonts w:ascii="Times New Roman" w:eastAsia="Times New Roman" w:hAnsi="Times New Roman" w:cs="Times New Roman"/>
          <w:color w:val="000000" w:themeColor="text1"/>
        </w:rPr>
        <w:t>python</w:t>
      </w:r>
      <w:r w:rsidR="002053B8">
        <w:rPr>
          <w:rFonts w:ascii="Times New Roman" w:eastAsia="Times New Roman" w:hAnsi="Times New Roman" w:cs="Times New Roman"/>
          <w:color w:val="000000" w:themeColor="text1"/>
        </w:rPr>
        <w:t xml:space="preserve"> libraries</w:t>
      </w:r>
      <w:r w:rsidR="00E800DB">
        <w:rPr>
          <w:rFonts w:ascii="Times New Roman" w:eastAsia="Times New Roman" w:hAnsi="Times New Roman" w:cs="Times New Roman"/>
          <w:color w:val="000000" w:themeColor="text1"/>
        </w:rPr>
        <w:t xml:space="preserve">, other </w:t>
      </w:r>
      <w:r w:rsidR="00AB33B5">
        <w:rPr>
          <w:rFonts w:ascii="Times New Roman" w:eastAsia="Times New Roman" w:hAnsi="Times New Roman" w:cs="Times New Roman"/>
          <w:color w:val="000000" w:themeColor="text1"/>
        </w:rPr>
        <w:t xml:space="preserve">methodologies exist, and some machine learning techniques are now being used to further explain </w:t>
      </w:r>
      <w:r w:rsidR="00697060">
        <w:rPr>
          <w:rFonts w:ascii="Times New Roman" w:eastAsia="Times New Roman" w:hAnsi="Times New Roman" w:cs="Times New Roman"/>
          <w:color w:val="000000" w:themeColor="text1"/>
        </w:rPr>
        <w:t>these black box models</w:t>
      </w:r>
      <w:r w:rsidR="00693EAF">
        <w:rPr>
          <w:rFonts w:ascii="Times New Roman" w:eastAsia="Times New Roman" w:hAnsi="Times New Roman" w:cs="Times New Roman"/>
          <w:color w:val="000000" w:themeColor="text1"/>
        </w:rPr>
        <w:t>, table 2 contains a comprehensive list of models that makes use of local explainability.</w:t>
      </w:r>
    </w:p>
    <w:p w14:paraId="7C3692FF" w14:textId="77777777" w:rsidR="00D621DB" w:rsidRDefault="00D621DB" w:rsidP="00F0464B">
      <w:pPr>
        <w:spacing w:line="480" w:lineRule="auto"/>
        <w:rPr>
          <w:rFonts w:ascii="Times New Roman" w:eastAsia="Times New Roman" w:hAnsi="Times New Roman" w:cs="Times New Roman"/>
          <w:b/>
          <w:bCs/>
          <w:color w:val="000000" w:themeColor="text1"/>
          <w:sz w:val="18"/>
          <w:szCs w:val="18"/>
          <w:lang w:val="en-GB"/>
        </w:rPr>
        <w:sectPr w:rsidR="00D621DB" w:rsidSect="00D621DB">
          <w:type w:val="continuous"/>
          <w:pgSz w:w="12240" w:h="15840"/>
          <w:pgMar w:top="1440" w:right="1440" w:bottom="1440" w:left="1440" w:header="720" w:footer="720" w:gutter="0"/>
          <w:cols w:space="720"/>
          <w:docGrid w:linePitch="360"/>
        </w:sectPr>
      </w:pPr>
    </w:p>
    <w:p w14:paraId="56A160C0" w14:textId="301C8F11" w:rsidR="00B62FD3" w:rsidRDefault="00B62FD3"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W</w:t>
      </w:r>
      <w:r w:rsidR="006F5F5A">
        <w:rPr>
          <w:rFonts w:ascii="Times New Roman" w:eastAsia="Times New Roman" w:hAnsi="Times New Roman" w:cs="Times New Roman"/>
          <w:b/>
          <w:bCs/>
          <w:color w:val="000000" w:themeColor="text1"/>
        </w:rPr>
        <w:t>hy</w:t>
      </w:r>
      <w:r>
        <w:rPr>
          <w:rFonts w:ascii="Times New Roman" w:eastAsia="Times New Roman" w:hAnsi="Times New Roman" w:cs="Times New Roman"/>
          <w:b/>
          <w:bCs/>
          <w:color w:val="000000" w:themeColor="text1"/>
        </w:rPr>
        <w:t xml:space="preserve"> is XAI Important?</w:t>
      </w:r>
    </w:p>
    <w:p w14:paraId="14E11033" w14:textId="13CCF0AC" w:rsidR="0079793E" w:rsidRDefault="006F5F5A" w:rsidP="6A3208A9">
      <w:pPr>
        <w:spacing w:line="480" w:lineRule="auto"/>
        <w:rPr>
          <w:rFonts w:ascii="Times New Roman" w:eastAsia="Times New Roman" w:hAnsi="Times New Roman" w:cs="Times New Roman"/>
          <w:color w:val="000000" w:themeColor="text1"/>
        </w:rPr>
      </w:pPr>
      <w:r w:rsidRPr="00985E8E">
        <w:rPr>
          <w:rFonts w:ascii="Times New Roman" w:eastAsia="Times New Roman" w:hAnsi="Times New Roman" w:cs="Times New Roman"/>
          <w:color w:val="000000" w:themeColor="text1"/>
        </w:rPr>
        <w:t xml:space="preserve">     In </w:t>
      </w:r>
      <w:r w:rsidR="00985E8E" w:rsidRPr="00985E8E">
        <w:rPr>
          <w:rFonts w:ascii="Times New Roman" w:eastAsia="Times New Roman" w:hAnsi="Times New Roman" w:cs="Times New Roman"/>
          <w:color w:val="000000" w:themeColor="text1"/>
        </w:rPr>
        <w:t>today’s</w:t>
      </w:r>
      <w:r w:rsidRPr="00985E8E">
        <w:rPr>
          <w:rFonts w:ascii="Times New Roman" w:eastAsia="Times New Roman" w:hAnsi="Times New Roman" w:cs="Times New Roman"/>
          <w:color w:val="000000" w:themeColor="text1"/>
        </w:rPr>
        <w:t xml:space="preserve"> landscape AI is being integrated at every level of society due to </w:t>
      </w:r>
      <w:r w:rsidR="00985E8E" w:rsidRPr="00985E8E">
        <w:rPr>
          <w:rFonts w:ascii="Times New Roman" w:eastAsia="Times New Roman" w:hAnsi="Times New Roman" w:cs="Times New Roman"/>
          <w:color w:val="000000" w:themeColor="text1"/>
        </w:rPr>
        <w:t>its</w:t>
      </w:r>
      <w:r w:rsidRPr="00985E8E">
        <w:rPr>
          <w:rFonts w:ascii="Times New Roman" w:eastAsia="Times New Roman" w:hAnsi="Times New Roman" w:cs="Times New Roman"/>
          <w:color w:val="000000" w:themeColor="text1"/>
        </w:rPr>
        <w:t xml:space="preserve"> efficiency at performing </w:t>
      </w:r>
      <w:r w:rsidR="00985E8E" w:rsidRPr="00985E8E">
        <w:rPr>
          <w:rFonts w:ascii="Times New Roman" w:eastAsia="Times New Roman" w:hAnsi="Times New Roman" w:cs="Times New Roman"/>
          <w:color w:val="000000" w:themeColor="text1"/>
        </w:rPr>
        <w:t>tasks</w:t>
      </w:r>
      <w:r w:rsidRPr="00985E8E">
        <w:rPr>
          <w:rFonts w:ascii="Times New Roman" w:eastAsia="Times New Roman" w:hAnsi="Times New Roman" w:cs="Times New Roman"/>
          <w:color w:val="000000" w:themeColor="text1"/>
        </w:rPr>
        <w:t xml:space="preserve">, while producing accurate results. </w:t>
      </w:r>
      <w:r w:rsidR="00985E8E" w:rsidRPr="00985E8E">
        <w:rPr>
          <w:rFonts w:ascii="Times New Roman" w:eastAsia="Times New Roman" w:hAnsi="Times New Roman" w:cs="Times New Roman"/>
          <w:color w:val="000000" w:themeColor="text1"/>
        </w:rPr>
        <w:t>However</w:t>
      </w:r>
      <w:r w:rsidRPr="00985E8E">
        <w:rPr>
          <w:rFonts w:ascii="Times New Roman" w:eastAsia="Times New Roman" w:hAnsi="Times New Roman" w:cs="Times New Roman"/>
          <w:color w:val="000000" w:themeColor="text1"/>
        </w:rPr>
        <w:t xml:space="preserve"> decades have been spent producing these predictive algorithms, and we’ve neglected the ethical aspect of the field. </w:t>
      </w:r>
      <w:r w:rsidR="00443734" w:rsidRPr="00985E8E">
        <w:rPr>
          <w:rFonts w:ascii="Times New Roman" w:eastAsia="Times New Roman" w:hAnsi="Times New Roman" w:cs="Times New Roman"/>
          <w:color w:val="000000" w:themeColor="text1"/>
        </w:rPr>
        <w:t xml:space="preserve">A surgeon can be held accountable for a botched operation, however with AI there are no accountability measures, </w:t>
      </w:r>
      <w:r w:rsidR="00985E8E" w:rsidRPr="00985E8E">
        <w:rPr>
          <w:rFonts w:ascii="Times New Roman" w:eastAsia="Times New Roman" w:hAnsi="Times New Roman" w:cs="Times New Roman"/>
          <w:color w:val="000000" w:themeColor="text1"/>
        </w:rPr>
        <w:t>as</w:t>
      </w:r>
      <w:r w:rsidR="00330FFA" w:rsidRPr="00985E8E">
        <w:rPr>
          <w:rFonts w:ascii="Times New Roman" w:eastAsia="Times New Roman" w:hAnsi="Times New Roman" w:cs="Times New Roman"/>
          <w:color w:val="000000" w:themeColor="text1"/>
        </w:rPr>
        <w:t xml:space="preserve"> we are the sole people responsible for our own decisions and actions, AI is yet to be seen as </w:t>
      </w:r>
      <w:r w:rsidR="001416BA" w:rsidRPr="00985E8E">
        <w:rPr>
          <w:rFonts w:ascii="Times New Roman" w:eastAsia="Times New Roman" w:hAnsi="Times New Roman" w:cs="Times New Roman"/>
          <w:color w:val="000000" w:themeColor="text1"/>
        </w:rPr>
        <w:t xml:space="preserve">a responsible entity. Research is now being done in the field to hold AI accountable, A </w:t>
      </w:r>
      <w:r w:rsidR="00DB6B25" w:rsidRPr="00985E8E">
        <w:rPr>
          <w:rFonts w:ascii="Times New Roman" w:eastAsia="Times New Roman" w:hAnsi="Times New Roman" w:cs="Times New Roman"/>
          <w:color w:val="000000" w:themeColor="text1"/>
        </w:rPr>
        <w:t>movement to show the inner workings of AI system</w:t>
      </w:r>
      <w:r w:rsidR="00985E8E" w:rsidRPr="00985E8E">
        <w:rPr>
          <w:rFonts w:ascii="Times New Roman" w:eastAsia="Times New Roman" w:hAnsi="Times New Roman" w:cs="Times New Roman"/>
          <w:color w:val="000000" w:themeColor="text1"/>
        </w:rPr>
        <w:t>s</w:t>
      </w:r>
      <w:r w:rsidR="00DB6B25" w:rsidRPr="00985E8E">
        <w:rPr>
          <w:rFonts w:ascii="Times New Roman" w:eastAsia="Times New Roman" w:hAnsi="Times New Roman" w:cs="Times New Roman"/>
          <w:color w:val="000000" w:themeColor="text1"/>
        </w:rPr>
        <w:t xml:space="preserve"> and understand the logic of their prediction</w:t>
      </w:r>
      <w:r w:rsidR="00985E8E" w:rsidRPr="00985E8E">
        <w:rPr>
          <w:rFonts w:ascii="Times New Roman" w:eastAsia="Times New Roman" w:hAnsi="Times New Roman" w:cs="Times New Roman"/>
          <w:color w:val="000000" w:themeColor="text1"/>
        </w:rPr>
        <w:t>s in a manner intuitive to humans is called XAI</w:t>
      </w:r>
      <w:r w:rsidR="00985E8E">
        <w:rPr>
          <w:rFonts w:ascii="Times New Roman" w:eastAsia="Times New Roman" w:hAnsi="Times New Roman" w:cs="Times New Roman"/>
          <w:color w:val="000000" w:themeColor="text1"/>
        </w:rPr>
        <w:t>.</w:t>
      </w:r>
      <w:r w:rsidR="00DB6B25" w:rsidRPr="00985E8E">
        <w:rPr>
          <w:rFonts w:ascii="Times New Roman" w:eastAsia="Times New Roman" w:hAnsi="Times New Roman" w:cs="Times New Roman"/>
          <w:color w:val="000000" w:themeColor="text1"/>
        </w:rPr>
        <w:t xml:space="preserve"> </w:t>
      </w:r>
      <w:r w:rsidR="009F7866" w:rsidRPr="009F7866">
        <w:rPr>
          <w:rFonts w:ascii="Times New Roman" w:eastAsia="Times New Roman" w:hAnsi="Times New Roman" w:cs="Times New Roman"/>
          <w:color w:val="000000" w:themeColor="text1"/>
        </w:rPr>
        <w:t xml:space="preserve">Therefore, there is an increasing demand for a new generation of XAI technology to completely understand how AI models make predictions. The </w:t>
      </w:r>
      <w:r w:rsidR="009F7866" w:rsidRPr="009F7866">
        <w:rPr>
          <w:rFonts w:ascii="Times New Roman" w:eastAsia="Times New Roman" w:hAnsi="Times New Roman" w:cs="Times New Roman"/>
          <w:color w:val="000000" w:themeColor="text1"/>
        </w:rPr>
        <w:lastRenderedPageBreak/>
        <w:t>explanation of the decision-making process in AI systems is particularly critical for various industries, such as financial, healthcare, and security</w:t>
      </w:r>
      <w:r w:rsidR="00C8492E">
        <w:rPr>
          <w:rFonts w:ascii="Times New Roman" w:eastAsia="Times New Roman" w:hAnsi="Times New Roman" w:cs="Times New Roman"/>
          <w:color w:val="000000" w:themeColor="text1"/>
        </w:rPr>
        <w:t xml:space="preserve"> </w:t>
      </w:r>
      <w:r w:rsidR="0008784D">
        <w:rPr>
          <w:rFonts w:ascii="Times New Roman" w:eastAsia="Times New Roman" w:hAnsi="Times New Roman" w:cs="Times New Roman"/>
          <w:color w:val="000000" w:themeColor="text1"/>
        </w:rPr>
        <w:fldChar w:fldCharType="begin"/>
      </w:r>
      <w:r w:rsidR="0008784D">
        <w:rPr>
          <w:rFonts w:ascii="Times New Roman" w:eastAsia="Times New Roman" w:hAnsi="Times New Roman" w:cs="Times New Roman"/>
          <w:color w:val="000000" w:themeColor="text1"/>
        </w:rPr>
        <w:instrText xml:space="preserve"> ADDIN ZOTERO_ITEM CSL_CITATION {"citationID":"q6V5lHn4","properties":{"unsorted":false,"formattedCitation":"(Minh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08784D">
        <w:rPr>
          <w:rFonts w:ascii="Times New Roman" w:eastAsia="Times New Roman" w:hAnsi="Times New Roman" w:cs="Times New Roman"/>
          <w:color w:val="000000" w:themeColor="text1"/>
        </w:rPr>
        <w:fldChar w:fldCharType="separate"/>
      </w:r>
      <w:r w:rsidR="0008784D" w:rsidRPr="0008784D">
        <w:rPr>
          <w:rFonts w:ascii="Aptos" w:hAnsi="Aptos"/>
        </w:rPr>
        <w:t>(Minh et al., 2022)</w:t>
      </w:r>
      <w:r w:rsidR="0008784D">
        <w:rPr>
          <w:rFonts w:ascii="Times New Roman" w:eastAsia="Times New Roman" w:hAnsi="Times New Roman" w:cs="Times New Roman"/>
          <w:color w:val="000000" w:themeColor="text1"/>
        </w:rPr>
        <w:fldChar w:fldCharType="end"/>
      </w:r>
      <w:r w:rsidR="009F7866" w:rsidRPr="009F7866">
        <w:rPr>
          <w:rFonts w:ascii="Times New Roman" w:eastAsia="Times New Roman" w:hAnsi="Times New Roman" w:cs="Times New Roman"/>
          <w:color w:val="000000" w:themeColor="text1"/>
        </w:rPr>
        <w:t xml:space="preserve">. </w:t>
      </w:r>
      <w:r w:rsidR="00443734" w:rsidRPr="00985E8E">
        <w:rPr>
          <w:rFonts w:ascii="Times New Roman" w:eastAsia="Times New Roman" w:hAnsi="Times New Roman" w:cs="Times New Roman"/>
          <w:color w:val="000000" w:themeColor="text1"/>
        </w:rPr>
        <w:t xml:space="preserve"> </w:t>
      </w:r>
    </w:p>
    <w:p w14:paraId="5242F8E3" w14:textId="6FA56E2A" w:rsidR="00390E91" w:rsidRDefault="00390E91"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390E91">
        <w:rPr>
          <w:rFonts w:ascii="Times New Roman" w:eastAsia="Times New Roman" w:hAnsi="Times New Roman" w:cs="Times New Roman"/>
          <w:color w:val="000000" w:themeColor="text1"/>
        </w:rPr>
        <w:t xml:space="preserve">The lack of the ability to explain the logical reason why some ML algorithms have reached human-level performance is rooted in two primary problems. The first problem is the huge differences between the research community and the business sectors that prevent a complete integration or replacement of the newest ML systems into the rigorously controlled industries, because the new technologies can put existing systems at risk if the users do not fully understand them. The second issue is the uncertainty regarding the </w:t>
      </w:r>
      <w:r w:rsidR="005772D0" w:rsidRPr="00390E91">
        <w:rPr>
          <w:rFonts w:ascii="Times New Roman" w:eastAsia="Times New Roman" w:hAnsi="Times New Roman" w:cs="Times New Roman"/>
          <w:color w:val="000000" w:themeColor="text1"/>
        </w:rPr>
        <w:t>AI</w:t>
      </w:r>
      <w:r w:rsidR="005772D0">
        <w:rPr>
          <w:rFonts w:ascii="Times New Roman" w:eastAsia="Times New Roman" w:hAnsi="Times New Roman" w:cs="Times New Roman"/>
          <w:color w:val="000000" w:themeColor="text1"/>
        </w:rPr>
        <w:t>’</w:t>
      </w:r>
      <w:r w:rsidR="005772D0" w:rsidRPr="00390E91">
        <w:rPr>
          <w:rFonts w:ascii="Times New Roman" w:eastAsia="Times New Roman" w:hAnsi="Times New Roman" w:cs="Times New Roman"/>
          <w:color w:val="000000" w:themeColor="text1"/>
        </w:rPr>
        <w:t>s</w:t>
      </w:r>
      <w:r w:rsidRPr="00390E91">
        <w:rPr>
          <w:rFonts w:ascii="Times New Roman" w:eastAsia="Times New Roman" w:hAnsi="Times New Roman" w:cs="Times New Roman"/>
          <w:color w:val="000000" w:themeColor="text1"/>
        </w:rPr>
        <w:t xml:space="preserve"> performance</w:t>
      </w:r>
      <w:r w:rsidR="00D03356">
        <w:rPr>
          <w:rFonts w:ascii="Times New Roman" w:eastAsia="Times New Roman" w:hAnsi="Times New Roman" w:cs="Times New Roman"/>
          <w:color w:val="000000" w:themeColor="text1"/>
        </w:rPr>
        <w:t xml:space="preserve"> </w:t>
      </w:r>
      <w:r w:rsidR="00D03356">
        <w:rPr>
          <w:rFonts w:ascii="Times New Roman" w:eastAsia="Times New Roman" w:hAnsi="Times New Roman" w:cs="Times New Roman"/>
          <w:color w:val="000000" w:themeColor="text1"/>
        </w:rPr>
        <w:fldChar w:fldCharType="begin"/>
      </w:r>
      <w:r w:rsidR="00316ABE">
        <w:rPr>
          <w:rFonts w:ascii="Times New Roman" w:eastAsia="Times New Roman" w:hAnsi="Times New Roman" w:cs="Times New Roman"/>
          <w:color w:val="000000" w:themeColor="text1"/>
        </w:rPr>
        <w:instrText xml:space="preserve"> ADDIN ZOTERO_ITEM CSL_CITATION {"citationID":"E78AXImo","properties":{"unsorted":false,"formattedCitation":"(Minh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D03356">
        <w:rPr>
          <w:rFonts w:ascii="Times New Roman" w:eastAsia="Times New Roman" w:hAnsi="Times New Roman" w:cs="Times New Roman"/>
          <w:color w:val="000000" w:themeColor="text1"/>
        </w:rPr>
        <w:fldChar w:fldCharType="separate"/>
      </w:r>
      <w:r w:rsidR="00D03356" w:rsidRPr="0008784D">
        <w:rPr>
          <w:rFonts w:ascii="Aptos" w:hAnsi="Aptos"/>
        </w:rPr>
        <w:t>(Minh et al., 2022)</w:t>
      </w:r>
      <w:r w:rsidR="00D03356">
        <w:rPr>
          <w:rFonts w:ascii="Times New Roman" w:eastAsia="Times New Roman" w:hAnsi="Times New Roman" w:cs="Times New Roman"/>
          <w:color w:val="000000" w:themeColor="text1"/>
        </w:rPr>
        <w:fldChar w:fldCharType="end"/>
      </w:r>
      <w:r w:rsidRPr="00390E91">
        <w:rPr>
          <w:rFonts w:ascii="Times New Roman" w:eastAsia="Times New Roman" w:hAnsi="Times New Roman" w:cs="Times New Roman"/>
          <w:color w:val="000000" w:themeColor="text1"/>
        </w:rPr>
        <w:t>.</w:t>
      </w:r>
      <w:r w:rsidR="0010166B">
        <w:rPr>
          <w:rFonts w:ascii="Times New Roman" w:eastAsia="Times New Roman" w:hAnsi="Times New Roman" w:cs="Times New Roman"/>
          <w:color w:val="000000" w:themeColor="text1"/>
        </w:rPr>
        <w:t xml:space="preserve"> In other for AI systems to be </w:t>
      </w:r>
      <w:r w:rsidR="00F64C04">
        <w:rPr>
          <w:rFonts w:ascii="Times New Roman" w:eastAsia="Times New Roman" w:hAnsi="Times New Roman" w:cs="Times New Roman"/>
          <w:color w:val="000000" w:themeColor="text1"/>
        </w:rPr>
        <w:t>human understandable to the extent that we can rely on them</w:t>
      </w:r>
      <w:r w:rsidR="007264D6">
        <w:rPr>
          <w:rFonts w:ascii="Times New Roman" w:eastAsia="Times New Roman" w:hAnsi="Times New Roman" w:cs="Times New Roman"/>
          <w:color w:val="000000" w:themeColor="text1"/>
        </w:rPr>
        <w:t xml:space="preserve">, there are certain boxes that need to be ticked, these include Improved transparency, Improved trust, </w:t>
      </w:r>
      <w:r w:rsidR="000134C8">
        <w:rPr>
          <w:rFonts w:ascii="Times New Roman" w:eastAsia="Times New Roman" w:hAnsi="Times New Roman" w:cs="Times New Roman"/>
          <w:color w:val="000000" w:themeColor="text1"/>
        </w:rPr>
        <w:t>and Improved Model Bias understanding and fairness.</w:t>
      </w:r>
      <w:r w:rsidR="00A766C2">
        <w:rPr>
          <w:rFonts w:ascii="Times New Roman" w:eastAsia="Times New Roman" w:hAnsi="Times New Roman" w:cs="Times New Roman"/>
          <w:color w:val="000000" w:themeColor="text1"/>
        </w:rPr>
        <w:t xml:space="preserve"> Accor</w:t>
      </w:r>
      <w:r w:rsidR="00316ABE">
        <w:rPr>
          <w:rFonts w:ascii="Times New Roman" w:eastAsia="Times New Roman" w:hAnsi="Times New Roman" w:cs="Times New Roman"/>
          <w:color w:val="000000" w:themeColor="text1"/>
        </w:rPr>
        <w:t xml:space="preserve">ding to </w:t>
      </w:r>
      <w:r w:rsidR="00316ABE">
        <w:rPr>
          <w:rFonts w:ascii="Times New Roman" w:eastAsia="Times New Roman" w:hAnsi="Times New Roman" w:cs="Times New Roman"/>
          <w:color w:val="000000" w:themeColor="text1"/>
        </w:rPr>
        <w:fldChar w:fldCharType="begin"/>
      </w:r>
      <w:r w:rsidR="00AC3054">
        <w:rPr>
          <w:rFonts w:ascii="Times New Roman" w:eastAsia="Times New Roman" w:hAnsi="Times New Roman" w:cs="Times New Roman"/>
          <w:color w:val="000000" w:themeColor="text1"/>
        </w:rPr>
        <w:instrText xml:space="preserve"> ADDIN ZOTERO_ITEM CSL_CITATION {"citationID":"nxIiBTw8","properties":{"unsorted":false,"formattedCitation":"(Adadi and Berrada, 2018)","plainCitation":"(Adadi and Berrada, 2018)","dontUpdate":true,"noteIndex":0},"citationItems":[{"id":177,"uris":["http://zotero.org/users/19902890/items/N4G59XAK"],"itemData":{"id":177,"type":"article-journal","abstract":"At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316ABE">
        <w:rPr>
          <w:rFonts w:ascii="Times New Roman" w:eastAsia="Times New Roman" w:hAnsi="Times New Roman" w:cs="Times New Roman"/>
          <w:color w:val="000000" w:themeColor="text1"/>
        </w:rPr>
        <w:fldChar w:fldCharType="separate"/>
      </w:r>
      <w:r w:rsidR="00316ABE" w:rsidRPr="00316ABE">
        <w:rPr>
          <w:rFonts w:ascii="Aptos" w:hAnsi="Aptos"/>
        </w:rPr>
        <w:t>Adadi and Berrada</w:t>
      </w:r>
      <w:r w:rsidR="00316ABE">
        <w:rPr>
          <w:rFonts w:ascii="Aptos" w:hAnsi="Aptos"/>
        </w:rPr>
        <w:t xml:space="preserve"> (</w:t>
      </w:r>
      <w:r w:rsidR="00316ABE" w:rsidRPr="00316ABE">
        <w:rPr>
          <w:rFonts w:ascii="Aptos" w:hAnsi="Aptos"/>
        </w:rPr>
        <w:t>2018)</w:t>
      </w:r>
      <w:r w:rsidR="00316ABE">
        <w:rPr>
          <w:rFonts w:ascii="Times New Roman" w:eastAsia="Times New Roman" w:hAnsi="Times New Roman" w:cs="Times New Roman"/>
          <w:color w:val="000000" w:themeColor="text1"/>
        </w:rPr>
        <w:fldChar w:fldCharType="end"/>
      </w:r>
      <w:r w:rsidR="00316ABE">
        <w:rPr>
          <w:rFonts w:ascii="Times New Roman" w:eastAsia="Times New Roman" w:hAnsi="Times New Roman" w:cs="Times New Roman"/>
          <w:color w:val="000000" w:themeColor="text1"/>
        </w:rPr>
        <w:t xml:space="preserve"> there are four </w:t>
      </w:r>
      <w:r w:rsidR="00B73AA0">
        <w:rPr>
          <w:rFonts w:ascii="Times New Roman" w:eastAsia="Times New Roman" w:hAnsi="Times New Roman" w:cs="Times New Roman"/>
          <w:color w:val="000000" w:themeColor="text1"/>
        </w:rPr>
        <w:t>motivations for explaining AI, They are</w:t>
      </w:r>
    </w:p>
    <w:p w14:paraId="335B9654" w14:textId="32851EE9" w:rsidR="00B73AA0" w:rsidRDefault="0071421A"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Explain to Justify: </w:t>
      </w:r>
      <w:r w:rsidR="00A624D4" w:rsidRPr="00A624D4">
        <w:rPr>
          <w:rFonts w:ascii="Times New Roman" w:eastAsia="Times New Roman" w:hAnsi="Times New Roman" w:cs="Times New Roman"/>
          <w:color w:val="000000" w:themeColor="text1"/>
        </w:rPr>
        <w:t xml:space="preserve">When we talk about an explanation for a decision, we generally mean the need for reasons or justifications for that particular outcome, rather than a description of the inner workings or the logic of reasoning behind the </w:t>
      </w:r>
      <w:r w:rsidR="00D26E48" w:rsidRPr="00A624D4">
        <w:rPr>
          <w:rFonts w:ascii="Times New Roman" w:eastAsia="Times New Roman" w:hAnsi="Times New Roman" w:cs="Times New Roman"/>
          <w:color w:val="000000" w:themeColor="text1"/>
        </w:rPr>
        <w:t>decision-making</w:t>
      </w:r>
      <w:r w:rsidR="00A624D4" w:rsidRPr="00A624D4">
        <w:rPr>
          <w:rFonts w:ascii="Times New Roman" w:eastAsia="Times New Roman" w:hAnsi="Times New Roman" w:cs="Times New Roman"/>
          <w:color w:val="000000" w:themeColor="text1"/>
        </w:rPr>
        <w:t xml:space="preserve"> process in general.</w:t>
      </w:r>
      <w:r w:rsidR="00D26E48">
        <w:rPr>
          <w:rFonts w:ascii="Times New Roman" w:eastAsia="Times New Roman" w:hAnsi="Times New Roman" w:cs="Times New Roman"/>
          <w:color w:val="000000" w:themeColor="text1"/>
        </w:rPr>
        <w:t xml:space="preserve"> This </w:t>
      </w:r>
      <w:r w:rsidR="00D26E48" w:rsidRPr="00D26E48">
        <w:rPr>
          <w:rFonts w:ascii="Times New Roman" w:eastAsia="Times New Roman" w:hAnsi="Times New Roman" w:cs="Times New Roman"/>
          <w:color w:val="000000" w:themeColor="text1"/>
        </w:rPr>
        <w:t>ensures that there is an auditable and pro</w:t>
      </w:r>
      <w:r w:rsidR="00D26E48">
        <w:rPr>
          <w:rFonts w:ascii="Times New Roman" w:eastAsia="Times New Roman" w:hAnsi="Times New Roman" w:cs="Times New Roman"/>
          <w:color w:val="000000" w:themeColor="text1"/>
        </w:rPr>
        <w:t>v</w:t>
      </w:r>
      <w:r w:rsidR="00D26E48" w:rsidRPr="00D26E48">
        <w:rPr>
          <w:rFonts w:ascii="Times New Roman" w:eastAsia="Times New Roman" w:hAnsi="Times New Roman" w:cs="Times New Roman"/>
          <w:color w:val="000000" w:themeColor="text1"/>
        </w:rPr>
        <w:t>able way</w:t>
      </w:r>
      <w:r w:rsidR="00D26E48">
        <w:rPr>
          <w:rFonts w:ascii="Times New Roman" w:eastAsia="Times New Roman" w:hAnsi="Times New Roman" w:cs="Times New Roman"/>
          <w:color w:val="000000" w:themeColor="text1"/>
        </w:rPr>
        <w:t xml:space="preserve"> </w:t>
      </w:r>
      <w:r w:rsidR="00D26E48" w:rsidRPr="00D26E48">
        <w:rPr>
          <w:rFonts w:ascii="Times New Roman" w:eastAsia="Times New Roman" w:hAnsi="Times New Roman" w:cs="Times New Roman"/>
          <w:color w:val="000000" w:themeColor="text1"/>
        </w:rPr>
        <w:t>to defend algorithmic decisions as being fair and ethical, which leads to building trust.</w:t>
      </w:r>
    </w:p>
    <w:p w14:paraId="658447FF" w14:textId="562D7BAC" w:rsidR="00D26E48" w:rsidRDefault="00D26E48"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Explain to control: </w:t>
      </w:r>
      <w:r w:rsidR="00AC794F">
        <w:rPr>
          <w:rFonts w:ascii="Times New Roman" w:eastAsia="Times New Roman" w:hAnsi="Times New Roman" w:cs="Times New Roman"/>
          <w:color w:val="000000" w:themeColor="text1"/>
        </w:rPr>
        <w:t xml:space="preserve">Understand more about a system, </w:t>
      </w:r>
      <w:r w:rsidR="00B81306">
        <w:rPr>
          <w:rFonts w:ascii="Times New Roman" w:eastAsia="Times New Roman" w:hAnsi="Times New Roman" w:cs="Times New Roman"/>
          <w:color w:val="000000" w:themeColor="text1"/>
        </w:rPr>
        <w:t xml:space="preserve">provides greater knowledge of the </w:t>
      </w:r>
      <w:r w:rsidR="00465024">
        <w:rPr>
          <w:rFonts w:ascii="Times New Roman" w:eastAsia="Times New Roman" w:hAnsi="Times New Roman" w:cs="Times New Roman"/>
          <w:color w:val="000000" w:themeColor="text1"/>
        </w:rPr>
        <w:t>system’s</w:t>
      </w:r>
      <w:r w:rsidR="00B81306">
        <w:rPr>
          <w:rFonts w:ascii="Times New Roman" w:eastAsia="Times New Roman" w:hAnsi="Times New Roman" w:cs="Times New Roman"/>
          <w:color w:val="000000" w:themeColor="text1"/>
        </w:rPr>
        <w:t xml:space="preserve"> flaws and vulnerabilities</w:t>
      </w:r>
      <w:r w:rsidR="00D872CD">
        <w:rPr>
          <w:rFonts w:ascii="Times New Roman" w:eastAsia="Times New Roman" w:hAnsi="Times New Roman" w:cs="Times New Roman"/>
          <w:color w:val="000000" w:themeColor="text1"/>
        </w:rPr>
        <w:t xml:space="preserve">. This helps to </w:t>
      </w:r>
      <w:r w:rsidR="00244A29">
        <w:rPr>
          <w:rFonts w:ascii="Times New Roman" w:eastAsia="Times New Roman" w:hAnsi="Times New Roman" w:cs="Times New Roman"/>
          <w:color w:val="000000" w:themeColor="text1"/>
        </w:rPr>
        <w:t xml:space="preserve">find errors in critical situations and is very useful for debugging the system hence </w:t>
      </w:r>
      <w:r w:rsidR="00465024">
        <w:rPr>
          <w:rFonts w:ascii="Times New Roman" w:eastAsia="Times New Roman" w:hAnsi="Times New Roman" w:cs="Times New Roman"/>
          <w:color w:val="000000" w:themeColor="text1"/>
        </w:rPr>
        <w:t>giving a sense of control</w:t>
      </w:r>
    </w:p>
    <w:p w14:paraId="363DB6A3" w14:textId="4ED68771" w:rsidR="00465024" w:rsidRDefault="00465024"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Explain to improve:</w:t>
      </w:r>
      <w:r w:rsidR="008E2A32">
        <w:rPr>
          <w:rFonts w:ascii="Times New Roman" w:eastAsia="Times New Roman" w:hAnsi="Times New Roman" w:cs="Times New Roman"/>
          <w:color w:val="000000" w:themeColor="text1"/>
        </w:rPr>
        <w:t xml:space="preserve"> There is a need </w:t>
      </w:r>
      <w:r w:rsidR="007C06C9">
        <w:rPr>
          <w:rFonts w:ascii="Times New Roman" w:eastAsia="Times New Roman" w:hAnsi="Times New Roman" w:cs="Times New Roman"/>
          <w:color w:val="000000" w:themeColor="text1"/>
        </w:rPr>
        <w:t>to</w:t>
      </w:r>
      <w:r w:rsidR="008E2A32">
        <w:rPr>
          <w:rFonts w:ascii="Times New Roman" w:eastAsia="Times New Roman" w:hAnsi="Times New Roman" w:cs="Times New Roman"/>
          <w:color w:val="000000" w:themeColor="text1"/>
        </w:rPr>
        <w:t xml:space="preserve"> continuously improve </w:t>
      </w:r>
      <w:r w:rsidR="007C06C9">
        <w:rPr>
          <w:rFonts w:ascii="Times New Roman" w:eastAsia="Times New Roman" w:hAnsi="Times New Roman" w:cs="Times New Roman"/>
          <w:color w:val="000000" w:themeColor="text1"/>
        </w:rPr>
        <w:t xml:space="preserve">the AI models. A system that we fully understand is a system that can easily be improved, </w:t>
      </w:r>
      <w:r w:rsidR="00F6590B">
        <w:rPr>
          <w:rFonts w:ascii="Times New Roman" w:eastAsia="Times New Roman" w:hAnsi="Times New Roman" w:cs="Times New Roman"/>
          <w:color w:val="000000" w:themeColor="text1"/>
        </w:rPr>
        <w:t>as all resources and time will be directed towards addressing the current system’s flaws.</w:t>
      </w:r>
    </w:p>
    <w:p w14:paraId="7D0E1979" w14:textId="6C5EBC98" w:rsidR="00B62FD3" w:rsidRPr="00616676" w:rsidRDefault="00962C14"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Explain to Discover: </w:t>
      </w:r>
      <w:r w:rsidR="00D621DB">
        <w:rPr>
          <w:rFonts w:ascii="Times New Roman" w:eastAsia="Times New Roman" w:hAnsi="Times New Roman" w:cs="Times New Roman"/>
          <w:color w:val="000000" w:themeColor="text1"/>
        </w:rPr>
        <w:t xml:space="preserve">XAI has helped </w:t>
      </w:r>
      <w:r w:rsidR="007F22D1">
        <w:rPr>
          <w:rFonts w:ascii="Times New Roman" w:eastAsia="Times New Roman" w:hAnsi="Times New Roman" w:cs="Times New Roman"/>
          <w:color w:val="000000" w:themeColor="text1"/>
        </w:rPr>
        <w:t xml:space="preserve">discover new knowledge in various fields, as we know AI now excels </w:t>
      </w:r>
      <w:r w:rsidR="000A0B2F">
        <w:rPr>
          <w:rFonts w:ascii="Times New Roman" w:eastAsia="Times New Roman" w:hAnsi="Times New Roman" w:cs="Times New Roman"/>
          <w:color w:val="000000" w:themeColor="text1"/>
        </w:rPr>
        <w:t xml:space="preserve">more than humans </w:t>
      </w:r>
      <w:r w:rsidR="007F22D1">
        <w:rPr>
          <w:rFonts w:ascii="Times New Roman" w:eastAsia="Times New Roman" w:hAnsi="Times New Roman" w:cs="Times New Roman"/>
          <w:color w:val="000000" w:themeColor="text1"/>
        </w:rPr>
        <w:t>at certain tasks</w:t>
      </w:r>
      <w:r w:rsidR="000A0B2F">
        <w:rPr>
          <w:rFonts w:ascii="Times New Roman" w:eastAsia="Times New Roman" w:hAnsi="Times New Roman" w:cs="Times New Roman"/>
          <w:color w:val="000000" w:themeColor="text1"/>
        </w:rPr>
        <w:t xml:space="preserve">, so with an understanding of these systems, we can gain knowledge on how to perform these tasks more </w:t>
      </w:r>
      <w:r w:rsidR="002771A5">
        <w:rPr>
          <w:rFonts w:ascii="Times New Roman" w:eastAsia="Times New Roman" w:hAnsi="Times New Roman" w:cs="Times New Roman"/>
          <w:color w:val="000000" w:themeColor="text1"/>
        </w:rPr>
        <w:t>effectively.</w:t>
      </w:r>
    </w:p>
    <w:p w14:paraId="55C69CB1" w14:textId="77777777" w:rsidR="00B62FD3" w:rsidRDefault="00B62FD3" w:rsidP="6A3208A9">
      <w:pPr>
        <w:spacing w:line="480" w:lineRule="auto"/>
        <w:rPr>
          <w:rFonts w:ascii="Times New Roman" w:eastAsia="Times New Roman" w:hAnsi="Times New Roman" w:cs="Times New Roman"/>
          <w:b/>
          <w:bCs/>
          <w:color w:val="000000" w:themeColor="text1"/>
        </w:rPr>
      </w:pPr>
    </w:p>
    <w:p w14:paraId="2D668224" w14:textId="4F63CF19" w:rsidR="00B62FD3" w:rsidRDefault="00B62FD3"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How is XAI Implemented?</w:t>
      </w:r>
    </w:p>
    <w:p w14:paraId="252A7516" w14:textId="06F299ED" w:rsidR="00AC3EDE" w:rsidRDefault="006B6A94" w:rsidP="00B70145">
      <w:pPr>
        <w:spacing w:line="480" w:lineRule="auto"/>
        <w:rPr>
          <w:rFonts w:ascii="Times New Roman" w:eastAsia="Times New Roman" w:hAnsi="Times New Roman" w:cs="Times New Roman"/>
          <w:color w:val="000000" w:themeColor="text1"/>
        </w:rPr>
      </w:pPr>
      <w:r w:rsidRPr="007F4A75">
        <w:rPr>
          <w:rFonts w:ascii="Times New Roman" w:eastAsia="Times New Roman" w:hAnsi="Times New Roman" w:cs="Times New Roman"/>
          <w:color w:val="000000" w:themeColor="text1"/>
        </w:rPr>
        <w:t xml:space="preserve">     XAI has been class</w:t>
      </w:r>
      <w:r w:rsidR="00437C7A" w:rsidRPr="007F4A75">
        <w:rPr>
          <w:rFonts w:ascii="Times New Roman" w:eastAsia="Times New Roman" w:hAnsi="Times New Roman" w:cs="Times New Roman"/>
          <w:color w:val="000000" w:themeColor="text1"/>
        </w:rPr>
        <w:t xml:space="preserve">ified </w:t>
      </w:r>
      <w:r w:rsidR="00FD4440" w:rsidRPr="007F4A75">
        <w:rPr>
          <w:rFonts w:ascii="Times New Roman" w:eastAsia="Times New Roman" w:hAnsi="Times New Roman" w:cs="Times New Roman"/>
          <w:color w:val="000000" w:themeColor="text1"/>
        </w:rPr>
        <w:t>in so many ways</w:t>
      </w:r>
      <w:r w:rsidR="008F7498" w:rsidRPr="007F4A75">
        <w:rPr>
          <w:rFonts w:ascii="Times New Roman" w:eastAsia="Times New Roman" w:hAnsi="Times New Roman" w:cs="Times New Roman"/>
          <w:color w:val="000000" w:themeColor="text1"/>
        </w:rPr>
        <w:t>, of all the ways it’s been categori</w:t>
      </w:r>
      <w:r w:rsidR="008A639B" w:rsidRPr="007F4A75">
        <w:rPr>
          <w:rFonts w:ascii="Times New Roman" w:eastAsia="Times New Roman" w:hAnsi="Times New Roman" w:cs="Times New Roman"/>
          <w:color w:val="000000" w:themeColor="text1"/>
        </w:rPr>
        <w:t>zed</w:t>
      </w:r>
      <w:r w:rsidR="008A639B">
        <w:rPr>
          <w:rFonts w:ascii="Times New Roman" w:eastAsia="Times New Roman" w:hAnsi="Times New Roman" w:cs="Times New Roman"/>
          <w:b/>
          <w:bCs/>
          <w:color w:val="000000" w:themeColor="text1"/>
        </w:rPr>
        <w:t xml:space="preserve">, </w:t>
      </w:r>
      <w:r w:rsidR="008A639B">
        <w:rPr>
          <w:rFonts w:ascii="Times New Roman" w:eastAsia="Times New Roman" w:hAnsi="Times New Roman" w:cs="Times New Roman"/>
          <w:b/>
          <w:bCs/>
          <w:color w:val="000000" w:themeColor="text1"/>
        </w:rPr>
        <w:fldChar w:fldCharType="begin"/>
      </w:r>
      <w:r w:rsidR="00AC3054">
        <w:rPr>
          <w:rFonts w:ascii="Times New Roman" w:eastAsia="Times New Roman" w:hAnsi="Times New Roman" w:cs="Times New Roman"/>
          <w:b/>
          <w:bCs/>
          <w:color w:val="000000" w:themeColor="text1"/>
        </w:rPr>
        <w:instrText xml:space="preserve"> ADDIN ZOTERO_ITEM CSL_CITATION {"citationID":"UEobscUR","properties":{"unsorted":false,"formattedCitation":"(Minh et al., 2022)","plainCitation":"(Minh et al., 2022)","dontUpdate":true,"noteIndex":0},"citationItems":[{"id":210,"uris":["http://zotero.org/users/19902890/items/RZ8D6SCR"],"itemData":{"id":210,"type":"article-journal","abstract":"Thanks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8A639B">
        <w:rPr>
          <w:rFonts w:ascii="Times New Roman" w:eastAsia="Times New Roman" w:hAnsi="Times New Roman" w:cs="Times New Roman"/>
          <w:b/>
          <w:bCs/>
          <w:color w:val="000000" w:themeColor="text1"/>
        </w:rPr>
        <w:fldChar w:fldCharType="separate"/>
      </w:r>
      <w:r w:rsidR="008A639B" w:rsidRPr="008A639B">
        <w:rPr>
          <w:rFonts w:ascii="Aptos" w:hAnsi="Aptos"/>
        </w:rPr>
        <w:t>Minh et al</w:t>
      </w:r>
      <w:r w:rsidR="00B1095B">
        <w:rPr>
          <w:rFonts w:ascii="Aptos" w:hAnsi="Aptos"/>
        </w:rPr>
        <w:t xml:space="preserve"> 's (</w:t>
      </w:r>
      <w:r w:rsidR="008A639B" w:rsidRPr="008A639B">
        <w:rPr>
          <w:rFonts w:ascii="Aptos" w:hAnsi="Aptos"/>
        </w:rPr>
        <w:t>2022)</w:t>
      </w:r>
      <w:r w:rsidR="008A639B">
        <w:rPr>
          <w:rFonts w:ascii="Times New Roman" w:eastAsia="Times New Roman" w:hAnsi="Times New Roman" w:cs="Times New Roman"/>
          <w:b/>
          <w:bCs/>
          <w:color w:val="000000" w:themeColor="text1"/>
        </w:rPr>
        <w:fldChar w:fldCharType="end"/>
      </w:r>
      <w:r w:rsidR="00B1095B">
        <w:rPr>
          <w:rFonts w:ascii="Times New Roman" w:eastAsia="Times New Roman" w:hAnsi="Times New Roman" w:cs="Times New Roman"/>
          <w:b/>
          <w:bCs/>
          <w:color w:val="000000" w:themeColor="text1"/>
        </w:rPr>
        <w:t xml:space="preserve"> </w:t>
      </w:r>
      <w:r w:rsidR="00B1095B" w:rsidRPr="007F4A75">
        <w:rPr>
          <w:rFonts w:ascii="Times New Roman" w:eastAsia="Times New Roman" w:hAnsi="Times New Roman" w:cs="Times New Roman"/>
          <w:color w:val="000000" w:themeColor="text1"/>
        </w:rPr>
        <w:t>cate</w:t>
      </w:r>
      <w:r w:rsidR="007F4A75" w:rsidRPr="007F4A75">
        <w:rPr>
          <w:rFonts w:ascii="Times New Roman" w:eastAsia="Times New Roman" w:hAnsi="Times New Roman" w:cs="Times New Roman"/>
          <w:color w:val="000000" w:themeColor="text1"/>
        </w:rPr>
        <w:t>gorization makes the most sense.</w:t>
      </w:r>
      <w:r w:rsidR="007F4A75">
        <w:rPr>
          <w:rFonts w:ascii="Times New Roman" w:eastAsia="Times New Roman" w:hAnsi="Times New Roman" w:cs="Times New Roman"/>
          <w:b/>
          <w:bCs/>
          <w:color w:val="000000" w:themeColor="text1"/>
        </w:rPr>
        <w:t xml:space="preserve"> </w:t>
      </w:r>
      <w:r w:rsidR="00BA76A7" w:rsidRPr="00835C55">
        <w:rPr>
          <w:rFonts w:ascii="Times New Roman" w:eastAsia="Times New Roman" w:hAnsi="Times New Roman" w:cs="Times New Roman"/>
          <w:color w:val="000000" w:themeColor="text1"/>
        </w:rPr>
        <w:t>describes a systematic categorization for all the existing XAI approaches which include the pre-modeling explainability, the interpretable model, and th</w:t>
      </w:r>
      <w:r w:rsidR="00835C55">
        <w:rPr>
          <w:rFonts w:ascii="Times New Roman" w:eastAsia="Times New Roman" w:hAnsi="Times New Roman" w:cs="Times New Roman"/>
          <w:color w:val="000000" w:themeColor="text1"/>
        </w:rPr>
        <w:t>e</w:t>
      </w:r>
      <w:r w:rsidR="00BA76A7" w:rsidRPr="00835C55">
        <w:rPr>
          <w:rFonts w:ascii="Times New Roman" w:eastAsia="Times New Roman" w:hAnsi="Times New Roman" w:cs="Times New Roman"/>
          <w:color w:val="000000" w:themeColor="text1"/>
        </w:rPr>
        <w:t xml:space="preserve"> post-modeling explainability</w:t>
      </w:r>
      <w:r w:rsidR="00EE07F4">
        <w:rPr>
          <w:rFonts w:ascii="Times New Roman" w:eastAsia="Times New Roman" w:hAnsi="Times New Roman" w:cs="Times New Roman"/>
          <w:color w:val="000000" w:themeColor="text1"/>
        </w:rPr>
        <w:fldChar w:fldCharType="begin"/>
      </w:r>
      <w:r w:rsidR="00EE07F4">
        <w:rPr>
          <w:rFonts w:ascii="Times New Roman" w:eastAsia="Times New Roman" w:hAnsi="Times New Roman" w:cs="Times New Roman"/>
          <w:color w:val="000000" w:themeColor="text1"/>
        </w:rPr>
        <w:instrText xml:space="preserve"> ADDIN ZOTERO_ITEM CSL_CITATION {"citationID":"Wg49Z0hM","properties":{"unsorted":false,"formattedCitation":"(Minh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EE07F4">
        <w:rPr>
          <w:rFonts w:ascii="Times New Roman" w:eastAsia="Times New Roman" w:hAnsi="Times New Roman" w:cs="Times New Roman"/>
          <w:color w:val="000000" w:themeColor="text1"/>
        </w:rPr>
        <w:fldChar w:fldCharType="separate"/>
      </w:r>
      <w:r w:rsidR="00EE07F4" w:rsidRPr="00EE07F4">
        <w:rPr>
          <w:rFonts w:ascii="Aptos" w:hAnsi="Aptos"/>
        </w:rPr>
        <w:t>(Minh et al., 2022)</w:t>
      </w:r>
      <w:r w:rsidR="00EE07F4">
        <w:rPr>
          <w:rFonts w:ascii="Times New Roman" w:eastAsia="Times New Roman" w:hAnsi="Times New Roman" w:cs="Times New Roman"/>
          <w:color w:val="000000" w:themeColor="text1"/>
        </w:rPr>
        <w:fldChar w:fldCharType="end"/>
      </w:r>
      <w:r w:rsidR="00BA76A7" w:rsidRPr="00835C55">
        <w:rPr>
          <w:rFonts w:ascii="Times New Roman" w:eastAsia="Times New Roman" w:hAnsi="Times New Roman" w:cs="Times New Roman"/>
          <w:color w:val="000000" w:themeColor="text1"/>
        </w:rPr>
        <w:t>.</w:t>
      </w:r>
      <w:r w:rsidR="00835C55">
        <w:rPr>
          <w:rFonts w:ascii="Times New Roman" w:eastAsia="Times New Roman" w:hAnsi="Times New Roman" w:cs="Times New Roman"/>
          <w:color w:val="000000" w:themeColor="text1"/>
        </w:rPr>
        <w:t xml:space="preserve"> </w:t>
      </w:r>
      <w:r w:rsidR="00473D04">
        <w:rPr>
          <w:rFonts w:ascii="Times New Roman" w:eastAsia="Times New Roman" w:hAnsi="Times New Roman" w:cs="Times New Roman"/>
          <w:color w:val="000000" w:themeColor="text1"/>
        </w:rPr>
        <w:t xml:space="preserve">Further explanations on </w:t>
      </w:r>
      <w:r w:rsidR="00EE07F4">
        <w:rPr>
          <w:rFonts w:ascii="Times New Roman" w:eastAsia="Times New Roman" w:hAnsi="Times New Roman" w:cs="Times New Roman"/>
          <w:color w:val="000000" w:themeColor="text1"/>
        </w:rPr>
        <w:t>these categories</w:t>
      </w:r>
      <w:r w:rsidR="00473D04">
        <w:rPr>
          <w:rFonts w:ascii="Times New Roman" w:eastAsia="Times New Roman" w:hAnsi="Times New Roman" w:cs="Times New Roman"/>
          <w:color w:val="000000" w:themeColor="text1"/>
        </w:rPr>
        <w:t xml:space="preserve"> will be handled in this </w:t>
      </w:r>
      <w:r w:rsidR="00791C0A">
        <w:rPr>
          <w:rFonts w:ascii="Times New Roman" w:eastAsia="Times New Roman" w:hAnsi="Times New Roman" w:cs="Times New Roman"/>
          <w:color w:val="000000" w:themeColor="text1"/>
        </w:rPr>
        <w:t>section;</w:t>
      </w:r>
      <w:r w:rsidR="00473D04">
        <w:rPr>
          <w:rFonts w:ascii="Times New Roman" w:eastAsia="Times New Roman" w:hAnsi="Times New Roman" w:cs="Times New Roman"/>
          <w:color w:val="000000" w:themeColor="text1"/>
        </w:rPr>
        <w:t xml:space="preserve"> </w:t>
      </w:r>
      <w:r w:rsidR="00EE07F4">
        <w:rPr>
          <w:rFonts w:ascii="Times New Roman" w:eastAsia="Times New Roman" w:hAnsi="Times New Roman" w:cs="Times New Roman"/>
          <w:color w:val="000000" w:themeColor="text1"/>
        </w:rPr>
        <w:t>it</w:t>
      </w:r>
      <w:r w:rsidR="00473D04">
        <w:rPr>
          <w:rFonts w:ascii="Times New Roman" w:eastAsia="Times New Roman" w:hAnsi="Times New Roman" w:cs="Times New Roman"/>
          <w:color w:val="000000" w:themeColor="text1"/>
        </w:rPr>
        <w:t xml:space="preserve"> is however important to note that the </w:t>
      </w:r>
      <w:r w:rsidR="00FC0EE7">
        <w:rPr>
          <w:rFonts w:ascii="Times New Roman" w:eastAsia="Times New Roman" w:hAnsi="Times New Roman" w:cs="Times New Roman"/>
          <w:color w:val="000000" w:themeColor="text1"/>
        </w:rPr>
        <w:t xml:space="preserve">categories of explainability are directly related to the level </w:t>
      </w:r>
      <w:r w:rsidR="00EE07F4">
        <w:rPr>
          <w:rFonts w:ascii="Times New Roman" w:eastAsia="Times New Roman" w:hAnsi="Times New Roman" w:cs="Times New Roman"/>
          <w:color w:val="000000" w:themeColor="text1"/>
        </w:rPr>
        <w:t>which explainability</w:t>
      </w:r>
      <w:r w:rsidR="00840F40">
        <w:rPr>
          <w:rFonts w:ascii="Times New Roman" w:eastAsia="Times New Roman" w:hAnsi="Times New Roman" w:cs="Times New Roman"/>
          <w:color w:val="000000" w:themeColor="text1"/>
        </w:rPr>
        <w:t xml:space="preserve"> </w:t>
      </w:r>
    </w:p>
    <w:p w14:paraId="36C2F0CE" w14:textId="5157DC76" w:rsidR="00237617" w:rsidRDefault="00237617" w:rsidP="006C235E">
      <w:pPr>
        <w:pStyle w:val="ListParagraph"/>
        <w:numPr>
          <w:ilvl w:val="0"/>
          <w:numId w:val="6"/>
        </w:num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Understanding the data </w:t>
      </w:r>
      <w:r w:rsidR="00CB73D5">
        <w:rPr>
          <w:rFonts w:ascii="Times New Roman" w:eastAsia="Times New Roman" w:hAnsi="Times New Roman" w:cs="Times New Roman"/>
          <w:color w:val="000000" w:themeColor="text1"/>
        </w:rPr>
        <w:t>itself</w:t>
      </w:r>
      <w:r>
        <w:rPr>
          <w:rFonts w:ascii="Times New Roman" w:eastAsia="Times New Roman" w:hAnsi="Times New Roman" w:cs="Times New Roman"/>
          <w:color w:val="000000" w:themeColor="text1"/>
        </w:rPr>
        <w:t xml:space="preserve"> (</w:t>
      </w:r>
      <w:r w:rsidR="00CB73D5">
        <w:rPr>
          <w:rFonts w:ascii="Times New Roman" w:eastAsia="Times New Roman" w:hAnsi="Times New Roman" w:cs="Times New Roman"/>
          <w:color w:val="000000" w:themeColor="text1"/>
        </w:rPr>
        <w:t>pre-modeling</w:t>
      </w:r>
      <w:r>
        <w:rPr>
          <w:rFonts w:ascii="Times New Roman" w:eastAsia="Times New Roman" w:hAnsi="Times New Roman" w:cs="Times New Roman"/>
          <w:color w:val="000000" w:themeColor="text1"/>
        </w:rPr>
        <w:t xml:space="preserve"> </w:t>
      </w:r>
      <w:r w:rsidR="00CB73D5">
        <w:rPr>
          <w:rFonts w:ascii="Times New Roman" w:eastAsia="Times New Roman" w:hAnsi="Times New Roman" w:cs="Times New Roman"/>
          <w:color w:val="000000" w:themeColor="text1"/>
        </w:rPr>
        <w:t>explainability)</w:t>
      </w:r>
    </w:p>
    <w:p w14:paraId="5DEB0902" w14:textId="64088D71" w:rsidR="00CB73D5" w:rsidRDefault="00CB73D5" w:rsidP="006C235E">
      <w:pPr>
        <w:pStyle w:val="ListParagraph"/>
        <w:numPr>
          <w:ilvl w:val="0"/>
          <w:numId w:val="6"/>
        </w:num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Understanding the whole system f</w:t>
      </w:r>
      <w:r w:rsidR="00F650EA">
        <w:rPr>
          <w:rFonts w:ascii="Times New Roman" w:eastAsia="Times New Roman" w:hAnsi="Times New Roman" w:cs="Times New Roman"/>
          <w:color w:val="000000" w:themeColor="text1"/>
        </w:rPr>
        <w:t>rom</w:t>
      </w:r>
      <w:r>
        <w:rPr>
          <w:rFonts w:ascii="Times New Roman" w:eastAsia="Times New Roman" w:hAnsi="Times New Roman" w:cs="Times New Roman"/>
          <w:color w:val="000000" w:themeColor="text1"/>
        </w:rPr>
        <w:t xml:space="preserve"> input to output, </w:t>
      </w:r>
      <w:r w:rsidR="00AD2196">
        <w:rPr>
          <w:rFonts w:ascii="Times New Roman" w:eastAsia="Times New Roman" w:hAnsi="Times New Roman" w:cs="Times New Roman"/>
          <w:color w:val="000000" w:themeColor="text1"/>
        </w:rPr>
        <w:t>due to model being white box (interpretable model</w:t>
      </w:r>
      <w:r w:rsidR="006D6B56">
        <w:rPr>
          <w:rFonts w:ascii="Times New Roman" w:eastAsia="Times New Roman" w:hAnsi="Times New Roman" w:cs="Times New Roman"/>
          <w:color w:val="000000" w:themeColor="text1"/>
        </w:rPr>
        <w:t xml:space="preserve">/intrinsic </w:t>
      </w:r>
      <w:r w:rsidR="00791C0A">
        <w:rPr>
          <w:rFonts w:ascii="Times New Roman" w:eastAsia="Times New Roman" w:hAnsi="Times New Roman" w:cs="Times New Roman"/>
          <w:color w:val="000000" w:themeColor="text1"/>
        </w:rPr>
        <w:t>explainability</w:t>
      </w:r>
      <w:r w:rsidR="00AD2196">
        <w:rPr>
          <w:rFonts w:ascii="Times New Roman" w:eastAsia="Times New Roman" w:hAnsi="Times New Roman" w:cs="Times New Roman"/>
          <w:color w:val="000000" w:themeColor="text1"/>
        </w:rPr>
        <w:t>)</w:t>
      </w:r>
    </w:p>
    <w:p w14:paraId="36F1829B" w14:textId="284A590C" w:rsidR="00992260" w:rsidRPr="00237617" w:rsidRDefault="00402A38" w:rsidP="006C235E">
      <w:pPr>
        <w:pStyle w:val="ListParagraph"/>
        <w:numPr>
          <w:ilvl w:val="0"/>
          <w:numId w:val="6"/>
        </w:num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Understanding the system from the output produced</w:t>
      </w:r>
      <w:r w:rsidR="006D6B56">
        <w:rPr>
          <w:rFonts w:ascii="Times New Roman" w:eastAsia="Times New Roman" w:hAnsi="Times New Roman" w:cs="Times New Roman"/>
          <w:color w:val="000000" w:themeColor="text1"/>
        </w:rPr>
        <w:t xml:space="preserve"> </w:t>
      </w:r>
      <w:r w:rsidR="00791C0A">
        <w:rPr>
          <w:rFonts w:ascii="Times New Roman" w:eastAsia="Times New Roman" w:hAnsi="Times New Roman" w:cs="Times New Roman"/>
          <w:color w:val="000000" w:themeColor="text1"/>
        </w:rPr>
        <w:t>(Post</w:t>
      </w:r>
      <w:r w:rsidR="006D6B56">
        <w:rPr>
          <w:rFonts w:ascii="Times New Roman" w:eastAsia="Times New Roman" w:hAnsi="Times New Roman" w:cs="Times New Roman"/>
          <w:color w:val="000000" w:themeColor="text1"/>
        </w:rPr>
        <w:t xml:space="preserve"> modelling explainability/ </w:t>
      </w:r>
      <w:r w:rsidR="00791C0A">
        <w:rPr>
          <w:rFonts w:ascii="Times New Roman" w:eastAsia="Times New Roman" w:hAnsi="Times New Roman" w:cs="Times New Roman"/>
          <w:color w:val="000000" w:themeColor="text1"/>
        </w:rPr>
        <w:t>post-hoc</w:t>
      </w:r>
      <w:r w:rsidR="006D6B56">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p>
    <w:p w14:paraId="1AE801DC" w14:textId="58A78120" w:rsidR="00181731" w:rsidRDefault="00181731" w:rsidP="00B70145">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Pre-modeling explainability</w:t>
      </w:r>
    </w:p>
    <w:p w14:paraId="12BB8CEF" w14:textId="799E5547" w:rsidR="00181731" w:rsidRDefault="007B3F95" w:rsidP="00B70145">
      <w:pPr>
        <w:spacing w:line="480" w:lineRule="auto"/>
        <w:rPr>
          <w:rFonts w:ascii="Times New Roman" w:eastAsia="Times New Roman" w:hAnsi="Times New Roman" w:cs="Times New Roman"/>
          <w:b/>
          <w:bCs/>
          <w:color w:val="000000" w:themeColor="text1"/>
        </w:rPr>
      </w:pPr>
      <w:r w:rsidRPr="00D05CC7">
        <w:rPr>
          <w:rFonts w:ascii="Times New Roman" w:eastAsia="Times New Roman" w:hAnsi="Times New Roman" w:cs="Times New Roman"/>
          <w:color w:val="000000" w:themeColor="text1"/>
        </w:rPr>
        <w:lastRenderedPageBreak/>
        <w:t>Pre-modeling explainability refers to a series of data processing approaches, which is implemented to gain an insight into the datasets collected to train the ML models</w:t>
      </w:r>
      <w:r>
        <w:rPr>
          <w:rFonts w:ascii="Times New Roman" w:eastAsia="Times New Roman" w:hAnsi="Times New Roman" w:cs="Times New Roman"/>
          <w:b/>
          <w:bCs/>
          <w:color w:val="000000" w:themeColor="text1"/>
        </w:rPr>
        <w:fldChar w:fldCharType="begin"/>
      </w:r>
      <w:r>
        <w:rPr>
          <w:rFonts w:ascii="Times New Roman" w:eastAsia="Times New Roman" w:hAnsi="Times New Roman" w:cs="Times New Roman"/>
          <w:b/>
          <w:bCs/>
          <w:color w:val="000000" w:themeColor="text1"/>
        </w:rPr>
        <w:instrText xml:space="preserve"> ADDIN ZOTERO_ITEM CSL_CITATION {"citationID":"rh8gAoTg","properties":{"unsorted":false,"formattedCitation":"(Minh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Pr>
          <w:rFonts w:ascii="Times New Roman" w:eastAsia="Times New Roman" w:hAnsi="Times New Roman" w:cs="Times New Roman"/>
          <w:b/>
          <w:bCs/>
          <w:color w:val="000000" w:themeColor="text1"/>
        </w:rPr>
        <w:fldChar w:fldCharType="separate"/>
      </w:r>
      <w:r w:rsidRPr="007B3F95">
        <w:rPr>
          <w:rFonts w:ascii="Aptos" w:hAnsi="Aptos"/>
        </w:rPr>
        <w:t>(Minh et al., 2022)</w:t>
      </w:r>
      <w:r>
        <w:rPr>
          <w:rFonts w:ascii="Times New Roman" w:eastAsia="Times New Roman" w:hAnsi="Times New Roman" w:cs="Times New Roman"/>
          <w:b/>
          <w:bCs/>
          <w:color w:val="000000" w:themeColor="text1"/>
        </w:rPr>
        <w:fldChar w:fldCharType="end"/>
      </w:r>
      <w:r w:rsidRPr="007B3F95">
        <w:rPr>
          <w:rFonts w:ascii="Times New Roman" w:eastAsia="Times New Roman" w:hAnsi="Times New Roman" w:cs="Times New Roman"/>
          <w:b/>
          <w:bCs/>
          <w:color w:val="000000" w:themeColor="text1"/>
        </w:rPr>
        <w:t>.</w:t>
      </w:r>
    </w:p>
    <w:p w14:paraId="2528631B" w14:textId="2D117B7F" w:rsidR="00AC3EDE" w:rsidRDefault="00AC3EDE" w:rsidP="00B70145">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Data analysis</w:t>
      </w:r>
    </w:p>
    <w:p w14:paraId="320B2D18" w14:textId="65EFCE8F" w:rsidR="007C711F" w:rsidRPr="00F618C7" w:rsidRDefault="002736DD" w:rsidP="00A40DE0">
      <w:pPr>
        <w:spacing w:line="480" w:lineRule="auto"/>
        <w:rPr>
          <w:rFonts w:ascii="Times New Roman" w:eastAsia="Times New Roman" w:hAnsi="Times New Roman" w:cs="Times New Roman"/>
          <w:color w:val="000000" w:themeColor="text1"/>
        </w:rPr>
      </w:pPr>
      <w:r w:rsidRPr="00F618C7">
        <w:rPr>
          <w:rFonts w:ascii="Times New Roman" w:eastAsia="Times New Roman" w:hAnsi="Times New Roman" w:cs="Times New Roman"/>
          <w:color w:val="000000" w:themeColor="text1"/>
        </w:rPr>
        <w:t xml:space="preserve">Data analysis often referred to as exploratory data analysis is the process of extracting, transforming, loading, and modeling </w:t>
      </w:r>
      <w:r w:rsidR="00CF11DA" w:rsidRPr="00F618C7">
        <w:rPr>
          <w:rFonts w:ascii="Times New Roman" w:eastAsia="Times New Roman" w:hAnsi="Times New Roman" w:cs="Times New Roman"/>
          <w:color w:val="000000" w:themeColor="text1"/>
        </w:rPr>
        <w:t>data in order to identify crucial features required for an AI model to make it decisions</w:t>
      </w:r>
      <w:r w:rsidR="007C711F" w:rsidRPr="00F618C7">
        <w:rPr>
          <w:rFonts w:ascii="Times New Roman" w:eastAsia="Times New Roman" w:hAnsi="Times New Roman" w:cs="Times New Roman"/>
          <w:color w:val="000000" w:themeColor="text1"/>
        </w:rPr>
        <w:t xml:space="preserve"> </w:t>
      </w:r>
      <w:r w:rsidR="007C711F" w:rsidRPr="00F618C7">
        <w:rPr>
          <w:rFonts w:ascii="Times New Roman" w:eastAsia="Times New Roman" w:hAnsi="Times New Roman" w:cs="Times New Roman"/>
          <w:color w:val="000000" w:themeColor="text1"/>
        </w:rPr>
        <w:fldChar w:fldCharType="begin"/>
      </w:r>
      <w:r w:rsidR="0004155D">
        <w:rPr>
          <w:rFonts w:ascii="Times New Roman" w:eastAsia="Times New Roman" w:hAnsi="Times New Roman" w:cs="Times New Roman"/>
          <w:color w:val="000000" w:themeColor="text1"/>
        </w:rPr>
        <w:instrText xml:space="preserve"> ADDIN ZOTERO_ITEM CSL_CITATION {"citationID":"UEA1zxtF","properties":{"unsorted":false,"formattedCitation":"(Minh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7C711F" w:rsidRPr="00F618C7">
        <w:rPr>
          <w:rFonts w:ascii="Times New Roman" w:eastAsia="Times New Roman" w:hAnsi="Times New Roman" w:cs="Times New Roman"/>
          <w:color w:val="000000" w:themeColor="text1"/>
        </w:rPr>
        <w:fldChar w:fldCharType="separate"/>
      </w:r>
      <w:r w:rsidR="007C711F" w:rsidRPr="00F618C7">
        <w:rPr>
          <w:rFonts w:ascii="Times New Roman" w:hAnsi="Times New Roman" w:cs="Times New Roman"/>
        </w:rPr>
        <w:t>(Minh et al., 2022)</w:t>
      </w:r>
      <w:r w:rsidR="007C711F" w:rsidRPr="00F618C7">
        <w:rPr>
          <w:rFonts w:ascii="Times New Roman" w:eastAsia="Times New Roman" w:hAnsi="Times New Roman" w:cs="Times New Roman"/>
          <w:color w:val="000000" w:themeColor="text1"/>
        </w:rPr>
        <w:fldChar w:fldCharType="end"/>
      </w:r>
      <w:r w:rsidR="007C711F" w:rsidRPr="00F618C7">
        <w:rPr>
          <w:rFonts w:ascii="Times New Roman" w:eastAsia="Times New Roman" w:hAnsi="Times New Roman" w:cs="Times New Roman"/>
          <w:color w:val="000000" w:themeColor="text1"/>
        </w:rPr>
        <w:t>. There are four types of data analysis</w:t>
      </w:r>
      <w:r w:rsidR="002C08DE" w:rsidRPr="00F618C7">
        <w:rPr>
          <w:rFonts w:ascii="Times New Roman" w:eastAsia="Times New Roman" w:hAnsi="Times New Roman" w:cs="Times New Roman"/>
          <w:color w:val="000000" w:themeColor="text1"/>
        </w:rPr>
        <w:t>, the classification is based on what the data is to be used for</w:t>
      </w:r>
      <w:r w:rsidR="00F618C7" w:rsidRPr="00F618C7">
        <w:rPr>
          <w:rFonts w:ascii="Times New Roman" w:eastAsia="Times New Roman" w:hAnsi="Times New Roman" w:cs="Times New Roman"/>
          <w:color w:val="000000" w:themeColor="text1"/>
        </w:rPr>
        <w:t>.</w:t>
      </w:r>
    </w:p>
    <w:p w14:paraId="4CC1F27B" w14:textId="71CDCA22" w:rsidR="00A40DE0" w:rsidRPr="00367684" w:rsidRDefault="00A40DE0" w:rsidP="00A40DE0">
      <w:pPr>
        <w:spacing w:line="480" w:lineRule="auto"/>
        <w:rPr>
          <w:rFonts w:ascii="Times New Roman" w:eastAsia="Times New Roman" w:hAnsi="Times New Roman" w:cs="Times New Roman"/>
          <w:b/>
          <w:bCs/>
          <w:color w:val="000000" w:themeColor="text1"/>
        </w:rPr>
      </w:pPr>
      <w:r w:rsidRPr="00367684">
        <w:rPr>
          <w:rFonts w:ascii="Times New Roman" w:eastAsia="Times New Roman" w:hAnsi="Times New Roman" w:cs="Times New Roman"/>
          <w:b/>
          <w:bCs/>
          <w:color w:val="000000" w:themeColor="text1"/>
        </w:rPr>
        <w:t>Types of Data analysis</w:t>
      </w:r>
    </w:p>
    <w:p w14:paraId="3AC3DF62" w14:textId="1AB42096" w:rsidR="00F618C7" w:rsidRPr="00367684" w:rsidRDefault="00F618C7"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Descriptive analysis</w:t>
      </w:r>
    </w:p>
    <w:p w14:paraId="4EB6EA6C" w14:textId="5EC09DA0" w:rsidR="00BD141D" w:rsidRPr="00367684" w:rsidRDefault="00D03D8B"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Descriptive analysis describes, shows</w:t>
      </w:r>
      <w:r w:rsidR="00BD141D" w:rsidRPr="00367684">
        <w:rPr>
          <w:rFonts w:ascii="Times New Roman" w:eastAsia="Times New Roman" w:hAnsi="Times New Roman" w:cs="Times New Roman"/>
          <w:color w:val="000000" w:themeColor="text1"/>
        </w:rPr>
        <w:t>, or summarizes raw data points to provide insightful information about the data.</w:t>
      </w:r>
      <w:r w:rsidR="00755D00" w:rsidRPr="00367684">
        <w:rPr>
          <w:rFonts w:ascii="Times New Roman" w:eastAsia="Times New Roman" w:hAnsi="Times New Roman" w:cs="Times New Roman"/>
          <w:color w:val="000000" w:themeColor="text1"/>
        </w:rPr>
        <w:t xml:space="preserve"> This is often past data that data scientist </w:t>
      </w:r>
      <w:r w:rsidR="008E3515" w:rsidRPr="00367684">
        <w:rPr>
          <w:rFonts w:ascii="Times New Roman" w:eastAsia="Times New Roman" w:hAnsi="Times New Roman" w:cs="Times New Roman"/>
          <w:color w:val="000000" w:themeColor="text1"/>
        </w:rPr>
        <w:t>analyzes</w:t>
      </w:r>
      <w:r w:rsidR="0062706D" w:rsidRPr="00367684">
        <w:rPr>
          <w:rFonts w:ascii="Times New Roman" w:eastAsia="Times New Roman" w:hAnsi="Times New Roman" w:cs="Times New Roman"/>
          <w:color w:val="000000" w:themeColor="text1"/>
        </w:rPr>
        <w:t xml:space="preserve"> to understand how they impact feature </w:t>
      </w:r>
      <w:r w:rsidR="008E3515" w:rsidRPr="00367684">
        <w:rPr>
          <w:rFonts w:ascii="Times New Roman" w:eastAsia="Times New Roman" w:hAnsi="Times New Roman" w:cs="Times New Roman"/>
          <w:color w:val="000000" w:themeColor="text1"/>
        </w:rPr>
        <w:t>behaviors</w:t>
      </w:r>
      <w:r w:rsidR="00230DE6" w:rsidRPr="00367684">
        <w:rPr>
          <w:rFonts w:ascii="Times New Roman" w:eastAsia="Times New Roman" w:hAnsi="Times New Roman" w:cs="Times New Roman"/>
          <w:color w:val="000000" w:themeColor="text1"/>
        </w:rPr>
        <w:fldChar w:fldCharType="begin"/>
      </w:r>
      <w:r w:rsidR="00230DE6" w:rsidRPr="00367684">
        <w:rPr>
          <w:rFonts w:ascii="Times New Roman" w:eastAsia="Times New Roman" w:hAnsi="Times New Roman" w:cs="Times New Roman"/>
          <w:color w:val="000000" w:themeColor="text1"/>
        </w:rPr>
        <w:instrText xml:space="preserve"> ADDIN ZOTERO_ITEM CSL_CITATION {"citationID":"21GLpvq3","properties":{"unsorted":false,"formattedCitation":"(Minh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230DE6" w:rsidRPr="00367684">
        <w:rPr>
          <w:rFonts w:ascii="Times New Roman" w:eastAsia="Times New Roman" w:hAnsi="Times New Roman" w:cs="Times New Roman"/>
          <w:color w:val="000000" w:themeColor="text1"/>
        </w:rPr>
        <w:fldChar w:fldCharType="separate"/>
      </w:r>
      <w:r w:rsidR="00230DE6" w:rsidRPr="00367684">
        <w:rPr>
          <w:rFonts w:ascii="Times New Roman" w:hAnsi="Times New Roman" w:cs="Times New Roman"/>
        </w:rPr>
        <w:t>(Minh et al., 2022)</w:t>
      </w:r>
      <w:r w:rsidR="00230DE6" w:rsidRPr="00367684">
        <w:rPr>
          <w:rFonts w:ascii="Times New Roman" w:eastAsia="Times New Roman" w:hAnsi="Times New Roman" w:cs="Times New Roman"/>
          <w:color w:val="000000" w:themeColor="text1"/>
        </w:rPr>
        <w:fldChar w:fldCharType="end"/>
      </w:r>
      <w:r w:rsidR="0062706D" w:rsidRPr="00367684">
        <w:rPr>
          <w:rFonts w:ascii="Times New Roman" w:eastAsia="Times New Roman" w:hAnsi="Times New Roman" w:cs="Times New Roman"/>
          <w:color w:val="000000" w:themeColor="text1"/>
        </w:rPr>
        <w:t>.</w:t>
      </w:r>
      <w:r w:rsidR="00BD141D" w:rsidRPr="00367684">
        <w:rPr>
          <w:rFonts w:ascii="Times New Roman" w:eastAsia="Times New Roman" w:hAnsi="Times New Roman" w:cs="Times New Roman"/>
          <w:color w:val="000000" w:themeColor="text1"/>
        </w:rPr>
        <w:t xml:space="preserve"> </w:t>
      </w:r>
    </w:p>
    <w:p w14:paraId="20B12B39" w14:textId="39805774" w:rsidR="00D0312E" w:rsidRPr="00367684" w:rsidRDefault="00D0312E"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Predictive analysis</w:t>
      </w:r>
    </w:p>
    <w:p w14:paraId="2AEB385C" w14:textId="27D99009" w:rsidR="008E3515" w:rsidRPr="00367684" w:rsidRDefault="001D7780"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Predictive analysis is the </w:t>
      </w:r>
      <w:r w:rsidR="00B04D0C" w:rsidRPr="00367684">
        <w:rPr>
          <w:rFonts w:ascii="Times New Roman" w:eastAsia="Times New Roman" w:hAnsi="Times New Roman" w:cs="Times New Roman"/>
          <w:color w:val="000000" w:themeColor="text1"/>
        </w:rPr>
        <w:t>model’s</w:t>
      </w:r>
      <w:r w:rsidRPr="00367684">
        <w:rPr>
          <w:rFonts w:ascii="Times New Roman" w:eastAsia="Times New Roman" w:hAnsi="Times New Roman" w:cs="Times New Roman"/>
          <w:color w:val="000000" w:themeColor="text1"/>
        </w:rPr>
        <w:t xml:space="preserve"> ability to predict future outcomes based on probabilities. </w:t>
      </w:r>
      <w:r w:rsidR="00B04D0C" w:rsidRPr="00367684">
        <w:rPr>
          <w:rFonts w:ascii="Times New Roman" w:eastAsia="Times New Roman" w:hAnsi="Times New Roman" w:cs="Times New Roman"/>
          <w:color w:val="000000" w:themeColor="text1"/>
        </w:rPr>
        <w:t>Predictive analysis enables analysts to know the likelihood of an event occurring</w:t>
      </w:r>
      <w:r w:rsidR="00230DE6" w:rsidRPr="00367684">
        <w:rPr>
          <w:rFonts w:ascii="Times New Roman" w:eastAsia="Times New Roman" w:hAnsi="Times New Roman" w:cs="Times New Roman"/>
          <w:color w:val="000000" w:themeColor="text1"/>
        </w:rPr>
        <w:fldChar w:fldCharType="begin"/>
      </w:r>
      <w:r w:rsidR="00230DE6" w:rsidRPr="00367684">
        <w:rPr>
          <w:rFonts w:ascii="Times New Roman" w:eastAsia="Times New Roman" w:hAnsi="Times New Roman" w:cs="Times New Roman"/>
          <w:color w:val="000000" w:themeColor="text1"/>
        </w:rPr>
        <w:instrText xml:space="preserve"> ADDIN ZOTERO_ITEM CSL_CITATION {"citationID":"5suuZPcl","properties":{"unsorted":false,"formattedCitation":"(Minh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230DE6" w:rsidRPr="00367684">
        <w:rPr>
          <w:rFonts w:ascii="Times New Roman" w:eastAsia="Times New Roman" w:hAnsi="Times New Roman" w:cs="Times New Roman"/>
          <w:color w:val="000000" w:themeColor="text1"/>
        </w:rPr>
        <w:fldChar w:fldCharType="separate"/>
      </w:r>
      <w:r w:rsidR="00230DE6" w:rsidRPr="00367684">
        <w:rPr>
          <w:rFonts w:ascii="Times New Roman" w:hAnsi="Times New Roman" w:cs="Times New Roman"/>
        </w:rPr>
        <w:t>(Minh et al., 2022)</w:t>
      </w:r>
      <w:r w:rsidR="00230DE6" w:rsidRPr="00367684">
        <w:rPr>
          <w:rFonts w:ascii="Times New Roman" w:eastAsia="Times New Roman" w:hAnsi="Times New Roman" w:cs="Times New Roman"/>
          <w:color w:val="000000" w:themeColor="text1"/>
        </w:rPr>
        <w:fldChar w:fldCharType="end"/>
      </w:r>
      <w:r w:rsidR="00B04D0C" w:rsidRPr="00367684">
        <w:rPr>
          <w:rFonts w:ascii="Times New Roman" w:eastAsia="Times New Roman" w:hAnsi="Times New Roman" w:cs="Times New Roman"/>
          <w:color w:val="000000" w:themeColor="text1"/>
        </w:rPr>
        <w:t xml:space="preserve">. </w:t>
      </w:r>
    </w:p>
    <w:p w14:paraId="3DAD925C" w14:textId="13F30BC5" w:rsidR="00D0312E" w:rsidRPr="00367684" w:rsidRDefault="00D0312E"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Diagnostic analysis</w:t>
      </w:r>
    </w:p>
    <w:p w14:paraId="29959A1B" w14:textId="7839C703" w:rsidR="00BF7E7B" w:rsidRPr="00367684" w:rsidRDefault="00FD1CC3"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Diagnostic analysis involves many methods, such as data discovery, drill-down, correlations, and data mining, </w:t>
      </w:r>
      <w:r w:rsidR="009956D4" w:rsidRPr="00367684">
        <w:rPr>
          <w:rFonts w:ascii="Times New Roman" w:eastAsia="Times New Roman" w:hAnsi="Times New Roman" w:cs="Times New Roman"/>
          <w:color w:val="000000" w:themeColor="text1"/>
        </w:rPr>
        <w:t xml:space="preserve">to describe why events occur. This type of analysis is useful for detecting anomalies and </w:t>
      </w:r>
      <w:r w:rsidR="00C73C32" w:rsidRPr="00367684">
        <w:rPr>
          <w:rFonts w:ascii="Times New Roman" w:eastAsia="Times New Roman" w:hAnsi="Times New Roman" w:cs="Times New Roman"/>
          <w:color w:val="000000" w:themeColor="text1"/>
        </w:rPr>
        <w:t>relationships</w:t>
      </w:r>
      <w:r w:rsidR="0004155D" w:rsidRPr="00367684">
        <w:rPr>
          <w:rFonts w:ascii="Times New Roman" w:eastAsia="Times New Roman" w:hAnsi="Times New Roman" w:cs="Times New Roman"/>
          <w:color w:val="000000" w:themeColor="text1"/>
        </w:rPr>
        <w:fldChar w:fldCharType="begin"/>
      </w:r>
      <w:r w:rsidR="0004155D" w:rsidRPr="00367684">
        <w:rPr>
          <w:rFonts w:ascii="Times New Roman" w:eastAsia="Times New Roman" w:hAnsi="Times New Roman" w:cs="Times New Roman"/>
          <w:color w:val="000000" w:themeColor="text1"/>
        </w:rPr>
        <w:instrText xml:space="preserve"> ADDIN ZOTERO_ITEM CSL_CITATION {"citationID":"pTXPWF2u","properties":{"unsorted":false,"formattedCitation":"(Minh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04155D" w:rsidRPr="00367684">
        <w:rPr>
          <w:rFonts w:ascii="Times New Roman" w:eastAsia="Times New Roman" w:hAnsi="Times New Roman" w:cs="Times New Roman"/>
          <w:color w:val="000000" w:themeColor="text1"/>
        </w:rPr>
        <w:fldChar w:fldCharType="separate"/>
      </w:r>
      <w:r w:rsidR="0004155D" w:rsidRPr="00367684">
        <w:rPr>
          <w:rFonts w:ascii="Times New Roman" w:hAnsi="Times New Roman" w:cs="Times New Roman"/>
        </w:rPr>
        <w:t>(Minh et al., 2022)</w:t>
      </w:r>
      <w:r w:rsidR="0004155D" w:rsidRPr="00367684">
        <w:rPr>
          <w:rFonts w:ascii="Times New Roman" w:eastAsia="Times New Roman" w:hAnsi="Times New Roman" w:cs="Times New Roman"/>
          <w:color w:val="000000" w:themeColor="text1"/>
        </w:rPr>
        <w:fldChar w:fldCharType="end"/>
      </w:r>
      <w:r w:rsidR="00C73C32" w:rsidRPr="00367684">
        <w:rPr>
          <w:rFonts w:ascii="Times New Roman" w:eastAsia="Times New Roman" w:hAnsi="Times New Roman" w:cs="Times New Roman"/>
          <w:color w:val="000000" w:themeColor="text1"/>
        </w:rPr>
        <w:t>.</w:t>
      </w:r>
    </w:p>
    <w:p w14:paraId="0B7A736C" w14:textId="35E2575F" w:rsidR="00D0312E" w:rsidRPr="00367684" w:rsidRDefault="00D0312E"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lastRenderedPageBreak/>
        <w:t>Prescriptive analysis</w:t>
      </w:r>
    </w:p>
    <w:p w14:paraId="5DD9B505" w14:textId="11F665BB" w:rsidR="00AF58FD" w:rsidRPr="00367684" w:rsidRDefault="00E701ED"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Prescriptive analysis allows users to decide on possible action to take </w:t>
      </w:r>
      <w:r w:rsidR="00B929C0" w:rsidRPr="00367684">
        <w:rPr>
          <w:rFonts w:ascii="Times New Roman" w:eastAsia="Times New Roman" w:hAnsi="Times New Roman" w:cs="Times New Roman"/>
          <w:color w:val="000000" w:themeColor="text1"/>
        </w:rPr>
        <w:t xml:space="preserve">based on outputs from the </w:t>
      </w:r>
      <w:r w:rsidR="00A94A41" w:rsidRPr="00367684">
        <w:rPr>
          <w:rFonts w:ascii="Times New Roman" w:eastAsia="Times New Roman" w:hAnsi="Times New Roman" w:cs="Times New Roman"/>
          <w:color w:val="000000" w:themeColor="text1"/>
        </w:rPr>
        <w:t>algorithms. This</w:t>
      </w:r>
      <w:r w:rsidR="00877096" w:rsidRPr="00367684">
        <w:rPr>
          <w:rFonts w:ascii="Times New Roman" w:eastAsia="Times New Roman" w:hAnsi="Times New Roman" w:cs="Times New Roman"/>
          <w:color w:val="000000" w:themeColor="text1"/>
        </w:rPr>
        <w:t xml:space="preserve"> type of analysis consists of both descriptive and </w:t>
      </w:r>
      <w:r w:rsidR="001A1A80" w:rsidRPr="00367684">
        <w:rPr>
          <w:rFonts w:ascii="Times New Roman" w:eastAsia="Times New Roman" w:hAnsi="Times New Roman" w:cs="Times New Roman"/>
          <w:color w:val="000000" w:themeColor="text1"/>
        </w:rPr>
        <w:t>predictive analysis, it exceeds them by offering various methods</w:t>
      </w:r>
      <w:r w:rsidR="006C2531" w:rsidRPr="00367684">
        <w:rPr>
          <w:rFonts w:ascii="Times New Roman" w:eastAsia="Times New Roman" w:hAnsi="Times New Roman" w:cs="Times New Roman"/>
          <w:color w:val="000000" w:themeColor="text1"/>
        </w:rPr>
        <w:t xml:space="preserve">, such as algorithms, </w:t>
      </w:r>
      <w:r w:rsidR="001164B5" w:rsidRPr="00367684">
        <w:rPr>
          <w:rFonts w:ascii="Times New Roman" w:eastAsia="Times New Roman" w:hAnsi="Times New Roman" w:cs="Times New Roman"/>
          <w:color w:val="000000" w:themeColor="text1"/>
        </w:rPr>
        <w:t>and business rules</w:t>
      </w:r>
      <w:r w:rsidR="00A94A41" w:rsidRPr="00367684">
        <w:rPr>
          <w:rFonts w:ascii="Times New Roman" w:eastAsia="Times New Roman" w:hAnsi="Times New Roman" w:cs="Times New Roman"/>
          <w:color w:val="000000" w:themeColor="text1"/>
        </w:rPr>
        <w:t xml:space="preserve"> on various types of datasets</w:t>
      </w:r>
      <w:r w:rsidR="0004155D" w:rsidRPr="00367684">
        <w:rPr>
          <w:rFonts w:ascii="Times New Roman" w:eastAsia="Times New Roman" w:hAnsi="Times New Roman" w:cs="Times New Roman"/>
          <w:color w:val="000000" w:themeColor="text1"/>
        </w:rPr>
        <w:fldChar w:fldCharType="begin"/>
      </w:r>
      <w:r w:rsidR="0004155D" w:rsidRPr="00367684">
        <w:rPr>
          <w:rFonts w:ascii="Times New Roman" w:eastAsia="Times New Roman" w:hAnsi="Times New Roman" w:cs="Times New Roman"/>
          <w:color w:val="000000" w:themeColor="text1"/>
        </w:rPr>
        <w:instrText xml:space="preserve"> ADDIN ZOTERO_ITEM CSL_CITATION {"citationID":"VHgfJZpD","properties":{"unsorted":false,"formattedCitation":"(Minh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04155D" w:rsidRPr="00367684">
        <w:rPr>
          <w:rFonts w:ascii="Times New Roman" w:eastAsia="Times New Roman" w:hAnsi="Times New Roman" w:cs="Times New Roman"/>
          <w:color w:val="000000" w:themeColor="text1"/>
        </w:rPr>
        <w:fldChar w:fldCharType="separate"/>
      </w:r>
      <w:r w:rsidR="0004155D" w:rsidRPr="00367684">
        <w:rPr>
          <w:rFonts w:ascii="Times New Roman" w:hAnsi="Times New Roman" w:cs="Times New Roman"/>
        </w:rPr>
        <w:t>(Minh et al., 2022)</w:t>
      </w:r>
      <w:r w:rsidR="0004155D" w:rsidRPr="00367684">
        <w:rPr>
          <w:rFonts w:ascii="Times New Roman" w:eastAsia="Times New Roman" w:hAnsi="Times New Roman" w:cs="Times New Roman"/>
          <w:color w:val="000000" w:themeColor="text1"/>
        </w:rPr>
        <w:fldChar w:fldCharType="end"/>
      </w:r>
      <w:r w:rsidR="00A94A41" w:rsidRPr="00367684">
        <w:rPr>
          <w:rFonts w:ascii="Times New Roman" w:eastAsia="Times New Roman" w:hAnsi="Times New Roman" w:cs="Times New Roman"/>
          <w:color w:val="000000" w:themeColor="text1"/>
        </w:rPr>
        <w:t>.</w:t>
      </w:r>
    </w:p>
    <w:p w14:paraId="11A3DE74" w14:textId="1C615A81" w:rsidR="00AF58FD" w:rsidRPr="00367684" w:rsidRDefault="00AF58FD" w:rsidP="00A40DE0">
      <w:pPr>
        <w:spacing w:line="480" w:lineRule="auto"/>
        <w:rPr>
          <w:rFonts w:ascii="Times New Roman" w:eastAsia="Times New Roman" w:hAnsi="Times New Roman" w:cs="Times New Roman"/>
          <w:b/>
          <w:bCs/>
          <w:color w:val="000000" w:themeColor="text1"/>
        </w:rPr>
      </w:pPr>
      <w:r w:rsidRPr="00367684">
        <w:rPr>
          <w:rFonts w:ascii="Times New Roman" w:eastAsia="Times New Roman" w:hAnsi="Times New Roman" w:cs="Times New Roman"/>
          <w:b/>
          <w:bCs/>
          <w:color w:val="000000" w:themeColor="text1"/>
        </w:rPr>
        <w:t>Data summarization</w:t>
      </w:r>
    </w:p>
    <w:p w14:paraId="50B3CA36" w14:textId="6F269CB7" w:rsidR="00AF58FD" w:rsidRPr="00367684" w:rsidRDefault="007378A6"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Data summarization is the process of creating a detailed report of the initial data, whether it </w:t>
      </w:r>
      <w:r w:rsidR="00B05A94" w:rsidRPr="00367684">
        <w:rPr>
          <w:rFonts w:ascii="Times New Roman" w:eastAsia="Times New Roman" w:hAnsi="Times New Roman" w:cs="Times New Roman"/>
          <w:color w:val="000000" w:themeColor="text1"/>
        </w:rPr>
        <w:t>is</w:t>
      </w:r>
      <w:r w:rsidRPr="00367684">
        <w:rPr>
          <w:rFonts w:ascii="Times New Roman" w:eastAsia="Times New Roman" w:hAnsi="Times New Roman" w:cs="Times New Roman"/>
          <w:color w:val="000000" w:themeColor="text1"/>
        </w:rPr>
        <w:t xml:space="preserve"> structured or unstructured. Summarization is dependent on how the data is stored, for structured data, we summarize in spreadsheets and relational databases, while we summarize unstructured data as text summarization</w:t>
      </w:r>
      <w:r w:rsidR="00046D6E" w:rsidRPr="00367684">
        <w:rPr>
          <w:rFonts w:ascii="Times New Roman" w:eastAsia="Times New Roman" w:hAnsi="Times New Roman" w:cs="Times New Roman"/>
          <w:color w:val="000000" w:themeColor="text1"/>
        </w:rPr>
        <w:fldChar w:fldCharType="begin"/>
      </w:r>
      <w:r w:rsidR="00AC3054" w:rsidRPr="00367684">
        <w:rPr>
          <w:rFonts w:ascii="Times New Roman" w:eastAsia="Times New Roman" w:hAnsi="Times New Roman" w:cs="Times New Roman"/>
          <w:color w:val="000000" w:themeColor="text1"/>
        </w:rPr>
        <w:instrText xml:space="preserve"> ADDIN ZOTERO_ITEM CSL_CITATION {"citationID":"0Ys7YIze","properties":{"unsorted":false,"formattedCitation":"(Minh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046D6E" w:rsidRPr="00367684">
        <w:rPr>
          <w:rFonts w:ascii="Times New Roman" w:eastAsia="Times New Roman" w:hAnsi="Times New Roman" w:cs="Times New Roman"/>
          <w:color w:val="000000" w:themeColor="text1"/>
        </w:rPr>
        <w:fldChar w:fldCharType="separate"/>
      </w:r>
      <w:r w:rsidR="00046D6E" w:rsidRPr="00367684">
        <w:rPr>
          <w:rFonts w:ascii="Times New Roman" w:hAnsi="Times New Roman" w:cs="Times New Roman"/>
        </w:rPr>
        <w:t>(Minh et al., 2022)</w:t>
      </w:r>
      <w:r w:rsidR="00046D6E" w:rsidRPr="00367684">
        <w:rPr>
          <w:rFonts w:ascii="Times New Roman" w:eastAsia="Times New Roman" w:hAnsi="Times New Roman" w:cs="Times New Roman"/>
          <w:color w:val="000000" w:themeColor="text1"/>
        </w:rPr>
        <w:fldChar w:fldCharType="end"/>
      </w:r>
      <w:r w:rsidRPr="00367684">
        <w:rPr>
          <w:rFonts w:ascii="Times New Roman" w:eastAsia="Times New Roman" w:hAnsi="Times New Roman" w:cs="Times New Roman"/>
          <w:color w:val="000000" w:themeColor="text1"/>
        </w:rPr>
        <w:t>.</w:t>
      </w:r>
    </w:p>
    <w:p w14:paraId="541CF5CE" w14:textId="69071B6B" w:rsidR="00AF58FD" w:rsidRPr="00367684" w:rsidRDefault="00AF58FD" w:rsidP="00A40DE0">
      <w:pPr>
        <w:spacing w:line="480" w:lineRule="auto"/>
        <w:rPr>
          <w:rFonts w:ascii="Times New Roman" w:eastAsia="Times New Roman" w:hAnsi="Times New Roman" w:cs="Times New Roman"/>
          <w:b/>
          <w:bCs/>
          <w:color w:val="000000" w:themeColor="text1"/>
        </w:rPr>
      </w:pPr>
      <w:r w:rsidRPr="00367684">
        <w:rPr>
          <w:rFonts w:ascii="Times New Roman" w:eastAsia="Times New Roman" w:hAnsi="Times New Roman" w:cs="Times New Roman"/>
          <w:b/>
          <w:bCs/>
          <w:color w:val="000000" w:themeColor="text1"/>
        </w:rPr>
        <w:t>Data transformation</w:t>
      </w:r>
    </w:p>
    <w:p w14:paraId="3DACCC5D" w14:textId="788D41AD" w:rsidR="008217AC" w:rsidRPr="00367684" w:rsidRDefault="00856236"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The data transformation is a basic rule-based data processing method that is applied to map the structure of the source datasets into a target structural format</w:t>
      </w:r>
      <w:r w:rsidR="00046D6E" w:rsidRPr="00367684">
        <w:rPr>
          <w:rFonts w:ascii="Times New Roman" w:eastAsia="Times New Roman" w:hAnsi="Times New Roman" w:cs="Times New Roman"/>
          <w:color w:val="000000" w:themeColor="text1"/>
        </w:rPr>
        <w:fldChar w:fldCharType="begin"/>
      </w:r>
      <w:r w:rsidR="00AC3054" w:rsidRPr="00367684">
        <w:rPr>
          <w:rFonts w:ascii="Times New Roman" w:eastAsia="Times New Roman" w:hAnsi="Times New Roman" w:cs="Times New Roman"/>
          <w:color w:val="000000" w:themeColor="text1"/>
        </w:rPr>
        <w:instrText xml:space="preserve"> ADDIN ZOTERO_ITEM CSL_CITATION {"citationID":"LYLn40Sz","properties":{"unsorted":false,"formattedCitation":"(Minh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046D6E" w:rsidRPr="00367684">
        <w:rPr>
          <w:rFonts w:ascii="Times New Roman" w:eastAsia="Times New Roman" w:hAnsi="Times New Roman" w:cs="Times New Roman"/>
          <w:color w:val="000000" w:themeColor="text1"/>
        </w:rPr>
        <w:fldChar w:fldCharType="separate"/>
      </w:r>
      <w:r w:rsidR="00046D6E" w:rsidRPr="00367684">
        <w:rPr>
          <w:rFonts w:ascii="Times New Roman" w:hAnsi="Times New Roman" w:cs="Times New Roman"/>
        </w:rPr>
        <w:t>(Minh et al., 2022)</w:t>
      </w:r>
      <w:r w:rsidR="00046D6E" w:rsidRPr="00367684">
        <w:rPr>
          <w:rFonts w:ascii="Times New Roman" w:eastAsia="Times New Roman" w:hAnsi="Times New Roman" w:cs="Times New Roman"/>
          <w:color w:val="000000" w:themeColor="text1"/>
        </w:rPr>
        <w:fldChar w:fldCharType="end"/>
      </w:r>
      <w:r w:rsidRPr="00367684">
        <w:rPr>
          <w:rFonts w:ascii="Times New Roman" w:eastAsia="Times New Roman" w:hAnsi="Times New Roman" w:cs="Times New Roman"/>
          <w:color w:val="000000" w:themeColor="text1"/>
        </w:rPr>
        <w:t>.</w:t>
      </w:r>
    </w:p>
    <w:p w14:paraId="2879957F" w14:textId="6A099D97" w:rsidR="00BD69B4" w:rsidRPr="00367684" w:rsidRDefault="00537EBE" w:rsidP="00A40DE0">
      <w:pPr>
        <w:spacing w:line="480" w:lineRule="auto"/>
        <w:rPr>
          <w:rFonts w:ascii="Times New Roman" w:eastAsia="Times New Roman" w:hAnsi="Times New Roman" w:cs="Times New Roman"/>
          <w:b/>
          <w:bCs/>
          <w:color w:val="000000" w:themeColor="text1"/>
        </w:rPr>
      </w:pPr>
      <w:r w:rsidRPr="00367684">
        <w:rPr>
          <w:rFonts w:ascii="Times New Roman" w:eastAsia="Times New Roman" w:hAnsi="Times New Roman" w:cs="Times New Roman"/>
          <w:b/>
          <w:bCs/>
          <w:color w:val="000000" w:themeColor="text1"/>
        </w:rPr>
        <w:t>Correlation Ana</w:t>
      </w:r>
      <w:r w:rsidR="00BD69B4" w:rsidRPr="00367684">
        <w:rPr>
          <w:rFonts w:ascii="Times New Roman" w:eastAsia="Times New Roman" w:hAnsi="Times New Roman" w:cs="Times New Roman"/>
          <w:b/>
          <w:bCs/>
          <w:color w:val="000000" w:themeColor="text1"/>
        </w:rPr>
        <w:t>lysis</w:t>
      </w:r>
      <w:r w:rsidR="00A515C6" w:rsidRPr="00367684">
        <w:rPr>
          <w:rFonts w:ascii="Times New Roman" w:eastAsia="Times New Roman" w:hAnsi="Times New Roman" w:cs="Times New Roman"/>
          <w:b/>
          <w:bCs/>
          <w:color w:val="000000" w:themeColor="text1"/>
        </w:rPr>
        <w:t xml:space="preserve"> (Pearson/Spearman)</w:t>
      </w:r>
    </w:p>
    <w:p w14:paraId="3BA1528C" w14:textId="7E48B28C" w:rsidR="00E73DD5" w:rsidRPr="00367684" w:rsidRDefault="00E73DD5"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Co</w:t>
      </w:r>
      <w:r w:rsidR="00A33200" w:rsidRPr="00367684">
        <w:rPr>
          <w:rFonts w:ascii="Times New Roman" w:eastAsia="Times New Roman" w:hAnsi="Times New Roman" w:cs="Times New Roman"/>
          <w:color w:val="000000" w:themeColor="text1"/>
        </w:rPr>
        <w:t>rrelation analysis is a statistical technique used to measure the strength and direction of the relationship between two or more variables</w:t>
      </w:r>
      <w:r w:rsidR="007A69C8" w:rsidRPr="00367684">
        <w:rPr>
          <w:rFonts w:ascii="Times New Roman" w:eastAsia="Times New Roman" w:hAnsi="Times New Roman" w:cs="Times New Roman"/>
          <w:color w:val="000000" w:themeColor="text1"/>
        </w:rPr>
        <w:t>.</w:t>
      </w:r>
    </w:p>
    <w:p w14:paraId="1FBA447F" w14:textId="312D2DE4" w:rsidR="007A69C8" w:rsidRPr="00367684" w:rsidRDefault="007A69C8"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Pearson </w:t>
      </w:r>
      <w:r w:rsidR="002E32DA" w:rsidRPr="00367684">
        <w:rPr>
          <w:rFonts w:ascii="Times New Roman" w:eastAsia="Times New Roman" w:hAnsi="Times New Roman" w:cs="Times New Roman"/>
          <w:color w:val="000000" w:themeColor="text1"/>
        </w:rPr>
        <w:t xml:space="preserve">correlation: </w:t>
      </w:r>
      <w:r w:rsidR="00C0409C" w:rsidRPr="00367684">
        <w:rPr>
          <w:rFonts w:ascii="Times New Roman" w:eastAsia="Times New Roman" w:hAnsi="Times New Roman" w:cs="Times New Roman"/>
          <w:color w:val="000000" w:themeColor="text1"/>
        </w:rPr>
        <w:t>The Pearson correlation coefficient is a </w:t>
      </w:r>
      <w:hyperlink r:id="rId16" w:history="1">
        <w:r w:rsidR="00C0409C" w:rsidRPr="00367684">
          <w:rPr>
            <w:rStyle w:val="Hyperlink"/>
            <w:rFonts w:ascii="Times New Roman" w:eastAsia="Times New Roman" w:hAnsi="Times New Roman" w:cs="Times New Roman"/>
            <w:color w:val="000000" w:themeColor="text1"/>
            <w:u w:val="none"/>
          </w:rPr>
          <w:t>descriptive statistic</w:t>
        </w:r>
      </w:hyperlink>
      <w:r w:rsidR="00C0409C" w:rsidRPr="00367684">
        <w:rPr>
          <w:rFonts w:ascii="Times New Roman" w:eastAsia="Times New Roman" w:hAnsi="Times New Roman" w:cs="Times New Roman"/>
          <w:color w:val="000000" w:themeColor="text1"/>
        </w:rPr>
        <w:t>, meaning that it summarizes the characteristics of a dataset. Specifically, it describes the strength and direction of the linear relationship between two quantitative variables.</w:t>
      </w:r>
    </w:p>
    <w:p w14:paraId="336D15E1" w14:textId="2C6EDE96" w:rsidR="00244E46" w:rsidRPr="00367684" w:rsidRDefault="00244E46"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noProof/>
          <w:color w:val="000000" w:themeColor="text1"/>
        </w:rPr>
        <w:drawing>
          <wp:inline distT="0" distB="0" distL="0" distR="0" wp14:anchorId="345DEF9E" wp14:editId="12BE530C">
            <wp:extent cx="2724290" cy="482625"/>
            <wp:effectExtent l="0" t="0" r="0" b="0"/>
            <wp:docPr id="11736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27074" name=""/>
                    <pic:cNvPicPr/>
                  </pic:nvPicPr>
                  <pic:blipFill>
                    <a:blip r:embed="rId17"/>
                    <a:stretch>
                      <a:fillRect/>
                    </a:stretch>
                  </pic:blipFill>
                  <pic:spPr>
                    <a:xfrm>
                      <a:off x="0" y="0"/>
                      <a:ext cx="2724290" cy="482625"/>
                    </a:xfrm>
                    <a:prstGeom prst="rect">
                      <a:avLst/>
                    </a:prstGeom>
                  </pic:spPr>
                </pic:pic>
              </a:graphicData>
            </a:graphic>
          </wp:inline>
        </w:drawing>
      </w:r>
    </w:p>
    <w:p w14:paraId="580A1480" w14:textId="57EB7E47" w:rsidR="00724BCB" w:rsidRPr="00367684" w:rsidRDefault="003D2079"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lastRenderedPageBreak/>
        <w:t xml:space="preserve">Spearman: </w:t>
      </w:r>
      <w:r w:rsidR="00DA14A0" w:rsidRPr="00367684">
        <w:rPr>
          <w:rFonts w:ascii="Times New Roman" w:eastAsia="Times New Roman" w:hAnsi="Times New Roman" w:cs="Times New Roman"/>
          <w:color w:val="000000" w:themeColor="text1"/>
        </w:rPr>
        <w:t>It’s a rank correlation coefficient because it uses the rankings of data from each variable (e.g., from lowest to highest) rather than the raw data itself.</w:t>
      </w:r>
    </w:p>
    <w:p w14:paraId="189F409C" w14:textId="1968EFDA" w:rsidR="00790899" w:rsidRPr="00367684" w:rsidRDefault="00790899"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noProof/>
          <w:color w:val="000000" w:themeColor="text1"/>
        </w:rPr>
        <w:drawing>
          <wp:inline distT="0" distB="0" distL="0" distR="0" wp14:anchorId="69C64C0B" wp14:editId="776037A1">
            <wp:extent cx="1124008" cy="539778"/>
            <wp:effectExtent l="0" t="0" r="0" b="0"/>
            <wp:docPr id="7825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3448" name=""/>
                    <pic:cNvPicPr/>
                  </pic:nvPicPr>
                  <pic:blipFill>
                    <a:blip r:embed="rId18"/>
                    <a:stretch>
                      <a:fillRect/>
                    </a:stretch>
                  </pic:blipFill>
                  <pic:spPr>
                    <a:xfrm>
                      <a:off x="0" y="0"/>
                      <a:ext cx="1124008" cy="539778"/>
                    </a:xfrm>
                    <a:prstGeom prst="rect">
                      <a:avLst/>
                    </a:prstGeom>
                  </pic:spPr>
                </pic:pic>
              </a:graphicData>
            </a:graphic>
          </wp:inline>
        </w:drawing>
      </w:r>
    </w:p>
    <w:p w14:paraId="63AA44C3" w14:textId="425947F8" w:rsidR="00BD69B4" w:rsidRPr="00367684" w:rsidRDefault="00461BCB"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w:t>
      </w:r>
    </w:p>
    <w:p w14:paraId="297F91DF" w14:textId="6EDA55AB" w:rsidR="00BD69B4" w:rsidRPr="00367684" w:rsidRDefault="00BD69B4"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b/>
          <w:bCs/>
          <w:color w:val="000000" w:themeColor="text1"/>
        </w:rPr>
        <w:t>Dimensionality</w:t>
      </w:r>
      <w:r w:rsidR="00496068" w:rsidRPr="00367684">
        <w:rPr>
          <w:rFonts w:ascii="Times New Roman" w:eastAsia="Times New Roman" w:hAnsi="Times New Roman" w:cs="Times New Roman"/>
          <w:b/>
          <w:bCs/>
          <w:color w:val="000000" w:themeColor="text1"/>
        </w:rPr>
        <w:t xml:space="preserve"> reduction</w:t>
      </w:r>
      <w:r w:rsidR="00D25ADB" w:rsidRPr="00367684">
        <w:rPr>
          <w:rFonts w:ascii="Times New Roman" w:eastAsia="Times New Roman" w:hAnsi="Times New Roman" w:cs="Times New Roman"/>
          <w:b/>
          <w:bCs/>
          <w:color w:val="000000" w:themeColor="text1"/>
        </w:rPr>
        <w:t xml:space="preserve">: </w:t>
      </w:r>
      <w:r w:rsidR="00F77E76" w:rsidRPr="00367684">
        <w:rPr>
          <w:rFonts w:ascii="Times New Roman" w:eastAsia="Times New Roman" w:hAnsi="Times New Roman" w:cs="Times New Roman"/>
          <w:color w:val="000000" w:themeColor="text1"/>
        </w:rPr>
        <w:t>Dimensionality reduction techniques transform dataset X with dimensionality D into a new dataset Y with dimensionality d, while retaining the geometry of the data as much as possibl</w:t>
      </w:r>
      <w:r w:rsidR="00E52A94" w:rsidRPr="00367684">
        <w:rPr>
          <w:rFonts w:ascii="Times New Roman" w:eastAsia="Times New Roman" w:hAnsi="Times New Roman" w:cs="Times New Roman"/>
          <w:color w:val="000000" w:themeColor="text1"/>
        </w:rPr>
        <w:t>e</w:t>
      </w:r>
      <w:r w:rsidR="00F77E76" w:rsidRPr="00367684">
        <w:rPr>
          <w:rFonts w:ascii="Times New Roman" w:eastAsia="Times New Roman" w:hAnsi="Times New Roman" w:cs="Times New Roman"/>
          <w:color w:val="000000" w:themeColor="text1"/>
        </w:rPr>
        <w:t>.</w:t>
      </w:r>
      <w:r w:rsidR="000F0F3A" w:rsidRPr="00367684">
        <w:rPr>
          <w:rFonts w:ascii="Times New Roman" w:hAnsi="Times New Roman" w:cs="Times New Roman"/>
        </w:rPr>
        <w:t xml:space="preserve"> </w:t>
      </w:r>
      <w:r w:rsidR="00D27652" w:rsidRPr="00367684">
        <w:rPr>
          <w:rFonts w:ascii="Times New Roman" w:eastAsia="Times New Roman" w:hAnsi="Times New Roman" w:cs="Times New Roman"/>
          <w:color w:val="000000" w:themeColor="text1"/>
        </w:rPr>
        <w:t>Dimensional</w:t>
      </w:r>
      <w:r w:rsidR="000F0F3A" w:rsidRPr="00367684">
        <w:rPr>
          <w:rFonts w:ascii="Times New Roman" w:eastAsia="Times New Roman" w:hAnsi="Times New Roman" w:cs="Times New Roman"/>
          <w:color w:val="000000" w:themeColor="text1"/>
        </w:rPr>
        <w:t xml:space="preserve"> reduction algorithms tend to fall into two categories; those that seek to preserve the pairwise distance structure amongst all the data samples and those that favor the preservation of local distances over global </w:t>
      </w:r>
      <w:r w:rsidR="00D27652" w:rsidRPr="00367684">
        <w:rPr>
          <w:rFonts w:ascii="Times New Roman" w:eastAsia="Times New Roman" w:hAnsi="Times New Roman" w:cs="Times New Roman"/>
          <w:color w:val="000000" w:themeColor="text1"/>
        </w:rPr>
        <w:t>distances</w:t>
      </w:r>
      <w:r w:rsidR="000F0F3A" w:rsidRPr="00367684">
        <w:rPr>
          <w:rFonts w:ascii="Times New Roman" w:eastAsia="Times New Roman" w:hAnsi="Times New Roman" w:cs="Times New Roman"/>
          <w:color w:val="000000" w:themeColor="text1"/>
        </w:rPr>
        <w:t>. Algorithms such as PCA MDS, and Sammon mapping fall into the former category while t-SNE</w:t>
      </w:r>
      <w:r w:rsidR="00AD7389" w:rsidRPr="00367684">
        <w:rPr>
          <w:rFonts w:ascii="Times New Roman" w:eastAsia="Times New Roman" w:hAnsi="Times New Roman" w:cs="Times New Roman"/>
          <w:color w:val="000000" w:themeColor="text1"/>
        </w:rPr>
        <w:t xml:space="preserve">, </w:t>
      </w:r>
      <w:proofErr w:type="spellStart"/>
      <w:r w:rsidR="000F0F3A" w:rsidRPr="00367684">
        <w:rPr>
          <w:rFonts w:ascii="Times New Roman" w:eastAsia="Times New Roman" w:hAnsi="Times New Roman" w:cs="Times New Roman"/>
          <w:color w:val="000000" w:themeColor="text1"/>
        </w:rPr>
        <w:t>Isomap</w:t>
      </w:r>
      <w:proofErr w:type="spellEnd"/>
      <w:r w:rsidR="000F0F3A" w:rsidRPr="00367684">
        <w:rPr>
          <w:rFonts w:ascii="Times New Roman" w:eastAsia="Times New Roman" w:hAnsi="Times New Roman" w:cs="Times New Roman"/>
          <w:color w:val="000000" w:themeColor="text1"/>
        </w:rPr>
        <w:t xml:space="preserve">, </w:t>
      </w:r>
      <w:proofErr w:type="spellStart"/>
      <w:r w:rsidR="000F0F3A" w:rsidRPr="00367684">
        <w:rPr>
          <w:rFonts w:ascii="Times New Roman" w:eastAsia="Times New Roman" w:hAnsi="Times New Roman" w:cs="Times New Roman"/>
          <w:color w:val="000000" w:themeColor="text1"/>
        </w:rPr>
        <w:t>LargeVis</w:t>
      </w:r>
      <w:proofErr w:type="spellEnd"/>
      <w:r w:rsidR="000F0F3A" w:rsidRPr="00367684">
        <w:rPr>
          <w:rFonts w:ascii="Times New Roman" w:eastAsia="Times New Roman" w:hAnsi="Times New Roman" w:cs="Times New Roman"/>
          <w:color w:val="000000" w:themeColor="text1"/>
        </w:rPr>
        <w:t>, Laplacian eigenmaps and di</w:t>
      </w:r>
      <w:r w:rsidR="008A7D69" w:rsidRPr="00367684">
        <w:rPr>
          <w:rFonts w:ascii="Times New Roman" w:eastAsia="Times New Roman" w:hAnsi="Times New Roman" w:cs="Times New Roman"/>
          <w:color w:val="000000" w:themeColor="text1"/>
        </w:rPr>
        <w:t>ff</w:t>
      </w:r>
      <w:r w:rsidR="000F0F3A" w:rsidRPr="00367684">
        <w:rPr>
          <w:rFonts w:ascii="Times New Roman" w:eastAsia="Times New Roman" w:hAnsi="Times New Roman" w:cs="Times New Roman"/>
          <w:color w:val="000000" w:themeColor="text1"/>
        </w:rPr>
        <w:t>usion maps all fall into the la</w:t>
      </w:r>
      <w:r w:rsidR="008A7D69" w:rsidRPr="00367684">
        <w:rPr>
          <w:rFonts w:ascii="Times New Roman" w:eastAsia="Times New Roman" w:hAnsi="Times New Roman" w:cs="Times New Roman"/>
          <w:color w:val="000000" w:themeColor="text1"/>
        </w:rPr>
        <w:t>tt</w:t>
      </w:r>
      <w:r w:rsidR="000F0F3A" w:rsidRPr="00367684">
        <w:rPr>
          <w:rFonts w:ascii="Times New Roman" w:eastAsia="Times New Roman" w:hAnsi="Times New Roman" w:cs="Times New Roman"/>
          <w:color w:val="000000" w:themeColor="text1"/>
        </w:rPr>
        <w:t>er category</w:t>
      </w:r>
      <w:r w:rsidR="00AC3054" w:rsidRPr="00367684">
        <w:rPr>
          <w:rFonts w:ascii="Times New Roman" w:eastAsia="Times New Roman" w:hAnsi="Times New Roman" w:cs="Times New Roman"/>
          <w:color w:val="000000" w:themeColor="text1"/>
        </w:rPr>
        <w:fldChar w:fldCharType="begin"/>
      </w:r>
      <w:r w:rsidR="00AC3054" w:rsidRPr="00367684">
        <w:rPr>
          <w:rFonts w:ascii="Times New Roman" w:eastAsia="Times New Roman" w:hAnsi="Times New Roman" w:cs="Times New Roman"/>
          <w:color w:val="000000" w:themeColor="text1"/>
        </w:rPr>
        <w:instrText xml:space="preserve"> ADDIN ZOTERO_ITEM CSL_CITATION {"citationID":"reXlQa1A","properties":{"unsorted":false,"formattedCitation":"(McInnes et al., 2020)","plainCitation":"(McInnes et al., 2020)","noteIndex":0},"citationItems":[{"id":215,"uris":["http://zotero.org/users/19902890/items/X5NEHZV5"],"itemData":{"id":215,"type":"article","abstract":"UMAP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is applicable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learning.","DOI":"10.48550/arXiv.1802.03426","language":"en","note":"arXiv:1802.03426 [stat]","number":"arXiv:1802.03426","publisher":"arXiv","source":"arXiv.org","title":"UMAP: Uniform Manifold Approximation and Projection for Dimension Reduction","title-short":"UMAP","URL":"http://arxiv.org/abs/1802.03426","author":[{"family":"McInnes","given":"Leland"},{"family":"Healy","given":"John"},{"family":"Melville","given":"James"}],"accessed":{"date-parts":[["2026",3,23]]},"issued":{"date-parts":[["2020",9,18]]}}}],"schema":"https://github.com/citation-style-language/schema/raw/master/csl-citation.json"} </w:instrText>
      </w:r>
      <w:r w:rsidR="00AC3054" w:rsidRPr="00367684">
        <w:rPr>
          <w:rFonts w:ascii="Times New Roman" w:eastAsia="Times New Roman" w:hAnsi="Times New Roman" w:cs="Times New Roman"/>
          <w:color w:val="000000" w:themeColor="text1"/>
        </w:rPr>
        <w:fldChar w:fldCharType="separate"/>
      </w:r>
      <w:r w:rsidR="00AC3054" w:rsidRPr="00367684">
        <w:rPr>
          <w:rFonts w:ascii="Times New Roman" w:hAnsi="Times New Roman" w:cs="Times New Roman"/>
        </w:rPr>
        <w:t>(McInnes et al., 2020)</w:t>
      </w:r>
      <w:r w:rsidR="00AC3054" w:rsidRPr="00367684">
        <w:rPr>
          <w:rFonts w:ascii="Times New Roman" w:eastAsia="Times New Roman" w:hAnsi="Times New Roman" w:cs="Times New Roman"/>
          <w:color w:val="000000" w:themeColor="text1"/>
        </w:rPr>
        <w:fldChar w:fldCharType="end"/>
      </w:r>
      <w:r w:rsidR="000F0F3A" w:rsidRPr="00367684">
        <w:rPr>
          <w:rFonts w:ascii="Times New Roman" w:eastAsia="Times New Roman" w:hAnsi="Times New Roman" w:cs="Times New Roman"/>
          <w:color w:val="000000" w:themeColor="text1"/>
        </w:rPr>
        <w:t>.</w:t>
      </w:r>
    </w:p>
    <w:p w14:paraId="6354585D" w14:textId="77811CE1" w:rsidR="00F77E76" w:rsidRPr="00367684" w:rsidRDefault="00F77E76"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Principal Component Analysis</w:t>
      </w:r>
      <w:r w:rsidRPr="00367684">
        <w:rPr>
          <w:rFonts w:ascii="Times New Roman" w:eastAsia="Times New Roman" w:hAnsi="Times New Roman" w:cs="Times New Roman"/>
          <w:b/>
          <w:bCs/>
          <w:color w:val="000000" w:themeColor="text1"/>
        </w:rPr>
        <w:t xml:space="preserve"> (</w:t>
      </w:r>
      <w:r w:rsidRPr="00367684">
        <w:rPr>
          <w:rFonts w:ascii="Times New Roman" w:eastAsia="Times New Roman" w:hAnsi="Times New Roman" w:cs="Times New Roman"/>
          <w:color w:val="000000" w:themeColor="text1"/>
        </w:rPr>
        <w:t>PCA</w:t>
      </w:r>
      <w:r w:rsidRPr="00367684">
        <w:rPr>
          <w:rFonts w:ascii="Times New Roman" w:eastAsia="Times New Roman" w:hAnsi="Times New Roman" w:cs="Times New Roman"/>
          <w:b/>
          <w:bCs/>
          <w:color w:val="000000" w:themeColor="text1"/>
        </w:rPr>
        <w:t xml:space="preserve">): </w:t>
      </w:r>
      <w:r w:rsidRPr="00367684">
        <w:rPr>
          <w:rFonts w:ascii="Times New Roman" w:eastAsia="Times New Roman" w:hAnsi="Times New Roman" w:cs="Times New Roman"/>
          <w:color w:val="000000" w:themeColor="text1"/>
        </w:rPr>
        <w:t xml:space="preserve">Principal component analysis (PCA) is a multivariate technique that analyzes a data table in which observations are described by several inter-correlated quantitative dependent variables. Its goal is to extract important information from the table, to represent it as a set of new orthogonal variables called principal components, and to display the pattern of similarity </w:t>
      </w:r>
      <w:r w:rsidR="00D27652" w:rsidRPr="00367684">
        <w:rPr>
          <w:rFonts w:ascii="Times New Roman" w:eastAsia="Times New Roman" w:hAnsi="Times New Roman" w:cs="Times New Roman"/>
          <w:color w:val="000000" w:themeColor="text1"/>
        </w:rPr>
        <w:t>between</w:t>
      </w:r>
      <w:r w:rsidRPr="00367684">
        <w:rPr>
          <w:rFonts w:ascii="Times New Roman" w:eastAsia="Times New Roman" w:hAnsi="Times New Roman" w:cs="Times New Roman"/>
          <w:color w:val="000000" w:themeColor="text1"/>
        </w:rPr>
        <w:t xml:space="preserve"> the observations and of the variables as points in maps</w:t>
      </w:r>
      <w:r w:rsidR="00E52A94" w:rsidRPr="00367684">
        <w:rPr>
          <w:rFonts w:ascii="Times New Roman" w:eastAsia="Times New Roman" w:hAnsi="Times New Roman" w:cs="Times New Roman"/>
          <w:color w:val="000000" w:themeColor="text1"/>
        </w:rPr>
        <w:fldChar w:fldCharType="begin"/>
      </w:r>
      <w:r w:rsidR="00E52A94" w:rsidRPr="00367684">
        <w:rPr>
          <w:rFonts w:ascii="Times New Roman" w:eastAsia="Times New Roman" w:hAnsi="Times New Roman" w:cs="Times New Roman"/>
          <w:color w:val="000000" w:themeColor="text1"/>
        </w:rPr>
        <w:instrText xml:space="preserve"> ADDIN ZOTERO_ITEM CSL_CITATION {"citationID":"rPrxH4s4","properties":{"unsorted":false,"formattedCitation":"(Abdi and Williams, 2010)","plainCitation":"(Abdi and Williams, 2010)","noteIndex":0},"citationItems":[{"id":214,"uris":["http://zotero.org/users/19902890/items/J3FZWEWG"],"itemData":{"id":214,"type":"article-journal","abstract":"Abstract\n            \n              Principal component analysis (PCA) is a 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as\n              correspondence analysis\n              (CA) in order to handle qualitative variables and as\n              multiple factor analysis\n              (MFA) in order to handle heterogeneous sets of variables. Mathematically, PCA depends upon the eigen‐decomposition of positive semi‐definite matrices and upon the singular value decomposition (SVD) of rectangular matrices. Copyright © 2010 John Wiley &amp; Sons, Inc.\n            \n            \n              This article is categorized under:\n              \n                \n                  Statistical and Graphical Methods of Data Analysis &gt; Multivariate Analysis\n                \n                \n                  Statistical and Graphical Methods of Data Analysis &gt; Dimension Reduction","container-title":"WIREs Computational Statistics","DOI":"10.1002/wics.101","ISSN":"1939-5108, 1939-0068","issue":"4","journalAbbreviation":"WIREs Computational Stats","language":"en","license":"http://onlinelibrary.wiley.com/termsAndConditions#vor","page":"433-459","source":"DOI.org (Crossref)","title":"Principal component analysis","volume":"2","author":[{"family":"Abdi","given":"Hervé"},{"family":"Williams","given":"Lynne J."}],"issued":{"date-parts":[["2010",7]]}}}],"schema":"https://github.com/citation-style-language/schema/raw/master/csl-citation.json"} </w:instrText>
      </w:r>
      <w:r w:rsidR="00E52A94" w:rsidRPr="00367684">
        <w:rPr>
          <w:rFonts w:ascii="Times New Roman" w:eastAsia="Times New Roman" w:hAnsi="Times New Roman" w:cs="Times New Roman"/>
          <w:color w:val="000000" w:themeColor="text1"/>
        </w:rPr>
        <w:fldChar w:fldCharType="separate"/>
      </w:r>
      <w:r w:rsidR="00E52A94" w:rsidRPr="00367684">
        <w:rPr>
          <w:rFonts w:ascii="Times New Roman" w:hAnsi="Times New Roman" w:cs="Times New Roman"/>
        </w:rPr>
        <w:t>(Abdi and Williams, 2010)</w:t>
      </w:r>
      <w:r w:rsidR="00E52A94" w:rsidRPr="00367684">
        <w:rPr>
          <w:rFonts w:ascii="Times New Roman" w:eastAsia="Times New Roman" w:hAnsi="Times New Roman" w:cs="Times New Roman"/>
          <w:color w:val="000000" w:themeColor="text1"/>
        </w:rPr>
        <w:fldChar w:fldCharType="end"/>
      </w:r>
    </w:p>
    <w:p w14:paraId="6E1C2288" w14:textId="65A43F47" w:rsidR="00D27652" w:rsidRPr="00367684" w:rsidRDefault="00D27652" w:rsidP="00A40DE0">
      <w:pPr>
        <w:spacing w:line="480" w:lineRule="auto"/>
        <w:rPr>
          <w:rFonts w:ascii="Times New Roman" w:eastAsia="Times New Roman" w:hAnsi="Times New Roman" w:cs="Times New Roman"/>
          <w:color w:val="000000" w:themeColor="text1"/>
        </w:rPr>
      </w:pPr>
      <w:r w:rsidRPr="00367684">
        <w:rPr>
          <w:rFonts w:ascii="Times New Roman" w:eastAsia="Times New Roman" w:hAnsi="Times New Roman" w:cs="Times New Roman"/>
          <w:color w:val="000000" w:themeColor="text1"/>
        </w:rPr>
        <w:t xml:space="preserve">UMAP: UMAP uses local manifold approximations and patches together their local fuzzy simplicial set representations to construct a topo logical representation of the high dimensional data. Given some low dimensional representation of the data, a similar process can be used to construct an equivalent topological representation. UMAP then optimizes the layout of the data </w:t>
      </w:r>
      <w:r w:rsidRPr="00367684">
        <w:rPr>
          <w:rFonts w:ascii="Times New Roman" w:eastAsia="Times New Roman" w:hAnsi="Times New Roman" w:cs="Times New Roman"/>
          <w:color w:val="000000" w:themeColor="text1"/>
        </w:rPr>
        <w:lastRenderedPageBreak/>
        <w:t>representation in the low dimensional space, to minimize the cross-entropy between the two topological representations</w:t>
      </w:r>
      <w:r w:rsidR="0015254E" w:rsidRPr="00367684">
        <w:rPr>
          <w:rFonts w:ascii="Times New Roman" w:eastAsia="Times New Roman" w:hAnsi="Times New Roman" w:cs="Times New Roman"/>
          <w:color w:val="000000" w:themeColor="text1"/>
        </w:rPr>
        <w:fldChar w:fldCharType="begin"/>
      </w:r>
      <w:r w:rsidR="0015254E" w:rsidRPr="00367684">
        <w:rPr>
          <w:rFonts w:ascii="Times New Roman" w:eastAsia="Times New Roman" w:hAnsi="Times New Roman" w:cs="Times New Roman"/>
          <w:color w:val="000000" w:themeColor="text1"/>
        </w:rPr>
        <w:instrText xml:space="preserve"> ADDIN ZOTERO_ITEM CSL_CITATION {"citationID":"lU0hBVIg","properties":{"unsorted":false,"formattedCitation":"(McInnes et al., 2020)","plainCitation":"(McInnes et al., 2020)","noteIndex":0},"citationItems":[{"id":215,"uris":["http://zotero.org/users/19902890/items/X5NEHZV5"],"itemData":{"id":215,"type":"article","abstract":"UMAP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is applicable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learning.","DOI":"10.48550/arXiv.1802.03426","language":"en","note":"arXiv:1802.03426 [stat]","number":"arXiv:1802.03426","publisher":"arXiv","source":"arXiv.org","title":"UMAP: Uniform Manifold Approximation and Projection for Dimension Reduction","title-short":"UMAP","URL":"http://arxiv.org/abs/1802.03426","author":[{"family":"McInnes","given":"Leland"},{"family":"Healy","given":"John"},{"family":"Melville","given":"James"}],"accessed":{"date-parts":[["2026",3,23]]},"issued":{"date-parts":[["2020",9,18]]}}}],"schema":"https://github.com/citation-style-language/schema/raw/master/csl-citation.json"} </w:instrText>
      </w:r>
      <w:r w:rsidR="0015254E" w:rsidRPr="00367684">
        <w:rPr>
          <w:rFonts w:ascii="Times New Roman" w:eastAsia="Times New Roman" w:hAnsi="Times New Roman" w:cs="Times New Roman"/>
          <w:color w:val="000000" w:themeColor="text1"/>
        </w:rPr>
        <w:fldChar w:fldCharType="separate"/>
      </w:r>
      <w:r w:rsidR="0015254E" w:rsidRPr="00367684">
        <w:rPr>
          <w:rFonts w:ascii="Times New Roman" w:hAnsi="Times New Roman" w:cs="Times New Roman"/>
        </w:rPr>
        <w:t>(McInnes et al., 2020)</w:t>
      </w:r>
      <w:r w:rsidR="0015254E" w:rsidRPr="00367684">
        <w:rPr>
          <w:rFonts w:ascii="Times New Roman" w:eastAsia="Times New Roman" w:hAnsi="Times New Roman" w:cs="Times New Roman"/>
          <w:color w:val="000000" w:themeColor="text1"/>
        </w:rPr>
        <w:fldChar w:fldCharType="end"/>
      </w:r>
      <w:r w:rsidRPr="00367684">
        <w:rPr>
          <w:rFonts w:ascii="Times New Roman" w:eastAsia="Times New Roman" w:hAnsi="Times New Roman" w:cs="Times New Roman"/>
          <w:color w:val="000000" w:themeColor="text1"/>
        </w:rPr>
        <w:t>.</w:t>
      </w:r>
    </w:p>
    <w:p w14:paraId="46EE940D" w14:textId="77777777" w:rsidR="00B011B8" w:rsidRPr="00F215E9" w:rsidRDefault="00B011B8" w:rsidP="00A23899">
      <w:p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Use PCA when:</w:t>
      </w:r>
    </w:p>
    <w:p w14:paraId="49B28C84" w14:textId="77777777" w:rsidR="00B011B8" w:rsidRPr="00F215E9" w:rsidRDefault="00B011B8" w:rsidP="006C235E">
      <w:pPr>
        <w:pStyle w:val="ListParagraph"/>
        <w:numPr>
          <w:ilvl w:val="1"/>
          <w:numId w:val="7"/>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 need a fast, simple, and interpretable baseline.</w:t>
      </w:r>
    </w:p>
    <w:p w14:paraId="61C57CF7" w14:textId="77777777" w:rsidR="00B011B8" w:rsidRPr="00F215E9" w:rsidRDefault="00B011B8" w:rsidP="006C235E">
      <w:pPr>
        <w:pStyle w:val="ListParagraph"/>
        <w:numPr>
          <w:ilvl w:val="1"/>
          <w:numId w:val="7"/>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 are doing initial EDA and want to understand the main axes of variation.</w:t>
      </w:r>
    </w:p>
    <w:p w14:paraId="705807D7" w14:textId="77777777" w:rsidR="00B011B8" w:rsidRPr="00F215E9" w:rsidRDefault="00B011B8" w:rsidP="006C235E">
      <w:pPr>
        <w:pStyle w:val="ListParagraph"/>
        <w:numPr>
          <w:ilvl w:val="1"/>
          <w:numId w:val="7"/>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 are pre-processing data for a linear model (like linear regression) and want to reduce collinearity.</w:t>
      </w:r>
    </w:p>
    <w:p w14:paraId="7C31A376" w14:textId="77777777" w:rsidR="00B011B8" w:rsidRPr="00F215E9" w:rsidRDefault="00B011B8" w:rsidP="006C235E">
      <w:pPr>
        <w:pStyle w:val="ListParagraph"/>
        <w:numPr>
          <w:ilvl w:val="1"/>
          <w:numId w:val="7"/>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The relationships in your data are suspected to be primarily linear.</w:t>
      </w:r>
    </w:p>
    <w:p w14:paraId="1758D67D" w14:textId="77777777" w:rsidR="00B011B8" w:rsidRPr="00F215E9" w:rsidRDefault="00B011B8" w:rsidP="00A23899">
      <w:p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Use UMAP when:</w:t>
      </w:r>
    </w:p>
    <w:p w14:paraId="46292D30" w14:textId="77777777" w:rsidR="00B011B8" w:rsidRPr="00F215E9" w:rsidRDefault="00B011B8" w:rsidP="006C235E">
      <w:pPr>
        <w:pStyle w:val="ListParagraph"/>
        <w:numPr>
          <w:ilvl w:val="1"/>
          <w:numId w:val="8"/>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Your primary goal is high-quality, intuitive 2D/3D visualization of complex data.</w:t>
      </w:r>
    </w:p>
    <w:p w14:paraId="34B7519F" w14:textId="77777777" w:rsidR="00B011B8" w:rsidRPr="00F215E9" w:rsidRDefault="00B011B8" w:rsidP="006C235E">
      <w:pPr>
        <w:pStyle w:val="ListParagraph"/>
        <w:numPr>
          <w:ilvl w:val="1"/>
          <w:numId w:val="8"/>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 suspect your data has clusters, loops, or other non-linear structures that PCA cannot reveal.</w:t>
      </w:r>
    </w:p>
    <w:p w14:paraId="77C309AA" w14:textId="77777777" w:rsidR="00B011B8" w:rsidRPr="00F215E9" w:rsidRDefault="00B011B8" w:rsidP="006C235E">
      <w:pPr>
        <w:pStyle w:val="ListParagraph"/>
        <w:numPr>
          <w:ilvl w:val="1"/>
          <w:numId w:val="8"/>
        </w:numPr>
        <w:shd w:val="clear" w:color="auto" w:fill="FFFFFF" w:themeFill="background1"/>
        <w:spacing w:before="240" w:after="240" w:line="480" w:lineRule="auto"/>
        <w:rPr>
          <w:rFonts w:ascii="Times New Roman" w:eastAsia="Calibri" w:hAnsi="Times New Roman" w:cs="Times New Roman"/>
          <w:color w:val="0F1115"/>
        </w:rPr>
      </w:pPr>
      <w:r w:rsidRPr="00F215E9">
        <w:rPr>
          <w:rFonts w:ascii="Times New Roman" w:eastAsia="Calibri" w:hAnsi="Times New Roman" w:cs="Times New Roman"/>
          <w:color w:val="0F1115"/>
        </w:rPr>
        <w:t>You are working with very high-dimensional data like biology (genomics, single-cell data) or NLP (word vectors).</w:t>
      </w:r>
    </w:p>
    <w:p w14:paraId="319B0122" w14:textId="77777777" w:rsidR="00496068" w:rsidRDefault="00496068" w:rsidP="00A40DE0">
      <w:pPr>
        <w:spacing w:line="480" w:lineRule="auto"/>
        <w:rPr>
          <w:rFonts w:ascii="Times New Roman" w:eastAsia="Times New Roman" w:hAnsi="Times New Roman" w:cs="Times New Roman"/>
          <w:b/>
          <w:bCs/>
          <w:color w:val="000000" w:themeColor="text1"/>
        </w:rPr>
      </w:pPr>
    </w:p>
    <w:p w14:paraId="3B317D41" w14:textId="0F7A1703" w:rsidR="00A40DE0" w:rsidRDefault="00A40DE0" w:rsidP="00A40DE0">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Interpretable model</w:t>
      </w:r>
      <w:r w:rsidR="00247A3D">
        <w:rPr>
          <w:rFonts w:ascii="Times New Roman" w:eastAsia="Times New Roman" w:hAnsi="Times New Roman" w:cs="Times New Roman"/>
          <w:b/>
          <w:bCs/>
          <w:color w:val="000000" w:themeColor="text1"/>
        </w:rPr>
        <w:t xml:space="preserve"> </w:t>
      </w:r>
      <w:r w:rsidR="003958F7">
        <w:rPr>
          <w:rFonts w:ascii="Times New Roman" w:eastAsia="Times New Roman" w:hAnsi="Times New Roman" w:cs="Times New Roman"/>
          <w:b/>
          <w:bCs/>
          <w:color w:val="000000" w:themeColor="text1"/>
        </w:rPr>
        <w:t xml:space="preserve">(Intrinsic </w:t>
      </w:r>
      <w:r w:rsidR="00247A3D">
        <w:rPr>
          <w:rFonts w:ascii="Times New Roman" w:eastAsia="Times New Roman" w:hAnsi="Times New Roman" w:cs="Times New Roman"/>
          <w:b/>
          <w:bCs/>
          <w:color w:val="000000" w:themeColor="text1"/>
        </w:rPr>
        <w:t>explanations)</w:t>
      </w:r>
    </w:p>
    <w:p w14:paraId="2C1B40D8" w14:textId="26F2E637" w:rsidR="00C93904" w:rsidRDefault="00337DFB" w:rsidP="00A40DE0">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Pr="0033435D">
        <w:rPr>
          <w:rFonts w:ascii="Times New Roman" w:eastAsia="Times New Roman" w:hAnsi="Times New Roman" w:cs="Times New Roman"/>
          <w:color w:val="000000" w:themeColor="text1"/>
        </w:rPr>
        <w:t xml:space="preserve">Model intrinsic </w:t>
      </w:r>
      <w:r w:rsidR="00C924F4" w:rsidRPr="0033435D">
        <w:rPr>
          <w:rFonts w:ascii="Times New Roman" w:eastAsia="Times New Roman" w:hAnsi="Times New Roman" w:cs="Times New Roman"/>
          <w:color w:val="000000" w:themeColor="text1"/>
        </w:rPr>
        <w:t>explainable methods have interpretable elements built into them</w:t>
      </w:r>
      <w:r w:rsidR="00B63A3D" w:rsidRPr="0033435D">
        <w:rPr>
          <w:rFonts w:ascii="Times New Roman" w:eastAsia="Times New Roman" w:hAnsi="Times New Roman" w:cs="Times New Roman"/>
          <w:color w:val="000000" w:themeColor="text1"/>
        </w:rPr>
        <w:t>.</w:t>
      </w:r>
      <w:r w:rsidR="0004566D" w:rsidRPr="0033435D">
        <w:rPr>
          <w:rFonts w:ascii="Times New Roman" w:eastAsia="Times New Roman" w:hAnsi="Times New Roman" w:cs="Times New Roman"/>
          <w:color w:val="000000" w:themeColor="text1"/>
        </w:rPr>
        <w:t xml:space="preserve"> Due to the use of AI in high stakes fields, where human lives a</w:t>
      </w:r>
      <w:r w:rsidR="00D25613" w:rsidRPr="0033435D">
        <w:rPr>
          <w:rFonts w:ascii="Times New Roman" w:eastAsia="Times New Roman" w:hAnsi="Times New Roman" w:cs="Times New Roman"/>
          <w:color w:val="000000" w:themeColor="text1"/>
        </w:rPr>
        <w:t>nd resources could be lost,</w:t>
      </w:r>
      <w:r w:rsidR="004E7651" w:rsidRPr="0033435D">
        <w:rPr>
          <w:rFonts w:ascii="Times New Roman" w:eastAsia="Times New Roman" w:hAnsi="Times New Roman" w:cs="Times New Roman"/>
          <w:color w:val="000000" w:themeColor="text1"/>
        </w:rPr>
        <w:t xml:space="preserve"> fields such as public health, finance and criminal justice</w:t>
      </w:r>
      <w:r w:rsidR="008525C2" w:rsidRPr="0033435D">
        <w:rPr>
          <w:rFonts w:ascii="Times New Roman" w:eastAsia="Times New Roman" w:hAnsi="Times New Roman" w:cs="Times New Roman"/>
          <w:color w:val="000000" w:themeColor="text1"/>
        </w:rPr>
        <w:t xml:space="preserve">. It is important </w:t>
      </w:r>
      <w:r w:rsidR="00936D4B" w:rsidRPr="0033435D">
        <w:rPr>
          <w:rFonts w:ascii="Times New Roman" w:eastAsia="Times New Roman" w:hAnsi="Times New Roman" w:cs="Times New Roman"/>
          <w:color w:val="000000" w:themeColor="text1"/>
        </w:rPr>
        <w:t>that these black box models are made transparent</w:t>
      </w:r>
      <w:r w:rsidR="00841F8D" w:rsidRPr="0033435D">
        <w:rPr>
          <w:rFonts w:ascii="Times New Roman" w:eastAsia="Times New Roman" w:hAnsi="Times New Roman" w:cs="Times New Roman"/>
          <w:color w:val="000000" w:themeColor="text1"/>
        </w:rPr>
        <w:t xml:space="preserve">. Creating algorithms to solve this black box models, instead of making inherently explainable </w:t>
      </w:r>
      <w:r w:rsidR="00D90DB1" w:rsidRPr="0033435D">
        <w:rPr>
          <w:rFonts w:ascii="Times New Roman" w:eastAsia="Times New Roman" w:hAnsi="Times New Roman" w:cs="Times New Roman"/>
          <w:color w:val="000000" w:themeColor="text1"/>
        </w:rPr>
        <w:t>models is bad practice, which can be dangerous to society</w:t>
      </w:r>
      <w:r w:rsidR="002055A1" w:rsidRPr="0033435D">
        <w:rPr>
          <w:rFonts w:ascii="Times New Roman" w:eastAsia="Times New Roman" w:hAnsi="Times New Roman" w:cs="Times New Roman"/>
          <w:color w:val="000000" w:themeColor="text1"/>
        </w:rPr>
        <w:t xml:space="preserve">. Inherently interpretable </w:t>
      </w:r>
      <w:r w:rsidR="002055A1" w:rsidRPr="0033435D">
        <w:rPr>
          <w:rFonts w:ascii="Times New Roman" w:eastAsia="Times New Roman" w:hAnsi="Times New Roman" w:cs="Times New Roman"/>
          <w:color w:val="000000" w:themeColor="text1"/>
        </w:rPr>
        <w:lastRenderedPageBreak/>
        <w:t xml:space="preserve">models can be divided into three levels </w:t>
      </w:r>
      <w:r w:rsidR="00B114DC" w:rsidRPr="0033435D">
        <w:rPr>
          <w:rFonts w:ascii="Times New Roman" w:eastAsia="Times New Roman" w:hAnsi="Times New Roman" w:cs="Times New Roman"/>
          <w:color w:val="000000" w:themeColor="text1"/>
        </w:rPr>
        <w:t>of explainability, these are simulatability, decomposability, and algo</w:t>
      </w:r>
      <w:r w:rsidR="0033435D" w:rsidRPr="0033435D">
        <w:rPr>
          <w:rFonts w:ascii="Times New Roman" w:eastAsia="Times New Roman" w:hAnsi="Times New Roman" w:cs="Times New Roman"/>
          <w:color w:val="000000" w:themeColor="text1"/>
        </w:rPr>
        <w:t>rithmic transparency</w:t>
      </w:r>
      <w:r w:rsidR="0033435D">
        <w:rPr>
          <w:rFonts w:ascii="Times New Roman" w:eastAsia="Times New Roman" w:hAnsi="Times New Roman" w:cs="Times New Roman"/>
          <w:color w:val="000000" w:themeColor="text1"/>
        </w:rPr>
        <w:t>.</w:t>
      </w:r>
    </w:p>
    <w:p w14:paraId="01FFF48A" w14:textId="020F68F8" w:rsidR="00B86574" w:rsidRPr="0033435D" w:rsidRDefault="00B86574" w:rsidP="005C522C">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243A990F" wp14:editId="7B8D79D9">
            <wp:extent cx="6516370" cy="3298181"/>
            <wp:effectExtent l="0" t="0" r="6350" b="0"/>
            <wp:docPr id="3731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4806" name="Picture 3731748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16370" cy="3298181"/>
                    </a:xfrm>
                    <a:prstGeom prst="rect">
                      <a:avLst/>
                    </a:prstGeom>
                  </pic:spPr>
                </pic:pic>
              </a:graphicData>
            </a:graphic>
          </wp:inline>
        </w:drawing>
      </w:r>
    </w:p>
    <w:p w14:paraId="5B8E06B5" w14:textId="77777777" w:rsidR="00B70145" w:rsidRDefault="00B70145" w:rsidP="6A3208A9">
      <w:pPr>
        <w:spacing w:line="480" w:lineRule="auto"/>
        <w:rPr>
          <w:rFonts w:ascii="Times New Roman" w:eastAsia="Times New Roman" w:hAnsi="Times New Roman" w:cs="Times New Roman"/>
          <w:b/>
          <w:bCs/>
          <w:color w:val="000000" w:themeColor="text1"/>
        </w:rPr>
      </w:pPr>
    </w:p>
    <w:p w14:paraId="2A2A28B4" w14:textId="556558E7" w:rsidR="00074D42" w:rsidRDefault="00C11204"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Post-Modeling explainability</w:t>
      </w:r>
      <w:r w:rsidR="00247A3D">
        <w:rPr>
          <w:rFonts w:ascii="Times New Roman" w:eastAsia="Times New Roman" w:hAnsi="Times New Roman" w:cs="Times New Roman"/>
          <w:b/>
          <w:bCs/>
          <w:color w:val="000000" w:themeColor="text1"/>
        </w:rPr>
        <w:t xml:space="preserve"> (post-h</w:t>
      </w:r>
      <w:r w:rsidR="006E6A15">
        <w:rPr>
          <w:rFonts w:ascii="Times New Roman" w:eastAsia="Times New Roman" w:hAnsi="Times New Roman" w:cs="Times New Roman"/>
          <w:b/>
          <w:bCs/>
          <w:color w:val="000000" w:themeColor="text1"/>
        </w:rPr>
        <w:t>oc explanations)</w:t>
      </w:r>
    </w:p>
    <w:p w14:paraId="5499789C" w14:textId="44108DF7" w:rsidR="006C6217" w:rsidRPr="008533D4" w:rsidRDefault="006E5C69" w:rsidP="00601227">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Pr="008533D4">
        <w:rPr>
          <w:rFonts w:ascii="Times New Roman" w:eastAsia="Times New Roman" w:hAnsi="Times New Roman" w:cs="Times New Roman"/>
          <w:color w:val="000000" w:themeColor="text1"/>
        </w:rPr>
        <w:t xml:space="preserve">If a model does not meet the criteria for it to be considered interpretable, we’d have to </w:t>
      </w:r>
      <w:r w:rsidR="00E32FB7" w:rsidRPr="008533D4">
        <w:rPr>
          <w:rFonts w:ascii="Times New Roman" w:eastAsia="Times New Roman" w:hAnsi="Times New Roman" w:cs="Times New Roman"/>
          <w:color w:val="000000" w:themeColor="text1"/>
        </w:rPr>
        <w:t xml:space="preserve">treat it as a black box model, as we have no </w:t>
      </w:r>
      <w:r w:rsidR="004A7CAB" w:rsidRPr="008533D4">
        <w:rPr>
          <w:rFonts w:ascii="Times New Roman" w:eastAsia="Times New Roman" w:hAnsi="Times New Roman" w:cs="Times New Roman"/>
          <w:color w:val="000000" w:themeColor="text1"/>
        </w:rPr>
        <w:t xml:space="preserve">knowledge of </w:t>
      </w:r>
      <w:r w:rsidR="008533D4" w:rsidRPr="008533D4">
        <w:rPr>
          <w:rFonts w:ascii="Times New Roman" w:eastAsia="Times New Roman" w:hAnsi="Times New Roman" w:cs="Times New Roman"/>
          <w:color w:val="000000" w:themeColor="text1"/>
        </w:rPr>
        <w:t>internal</w:t>
      </w:r>
      <w:r w:rsidR="004A7CAB" w:rsidRPr="008533D4">
        <w:rPr>
          <w:rFonts w:ascii="Times New Roman" w:eastAsia="Times New Roman" w:hAnsi="Times New Roman" w:cs="Times New Roman"/>
          <w:color w:val="000000" w:themeColor="text1"/>
        </w:rPr>
        <w:t xml:space="preserve"> operations and model architecture</w:t>
      </w:r>
      <w:r w:rsidR="004A720D" w:rsidRPr="008533D4">
        <w:rPr>
          <w:rFonts w:ascii="Times New Roman" w:eastAsia="Times New Roman" w:hAnsi="Times New Roman" w:cs="Times New Roman"/>
          <w:color w:val="000000" w:themeColor="text1"/>
        </w:rPr>
        <w:t>. Post hoc explanation methodology is extremely useful as existing accurate models can benefit from added interpretability</w:t>
      </w:r>
      <w:r w:rsidR="00000687">
        <w:rPr>
          <w:rFonts w:ascii="Times New Roman" w:eastAsia="Times New Roman" w:hAnsi="Times New Roman" w:cs="Times New Roman"/>
          <w:color w:val="000000" w:themeColor="text1"/>
        </w:rPr>
        <w:t xml:space="preserve"> </w:t>
      </w:r>
      <w:r w:rsidR="00086AE1">
        <w:rPr>
          <w:rFonts w:ascii="Times New Roman" w:eastAsia="Times New Roman" w:hAnsi="Times New Roman" w:cs="Times New Roman"/>
          <w:color w:val="000000" w:themeColor="text1"/>
        </w:rPr>
        <w:fldChar w:fldCharType="begin"/>
      </w:r>
      <w:r w:rsidR="00086AE1">
        <w:rPr>
          <w:rFonts w:ascii="Times New Roman" w:eastAsia="Times New Roman" w:hAnsi="Times New Roman" w:cs="Times New Roman"/>
          <w:color w:val="000000" w:themeColor="text1"/>
        </w:rPr>
        <w:instrText xml:space="preserve"> ADDIN ZOTERO_ITEM CSL_CITATION {"citationID":"TPRz15cN","properties":{"unsorted":false,"formattedCitation":"(Das and Rad, 2020)","plainCitation":"(Das and Rad, 2020)","noteIndex":0},"citationItems":[{"id":188,"uris":["http://zotero.org/users/19902890/items/THHB3LX8"],"itemData":{"id":188,"type":"article","abstract":"Nowadays, deep neural networks are widely used in mission critical systems such as healthcare, self-driving vehicles, and military which have direct impact on human lives. However, the black-box nature of deep neural networks challenges its use in mission critical applications, raising ethical and judicial concerns inducing lack of trust. Explainable Artiﬁcial Intelligence (XAI) is a ﬁeld of Artiﬁcial Intelligence (AI) that promotes a set of tools, techniques, and algorithms that can generate high-quality interpretable, intuitive, human-understandable explanations of AI decisions. In addition to providing a holistic view of the current XAI landscape in deep learning, this paper provides mathematical summaries of seminal work. We start by proposing a taxonomy and categorizing the XAI techniques based on their scope of explanations, methodology behind the algorithms, and explanation level or usage which helps build trustworthy, interpretable, and self-explanatory deep learning models. We then describe the main principles used in XAI research and present the historical timeline for landmark studies in XAI from 2007 to 2020. After explaining each category of algorithms and approaches in detail, we then evaluate the explanation maps generated by eight XAI algorithms on image data, discuss the limitations of this approach, and provide potential future directions to improve XAI evaluation.","DOI":"10.48550/arXiv.2006.11371","language":"en","note":"arXiv:2006.11371 [cs]","number":"arXiv:2006.11371","publisher":"arXiv","source":"arXiv.org","title":"Opportunities and Challenges in Explainable Artificial Intelligence (XAI): A Survey","title-short":"Opportunities and Challenges in Explainable Artificial Intelligence (XAI)","URL":"http://arxiv.org/abs/2006.11371","author":[{"family":"Das","given":"Arun"},{"family":"Rad","given":"Paul"}],"accessed":{"date-parts":[["2026",3,19]]},"issued":{"date-parts":[["2020",6,23]]}}}],"schema":"https://github.com/citation-style-language/schema/raw/master/csl-citation.json"} </w:instrText>
      </w:r>
      <w:r w:rsidR="00086AE1">
        <w:rPr>
          <w:rFonts w:ascii="Times New Roman" w:eastAsia="Times New Roman" w:hAnsi="Times New Roman" w:cs="Times New Roman"/>
          <w:color w:val="000000" w:themeColor="text1"/>
        </w:rPr>
        <w:fldChar w:fldCharType="separate"/>
      </w:r>
      <w:r w:rsidR="00086AE1" w:rsidRPr="00086AE1">
        <w:rPr>
          <w:rFonts w:ascii="Aptos" w:hAnsi="Aptos"/>
        </w:rPr>
        <w:t>(Das and Rad, 2020)</w:t>
      </w:r>
      <w:r w:rsidR="00086AE1">
        <w:rPr>
          <w:rFonts w:ascii="Times New Roman" w:eastAsia="Times New Roman" w:hAnsi="Times New Roman" w:cs="Times New Roman"/>
          <w:color w:val="000000" w:themeColor="text1"/>
        </w:rPr>
        <w:fldChar w:fldCharType="end"/>
      </w:r>
      <w:r w:rsidR="004A720D" w:rsidRPr="008533D4">
        <w:rPr>
          <w:rFonts w:ascii="Times New Roman" w:eastAsia="Times New Roman" w:hAnsi="Times New Roman" w:cs="Times New Roman"/>
          <w:color w:val="000000" w:themeColor="text1"/>
        </w:rPr>
        <w:t>.</w:t>
      </w:r>
      <w:r w:rsidR="004A7CAB" w:rsidRPr="008533D4">
        <w:rPr>
          <w:rFonts w:ascii="Times New Roman" w:eastAsia="Times New Roman" w:hAnsi="Times New Roman" w:cs="Times New Roman"/>
          <w:color w:val="000000" w:themeColor="text1"/>
        </w:rPr>
        <w:t xml:space="preserve"> </w:t>
      </w:r>
      <w:r w:rsidR="00601227" w:rsidRPr="00601227">
        <w:rPr>
          <w:rFonts w:ascii="Times New Roman" w:eastAsia="Times New Roman" w:hAnsi="Times New Roman" w:cs="Times New Roman"/>
          <w:color w:val="000000" w:themeColor="text1"/>
        </w:rPr>
        <w:t>Post-hoc explanations</w:t>
      </w:r>
      <w:r w:rsidR="00601227">
        <w:rPr>
          <w:rFonts w:ascii="Times New Roman" w:eastAsia="Times New Roman" w:hAnsi="Times New Roman" w:cs="Times New Roman"/>
          <w:color w:val="000000" w:themeColor="text1"/>
        </w:rPr>
        <w:t xml:space="preserve"> </w:t>
      </w:r>
      <w:r w:rsidR="00601227" w:rsidRPr="00601227">
        <w:rPr>
          <w:rFonts w:ascii="Times New Roman" w:eastAsia="Times New Roman" w:hAnsi="Times New Roman" w:cs="Times New Roman"/>
          <w:color w:val="000000" w:themeColor="text1"/>
        </w:rPr>
        <w:t>can be done for either a pre-trained model or when the training process of a model is complete</w:t>
      </w:r>
      <w:r w:rsidR="00086AE1">
        <w:rPr>
          <w:rFonts w:ascii="Times New Roman" w:eastAsia="Times New Roman" w:hAnsi="Times New Roman" w:cs="Times New Roman"/>
          <w:color w:val="000000" w:themeColor="text1"/>
        </w:rPr>
        <w:t xml:space="preserve"> </w:t>
      </w:r>
      <w:r w:rsidR="00601227">
        <w:rPr>
          <w:rFonts w:ascii="Times New Roman" w:eastAsia="Times New Roman" w:hAnsi="Times New Roman" w:cs="Times New Roman"/>
          <w:color w:val="000000" w:themeColor="text1"/>
        </w:rPr>
        <w:fldChar w:fldCharType="begin"/>
      </w:r>
      <w:r w:rsidR="00601227">
        <w:rPr>
          <w:rFonts w:ascii="Times New Roman" w:eastAsia="Times New Roman" w:hAnsi="Times New Roman" w:cs="Times New Roman"/>
          <w:color w:val="000000" w:themeColor="text1"/>
        </w:rPr>
        <w:instrText xml:space="preserve"> ADDIN ZOTERO_ITEM CSL_CITATION {"citationID":"Wl5NunxS","properties":{"unsorted":false,"formattedCitation":"(Alicioglu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601227">
        <w:rPr>
          <w:rFonts w:ascii="Times New Roman" w:eastAsia="Times New Roman" w:hAnsi="Times New Roman" w:cs="Times New Roman"/>
          <w:color w:val="000000" w:themeColor="text1"/>
        </w:rPr>
        <w:fldChar w:fldCharType="separate"/>
      </w:r>
      <w:r w:rsidR="00601227" w:rsidRPr="00601227">
        <w:rPr>
          <w:rFonts w:ascii="Aptos" w:hAnsi="Aptos"/>
        </w:rPr>
        <w:t>(Alicioglu and Sun, 2022)</w:t>
      </w:r>
      <w:r w:rsidR="00601227">
        <w:rPr>
          <w:rFonts w:ascii="Times New Roman" w:eastAsia="Times New Roman" w:hAnsi="Times New Roman" w:cs="Times New Roman"/>
          <w:color w:val="000000" w:themeColor="text1"/>
        </w:rPr>
        <w:fldChar w:fldCharType="end"/>
      </w:r>
      <w:r w:rsidR="00601227" w:rsidRPr="00601227">
        <w:rPr>
          <w:rFonts w:ascii="Times New Roman" w:eastAsia="Times New Roman" w:hAnsi="Times New Roman" w:cs="Times New Roman"/>
          <w:color w:val="000000" w:themeColor="text1"/>
        </w:rPr>
        <w:t>.</w:t>
      </w:r>
      <w:r w:rsidR="00601227" w:rsidRPr="008533D4">
        <w:rPr>
          <w:rFonts w:ascii="Times New Roman" w:eastAsia="Times New Roman" w:hAnsi="Times New Roman" w:cs="Times New Roman"/>
          <w:color w:val="000000" w:themeColor="text1"/>
        </w:rPr>
        <w:t xml:space="preserve"> There</w:t>
      </w:r>
      <w:r w:rsidR="00625B92" w:rsidRPr="008533D4">
        <w:rPr>
          <w:rFonts w:ascii="Times New Roman" w:eastAsia="Times New Roman" w:hAnsi="Times New Roman" w:cs="Times New Roman"/>
          <w:color w:val="000000" w:themeColor="text1"/>
        </w:rPr>
        <w:t xml:space="preserve"> are two classifications for P</w:t>
      </w:r>
      <w:r w:rsidR="00E07C6E" w:rsidRPr="008533D4">
        <w:rPr>
          <w:rFonts w:ascii="Times New Roman" w:eastAsia="Times New Roman" w:hAnsi="Times New Roman" w:cs="Times New Roman"/>
          <w:color w:val="000000" w:themeColor="text1"/>
        </w:rPr>
        <w:t xml:space="preserve">ost modeling explainability, these are Model-specific </w:t>
      </w:r>
      <w:r w:rsidR="00CA60DD" w:rsidRPr="008533D4">
        <w:rPr>
          <w:rFonts w:ascii="Times New Roman" w:eastAsia="Times New Roman" w:hAnsi="Times New Roman" w:cs="Times New Roman"/>
          <w:color w:val="000000" w:themeColor="text1"/>
        </w:rPr>
        <w:t>approaches</w:t>
      </w:r>
      <w:r w:rsidR="00044D07">
        <w:rPr>
          <w:rFonts w:ascii="Times New Roman" w:eastAsia="Times New Roman" w:hAnsi="Times New Roman" w:cs="Times New Roman"/>
          <w:color w:val="000000" w:themeColor="text1"/>
        </w:rPr>
        <w:t xml:space="preserve"> which were proposed for </w:t>
      </w:r>
      <w:r w:rsidR="00DA2E19">
        <w:rPr>
          <w:rFonts w:ascii="Times New Roman" w:eastAsia="Times New Roman" w:hAnsi="Times New Roman" w:cs="Times New Roman"/>
          <w:color w:val="000000" w:themeColor="text1"/>
        </w:rPr>
        <w:t xml:space="preserve">a </w:t>
      </w:r>
      <w:r w:rsidR="00044D07">
        <w:rPr>
          <w:rFonts w:ascii="Times New Roman" w:eastAsia="Times New Roman" w:hAnsi="Times New Roman" w:cs="Times New Roman"/>
          <w:color w:val="000000" w:themeColor="text1"/>
        </w:rPr>
        <w:t xml:space="preserve">particular </w:t>
      </w:r>
      <w:r w:rsidR="0066294A">
        <w:rPr>
          <w:rFonts w:ascii="Times New Roman" w:eastAsia="Times New Roman" w:hAnsi="Times New Roman" w:cs="Times New Roman"/>
          <w:color w:val="000000" w:themeColor="text1"/>
        </w:rPr>
        <w:t xml:space="preserve">AI </w:t>
      </w:r>
      <w:r w:rsidR="006F326E">
        <w:rPr>
          <w:rFonts w:ascii="Times New Roman" w:eastAsia="Times New Roman" w:hAnsi="Times New Roman" w:cs="Times New Roman"/>
          <w:color w:val="000000" w:themeColor="text1"/>
        </w:rPr>
        <w:t xml:space="preserve">models </w:t>
      </w:r>
      <w:r w:rsidR="0066294A" w:rsidRPr="008533D4">
        <w:rPr>
          <w:rFonts w:ascii="Times New Roman" w:eastAsia="Times New Roman" w:hAnsi="Times New Roman" w:cs="Times New Roman"/>
          <w:color w:val="000000" w:themeColor="text1"/>
        </w:rPr>
        <w:t>and</w:t>
      </w:r>
      <w:r w:rsidR="00CA60DD" w:rsidRPr="008533D4">
        <w:rPr>
          <w:rFonts w:ascii="Times New Roman" w:eastAsia="Times New Roman" w:hAnsi="Times New Roman" w:cs="Times New Roman"/>
          <w:color w:val="000000" w:themeColor="text1"/>
        </w:rPr>
        <w:t xml:space="preserve"> Model-agnostic app</w:t>
      </w:r>
      <w:r w:rsidR="00F93BC9" w:rsidRPr="008533D4">
        <w:rPr>
          <w:rFonts w:ascii="Times New Roman" w:eastAsia="Times New Roman" w:hAnsi="Times New Roman" w:cs="Times New Roman"/>
          <w:color w:val="000000" w:themeColor="text1"/>
        </w:rPr>
        <w:t>roaches</w:t>
      </w:r>
      <w:r w:rsidR="003D05D5">
        <w:rPr>
          <w:rFonts w:ascii="Times New Roman" w:eastAsia="Times New Roman" w:hAnsi="Times New Roman" w:cs="Times New Roman"/>
          <w:color w:val="000000" w:themeColor="text1"/>
        </w:rPr>
        <w:t xml:space="preserve"> which were developed to be used with any AI algorithm</w:t>
      </w:r>
      <w:r w:rsidR="008533D4">
        <w:rPr>
          <w:rFonts w:ascii="Times New Roman" w:eastAsia="Times New Roman" w:hAnsi="Times New Roman" w:cs="Times New Roman"/>
          <w:color w:val="000000" w:themeColor="text1"/>
        </w:rPr>
        <w:t>.</w:t>
      </w:r>
    </w:p>
    <w:p w14:paraId="265F5402" w14:textId="7FE183E8" w:rsidR="00C11204" w:rsidRDefault="006E6A15"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Model</w:t>
      </w:r>
      <w:r w:rsidR="006A66BA">
        <w:rPr>
          <w:rFonts w:ascii="Times New Roman" w:eastAsia="Times New Roman" w:hAnsi="Times New Roman" w:cs="Times New Roman"/>
          <w:b/>
          <w:bCs/>
          <w:color w:val="000000" w:themeColor="text1"/>
        </w:rPr>
        <w:t xml:space="preserve">-specific approach </w:t>
      </w:r>
    </w:p>
    <w:p w14:paraId="1BF64A14" w14:textId="2DF5B4A5" w:rsidR="00456350" w:rsidRPr="001A2F3D" w:rsidRDefault="0066294A" w:rsidP="6A3208A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002A03A8">
        <w:rPr>
          <w:rFonts w:ascii="Times New Roman" w:eastAsia="Times New Roman" w:hAnsi="Times New Roman" w:cs="Times New Roman"/>
          <w:color w:val="000000" w:themeColor="text1"/>
        </w:rPr>
        <w:t xml:space="preserve">This includes a set of techniques that were proposed to improve </w:t>
      </w:r>
      <w:r w:rsidR="004A1DA8">
        <w:rPr>
          <w:rFonts w:ascii="Times New Roman" w:eastAsia="Times New Roman" w:hAnsi="Times New Roman" w:cs="Times New Roman"/>
          <w:color w:val="000000" w:themeColor="text1"/>
        </w:rPr>
        <w:t xml:space="preserve">the explainability of a particular </w:t>
      </w:r>
      <w:r w:rsidR="00355B36">
        <w:rPr>
          <w:rFonts w:ascii="Times New Roman" w:eastAsia="Times New Roman" w:hAnsi="Times New Roman" w:cs="Times New Roman"/>
          <w:color w:val="000000" w:themeColor="text1"/>
        </w:rPr>
        <w:t xml:space="preserve">black-box AI model. </w:t>
      </w:r>
      <w:r w:rsidR="009F7184" w:rsidRPr="009F7184">
        <w:rPr>
          <w:rFonts w:ascii="Times New Roman" w:eastAsia="Times New Roman" w:hAnsi="Times New Roman" w:cs="Times New Roman"/>
          <w:color w:val="000000" w:themeColor="text1"/>
        </w:rPr>
        <w:t>analysis of recent literature related to the model-specific post-modeling explainability, various trending topics emerged. Firstly, the rule-based extraction method predominates this topic</w:t>
      </w:r>
      <w:r w:rsidR="006F3737">
        <w:rPr>
          <w:rFonts w:ascii="Times New Roman" w:eastAsia="Times New Roman" w:hAnsi="Times New Roman" w:cs="Times New Roman"/>
          <w:color w:val="000000" w:themeColor="text1"/>
        </w:rPr>
        <w:t xml:space="preserve"> </w:t>
      </w:r>
      <w:r w:rsidR="00280991">
        <w:rPr>
          <w:rFonts w:ascii="Times New Roman" w:eastAsia="Times New Roman" w:hAnsi="Times New Roman" w:cs="Times New Roman"/>
          <w:color w:val="000000" w:themeColor="text1"/>
        </w:rPr>
        <w:fldChar w:fldCharType="begin"/>
      </w:r>
      <w:r w:rsidR="00280991">
        <w:rPr>
          <w:rFonts w:ascii="Times New Roman" w:eastAsia="Times New Roman" w:hAnsi="Times New Roman" w:cs="Times New Roman"/>
          <w:color w:val="000000" w:themeColor="text1"/>
        </w:rPr>
        <w:instrText xml:space="preserve"> ADDIN ZOTERO_ITEM CSL_CITATION {"citationID":"0SYkuvf3","properties":{"unsorted":false,"formattedCitation":"(Minh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280991">
        <w:rPr>
          <w:rFonts w:ascii="Times New Roman" w:eastAsia="Times New Roman" w:hAnsi="Times New Roman" w:cs="Times New Roman"/>
          <w:color w:val="000000" w:themeColor="text1"/>
        </w:rPr>
        <w:fldChar w:fldCharType="separate"/>
      </w:r>
      <w:r w:rsidR="00280991" w:rsidRPr="00280991">
        <w:rPr>
          <w:rFonts w:ascii="Aptos" w:hAnsi="Aptos"/>
        </w:rPr>
        <w:t>(Minh et al., 2022)</w:t>
      </w:r>
      <w:r w:rsidR="00280991">
        <w:rPr>
          <w:rFonts w:ascii="Times New Roman" w:eastAsia="Times New Roman" w:hAnsi="Times New Roman" w:cs="Times New Roman"/>
          <w:color w:val="000000" w:themeColor="text1"/>
        </w:rPr>
        <w:fldChar w:fldCharType="end"/>
      </w:r>
      <w:r w:rsidR="006F3737">
        <w:rPr>
          <w:rFonts w:ascii="Times New Roman" w:eastAsia="Times New Roman" w:hAnsi="Times New Roman" w:cs="Times New Roman"/>
          <w:color w:val="000000" w:themeColor="text1"/>
        </w:rPr>
        <w:t>.</w:t>
      </w:r>
      <w:r w:rsidR="00075BEB">
        <w:rPr>
          <w:rFonts w:ascii="Times New Roman" w:eastAsia="Times New Roman" w:hAnsi="Times New Roman" w:cs="Times New Roman"/>
          <w:color w:val="000000" w:themeColor="text1"/>
        </w:rPr>
        <w:t xml:space="preserve"> </w:t>
      </w:r>
      <w:r w:rsidR="00075BEB" w:rsidRPr="00075BEB">
        <w:rPr>
          <w:rFonts w:ascii="Times New Roman" w:eastAsia="Times New Roman" w:hAnsi="Times New Roman" w:cs="Times New Roman"/>
          <w:color w:val="000000" w:themeColor="text1"/>
        </w:rPr>
        <w:t>The drawback of this practice is that when we require a particular type of interpretation, we are limited in terms of choice to models that provide it</w:t>
      </w:r>
      <w:r w:rsidR="00BA2674">
        <w:rPr>
          <w:rFonts w:ascii="Times New Roman" w:eastAsia="Times New Roman" w:hAnsi="Times New Roman" w:cs="Times New Roman"/>
          <w:color w:val="000000" w:themeColor="text1"/>
        </w:rPr>
        <w:t xml:space="preserve"> </w:t>
      </w:r>
      <w:r w:rsidR="00EA5985">
        <w:rPr>
          <w:rFonts w:ascii="Times New Roman" w:eastAsia="Times New Roman" w:hAnsi="Times New Roman" w:cs="Times New Roman"/>
          <w:color w:val="000000" w:themeColor="text1"/>
        </w:rPr>
        <w:fldChar w:fldCharType="begin"/>
      </w:r>
      <w:r w:rsidR="00EA5985">
        <w:rPr>
          <w:rFonts w:ascii="Times New Roman" w:eastAsia="Times New Roman" w:hAnsi="Times New Roman" w:cs="Times New Roman"/>
          <w:color w:val="000000" w:themeColor="text1"/>
        </w:rPr>
        <w:instrText xml:space="preserve"> ADDIN ZOTERO_ITEM CSL_CITATION {"citationID":"Xjm5qFrx","properties":{"unsorted":false,"formattedCitation":"(Adadi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EA5985">
        <w:rPr>
          <w:rFonts w:ascii="Times New Roman" w:eastAsia="Times New Roman" w:hAnsi="Times New Roman" w:cs="Times New Roman"/>
          <w:color w:val="000000" w:themeColor="text1"/>
        </w:rPr>
        <w:fldChar w:fldCharType="separate"/>
      </w:r>
      <w:r w:rsidR="00EA5985" w:rsidRPr="00EA5985">
        <w:rPr>
          <w:rFonts w:ascii="Aptos" w:hAnsi="Aptos"/>
        </w:rPr>
        <w:t>(Adadi and Berrada, 2018)</w:t>
      </w:r>
      <w:r w:rsidR="00EA5985">
        <w:rPr>
          <w:rFonts w:ascii="Times New Roman" w:eastAsia="Times New Roman" w:hAnsi="Times New Roman" w:cs="Times New Roman"/>
          <w:color w:val="000000" w:themeColor="text1"/>
        </w:rPr>
        <w:fldChar w:fldCharType="end"/>
      </w:r>
      <w:r w:rsidR="00DE4BDF">
        <w:rPr>
          <w:rFonts w:ascii="Times New Roman" w:eastAsia="Times New Roman" w:hAnsi="Times New Roman" w:cs="Times New Roman"/>
          <w:color w:val="000000" w:themeColor="text1"/>
        </w:rPr>
        <w:t xml:space="preserve">, and </w:t>
      </w:r>
      <w:r w:rsidR="00DE4BDF" w:rsidRPr="00DE4BDF">
        <w:rPr>
          <w:rFonts w:ascii="Times New Roman" w:eastAsia="Times New Roman" w:hAnsi="Times New Roman" w:cs="Times New Roman"/>
          <w:color w:val="000000" w:themeColor="text1"/>
        </w:rPr>
        <w:t>they cannot be used for any model without re-changing its explanation mechanism</w:t>
      </w:r>
      <w:r w:rsidR="00BA2674">
        <w:rPr>
          <w:rFonts w:ascii="Times New Roman" w:eastAsia="Times New Roman" w:hAnsi="Times New Roman" w:cs="Times New Roman"/>
          <w:color w:val="000000" w:themeColor="text1"/>
        </w:rPr>
        <w:t xml:space="preserve"> </w:t>
      </w:r>
      <w:r w:rsidR="00EA5985">
        <w:rPr>
          <w:rFonts w:ascii="Times New Roman" w:eastAsia="Times New Roman" w:hAnsi="Times New Roman" w:cs="Times New Roman"/>
          <w:color w:val="000000" w:themeColor="text1"/>
        </w:rPr>
        <w:fldChar w:fldCharType="begin"/>
      </w:r>
      <w:r w:rsidR="00EA5985">
        <w:rPr>
          <w:rFonts w:ascii="Times New Roman" w:eastAsia="Times New Roman" w:hAnsi="Times New Roman" w:cs="Times New Roman"/>
          <w:color w:val="000000" w:themeColor="text1"/>
        </w:rPr>
        <w:instrText xml:space="preserve"> ADDIN ZOTERO_ITEM CSL_CITATION {"citationID":"CtOXSTl3","properties":{"unsorted":false,"formattedCitation":"(Alicioglu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EA5985">
        <w:rPr>
          <w:rFonts w:ascii="Times New Roman" w:eastAsia="Times New Roman" w:hAnsi="Times New Roman" w:cs="Times New Roman"/>
          <w:color w:val="000000" w:themeColor="text1"/>
        </w:rPr>
        <w:fldChar w:fldCharType="separate"/>
      </w:r>
      <w:r w:rsidR="00EA5985" w:rsidRPr="00EA5985">
        <w:rPr>
          <w:rFonts w:ascii="Aptos" w:hAnsi="Aptos"/>
        </w:rPr>
        <w:t>(Alicioglu and Sun, 2022)</w:t>
      </w:r>
      <w:r w:rsidR="00EA5985">
        <w:rPr>
          <w:rFonts w:ascii="Times New Roman" w:eastAsia="Times New Roman" w:hAnsi="Times New Roman" w:cs="Times New Roman"/>
          <w:color w:val="000000" w:themeColor="text1"/>
        </w:rPr>
        <w:fldChar w:fldCharType="end"/>
      </w:r>
    </w:p>
    <w:p w14:paraId="654AE9C3" w14:textId="786F5FA8" w:rsidR="00FD37B2" w:rsidRDefault="00C11204" w:rsidP="6A3208A9">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Model-agnostic approach for the post-modeling explainability</w:t>
      </w:r>
    </w:p>
    <w:p w14:paraId="1A78D60D" w14:textId="5B46327C" w:rsidR="00FD37B2" w:rsidRPr="00165446" w:rsidRDefault="00A54E7B" w:rsidP="00FD37B2">
      <w:pPr>
        <w:spacing w:line="480" w:lineRule="auto"/>
        <w:rPr>
          <w:rFonts w:ascii="Times New Roman" w:eastAsia="Times New Roman" w:hAnsi="Times New Roman" w:cs="Times New Roman"/>
          <w:color w:val="000000" w:themeColor="text1"/>
        </w:rPr>
      </w:pPr>
      <w:r w:rsidRPr="003529AA">
        <w:rPr>
          <w:rFonts w:ascii="Times New Roman" w:eastAsia="Times New Roman" w:hAnsi="Times New Roman" w:cs="Times New Roman"/>
          <w:color w:val="000000" w:themeColor="text1"/>
        </w:rPr>
        <w:t xml:space="preserve">   This type </w:t>
      </w:r>
      <w:r w:rsidR="00C55B71" w:rsidRPr="003529AA">
        <w:rPr>
          <w:rFonts w:ascii="Times New Roman" w:eastAsia="Times New Roman" w:hAnsi="Times New Roman" w:cs="Times New Roman"/>
          <w:color w:val="000000" w:themeColor="text1"/>
        </w:rPr>
        <w:t>of approach</w:t>
      </w:r>
      <w:r w:rsidR="00D2270B" w:rsidRPr="003529AA">
        <w:rPr>
          <w:rFonts w:ascii="Times New Roman" w:eastAsia="Times New Roman" w:hAnsi="Times New Roman" w:cs="Times New Roman"/>
          <w:color w:val="000000" w:themeColor="text1"/>
        </w:rPr>
        <w:t xml:space="preserve"> </w:t>
      </w:r>
      <w:r w:rsidR="003E7720" w:rsidRPr="003529AA">
        <w:rPr>
          <w:rFonts w:ascii="Times New Roman" w:eastAsia="Times New Roman" w:hAnsi="Times New Roman" w:cs="Times New Roman"/>
          <w:color w:val="000000" w:themeColor="text1"/>
        </w:rPr>
        <w:t>is</w:t>
      </w:r>
      <w:r w:rsidR="00387671" w:rsidRPr="003529AA">
        <w:rPr>
          <w:rFonts w:ascii="Times New Roman" w:eastAsia="Times New Roman" w:hAnsi="Times New Roman" w:cs="Times New Roman"/>
          <w:color w:val="000000" w:themeColor="text1"/>
        </w:rPr>
        <w:t xml:space="preserve"> not tied to a particular type of model</w:t>
      </w:r>
      <w:r w:rsidR="00F76448" w:rsidRPr="003529AA">
        <w:rPr>
          <w:rFonts w:ascii="Times New Roman" w:eastAsia="Times New Roman" w:hAnsi="Times New Roman" w:cs="Times New Roman"/>
          <w:color w:val="000000" w:themeColor="text1"/>
        </w:rPr>
        <w:t xml:space="preserve">, </w:t>
      </w:r>
      <w:r w:rsidR="003529AA" w:rsidRPr="003529AA">
        <w:rPr>
          <w:rFonts w:ascii="Times New Roman" w:eastAsia="Times New Roman" w:hAnsi="Times New Roman" w:cs="Times New Roman"/>
          <w:color w:val="000000" w:themeColor="text1"/>
        </w:rPr>
        <w:t>Model-agnostic</w:t>
      </w:r>
      <w:r w:rsidR="003529AA">
        <w:rPr>
          <w:rFonts w:ascii="Times New Roman" w:eastAsia="Times New Roman" w:hAnsi="Times New Roman" w:cs="Times New Roman"/>
          <w:color w:val="000000" w:themeColor="text1"/>
        </w:rPr>
        <w:t xml:space="preserve"> </w:t>
      </w:r>
      <w:r w:rsidR="003529AA" w:rsidRPr="003529AA">
        <w:rPr>
          <w:rFonts w:ascii="Times New Roman" w:eastAsia="Times New Roman" w:hAnsi="Times New Roman" w:cs="Times New Roman"/>
          <w:color w:val="000000" w:themeColor="text1"/>
        </w:rPr>
        <w:t>interpretations are usually post-hoc, they are generally used</w:t>
      </w:r>
      <w:r w:rsidR="003529AA">
        <w:rPr>
          <w:rFonts w:ascii="Times New Roman" w:eastAsia="Times New Roman" w:hAnsi="Times New Roman" w:cs="Times New Roman"/>
          <w:color w:val="000000" w:themeColor="text1"/>
        </w:rPr>
        <w:t xml:space="preserve"> </w:t>
      </w:r>
      <w:r w:rsidR="003529AA" w:rsidRPr="003529AA">
        <w:rPr>
          <w:rFonts w:ascii="Times New Roman" w:eastAsia="Times New Roman" w:hAnsi="Times New Roman" w:cs="Times New Roman"/>
          <w:color w:val="000000" w:themeColor="text1"/>
        </w:rPr>
        <w:t>to</w:t>
      </w:r>
      <w:r w:rsidR="003529AA">
        <w:rPr>
          <w:rFonts w:ascii="Times New Roman" w:eastAsia="Times New Roman" w:hAnsi="Times New Roman" w:cs="Times New Roman"/>
          <w:color w:val="000000" w:themeColor="text1"/>
        </w:rPr>
        <w:t xml:space="preserve"> </w:t>
      </w:r>
      <w:r w:rsidR="003529AA" w:rsidRPr="003529AA">
        <w:rPr>
          <w:rFonts w:ascii="Times New Roman" w:eastAsia="Times New Roman" w:hAnsi="Times New Roman" w:cs="Times New Roman"/>
          <w:color w:val="000000" w:themeColor="text1"/>
        </w:rPr>
        <w:t>interpret ANN and could be</w:t>
      </w:r>
      <w:r w:rsidR="003529AA">
        <w:rPr>
          <w:rFonts w:ascii="Times New Roman" w:eastAsia="Times New Roman" w:hAnsi="Times New Roman" w:cs="Times New Roman"/>
          <w:color w:val="000000" w:themeColor="text1"/>
        </w:rPr>
        <w:t xml:space="preserve"> </w:t>
      </w:r>
      <w:r w:rsidR="003529AA" w:rsidRPr="003529AA">
        <w:rPr>
          <w:rFonts w:ascii="Times New Roman" w:eastAsia="Times New Roman" w:hAnsi="Times New Roman" w:cs="Times New Roman"/>
          <w:color w:val="000000" w:themeColor="text1"/>
        </w:rPr>
        <w:t>local or global interpretable models</w:t>
      </w:r>
      <w:r w:rsidR="000312CD">
        <w:rPr>
          <w:rFonts w:ascii="Times New Roman" w:eastAsia="Times New Roman" w:hAnsi="Times New Roman" w:cs="Times New Roman"/>
          <w:color w:val="000000" w:themeColor="text1"/>
        </w:rPr>
        <w:fldChar w:fldCharType="begin"/>
      </w:r>
      <w:r w:rsidR="000312CD">
        <w:rPr>
          <w:rFonts w:ascii="Times New Roman" w:eastAsia="Times New Roman" w:hAnsi="Times New Roman" w:cs="Times New Roman"/>
          <w:color w:val="000000" w:themeColor="text1"/>
        </w:rPr>
        <w:instrText xml:space="preserve"> ADDIN ZOTERO_ITEM CSL_CITATION {"citationID":"KqrdUUJC","properties":{"unsorted":false,"formattedCitation":"(Adadi and Berrada, 2018)","plainCitation":"(Adadi and Berrada, 2018)","noteIndex":0},"citationItems":[{"id":177,"uris":["http://zotero.org/users/19902890/items/N4G59XAK"],"itemData":{"id":177,"type":"article-journal","abstract":"At the dawn of the fourth industrial revolution, we are witnessing a fast and widespread adoption of artiﬁcial intelligence (AI) in our daily life, which contributes to accelerating the shift towards a more algorithmic society. However, even with such unprecedented advancements, a key impediment to the use of AI-based systems is that they often lack transparency. Indeed, the black-box nature of these systems allows powerful predictions, but it cannot be directly explained. This issue has triggered a new debate on explainable AI (XAI). A research ﬁeld holds substantial promise for improving trust and transparency of AI-based systems. It is recognized as the sine qua non for AI to continue making steady progress without disruption. This survey provides an entry point for interested researchers and practitioners to learn key aspects of the young and rapidly growing body of research related to XAI. Through the lens of the literature, we review the existing approaches regarding the topic, discuss trends surrounding its sphere, and present major research trajectories.","container-title":"IEEE Access","DOI":"10.1109/ACCESS.2018.2870052","ISSN":"2169-3536","journalAbbreviation":"IEEE Access","language":"en","license":"https://ieeexplore.ieee.org/Xplorehelp/downloads/license-information/OAPA.html","page":"52138-52160","source":"DOI.org (Crossref)","title":"Peeking Inside the Black-Box: A Survey on Explainable Artificial Intelligence (XAI)","title-short":"Peeking Inside the Black-Box","volume":"6","author":[{"family":"Adadi","given":"Amina"},{"family":"Berrada","given":"Mohammed"}],"issued":{"date-parts":[["2018"]]}}}],"schema":"https://github.com/citation-style-language/schema/raw/master/csl-citation.json"} </w:instrText>
      </w:r>
      <w:r w:rsidR="000312CD">
        <w:rPr>
          <w:rFonts w:ascii="Times New Roman" w:eastAsia="Times New Roman" w:hAnsi="Times New Roman" w:cs="Times New Roman"/>
          <w:color w:val="000000" w:themeColor="text1"/>
        </w:rPr>
        <w:fldChar w:fldCharType="separate"/>
      </w:r>
      <w:r w:rsidR="000312CD" w:rsidRPr="000312CD">
        <w:rPr>
          <w:rFonts w:ascii="Aptos" w:hAnsi="Aptos"/>
        </w:rPr>
        <w:t>(Adadi and Berrada, 2018)</w:t>
      </w:r>
      <w:r w:rsidR="000312CD">
        <w:rPr>
          <w:rFonts w:ascii="Times New Roman" w:eastAsia="Times New Roman" w:hAnsi="Times New Roman" w:cs="Times New Roman"/>
          <w:color w:val="000000" w:themeColor="text1"/>
        </w:rPr>
        <w:fldChar w:fldCharType="end"/>
      </w:r>
      <w:r w:rsidR="003529AA" w:rsidRPr="003529AA">
        <w:rPr>
          <w:rFonts w:ascii="Times New Roman" w:eastAsia="Times New Roman" w:hAnsi="Times New Roman" w:cs="Times New Roman"/>
          <w:color w:val="000000" w:themeColor="text1"/>
        </w:rPr>
        <w:t>.</w:t>
      </w:r>
      <w:r w:rsidR="00CB1205">
        <w:rPr>
          <w:rFonts w:ascii="Times New Roman" w:eastAsia="Times New Roman" w:hAnsi="Times New Roman" w:cs="Times New Roman"/>
          <w:color w:val="000000" w:themeColor="text1"/>
        </w:rPr>
        <w:t xml:space="preserve"> These methods are often used </w:t>
      </w:r>
      <w:r w:rsidR="00DA2E19">
        <w:rPr>
          <w:rFonts w:ascii="Times New Roman" w:eastAsia="Times New Roman" w:hAnsi="Times New Roman" w:cs="Times New Roman"/>
          <w:color w:val="000000" w:themeColor="text1"/>
        </w:rPr>
        <w:t>due to</w:t>
      </w:r>
      <w:r w:rsidR="00CB1205">
        <w:rPr>
          <w:rFonts w:ascii="Times New Roman" w:eastAsia="Times New Roman" w:hAnsi="Times New Roman" w:cs="Times New Roman"/>
          <w:color w:val="000000" w:themeColor="text1"/>
        </w:rPr>
        <w:t xml:space="preserve"> their </w:t>
      </w:r>
      <w:r w:rsidR="00E13ED3">
        <w:rPr>
          <w:rFonts w:ascii="Times New Roman" w:eastAsia="Times New Roman" w:hAnsi="Times New Roman" w:cs="Times New Roman"/>
          <w:color w:val="000000" w:themeColor="text1"/>
        </w:rPr>
        <w:t>flexibility;</w:t>
      </w:r>
      <w:r w:rsidR="000C36A8">
        <w:rPr>
          <w:rFonts w:ascii="Times New Roman" w:eastAsia="Times New Roman" w:hAnsi="Times New Roman" w:cs="Times New Roman"/>
          <w:color w:val="000000" w:themeColor="text1"/>
        </w:rPr>
        <w:t xml:space="preserve"> </w:t>
      </w:r>
      <w:r w:rsidR="00E13ED3">
        <w:rPr>
          <w:rFonts w:ascii="Times New Roman" w:eastAsia="Times New Roman" w:hAnsi="Times New Roman" w:cs="Times New Roman"/>
          <w:color w:val="000000" w:themeColor="text1"/>
        </w:rPr>
        <w:t>they</w:t>
      </w:r>
      <w:r w:rsidR="000C36A8">
        <w:rPr>
          <w:rFonts w:ascii="Times New Roman" w:eastAsia="Times New Roman" w:hAnsi="Times New Roman" w:cs="Times New Roman"/>
          <w:color w:val="000000" w:themeColor="text1"/>
        </w:rPr>
        <w:t xml:space="preserve"> separate predictions from </w:t>
      </w:r>
      <w:r w:rsidR="005929D9">
        <w:rPr>
          <w:rFonts w:ascii="Times New Roman" w:eastAsia="Times New Roman" w:hAnsi="Times New Roman" w:cs="Times New Roman"/>
          <w:color w:val="000000" w:themeColor="text1"/>
        </w:rPr>
        <w:t>explanations</w:t>
      </w:r>
      <w:r w:rsidR="000473D8">
        <w:rPr>
          <w:rFonts w:ascii="Times New Roman" w:eastAsia="Times New Roman" w:hAnsi="Times New Roman" w:cs="Times New Roman"/>
          <w:color w:val="000000" w:themeColor="text1"/>
        </w:rPr>
        <w:t>. ANCHORS, LIME, LRP, SHAP are the m</w:t>
      </w:r>
      <w:r w:rsidR="00DE456C">
        <w:rPr>
          <w:rFonts w:ascii="Times New Roman" w:eastAsia="Times New Roman" w:hAnsi="Times New Roman" w:cs="Times New Roman"/>
          <w:color w:val="000000" w:themeColor="text1"/>
        </w:rPr>
        <w:t>ost popular examples of model agnostic post-hoc methods</w:t>
      </w:r>
      <w:r w:rsidR="00E13ED3">
        <w:rPr>
          <w:rFonts w:ascii="Times New Roman" w:eastAsia="Times New Roman" w:hAnsi="Times New Roman" w:cs="Times New Roman"/>
          <w:color w:val="000000" w:themeColor="text1"/>
        </w:rPr>
        <w:t xml:space="preserve"> </w:t>
      </w:r>
      <w:r w:rsidR="00F46DDD">
        <w:rPr>
          <w:rFonts w:ascii="Times New Roman" w:eastAsia="Times New Roman" w:hAnsi="Times New Roman" w:cs="Times New Roman"/>
          <w:color w:val="000000" w:themeColor="text1"/>
        </w:rPr>
        <w:fldChar w:fldCharType="begin"/>
      </w:r>
      <w:r w:rsidR="00F46DDD">
        <w:rPr>
          <w:rFonts w:ascii="Times New Roman" w:eastAsia="Times New Roman" w:hAnsi="Times New Roman" w:cs="Times New Roman"/>
          <w:color w:val="000000" w:themeColor="text1"/>
        </w:rPr>
        <w:instrText xml:space="preserve"> ADDIN ZOTERO_ITEM CSL_CITATION {"citationID":"KJMNyp3o","properties":{"unsorted":false,"formattedCitation":"(Alicioglu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F46DDD">
        <w:rPr>
          <w:rFonts w:ascii="Times New Roman" w:eastAsia="Times New Roman" w:hAnsi="Times New Roman" w:cs="Times New Roman"/>
          <w:color w:val="000000" w:themeColor="text1"/>
        </w:rPr>
        <w:fldChar w:fldCharType="separate"/>
      </w:r>
      <w:r w:rsidR="00F46DDD" w:rsidRPr="00F46DDD">
        <w:rPr>
          <w:rFonts w:ascii="Aptos" w:hAnsi="Aptos"/>
        </w:rPr>
        <w:t>(Alicioglu and Sun, 2022)</w:t>
      </w:r>
      <w:r w:rsidR="00F46DDD">
        <w:rPr>
          <w:rFonts w:ascii="Times New Roman" w:eastAsia="Times New Roman" w:hAnsi="Times New Roman" w:cs="Times New Roman"/>
          <w:color w:val="000000" w:themeColor="text1"/>
        </w:rPr>
        <w:fldChar w:fldCharType="end"/>
      </w:r>
    </w:p>
    <w:p w14:paraId="28B8639A" w14:textId="77777777" w:rsidR="00FD37B2" w:rsidRDefault="00FD37B2" w:rsidP="00FD37B2">
      <w:pPr>
        <w:spacing w:line="480" w:lineRule="auto"/>
        <w:rPr>
          <w:rFonts w:ascii="Times New Roman" w:hAnsi="Times New Roman" w:cs="Times New Roman"/>
          <w:b/>
          <w:bCs/>
        </w:rPr>
      </w:pPr>
      <w:r>
        <w:rPr>
          <w:rFonts w:ascii="Times New Roman" w:hAnsi="Times New Roman" w:cs="Times New Roman"/>
          <w:b/>
          <w:bCs/>
        </w:rPr>
        <w:t>Explainable LLM visualization tools</w:t>
      </w:r>
    </w:p>
    <w:p w14:paraId="67B2D519" w14:textId="04F3A1B9" w:rsidR="003049BA" w:rsidRPr="00897A6E" w:rsidRDefault="003049BA" w:rsidP="00FD37B2">
      <w:pPr>
        <w:spacing w:line="480" w:lineRule="auto"/>
        <w:rPr>
          <w:rFonts w:ascii="Times New Roman" w:hAnsi="Times New Roman" w:cs="Times New Roman"/>
        </w:rPr>
      </w:pPr>
      <w:r>
        <w:rPr>
          <w:rFonts w:ascii="Times New Roman" w:hAnsi="Times New Roman" w:cs="Times New Roman"/>
          <w:b/>
          <w:bCs/>
        </w:rPr>
        <w:t xml:space="preserve">     </w:t>
      </w:r>
      <w:r w:rsidR="00467A23" w:rsidRPr="00897A6E">
        <w:rPr>
          <w:rFonts w:ascii="Times New Roman" w:hAnsi="Times New Roman" w:cs="Times New Roman"/>
        </w:rPr>
        <w:t xml:space="preserve">Large language models </w:t>
      </w:r>
      <w:r w:rsidRPr="00897A6E">
        <w:rPr>
          <w:rFonts w:ascii="Times New Roman" w:hAnsi="Times New Roman" w:cs="Times New Roman"/>
        </w:rPr>
        <w:t xml:space="preserve">LLM are still a very new area in the application of AI models, </w:t>
      </w:r>
      <w:r w:rsidR="00467A23" w:rsidRPr="00897A6E">
        <w:rPr>
          <w:rFonts w:ascii="Times New Roman" w:hAnsi="Times New Roman" w:cs="Times New Roman"/>
        </w:rPr>
        <w:t>they con</w:t>
      </w:r>
      <w:r w:rsidR="005A3AE5" w:rsidRPr="00897A6E">
        <w:rPr>
          <w:rFonts w:ascii="Times New Roman" w:hAnsi="Times New Roman" w:cs="Times New Roman"/>
        </w:rPr>
        <w:t xml:space="preserve">sist of millions to trillions of parameters and operate on sequence </w:t>
      </w:r>
      <w:r w:rsidR="00F524E5" w:rsidRPr="00897A6E">
        <w:rPr>
          <w:rFonts w:ascii="Times New Roman" w:hAnsi="Times New Roman" w:cs="Times New Roman"/>
        </w:rPr>
        <w:t xml:space="preserve">models, generating, summarizing, translating and reasoning over text. The building block of LLMs are transformers, </w:t>
      </w:r>
      <w:r w:rsidR="000C0137" w:rsidRPr="00897A6E">
        <w:rPr>
          <w:rFonts w:ascii="Times New Roman" w:hAnsi="Times New Roman" w:cs="Times New Roman"/>
        </w:rPr>
        <w:t xml:space="preserve">so </w:t>
      </w:r>
      <w:r w:rsidR="00E174AC" w:rsidRPr="00897A6E">
        <w:rPr>
          <w:rFonts w:ascii="Times New Roman" w:hAnsi="Times New Roman" w:cs="Times New Roman"/>
        </w:rPr>
        <w:t>to</w:t>
      </w:r>
      <w:r w:rsidR="000C0137" w:rsidRPr="00897A6E">
        <w:rPr>
          <w:rFonts w:ascii="Times New Roman" w:hAnsi="Times New Roman" w:cs="Times New Roman"/>
        </w:rPr>
        <w:t xml:space="preserve"> understand </w:t>
      </w:r>
      <w:proofErr w:type="gramStart"/>
      <w:r w:rsidR="000C0137" w:rsidRPr="00897A6E">
        <w:rPr>
          <w:rFonts w:ascii="Times New Roman" w:hAnsi="Times New Roman" w:cs="Times New Roman"/>
        </w:rPr>
        <w:t>a</w:t>
      </w:r>
      <w:proofErr w:type="gramEnd"/>
      <w:r w:rsidR="000C0137" w:rsidRPr="00897A6E">
        <w:rPr>
          <w:rFonts w:ascii="Times New Roman" w:hAnsi="Times New Roman" w:cs="Times New Roman"/>
        </w:rPr>
        <w:t xml:space="preserve"> LLM, we’ll need to </w:t>
      </w:r>
      <w:r w:rsidR="00897A6E" w:rsidRPr="00897A6E">
        <w:rPr>
          <w:rFonts w:ascii="Times New Roman" w:hAnsi="Times New Roman" w:cs="Times New Roman"/>
        </w:rPr>
        <w:t>understand</w:t>
      </w:r>
      <w:r w:rsidR="000C1947" w:rsidRPr="00897A6E">
        <w:rPr>
          <w:rFonts w:ascii="Times New Roman" w:hAnsi="Times New Roman" w:cs="Times New Roman"/>
        </w:rPr>
        <w:t xml:space="preserve"> transformers.</w:t>
      </w:r>
      <w:r w:rsidR="006F7A7E" w:rsidRPr="00897A6E">
        <w:rPr>
          <w:rFonts w:ascii="Times New Roman" w:hAnsi="Times New Roman" w:cs="Times New Roman"/>
        </w:rPr>
        <w:t xml:space="preserve"> As LLMs become increasingly powerful and useful for day-to-day task</w:t>
      </w:r>
      <w:r w:rsidR="00691DF0" w:rsidRPr="00897A6E">
        <w:rPr>
          <w:rFonts w:ascii="Times New Roman" w:hAnsi="Times New Roman" w:cs="Times New Roman"/>
        </w:rPr>
        <w:t>s, it is important to know the innerworkings of how tasks are performed and d</w:t>
      </w:r>
      <w:r w:rsidR="00BC7812" w:rsidRPr="00897A6E">
        <w:rPr>
          <w:rFonts w:ascii="Times New Roman" w:hAnsi="Times New Roman" w:cs="Times New Roman"/>
        </w:rPr>
        <w:t xml:space="preserve">ecisions are made. Due to the complexity of transformers, we’d often need to </w:t>
      </w:r>
      <w:r w:rsidR="00BC7812" w:rsidRPr="00897A6E">
        <w:rPr>
          <w:rFonts w:ascii="Times New Roman" w:hAnsi="Times New Roman" w:cs="Times New Roman"/>
        </w:rPr>
        <w:lastRenderedPageBreak/>
        <w:t>use a combination of methods to gain insight</w:t>
      </w:r>
      <w:r w:rsidR="00897A6E" w:rsidRPr="00897A6E">
        <w:rPr>
          <w:rFonts w:ascii="Times New Roman" w:hAnsi="Times New Roman" w:cs="Times New Roman"/>
        </w:rPr>
        <w:t>. Over the last five years, here are some tools that have been developed to gain an understanding of transformers.</w:t>
      </w:r>
    </w:p>
    <w:p w14:paraId="76ACB037" w14:textId="63B91ECD" w:rsidR="00CA47D8" w:rsidRPr="00BD2005" w:rsidRDefault="00FE753C" w:rsidP="00FE753C">
      <w:pPr>
        <w:spacing w:line="480" w:lineRule="auto"/>
        <w:rPr>
          <w:rFonts w:ascii="Times New Roman" w:eastAsia="Calibri" w:hAnsi="Times New Roman" w:cs="Times New Roman"/>
          <w:lang w:val="en-GB"/>
        </w:rPr>
      </w:pPr>
      <w:r w:rsidRPr="00BD2005">
        <w:rPr>
          <w:rFonts w:ascii="Times New Roman" w:eastAsia="Calibri" w:hAnsi="Times New Roman" w:cs="Times New Roman"/>
          <w:b/>
          <w:bCs/>
        </w:rPr>
        <w:t>Attention Viz</w:t>
      </w:r>
      <w:r w:rsidR="007F34C9" w:rsidRPr="00BD2005">
        <w:rPr>
          <w:rFonts w:ascii="Times New Roman" w:eastAsia="Calibri" w:hAnsi="Times New Roman" w:cs="Times New Roman"/>
        </w:rPr>
        <w:t>: This</w:t>
      </w:r>
      <w:r w:rsidR="00EF7CD7" w:rsidRPr="00BD2005">
        <w:rPr>
          <w:rFonts w:ascii="Times New Roman" w:eastAsia="Calibri" w:hAnsi="Times New Roman" w:cs="Times New Roman"/>
        </w:rPr>
        <w:t xml:space="preserve"> </w:t>
      </w:r>
      <w:r w:rsidR="00FB1000" w:rsidRPr="00BD2005">
        <w:rPr>
          <w:rFonts w:ascii="Times New Roman" w:eastAsia="Calibri" w:hAnsi="Times New Roman" w:cs="Times New Roman"/>
        </w:rPr>
        <w:t>is a</w:t>
      </w:r>
      <w:r w:rsidR="00EF7CD7" w:rsidRPr="00BD2005">
        <w:rPr>
          <w:rFonts w:ascii="Times New Roman" w:eastAsia="Calibri" w:hAnsi="Times New Roman" w:cs="Times New Roman"/>
        </w:rPr>
        <w:t xml:space="preserve"> tool that was designed to visualize the </w:t>
      </w:r>
      <w:r w:rsidR="00FB1000" w:rsidRPr="00BD2005">
        <w:rPr>
          <w:rFonts w:ascii="Times New Roman" w:eastAsia="Calibri" w:hAnsi="Times New Roman" w:cs="Times New Roman"/>
        </w:rPr>
        <w:t xml:space="preserve">self-attention mechanism at </w:t>
      </w:r>
      <w:r w:rsidR="00F333AC" w:rsidRPr="00BD2005">
        <w:rPr>
          <w:rFonts w:ascii="Times New Roman" w:eastAsia="Calibri" w:hAnsi="Times New Roman" w:cs="Times New Roman"/>
        </w:rPr>
        <w:t xml:space="preserve">each </w:t>
      </w:r>
      <w:r w:rsidR="00BB3F43" w:rsidRPr="00BD2005">
        <w:rPr>
          <w:rFonts w:ascii="Times New Roman" w:eastAsia="Calibri" w:hAnsi="Times New Roman" w:cs="Times New Roman"/>
        </w:rPr>
        <w:t>head</w:t>
      </w:r>
      <w:r w:rsidR="008D32D9" w:rsidRPr="00BD2005">
        <w:rPr>
          <w:rFonts w:ascii="Times New Roman" w:eastAsia="Calibri" w:hAnsi="Times New Roman" w:cs="Times New Roman"/>
        </w:rPr>
        <w:t xml:space="preserve">, </w:t>
      </w:r>
      <w:r w:rsidR="00EF7CD7" w:rsidRPr="00BD2005">
        <w:rPr>
          <w:rFonts w:ascii="Times New Roman" w:eastAsia="Calibri" w:hAnsi="Times New Roman" w:cs="Times New Roman"/>
        </w:rPr>
        <w:t>layer of a transformer,</w:t>
      </w:r>
      <w:r w:rsidR="00A9018B" w:rsidRPr="00BD2005">
        <w:rPr>
          <w:rFonts w:ascii="Times New Roman" w:eastAsia="Calibri" w:hAnsi="Times New Roman" w:cs="Times New Roman"/>
        </w:rPr>
        <w:t xml:space="preserve"> and offer deeper insight up to the image or sentence level of a particular token</w:t>
      </w:r>
      <w:r w:rsidR="00A44C18" w:rsidRPr="00BD2005">
        <w:rPr>
          <w:rFonts w:ascii="Times New Roman" w:eastAsia="Calibri" w:hAnsi="Times New Roman" w:cs="Times New Roman"/>
        </w:rPr>
        <w:t xml:space="preserve"> </w:t>
      </w:r>
      <w:r w:rsidR="00A44C18" w:rsidRPr="00BD2005">
        <w:rPr>
          <w:rFonts w:ascii="Times New Roman" w:eastAsia="Calibri" w:hAnsi="Times New Roman" w:cs="Times New Roman"/>
        </w:rPr>
        <w:fldChar w:fldCharType="begin"/>
      </w:r>
      <w:r w:rsidR="00A44C18" w:rsidRPr="00BD2005">
        <w:rPr>
          <w:rFonts w:ascii="Times New Roman" w:eastAsia="Calibri" w:hAnsi="Times New Roman" w:cs="Times New Roman"/>
        </w:rPr>
        <w:instrText xml:space="preserve"> ADDIN ZOTERO_ITEM CSL_CITATION {"citationID":"FaQyWHqC","properties":{"unsorted":false,"formattedCitation":"(Yeh et al., 2023)","plainCitation":"(Yeh et al., 2023)","noteIndex":0},"citationItems":[{"id":202,"uris":["http://zotero.org/users/19902890/items/8XGK3AC2"],"itemData":{"id":202,"type":"article-journal","container-title":"IEEE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00A44C18" w:rsidRPr="00BD2005">
        <w:rPr>
          <w:rFonts w:ascii="Times New Roman" w:eastAsia="Calibri" w:hAnsi="Times New Roman" w:cs="Times New Roman"/>
        </w:rPr>
        <w:fldChar w:fldCharType="separate"/>
      </w:r>
      <w:r w:rsidR="00A44C18" w:rsidRPr="00BD2005">
        <w:rPr>
          <w:rFonts w:ascii="Aptos" w:hAnsi="Aptos"/>
        </w:rPr>
        <w:t>(Yeh et al., 2023)</w:t>
      </w:r>
      <w:r w:rsidR="00A44C18" w:rsidRPr="00BD2005">
        <w:rPr>
          <w:rFonts w:ascii="Times New Roman" w:eastAsia="Calibri" w:hAnsi="Times New Roman" w:cs="Times New Roman"/>
        </w:rPr>
        <w:fldChar w:fldCharType="end"/>
      </w:r>
      <w:r w:rsidR="00D56099" w:rsidRPr="00BD2005">
        <w:rPr>
          <w:rFonts w:ascii="Times New Roman" w:eastAsia="Calibri" w:hAnsi="Times New Roman" w:cs="Times New Roman"/>
        </w:rPr>
        <w:t>.</w:t>
      </w:r>
      <w:r w:rsidR="00EF7CD7" w:rsidRPr="00BD2005">
        <w:rPr>
          <w:rFonts w:ascii="Times New Roman" w:eastAsia="Calibri" w:hAnsi="Times New Roman" w:cs="Times New Roman"/>
        </w:rPr>
        <w:t xml:space="preserve"> </w:t>
      </w:r>
      <w:r w:rsidR="001B35B4" w:rsidRPr="00BD2005">
        <w:rPr>
          <w:rFonts w:ascii="Calibri" w:eastAsia="Calibri" w:hAnsi="Calibri" w:cs="Calibri"/>
        </w:rPr>
        <w:t xml:space="preserve">The self-attention mechanism of transformers; this is the most revolutionary discovery in transformers as it allows transformers to learn and use the rich set of relationships between input elements. </w:t>
      </w:r>
      <w:r w:rsidR="00D132B2" w:rsidRPr="00BD2005">
        <w:rPr>
          <w:rFonts w:ascii="Times New Roman" w:eastAsia="Calibri" w:hAnsi="Times New Roman" w:cs="Times New Roman"/>
        </w:rPr>
        <w:t xml:space="preserve">The primary technique of this research is visualizing </w:t>
      </w:r>
      <w:r w:rsidR="00D56099" w:rsidRPr="00BD2005">
        <w:rPr>
          <w:rFonts w:ascii="Times New Roman" w:eastAsia="Calibri" w:hAnsi="Times New Roman" w:cs="Times New Roman"/>
        </w:rPr>
        <w:t>joint</w:t>
      </w:r>
      <w:r w:rsidR="00D132B2" w:rsidRPr="00BD2005">
        <w:rPr>
          <w:rFonts w:ascii="Times New Roman" w:eastAsia="Calibri" w:hAnsi="Times New Roman" w:cs="Times New Roman"/>
        </w:rPr>
        <w:t xml:space="preserve"> embedding of the query and key vectors used by transformers.</w:t>
      </w:r>
      <w:r w:rsidR="00D132B2" w:rsidRPr="00BD2005">
        <w:rPr>
          <w:rFonts w:ascii="Times New Roman" w:eastAsia="Calibri" w:hAnsi="Times New Roman" w:cs="Times New Roman"/>
          <w:lang w:val="en-GB"/>
        </w:rPr>
        <w:t xml:space="preserve"> </w:t>
      </w:r>
      <w:r w:rsidR="00D132B2" w:rsidRPr="00BD2005">
        <w:rPr>
          <w:rFonts w:ascii="Times New Roman" w:eastAsia="Calibri" w:hAnsi="Times New Roman" w:cs="Times New Roman"/>
        </w:rPr>
        <w:t>The</w:t>
      </w:r>
      <w:r w:rsidR="00EF7CD7" w:rsidRPr="00BD2005">
        <w:rPr>
          <w:rFonts w:ascii="Times New Roman" w:eastAsia="Calibri" w:hAnsi="Times New Roman" w:cs="Times New Roman"/>
        </w:rPr>
        <w:t xml:space="preserve"> tool provides several options for visualizing; there is provision for both global and local level explainability. </w:t>
      </w:r>
      <w:r w:rsidR="006277F2" w:rsidRPr="00BD2005">
        <w:rPr>
          <w:rFonts w:ascii="Times New Roman" w:eastAsia="Calibri" w:hAnsi="Times New Roman" w:cs="Times New Roman"/>
        </w:rPr>
        <w:t xml:space="preserve">An effective method to visualize multiple inputs is to visualize a collection of embedded vectors from multiple input sequences, </w:t>
      </w:r>
      <w:r w:rsidR="000075A9" w:rsidRPr="00BD2005">
        <w:rPr>
          <w:rFonts w:ascii="Times New Roman" w:eastAsia="Calibri" w:hAnsi="Times New Roman" w:cs="Times New Roman"/>
          <w:noProof/>
        </w:rPr>
        <w:drawing>
          <wp:anchor distT="0" distB="0" distL="114300" distR="114300" simplePos="0" relativeHeight="251659264" behindDoc="0" locked="0" layoutInCell="1" allowOverlap="1" wp14:anchorId="582EA3DB" wp14:editId="1050DD3B">
            <wp:simplePos x="0" y="0"/>
            <wp:positionH relativeFrom="column">
              <wp:posOffset>7164070</wp:posOffset>
            </wp:positionH>
            <wp:positionV relativeFrom="paragraph">
              <wp:posOffset>-4622800</wp:posOffset>
            </wp:positionV>
            <wp:extent cx="5943600" cy="3536315"/>
            <wp:effectExtent l="0" t="0" r="0" b="6985"/>
            <wp:wrapNone/>
            <wp:docPr id="7" name="Picture 6">
              <a:extLst xmlns:a="http://schemas.openxmlformats.org/drawingml/2006/main">
                <a:ext uri="{FF2B5EF4-FFF2-40B4-BE49-F238E27FC236}">
                  <a16:creationId xmlns:a16="http://schemas.microsoft.com/office/drawing/2014/main" id="{EB2DC665-E3E9-068C-985F-767A0B646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B2DC665-E3E9-068C-985F-767A0B646DCE}"/>
                        </a:ext>
                      </a:extLst>
                    </pic:cNvPr>
                    <pic:cNvPicPr>
                      <a:picLocks noChangeAspect="1"/>
                    </pic:cNvPicPr>
                  </pic:nvPicPr>
                  <pic:blipFill>
                    <a:blip r:embed="rId20"/>
                    <a:stretch>
                      <a:fillRect/>
                    </a:stretch>
                  </pic:blipFill>
                  <pic:spPr>
                    <a:xfrm>
                      <a:off x="0" y="0"/>
                      <a:ext cx="5943600" cy="3536315"/>
                    </a:xfrm>
                    <a:prstGeom prst="rect">
                      <a:avLst/>
                    </a:prstGeom>
                  </pic:spPr>
                </pic:pic>
              </a:graphicData>
            </a:graphic>
          </wp:anchor>
        </w:drawing>
      </w:r>
      <w:r w:rsidR="00D20914" w:rsidRPr="00BD2005">
        <w:rPr>
          <w:rFonts w:ascii="Times New Roman" w:eastAsia="Calibri" w:hAnsi="Times New Roman" w:cs="Times New Roman"/>
        </w:rPr>
        <w:t xml:space="preserve">Each attention transformer head turns input embedding into query vectors and key vectors by applying matrices </w:t>
      </w:r>
      <m:oMath>
        <m:sSub>
          <m:sSubPr>
            <m:ctrlPr>
              <w:rPr>
                <w:rFonts w:ascii="Aptos" w:eastAsia="Calibri" w:hAnsi="Aptos" w:cs="Times New Roman"/>
                <w:i/>
                <w:iCs/>
                <w:lang w:val="en-GB"/>
              </w:rPr>
            </m:ctrlPr>
          </m:sSubPr>
          <m:e>
            <m:r>
              <w:rPr>
                <w:rFonts w:ascii="Aptos" w:eastAsia="Calibri" w:hAnsi="Aptos" w:cs="Times New Roman"/>
              </w:rPr>
              <m:t>W</m:t>
            </m:r>
          </m:e>
          <m:sub>
            <m:r>
              <w:rPr>
                <w:rFonts w:ascii="Aptos" w:eastAsia="Calibri" w:hAnsi="Aptos" w:cs="Times New Roman"/>
              </w:rPr>
              <m:t>Q</m:t>
            </m:r>
          </m:sub>
        </m:sSub>
        <m:r>
          <w:rPr>
            <w:rFonts w:ascii="Aptos" w:eastAsia="Calibri" w:hAnsi="Aptos" w:cs="Times New Roman"/>
          </w:rPr>
          <m:t> and </m:t>
        </m:r>
        <m:sSub>
          <m:sSubPr>
            <m:ctrlPr>
              <w:rPr>
                <w:rFonts w:ascii="Aptos" w:eastAsia="Calibri" w:hAnsi="Aptos" w:cs="Times New Roman"/>
                <w:i/>
                <w:iCs/>
                <w:lang w:val="en-GB"/>
              </w:rPr>
            </m:ctrlPr>
          </m:sSubPr>
          <m:e>
            <m:r>
              <w:rPr>
                <w:rFonts w:ascii="Aptos" w:eastAsia="Calibri" w:hAnsi="Aptos" w:cs="Times New Roman"/>
              </w:rPr>
              <m:t>W</m:t>
            </m:r>
          </m:e>
          <m:sub>
            <m:r>
              <w:rPr>
                <w:rFonts w:ascii="Aptos" w:eastAsia="Calibri" w:hAnsi="Aptos" w:cs="Times New Roman"/>
              </w:rPr>
              <m:t>K</m:t>
            </m:r>
          </m:sub>
        </m:sSub>
        <m:r>
          <w:rPr>
            <w:rFonts w:ascii="Aptos" w:eastAsia="Calibri" w:hAnsi="Aptos" w:cs="Times New Roman"/>
            <w:lang w:val="en-GB"/>
          </w:rPr>
          <m:t xml:space="preserve"> </m:t>
        </m:r>
        <m:r>
          <w:rPr>
            <w:rFonts w:ascii="Aptos" w:eastAsia="Calibri" w:hAnsi="Aptos" w:cs="Times New Roman"/>
            <w:i/>
            <w:iCs/>
            <w:lang w:val="en-GB"/>
          </w:rPr>
          <w:fldChar w:fldCharType="begin"/>
        </m:r>
        <m:r>
          <m:rPr>
            <m:sty m:val="p"/>
          </m:rPr>
          <w:rPr>
            <w:rFonts w:ascii="Cambria Math" w:eastAsia="Calibri" w:hAnsi="Aptos" w:cs="Times New Roman"/>
            <w:lang w:val="en-GB"/>
          </w:rPr>
          <m:t xml:space="preserve"> ADDIN ZOTERO_ITEM CSL_CITATION {"citationID":"aM3x1tqs","properties":{"unsorted":false,"formattedCitation":"(Ye</m:t>
        </m:r>
        <m:r>
          <m:rPr>
            <m:sty m:val="p"/>
          </m:rPr>
          <w:rPr>
            <w:rFonts w:ascii="Cambria Math" w:eastAsia="Calibri" w:hAnsi="Cambria Math" w:cs="Cambria Math"/>
            <w:lang w:val="en-GB"/>
          </w:rPr>
          <m:t>h</m:t>
        </m:r>
        <m:r>
          <m:rPr>
            <m:sty m:val="p"/>
          </m:rPr>
          <w:rPr>
            <w:rFonts w:ascii="Cambria Math" w:eastAsia="Calibri" w:hAnsi="Aptos" w:cs="Times New Roman"/>
            <w:lang w:val="en-GB"/>
          </w:rPr>
          <m:t xml:space="preserve"> et al., 2023)","plainCitation":"(Ye</m:t>
        </m:r>
        <m:r>
          <m:rPr>
            <m:sty m:val="p"/>
          </m:rPr>
          <w:rPr>
            <w:rFonts w:ascii="Cambria Math" w:eastAsia="Calibri" w:hAnsi="Cambria Math" w:cs="Cambria Math"/>
            <w:lang w:val="en-GB"/>
          </w:rPr>
          <m:t>h</m:t>
        </m:r>
        <m:r>
          <m:rPr>
            <m:sty m:val="p"/>
          </m:rPr>
          <w:rPr>
            <w:rFonts w:ascii="Cambria Math" w:eastAsia="Calibri" w:hAnsi="Aptos" w:cs="Times New Roman"/>
            <w:lang w:val="en-GB"/>
          </w:rPr>
          <m:t xml:space="preserve"> et al., 2023)","noteIndex":0},"citationItems":[{"id":202,"uris":["</m:t>
        </m:r>
        <m:r>
          <m:rPr>
            <m:sty m:val="p"/>
          </m:rPr>
          <w:rPr>
            <w:rFonts w:ascii="Cambria Math" w:eastAsia="Calibri" w:hAnsi="Cambria Math" w:cs="Cambria Math"/>
            <w:lang w:val="en-GB"/>
          </w:rPr>
          <m:t>h</m:t>
        </m:r>
        <m:r>
          <m:rPr>
            <m:sty m:val="p"/>
          </m:rPr>
          <w:rPr>
            <w:rFonts w:ascii="Cambria Math" w:eastAsia="Calibri" w:hAnsi="Aptos" w:cs="Times New Roman"/>
            <w:lang w:val="en-GB"/>
          </w:rPr>
          <m:t>ttp://zotero.org/users/19902890/items/8XGK3AC2"],"itemData":{"id":202,"type":"article-journal","container-title":"IEEE Transactions on Visualization and Computer Grap</m:t>
        </m:r>
        <m:r>
          <m:rPr>
            <m:sty m:val="p"/>
          </m:rPr>
          <w:rPr>
            <w:rFonts w:ascii="Cambria Math" w:eastAsia="Calibri" w:hAnsi="Cambria Math" w:cs="Cambria Math"/>
            <w:lang w:val="en-GB"/>
          </w:rPr>
          <m:t>h</m:t>
        </m:r>
        <m:r>
          <m:rPr>
            <m:sty m:val="p"/>
          </m:rPr>
          <w:rPr>
            <w:rFonts w:ascii="Cambria Math" w:eastAsia="Calibri" w:hAnsi="Aptos" w:cs="Times New Roman"/>
            <w:lang w:val="en-GB"/>
          </w:rPr>
          <m:t>ics","DOI":"10.1109/TVCG.2023.3327163","ISSN":"1077-2626, 1941-0506, 2160-9306","journalAbbreviation":"IEEE Trans. Visual. Comput. Grap</m:t>
        </m:r>
        <m:r>
          <m:rPr>
            <m:sty m:val="p"/>
          </m:rPr>
          <w:rPr>
            <w:rFonts w:ascii="Cambria Math" w:eastAsia="Calibri" w:hAnsi="Cambria Math" w:cs="Cambria Math"/>
            <w:lang w:val="en-GB"/>
          </w:rPr>
          <m:t>h</m:t>
        </m:r>
        <m:r>
          <m:rPr>
            <m:sty m:val="p"/>
          </m:rPr>
          <w:rPr>
            <w:rFonts w:ascii="Cambria Math" w:eastAsia="Calibri" w:hAnsi="Aptos" w:cs="Times New Roman"/>
            <w:lang w:val="en-GB"/>
          </w:rPr>
          <m:t>ics","language":"en","license":"</m:t>
        </m:r>
        <m:r>
          <m:rPr>
            <m:sty m:val="p"/>
          </m:rPr>
          <w:rPr>
            <w:rFonts w:ascii="Cambria Math" w:eastAsia="Calibri" w:hAnsi="Cambria Math" w:cs="Cambria Math"/>
            <w:lang w:val="en-GB"/>
          </w:rPr>
          <m:t>h</m:t>
        </m:r>
        <m:r>
          <m:rPr>
            <m:sty m:val="p"/>
          </m:rPr>
          <w:rPr>
            <w:rFonts w:ascii="Cambria Math" w:eastAsia="Calibri" w:hAnsi="Aptos" w:cs="Times New Roman"/>
            <w:lang w:val="en-GB"/>
          </w:rPr>
          <m:t>ttps://ieeexplore.ieee.org/Xplore</m:t>
        </m:r>
        <m:r>
          <m:rPr>
            <m:sty m:val="p"/>
          </m:rPr>
          <w:rPr>
            <w:rFonts w:ascii="Cambria Math" w:eastAsia="Calibri" w:hAnsi="Cambria Math" w:cs="Cambria Math"/>
            <w:lang w:val="en-GB"/>
          </w:rPr>
          <m:t>h</m:t>
        </m:r>
        <m:r>
          <m:rPr>
            <m:sty m:val="p"/>
          </m:rPr>
          <w:rPr>
            <w:rFonts w:ascii="Cambria Math" w:eastAsia="Calibri" w:hAnsi="Aptos" w:cs="Times New Roman"/>
            <w:lang w:val="en-GB"/>
          </w:rPr>
          <m:t>elp/downloads/license-information/IEEE.</m:t>
        </m:r>
        <m:r>
          <m:rPr>
            <m:sty m:val="p"/>
          </m:rPr>
          <w:rPr>
            <w:rFonts w:ascii="Cambria Math" w:eastAsia="Calibri" w:hAnsi="Cambria Math" w:cs="Cambria Math"/>
            <w:lang w:val="en-GB"/>
          </w:rPr>
          <m:t>h</m:t>
        </m:r>
        <m:r>
          <m:rPr>
            <m:sty m:val="p"/>
          </m:rPr>
          <w:rPr>
            <w:rFonts w:ascii="Cambria Math" w:eastAsia="Calibri" w:hAnsi="Aptos" w:cs="Times New Roman"/>
            <w:lang w:val="en-GB"/>
          </w:rPr>
          <m:t>tml","page":"1-11","source":"DOI.org (Crossref)","title":"AttentionViz: A Global View of Transformer Attention","title-s</m:t>
        </m:r>
        <m:r>
          <m:rPr>
            <m:sty m:val="p"/>
          </m:rPr>
          <w:rPr>
            <w:rFonts w:ascii="Cambria Math" w:eastAsia="Calibri" w:hAnsi="Cambria Math" w:cs="Cambria Math"/>
            <w:lang w:val="en-GB"/>
          </w:rPr>
          <m:t>h</m:t>
        </m:r>
        <m:r>
          <m:rPr>
            <m:sty m:val="p"/>
          </m:rPr>
          <w:rPr>
            <w:rFonts w:ascii="Cambria Math" w:eastAsia="Calibri" w:hAnsi="Aptos" w:cs="Times New Roman"/>
            <w:lang w:val="en-GB"/>
          </w:rPr>
          <m:t>ort":"AttentionViz","aut</m:t>
        </m:r>
        <m:r>
          <m:rPr>
            <m:sty m:val="p"/>
          </m:rPr>
          <w:rPr>
            <w:rFonts w:ascii="Cambria Math" w:eastAsia="Calibri" w:hAnsi="Cambria Math" w:cs="Cambria Math"/>
            <w:lang w:val="en-GB"/>
          </w:rPr>
          <m:t>h</m:t>
        </m:r>
        <m:r>
          <m:rPr>
            <m:sty m:val="p"/>
          </m:rPr>
          <w:rPr>
            <w:rFonts w:ascii="Cambria Math" w:eastAsia="Calibri" w:hAnsi="Aptos" w:cs="Times New Roman"/>
            <w:lang w:val="en-GB"/>
          </w:rPr>
          <m:t>or":[{"family":"Ye</m:t>
        </m:r>
        <m:r>
          <m:rPr>
            <m:sty m:val="p"/>
          </m:rPr>
          <w:rPr>
            <w:rFonts w:ascii="Cambria Math" w:eastAsia="Calibri" w:hAnsi="Cambria Math" w:cs="Cambria Math"/>
            <w:lang w:val="en-GB"/>
          </w:rPr>
          <m:t>h</m:t>
        </m:r>
        <m:r>
          <m:rPr>
            <m:sty m:val="p"/>
          </m:rPr>
          <w:rPr>
            <w:rFonts w:ascii="Cambria Math" w:eastAsia="Calibri" w:hAnsi="Aptos" w:cs="Times New Roman"/>
            <w:lang w:val="en-GB"/>
          </w:rPr>
          <m:t>","given":"Cat</m:t>
        </m:r>
        <m:r>
          <m:rPr>
            <m:sty m:val="p"/>
          </m:rPr>
          <w:rPr>
            <w:rFonts w:ascii="Cambria Math" w:eastAsia="Calibri" w:hAnsi="Cambria Math" w:cs="Cambria Math"/>
            <w:lang w:val="en-GB"/>
          </w:rPr>
          <m:t>h</m:t>
        </m:r>
        <m:r>
          <m:rPr>
            <m:sty m:val="p"/>
          </m:rPr>
          <w:rPr>
            <w:rFonts w:ascii="Cambria Math" w:eastAsia="Calibri" w:hAnsi="Aptos" w:cs="Times New Roman"/>
            <w:lang w:val="en-GB"/>
          </w:rPr>
          <m:t>erine"},{"family":"C</m:t>
        </m:r>
        <m:r>
          <m:rPr>
            <m:sty m:val="p"/>
          </m:rPr>
          <w:rPr>
            <w:rFonts w:ascii="Cambria Math" w:eastAsia="Calibri" w:hAnsi="Cambria Math" w:cs="Cambria Math"/>
            <w:lang w:val="en-GB"/>
          </w:rPr>
          <m:t>h</m:t>
        </m:r>
        <m:r>
          <m:rPr>
            <m:sty m:val="p"/>
          </m:rPr>
          <w:rPr>
            <w:rFonts w:ascii="Cambria Math" w:eastAsia="Calibri" w:hAnsi="Aptos" w:cs="Times New Roman"/>
            <w:lang w:val="en-GB"/>
          </w:rPr>
          <m:t>en","given":"Yida"},{"family":"Wu","given":"Aoyu"},{"family":"C</m:t>
        </m:r>
        <m:r>
          <m:rPr>
            <m:sty m:val="p"/>
          </m:rPr>
          <w:rPr>
            <w:rFonts w:ascii="Cambria Math" w:eastAsia="Calibri" w:hAnsi="Cambria Math" w:cs="Cambria Math"/>
            <w:lang w:val="en-GB"/>
          </w:rPr>
          <m:t>h</m:t>
        </m:r>
        <m:r>
          <m:rPr>
            <m:sty m:val="p"/>
          </m:rPr>
          <w:rPr>
            <w:rFonts w:ascii="Cambria Math" w:eastAsia="Calibri" w:hAnsi="Aptos" w:cs="Times New Roman"/>
            <w:lang w:val="en-GB"/>
          </w:rPr>
          <m:t>en","given":"Cynt</m:t>
        </m:r>
        <m:r>
          <m:rPr>
            <m:sty m:val="p"/>
          </m:rPr>
          <w:rPr>
            <w:rFonts w:ascii="Cambria Math" w:eastAsia="Calibri" w:hAnsi="Cambria Math" w:cs="Cambria Math"/>
            <w:lang w:val="en-GB"/>
          </w:rPr>
          <m:t>h</m:t>
        </m:r>
        <m:r>
          <m:rPr>
            <m:sty m:val="p"/>
          </m:rPr>
          <w:rPr>
            <w:rFonts w:ascii="Cambria Math" w:eastAsia="Calibri" w:hAnsi="Aptos" w:cs="Times New Roman"/>
            <w:lang w:val="en-GB"/>
          </w:rPr>
          <m:t>ia"},{"family":"Vi</m:t>
        </m:r>
        <m:r>
          <m:rPr>
            <m:sty m:val="p"/>
          </m:rPr>
          <w:rPr>
            <w:rFonts w:ascii="Cambria Math" w:eastAsia="Calibri" w:hAnsi="Aptos" w:cs="Times New Roman"/>
            <w:lang w:val="en-GB"/>
          </w:rPr>
          <m:t>é</m:t>
        </m:r>
        <m:r>
          <m:rPr>
            <m:sty m:val="p"/>
          </m:rPr>
          <w:rPr>
            <w:rFonts w:ascii="Cambria Math" w:eastAsia="Calibri" w:hAnsi="Aptos" w:cs="Times New Roman"/>
            <w:lang w:val="en-GB"/>
          </w:rPr>
          <m:t>gas","given":"Fernanda"},{"family":"Wattenberg","given":"Martin"}],"issued":{"date-parts":[["2023"]]}}}],"sc</m:t>
        </m:r>
        <m:r>
          <m:rPr>
            <m:sty m:val="p"/>
          </m:rPr>
          <w:rPr>
            <w:rFonts w:ascii="Cambria Math" w:eastAsia="Calibri" w:hAnsi="Cambria Math" w:cs="Cambria Math"/>
            <w:lang w:val="en-GB"/>
          </w:rPr>
          <m:t>h</m:t>
        </m:r>
        <m:r>
          <m:rPr>
            <m:sty m:val="p"/>
          </m:rPr>
          <w:rPr>
            <w:rFonts w:ascii="Cambria Math" w:eastAsia="Calibri" w:hAnsi="Aptos" w:cs="Times New Roman"/>
            <w:lang w:val="en-GB"/>
          </w:rPr>
          <m:t>ema":"</m:t>
        </m:r>
        <m:r>
          <m:rPr>
            <m:sty m:val="p"/>
          </m:rPr>
          <w:rPr>
            <w:rFonts w:ascii="Cambria Math" w:eastAsia="Calibri" w:hAnsi="Cambria Math" w:cs="Cambria Math"/>
            <w:lang w:val="en-GB"/>
          </w:rPr>
          <m:t>h</m:t>
        </m:r>
        <m:r>
          <m:rPr>
            <m:sty m:val="p"/>
          </m:rPr>
          <w:rPr>
            <w:rFonts w:ascii="Cambria Math" w:eastAsia="Calibri" w:hAnsi="Aptos" w:cs="Times New Roman"/>
            <w:lang w:val="en-GB"/>
          </w:rPr>
          <m:t>ttps://git</m:t>
        </m:r>
        <m:r>
          <m:rPr>
            <m:sty m:val="p"/>
          </m:rPr>
          <w:rPr>
            <w:rFonts w:ascii="Cambria Math" w:eastAsia="Calibri" w:hAnsi="Cambria Math" w:cs="Cambria Math"/>
            <w:lang w:val="en-GB"/>
          </w:rPr>
          <m:t>h</m:t>
        </m:r>
        <m:r>
          <m:rPr>
            <m:sty m:val="p"/>
          </m:rPr>
          <w:rPr>
            <w:rFonts w:ascii="Cambria Math" w:eastAsia="Calibri" w:hAnsi="Aptos" w:cs="Times New Roman"/>
            <w:lang w:val="en-GB"/>
          </w:rPr>
          <m:t>ub.com/citation-style-language/sc</m:t>
        </m:r>
        <m:r>
          <m:rPr>
            <m:sty m:val="p"/>
          </m:rPr>
          <w:rPr>
            <w:rFonts w:ascii="Cambria Math" w:eastAsia="Calibri" w:hAnsi="Cambria Math" w:cs="Cambria Math"/>
            <w:lang w:val="en-GB"/>
          </w:rPr>
          <m:t>h</m:t>
        </m:r>
        <m:r>
          <m:rPr>
            <m:sty m:val="p"/>
          </m:rPr>
          <w:rPr>
            <w:rFonts w:ascii="Cambria Math" w:eastAsia="Calibri" w:hAnsi="Aptos" w:cs="Times New Roman"/>
            <w:lang w:val="en-GB"/>
          </w:rPr>
          <m:t xml:space="preserve">ema/raw/master/csl-citation.json"} </m:t>
        </m:r>
        <m:r>
          <w:rPr>
            <w:rFonts w:ascii="Aptos" w:eastAsia="Calibri" w:hAnsi="Aptos" w:cs="Times New Roman"/>
            <w:i/>
            <w:iCs/>
            <w:lang w:val="en-GB"/>
          </w:rPr>
          <w:fldChar w:fldCharType="separate"/>
        </m:r>
        <m:r>
          <m:rPr>
            <m:sty m:val="p"/>
          </m:rPr>
          <w:rPr>
            <w:rFonts w:ascii="Aptos" w:hAnsi="Aptos"/>
          </w:rPr>
          <m:t>(Yeh et al., 2023)</m:t>
        </m:r>
        <m:r>
          <w:rPr>
            <w:rFonts w:ascii="Aptos" w:eastAsia="Calibri" w:hAnsi="Aptos" w:cs="Times New Roman"/>
            <w:i/>
            <w:iCs/>
            <w:lang w:val="en-GB"/>
          </w:rPr>
          <w:fldChar w:fldCharType="end"/>
        </m:r>
      </m:oMath>
      <w:r w:rsidR="007F34C9" w:rsidRPr="00BD2005">
        <w:rPr>
          <w:rFonts w:ascii="Times New Roman" w:eastAsia="Calibri" w:hAnsi="Times New Roman" w:cs="Times New Roman"/>
        </w:rPr>
        <w:t>. These matrices then project the vector embedding to a lower dimensional space, getting only specific information from the higher-dimensional vector embedding, this is achieved by using dimensionality reduction techniques</w:t>
      </w:r>
      <w:r w:rsidR="006277F2" w:rsidRPr="00BD2005">
        <w:rPr>
          <w:rFonts w:ascii="Times New Roman" w:eastAsia="Calibri" w:hAnsi="Times New Roman" w:cs="Times New Roman"/>
        </w:rPr>
        <w:t>.</w:t>
      </w:r>
      <w:r w:rsidR="001C4CC6" w:rsidRPr="00BD2005">
        <w:rPr>
          <w:rFonts w:hAnsi="Century Gothic"/>
          <w:color w:val="FFFFFF"/>
          <w:kern w:val="24"/>
          <w:sz w:val="30"/>
          <w:szCs w:val="30"/>
          <w:lang w:eastAsia="en-GB"/>
        </w:rPr>
        <w:t xml:space="preserve"> </w:t>
      </w:r>
      <w:r w:rsidRPr="00BD2005">
        <w:rPr>
          <w:rFonts w:ascii="Times New Roman" w:eastAsia="Calibri" w:hAnsi="Times New Roman" w:cs="Times New Roman"/>
        </w:rPr>
        <w:t>We</w:t>
      </w:r>
      <w:r w:rsidR="001C4CC6" w:rsidRPr="00BD2005">
        <w:rPr>
          <w:rFonts w:ascii="Times New Roman" w:eastAsia="Calibri" w:hAnsi="Times New Roman" w:cs="Times New Roman"/>
        </w:rPr>
        <w:t xml:space="preserve"> obtain the key and query vector representation of each token in each sentence, then use dimensionality reduction techniques such as t-SNE, UMAP or PCA to project the high-dimensional vector into low-dimensional space</w:t>
      </w:r>
      <w:r w:rsidR="00A44C18" w:rsidRPr="00BD2005">
        <w:rPr>
          <w:rFonts w:ascii="Times New Roman" w:eastAsia="Calibri" w:hAnsi="Times New Roman" w:cs="Times New Roman"/>
        </w:rPr>
        <w:t xml:space="preserve"> </w:t>
      </w:r>
      <w:r w:rsidR="004328FA" w:rsidRPr="00BD2005">
        <w:rPr>
          <w:rFonts w:ascii="Times New Roman" w:eastAsia="Calibri" w:hAnsi="Times New Roman" w:cs="Times New Roman"/>
        </w:rPr>
        <w:fldChar w:fldCharType="begin"/>
      </w:r>
      <w:r w:rsidR="004328FA" w:rsidRPr="00BD2005">
        <w:rPr>
          <w:rFonts w:ascii="Times New Roman" w:eastAsia="Calibri" w:hAnsi="Times New Roman" w:cs="Times New Roman"/>
        </w:rPr>
        <w:instrText xml:space="preserve"> ADDIN ZOTERO_ITEM CSL_CITATION {"citationID":"jPMFfX6M","properties":{"unsorted":false,"formattedCitation":"(Yeh et al., 2023)","plainCitation":"(Yeh et al., 2023)","noteIndex":0},"citationItems":[{"id":202,"uris":["http://zotero.org/users/19902890/items/8XGK3AC2"],"itemData":{"id":202,"type":"article-journal","container-title":"IEEE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004328FA" w:rsidRPr="00BD2005">
        <w:rPr>
          <w:rFonts w:ascii="Times New Roman" w:eastAsia="Calibri" w:hAnsi="Times New Roman" w:cs="Times New Roman"/>
        </w:rPr>
        <w:fldChar w:fldCharType="separate"/>
      </w:r>
      <w:r w:rsidR="004328FA" w:rsidRPr="00BD2005">
        <w:rPr>
          <w:rFonts w:ascii="Aptos" w:hAnsi="Aptos"/>
        </w:rPr>
        <w:t>(Yeh et al., 2023)</w:t>
      </w:r>
      <w:r w:rsidR="004328FA" w:rsidRPr="00BD2005">
        <w:rPr>
          <w:rFonts w:ascii="Times New Roman" w:eastAsia="Calibri" w:hAnsi="Times New Roman" w:cs="Times New Roman"/>
        </w:rPr>
        <w:fldChar w:fldCharType="end"/>
      </w:r>
      <w:r w:rsidR="001C4CC6" w:rsidRPr="00BD2005">
        <w:rPr>
          <w:rFonts w:ascii="Times New Roman" w:eastAsia="Calibri" w:hAnsi="Times New Roman" w:cs="Times New Roman"/>
        </w:rPr>
        <w:t>.</w:t>
      </w:r>
      <w:r w:rsidR="00CA47D8" w:rsidRPr="00BD2005">
        <w:rPr>
          <w:rFonts w:hAnsi="Century Gothic"/>
          <w:color w:val="FFFFFF"/>
          <w:kern w:val="24"/>
          <w:sz w:val="30"/>
          <w:szCs w:val="30"/>
          <w:lang w:eastAsia="en-GB"/>
        </w:rPr>
        <w:t xml:space="preserve"> </w:t>
      </w:r>
    </w:p>
    <w:p w14:paraId="65EEE45B" w14:textId="59F1190D" w:rsidR="001C4CC6" w:rsidRPr="00BD2005" w:rsidRDefault="001C4CC6" w:rsidP="001C4CC6">
      <w:pPr>
        <w:spacing w:line="480" w:lineRule="auto"/>
        <w:rPr>
          <w:rFonts w:ascii="Times New Roman" w:eastAsia="Calibri" w:hAnsi="Times New Roman" w:cs="Times New Roman"/>
          <w:lang w:val="en-GB"/>
        </w:rPr>
      </w:pPr>
    </w:p>
    <w:p w14:paraId="38E9CF20" w14:textId="18BB6C66" w:rsidR="007F34C9" w:rsidRPr="00BD2005" w:rsidRDefault="007F34C9" w:rsidP="007F34C9">
      <w:pPr>
        <w:spacing w:line="480" w:lineRule="auto"/>
        <w:rPr>
          <w:rFonts w:ascii="Times New Roman" w:eastAsia="Calibri" w:hAnsi="Times New Roman" w:cs="Times New Roman"/>
        </w:rPr>
      </w:pPr>
    </w:p>
    <w:p w14:paraId="1E305274" w14:textId="74A719B0" w:rsidR="007F34C9" w:rsidRPr="00BD2005" w:rsidRDefault="007F34C9" w:rsidP="007F34C9">
      <w:pPr>
        <w:spacing w:line="480" w:lineRule="auto"/>
        <w:rPr>
          <w:rFonts w:ascii="Times New Roman" w:eastAsia="Calibri" w:hAnsi="Times New Roman" w:cs="Times New Roman"/>
          <w:lang w:val="en-GB"/>
        </w:rPr>
      </w:pPr>
      <w:r w:rsidRPr="00BD2005">
        <w:rPr>
          <w:rFonts w:ascii="Times New Roman" w:eastAsia="Calibri" w:hAnsi="Times New Roman" w:cs="Times New Roman"/>
          <w:noProof/>
        </w:rPr>
        <w:lastRenderedPageBreak/>
        <w:drawing>
          <wp:inline distT="0" distB="0" distL="0" distR="0" wp14:anchorId="4991675A" wp14:editId="72F10E6C">
            <wp:extent cx="3365500" cy="2002402"/>
            <wp:effectExtent l="0" t="0" r="6350" b="0"/>
            <wp:docPr id="223068058" name="Picture 6">
              <a:extLst xmlns:a="http://schemas.openxmlformats.org/drawingml/2006/main">
                <a:ext uri="{FF2B5EF4-FFF2-40B4-BE49-F238E27FC236}">
                  <a16:creationId xmlns:a16="http://schemas.microsoft.com/office/drawing/2014/main" id="{EB2DC665-E3E9-068C-985F-767A0B646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B2DC665-E3E9-068C-985F-767A0B646DCE}"/>
                        </a:ext>
                      </a:extLst>
                    </pic:cNvPr>
                    <pic:cNvPicPr>
                      <a:picLocks noChangeAspect="1"/>
                    </pic:cNvPicPr>
                  </pic:nvPicPr>
                  <pic:blipFill>
                    <a:blip r:embed="rId20"/>
                    <a:stretch>
                      <a:fillRect/>
                    </a:stretch>
                  </pic:blipFill>
                  <pic:spPr>
                    <a:xfrm>
                      <a:off x="0" y="0"/>
                      <a:ext cx="3380702" cy="2011447"/>
                    </a:xfrm>
                    <a:prstGeom prst="rect">
                      <a:avLst/>
                    </a:prstGeom>
                  </pic:spPr>
                </pic:pic>
              </a:graphicData>
            </a:graphic>
          </wp:inline>
        </w:drawing>
      </w:r>
    </w:p>
    <w:p w14:paraId="2D91D280" w14:textId="380A226B" w:rsidR="00D70258" w:rsidRPr="00BD2005" w:rsidRDefault="00BA12DA" w:rsidP="00BA12DA">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lang w:val="en-GB"/>
        </w:rPr>
        <w:t xml:space="preserve">     </w:t>
      </w:r>
      <w:r w:rsidR="00D70258" w:rsidRPr="00BD2005">
        <w:rPr>
          <w:rFonts w:ascii="Times New Roman" w:eastAsia="Calibri" w:hAnsi="Times New Roman" w:cs="Times New Roman"/>
          <w:lang w:val="en-GB"/>
        </w:rPr>
        <w:fldChar w:fldCharType="begin"/>
      </w:r>
      <w:r w:rsidR="00D70258" w:rsidRPr="00BD2005">
        <w:rPr>
          <w:rFonts w:ascii="Times New Roman" w:eastAsia="Calibri" w:hAnsi="Times New Roman" w:cs="Times New Roman"/>
          <w:lang w:val="en-GB"/>
        </w:rPr>
        <w:instrText xml:space="preserve"> ADDIN ZOTERO_ITEM CSL_CITATION {"citationID":"AYiDjiF1","properties":{"unsorted":false,"formattedCitation":"(Yeh et al., 2023)","plainCitation":"(Yeh et al., 2023)","noteIndex":0},"citationItems":[{"id":202,"uris":["http://zotero.org/users/19902890/items/8XGK3AC2"],"itemData":{"id":202,"type":"article-journal","container-title":"IEEE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00D70258" w:rsidRPr="00BD2005">
        <w:rPr>
          <w:rFonts w:ascii="Times New Roman" w:eastAsia="Calibri" w:hAnsi="Times New Roman" w:cs="Times New Roman"/>
          <w:lang w:val="en-GB"/>
        </w:rPr>
        <w:fldChar w:fldCharType="separate"/>
      </w:r>
      <w:r w:rsidR="00D70258" w:rsidRPr="00BD2005">
        <w:rPr>
          <w:rFonts w:ascii="Aptos" w:hAnsi="Aptos"/>
        </w:rPr>
        <w:t>(Yeh et al., 2023)</w:t>
      </w:r>
      <w:r w:rsidR="00D70258" w:rsidRPr="00BD2005">
        <w:rPr>
          <w:rFonts w:ascii="Times New Roman" w:eastAsia="Calibri" w:hAnsi="Times New Roman" w:cs="Times New Roman"/>
          <w:lang w:val="en-GB"/>
        </w:rPr>
        <w:fldChar w:fldCharType="end"/>
      </w:r>
    </w:p>
    <w:p w14:paraId="379CC77B" w14:textId="14EC09DC" w:rsidR="00684A03" w:rsidRPr="00BD2005" w:rsidRDefault="00D70258" w:rsidP="00BA12DA">
      <w:pPr>
        <w:tabs>
          <w:tab w:val="left" w:pos="2530"/>
        </w:tabs>
        <w:spacing w:line="480" w:lineRule="auto"/>
        <w:rPr>
          <w:rFonts w:ascii="Times New Roman" w:eastAsia="Calibri" w:hAnsi="Times New Roman" w:cs="Times New Roman"/>
        </w:rPr>
      </w:pPr>
      <w:r w:rsidRPr="00BD2005">
        <w:rPr>
          <w:rFonts w:ascii="Times New Roman" w:eastAsia="Calibri" w:hAnsi="Times New Roman" w:cs="Times New Roman"/>
          <w:lang w:val="en-GB"/>
        </w:rPr>
        <w:t xml:space="preserve">     </w:t>
      </w:r>
      <w:r w:rsidR="00BA12DA" w:rsidRPr="00BD2005">
        <w:rPr>
          <w:rFonts w:ascii="Times New Roman" w:eastAsia="Calibri" w:hAnsi="Times New Roman" w:cs="Times New Roman"/>
        </w:rPr>
        <w:t>Vector normalization is applied prior to dimensionality reduction; this is to tune the ‘free parameters’ and create a closer relationship between embedding distance and attention weights (SoftMax function).</w:t>
      </w:r>
    </w:p>
    <w:p w14:paraId="676945CC" w14:textId="77777777" w:rsidR="004D1F39" w:rsidRPr="00BD2005" w:rsidRDefault="004D1F39" w:rsidP="004D1F39">
      <w:pPr>
        <w:tabs>
          <w:tab w:val="left" w:pos="2530"/>
        </w:tabs>
        <w:spacing w:line="480" w:lineRule="auto"/>
        <w:rPr>
          <w:rFonts w:ascii="Times New Roman" w:eastAsia="Calibri" w:hAnsi="Times New Roman" w:cs="Times New Roman"/>
          <w:lang w:val="en-GB"/>
        </w:rPr>
      </w:pPr>
      <w:proofErr w:type="spellStart"/>
      <w:r w:rsidRPr="00BD2005">
        <w:rPr>
          <w:rFonts w:ascii="Times New Roman" w:eastAsia="Calibri" w:hAnsi="Times New Roman" w:cs="Times New Roman"/>
        </w:rPr>
        <w:t>Attentionj</w:t>
      </w:r>
      <w:proofErr w:type="spellEnd"/>
      <w:r w:rsidRPr="00BD2005">
        <w:rPr>
          <w:rFonts w:ascii="Times New Roman" w:eastAsia="Calibri" w:hAnsi="Times New Roman" w:cs="Times New Roman"/>
        </w:rPr>
        <w:t>(x) = softmax j((</w:t>
      </w:r>
      <w:proofErr w:type="gramStart"/>
      <w:r w:rsidRPr="00BD2005">
        <w:rPr>
          <w:rFonts w:ascii="Times New Roman" w:eastAsia="Calibri" w:hAnsi="Times New Roman" w:cs="Times New Roman"/>
        </w:rPr>
        <w:t>x,y</w:t>
      </w:r>
      <w:proofErr w:type="gramEnd"/>
      <w:r w:rsidRPr="00BD2005">
        <w:rPr>
          <w:rFonts w:ascii="Times New Roman" w:eastAsia="Calibri" w:hAnsi="Times New Roman" w:cs="Times New Roman"/>
        </w:rPr>
        <w:t>1</w:t>
      </w:r>
      <w:proofErr w:type="gramStart"/>
      <w:r w:rsidRPr="00BD2005">
        <w:rPr>
          <w:rFonts w:ascii="Times New Roman" w:eastAsia="Calibri" w:hAnsi="Times New Roman" w:cs="Times New Roman"/>
        </w:rPr>
        <w:t>),(x,y</w:t>
      </w:r>
      <w:proofErr w:type="gramEnd"/>
      <w:r w:rsidRPr="00BD2005">
        <w:rPr>
          <w:rFonts w:ascii="Times New Roman" w:eastAsia="Calibri" w:hAnsi="Times New Roman" w:cs="Times New Roman"/>
        </w:rPr>
        <w:t>2</w:t>
      </w:r>
      <w:proofErr w:type="gramStart"/>
      <w:r w:rsidRPr="00BD2005">
        <w:rPr>
          <w:rFonts w:ascii="Times New Roman" w:eastAsia="Calibri" w:hAnsi="Times New Roman" w:cs="Times New Roman"/>
        </w:rPr>
        <w:t>),…</w:t>
      </w:r>
      <w:proofErr w:type="gramEnd"/>
      <w:r w:rsidRPr="00BD2005">
        <w:rPr>
          <w:rFonts w:ascii="Times New Roman" w:eastAsia="Calibri" w:hAnsi="Times New Roman" w:cs="Times New Roman"/>
        </w:rPr>
        <w:t>.)</w:t>
      </w:r>
    </w:p>
    <w:p w14:paraId="4CA79A65" w14:textId="7BB7B1EB" w:rsidR="004D1F39" w:rsidRPr="00BD2005" w:rsidRDefault="004D1F39" w:rsidP="004D1F39">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rPr>
        <w:t xml:space="preserve">                      = </w:t>
      </w:r>
      <w:proofErr w:type="spellStart"/>
      <w:r w:rsidRPr="00BD2005">
        <w:rPr>
          <w:rFonts w:ascii="Times New Roman" w:eastAsia="Calibri" w:hAnsi="Times New Roman" w:cs="Times New Roman"/>
        </w:rPr>
        <w:t>softmax</w:t>
      </w:r>
      <w:proofErr w:type="spellEnd"/>
      <w:r w:rsidRPr="00BD2005">
        <w:rPr>
          <w:rFonts w:ascii="Times New Roman" w:eastAsia="Calibri" w:hAnsi="Times New Roman" w:cs="Times New Roman"/>
        </w:rPr>
        <w:t xml:space="preserve"> j((</w:t>
      </w:r>
      <w:proofErr w:type="gramStart"/>
      <w:r w:rsidRPr="00BD2005">
        <w:rPr>
          <w:rFonts w:ascii="Times New Roman" w:eastAsia="Calibri" w:hAnsi="Times New Roman" w:cs="Times New Roman"/>
        </w:rPr>
        <w:t>x,y1)+(</w:t>
      </w:r>
      <w:proofErr w:type="spellStart"/>
      <w:r w:rsidRPr="00BD2005">
        <w:rPr>
          <w:rFonts w:ascii="Times New Roman" w:eastAsia="Calibri" w:hAnsi="Times New Roman" w:cs="Times New Roman"/>
        </w:rPr>
        <w:t>x,v</w:t>
      </w:r>
      <w:proofErr w:type="spellEnd"/>
      <w:r w:rsidRPr="00BD2005">
        <w:rPr>
          <w:rFonts w:ascii="Times New Roman" w:eastAsia="Calibri" w:hAnsi="Times New Roman" w:cs="Times New Roman"/>
        </w:rPr>
        <w:t>),(x,y2)+</w:t>
      </w:r>
      <w:proofErr w:type="gramEnd"/>
      <w:r w:rsidRPr="00BD2005">
        <w:rPr>
          <w:rFonts w:ascii="Times New Roman" w:eastAsia="Calibri" w:hAnsi="Times New Roman" w:cs="Times New Roman"/>
        </w:rPr>
        <w:t>(</w:t>
      </w:r>
      <w:proofErr w:type="spellStart"/>
      <w:proofErr w:type="gramStart"/>
      <w:r w:rsidRPr="00BD2005">
        <w:rPr>
          <w:rFonts w:ascii="Times New Roman" w:eastAsia="Calibri" w:hAnsi="Times New Roman" w:cs="Times New Roman"/>
        </w:rPr>
        <w:t>x,v</w:t>
      </w:r>
      <w:proofErr w:type="spellEnd"/>
      <w:r w:rsidRPr="00BD2005">
        <w:rPr>
          <w:rFonts w:ascii="Times New Roman" w:eastAsia="Calibri" w:hAnsi="Times New Roman" w:cs="Times New Roman"/>
        </w:rPr>
        <w:t>),…</w:t>
      </w:r>
      <w:proofErr w:type="gramEnd"/>
      <w:r w:rsidRPr="00BD2005">
        <w:rPr>
          <w:rFonts w:ascii="Times New Roman" w:eastAsia="Calibri" w:hAnsi="Times New Roman" w:cs="Times New Roman"/>
        </w:rPr>
        <w:t>.)</w:t>
      </w:r>
    </w:p>
    <w:p w14:paraId="54DAF520" w14:textId="1E16963C" w:rsidR="004D1F39" w:rsidRPr="00BD2005" w:rsidRDefault="004D1F39" w:rsidP="004D1F39">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rPr>
        <w:t xml:space="preserve">                      = </w:t>
      </w:r>
      <w:proofErr w:type="spellStart"/>
      <w:r w:rsidRPr="00BD2005">
        <w:rPr>
          <w:rFonts w:ascii="Times New Roman" w:eastAsia="Calibri" w:hAnsi="Times New Roman" w:cs="Times New Roman"/>
        </w:rPr>
        <w:t>softmax</w:t>
      </w:r>
      <w:proofErr w:type="spellEnd"/>
      <w:r w:rsidRPr="00BD2005">
        <w:rPr>
          <w:rFonts w:ascii="Times New Roman" w:eastAsia="Calibri" w:hAnsi="Times New Roman" w:cs="Times New Roman"/>
        </w:rPr>
        <w:t xml:space="preserve"> j((</w:t>
      </w:r>
      <w:proofErr w:type="gramStart"/>
      <w:r w:rsidRPr="00BD2005">
        <w:rPr>
          <w:rFonts w:ascii="Times New Roman" w:eastAsia="Calibri" w:hAnsi="Times New Roman" w:cs="Times New Roman"/>
        </w:rPr>
        <w:t>x,y</w:t>
      </w:r>
      <w:proofErr w:type="gramEnd"/>
      <w:r w:rsidRPr="00BD2005">
        <w:rPr>
          <w:rFonts w:ascii="Times New Roman" w:eastAsia="Calibri" w:hAnsi="Times New Roman" w:cs="Times New Roman"/>
        </w:rPr>
        <w:t>1+v</w:t>
      </w:r>
      <w:proofErr w:type="gramStart"/>
      <w:r w:rsidRPr="00BD2005">
        <w:rPr>
          <w:rFonts w:ascii="Times New Roman" w:eastAsia="Calibri" w:hAnsi="Times New Roman" w:cs="Times New Roman"/>
        </w:rPr>
        <w:t>),(x,y</w:t>
      </w:r>
      <w:proofErr w:type="gramEnd"/>
      <w:r w:rsidRPr="00BD2005">
        <w:rPr>
          <w:rFonts w:ascii="Times New Roman" w:eastAsia="Calibri" w:hAnsi="Times New Roman" w:cs="Times New Roman"/>
        </w:rPr>
        <w:t>2+v</w:t>
      </w:r>
      <w:proofErr w:type="gramStart"/>
      <w:r w:rsidRPr="00BD2005">
        <w:rPr>
          <w:rFonts w:ascii="Times New Roman" w:eastAsia="Calibri" w:hAnsi="Times New Roman" w:cs="Times New Roman"/>
        </w:rPr>
        <w:t>),…</w:t>
      </w:r>
      <w:proofErr w:type="gramEnd"/>
      <w:r w:rsidRPr="00BD2005">
        <w:rPr>
          <w:rFonts w:ascii="Times New Roman" w:eastAsia="Calibri" w:hAnsi="Times New Roman" w:cs="Times New Roman"/>
        </w:rPr>
        <w:t>.)</w:t>
      </w:r>
    </w:p>
    <w:p w14:paraId="52E77E16" w14:textId="638E4407" w:rsidR="00BA12DA" w:rsidRPr="00BD2005" w:rsidRDefault="00CA47D8" w:rsidP="00BA12DA">
      <w:pPr>
        <w:tabs>
          <w:tab w:val="left" w:pos="2530"/>
        </w:tabs>
        <w:spacing w:line="480" w:lineRule="auto"/>
        <w:rPr>
          <w:rFonts w:ascii="Times New Roman" w:eastAsia="Calibri" w:hAnsi="Times New Roman" w:cs="Times New Roman"/>
        </w:rPr>
      </w:pPr>
      <w:r w:rsidRPr="00BD2005">
        <w:rPr>
          <w:rFonts w:ascii="Times New Roman" w:eastAsia="Calibri" w:hAnsi="Times New Roman" w:cs="Times New Roman"/>
        </w:rPr>
        <w:t xml:space="preserve">This </w:t>
      </w:r>
      <w:r w:rsidR="00DC04DE" w:rsidRPr="00BD2005">
        <w:rPr>
          <w:rFonts w:ascii="Times New Roman" w:eastAsia="Calibri" w:hAnsi="Times New Roman" w:cs="Times New Roman"/>
        </w:rPr>
        <w:t>attention VIZ</w:t>
      </w:r>
      <w:r w:rsidRPr="00BD2005">
        <w:rPr>
          <w:rFonts w:ascii="Times New Roman" w:eastAsia="Calibri" w:hAnsi="Times New Roman" w:cs="Times New Roman"/>
        </w:rPr>
        <w:t xml:space="preserve"> is used for language and vision transformers</w:t>
      </w:r>
      <w:r w:rsidR="00E174AC" w:rsidRPr="00BD2005">
        <w:rPr>
          <w:rFonts w:ascii="Times New Roman" w:eastAsia="Calibri" w:hAnsi="Times New Roman" w:cs="Times New Roman"/>
        </w:rPr>
        <w:t xml:space="preserve">, it was implemented on </w:t>
      </w:r>
      <w:r w:rsidR="00DC04DE" w:rsidRPr="00BD2005">
        <w:rPr>
          <w:rFonts w:ascii="Times New Roman" w:eastAsia="Calibri" w:hAnsi="Times New Roman" w:cs="Times New Roman"/>
        </w:rPr>
        <w:t xml:space="preserve">BERT, </w:t>
      </w:r>
      <w:r w:rsidR="00E174AC" w:rsidRPr="00BD2005">
        <w:rPr>
          <w:rFonts w:ascii="Times New Roman" w:eastAsia="Calibri" w:hAnsi="Times New Roman" w:cs="Times New Roman"/>
        </w:rPr>
        <w:t>GPT,</w:t>
      </w:r>
      <w:r w:rsidR="00DC04DE" w:rsidRPr="00BD2005">
        <w:rPr>
          <w:rFonts w:ascii="Times New Roman" w:eastAsia="Calibri" w:hAnsi="Times New Roman" w:cs="Times New Roman"/>
        </w:rPr>
        <w:t xml:space="preserve"> and</w:t>
      </w:r>
      <w:r w:rsidR="00E174AC" w:rsidRPr="00BD2005">
        <w:rPr>
          <w:rFonts w:ascii="Times New Roman" w:eastAsia="Calibri" w:hAnsi="Times New Roman" w:cs="Times New Roman"/>
        </w:rPr>
        <w:t xml:space="preserve"> </w:t>
      </w:r>
      <w:proofErr w:type="gramStart"/>
      <w:r w:rsidR="00E174AC" w:rsidRPr="00BD2005">
        <w:rPr>
          <w:rFonts w:ascii="Times New Roman" w:eastAsia="Calibri" w:hAnsi="Times New Roman" w:cs="Times New Roman"/>
        </w:rPr>
        <w:t xml:space="preserve">VIT </w:t>
      </w:r>
      <w:r w:rsidR="00064BAD" w:rsidRPr="00BD2005">
        <w:rPr>
          <w:rFonts w:ascii="Times New Roman" w:eastAsia="Calibri" w:hAnsi="Times New Roman" w:cs="Times New Roman"/>
        </w:rPr>
        <w:t>.</w:t>
      </w:r>
      <w:proofErr w:type="gramEnd"/>
    </w:p>
    <w:p w14:paraId="114ED6E1" w14:textId="5228C06A" w:rsidR="00BA12DA" w:rsidRPr="00BD2005" w:rsidRDefault="00064BAD" w:rsidP="00BA12DA">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noProof/>
        </w:rPr>
        <w:lastRenderedPageBreak/>
        <w:drawing>
          <wp:inline distT="0" distB="0" distL="0" distR="0" wp14:anchorId="006A7E99" wp14:editId="0153657A">
            <wp:extent cx="4959350" cy="2404967"/>
            <wp:effectExtent l="0" t="0" r="0" b="0"/>
            <wp:docPr id="5" name="Picture 4">
              <a:extLst xmlns:a="http://schemas.openxmlformats.org/drawingml/2006/main">
                <a:ext uri="{FF2B5EF4-FFF2-40B4-BE49-F238E27FC236}">
                  <a16:creationId xmlns:a16="http://schemas.microsoft.com/office/drawing/2014/main" id="{BC1833E5-2906-B0A2-1482-4CA25FADE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C1833E5-2906-B0A2-1482-4CA25FADE220}"/>
                        </a:ext>
                      </a:extLst>
                    </pic:cNvPr>
                    <pic:cNvPicPr>
                      <a:picLocks noChangeAspect="1"/>
                    </pic:cNvPicPr>
                  </pic:nvPicPr>
                  <pic:blipFill>
                    <a:blip r:embed="rId21"/>
                    <a:stretch>
                      <a:fillRect/>
                    </a:stretch>
                  </pic:blipFill>
                  <pic:spPr>
                    <a:xfrm>
                      <a:off x="0" y="0"/>
                      <a:ext cx="4963939" cy="2407192"/>
                    </a:xfrm>
                    <a:prstGeom prst="rect">
                      <a:avLst/>
                    </a:prstGeom>
                  </pic:spPr>
                </pic:pic>
              </a:graphicData>
            </a:graphic>
          </wp:inline>
        </w:drawing>
      </w:r>
    </w:p>
    <w:p w14:paraId="391ACFDA" w14:textId="43636FDA" w:rsidR="00010A7B" w:rsidRPr="00BD2005" w:rsidRDefault="00010A7B" w:rsidP="00E174AC">
      <w:pPr>
        <w:tabs>
          <w:tab w:val="left" w:pos="2530"/>
        </w:tabs>
        <w:spacing w:line="480" w:lineRule="auto"/>
        <w:rPr>
          <w:rFonts w:ascii="Times New Roman" w:eastAsia="Calibri" w:hAnsi="Times New Roman" w:cs="Times New Roman"/>
        </w:rPr>
      </w:pPr>
      <w:r w:rsidRPr="00BD2005">
        <w:rPr>
          <w:rFonts w:ascii="Times New Roman" w:eastAsia="Calibri" w:hAnsi="Times New Roman" w:cs="Times New Roman"/>
        </w:rPr>
        <w:fldChar w:fldCharType="begin"/>
      </w:r>
      <w:r w:rsidRPr="00BD2005">
        <w:rPr>
          <w:rFonts w:ascii="Times New Roman" w:eastAsia="Calibri" w:hAnsi="Times New Roman" w:cs="Times New Roman"/>
        </w:rPr>
        <w:instrText xml:space="preserve"> ADDIN ZOTERO_ITEM CSL_CITATION {"citationID":"coGBBdQq","properties":{"unsorted":false,"formattedCitation":"(Yeh et al., 2023)","plainCitation":"(Yeh et al., 2023)","noteIndex":0},"citationItems":[{"id":202,"uris":["http://zotero.org/users/19902890/items/8XGK3AC2"],"itemData":{"id":202,"type":"article-journal","container-title":"IEEE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Pr="00BD2005">
        <w:rPr>
          <w:rFonts w:ascii="Times New Roman" w:eastAsia="Calibri" w:hAnsi="Times New Roman" w:cs="Times New Roman"/>
        </w:rPr>
        <w:fldChar w:fldCharType="separate"/>
      </w:r>
      <w:r w:rsidRPr="00BD2005">
        <w:rPr>
          <w:rFonts w:ascii="Aptos" w:hAnsi="Aptos"/>
        </w:rPr>
        <w:t>(Yeh et al., 2023)</w:t>
      </w:r>
      <w:r w:rsidRPr="00BD2005">
        <w:rPr>
          <w:rFonts w:ascii="Times New Roman" w:eastAsia="Calibri" w:hAnsi="Times New Roman" w:cs="Times New Roman"/>
        </w:rPr>
        <w:fldChar w:fldCharType="end"/>
      </w:r>
    </w:p>
    <w:p w14:paraId="6A43BD8C" w14:textId="32C7E14B" w:rsidR="007125BC" w:rsidRPr="00BD2005" w:rsidRDefault="006F343F" w:rsidP="00E174AC">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rPr>
        <w:t>It's important to note that each dimensionality reduction technique will produce different patterns</w:t>
      </w:r>
      <w:r w:rsidR="007125BC" w:rsidRPr="00BD2005">
        <w:rPr>
          <w:rFonts w:ascii="Times New Roman" w:eastAsia="Calibri" w:hAnsi="Times New Roman" w:cs="Times New Roman"/>
        </w:rPr>
        <w:t>.</w:t>
      </w:r>
      <w:r w:rsidR="007125BC" w:rsidRPr="00BD2005">
        <w:rPr>
          <w:rFonts w:hAnsi="Century Gothic"/>
          <w:color w:val="404040" w:themeColor="text1" w:themeTint="BF"/>
          <w:kern w:val="24"/>
          <w:sz w:val="36"/>
          <w:szCs w:val="36"/>
          <w:lang w:eastAsia="en-GB"/>
        </w:rPr>
        <w:t xml:space="preserve"> </w:t>
      </w:r>
      <w:r w:rsidR="007125BC" w:rsidRPr="00BD2005">
        <w:rPr>
          <w:rFonts w:ascii="Times New Roman" w:eastAsia="Calibri" w:hAnsi="Times New Roman" w:cs="Times New Roman"/>
        </w:rPr>
        <w:t xml:space="preserve">This research framework provides three interactive views, Matrix view, single view, and sentence/Image view. </w:t>
      </w:r>
    </w:p>
    <w:p w14:paraId="22BB6678" w14:textId="43CB9E5E" w:rsidR="00D20914" w:rsidRPr="00BD2005" w:rsidRDefault="00D20914" w:rsidP="00353988">
      <w:pPr>
        <w:tabs>
          <w:tab w:val="left" w:pos="2530"/>
        </w:tabs>
        <w:spacing w:line="480" w:lineRule="auto"/>
        <w:jc w:val="center"/>
        <w:rPr>
          <w:rFonts w:ascii="Times New Roman" w:eastAsia="Calibri" w:hAnsi="Times New Roman" w:cs="Times New Roman"/>
          <w:lang w:val="en-GB"/>
        </w:rPr>
      </w:pPr>
    </w:p>
    <w:p w14:paraId="3EF80BFA" w14:textId="73E777E6" w:rsidR="00D20914" w:rsidRPr="00BD2005" w:rsidRDefault="00353988" w:rsidP="00353988">
      <w:pPr>
        <w:tabs>
          <w:tab w:val="left" w:pos="2530"/>
        </w:tabs>
        <w:spacing w:line="480" w:lineRule="auto"/>
        <w:jc w:val="center"/>
        <w:rPr>
          <w:rFonts w:ascii="Times New Roman" w:eastAsia="Calibri" w:hAnsi="Times New Roman" w:cs="Times New Roman"/>
          <w:lang w:val="en-GB"/>
        </w:rPr>
      </w:pPr>
      <w:r w:rsidRPr="00BD2005">
        <w:rPr>
          <w:rFonts w:ascii="Times New Roman" w:eastAsia="Calibri" w:hAnsi="Times New Roman" w:cs="Times New Roman"/>
          <w:noProof/>
        </w:rPr>
        <w:drawing>
          <wp:inline distT="0" distB="0" distL="0" distR="0" wp14:anchorId="11EF971D" wp14:editId="2F84DE05">
            <wp:extent cx="5581866" cy="3409422"/>
            <wp:effectExtent l="0" t="0" r="0" b="635"/>
            <wp:docPr id="1089660652" name="Picture 4">
              <a:extLst xmlns:a="http://schemas.openxmlformats.org/drawingml/2006/main">
                <a:ext uri="{FF2B5EF4-FFF2-40B4-BE49-F238E27FC236}">
                  <a16:creationId xmlns:a16="http://schemas.microsoft.com/office/drawing/2014/main" id="{137A17F8-3F63-A434-90E4-93B948685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37A17F8-3F63-A434-90E4-93B948685942}"/>
                        </a:ext>
                      </a:extLst>
                    </pic:cNvPr>
                    <pic:cNvPicPr>
                      <a:picLocks noChangeAspect="1"/>
                    </pic:cNvPicPr>
                  </pic:nvPicPr>
                  <pic:blipFill>
                    <a:blip r:embed="rId22"/>
                    <a:stretch>
                      <a:fillRect/>
                    </a:stretch>
                  </pic:blipFill>
                  <pic:spPr>
                    <a:xfrm>
                      <a:off x="0" y="0"/>
                      <a:ext cx="5581866" cy="3409422"/>
                    </a:xfrm>
                    <a:prstGeom prst="rect">
                      <a:avLst/>
                    </a:prstGeom>
                  </pic:spPr>
                </pic:pic>
              </a:graphicData>
            </a:graphic>
          </wp:inline>
        </w:drawing>
      </w:r>
    </w:p>
    <w:p w14:paraId="0F279226" w14:textId="7E0A6981" w:rsidR="00010A7B" w:rsidRPr="00BD2005" w:rsidRDefault="00010A7B" w:rsidP="00010A7B">
      <w:pPr>
        <w:tabs>
          <w:tab w:val="left" w:pos="2530"/>
        </w:tabs>
        <w:spacing w:line="480" w:lineRule="auto"/>
        <w:rPr>
          <w:rFonts w:ascii="Times New Roman" w:eastAsia="Calibri" w:hAnsi="Times New Roman" w:cs="Times New Roman"/>
          <w:lang w:val="en-GB"/>
        </w:rPr>
      </w:pPr>
      <w:r w:rsidRPr="00BD2005">
        <w:rPr>
          <w:rFonts w:ascii="Times New Roman" w:eastAsia="Calibri" w:hAnsi="Times New Roman" w:cs="Times New Roman"/>
          <w:lang w:val="en-GB"/>
        </w:rPr>
        <w:lastRenderedPageBreak/>
        <w:fldChar w:fldCharType="begin"/>
      </w:r>
      <w:r w:rsidRPr="00BD2005">
        <w:rPr>
          <w:rFonts w:ascii="Times New Roman" w:eastAsia="Calibri" w:hAnsi="Times New Roman" w:cs="Times New Roman"/>
          <w:lang w:val="en-GB"/>
        </w:rPr>
        <w:instrText xml:space="preserve"> ADDIN ZOTERO_ITEM CSL_CITATION {"citationID":"15e2gLNO","properties":{"unsorted":false,"formattedCitation":"(Yeh et al., 2023)","plainCitation":"(Yeh et al., 2023)","noteIndex":0},"citationItems":[{"id":202,"uris":["http://zotero.org/users/19902890/items/8XGK3AC2"],"itemData":{"id":202,"type":"article-journal","container-title":"IEEE Transactions on Visualization and Computer Graphics","DOI":"10.1109/TVCG.2023.3327163","ISSN":"1077-2626, 1941-0506, 2160-9306","journalAbbreviation":"IEEE Trans. Visual. Comput. Graphics","language":"en","license":"https://ieeexplore.ieee.org/Xplorehelp/downloads/license-information/IEEE.html","page":"1-11","source":"DOI.org (Crossref)","title":"AttentionViz: A Global View of Transformer Attention","title-short":"AttentionViz","author":[{"family":"Yeh","given":"Catherine"},{"family":"Chen","given":"Yida"},{"family":"Wu","given":"Aoyu"},{"family":"Chen","given":"Cynthia"},{"family":"Viégas","given":"Fernanda"},{"family":"Wattenberg","given":"Martin"}],"issued":{"date-parts":[["2023"]]}}}],"schema":"https://github.com/citation-style-language/schema/raw/master/csl-citation.json"} </w:instrText>
      </w:r>
      <w:r w:rsidRPr="00BD2005">
        <w:rPr>
          <w:rFonts w:ascii="Times New Roman" w:eastAsia="Calibri" w:hAnsi="Times New Roman" w:cs="Times New Roman"/>
          <w:lang w:val="en-GB"/>
        </w:rPr>
        <w:fldChar w:fldCharType="separate"/>
      </w:r>
      <w:r w:rsidRPr="00BD2005">
        <w:rPr>
          <w:rFonts w:ascii="Aptos" w:hAnsi="Aptos"/>
        </w:rPr>
        <w:t>(Yeh et al., 2023)</w:t>
      </w:r>
      <w:r w:rsidRPr="00BD2005">
        <w:rPr>
          <w:rFonts w:ascii="Times New Roman" w:eastAsia="Calibri" w:hAnsi="Times New Roman" w:cs="Times New Roman"/>
          <w:lang w:val="en-GB"/>
        </w:rPr>
        <w:fldChar w:fldCharType="end"/>
      </w:r>
    </w:p>
    <w:p w14:paraId="2C98A851" w14:textId="77777777" w:rsidR="00D20914" w:rsidRPr="00BD2005" w:rsidRDefault="00D20914" w:rsidP="00582D7E">
      <w:pPr>
        <w:spacing w:line="480" w:lineRule="auto"/>
        <w:rPr>
          <w:rFonts w:ascii="Times New Roman" w:eastAsia="Calibri" w:hAnsi="Times New Roman" w:cs="Times New Roman"/>
        </w:rPr>
      </w:pPr>
    </w:p>
    <w:p w14:paraId="5E660526" w14:textId="1FDDE563" w:rsidR="00C636D5" w:rsidRPr="00BD2005" w:rsidRDefault="00C636D5" w:rsidP="00582D7E">
      <w:pPr>
        <w:spacing w:line="480" w:lineRule="auto"/>
        <w:rPr>
          <w:rFonts w:ascii="Times New Roman" w:eastAsia="Calibri" w:hAnsi="Times New Roman" w:cs="Times New Roman"/>
        </w:rPr>
      </w:pPr>
      <w:r w:rsidRPr="00BD2005">
        <w:rPr>
          <w:rFonts w:ascii="Times New Roman" w:eastAsia="Calibri" w:hAnsi="Times New Roman" w:cs="Times New Roman"/>
        </w:rPr>
        <w:t>The key findings from this research are:</w:t>
      </w:r>
    </w:p>
    <w:p w14:paraId="3FF18DDD" w14:textId="582DC3C9" w:rsidR="00C636D5" w:rsidRPr="00BD2005" w:rsidRDefault="009D0EC9" w:rsidP="006C235E">
      <w:pPr>
        <w:pStyle w:val="ListParagraph"/>
        <w:numPr>
          <w:ilvl w:val="0"/>
          <w:numId w:val="9"/>
        </w:numPr>
        <w:spacing w:line="480" w:lineRule="auto"/>
        <w:rPr>
          <w:rFonts w:ascii="Times New Roman" w:eastAsia="Calibri" w:hAnsi="Times New Roman" w:cs="Times New Roman"/>
        </w:rPr>
      </w:pPr>
      <w:r w:rsidRPr="00BD2005">
        <w:rPr>
          <w:rFonts w:ascii="Times New Roman" w:eastAsia="Calibri" w:hAnsi="Times New Roman" w:cs="Times New Roman"/>
        </w:rPr>
        <w:t>plots with spirals and clump tokens encode positional patterns; token position increases as we move from the outside to the inside of the spiral.</w:t>
      </w:r>
    </w:p>
    <w:p w14:paraId="394CF1DC" w14:textId="64DACC4D" w:rsidR="007A35E8" w:rsidRPr="00BD2005" w:rsidRDefault="007A35E8" w:rsidP="006C235E">
      <w:pPr>
        <w:pStyle w:val="ListParagraph"/>
        <w:numPr>
          <w:ilvl w:val="0"/>
          <w:numId w:val="9"/>
        </w:numPr>
        <w:spacing w:line="480" w:lineRule="auto"/>
        <w:rPr>
          <w:rFonts w:ascii="Times New Roman" w:eastAsia="Calibri" w:hAnsi="Times New Roman" w:cs="Times New Roman"/>
          <w:lang w:val="en-GB"/>
        </w:rPr>
      </w:pPr>
      <w:r w:rsidRPr="00BD2005">
        <w:rPr>
          <w:rFonts w:ascii="Times New Roman" w:eastAsia="Calibri" w:hAnsi="Times New Roman" w:cs="Times New Roman"/>
        </w:rPr>
        <w:t xml:space="preserve">The difference between spirals and clumps </w:t>
      </w:r>
      <w:r w:rsidR="00FE753C" w:rsidRPr="00BD2005">
        <w:rPr>
          <w:rFonts w:ascii="Times New Roman" w:eastAsia="Calibri" w:hAnsi="Times New Roman" w:cs="Times New Roman"/>
        </w:rPr>
        <w:t>appears</w:t>
      </w:r>
      <w:r w:rsidRPr="00BD2005">
        <w:rPr>
          <w:rFonts w:ascii="Times New Roman" w:eastAsia="Calibri" w:hAnsi="Times New Roman" w:cs="Times New Roman"/>
        </w:rPr>
        <w:t xml:space="preserve"> to be whether token attends selectively to others one position away, vs several different positions</w:t>
      </w:r>
    </w:p>
    <w:p w14:paraId="326E3F38" w14:textId="162BA6FE" w:rsidR="007A35E8" w:rsidRPr="00BD2005" w:rsidRDefault="007A35E8" w:rsidP="006C235E">
      <w:pPr>
        <w:pStyle w:val="ListParagraph"/>
        <w:numPr>
          <w:ilvl w:val="0"/>
          <w:numId w:val="9"/>
        </w:numPr>
        <w:spacing w:line="480" w:lineRule="auto"/>
        <w:rPr>
          <w:rFonts w:ascii="Times New Roman" w:eastAsia="Calibri" w:hAnsi="Times New Roman" w:cs="Times New Roman"/>
          <w:lang w:val="en-GB"/>
        </w:rPr>
      </w:pPr>
      <w:r w:rsidRPr="00BD2005">
        <w:rPr>
          <w:rFonts w:ascii="Times New Roman" w:eastAsia="Calibri" w:hAnsi="Times New Roman" w:cs="Times New Roman"/>
        </w:rPr>
        <w:t>Heads with high query-key overlap. Tokens typically attend to themselves and other instances of the same token</w:t>
      </w:r>
    </w:p>
    <w:p w14:paraId="14546A6C" w14:textId="77777777" w:rsidR="007A35E8" w:rsidRPr="00BD2005" w:rsidRDefault="007A35E8" w:rsidP="006C235E">
      <w:pPr>
        <w:pStyle w:val="ListParagraph"/>
        <w:numPr>
          <w:ilvl w:val="0"/>
          <w:numId w:val="9"/>
        </w:numPr>
        <w:spacing w:line="480" w:lineRule="auto"/>
        <w:rPr>
          <w:rFonts w:ascii="Times New Roman" w:eastAsia="Calibri" w:hAnsi="Times New Roman" w:cs="Times New Roman"/>
          <w:lang w:val="en-GB"/>
        </w:rPr>
      </w:pPr>
      <w:r w:rsidRPr="00BD2005">
        <w:rPr>
          <w:rFonts w:ascii="Times New Roman" w:eastAsia="Calibri" w:hAnsi="Times New Roman" w:cs="Times New Roman"/>
        </w:rPr>
        <w:t>Earlier layers have more have the most information about linear word order</w:t>
      </w:r>
    </w:p>
    <w:p w14:paraId="6E732BFA" w14:textId="2F8471B7" w:rsidR="009D0EC9" w:rsidRPr="00BD2005" w:rsidRDefault="00FE753C" w:rsidP="006C235E">
      <w:pPr>
        <w:pStyle w:val="ListParagraph"/>
        <w:numPr>
          <w:ilvl w:val="0"/>
          <w:numId w:val="9"/>
        </w:numPr>
        <w:spacing w:line="480" w:lineRule="auto"/>
        <w:rPr>
          <w:rFonts w:ascii="Times New Roman" w:eastAsia="Calibri" w:hAnsi="Times New Roman" w:cs="Times New Roman"/>
          <w:lang w:val="en-GB"/>
        </w:rPr>
      </w:pPr>
      <w:r w:rsidRPr="00BD2005">
        <w:rPr>
          <w:rFonts w:ascii="Times New Roman" w:eastAsia="Calibri" w:hAnsi="Times New Roman" w:cs="Times New Roman"/>
        </w:rPr>
        <w:t>Mid-to-later model layers contain syntactic and task-specific information; for instance, later layers have query-key sandwich, where keys and queries at the beginning of text are stacked, followed by being in reverse order at the end of the text.</w:t>
      </w:r>
    </w:p>
    <w:p w14:paraId="0E5C0DCB" w14:textId="4464A780" w:rsidR="00AB2C67" w:rsidRPr="00BD2005" w:rsidRDefault="00E250C3" w:rsidP="00582D7E">
      <w:pPr>
        <w:spacing w:line="480" w:lineRule="auto"/>
        <w:rPr>
          <w:rFonts w:ascii="Times New Roman" w:eastAsia="Calibri" w:hAnsi="Times New Roman" w:cs="Times New Roman"/>
        </w:rPr>
      </w:pPr>
      <w:proofErr w:type="spellStart"/>
      <w:r w:rsidRPr="00BD2005">
        <w:rPr>
          <w:rFonts w:ascii="Times New Roman" w:eastAsia="Calibri" w:hAnsi="Times New Roman" w:cs="Times New Roman"/>
          <w:b/>
          <w:bCs/>
        </w:rPr>
        <w:t>VisBERT</w:t>
      </w:r>
      <w:proofErr w:type="spellEnd"/>
      <w:r w:rsidR="00E174AC" w:rsidRPr="00BD2005">
        <w:rPr>
          <w:rFonts w:ascii="Times New Roman" w:eastAsia="Calibri" w:hAnsi="Times New Roman" w:cs="Times New Roman"/>
        </w:rPr>
        <w:t xml:space="preserve">: </w:t>
      </w:r>
      <w:r w:rsidR="00D416EA" w:rsidRPr="00BD2005">
        <w:rPr>
          <w:rFonts w:ascii="Times New Roman" w:eastAsia="Calibri" w:hAnsi="Times New Roman" w:cs="Times New Roman"/>
        </w:rPr>
        <w:t>This tool</w:t>
      </w:r>
      <w:r w:rsidR="00E0629D" w:rsidRPr="00BD2005">
        <w:rPr>
          <w:rFonts w:ascii="Times New Roman" w:eastAsia="Calibri" w:hAnsi="Times New Roman" w:cs="Times New Roman"/>
        </w:rPr>
        <w:t xml:space="preserve"> proposed a layer-wise visualization of token representations that reveals information about the internal state of Transformer networks, more specifically focused on BERT</w:t>
      </w:r>
      <w:r w:rsidR="000F0C01" w:rsidRPr="00BD2005">
        <w:rPr>
          <w:rFonts w:ascii="Times New Roman" w:eastAsia="Calibri" w:hAnsi="Times New Roman" w:cs="Times New Roman"/>
        </w:rPr>
        <w:t xml:space="preserve"> and </w:t>
      </w:r>
      <w:r w:rsidR="006C68B2" w:rsidRPr="00BD2005">
        <w:rPr>
          <w:rFonts w:ascii="Times New Roman" w:eastAsia="Calibri" w:hAnsi="Times New Roman" w:cs="Times New Roman"/>
        </w:rPr>
        <w:t>its</w:t>
      </w:r>
      <w:r w:rsidR="000F0C01" w:rsidRPr="00BD2005">
        <w:rPr>
          <w:rFonts w:ascii="Times New Roman" w:eastAsia="Calibri" w:hAnsi="Times New Roman" w:cs="Times New Roman"/>
        </w:rPr>
        <w:t xml:space="preserve"> performance on three question and answer tasks</w:t>
      </w:r>
      <w:r w:rsidR="000F7D2A" w:rsidRPr="00BD2005">
        <w:rPr>
          <w:rFonts w:ascii="Times New Roman" w:eastAsia="Calibri" w:hAnsi="Times New Roman" w:cs="Times New Roman"/>
        </w:rPr>
        <w:t xml:space="preserve">; Babi, </w:t>
      </w:r>
      <w:proofErr w:type="spellStart"/>
      <w:r w:rsidR="000F7D2A" w:rsidRPr="00BD2005">
        <w:rPr>
          <w:rFonts w:ascii="Times New Roman" w:eastAsia="Calibri" w:hAnsi="Times New Roman" w:cs="Times New Roman"/>
        </w:rPr>
        <w:t>S</w:t>
      </w:r>
      <w:r w:rsidR="00DB19E2" w:rsidRPr="00BD2005">
        <w:rPr>
          <w:rFonts w:ascii="Times New Roman" w:eastAsia="Calibri" w:hAnsi="Times New Roman" w:cs="Times New Roman"/>
        </w:rPr>
        <w:t>QuaD</w:t>
      </w:r>
      <w:proofErr w:type="spellEnd"/>
      <w:r w:rsidR="00781658" w:rsidRPr="00BD2005">
        <w:rPr>
          <w:rFonts w:ascii="Times New Roman" w:eastAsia="Calibri" w:hAnsi="Times New Roman" w:cs="Times New Roman"/>
        </w:rPr>
        <w:t>,</w:t>
      </w:r>
      <w:r w:rsidR="00DB19E2" w:rsidRPr="00BD2005">
        <w:rPr>
          <w:rFonts w:ascii="Times New Roman" w:eastAsia="Calibri" w:hAnsi="Times New Roman" w:cs="Times New Roman"/>
        </w:rPr>
        <w:t xml:space="preserve"> and </w:t>
      </w:r>
      <w:proofErr w:type="spellStart"/>
      <w:r w:rsidR="00DB19E2" w:rsidRPr="00BD2005">
        <w:rPr>
          <w:rFonts w:ascii="Times New Roman" w:eastAsia="Calibri" w:hAnsi="Times New Roman" w:cs="Times New Roman"/>
        </w:rPr>
        <w:t>HotpotQA</w:t>
      </w:r>
      <w:proofErr w:type="spellEnd"/>
      <w:r w:rsidR="00F52460" w:rsidRPr="00BD2005">
        <w:rPr>
          <w:rFonts w:ascii="Times New Roman" w:eastAsia="Calibri" w:hAnsi="Times New Roman" w:cs="Times New Roman"/>
        </w:rPr>
        <w:t>.</w:t>
      </w:r>
      <w:r w:rsidR="00781658" w:rsidRPr="00BD2005">
        <w:rPr>
          <w:rFonts w:ascii="Times New Roman" w:eastAsia="Calibri" w:hAnsi="Times New Roman" w:cs="Times New Roman"/>
        </w:rPr>
        <w:t xml:space="preserve"> </w:t>
      </w:r>
      <w:r w:rsidR="00F52460" w:rsidRPr="00BD2005">
        <w:rPr>
          <w:rFonts w:ascii="Times New Roman" w:eastAsia="Calibri" w:hAnsi="Times New Roman" w:cs="Times New Roman"/>
        </w:rPr>
        <w:t>It</w:t>
      </w:r>
      <w:r w:rsidR="00781658" w:rsidRPr="00BD2005">
        <w:rPr>
          <w:rFonts w:ascii="Times New Roman" w:eastAsia="Calibri" w:hAnsi="Times New Roman" w:cs="Times New Roman"/>
        </w:rPr>
        <w:t xml:space="preserve"> </w:t>
      </w:r>
      <w:r w:rsidR="00F52460" w:rsidRPr="00BD2005">
        <w:rPr>
          <w:rFonts w:ascii="Times New Roman" w:eastAsia="Calibri" w:hAnsi="Times New Roman" w:cs="Times New Roman"/>
        </w:rPr>
        <w:t>was, however,</w:t>
      </w:r>
      <w:r w:rsidR="00781658" w:rsidRPr="00BD2005">
        <w:rPr>
          <w:rFonts w:ascii="Times New Roman" w:eastAsia="Calibri" w:hAnsi="Times New Roman" w:cs="Times New Roman"/>
        </w:rPr>
        <w:t xml:space="preserve"> used on GPT at later stages of development</w:t>
      </w:r>
      <w:r w:rsidR="00F52460" w:rsidRPr="00BD2005">
        <w:rPr>
          <w:rFonts w:ascii="Times New Roman" w:eastAsia="Calibri" w:hAnsi="Times New Roman" w:cs="Times New Roman"/>
        </w:rPr>
        <w:t xml:space="preserve"> </w:t>
      </w:r>
      <w:r w:rsidR="00BD2005" w:rsidRPr="00BD2005">
        <w:rPr>
          <w:rFonts w:ascii="Times New Roman" w:eastAsia="Calibri" w:hAnsi="Times New Roman" w:cs="Times New Roman"/>
        </w:rPr>
        <w:t>in</w:t>
      </w:r>
      <w:r w:rsidR="00F52460" w:rsidRPr="00BD2005">
        <w:rPr>
          <w:rFonts w:ascii="Times New Roman" w:eastAsia="Calibri" w:hAnsi="Times New Roman" w:cs="Times New Roman"/>
        </w:rPr>
        <w:t xml:space="preserve"> </w:t>
      </w:r>
      <w:r w:rsidR="00CF5D69" w:rsidRPr="00BD2005">
        <w:rPr>
          <w:rFonts w:ascii="Times New Roman" w:eastAsia="Calibri" w:hAnsi="Times New Roman" w:cs="Times New Roman"/>
        </w:rPr>
        <w:t>comparison</w:t>
      </w:r>
      <w:r w:rsidR="00F52460" w:rsidRPr="00BD2005">
        <w:rPr>
          <w:rFonts w:ascii="Times New Roman" w:eastAsia="Calibri" w:hAnsi="Times New Roman" w:cs="Times New Roman"/>
        </w:rPr>
        <w:t xml:space="preserve"> with the results of </w:t>
      </w:r>
      <w:r w:rsidR="00262A66" w:rsidRPr="00BD2005">
        <w:rPr>
          <w:rFonts w:ascii="Times New Roman" w:eastAsia="Calibri" w:hAnsi="Times New Roman" w:cs="Times New Roman"/>
        </w:rPr>
        <w:t>BERT</w:t>
      </w:r>
      <w:r w:rsidR="002E2126">
        <w:rPr>
          <w:rFonts w:ascii="Times New Roman" w:eastAsia="Calibri" w:hAnsi="Times New Roman" w:cs="Times New Roman"/>
        </w:rPr>
        <w:t xml:space="preserve"> </w:t>
      </w:r>
      <w:r w:rsidR="00BD2005">
        <w:rPr>
          <w:rFonts w:ascii="Times New Roman" w:eastAsia="Calibri" w:hAnsi="Times New Roman" w:cs="Times New Roman"/>
        </w:rPr>
        <w:fldChar w:fldCharType="begin"/>
      </w:r>
      <w:r w:rsidR="00BD2005">
        <w:rPr>
          <w:rFonts w:ascii="Times New Roman" w:eastAsia="Calibri" w:hAnsi="Times New Roman" w:cs="Times New Roman"/>
        </w:rPr>
        <w:instrText xml:space="preserve"> ADDIN ZOTERO_ITEM CSL_CITATION {"citationID":"bvnxbPgc","properties":{"unsorted":false,"formattedCitation":"(Aken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BD2005">
        <w:rPr>
          <w:rFonts w:ascii="Times New Roman" w:eastAsia="Calibri" w:hAnsi="Times New Roman" w:cs="Times New Roman"/>
        </w:rPr>
        <w:fldChar w:fldCharType="separate"/>
      </w:r>
      <w:r w:rsidR="00BD2005" w:rsidRPr="00BD2005">
        <w:rPr>
          <w:rFonts w:ascii="Aptos" w:hAnsi="Aptos"/>
        </w:rPr>
        <w:t>(Aken et al., 2020)</w:t>
      </w:r>
      <w:r w:rsidR="00BD2005">
        <w:rPr>
          <w:rFonts w:ascii="Times New Roman" w:eastAsia="Calibri" w:hAnsi="Times New Roman" w:cs="Times New Roman"/>
        </w:rPr>
        <w:fldChar w:fldCharType="end"/>
      </w:r>
      <w:r w:rsidR="00781658" w:rsidRPr="00BD2005">
        <w:rPr>
          <w:rFonts w:ascii="Times New Roman" w:eastAsia="Calibri" w:hAnsi="Times New Roman" w:cs="Times New Roman"/>
        </w:rPr>
        <w:t xml:space="preserve">. </w:t>
      </w:r>
      <w:r w:rsidR="00F0130C" w:rsidRPr="00BD2005">
        <w:rPr>
          <w:rFonts w:ascii="Times New Roman" w:eastAsia="Calibri" w:hAnsi="Times New Roman" w:cs="Times New Roman"/>
        </w:rPr>
        <w:t>This research made use of dimensionality reduction techniques</w:t>
      </w:r>
      <w:r w:rsidR="002A5148" w:rsidRPr="00BD2005">
        <w:rPr>
          <w:rFonts w:ascii="Times New Roman" w:eastAsia="Calibri" w:hAnsi="Times New Roman" w:cs="Times New Roman"/>
        </w:rPr>
        <w:t>,</w:t>
      </w:r>
      <w:r w:rsidR="00F0130C" w:rsidRPr="00BD2005">
        <w:rPr>
          <w:rFonts w:ascii="Times New Roman" w:eastAsia="Calibri" w:hAnsi="Times New Roman" w:cs="Times New Roman"/>
        </w:rPr>
        <w:t xml:space="preserve"> K-means clustering</w:t>
      </w:r>
      <w:r w:rsidR="002A5148" w:rsidRPr="00BD2005">
        <w:rPr>
          <w:rFonts w:ascii="Times New Roman" w:eastAsia="Calibri" w:hAnsi="Times New Roman" w:cs="Times New Roman"/>
        </w:rPr>
        <w:t>, and principle of edge probing</w:t>
      </w:r>
      <w:r w:rsidR="00E37B5B" w:rsidRPr="00BD2005">
        <w:rPr>
          <w:rFonts w:ascii="Times New Roman" w:eastAsia="Calibri" w:hAnsi="Times New Roman" w:cs="Times New Roman"/>
        </w:rPr>
        <w:t>.</w:t>
      </w:r>
    </w:p>
    <w:p w14:paraId="31980363" w14:textId="464F8FB0" w:rsidR="00E37B5B" w:rsidRPr="00BD2005" w:rsidRDefault="00E37B5B" w:rsidP="00E37B5B">
      <w:pPr>
        <w:spacing w:line="480" w:lineRule="auto"/>
        <w:rPr>
          <w:rFonts w:ascii="Times New Roman" w:eastAsia="Calibri" w:hAnsi="Times New Roman" w:cs="Times New Roman"/>
        </w:rPr>
      </w:pPr>
      <w:r w:rsidRPr="00BD2005">
        <w:rPr>
          <w:rFonts w:ascii="Times New Roman" w:eastAsia="Calibri" w:hAnsi="Times New Roman" w:cs="Times New Roman"/>
        </w:rPr>
        <w:t>Dimensionality reduction</w:t>
      </w:r>
      <w:r w:rsidRPr="00BD2005">
        <w:rPr>
          <w:rFonts w:ascii="Times New Roman" w:eastAsia="Calibri" w:hAnsi="Times New Roman" w:cs="Times New Roman"/>
          <w:b/>
          <w:bCs/>
        </w:rPr>
        <w:t xml:space="preserve">: </w:t>
      </w:r>
      <w:r w:rsidRPr="00BD2005">
        <w:rPr>
          <w:rFonts w:ascii="Times New Roman" w:eastAsia="Calibri" w:hAnsi="Times New Roman" w:cs="Times New Roman"/>
        </w:rPr>
        <w:t>BERT’s pretrained models use vector dimensions of 1024</w:t>
      </w:r>
      <w:r w:rsidR="002E2126">
        <w:rPr>
          <w:rFonts w:ascii="Times New Roman" w:eastAsia="Calibri" w:hAnsi="Times New Roman" w:cs="Times New Roman"/>
        </w:rPr>
        <w:t xml:space="preserve"> </w:t>
      </w:r>
      <w:r w:rsidR="005315F8">
        <w:rPr>
          <w:rFonts w:ascii="Times New Roman" w:eastAsia="Calibri" w:hAnsi="Times New Roman" w:cs="Times New Roman"/>
        </w:rPr>
        <w:t>(BERT-large)</w:t>
      </w:r>
      <w:r w:rsidRPr="00BD2005">
        <w:rPr>
          <w:rFonts w:ascii="Times New Roman" w:eastAsia="Calibri" w:hAnsi="Times New Roman" w:cs="Times New Roman"/>
        </w:rPr>
        <w:t xml:space="preserve"> and 512</w:t>
      </w:r>
      <w:r w:rsidR="002E2126">
        <w:rPr>
          <w:rFonts w:ascii="Times New Roman" w:eastAsia="Calibri" w:hAnsi="Times New Roman" w:cs="Times New Roman"/>
        </w:rPr>
        <w:t xml:space="preserve"> </w:t>
      </w:r>
      <w:r w:rsidR="005315F8">
        <w:rPr>
          <w:rFonts w:ascii="Times New Roman" w:eastAsia="Calibri" w:hAnsi="Times New Roman" w:cs="Times New Roman"/>
        </w:rPr>
        <w:t>(BERT</w:t>
      </w:r>
      <w:r w:rsidR="002E2126">
        <w:rPr>
          <w:rFonts w:ascii="Times New Roman" w:eastAsia="Calibri" w:hAnsi="Times New Roman" w:cs="Times New Roman"/>
        </w:rPr>
        <w:t>-base)</w:t>
      </w:r>
      <w:r w:rsidR="00CF5D69" w:rsidRPr="00BD2005">
        <w:rPr>
          <w:rFonts w:ascii="Times New Roman" w:eastAsia="Calibri" w:hAnsi="Times New Roman" w:cs="Times New Roman"/>
        </w:rPr>
        <w:t>, this technique</w:t>
      </w:r>
      <w:r w:rsidRPr="00BD2005">
        <w:rPr>
          <w:rFonts w:ascii="Times New Roman" w:eastAsia="Calibri" w:hAnsi="Times New Roman" w:cs="Times New Roman"/>
        </w:rPr>
        <w:t xml:space="preserve"> is used to visualize relations between tokens</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{"citationID":"JxqFiloh","properties":{"unsorted":false,"formattedCitation":"(Aken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 xml:space="preserve">. </w:t>
      </w:r>
    </w:p>
    <w:p w14:paraId="7851467A" w14:textId="7E41CC07" w:rsidR="00214C7F" w:rsidRPr="00BD2005" w:rsidRDefault="00214C7F" w:rsidP="00214C7F">
      <w:pPr>
        <w:spacing w:line="480" w:lineRule="auto"/>
        <w:rPr>
          <w:rFonts w:ascii="Times New Roman" w:eastAsia="Calibri" w:hAnsi="Times New Roman" w:cs="Times New Roman"/>
        </w:rPr>
      </w:pPr>
      <w:r w:rsidRPr="00BD2005">
        <w:rPr>
          <w:rFonts w:ascii="Times New Roman" w:eastAsia="Calibri" w:hAnsi="Times New Roman" w:cs="Times New Roman"/>
        </w:rPr>
        <w:lastRenderedPageBreak/>
        <w:t>K-means Clustering</w:t>
      </w:r>
      <w:r w:rsidRPr="00BD2005">
        <w:rPr>
          <w:rFonts w:ascii="Times New Roman" w:eastAsia="Calibri" w:hAnsi="Times New Roman" w:cs="Times New Roman"/>
          <w:b/>
          <w:bCs/>
        </w:rPr>
        <w:t xml:space="preserve">: </w:t>
      </w:r>
      <w:r w:rsidRPr="00BD2005">
        <w:rPr>
          <w:rFonts w:ascii="Times New Roman" w:eastAsia="Calibri" w:hAnsi="Times New Roman" w:cs="Times New Roman"/>
        </w:rPr>
        <w:t>To verify that clusters in 2D space represent the actual distribution in high dimensional vector space, we apply k-means clustering</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{"citationID":"cFpr7xZy","properties":{"unsorted":false,"formattedCitation":"(Aken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 xml:space="preserve">. </w:t>
      </w:r>
    </w:p>
    <w:p w14:paraId="6FD53EB5" w14:textId="20872154" w:rsidR="002A5148" w:rsidRPr="00BD2005" w:rsidRDefault="002A5148" w:rsidP="002A5148">
      <w:pPr>
        <w:spacing w:line="480" w:lineRule="auto"/>
        <w:rPr>
          <w:rFonts w:ascii="Times New Roman" w:eastAsia="Calibri" w:hAnsi="Times New Roman" w:cs="Times New Roman"/>
          <w:lang w:val="en-GB"/>
        </w:rPr>
      </w:pPr>
      <w:r w:rsidRPr="00BD2005">
        <w:rPr>
          <w:rFonts w:ascii="Times New Roman" w:eastAsia="Calibri" w:hAnsi="Times New Roman" w:cs="Times New Roman"/>
        </w:rPr>
        <w:t>principle of Edge probing: this translates core NLP tasks into classification tasks by focusing solely on their labeling part</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{"citationID":"KgRZg11v","properties":{"unsorted":false,"formattedCitation":"(Aken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w:t>
      </w:r>
    </w:p>
    <w:p w14:paraId="3B66C043" w14:textId="3DA9C871" w:rsidR="00077EC2" w:rsidRPr="00BD2005" w:rsidRDefault="00904027" w:rsidP="00077EC2">
      <w:pPr>
        <w:spacing w:line="480" w:lineRule="auto"/>
        <w:rPr>
          <w:rFonts w:ascii="Times New Roman" w:eastAsia="Calibri" w:hAnsi="Times New Roman" w:cs="Times New Roman"/>
        </w:rPr>
      </w:pPr>
      <w:r w:rsidRPr="00BD2005">
        <w:rPr>
          <w:rFonts w:ascii="Times New Roman" w:eastAsia="Calibri" w:hAnsi="Times New Roman" w:cs="Times New Roman"/>
        </w:rPr>
        <w:t xml:space="preserve">The research adopts the tasks Named Entity Labeling, Conference Resolution, Relation classification </w:t>
      </w:r>
      <w:r w:rsidR="00D9114E" w:rsidRPr="00BD2005">
        <w:rPr>
          <w:rFonts w:ascii="Times New Roman" w:eastAsia="Calibri" w:hAnsi="Times New Roman" w:cs="Times New Roman"/>
        </w:rPr>
        <w:t>and</w:t>
      </w:r>
      <w:r w:rsidR="00077EC2" w:rsidRPr="00BD2005">
        <w:rPr>
          <w:rFonts w:ascii="Times New Roman" w:eastAsia="Calibri" w:hAnsi="Times New Roman" w:cs="Times New Roman"/>
        </w:rPr>
        <w:t xml:space="preserve"> adds question type classification and supporting fact identification due to their importance for question answering</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{"citationID":"1N9eSgnR","properties":{"unsorted":false,"formattedCitation":"(Aken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00077EC2" w:rsidRPr="00BD2005">
        <w:rPr>
          <w:rFonts w:ascii="Times New Roman" w:eastAsia="Calibri" w:hAnsi="Times New Roman" w:cs="Times New Roman"/>
        </w:rPr>
        <w:t>.</w:t>
      </w:r>
    </w:p>
    <w:p w14:paraId="57B719D9" w14:textId="2BE44DC3" w:rsidR="00711AEF" w:rsidRPr="002E2126" w:rsidRDefault="00711AEF" w:rsidP="00077EC2">
      <w:pPr>
        <w:spacing w:line="480" w:lineRule="auto"/>
        <w:rPr>
          <w:rFonts w:ascii="Times New Roman" w:eastAsia="Calibri" w:hAnsi="Times New Roman" w:cs="Times New Roman"/>
          <w:b/>
          <w:bCs/>
        </w:rPr>
      </w:pPr>
      <w:r w:rsidRPr="002E2126">
        <w:rPr>
          <w:rFonts w:ascii="Times New Roman" w:eastAsia="Calibri" w:hAnsi="Times New Roman" w:cs="Times New Roman"/>
          <w:b/>
          <w:bCs/>
        </w:rPr>
        <w:t>Results of the research</w:t>
      </w:r>
    </w:p>
    <w:p w14:paraId="4284C870" w14:textId="7BA5F7F1" w:rsidR="00466899" w:rsidRPr="00BD2005" w:rsidRDefault="00466899" w:rsidP="00466899">
      <w:pPr>
        <w:spacing w:line="480" w:lineRule="auto"/>
        <w:rPr>
          <w:rFonts w:ascii="Times New Roman" w:eastAsia="Calibri" w:hAnsi="Times New Roman" w:cs="Times New Roman"/>
          <w:lang w:val="en-GB"/>
        </w:rPr>
      </w:pPr>
      <w:r w:rsidRPr="00BD2005">
        <w:rPr>
          <w:rFonts w:ascii="Times New Roman" w:eastAsia="Calibri" w:hAnsi="Times New Roman" w:cs="Times New Roman"/>
          <w:b/>
          <w:bCs/>
        </w:rPr>
        <w:t xml:space="preserve">Semantic Clustering: </w:t>
      </w:r>
      <w:r w:rsidRPr="00BD2005">
        <w:rPr>
          <w:rFonts w:ascii="Times New Roman" w:eastAsia="Calibri" w:hAnsi="Times New Roman" w:cs="Times New Roman"/>
        </w:rPr>
        <w:t>Early layers within BERT-based models group tokens into topical clusters. This clustering still holds little task-specific information</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{"citationID":"q6OX5UsR","properties":{"unsorted":false,"formattedCitation":"(Aken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w:t>
      </w:r>
    </w:p>
    <w:p w14:paraId="19FC7DE5" w14:textId="1FBF4B37" w:rsidR="00466899" w:rsidRPr="00BD2005" w:rsidRDefault="00466899" w:rsidP="00466899">
      <w:pPr>
        <w:spacing w:line="480" w:lineRule="auto"/>
        <w:rPr>
          <w:rFonts w:ascii="Times New Roman" w:eastAsia="Calibri" w:hAnsi="Times New Roman" w:cs="Times New Roman"/>
          <w:lang w:val="en-GB"/>
        </w:rPr>
      </w:pPr>
      <w:r w:rsidRPr="00BD2005">
        <w:rPr>
          <w:rFonts w:ascii="Times New Roman" w:eastAsia="Calibri" w:hAnsi="Times New Roman" w:cs="Times New Roman"/>
          <w:b/>
          <w:bCs/>
        </w:rPr>
        <w:t>Connecting Entities with Mentions and Attributes:</w:t>
      </w:r>
      <w:r w:rsidRPr="00BD2005">
        <w:rPr>
          <w:rFonts w:ascii="Times New Roman" w:eastAsia="Calibri" w:hAnsi="Times New Roman" w:cs="Times New Roman"/>
        </w:rPr>
        <w:t xml:space="preserve"> In the middle layer, clustering is less connected by their topical similarities. Tokens are connected by their relation to certain input contexts</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{"citationID":"AKkD2Xqy","properties":{"unsorted":false,"formattedCitation":"(Aken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w:t>
      </w:r>
    </w:p>
    <w:p w14:paraId="0676826D" w14:textId="225C2ABE" w:rsidR="00466899" w:rsidRPr="00BD2005" w:rsidRDefault="00466899" w:rsidP="00466899">
      <w:pPr>
        <w:spacing w:line="480" w:lineRule="auto"/>
        <w:rPr>
          <w:rFonts w:ascii="Times New Roman" w:eastAsia="Calibri" w:hAnsi="Times New Roman" w:cs="Times New Roman"/>
          <w:lang w:val="en-GB"/>
        </w:rPr>
      </w:pPr>
      <w:r w:rsidRPr="00BD2005">
        <w:rPr>
          <w:rFonts w:ascii="Times New Roman" w:eastAsia="Calibri" w:hAnsi="Times New Roman" w:cs="Times New Roman"/>
          <w:b/>
          <w:bCs/>
        </w:rPr>
        <w:t xml:space="preserve">Matching Questions with Supporting Facts: </w:t>
      </w:r>
      <w:r w:rsidRPr="00BD2005">
        <w:rPr>
          <w:rFonts w:ascii="Times New Roman" w:eastAsia="Calibri" w:hAnsi="Times New Roman" w:cs="Times New Roman"/>
        </w:rPr>
        <w:t>Identifying relevant parts of the context is crucial for QA and information retrieval. BERT performs this task by transforming the tokens so that question tokens are matched onto relevant tokens</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{"citationID":"5bnfaeOX","properties":{"unsorted":false,"formattedCitation":"(Aken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w:t>
      </w:r>
    </w:p>
    <w:p w14:paraId="0B7646F9" w14:textId="61842B29" w:rsidR="00466899" w:rsidRPr="00BD2005" w:rsidRDefault="00466899" w:rsidP="00466899">
      <w:pPr>
        <w:spacing w:line="480" w:lineRule="auto"/>
        <w:rPr>
          <w:rFonts w:ascii="Times New Roman" w:eastAsia="Calibri" w:hAnsi="Times New Roman" w:cs="Times New Roman"/>
          <w:lang w:val="en-GB"/>
        </w:rPr>
      </w:pPr>
      <w:r w:rsidRPr="00BD2005">
        <w:rPr>
          <w:rFonts w:ascii="Times New Roman" w:eastAsia="Calibri" w:hAnsi="Times New Roman" w:cs="Times New Roman"/>
          <w:b/>
          <w:bCs/>
        </w:rPr>
        <w:t xml:space="preserve">Answer Extraction: </w:t>
      </w:r>
      <w:r w:rsidRPr="00BD2005">
        <w:rPr>
          <w:rFonts w:ascii="Times New Roman" w:eastAsia="Calibri" w:hAnsi="Times New Roman" w:cs="Times New Roman"/>
        </w:rPr>
        <w:t>In the last network layers, the model dissolves most of the previous clusters. It then separates the correct answer token, and sometimes other possible candidates, from the rest of the tokens</w:t>
      </w:r>
      <w:r w:rsidR="002E2126">
        <w:rPr>
          <w:rFonts w:ascii="Times New Roman" w:eastAsia="Calibri" w:hAnsi="Times New Roman" w:cs="Times New Roman"/>
        </w:rPr>
        <w:t xml:space="preserve"> </w:t>
      </w:r>
      <w:r w:rsidR="002E2126">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{"citationID":"I6ReiVtL","properties":{"unsorted":false,"formattedCitation":"(Aken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sidR="002E2126">
        <w:rPr>
          <w:rFonts w:ascii="Times New Roman" w:eastAsia="Calibri" w:hAnsi="Times New Roman" w:cs="Times New Roman"/>
        </w:rPr>
        <w:fldChar w:fldCharType="separate"/>
      </w:r>
      <w:r w:rsidR="002E2126" w:rsidRPr="00BD2005">
        <w:rPr>
          <w:rFonts w:ascii="Aptos" w:hAnsi="Aptos"/>
        </w:rPr>
        <w:t>(Aken et al., 2020)</w:t>
      </w:r>
      <w:r w:rsidR="002E2126">
        <w:rPr>
          <w:rFonts w:ascii="Times New Roman" w:eastAsia="Calibri" w:hAnsi="Times New Roman" w:cs="Times New Roman"/>
        </w:rPr>
        <w:fldChar w:fldCharType="end"/>
      </w:r>
      <w:r w:rsidRPr="00BD2005">
        <w:rPr>
          <w:rFonts w:ascii="Times New Roman" w:eastAsia="Calibri" w:hAnsi="Times New Roman" w:cs="Times New Roman"/>
        </w:rPr>
        <w:t>.</w:t>
      </w:r>
    </w:p>
    <w:p w14:paraId="51A985E8" w14:textId="77777777" w:rsidR="00466899" w:rsidRPr="00BD2005" w:rsidRDefault="00466899" w:rsidP="00077EC2">
      <w:pPr>
        <w:spacing w:line="480" w:lineRule="auto"/>
        <w:rPr>
          <w:rFonts w:ascii="Times New Roman" w:eastAsia="Calibri" w:hAnsi="Times New Roman" w:cs="Times New Roman"/>
        </w:rPr>
      </w:pPr>
    </w:p>
    <w:p w14:paraId="75279AB0" w14:textId="7FD3B0A4" w:rsidR="00077EC2" w:rsidRPr="00BD2005" w:rsidRDefault="00D9114E" w:rsidP="00077EC2">
      <w:pPr>
        <w:spacing w:line="480" w:lineRule="auto"/>
        <w:rPr>
          <w:rFonts w:ascii="Times New Roman" w:eastAsia="Calibri" w:hAnsi="Times New Roman" w:cs="Times New Roman"/>
          <w:lang w:val="en-GB"/>
        </w:rPr>
      </w:pPr>
      <w:r w:rsidRPr="00BD2005">
        <w:rPr>
          <w:rFonts w:ascii="Times New Roman" w:eastAsia="Calibri" w:hAnsi="Times New Roman" w:cs="Times New Roman"/>
          <w:noProof/>
        </w:rPr>
        <w:lastRenderedPageBreak/>
        <w:drawing>
          <wp:inline distT="0" distB="0" distL="0" distR="0" wp14:anchorId="772C8B1F" wp14:editId="096D223C">
            <wp:extent cx="5943600" cy="2649220"/>
            <wp:effectExtent l="0" t="0" r="0" b="0"/>
            <wp:docPr id="6" name="Picture 5">
              <a:extLst xmlns:a="http://schemas.openxmlformats.org/drawingml/2006/main">
                <a:ext uri="{FF2B5EF4-FFF2-40B4-BE49-F238E27FC236}">
                  <a16:creationId xmlns:a16="http://schemas.microsoft.com/office/drawing/2014/main" id="{43FAAA3C-C73A-36DC-0D2A-24301786D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3FAAA3C-C73A-36DC-0D2A-24301786D36F}"/>
                        </a:ext>
                      </a:extLst>
                    </pic:cNvPr>
                    <pic:cNvPicPr>
                      <a:picLocks noChangeAspect="1"/>
                    </pic:cNvPicPr>
                  </pic:nvPicPr>
                  <pic:blipFill>
                    <a:blip r:embed="rId23"/>
                    <a:stretch>
                      <a:fillRect/>
                    </a:stretch>
                  </pic:blipFill>
                  <pic:spPr>
                    <a:xfrm>
                      <a:off x="0" y="0"/>
                      <a:ext cx="5943600" cy="2649220"/>
                    </a:xfrm>
                    <a:prstGeom prst="rect">
                      <a:avLst/>
                    </a:prstGeom>
                  </pic:spPr>
                </pic:pic>
              </a:graphicData>
            </a:graphic>
          </wp:inline>
        </w:drawing>
      </w:r>
    </w:p>
    <w:p w14:paraId="6BE4BF6E" w14:textId="1B055B24" w:rsidR="00904027" w:rsidRPr="00BD2005" w:rsidRDefault="002E2126" w:rsidP="00904027">
      <w:pPr>
        <w:spacing w:line="480" w:lineRule="auto"/>
        <w:rPr>
          <w:rFonts w:ascii="Times New Roman" w:eastAsia="Calibri" w:hAnsi="Times New Roman" w:cs="Times New Roman"/>
          <w:lang w:val="en-GB"/>
        </w:rPr>
      </w:pPr>
      <w:r>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{"citationID":"a7y9J68E","properties":{"unsorted":false,"formattedCitation":"(Aken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Pr>
          <w:rFonts w:ascii="Times New Roman" w:eastAsia="Calibri" w:hAnsi="Times New Roman" w:cs="Times New Roman"/>
        </w:rPr>
        <w:fldChar w:fldCharType="separate"/>
      </w:r>
      <w:r w:rsidRPr="00BD2005">
        <w:rPr>
          <w:rFonts w:ascii="Aptos" w:hAnsi="Aptos"/>
        </w:rPr>
        <w:t>(Aken et al., 2020)</w:t>
      </w:r>
      <w:r>
        <w:rPr>
          <w:rFonts w:ascii="Times New Roman" w:eastAsia="Calibri" w:hAnsi="Times New Roman" w:cs="Times New Roman"/>
        </w:rPr>
        <w:fldChar w:fldCharType="end"/>
      </w:r>
    </w:p>
    <w:p w14:paraId="6B061C12" w14:textId="0CF18364" w:rsidR="00214C7F" w:rsidRDefault="007A3E84" w:rsidP="00214C7F">
      <w:pPr>
        <w:spacing w:line="480" w:lineRule="auto"/>
        <w:rPr>
          <w:rFonts w:ascii="Times New Roman" w:eastAsia="Calibri" w:hAnsi="Times New Roman" w:cs="Times New Roman"/>
          <w:noProof/>
        </w:rPr>
      </w:pPr>
      <w:r w:rsidRPr="00BD2005">
        <w:rPr>
          <w:rFonts w:ascii="Times New Roman" w:eastAsia="Calibri" w:hAnsi="Times New Roman" w:cs="Times New Roman"/>
          <w:noProof/>
        </w:rPr>
        <w:drawing>
          <wp:inline distT="0" distB="0" distL="0" distR="0" wp14:anchorId="284A411C" wp14:editId="55A3C7D2">
            <wp:extent cx="5943600" cy="2644140"/>
            <wp:effectExtent l="0" t="0" r="0" b="3810"/>
            <wp:docPr id="4" name="Picture 3">
              <a:extLst xmlns:a="http://schemas.openxmlformats.org/drawingml/2006/main">
                <a:ext uri="{FF2B5EF4-FFF2-40B4-BE49-F238E27FC236}">
                  <a16:creationId xmlns:a16="http://schemas.microsoft.com/office/drawing/2014/main" id="{79389FF6-1485-D436-CE6E-C7C8837A7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9389FF6-1485-D436-CE6E-C7C8837A7694}"/>
                        </a:ext>
                      </a:extLst>
                    </pic:cNvPr>
                    <pic:cNvPicPr>
                      <a:picLocks noChangeAspect="1"/>
                    </pic:cNvPicPr>
                  </pic:nvPicPr>
                  <pic:blipFill>
                    <a:blip r:embed="rId24"/>
                    <a:stretch>
                      <a:fillRect/>
                    </a:stretch>
                  </pic:blipFill>
                  <pic:spPr>
                    <a:xfrm>
                      <a:off x="0" y="0"/>
                      <a:ext cx="5943600" cy="2644140"/>
                    </a:xfrm>
                    <a:prstGeom prst="rect">
                      <a:avLst/>
                    </a:prstGeom>
                  </pic:spPr>
                </pic:pic>
              </a:graphicData>
            </a:graphic>
          </wp:inline>
        </w:drawing>
      </w:r>
    </w:p>
    <w:p w14:paraId="69CEC2AE" w14:textId="7F651A98" w:rsidR="002E2126" w:rsidRPr="002E2126" w:rsidRDefault="002E2126" w:rsidP="002E2126">
      <w:pPr>
        <w:rPr>
          <w:rFonts w:ascii="Times New Roman" w:eastAsia="Calibri" w:hAnsi="Times New Roman" w:cs="Times New Roman"/>
          <w:lang w:val="en-GB"/>
        </w:rPr>
      </w:pPr>
      <w:r>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{"citationID":"oSotGuzx","properties":{"unsorted":false,"formattedCitation":"(Aken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Pr>
          <w:rFonts w:ascii="Times New Roman" w:eastAsia="Calibri" w:hAnsi="Times New Roman" w:cs="Times New Roman"/>
        </w:rPr>
        <w:fldChar w:fldCharType="separate"/>
      </w:r>
      <w:r w:rsidRPr="00BD2005">
        <w:rPr>
          <w:rFonts w:ascii="Aptos" w:hAnsi="Aptos"/>
        </w:rPr>
        <w:t>(Aken et al., 2020)</w:t>
      </w:r>
      <w:r>
        <w:rPr>
          <w:rFonts w:ascii="Times New Roman" w:eastAsia="Calibri" w:hAnsi="Times New Roman" w:cs="Times New Roman"/>
        </w:rPr>
        <w:fldChar w:fldCharType="end"/>
      </w:r>
    </w:p>
    <w:p w14:paraId="41313D62" w14:textId="5CCC7FF9" w:rsidR="00E37B5B" w:rsidRPr="00E37B5B" w:rsidRDefault="00116A53" w:rsidP="00116A53">
      <w:pPr>
        <w:tabs>
          <w:tab w:val="left" w:pos="1210"/>
        </w:tabs>
        <w:spacing w:line="480" w:lineRule="auto"/>
        <w:rPr>
          <w:rFonts w:ascii="Times New Roman" w:eastAsia="Calibri" w:hAnsi="Times New Roman" w:cs="Times New Roman"/>
          <w:highlight w:val="yellow"/>
          <w:lang w:val="en-GB"/>
        </w:rPr>
      </w:pPr>
      <w:r w:rsidRPr="00BD2005">
        <w:rPr>
          <w:rFonts w:ascii="Times New Roman" w:eastAsia="Calibri" w:hAnsi="Times New Roman" w:cs="Times New Roman"/>
          <w:lang w:val="en-GB"/>
        </w:rPr>
        <w:lastRenderedPageBreak/>
        <w:tab/>
      </w:r>
      <w:r w:rsidRPr="008D2D9C">
        <w:rPr>
          <w:rFonts w:ascii="Times New Roman" w:eastAsia="Calibri" w:hAnsi="Times New Roman" w:cs="Times New Roman"/>
          <w:noProof/>
          <w:highlight w:val="yellow"/>
        </w:rPr>
        <w:drawing>
          <wp:inline distT="0" distB="0" distL="0" distR="0" wp14:anchorId="2C56602E" wp14:editId="6FE2CAF6">
            <wp:extent cx="5943600" cy="1745615"/>
            <wp:effectExtent l="0" t="0" r="0" b="6985"/>
            <wp:docPr id="1609971080" name="Picture 4">
              <a:extLst xmlns:a="http://schemas.openxmlformats.org/drawingml/2006/main">
                <a:ext uri="{FF2B5EF4-FFF2-40B4-BE49-F238E27FC236}">
                  <a16:creationId xmlns:a16="http://schemas.microsoft.com/office/drawing/2014/main" id="{90A862FD-A1CA-5E5A-B4E7-6D6181E139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0A862FD-A1CA-5E5A-B4E7-6D6181E13927}"/>
                        </a:ext>
                      </a:extLst>
                    </pic:cNvPr>
                    <pic:cNvPicPr>
                      <a:picLocks noChangeAspect="1"/>
                    </pic:cNvPicPr>
                  </pic:nvPicPr>
                  <pic:blipFill>
                    <a:blip r:embed="rId25"/>
                    <a:stretch>
                      <a:fillRect/>
                    </a:stretch>
                  </pic:blipFill>
                  <pic:spPr>
                    <a:xfrm>
                      <a:off x="0" y="0"/>
                      <a:ext cx="5943600" cy="1745615"/>
                    </a:xfrm>
                    <a:prstGeom prst="rect">
                      <a:avLst/>
                    </a:prstGeom>
                  </pic:spPr>
                </pic:pic>
              </a:graphicData>
            </a:graphic>
          </wp:inline>
        </w:drawing>
      </w:r>
    </w:p>
    <w:p w14:paraId="1832277E" w14:textId="25F4C951" w:rsidR="00E37B5B" w:rsidRPr="008D2D9C" w:rsidRDefault="002E2126" w:rsidP="00582D7E">
      <w:pPr>
        <w:spacing w:line="480" w:lineRule="auto"/>
        <w:rPr>
          <w:rFonts w:ascii="Times New Roman" w:eastAsia="Calibri" w:hAnsi="Times New Roman" w:cs="Times New Roman"/>
          <w:highlight w:val="yellow"/>
        </w:rPr>
      </w:pPr>
      <w:r>
        <w:rPr>
          <w:rFonts w:ascii="Times New Roman" w:eastAsia="Calibri" w:hAnsi="Times New Roman" w:cs="Times New Roman"/>
        </w:rPr>
        <w:fldChar w:fldCharType="begin"/>
      </w:r>
      <w:r w:rsidR="007E340B">
        <w:rPr>
          <w:rFonts w:ascii="Times New Roman" w:eastAsia="Calibri" w:hAnsi="Times New Roman" w:cs="Times New Roman"/>
        </w:rPr>
        <w:instrText xml:space="preserve"> ADDIN ZOTERO_ITEM CSL_CITATION {"citationID":"kjzg9Gbb","properties":{"unsorted":false,"formattedCitation":"(Aken et al., 2020)","plainCitation":"(Aken et al., 2020)","noteIndex":0},"citationItems":[{"id":183,"uris":["http://zotero.org/users/19902890/items/UCJKZIDA"],"itemData":{"id":183,"type":"paper-conference","abstract":"Explainability and interpretability are two important concepts, the absence of which can and should impede the application of wellperforming neural networks to real-world problems. At the same time, they are difficult to incorporate into the large, black-box models that achieve state-of-the-art results in a multitude of NLP tasks. Bidirectional Encoder Representations from Transformers (BERT) is one such black-box model. It has become a staple architecture to solve many different NLP tasks and has inspired a number of related Transformer models. Understanding how these models draw conclusions is crucial for both their improvement and application. We contribute to this challenge by presenting VisBERT, a tool for visualizing the contextual token representations within BERT for the task of (multi-hop) Question Answering. Instead of analyzing attention weights, we focus on the hidden states resulting from each encoder block within the BERT model. This way we can observe how the semantic representations are transformed throughout the layers of the model. VisBERT enables users to get insights about the model’s internal state and to explore its inference steps or potential shortcomings. The tool allows us to identify distinct phases in BERT’s transformations that are similar to a traditional NLP pipeline and offer insights during failed predictions.","container-title":"Companion Proceedings of the Web Conference 2020","DOI":"10.1145/3366424.3383542","event-title":"WWW '20: The Web Conference 2020","ISBN":"978-1-4503-7024-0","language":"en","page":"207-211","publisher":"ACM","publisher-place":"Taipei Taiwan","source":"DOI.org (Crossref)","title":"VisBERT: Hidden-State Visualizations for Transformers","title-short":"VisBERT","URL":"https://dl.acm.org/doi/10.1145/3366424.3383542","author":[{"family":"Aken","given":"Betty Van"},{"family":"Winter","given":"Benjamin"},{"family":"Löser","given":"Alexander"},{"family":"Gers","given":"Felix A."}],"accessed":{"date-parts":[["2026",3,19]]},"issued":{"date-parts":[["2020",4,20]]}}}],"schema":"https://github.com/citation-style-language/schema/raw/master/csl-citation.json"} </w:instrText>
      </w:r>
      <w:r>
        <w:rPr>
          <w:rFonts w:ascii="Times New Roman" w:eastAsia="Calibri" w:hAnsi="Times New Roman" w:cs="Times New Roman"/>
        </w:rPr>
        <w:fldChar w:fldCharType="separate"/>
      </w:r>
      <w:r w:rsidRPr="00BD2005">
        <w:rPr>
          <w:rFonts w:ascii="Aptos" w:hAnsi="Aptos"/>
        </w:rPr>
        <w:t>(Aken et al., 2020)</w:t>
      </w:r>
      <w:r>
        <w:rPr>
          <w:rFonts w:ascii="Times New Roman" w:eastAsia="Calibri" w:hAnsi="Times New Roman" w:cs="Times New Roman"/>
        </w:rPr>
        <w:fldChar w:fldCharType="end"/>
      </w:r>
    </w:p>
    <w:p w14:paraId="5E7B0FB0" w14:textId="068A684E" w:rsidR="00832694" w:rsidRPr="007E340B" w:rsidRDefault="00832694" w:rsidP="00582D7E">
      <w:pPr>
        <w:spacing w:line="480" w:lineRule="auto"/>
        <w:rPr>
          <w:rFonts w:ascii="Times New Roman" w:eastAsia="system-ui" w:hAnsi="Times New Roman" w:cs="Times New Roman"/>
          <w:color w:val="0F1115"/>
        </w:rPr>
      </w:pPr>
      <w:r w:rsidRPr="007E340B">
        <w:rPr>
          <w:rFonts w:ascii="Times New Roman" w:eastAsia="system-ui" w:hAnsi="Times New Roman" w:cs="Times New Roman"/>
          <w:b/>
          <w:bCs/>
          <w:color w:val="0F1115"/>
        </w:rPr>
        <w:t>BERTVIZ</w:t>
      </w:r>
      <w:r w:rsidR="006716FC" w:rsidRPr="007E340B">
        <w:rPr>
          <w:rFonts w:ascii="Times New Roman" w:eastAsia="system-ui" w:hAnsi="Times New Roman" w:cs="Times New Roman"/>
          <w:color w:val="0F1115"/>
        </w:rPr>
        <w:t xml:space="preserve">: </w:t>
      </w:r>
      <w:r w:rsidR="00F52C43" w:rsidRPr="007E340B">
        <w:rPr>
          <w:rFonts w:ascii="Times New Roman" w:eastAsia="system-ui" w:hAnsi="Times New Roman" w:cs="Times New Roman"/>
          <w:color w:val="0F1115"/>
        </w:rPr>
        <w:t xml:space="preserve">This was one of the initial tools designed to visualize attention, </w:t>
      </w:r>
      <w:r w:rsidR="00860BE3" w:rsidRPr="007E340B">
        <w:rPr>
          <w:rFonts w:ascii="Times New Roman" w:eastAsia="system-ui" w:hAnsi="Times New Roman" w:cs="Times New Roman"/>
          <w:color w:val="0F1115"/>
        </w:rPr>
        <w:t>it</w:t>
      </w:r>
      <w:r w:rsidR="00B30005" w:rsidRPr="007E340B">
        <w:rPr>
          <w:rFonts w:ascii="Times New Roman" w:eastAsia="system-ui" w:hAnsi="Times New Roman" w:cs="Times New Roman"/>
          <w:color w:val="0F1115"/>
        </w:rPr>
        <w:t xml:space="preserve"> provides three views used for GPT and BERT attention visualization</w:t>
      </w:r>
      <w:r w:rsidR="00860BE3" w:rsidRPr="007E340B">
        <w:rPr>
          <w:rFonts w:ascii="Times New Roman" w:eastAsia="system-ui" w:hAnsi="Times New Roman" w:cs="Times New Roman"/>
          <w:color w:val="0F1115"/>
        </w:rPr>
        <w:t>. These</w:t>
      </w:r>
      <w:r w:rsidR="00B30005" w:rsidRPr="007E340B">
        <w:rPr>
          <w:rFonts w:ascii="Times New Roman" w:eastAsia="system-ui" w:hAnsi="Times New Roman" w:cs="Times New Roman"/>
          <w:color w:val="0F1115"/>
        </w:rPr>
        <w:t xml:space="preserve"> views are attention-head view, model view, </w:t>
      </w:r>
      <w:r w:rsidR="007E340B">
        <w:rPr>
          <w:rFonts w:ascii="Times New Roman" w:eastAsia="system-ui" w:hAnsi="Times New Roman" w:cs="Times New Roman"/>
          <w:color w:val="0F1115"/>
        </w:rPr>
        <w:t xml:space="preserve">and </w:t>
      </w:r>
      <w:r w:rsidR="00B30005" w:rsidRPr="007E340B">
        <w:rPr>
          <w:rFonts w:ascii="Times New Roman" w:eastAsia="system-ui" w:hAnsi="Times New Roman" w:cs="Times New Roman"/>
          <w:color w:val="0F1115"/>
        </w:rPr>
        <w:t>neuron view</w:t>
      </w:r>
      <w:r w:rsidR="008778AE">
        <w:rPr>
          <w:rFonts w:ascii="Times New Roman" w:eastAsia="system-ui" w:hAnsi="Times New Roman" w:cs="Times New Roman"/>
          <w:color w:val="0F1115"/>
        </w:rPr>
        <w:t xml:space="preserve"> </w:t>
      </w:r>
      <w:r w:rsidR="007E340B">
        <w:rPr>
          <w:rFonts w:ascii="Times New Roman" w:eastAsia="system-ui" w:hAnsi="Times New Roman" w:cs="Times New Roman"/>
          <w:color w:val="0F1115"/>
        </w:rPr>
        <w:fldChar w:fldCharType="begin"/>
      </w:r>
      <w:r w:rsidR="007E340B">
        <w:rPr>
          <w:rFonts w:ascii="Times New Roman" w:eastAsia="system-ui" w:hAnsi="Times New Roman" w:cs="Times New Roman"/>
          <w:color w:val="0F1115"/>
        </w:rPr>
        <w:instrText xml:space="preserve"> ADDIN ZOTERO_ITEM CSL_CITATION {"citationID":"AwjyTgYP","properties":{"unsorted":false,"formattedCitation":"(Vig,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E340B">
        <w:rPr>
          <w:rFonts w:ascii="Times New Roman" w:eastAsia="system-ui" w:hAnsi="Times New Roman" w:cs="Times New Roman"/>
          <w:color w:val="0F1115"/>
        </w:rPr>
        <w:fldChar w:fldCharType="separate"/>
      </w:r>
      <w:r w:rsidR="007E340B" w:rsidRPr="007E340B">
        <w:rPr>
          <w:rFonts w:ascii="Aptos" w:hAnsi="Aptos"/>
        </w:rPr>
        <w:t>(Vig, 2019)</w:t>
      </w:r>
      <w:r w:rsidR="007E340B">
        <w:rPr>
          <w:rFonts w:ascii="Times New Roman" w:eastAsia="system-ui" w:hAnsi="Times New Roman" w:cs="Times New Roman"/>
          <w:color w:val="0F1115"/>
        </w:rPr>
        <w:fldChar w:fldCharType="end"/>
      </w:r>
    </w:p>
    <w:p w14:paraId="6544129F" w14:textId="23656E31" w:rsidR="00931AE6" w:rsidRPr="007E340B" w:rsidRDefault="00931AE6" w:rsidP="00582D7E">
      <w:pPr>
        <w:spacing w:line="480" w:lineRule="auto"/>
        <w:rPr>
          <w:rFonts w:ascii="Times New Roman" w:eastAsia="system-ui" w:hAnsi="Times New Roman" w:cs="Times New Roman"/>
          <w:b/>
          <w:bCs/>
          <w:color w:val="0F1115"/>
        </w:rPr>
      </w:pPr>
      <w:r w:rsidRPr="007E340B">
        <w:rPr>
          <w:rFonts w:ascii="Times New Roman" w:eastAsia="system-ui" w:hAnsi="Times New Roman" w:cs="Times New Roman"/>
          <w:b/>
          <w:bCs/>
          <w:color w:val="0F1115"/>
        </w:rPr>
        <w:t>Attention head view</w:t>
      </w:r>
    </w:p>
    <w:p w14:paraId="53EAF19E" w14:textId="5A3F2CA7" w:rsidR="00813F3F" w:rsidRPr="007E340B" w:rsidRDefault="00A0522C" w:rsidP="00AA0EF2">
      <w:pPr>
        <w:spacing w:line="480" w:lineRule="auto"/>
        <w:rPr>
          <w:rFonts w:ascii="Times New Roman" w:eastAsia="system-ui" w:hAnsi="Times New Roman" w:cs="Times New Roman"/>
          <w:color w:val="0F1115"/>
          <w:lang w:val="en-GB"/>
        </w:rPr>
      </w:pPr>
      <w:r w:rsidRPr="007E340B">
        <w:rPr>
          <w:rFonts w:ascii="Times New Roman" w:eastAsia="system-ui" w:hAnsi="Times New Roman" w:cs="Times New Roman"/>
          <w:color w:val="0F1115"/>
          <w:lang w:val="en-GB"/>
        </w:rPr>
        <w:t>Visualizes the attention patterns produced by one or more attention heads in each layer</w:t>
      </w:r>
      <w:r w:rsidR="003A6084" w:rsidRPr="007E340B">
        <w:rPr>
          <w:rFonts w:ascii="Times New Roman" w:eastAsia="system-ui" w:hAnsi="Times New Roman" w:cs="Times New Roman"/>
          <w:color w:val="0F1115"/>
          <w:lang w:val="en-GB"/>
        </w:rPr>
        <w:t xml:space="preserve">. </w:t>
      </w:r>
      <w:r w:rsidRPr="007E340B">
        <w:rPr>
          <w:rFonts w:ascii="Times New Roman" w:eastAsia="system-ui" w:hAnsi="Times New Roman" w:cs="Times New Roman"/>
          <w:color w:val="0F1115"/>
          <w:lang w:val="en-GB"/>
        </w:rPr>
        <w:t>attention is represented as lines connecting the tokens that are attending with the tokens being attended to</w:t>
      </w:r>
      <w:r w:rsidR="008778AE">
        <w:rPr>
          <w:rFonts w:ascii="Times New Roman" w:eastAsia="system-ui" w:hAnsi="Times New Roman" w:cs="Times New Roman"/>
          <w:color w:val="0F1115"/>
          <w:lang w:val="en-GB"/>
        </w:rPr>
        <w:t xml:space="preserve"> </w:t>
      </w:r>
      <w:r w:rsidR="008778AE">
        <w:rPr>
          <w:rFonts w:ascii="Times New Roman" w:eastAsia="system-ui" w:hAnsi="Times New Roman" w:cs="Times New Roman"/>
          <w:color w:val="0F1115"/>
          <w:lang w:val="en-GB"/>
        </w:rPr>
        <w:fldChar w:fldCharType="begin"/>
      </w:r>
      <w:r w:rsidR="008778AE">
        <w:rPr>
          <w:rFonts w:ascii="Times New Roman" w:eastAsia="system-ui" w:hAnsi="Times New Roman" w:cs="Times New Roman"/>
          <w:color w:val="0F1115"/>
          <w:lang w:val="en-GB"/>
        </w:rPr>
        <w:instrText xml:space="preserve"> ADDIN ZOTERO_ITEM CSL_CITATION {"citationID":"VSGQXfh8","properties":{"unsorted":false,"formattedCitation":"(Vig,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8778AE">
        <w:rPr>
          <w:rFonts w:ascii="Times New Roman" w:eastAsia="system-ui" w:hAnsi="Times New Roman" w:cs="Times New Roman"/>
          <w:color w:val="0F1115"/>
          <w:lang w:val="en-GB"/>
        </w:rPr>
        <w:fldChar w:fldCharType="separate"/>
      </w:r>
      <w:r w:rsidR="008778AE" w:rsidRPr="008778AE">
        <w:rPr>
          <w:rFonts w:ascii="Aptos" w:hAnsi="Aptos"/>
        </w:rPr>
        <w:t>(Vig, 2019)</w:t>
      </w:r>
      <w:r w:rsidR="008778AE">
        <w:rPr>
          <w:rFonts w:ascii="Times New Roman" w:eastAsia="system-ui" w:hAnsi="Times New Roman" w:cs="Times New Roman"/>
          <w:color w:val="0F1115"/>
          <w:lang w:val="en-GB"/>
        </w:rPr>
        <w:fldChar w:fldCharType="end"/>
      </w:r>
      <w:r w:rsidR="0078181A">
        <w:rPr>
          <w:rFonts w:ascii="Times New Roman" w:eastAsia="system-ui" w:hAnsi="Times New Roman" w:cs="Times New Roman"/>
          <w:color w:val="0F1115"/>
          <w:lang w:val="en-GB"/>
        </w:rPr>
        <w:t xml:space="preserve"> </w:t>
      </w:r>
      <w:r w:rsidR="003A6084" w:rsidRPr="007E340B">
        <w:rPr>
          <w:rFonts w:ascii="Times New Roman" w:eastAsia="system-ui" w:hAnsi="Times New Roman" w:cs="Times New Roman"/>
          <w:color w:val="0F1115"/>
          <w:lang w:val="en-GB"/>
        </w:rPr>
        <w:t xml:space="preserve">. </w:t>
      </w:r>
      <w:r w:rsidR="004C3128" w:rsidRPr="007E340B">
        <w:rPr>
          <w:rFonts w:ascii="Times New Roman" w:eastAsia="system-ui" w:hAnsi="Times New Roman" w:cs="Times New Roman"/>
          <w:color w:val="0F1115"/>
          <w:lang w:val="en-GB"/>
        </w:rPr>
        <w:t>Besides positional patterns, attention heads also capture specific lexical patterns</w:t>
      </w:r>
      <w:r w:rsidR="00615690" w:rsidRPr="007E340B">
        <w:rPr>
          <w:rFonts w:hAnsi="Century Gothic"/>
          <w:color w:val="000000" w:themeColor="text1"/>
          <w:kern w:val="24"/>
          <w:sz w:val="36"/>
          <w:szCs w:val="36"/>
          <w:lang w:val="en-GB" w:eastAsia="en-GB"/>
        </w:rPr>
        <w:t xml:space="preserve"> </w:t>
      </w:r>
      <w:r w:rsidR="00860BE3" w:rsidRPr="007E340B">
        <w:rPr>
          <w:rFonts w:ascii="Times New Roman" w:eastAsia="system-ui" w:hAnsi="Times New Roman" w:cs="Times New Roman"/>
          <w:color w:val="0F1115"/>
          <w:lang w:val="en-GB"/>
        </w:rPr>
        <w:t>other</w:t>
      </w:r>
      <w:r w:rsidR="00615690" w:rsidRPr="007E340B">
        <w:rPr>
          <w:rFonts w:ascii="Times New Roman" w:eastAsia="system-ui" w:hAnsi="Times New Roman" w:cs="Times New Roman"/>
          <w:color w:val="0F1115"/>
          <w:lang w:val="en-GB"/>
        </w:rPr>
        <w:t xml:space="preserve"> attention heads detected named entities, paired punctuation, subject-verb pairs, other syntactic and semantic relations</w:t>
      </w:r>
      <w:r w:rsidR="0078181A">
        <w:rPr>
          <w:rFonts w:ascii="Times New Roman" w:eastAsia="system-ui" w:hAnsi="Times New Roman" w:cs="Times New Roman"/>
          <w:color w:val="0F1115"/>
          <w:lang w:val="en-GB"/>
        </w:rPr>
        <w:t xml:space="preserve"> </w:t>
      </w:r>
      <w:r w:rsidR="0078181A">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{"citationID":"2iASEEFo","properties":{"unsorted":false,"formattedCitation":"(Vig,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8181A">
        <w:rPr>
          <w:rFonts w:ascii="Times New Roman" w:eastAsia="system-ui" w:hAnsi="Times New Roman" w:cs="Times New Roman"/>
          <w:color w:val="0F1115"/>
          <w:lang w:val="en-GB"/>
        </w:rPr>
        <w:fldChar w:fldCharType="separate"/>
      </w:r>
      <w:r w:rsidR="0078181A" w:rsidRPr="008778AE">
        <w:rPr>
          <w:rFonts w:ascii="Aptos" w:hAnsi="Aptos"/>
        </w:rPr>
        <w:t>(Vig, 2019)</w:t>
      </w:r>
      <w:r w:rsidR="0078181A">
        <w:rPr>
          <w:rFonts w:ascii="Times New Roman" w:eastAsia="system-ui" w:hAnsi="Times New Roman" w:cs="Times New Roman"/>
          <w:color w:val="0F1115"/>
          <w:lang w:val="en-GB"/>
        </w:rPr>
        <w:fldChar w:fldCharType="end"/>
      </w:r>
      <w:r w:rsidR="00615690" w:rsidRPr="007E340B">
        <w:rPr>
          <w:rFonts w:ascii="Times New Roman" w:eastAsia="system-ui" w:hAnsi="Times New Roman" w:cs="Times New Roman"/>
          <w:color w:val="0F1115"/>
          <w:lang w:val="en-GB"/>
        </w:rPr>
        <w:t>.</w:t>
      </w:r>
      <w:r w:rsidR="005A0A31" w:rsidRPr="007E340B">
        <w:rPr>
          <w:rFonts w:ascii="Times New Roman" w:eastAsia="system-ui" w:hAnsi="Times New Roman" w:cs="Times New Roman"/>
          <w:color w:val="0F1115"/>
          <w:lang w:val="en-GB"/>
        </w:rPr>
        <w:t xml:space="preserve"> </w:t>
      </w:r>
      <w:r w:rsidR="00860BE3" w:rsidRPr="007E340B">
        <w:rPr>
          <w:rFonts w:ascii="Times New Roman" w:eastAsia="system-ui" w:hAnsi="Times New Roman" w:cs="Times New Roman"/>
          <w:color w:val="0F1115"/>
        </w:rPr>
        <w:t>Use case for attention-head view, is the detection of bias in the model</w:t>
      </w:r>
      <w:r w:rsidR="007E53D0" w:rsidRPr="007E340B">
        <w:rPr>
          <w:rFonts w:ascii="Times New Roman" w:eastAsia="system-ui" w:hAnsi="Times New Roman" w:cs="Times New Roman"/>
          <w:color w:val="0F1115"/>
        </w:rPr>
        <w:t xml:space="preserve">. </w:t>
      </w:r>
      <w:r w:rsidR="007E53D0" w:rsidRPr="007E340B">
        <w:rPr>
          <w:rFonts w:ascii="Times New Roman" w:eastAsia="system-ui" w:hAnsi="Times New Roman" w:cs="Times New Roman"/>
          <w:color w:val="0F1115"/>
          <w:lang w:val="en-GB"/>
        </w:rPr>
        <w:t>The two examples are shown in figure 4 (right), which reveals she attended strongly to nurse, while he attends more to doctor. </w:t>
      </w:r>
      <w:r w:rsidR="00A34C88" w:rsidRPr="007E340B">
        <w:rPr>
          <w:rFonts w:ascii="Times New Roman" w:eastAsia="system-ui" w:hAnsi="Times New Roman" w:cs="Times New Roman"/>
          <w:color w:val="0F1115"/>
        </w:rPr>
        <w:t xml:space="preserve">This shows the </w:t>
      </w:r>
      <w:r w:rsidR="00683C83" w:rsidRPr="007E340B">
        <w:rPr>
          <w:rFonts w:ascii="Times New Roman" w:eastAsia="system-ui" w:hAnsi="Times New Roman" w:cs="Times New Roman"/>
          <w:color w:val="0F1115"/>
        </w:rPr>
        <w:t>models’</w:t>
      </w:r>
      <w:r w:rsidR="00A34C88" w:rsidRPr="007E340B">
        <w:rPr>
          <w:rFonts w:ascii="Times New Roman" w:eastAsia="system-ui" w:hAnsi="Times New Roman" w:cs="Times New Roman"/>
          <w:color w:val="0F1115"/>
        </w:rPr>
        <w:t> coreference mechanism may encode gender bias</w:t>
      </w:r>
      <w:r w:rsidR="0078181A">
        <w:rPr>
          <w:rFonts w:ascii="Times New Roman" w:eastAsia="system-ui" w:hAnsi="Times New Roman" w:cs="Times New Roman"/>
          <w:color w:val="0F1115"/>
        </w:rPr>
        <w:t xml:space="preserve"> </w:t>
      </w:r>
      <w:r w:rsidR="0078181A">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{"citationID":"oTyhb1DY","properties":{"unsorted":false,"formattedCitation":"(Vig,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8181A">
        <w:rPr>
          <w:rFonts w:ascii="Times New Roman" w:eastAsia="system-ui" w:hAnsi="Times New Roman" w:cs="Times New Roman"/>
          <w:color w:val="0F1115"/>
          <w:lang w:val="en-GB"/>
        </w:rPr>
        <w:fldChar w:fldCharType="separate"/>
      </w:r>
      <w:r w:rsidR="0078181A" w:rsidRPr="008778AE">
        <w:rPr>
          <w:rFonts w:ascii="Aptos" w:hAnsi="Aptos"/>
        </w:rPr>
        <w:t>(Vig, 2019)</w:t>
      </w:r>
      <w:r w:rsidR="0078181A">
        <w:rPr>
          <w:rFonts w:ascii="Times New Roman" w:eastAsia="system-ui" w:hAnsi="Times New Roman" w:cs="Times New Roman"/>
          <w:color w:val="0F1115"/>
          <w:lang w:val="en-GB"/>
        </w:rPr>
        <w:fldChar w:fldCharType="end"/>
      </w:r>
      <w:r w:rsidR="00A34C88" w:rsidRPr="007E340B">
        <w:rPr>
          <w:rFonts w:ascii="Times New Roman" w:eastAsia="system-ui" w:hAnsi="Times New Roman" w:cs="Times New Roman"/>
          <w:color w:val="0F1115"/>
        </w:rPr>
        <w:t>.</w:t>
      </w:r>
    </w:p>
    <w:p w14:paraId="4CB2AA3C" w14:textId="05885DCA" w:rsidR="00813F3F" w:rsidRPr="008D2D9C" w:rsidRDefault="00813F3F" w:rsidP="00AA0EF2">
      <w:pPr>
        <w:spacing w:line="480" w:lineRule="auto"/>
        <w:rPr>
          <w:rFonts w:ascii="Times New Roman" w:eastAsia="system-ui" w:hAnsi="Times New Roman" w:cs="Times New Roman"/>
          <w:color w:val="0F1115"/>
          <w:highlight w:val="yellow"/>
        </w:rPr>
      </w:pPr>
      <w:r w:rsidRPr="008D2D9C">
        <w:rPr>
          <w:rFonts w:ascii="Times New Roman" w:eastAsia="system-ui" w:hAnsi="Times New Roman" w:cs="Times New Roman"/>
          <w:noProof/>
          <w:color w:val="0F1115"/>
          <w:highlight w:val="yellow"/>
        </w:rPr>
        <w:lastRenderedPageBreak/>
        <w:drawing>
          <wp:inline distT="0" distB="0" distL="0" distR="0" wp14:anchorId="5B82CF58" wp14:editId="04153823">
            <wp:extent cx="4921250" cy="2732450"/>
            <wp:effectExtent l="0" t="0" r="0" b="0"/>
            <wp:docPr id="1326749789" name="Content Placeholder 4">
              <a:extLst xmlns:a="http://schemas.openxmlformats.org/drawingml/2006/main">
                <a:ext uri="{FF2B5EF4-FFF2-40B4-BE49-F238E27FC236}">
                  <a16:creationId xmlns:a16="http://schemas.microsoft.com/office/drawing/2014/main" id="{CA714A5E-CDC7-91B6-4AA0-4BA5263F0B2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A714A5E-CDC7-91B6-4AA0-4BA5263F0B2C}"/>
                        </a:ext>
                      </a:extLst>
                    </pic:cNvPr>
                    <pic:cNvPicPr>
                      <a:picLocks noGrp="1" noChangeAspect="1"/>
                    </pic:cNvPicPr>
                  </pic:nvPicPr>
                  <pic:blipFill>
                    <a:blip r:embed="rId26"/>
                    <a:stretch>
                      <a:fillRect/>
                    </a:stretch>
                  </pic:blipFill>
                  <pic:spPr>
                    <a:xfrm>
                      <a:off x="0" y="0"/>
                      <a:ext cx="4929430" cy="2736992"/>
                    </a:xfrm>
                    <a:prstGeom prst="roundRect">
                      <a:avLst>
                        <a:gd name="adj" fmla="val 0"/>
                      </a:avLst>
                    </a:prstGeom>
                    <a:effectLst/>
                  </pic:spPr>
                </pic:pic>
              </a:graphicData>
            </a:graphic>
          </wp:inline>
        </w:drawing>
      </w:r>
    </w:p>
    <w:p w14:paraId="511456AC" w14:textId="24B1C94E" w:rsidR="0078181A" w:rsidRDefault="0078181A" w:rsidP="00582D7E">
      <w:pPr>
        <w:spacing w:line="480" w:lineRule="auto"/>
        <w:rPr>
          <w:rFonts w:ascii="Times New Roman" w:eastAsia="system-ui" w:hAnsi="Times New Roman" w:cs="Times New Roman"/>
          <w:b/>
          <w:bCs/>
        </w:rPr>
      </w:pPr>
      <w:r>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{"citationID":"UtIGz3Ka","properties":{"unsorted":false,"formattedCitation":"(Vig,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Pr>
          <w:rFonts w:ascii="Times New Roman" w:eastAsia="system-ui" w:hAnsi="Times New Roman" w:cs="Times New Roman"/>
          <w:color w:val="0F1115"/>
          <w:lang w:val="en-GB"/>
        </w:rPr>
        <w:fldChar w:fldCharType="separate"/>
      </w:r>
      <w:r w:rsidRPr="008778AE">
        <w:rPr>
          <w:rFonts w:ascii="Aptos" w:hAnsi="Aptos"/>
        </w:rPr>
        <w:t>(Vig, 2019)</w:t>
      </w:r>
      <w:r>
        <w:rPr>
          <w:rFonts w:ascii="Times New Roman" w:eastAsia="system-ui" w:hAnsi="Times New Roman" w:cs="Times New Roman"/>
          <w:color w:val="0F1115"/>
          <w:lang w:val="en-GB"/>
        </w:rPr>
        <w:fldChar w:fldCharType="end"/>
      </w:r>
    </w:p>
    <w:p w14:paraId="0521A886" w14:textId="4662A302" w:rsidR="00B727AF" w:rsidRPr="007E340B" w:rsidRDefault="00B727AF" w:rsidP="00582D7E">
      <w:pPr>
        <w:spacing w:line="480" w:lineRule="auto"/>
        <w:rPr>
          <w:rFonts w:ascii="Times New Roman" w:eastAsia="system-ui" w:hAnsi="Times New Roman" w:cs="Times New Roman"/>
          <w:b/>
          <w:bCs/>
        </w:rPr>
      </w:pPr>
      <w:r w:rsidRPr="007E340B">
        <w:rPr>
          <w:rFonts w:ascii="Times New Roman" w:eastAsia="system-ui" w:hAnsi="Times New Roman" w:cs="Times New Roman"/>
          <w:b/>
          <w:bCs/>
        </w:rPr>
        <w:t>Model view</w:t>
      </w:r>
    </w:p>
    <w:p w14:paraId="74D24F92" w14:textId="5958E5B6" w:rsidR="002724FA" w:rsidRPr="007E340B" w:rsidRDefault="00B727AF" w:rsidP="00683C83">
      <w:pPr>
        <w:spacing w:line="480" w:lineRule="auto"/>
        <w:rPr>
          <w:rFonts w:ascii="Times New Roman" w:eastAsia="system-ui" w:hAnsi="Times New Roman" w:cs="Times New Roman"/>
          <w:lang w:val="en-GB"/>
        </w:rPr>
      </w:pPr>
      <w:r w:rsidRPr="007E340B">
        <w:rPr>
          <w:rFonts w:ascii="Times New Roman" w:eastAsia="system-ui" w:hAnsi="Times New Roman" w:cs="Times New Roman"/>
          <w:lang w:val="en-GB"/>
        </w:rPr>
        <w:t>The model view provides birds eye view of attention across all the model’s layers and heads for a particular input</w:t>
      </w:r>
      <w:r w:rsidR="002724FA" w:rsidRPr="007E340B">
        <w:rPr>
          <w:rFonts w:ascii="Times New Roman" w:eastAsia="system-ui" w:hAnsi="Times New Roman" w:cs="Times New Roman"/>
          <w:lang w:val="en-GB"/>
        </w:rPr>
        <w:t>. Users can also click on any head to enlarge tokens, and access attention head view</w:t>
      </w:r>
      <w:r w:rsidR="0078181A">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{"citationID":"EPwKuuEn","properties":{"unsorted":false,"formattedCitation":"(Vig,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8181A">
        <w:rPr>
          <w:rFonts w:ascii="Times New Roman" w:eastAsia="system-ui" w:hAnsi="Times New Roman" w:cs="Times New Roman"/>
          <w:color w:val="0F1115"/>
          <w:lang w:val="en-GB"/>
        </w:rPr>
        <w:fldChar w:fldCharType="separate"/>
      </w:r>
      <w:r w:rsidR="0078181A" w:rsidRPr="008778AE">
        <w:rPr>
          <w:rFonts w:ascii="Aptos" w:hAnsi="Aptos"/>
        </w:rPr>
        <w:t>(Vig, 2019)</w:t>
      </w:r>
      <w:r w:rsidR="0078181A">
        <w:rPr>
          <w:rFonts w:ascii="Times New Roman" w:eastAsia="system-ui" w:hAnsi="Times New Roman" w:cs="Times New Roman"/>
          <w:color w:val="0F1115"/>
          <w:lang w:val="en-GB"/>
        </w:rPr>
        <w:fldChar w:fldCharType="end"/>
      </w:r>
      <w:r w:rsidR="002724FA" w:rsidRPr="007E340B">
        <w:rPr>
          <w:rFonts w:ascii="Times New Roman" w:eastAsia="system-ui" w:hAnsi="Times New Roman" w:cs="Times New Roman"/>
          <w:lang w:val="en-GB"/>
        </w:rPr>
        <w:t>.</w:t>
      </w:r>
    </w:p>
    <w:p w14:paraId="18E5A168" w14:textId="74C9F743" w:rsidR="00B727AF" w:rsidRPr="00B727AF" w:rsidRDefault="002724FA" w:rsidP="00683C83">
      <w:pPr>
        <w:spacing w:line="480" w:lineRule="auto"/>
        <w:ind w:left="720"/>
        <w:jc w:val="center"/>
        <w:rPr>
          <w:rFonts w:ascii="Times New Roman" w:eastAsia="system-ui" w:hAnsi="Times New Roman" w:cs="Times New Roman"/>
          <w:highlight w:val="yellow"/>
          <w:lang w:val="en-GB"/>
        </w:rPr>
      </w:pPr>
      <w:r w:rsidRPr="008D2D9C">
        <w:rPr>
          <w:rFonts w:ascii="Times New Roman" w:eastAsia="system-ui" w:hAnsi="Times New Roman" w:cs="Times New Roman"/>
          <w:noProof/>
          <w:highlight w:val="yellow"/>
        </w:rPr>
        <w:lastRenderedPageBreak/>
        <w:drawing>
          <wp:inline distT="0" distB="0" distL="0" distR="0" wp14:anchorId="031FB42A" wp14:editId="59FEE0B0">
            <wp:extent cx="4121150" cy="3976908"/>
            <wp:effectExtent l="0" t="0" r="0" b="5080"/>
            <wp:docPr id="181791481" name="Content Placeholder 4">
              <a:extLst xmlns:a="http://schemas.openxmlformats.org/drawingml/2006/main">
                <a:ext uri="{FF2B5EF4-FFF2-40B4-BE49-F238E27FC236}">
                  <a16:creationId xmlns:a16="http://schemas.microsoft.com/office/drawing/2014/main" id="{3AAF7E53-C1DE-5A69-8776-3A2973945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AAF7E53-C1DE-5A69-8776-3A297394590B}"/>
                        </a:ext>
                      </a:extLst>
                    </pic:cNvPr>
                    <pic:cNvPicPr>
                      <a:picLocks noChangeAspect="1"/>
                    </pic:cNvPicPr>
                  </pic:nvPicPr>
                  <pic:blipFill>
                    <a:blip r:embed="rId27"/>
                    <a:stretch>
                      <a:fillRect/>
                    </a:stretch>
                  </pic:blipFill>
                  <pic:spPr>
                    <a:xfrm>
                      <a:off x="0" y="0"/>
                      <a:ext cx="4133393" cy="3988723"/>
                    </a:xfrm>
                    <a:prstGeom prst="rect">
                      <a:avLst/>
                    </a:prstGeom>
                  </pic:spPr>
                </pic:pic>
              </a:graphicData>
            </a:graphic>
          </wp:inline>
        </w:drawing>
      </w:r>
    </w:p>
    <w:p w14:paraId="346CA321" w14:textId="640DBE91" w:rsidR="0078181A" w:rsidRDefault="0078181A" w:rsidP="00582D7E">
      <w:pPr>
        <w:spacing w:line="480" w:lineRule="auto"/>
        <w:rPr>
          <w:rFonts w:ascii="Times New Roman" w:eastAsia="system-ui" w:hAnsi="Times New Roman" w:cs="Times New Roman"/>
          <w:b/>
          <w:bCs/>
        </w:rPr>
      </w:pPr>
      <w:r>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{"citationID":"k8PkQYoY","properties":{"unsorted":false,"formattedCitation":"(Vig,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Pr>
          <w:rFonts w:ascii="Times New Roman" w:eastAsia="system-ui" w:hAnsi="Times New Roman" w:cs="Times New Roman"/>
          <w:color w:val="0F1115"/>
          <w:lang w:val="en-GB"/>
        </w:rPr>
        <w:fldChar w:fldCharType="separate"/>
      </w:r>
      <w:r w:rsidRPr="008778AE">
        <w:rPr>
          <w:rFonts w:ascii="Aptos" w:hAnsi="Aptos"/>
        </w:rPr>
        <w:t>(Vig, 2019)</w:t>
      </w:r>
      <w:r>
        <w:rPr>
          <w:rFonts w:ascii="Times New Roman" w:eastAsia="system-ui" w:hAnsi="Times New Roman" w:cs="Times New Roman"/>
          <w:color w:val="0F1115"/>
          <w:lang w:val="en-GB"/>
        </w:rPr>
        <w:fldChar w:fldCharType="end"/>
      </w:r>
    </w:p>
    <w:p w14:paraId="214A4785" w14:textId="0FC284C8" w:rsidR="000F28EB" w:rsidRPr="007E340B" w:rsidRDefault="000F28EB" w:rsidP="00582D7E">
      <w:pPr>
        <w:spacing w:line="480" w:lineRule="auto"/>
        <w:rPr>
          <w:rFonts w:ascii="Times New Roman" w:eastAsia="system-ui" w:hAnsi="Times New Roman" w:cs="Times New Roman"/>
          <w:b/>
          <w:bCs/>
        </w:rPr>
      </w:pPr>
      <w:r w:rsidRPr="007E340B">
        <w:rPr>
          <w:rFonts w:ascii="Times New Roman" w:eastAsia="system-ui" w:hAnsi="Times New Roman" w:cs="Times New Roman"/>
          <w:b/>
          <w:bCs/>
        </w:rPr>
        <w:t>Neuron view</w:t>
      </w:r>
    </w:p>
    <w:p w14:paraId="4A1C2B75" w14:textId="7012124D" w:rsidR="00890AD6" w:rsidRPr="007E340B" w:rsidRDefault="000F28EB" w:rsidP="00890AD6">
      <w:pPr>
        <w:spacing w:line="480" w:lineRule="auto"/>
        <w:rPr>
          <w:rFonts w:ascii="Times New Roman" w:eastAsia="system-ui" w:hAnsi="Times New Roman" w:cs="Times New Roman"/>
          <w:lang w:val="en-GB"/>
        </w:rPr>
      </w:pPr>
      <w:r w:rsidRPr="007E340B">
        <w:rPr>
          <w:rFonts w:ascii="Times New Roman" w:eastAsia="system-ui" w:hAnsi="Times New Roman" w:cs="Times New Roman"/>
          <w:lang w:val="en-GB"/>
        </w:rPr>
        <w:t>visualizes the individual neurons in the query and key vectors and shows how they interact to produce attention</w:t>
      </w:r>
      <w:r w:rsidR="001C3B97" w:rsidRPr="007E340B">
        <w:rPr>
          <w:rFonts w:ascii="Times New Roman" w:eastAsia="system-ui" w:hAnsi="Times New Roman" w:cs="Times New Roman"/>
          <w:lang w:val="en-GB"/>
        </w:rPr>
        <w:t xml:space="preserve">. This view shows that </w:t>
      </w:r>
      <w:r w:rsidR="001C3B97" w:rsidRPr="007E340B">
        <w:rPr>
          <w:rFonts w:ascii="Times New Roman" w:eastAsia="system-ui" w:hAnsi="Times New Roman" w:cs="Times New Roman"/>
        </w:rPr>
        <w:t>the attention decays with increasing distance from the source token</w:t>
      </w:r>
      <w:r w:rsidR="0078181A">
        <w:rPr>
          <w:rFonts w:ascii="Times New Roman" w:eastAsia="system-ui" w:hAnsi="Times New Roman" w:cs="Times New Roman"/>
        </w:rPr>
        <w:t xml:space="preserve"> </w:t>
      </w:r>
      <w:r w:rsidR="0078181A">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{"citationID":"tfdj278o","properties":{"unsorted":false,"formattedCitation":"(Vig,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8181A">
        <w:rPr>
          <w:rFonts w:ascii="Times New Roman" w:eastAsia="system-ui" w:hAnsi="Times New Roman" w:cs="Times New Roman"/>
          <w:color w:val="0F1115"/>
          <w:lang w:val="en-GB"/>
        </w:rPr>
        <w:fldChar w:fldCharType="separate"/>
      </w:r>
      <w:r w:rsidR="0078181A" w:rsidRPr="008778AE">
        <w:rPr>
          <w:rFonts w:ascii="Aptos" w:hAnsi="Aptos"/>
        </w:rPr>
        <w:t>(Vig, 2019)</w:t>
      </w:r>
      <w:r w:rsidR="0078181A">
        <w:rPr>
          <w:rFonts w:ascii="Times New Roman" w:eastAsia="system-ui" w:hAnsi="Times New Roman" w:cs="Times New Roman"/>
          <w:color w:val="0F1115"/>
          <w:lang w:val="en-GB"/>
        </w:rPr>
        <w:fldChar w:fldCharType="end"/>
      </w:r>
      <w:r w:rsidR="001C3B97" w:rsidRPr="007E340B">
        <w:rPr>
          <w:rFonts w:ascii="Times New Roman" w:eastAsia="system-ui" w:hAnsi="Times New Roman" w:cs="Times New Roman"/>
        </w:rPr>
        <w:t>.</w:t>
      </w:r>
      <w:r w:rsidR="0092361C" w:rsidRPr="007E340B">
        <w:rPr>
          <w:rFonts w:hAnsi="Century Gothic"/>
          <w:color w:val="FFFFFF"/>
          <w:kern w:val="24"/>
          <w:sz w:val="34"/>
          <w:szCs w:val="34"/>
          <w:lang w:eastAsia="en-GB"/>
        </w:rPr>
        <w:t xml:space="preserve"> </w:t>
      </w:r>
      <w:r w:rsidR="0092361C" w:rsidRPr="007E340B">
        <w:rPr>
          <w:rFonts w:ascii="Times New Roman" w:eastAsia="system-ui" w:hAnsi="Times New Roman" w:cs="Times New Roman"/>
        </w:rPr>
        <w:t>A small number of neuron positions appear to be mostly responsible for the distance decaying attention pattern</w:t>
      </w:r>
      <w:r w:rsidR="00890AD6" w:rsidRPr="007E340B">
        <w:rPr>
          <w:rFonts w:ascii="Times New Roman" w:eastAsia="system-ui" w:hAnsi="Times New Roman" w:cs="Times New Roman"/>
        </w:rPr>
        <w:t>, at these neuron positions, the element-wise product q x k decreases as the distance from source token decreases (either becoming darker orange or lighter blue)</w:t>
      </w:r>
      <w:r w:rsidR="0078181A">
        <w:rPr>
          <w:rFonts w:ascii="Times New Roman" w:eastAsia="system-ui" w:hAnsi="Times New Roman" w:cs="Times New Roman"/>
        </w:rPr>
        <w:t xml:space="preserve"> </w:t>
      </w:r>
      <w:r w:rsidR="0078181A">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{"citationID":"QcpRGHQD","properties":{"unsorted":false,"formattedCitation":"(Vig,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sidR="0078181A">
        <w:rPr>
          <w:rFonts w:ascii="Times New Roman" w:eastAsia="system-ui" w:hAnsi="Times New Roman" w:cs="Times New Roman"/>
          <w:color w:val="0F1115"/>
          <w:lang w:val="en-GB"/>
        </w:rPr>
        <w:fldChar w:fldCharType="separate"/>
      </w:r>
      <w:r w:rsidR="0078181A" w:rsidRPr="008778AE">
        <w:rPr>
          <w:rFonts w:ascii="Aptos" w:hAnsi="Aptos"/>
        </w:rPr>
        <w:t>(Vig, 2019)</w:t>
      </w:r>
      <w:r w:rsidR="0078181A">
        <w:rPr>
          <w:rFonts w:ascii="Times New Roman" w:eastAsia="system-ui" w:hAnsi="Times New Roman" w:cs="Times New Roman"/>
          <w:color w:val="0F1115"/>
          <w:lang w:val="en-GB"/>
        </w:rPr>
        <w:fldChar w:fldCharType="end"/>
      </w:r>
      <w:r w:rsidR="0078181A">
        <w:rPr>
          <w:rFonts w:ascii="Times New Roman" w:eastAsia="system-ui" w:hAnsi="Times New Roman" w:cs="Times New Roman"/>
          <w:color w:val="0F1115"/>
          <w:lang w:val="en-GB"/>
        </w:rPr>
        <w:t>.</w:t>
      </w:r>
    </w:p>
    <w:p w14:paraId="0B19BFD4" w14:textId="35BC126E" w:rsidR="0092361C" w:rsidRPr="0092361C" w:rsidRDefault="0092361C" w:rsidP="00784379">
      <w:pPr>
        <w:spacing w:line="480" w:lineRule="auto"/>
        <w:rPr>
          <w:rFonts w:ascii="Times New Roman" w:eastAsia="system-ui" w:hAnsi="Times New Roman" w:cs="Times New Roman"/>
          <w:highlight w:val="yellow"/>
          <w:lang w:val="en-GB"/>
        </w:rPr>
      </w:pPr>
    </w:p>
    <w:p w14:paraId="7419AF66" w14:textId="75E0E66E" w:rsidR="001C3B97" w:rsidRPr="001C3B97" w:rsidRDefault="001C3B97" w:rsidP="001C3B97">
      <w:pPr>
        <w:spacing w:line="480" w:lineRule="auto"/>
        <w:rPr>
          <w:rFonts w:ascii="Times New Roman" w:eastAsia="system-ui" w:hAnsi="Times New Roman" w:cs="Times New Roman"/>
          <w:highlight w:val="yellow"/>
          <w:lang w:val="en-GB"/>
        </w:rPr>
      </w:pPr>
    </w:p>
    <w:p w14:paraId="06C6E757" w14:textId="18CAC555" w:rsidR="000F28EB" w:rsidRPr="000F28EB" w:rsidRDefault="001C3B97" w:rsidP="001C3B97">
      <w:pPr>
        <w:spacing w:line="480" w:lineRule="auto"/>
        <w:ind w:left="360"/>
        <w:rPr>
          <w:rFonts w:ascii="Times New Roman" w:eastAsia="system-ui" w:hAnsi="Times New Roman" w:cs="Times New Roman"/>
          <w:b/>
          <w:bCs/>
          <w:highlight w:val="yellow"/>
          <w:lang w:val="en-GB"/>
        </w:rPr>
      </w:pPr>
      <w:r w:rsidRPr="008D2D9C">
        <w:rPr>
          <w:rFonts w:ascii="Times New Roman" w:eastAsia="system-ui" w:hAnsi="Times New Roman" w:cs="Times New Roman"/>
          <w:b/>
          <w:bCs/>
          <w:noProof/>
          <w:highlight w:val="yellow"/>
        </w:rPr>
        <w:lastRenderedPageBreak/>
        <w:drawing>
          <wp:inline distT="0" distB="0" distL="0" distR="0" wp14:anchorId="360118E2" wp14:editId="63483E51">
            <wp:extent cx="3854450" cy="3308813"/>
            <wp:effectExtent l="0" t="0" r="0" b="6350"/>
            <wp:docPr id="1708386579" name="Content Placeholder 4">
              <a:extLst xmlns:a="http://schemas.openxmlformats.org/drawingml/2006/main">
                <a:ext uri="{FF2B5EF4-FFF2-40B4-BE49-F238E27FC236}">
                  <a16:creationId xmlns:a16="http://schemas.microsoft.com/office/drawing/2014/main" id="{D1949CFD-6233-59C4-84DC-CAFE55838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1949CFD-6233-59C4-84DC-CAFE55838381}"/>
                        </a:ext>
                      </a:extLst>
                    </pic:cNvPr>
                    <pic:cNvPicPr>
                      <a:picLocks noChangeAspect="1"/>
                    </pic:cNvPicPr>
                  </pic:nvPicPr>
                  <pic:blipFill>
                    <a:blip r:embed="rId28"/>
                    <a:stretch>
                      <a:fillRect/>
                    </a:stretch>
                  </pic:blipFill>
                  <pic:spPr>
                    <a:xfrm>
                      <a:off x="0" y="0"/>
                      <a:ext cx="3869519" cy="3321749"/>
                    </a:xfrm>
                    <a:prstGeom prst="rect">
                      <a:avLst/>
                    </a:prstGeom>
                  </pic:spPr>
                </pic:pic>
              </a:graphicData>
            </a:graphic>
          </wp:inline>
        </w:drawing>
      </w:r>
    </w:p>
    <w:p w14:paraId="6AE99282" w14:textId="046C5B83" w:rsidR="000F28EB" w:rsidRPr="008D2D9C" w:rsidRDefault="0078181A" w:rsidP="00582D7E">
      <w:pPr>
        <w:spacing w:line="480" w:lineRule="auto"/>
        <w:rPr>
          <w:rFonts w:ascii="Times New Roman" w:eastAsia="system-ui" w:hAnsi="Times New Roman" w:cs="Times New Roman"/>
          <w:b/>
          <w:bCs/>
          <w:highlight w:val="yellow"/>
        </w:rPr>
      </w:pPr>
      <w:r>
        <w:rPr>
          <w:rFonts w:ascii="Times New Roman" w:eastAsia="system-ui" w:hAnsi="Times New Roman" w:cs="Times New Roman"/>
          <w:color w:val="0F1115"/>
          <w:lang w:val="en-GB"/>
        </w:rPr>
        <w:fldChar w:fldCharType="begin"/>
      </w:r>
      <w:r w:rsidR="00753301">
        <w:rPr>
          <w:rFonts w:ascii="Times New Roman" w:eastAsia="system-ui" w:hAnsi="Times New Roman" w:cs="Times New Roman"/>
          <w:color w:val="0F1115"/>
          <w:lang w:val="en-GB"/>
        </w:rPr>
        <w:instrText xml:space="preserve"> ADDIN ZOTERO_ITEM CSL_CITATION {"citationID":"PKLBoY81","properties":{"unsorted":false,"formattedCitation":"(Vig, 2019)","plainCitation":"(Vig, 2019)","noteIndex":0},"citationItems":[{"id":203,"uris":["http://zotero.org/users/19902890/items/79TCCT2R"],"itemData":{"id":203,"type":"paper-conference","abstract":"The Transformer is a sequence model that forgoes traditional recurrent architectures in favor of a fully attention-based approach. Besides improving performance, an advantage of using attention is that it can also help to interpret a model by showing how the model assigns weight to different input elements. However, the multi-layer, multi-head attention mechanism in the Transformer model can be difﬁcult to decipher. To make the model more accessible, we introduce an open-source tool that visualizes attention at multiple scales, each of which provides a unique perspective on the attention mechanism. We demonstrate the tool on BERT and OpenAI GPT-2 and present three example use cases: detecting model bias, locating relevant attention heads, and linking neurons to model behavior.","container-title":"Proceedings of the 57th Annual Meeting of the Association for Computational Linguistics: System Demonstrations","DOI":"10.18653/v1/P19-3007","event-title":"Proceedings of the 57th Annual Meeting of the Association for Computational Linguistics: System Demonstrations","language":"en","page":"37-42","publisher":"Association for Computational Linguistics","publisher-place":"Florence, Italy","source":"DOI.org (Crossref)","title":"A Multiscale Visualization of Attention in the Transformer Model","URL":"https://aclanthology.org/P19-3007","author":[{"family":"Vig","given":"Jesse"}],"accessed":{"date-parts":[["2026",3,19]]},"issued":{"date-parts":[["2019"]]}}}],"schema":"https://github.com/citation-style-language/schema/raw/master/csl-citation.json"} </w:instrText>
      </w:r>
      <w:r>
        <w:rPr>
          <w:rFonts w:ascii="Times New Roman" w:eastAsia="system-ui" w:hAnsi="Times New Roman" w:cs="Times New Roman"/>
          <w:color w:val="0F1115"/>
          <w:lang w:val="en-GB"/>
        </w:rPr>
        <w:fldChar w:fldCharType="separate"/>
      </w:r>
      <w:r w:rsidRPr="008778AE">
        <w:rPr>
          <w:rFonts w:ascii="Aptos" w:hAnsi="Aptos"/>
        </w:rPr>
        <w:t>(Vig, 2019)</w:t>
      </w:r>
      <w:r>
        <w:rPr>
          <w:rFonts w:ascii="Times New Roman" w:eastAsia="system-ui" w:hAnsi="Times New Roman" w:cs="Times New Roman"/>
          <w:color w:val="0F1115"/>
          <w:lang w:val="en-GB"/>
        </w:rPr>
        <w:fldChar w:fldCharType="end"/>
      </w:r>
    </w:p>
    <w:p w14:paraId="1D170035" w14:textId="61C761F5" w:rsidR="001C5806" w:rsidRPr="00DC3DFC" w:rsidRDefault="00503F78" w:rsidP="00C75E21">
      <w:pPr>
        <w:spacing w:line="480" w:lineRule="auto"/>
        <w:rPr>
          <w:rFonts w:ascii="Times New Roman" w:eastAsia="system-ui" w:hAnsi="Times New Roman" w:cs="Times New Roman"/>
        </w:rPr>
      </w:pPr>
      <w:r w:rsidRPr="00DC3DFC">
        <w:rPr>
          <w:rFonts w:ascii="Times New Roman" w:eastAsia="system-ui" w:hAnsi="Times New Roman" w:cs="Times New Roman"/>
        </w:rPr>
        <w:t>Transformer Vis</w:t>
      </w:r>
      <w:r w:rsidR="001C5806" w:rsidRPr="00DC3DFC">
        <w:rPr>
          <w:rFonts w:ascii="Times New Roman" w:eastAsia="system-ui" w:hAnsi="Times New Roman" w:cs="Times New Roman"/>
        </w:rPr>
        <w:t xml:space="preserve">: </w:t>
      </w:r>
      <w:r w:rsidR="00EE48C6" w:rsidRPr="00DC3DFC">
        <w:rPr>
          <w:rFonts w:ascii="Times New Roman" w:eastAsia="system-ui" w:hAnsi="Times New Roman" w:cs="Times New Roman"/>
        </w:rPr>
        <w:t xml:space="preserve">This </w:t>
      </w:r>
      <w:r w:rsidR="004A062A" w:rsidRPr="00DC3DFC">
        <w:rPr>
          <w:rFonts w:ascii="Times New Roman" w:eastAsia="system-ui" w:hAnsi="Times New Roman" w:cs="Times New Roman"/>
        </w:rPr>
        <w:t xml:space="preserve">tool makes </w:t>
      </w:r>
      <w:r w:rsidR="00DE1C9F" w:rsidRPr="00DC3DFC">
        <w:rPr>
          <w:rFonts w:ascii="Times New Roman" w:eastAsia="system-ui" w:hAnsi="Times New Roman" w:cs="Times New Roman"/>
        </w:rPr>
        <w:t>use of a</w:t>
      </w:r>
      <w:r w:rsidR="00EE48C6" w:rsidRPr="00DC3DFC">
        <w:rPr>
          <w:rFonts w:ascii="Times New Roman" w:eastAsia="system-ui" w:hAnsi="Times New Roman" w:cs="Times New Roman"/>
        </w:rPr>
        <w:t xml:space="preserve"> </w:t>
      </w:r>
      <w:r w:rsidR="001C5806" w:rsidRPr="00DC3DFC">
        <w:rPr>
          <w:rFonts w:ascii="Times New Roman" w:eastAsia="system-ui" w:hAnsi="Times New Roman" w:cs="Times New Roman"/>
        </w:rPr>
        <w:t xml:space="preserve">technique </w:t>
      </w:r>
      <w:r w:rsidR="00DE1C9F" w:rsidRPr="00DC3DFC">
        <w:rPr>
          <w:rFonts w:ascii="Times New Roman" w:eastAsia="system-ui" w:hAnsi="Times New Roman" w:cs="Times New Roman"/>
        </w:rPr>
        <w:t>called</w:t>
      </w:r>
      <w:r w:rsidR="001C5806" w:rsidRPr="00DC3DFC">
        <w:rPr>
          <w:rFonts w:ascii="Times New Roman" w:eastAsia="system-ui" w:hAnsi="Times New Roman" w:cs="Times New Roman"/>
        </w:rPr>
        <w:t xml:space="preserve"> “Probing task”</w:t>
      </w:r>
      <w:r w:rsidR="00DE1C9F" w:rsidRPr="00DC3DFC">
        <w:rPr>
          <w:rFonts w:ascii="Times New Roman" w:eastAsia="system-ui" w:hAnsi="Times New Roman" w:cs="Times New Roman"/>
        </w:rPr>
        <w:t xml:space="preserve"> to interpret a </w:t>
      </w:r>
      <w:r w:rsidR="00DC3DFC" w:rsidRPr="00DC3DFC">
        <w:rPr>
          <w:rFonts w:ascii="Times New Roman" w:eastAsia="system-ui" w:hAnsi="Times New Roman" w:cs="Times New Roman"/>
        </w:rPr>
        <w:t>transformer</w:t>
      </w:r>
      <w:r w:rsidR="001C5806" w:rsidRPr="00DC3DFC">
        <w:rPr>
          <w:rFonts w:ascii="Times New Roman" w:eastAsia="system-ui" w:hAnsi="Times New Roman" w:cs="Times New Roman"/>
        </w:rPr>
        <w:t>. This is done by attaching a light-weight auxiliary classifier at the output of the target transformer layer.</w:t>
      </w:r>
      <w:r w:rsidR="00EE48C6" w:rsidRPr="00DC3DFC">
        <w:rPr>
          <w:rFonts w:ascii="Times New Roman" w:eastAsia="system-ui" w:hAnsi="Times New Roman" w:cs="Times New Roman"/>
        </w:rPr>
        <w:t xml:space="preserve"> The auxiliary classifier is then trained on well-known NLP tasks like part-of-speech (POS) tagging, Named-entity recognition (NER) Tagging, syntactic Dependency</w:t>
      </w:r>
      <w:r w:rsidR="00753301" w:rsidRPr="00DC3DFC">
        <w:rPr>
          <w:rFonts w:ascii="Times New Roman" w:eastAsia="system-ui" w:hAnsi="Times New Roman" w:cs="Times New Roman"/>
        </w:rPr>
        <w:t xml:space="preserve"> </w:t>
      </w:r>
      <w:r w:rsidR="00753301" w:rsidRPr="00DC3DFC">
        <w:rPr>
          <w:rFonts w:ascii="Times New Roman" w:eastAsia="system-ui" w:hAnsi="Times New Roman" w:cs="Times New Roman"/>
        </w:rPr>
        <w:fldChar w:fldCharType="begin"/>
      </w:r>
      <w:r w:rsidR="00753301" w:rsidRPr="00DC3DFC">
        <w:rPr>
          <w:rFonts w:ascii="Times New Roman" w:eastAsia="system-ui" w:hAnsi="Times New Roman" w:cs="Times New Roman"/>
        </w:rPr>
        <w:instrText xml:space="preserve"> ADDIN ZOTERO_ITEM CSL_CITATION {"citationID":"Z2nF3IvI","properties":{"unsorted":false,"formattedCitation":"(Yun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753301" w:rsidRPr="00DC3DFC">
        <w:rPr>
          <w:rFonts w:ascii="Times New Roman" w:eastAsia="system-ui" w:hAnsi="Times New Roman" w:cs="Times New Roman"/>
        </w:rPr>
        <w:fldChar w:fldCharType="separate"/>
      </w:r>
      <w:r w:rsidR="00753301" w:rsidRPr="00DC3DFC">
        <w:rPr>
          <w:rFonts w:ascii="Aptos" w:hAnsi="Aptos"/>
        </w:rPr>
        <w:t>(Yun et al., 2021)</w:t>
      </w:r>
      <w:r w:rsidR="00753301" w:rsidRPr="00DC3DFC">
        <w:rPr>
          <w:rFonts w:ascii="Times New Roman" w:eastAsia="system-ui" w:hAnsi="Times New Roman" w:cs="Times New Roman"/>
        </w:rPr>
        <w:fldChar w:fldCharType="end"/>
      </w:r>
      <w:r w:rsidR="00C75E21" w:rsidRPr="00DC3DFC">
        <w:rPr>
          <w:rFonts w:ascii="Times New Roman" w:eastAsia="system-ui" w:hAnsi="Times New Roman" w:cs="Times New Roman"/>
        </w:rPr>
        <w:t xml:space="preserve">. There </w:t>
      </w:r>
      <w:r w:rsidR="00753301" w:rsidRPr="00DC3DFC">
        <w:rPr>
          <w:rFonts w:ascii="Times New Roman" w:eastAsia="system-ui" w:hAnsi="Times New Roman" w:cs="Times New Roman"/>
        </w:rPr>
        <w:t>are, however,</w:t>
      </w:r>
      <w:r w:rsidR="00C75E21" w:rsidRPr="00DC3DFC">
        <w:rPr>
          <w:rFonts w:ascii="Times New Roman" w:eastAsia="system-ui" w:hAnsi="Times New Roman" w:cs="Times New Roman"/>
        </w:rPr>
        <w:t xml:space="preserve"> limitations to probing tasks</w:t>
      </w:r>
      <w:r w:rsidR="00B562FD" w:rsidRPr="00DC3DFC">
        <w:rPr>
          <w:rFonts w:ascii="Times New Roman" w:eastAsia="system-ui" w:hAnsi="Times New Roman" w:cs="Times New Roman"/>
        </w:rPr>
        <w:t xml:space="preserve">: </w:t>
      </w:r>
    </w:p>
    <w:p w14:paraId="5678FF1D" w14:textId="77777777" w:rsidR="00B562FD" w:rsidRPr="00DC3DFC" w:rsidRDefault="00B562FD" w:rsidP="006C235E">
      <w:pPr>
        <w:numPr>
          <w:ilvl w:val="0"/>
          <w:numId w:val="10"/>
        </w:numPr>
        <w:spacing w:line="480" w:lineRule="auto"/>
        <w:rPr>
          <w:rFonts w:ascii="Times New Roman" w:eastAsia="system-ui" w:hAnsi="Times New Roman" w:cs="Times New Roman"/>
          <w:lang w:val="en-GB"/>
        </w:rPr>
      </w:pPr>
      <w:r w:rsidRPr="00DC3DFC">
        <w:rPr>
          <w:rFonts w:ascii="Times New Roman" w:eastAsia="system-ui" w:hAnsi="Times New Roman" w:cs="Times New Roman"/>
        </w:rPr>
        <w:t>POS and NER are too simple.</w:t>
      </w:r>
    </w:p>
    <w:p w14:paraId="7ADFE854" w14:textId="77777777" w:rsidR="00B562FD" w:rsidRPr="00DC3DFC" w:rsidRDefault="00B562FD" w:rsidP="006C235E">
      <w:pPr>
        <w:numPr>
          <w:ilvl w:val="0"/>
          <w:numId w:val="10"/>
        </w:numPr>
        <w:spacing w:line="480" w:lineRule="auto"/>
        <w:rPr>
          <w:rFonts w:ascii="Times New Roman" w:eastAsia="system-ui" w:hAnsi="Times New Roman" w:cs="Times New Roman"/>
          <w:lang w:val="en-GB"/>
        </w:rPr>
      </w:pPr>
      <w:r w:rsidRPr="00DC3DFC">
        <w:rPr>
          <w:rFonts w:ascii="Times New Roman" w:eastAsia="system-ui" w:hAnsi="Times New Roman" w:cs="Times New Roman"/>
        </w:rPr>
        <w:t>Probing tasks can only verify whether a certain prior structure is learned in a language model.</w:t>
      </w:r>
    </w:p>
    <w:p w14:paraId="09446AF5" w14:textId="20C7E8F6" w:rsidR="00B22907" w:rsidRPr="00DC3DFC" w:rsidRDefault="00B562FD" w:rsidP="006C235E">
      <w:pPr>
        <w:numPr>
          <w:ilvl w:val="0"/>
          <w:numId w:val="10"/>
        </w:numPr>
        <w:spacing w:line="480" w:lineRule="auto"/>
        <w:rPr>
          <w:rFonts w:ascii="Times New Roman" w:eastAsia="system-ui" w:hAnsi="Times New Roman" w:cs="Times New Roman"/>
          <w:lang w:val="en-GB"/>
        </w:rPr>
      </w:pPr>
      <w:r w:rsidRPr="00DC3DFC">
        <w:rPr>
          <w:rFonts w:ascii="Times New Roman" w:eastAsia="system-ui" w:hAnsi="Times New Roman" w:cs="Times New Roman"/>
        </w:rPr>
        <w:t>It’s hard to locate where exactly the related linguistic representation is learned in the transformer</w:t>
      </w:r>
      <w:r w:rsidR="00B22907" w:rsidRPr="00DC3DFC">
        <w:rPr>
          <w:rFonts w:ascii="Times New Roman" w:eastAsia="system-ui" w:hAnsi="Times New Roman" w:cs="Times New Roman"/>
        </w:rPr>
        <w:t>.</w:t>
      </w:r>
    </w:p>
    <w:p w14:paraId="5940A786" w14:textId="24BF5C2B" w:rsidR="00B22907" w:rsidRPr="00DC3DFC" w:rsidRDefault="00B22907" w:rsidP="00A45513">
      <w:pPr>
        <w:spacing w:line="480" w:lineRule="auto"/>
        <w:rPr>
          <w:rFonts w:ascii="Times New Roman" w:eastAsia="system-ui" w:hAnsi="Times New Roman" w:cs="Times New Roman"/>
        </w:rPr>
      </w:pPr>
      <w:r w:rsidRPr="00DC3DFC">
        <w:rPr>
          <w:rFonts w:ascii="Times New Roman" w:eastAsia="system-ui" w:hAnsi="Times New Roman" w:cs="Times New Roman"/>
        </w:rPr>
        <w:lastRenderedPageBreak/>
        <w:t>The paper hypothesizes that contextualized word embedding as a sparse linear superposition of transformer factors</w:t>
      </w:r>
      <w:r w:rsidR="0062477D" w:rsidRPr="00DC3DFC">
        <w:rPr>
          <w:rFonts w:ascii="Times New Roman" w:eastAsia="system-ui" w:hAnsi="Times New Roman" w:cs="Times New Roman"/>
        </w:rPr>
        <w:t xml:space="preserve"> x </w:t>
      </w:r>
      <w:r w:rsidR="0062477D" w:rsidRPr="00DC3DFC">
        <w:rPr>
          <w:rFonts w:ascii="Cambria Math" w:eastAsia="system-ui" w:hAnsi="Cambria Math" w:cs="Cambria Math"/>
        </w:rPr>
        <w:t>∈</w:t>
      </w:r>
      <w:r w:rsidR="0062477D" w:rsidRPr="00DC3DFC">
        <w:rPr>
          <w:rFonts w:ascii="Times New Roman" w:eastAsia="system-ui" w:hAnsi="Times New Roman" w:cs="Times New Roman"/>
        </w:rPr>
        <w:t xml:space="preserve"> X</w:t>
      </w:r>
      <w:r w:rsidR="0082448D" w:rsidRPr="00DC3DFC">
        <w:rPr>
          <w:rFonts w:ascii="Times New Roman" w:eastAsia="system-ui" w:hAnsi="Times New Roman" w:cs="Times New Roman"/>
        </w:rPr>
        <w:t xml:space="preserve"> </w:t>
      </w:r>
      <w:r w:rsidR="0082448D"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{"citationID":"NzOrdcUz","properties":{"unsorted":false,"formattedCitation":"(Yun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82448D" w:rsidRPr="00DC3DFC">
        <w:rPr>
          <w:rFonts w:ascii="Times New Roman" w:eastAsia="system-ui" w:hAnsi="Times New Roman" w:cs="Times New Roman"/>
        </w:rPr>
        <w:fldChar w:fldCharType="separate"/>
      </w:r>
      <w:r w:rsidR="0082448D" w:rsidRPr="00DC3DFC">
        <w:rPr>
          <w:rFonts w:ascii="Aptos" w:hAnsi="Aptos"/>
        </w:rPr>
        <w:t>(Yun et al., 2021)</w:t>
      </w:r>
      <w:r w:rsidR="0082448D" w:rsidRPr="00DC3DFC">
        <w:rPr>
          <w:rFonts w:ascii="Times New Roman" w:eastAsia="system-ui" w:hAnsi="Times New Roman" w:cs="Times New Roman"/>
        </w:rPr>
        <w:fldChar w:fldCharType="end"/>
      </w:r>
      <w:r w:rsidRPr="00DC3DFC">
        <w:rPr>
          <w:rFonts w:ascii="Times New Roman" w:eastAsia="system-ui" w:hAnsi="Times New Roman" w:cs="Times New Roman"/>
        </w:rPr>
        <w:t>.</w:t>
      </w:r>
    </w:p>
    <w:p w14:paraId="171641DB" w14:textId="77777777" w:rsidR="001F4BBD" w:rsidRPr="00DC3DFC" w:rsidRDefault="0062477D" w:rsidP="001F4BBD">
      <w:pPr>
        <w:spacing w:line="480" w:lineRule="auto"/>
        <w:ind w:left="360"/>
        <w:rPr>
          <w:rFonts w:ascii="Times New Roman" w:eastAsia="system-ui" w:hAnsi="Times New Roman" w:cs="Times New Roman"/>
        </w:rPr>
      </w:pPr>
      <w:r w:rsidRPr="00DC3DFC">
        <w:rPr>
          <w:rFonts w:ascii="Times New Roman" w:eastAsia="system-ui" w:hAnsi="Times New Roman" w:cs="Times New Roman"/>
          <w:noProof/>
        </w:rPr>
        <w:drawing>
          <wp:inline distT="0" distB="0" distL="0" distR="0" wp14:anchorId="483BA4DB" wp14:editId="33304BC3">
            <wp:extent cx="5377776" cy="919648"/>
            <wp:effectExtent l="0" t="0" r="0" b="0"/>
            <wp:docPr id="3" name="Picture 2">
              <a:extLst xmlns:a="http://schemas.openxmlformats.org/drawingml/2006/main">
                <a:ext uri="{FF2B5EF4-FFF2-40B4-BE49-F238E27FC236}">
                  <a16:creationId xmlns:a16="http://schemas.microsoft.com/office/drawing/2014/main" id="{7C30CD83-E673-B5C1-E431-1632005CC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C30CD83-E673-B5C1-E431-1632005CCC06}"/>
                        </a:ext>
                      </a:extLst>
                    </pic:cNvPr>
                    <pic:cNvPicPr>
                      <a:picLocks noChangeAspect="1"/>
                    </pic:cNvPicPr>
                  </pic:nvPicPr>
                  <pic:blipFill>
                    <a:blip r:embed="rId29"/>
                    <a:stretch>
                      <a:fillRect/>
                    </a:stretch>
                  </pic:blipFill>
                  <pic:spPr>
                    <a:xfrm>
                      <a:off x="0" y="0"/>
                      <a:ext cx="5377776" cy="919648"/>
                    </a:xfrm>
                    <a:prstGeom prst="rect">
                      <a:avLst/>
                    </a:prstGeom>
                  </pic:spPr>
                </pic:pic>
              </a:graphicData>
            </a:graphic>
          </wp:inline>
        </w:drawing>
      </w:r>
    </w:p>
    <w:p w14:paraId="09CCC2AA" w14:textId="4984549A" w:rsidR="00791576" w:rsidRPr="00DC3DFC" w:rsidRDefault="00DC3DFC" w:rsidP="001F4BBD">
      <w:pPr>
        <w:spacing w:line="480" w:lineRule="auto"/>
        <w:rPr>
          <w:rFonts w:ascii="Times New Roman" w:eastAsia="system-ui" w:hAnsi="Times New Roman" w:cs="Times New Roman"/>
          <w:lang w:val="en-GB"/>
        </w:rPr>
      </w:pPr>
      <w:r w:rsidRPr="00DC3DFC">
        <w:rPr>
          <w:rFonts w:ascii="Times New Roman" w:eastAsia="system-ui" w:hAnsi="Times New Roman" w:cs="Times New Roman"/>
        </w:rPr>
        <w:t>We</w:t>
      </w:r>
      <w:r w:rsidR="00A45513" w:rsidRPr="00DC3DFC">
        <w:rPr>
          <w:rFonts w:ascii="Times New Roman" w:eastAsia="system-ui" w:hAnsi="Times New Roman" w:cs="Times New Roman"/>
        </w:rPr>
        <w:t xml:space="preserve"> compute an </w:t>
      </w:r>
      <w:proofErr w:type="gramStart"/>
      <w:r w:rsidR="00A45513" w:rsidRPr="00DC3DFC">
        <w:rPr>
          <w:rFonts w:ascii="Times New Roman" w:eastAsia="system-ui" w:hAnsi="Times New Roman" w:cs="Times New Roman"/>
        </w:rPr>
        <w:t>importance</w:t>
      </w:r>
      <w:proofErr w:type="gramEnd"/>
      <w:r w:rsidR="00A45513" w:rsidRPr="00DC3DFC">
        <w:rPr>
          <w:rFonts w:ascii="Times New Roman" w:eastAsia="system-ui" w:hAnsi="Times New Roman" w:cs="Times New Roman"/>
        </w:rPr>
        <w:t xml:space="preserve"> score for each transformer </w:t>
      </w:r>
      <w:r w:rsidRPr="00DC3DFC">
        <w:rPr>
          <w:rFonts w:ascii="Times New Roman" w:eastAsia="system-ui" w:hAnsi="Times New Roman" w:cs="Times New Roman"/>
        </w:rPr>
        <w:t>factor to</w:t>
      </w:r>
      <w:r w:rsidR="00007644" w:rsidRPr="00DC3DFC">
        <w:rPr>
          <w:rFonts w:ascii="Times New Roman" w:eastAsia="system-ui" w:hAnsi="Times New Roman" w:cs="Times New Roman"/>
        </w:rPr>
        <w:t xml:space="preserve"> understand w</w:t>
      </w:r>
      <w:r w:rsidR="00B32E21" w:rsidRPr="00DC3DFC">
        <w:rPr>
          <w:rFonts w:ascii="Times New Roman" w:eastAsia="system-ui" w:hAnsi="Times New Roman" w:cs="Times New Roman"/>
        </w:rPr>
        <w:t xml:space="preserve">here </w:t>
      </w:r>
      <w:r w:rsidR="00007644" w:rsidRPr="00DC3DFC">
        <w:rPr>
          <w:rFonts w:ascii="Times New Roman" w:eastAsia="system-ui" w:hAnsi="Times New Roman" w:cs="Times New Roman"/>
        </w:rPr>
        <w:t xml:space="preserve">the </w:t>
      </w:r>
      <w:r w:rsidR="00B32E21" w:rsidRPr="00DC3DFC">
        <w:rPr>
          <w:rFonts w:ascii="Times New Roman" w:eastAsia="system-ui" w:hAnsi="Times New Roman" w:cs="Times New Roman"/>
        </w:rPr>
        <w:t xml:space="preserve">network </w:t>
      </w:r>
      <w:r w:rsidR="000407EB" w:rsidRPr="00DC3DFC">
        <w:rPr>
          <w:rFonts w:ascii="Times New Roman" w:eastAsia="system-ui" w:hAnsi="Times New Roman" w:cs="Times New Roman"/>
        </w:rPr>
        <w:t>learns</w:t>
      </w:r>
      <w:r w:rsidR="00B32E21" w:rsidRPr="00DC3DFC">
        <w:rPr>
          <w:rFonts w:ascii="Times New Roman" w:eastAsia="system-ui" w:hAnsi="Times New Roman" w:cs="Times New Roman"/>
        </w:rPr>
        <w:t xml:space="preserve"> certain information</w:t>
      </w:r>
      <w:r w:rsidR="00007644" w:rsidRPr="00DC3DFC">
        <w:rPr>
          <w:rFonts w:ascii="Times New Roman" w:eastAsia="system-ui" w:hAnsi="Times New Roman" w:cs="Times New Roman"/>
        </w:rPr>
        <w:t>. The transformer factor</w:t>
      </w:r>
      <w:r w:rsidR="00A45513" w:rsidRPr="00DC3DFC">
        <w:rPr>
          <w:rFonts w:ascii="Times New Roman" w:eastAsia="system-ui" w:hAnsi="Times New Roman" w:cs="Times New Roman"/>
        </w:rPr>
        <w:t xml:space="preserve"> </w:t>
      </w:r>
      <w:proofErr w:type="spellStart"/>
      <w:r w:rsidR="00A45513" w:rsidRPr="00DC3DFC">
        <w:rPr>
          <w:rFonts w:ascii="Times New Roman" w:eastAsia="system-ui" w:hAnsi="Times New Roman" w:cs="Times New Roman"/>
        </w:rPr>
        <w:t>I</w:t>
      </w:r>
      <w:r w:rsidR="00A45513" w:rsidRPr="00DC3DFC">
        <w:rPr>
          <w:rFonts w:ascii="Times New Roman" w:eastAsia="system-ui" w:hAnsi="Times New Roman" w:cs="Times New Roman"/>
          <w:vertAlign w:val="subscript"/>
        </w:rPr>
        <w:t>c</w:t>
      </w:r>
      <w:proofErr w:type="spellEnd"/>
      <w:r w:rsidR="00C066CD" w:rsidRPr="00DC3DFC">
        <w:rPr>
          <w:rFonts w:ascii="Times New Roman" w:eastAsia="system-ui" w:hAnsi="Times New Roman" w:cs="Times New Roman"/>
        </w:rPr>
        <w:t>,</w:t>
      </w:r>
      <w:r w:rsidR="00A45513" w:rsidRPr="00DC3DFC">
        <w:rPr>
          <w:rFonts w:ascii="Times New Roman" w:eastAsia="system-ui" w:hAnsi="Times New Roman" w:cs="Times New Roman"/>
          <w:vertAlign w:val="subscript"/>
        </w:rPr>
        <w:t xml:space="preserve"> </w:t>
      </w:r>
      <w:r w:rsidR="00791576" w:rsidRPr="00DC3DFC">
        <w:rPr>
          <w:rFonts w:ascii="Times New Roman" w:eastAsia="system-ui" w:hAnsi="Times New Roman" w:cs="Times New Roman"/>
        </w:rPr>
        <w:t xml:space="preserve">where </w:t>
      </w:r>
      <w:proofErr w:type="spellStart"/>
      <w:r w:rsidR="00791576" w:rsidRPr="00DC3DFC">
        <w:rPr>
          <w:rFonts w:ascii="Times New Roman" w:eastAsia="system-ui" w:hAnsi="Times New Roman" w:cs="Times New Roman"/>
        </w:rPr>
        <w:t>I</w:t>
      </w:r>
      <w:r w:rsidR="00791576" w:rsidRPr="00DC3DFC">
        <w:rPr>
          <w:rFonts w:ascii="Times New Roman" w:eastAsia="system-ui" w:hAnsi="Times New Roman" w:cs="Times New Roman"/>
          <w:vertAlign w:val="subscript"/>
        </w:rPr>
        <w:t>c</w:t>
      </w:r>
      <w:proofErr w:type="spellEnd"/>
      <w:r w:rsidR="00791576" w:rsidRPr="00DC3DFC">
        <w:rPr>
          <w:rFonts w:ascii="Times New Roman" w:eastAsia="system-ui" w:hAnsi="Times New Roman" w:cs="Times New Roman"/>
        </w:rPr>
        <w:t xml:space="preserve"> is the average of the largest 1000 sparse coefficients αc, which corresponds to </w:t>
      </w:r>
      <m:oMath>
        <m:sSub>
          <m:sSubPr>
            <m:ctrlPr>
              <w:rPr>
                <w:rFonts w:ascii="Cambria Math" w:eastAsia="system-ui" w:hAnsi="Cambria Math" w:cs="Times New Roman"/>
                <w:i/>
                <w:iCs/>
                <w:lang w:val="en-GB"/>
              </w:rPr>
            </m:ctrlPr>
          </m:sSubPr>
          <m:e>
            <m:r>
              <w:rPr>
                <w:rFonts w:ascii="Cambria Math" w:eastAsia="system-ui" w:hAnsi="Cambria Math" w:cs="Times New Roman"/>
              </w:rPr>
              <m:t>X</m:t>
            </m:r>
          </m:e>
          <m:sub>
            <m:r>
              <w:rPr>
                <w:rFonts w:ascii="Cambria Math" w:eastAsia="system-ui" w:hAnsi="Cambria Math" w:cs="Times New Roman"/>
              </w:rPr>
              <m:t>c</m:t>
            </m:r>
          </m:sub>
        </m:sSub>
        <m:r>
          <w:rPr>
            <w:rFonts w:ascii="Cambria Math" w:eastAsia="system-ui" w:hAnsi="Cambria Math" w:cs="Times New Roman"/>
            <w:lang w:val="en-GB"/>
          </w:rPr>
          <m:t xml:space="preserve"> </m:t>
        </m:r>
        <m:r>
          <m:rPr>
            <m:sty m:val="p"/>
          </m:rPr>
          <w:rPr>
            <w:rFonts w:ascii="Cambria Math" w:eastAsia="system-ui" w:hAnsi="Cambria Math" w:cs="Times New Roman"/>
          </w:rPr>
          <w:fldChar w:fldCharType="begin"/>
        </m:r>
        <m:r>
          <m:rPr>
            <m:sty m:val="p"/>
          </m:rPr>
          <w:rPr>
            <w:rFonts w:ascii="Cambria Math" w:eastAsia="system-ui" w:hAnsi="Cambria Math" w:cs="Times New Roman"/>
          </w:rPr>
          <m:t xml:space="preserve"> ADDIN ZOTERO_ITEM CSL_CITATION {"citationID":"mzpQEpVx","properties":{"unsorted":false,"formattedCitation":"(Yun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m:t>
        </m:r>
        <m:r>
          <m:rPr>
            <m:sty m:val="p"/>
          </m:rPr>
          <w:rPr>
            <w:rFonts w:ascii="Cambria Math" w:eastAsia="system-ui" w:hAnsi="Cambria Math" w:cs="Times New Roman"/>
          </w:rPr>
          <w:fldChar w:fldCharType="separate"/>
        </m:r>
        <m:r>
          <m:rPr>
            <m:sty m:val="p"/>
          </m:rPr>
          <w:rPr>
            <w:rFonts w:ascii="Cambria Math" w:hAnsi="Cambria Math"/>
          </w:rPr>
          <m:t>(Yun et al., 2021)</m:t>
        </m:r>
        <m:r>
          <m:rPr>
            <m:sty m:val="p"/>
          </m:rPr>
          <w:rPr>
            <w:rFonts w:ascii="Cambria Math" w:eastAsia="system-ui" w:hAnsi="Cambria Math" w:cs="Times New Roman"/>
          </w:rPr>
          <w:fldChar w:fldCharType="end"/>
        </m:r>
      </m:oMath>
      <w:r w:rsidR="00791576" w:rsidRPr="00DC3DFC">
        <w:rPr>
          <w:rFonts w:ascii="Times New Roman" w:eastAsia="system-ui" w:hAnsi="Times New Roman" w:cs="Times New Roman"/>
        </w:rPr>
        <w:t>. We plot the importance score each transformer factor as a curve</w:t>
      </w:r>
    </w:p>
    <w:p w14:paraId="7DB53577" w14:textId="4B1AF0EF" w:rsidR="00A45513" w:rsidRPr="00DC3DFC" w:rsidRDefault="001F4BBD" w:rsidP="00A45513">
      <w:pPr>
        <w:spacing w:line="480" w:lineRule="auto"/>
        <w:rPr>
          <w:rFonts w:ascii="Times New Roman" w:eastAsia="system-ui" w:hAnsi="Times New Roman" w:cs="Times New Roman"/>
          <w:lang w:val="en-GB"/>
        </w:rPr>
      </w:pPr>
      <w:r w:rsidRPr="00DC3DFC">
        <w:rPr>
          <w:rFonts w:ascii="Times New Roman" w:eastAsia="system-ui" w:hAnsi="Times New Roman" w:cs="Times New Roman"/>
          <w:noProof/>
        </w:rPr>
        <w:drawing>
          <wp:inline distT="0" distB="0" distL="0" distR="0" wp14:anchorId="6399DAF6" wp14:editId="20B04697">
            <wp:extent cx="4025900" cy="3160331"/>
            <wp:effectExtent l="57150" t="0" r="50800" b="116840"/>
            <wp:docPr id="817620757" name="Content Placeholder 4">
              <a:extLst xmlns:a="http://schemas.openxmlformats.org/drawingml/2006/main">
                <a:ext uri="{FF2B5EF4-FFF2-40B4-BE49-F238E27FC236}">
                  <a16:creationId xmlns:a16="http://schemas.microsoft.com/office/drawing/2014/main" id="{F55EA0D7-4FB0-3D25-2350-9876F088441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55EA0D7-4FB0-3D25-2350-9876F0884416}"/>
                        </a:ext>
                      </a:extLst>
                    </pic:cNvPr>
                    <pic:cNvPicPr>
                      <a:picLocks noGrp="1" noChangeAspect="1"/>
                    </pic:cNvPicPr>
                  </pic:nvPicPr>
                  <pic:blipFill>
                    <a:blip r:embed="rId30"/>
                    <a:stretch>
                      <a:fillRect/>
                    </a:stretch>
                  </pic:blipFill>
                  <pic:spPr>
                    <a:xfrm>
                      <a:off x="0" y="0"/>
                      <a:ext cx="4031715" cy="3164896"/>
                    </a:xfrm>
                    <a:prstGeom prst="roundRect">
                      <a:avLst>
                        <a:gd name="adj" fmla="val 1858"/>
                      </a:avLst>
                    </a:prstGeom>
                    <a:effectLst>
                      <a:outerShdw blurRad="50800" dist="50800" dir="5400000" algn="tl" rotWithShape="0">
                        <a:srgbClr val="000000">
                          <a:alpha val="43000"/>
                        </a:srgbClr>
                      </a:outerShdw>
                    </a:effectLst>
                  </pic:spPr>
                </pic:pic>
              </a:graphicData>
            </a:graphic>
          </wp:inline>
        </w:drawing>
      </w:r>
    </w:p>
    <w:p w14:paraId="5B697AB8" w14:textId="2F4C3CDE" w:rsidR="0082448D" w:rsidRPr="00DC3DFC" w:rsidRDefault="0082448D" w:rsidP="00A45513">
      <w:pPr>
        <w:spacing w:line="480" w:lineRule="auto"/>
        <w:rPr>
          <w:rFonts w:ascii="Times New Roman" w:eastAsia="system-ui" w:hAnsi="Times New Roman" w:cs="Times New Roman"/>
          <w:lang w:val="en-GB"/>
        </w:rPr>
      </w:pPr>
      <w:r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{"citationID":"UhbZPGfc","properties":{"unsorted":false,"formattedCitation":"(Yun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Pr="00DC3DFC">
        <w:rPr>
          <w:rFonts w:ascii="Times New Roman" w:eastAsia="system-ui" w:hAnsi="Times New Roman" w:cs="Times New Roman"/>
        </w:rPr>
        <w:fldChar w:fldCharType="separate"/>
      </w:r>
      <w:r w:rsidRPr="00DC3DFC">
        <w:rPr>
          <w:rFonts w:ascii="Aptos" w:hAnsi="Aptos"/>
        </w:rPr>
        <w:t>(Yun et al., 2021)</w:t>
      </w:r>
      <w:r w:rsidRPr="00DC3DFC">
        <w:rPr>
          <w:rFonts w:ascii="Times New Roman" w:eastAsia="system-ui" w:hAnsi="Times New Roman" w:cs="Times New Roman"/>
        </w:rPr>
        <w:fldChar w:fldCharType="end"/>
      </w:r>
    </w:p>
    <w:p w14:paraId="07A90CE9" w14:textId="3EC445FD" w:rsidR="007E17CE" w:rsidRPr="00DC3DFC" w:rsidRDefault="00DE5362" w:rsidP="00DE5362">
      <w:pPr>
        <w:spacing w:line="480" w:lineRule="auto"/>
        <w:rPr>
          <w:rFonts w:ascii="Times New Roman" w:eastAsia="system-ui" w:hAnsi="Times New Roman" w:cs="Times New Roman"/>
          <w:lang w:val="en-GB"/>
        </w:rPr>
      </w:pPr>
      <w:r w:rsidRPr="00DC3DFC">
        <w:rPr>
          <w:rFonts w:ascii="Times New Roman" w:eastAsia="system-ui" w:hAnsi="Times New Roman" w:cs="Times New Roman"/>
        </w:rPr>
        <w:t>This research</w:t>
      </w:r>
      <w:r w:rsidR="00007538" w:rsidRPr="00DC3DFC">
        <w:rPr>
          <w:rFonts w:ascii="Times New Roman" w:eastAsia="system-ui" w:hAnsi="Times New Roman" w:cs="Times New Roman"/>
        </w:rPr>
        <w:t xml:space="preserve"> use</w:t>
      </w:r>
      <w:r w:rsidRPr="00DC3DFC">
        <w:rPr>
          <w:rFonts w:ascii="Times New Roman" w:eastAsia="system-ui" w:hAnsi="Times New Roman" w:cs="Times New Roman"/>
        </w:rPr>
        <w:t>d</w:t>
      </w:r>
      <w:r w:rsidR="00007538" w:rsidRPr="00DC3DFC">
        <w:rPr>
          <w:rFonts w:ascii="Times New Roman" w:eastAsia="system-ui" w:hAnsi="Times New Roman" w:cs="Times New Roman"/>
        </w:rPr>
        <w:t xml:space="preserve"> a 12-layer pre-trained BERT model and freeze the weights. Since we learn a single dictionary of transformer factors for </w:t>
      </w:r>
      <w:r w:rsidRPr="00DC3DFC">
        <w:rPr>
          <w:rFonts w:ascii="Times New Roman" w:eastAsia="system-ui" w:hAnsi="Times New Roman" w:cs="Times New Roman"/>
        </w:rPr>
        <w:t>all</w:t>
      </w:r>
      <w:r w:rsidR="00007538" w:rsidRPr="00DC3DFC">
        <w:rPr>
          <w:rFonts w:ascii="Times New Roman" w:eastAsia="system-ui" w:hAnsi="Times New Roman" w:cs="Times New Roman"/>
        </w:rPr>
        <w:t xml:space="preserve"> the layers in the transformer, </w:t>
      </w:r>
      <w:r w:rsidR="005723D5"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{"citationID":"EzmTRuLN","properties":{"unsorted":false,"formattedCitation":"(Yun et al., 2021)","plainCitation":"(Yun et al., 2021)","dontUpdate":true,"noteIndex":0},"citationItems":[{"id":180,"uris":["http://zotero.org/users/19902890/items/JE84WEAG"],"itemData":{"id":180,"type":"paper-conference","abstract":"Transformer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5723D5" w:rsidRPr="00DC3DFC">
        <w:rPr>
          <w:rFonts w:ascii="Times New Roman" w:eastAsia="system-ui" w:hAnsi="Times New Roman" w:cs="Times New Roman"/>
        </w:rPr>
        <w:fldChar w:fldCharType="separate"/>
      </w:r>
      <w:r w:rsidR="005723D5" w:rsidRPr="00DC3DFC">
        <w:rPr>
          <w:rFonts w:ascii="Aptos" w:hAnsi="Aptos"/>
        </w:rPr>
        <w:t>Yun et al (2021)</w:t>
      </w:r>
      <w:r w:rsidR="005723D5" w:rsidRPr="00DC3DFC">
        <w:rPr>
          <w:rFonts w:ascii="Times New Roman" w:eastAsia="system-ui" w:hAnsi="Times New Roman" w:cs="Times New Roman"/>
        </w:rPr>
        <w:fldChar w:fldCharType="end"/>
      </w:r>
      <w:r w:rsidR="005723D5" w:rsidRPr="00DC3DFC">
        <w:rPr>
          <w:rFonts w:ascii="Times New Roman" w:eastAsia="system-ui" w:hAnsi="Times New Roman" w:cs="Times New Roman"/>
        </w:rPr>
        <w:t xml:space="preserve"> </w:t>
      </w:r>
      <w:r w:rsidR="005723D5" w:rsidRPr="00DC3DFC">
        <w:rPr>
          <w:rFonts w:ascii="Times New Roman" w:eastAsia="system-ui" w:hAnsi="Times New Roman" w:cs="Times New Roman"/>
        </w:rPr>
        <w:lastRenderedPageBreak/>
        <w:t>proposed</w:t>
      </w:r>
      <w:r w:rsidR="00007538" w:rsidRPr="00DC3DFC">
        <w:rPr>
          <w:rFonts w:ascii="Times New Roman" w:eastAsia="system-ui" w:hAnsi="Times New Roman" w:cs="Times New Roman"/>
        </w:rPr>
        <w:t xml:space="preserve"> that these transformer factors correspond to different levels of semantic or syntactic patterns. </w:t>
      </w:r>
      <w:r w:rsidR="00A13A45" w:rsidRPr="00DC3DFC">
        <w:rPr>
          <w:rFonts w:ascii="Times New Roman" w:eastAsia="system-ui" w:hAnsi="Times New Roman" w:cs="Times New Roman"/>
        </w:rPr>
        <w:t>What happens at these different levels of transformer f</w:t>
      </w:r>
      <w:r w:rsidR="00DC3DFC" w:rsidRPr="00DC3DFC">
        <w:rPr>
          <w:rFonts w:ascii="Times New Roman" w:eastAsia="system-ui" w:hAnsi="Times New Roman" w:cs="Times New Roman"/>
        </w:rPr>
        <w:t xml:space="preserve">actors are </w:t>
      </w:r>
      <w:r w:rsidR="00007538" w:rsidRPr="00DC3DFC">
        <w:rPr>
          <w:rFonts w:ascii="Times New Roman" w:eastAsia="system-ui" w:hAnsi="Times New Roman" w:cs="Times New Roman"/>
        </w:rPr>
        <w:t>word-level disambiguation, sentence-level pattern formation, and long-range dependency</w:t>
      </w:r>
      <w:r w:rsidR="00DC3DFC" w:rsidRPr="00DC3DFC">
        <w:rPr>
          <w:rFonts w:ascii="Times New Roman" w:eastAsia="system-ui" w:hAnsi="Times New Roman" w:cs="Times New Roman"/>
        </w:rPr>
        <w:t xml:space="preserve"> </w:t>
      </w:r>
      <w:r w:rsidR="00DC3DFC"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{"citationID":"lJhSaCy1","properties":{"unsorted":false,"formattedCitation":"(Yun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DC3DFC" w:rsidRPr="00DC3DFC">
        <w:rPr>
          <w:rFonts w:ascii="Times New Roman" w:eastAsia="system-ui" w:hAnsi="Times New Roman" w:cs="Times New Roman"/>
        </w:rPr>
        <w:fldChar w:fldCharType="separate"/>
      </w:r>
      <w:r w:rsidR="00DC3DFC" w:rsidRPr="00DC3DFC">
        <w:rPr>
          <w:rFonts w:ascii="Aptos" w:hAnsi="Aptos"/>
        </w:rPr>
        <w:t>(Yun et al., 2021)</w:t>
      </w:r>
      <w:r w:rsidR="00DC3DFC" w:rsidRPr="00DC3DFC">
        <w:rPr>
          <w:rFonts w:ascii="Times New Roman" w:eastAsia="system-ui" w:hAnsi="Times New Roman" w:cs="Times New Roman"/>
        </w:rPr>
        <w:fldChar w:fldCharType="end"/>
      </w:r>
      <w:r w:rsidR="00007538" w:rsidRPr="00DC3DFC">
        <w:rPr>
          <w:rFonts w:ascii="Times New Roman" w:eastAsia="system-ui" w:hAnsi="Times New Roman" w:cs="Times New Roman"/>
        </w:rPr>
        <w:t>.</w:t>
      </w:r>
      <w:r w:rsidR="007E17CE" w:rsidRPr="00DC3DFC">
        <w:rPr>
          <w:rFonts w:ascii="Times New Roman" w:eastAsia="system-ui" w:hAnsi="Times New Roman" w:cs="Times New Roman"/>
        </w:rPr>
        <w:t xml:space="preserve"> transformer factors with early IS curve peaks usually correspond to a specific word-level meaning.</w:t>
      </w:r>
      <w:r w:rsidR="002E4394" w:rsidRPr="00DC3DFC">
        <w:rPr>
          <w:rFonts w:hAnsi="Century Gothic"/>
          <w:color w:val="404040" w:themeColor="text1" w:themeTint="BF"/>
          <w:kern w:val="24"/>
          <w:sz w:val="36"/>
          <w:szCs w:val="36"/>
        </w:rPr>
        <w:t xml:space="preserve"> </w:t>
      </w:r>
      <w:r w:rsidR="002E4394" w:rsidRPr="00DC3DFC">
        <w:rPr>
          <w:rFonts w:ascii="Times New Roman" w:eastAsia="system-ui" w:hAnsi="Times New Roman" w:cs="Times New Roman"/>
        </w:rPr>
        <w:t>By visualizing the top activation sequences, we see how word-level disambiguation is gradually developed in a transformer</w:t>
      </w:r>
      <w:r w:rsidR="00DC3DFC" w:rsidRPr="00DC3DFC">
        <w:rPr>
          <w:rFonts w:ascii="Times New Roman" w:eastAsia="system-ui" w:hAnsi="Times New Roman" w:cs="Times New Roman"/>
        </w:rPr>
        <w:t xml:space="preserve"> </w:t>
      </w:r>
      <w:r w:rsidR="00DC3DFC"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{"citationID":"IUNcvCka","properties":{"unsorted":false,"formattedCitation":"(Yun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DC3DFC" w:rsidRPr="00DC3DFC">
        <w:rPr>
          <w:rFonts w:ascii="Times New Roman" w:eastAsia="system-ui" w:hAnsi="Times New Roman" w:cs="Times New Roman"/>
        </w:rPr>
        <w:fldChar w:fldCharType="separate"/>
      </w:r>
      <w:r w:rsidR="00DC3DFC" w:rsidRPr="00DC3DFC">
        <w:rPr>
          <w:rFonts w:ascii="Aptos" w:hAnsi="Aptos"/>
        </w:rPr>
        <w:t>(Yun et al., 2021)</w:t>
      </w:r>
      <w:r w:rsidR="00DC3DFC" w:rsidRPr="00DC3DFC">
        <w:rPr>
          <w:rFonts w:ascii="Times New Roman" w:eastAsia="system-ui" w:hAnsi="Times New Roman" w:cs="Times New Roman"/>
        </w:rPr>
        <w:fldChar w:fldCharType="end"/>
      </w:r>
      <w:r w:rsidR="002E4394" w:rsidRPr="00DC3DFC">
        <w:rPr>
          <w:rFonts w:ascii="Times New Roman" w:eastAsia="system-ui" w:hAnsi="Times New Roman" w:cs="Times New Roman"/>
        </w:rPr>
        <w:t>.</w:t>
      </w:r>
    </w:p>
    <w:p w14:paraId="71381E4D" w14:textId="43DC1D39" w:rsidR="00007538" w:rsidRPr="00DC3DFC" w:rsidRDefault="001062BF" w:rsidP="00007538">
      <w:pPr>
        <w:spacing w:line="480" w:lineRule="auto"/>
        <w:rPr>
          <w:rFonts w:ascii="Times New Roman" w:eastAsia="system-ui" w:hAnsi="Times New Roman" w:cs="Times New Roman"/>
          <w:lang w:val="en-GB"/>
        </w:rPr>
      </w:pPr>
      <w:r w:rsidRPr="00DC3DFC">
        <w:rPr>
          <w:rFonts w:ascii="Times New Roman" w:eastAsia="system-ui" w:hAnsi="Times New Roman" w:cs="Times New Roman"/>
          <w:noProof/>
        </w:rPr>
        <w:drawing>
          <wp:inline distT="0" distB="0" distL="0" distR="0" wp14:anchorId="6E59F962" wp14:editId="2478221E">
            <wp:extent cx="4559300" cy="2876550"/>
            <wp:effectExtent l="57150" t="0" r="50800" b="114300"/>
            <wp:docPr id="408684993" name="Picture 3">
              <a:extLst xmlns:a="http://schemas.openxmlformats.org/drawingml/2006/main">
                <a:ext uri="{FF2B5EF4-FFF2-40B4-BE49-F238E27FC236}">
                  <a16:creationId xmlns:a16="http://schemas.microsoft.com/office/drawing/2014/main" id="{8AAF12B6-464D-E225-4858-09A15E9D43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AAF12B6-464D-E225-4858-09A15E9D43A6}"/>
                        </a:ext>
                      </a:extLst>
                    </pic:cNvPr>
                    <pic:cNvPicPr>
                      <a:picLocks noChangeAspect="1"/>
                    </pic:cNvPicPr>
                  </pic:nvPicPr>
                  <pic:blipFill>
                    <a:blip r:embed="rId31"/>
                    <a:stretch>
                      <a:fillRect/>
                    </a:stretch>
                  </pic:blipFill>
                  <pic:spPr>
                    <a:xfrm>
                      <a:off x="0" y="0"/>
                      <a:ext cx="4559300" cy="2876550"/>
                    </a:xfrm>
                    <a:prstGeom prst="roundRect">
                      <a:avLst>
                        <a:gd name="adj" fmla="val 1858"/>
                      </a:avLst>
                    </a:prstGeom>
                    <a:effectLst>
                      <a:outerShdw blurRad="50800" dist="50800" dir="5400000" algn="tl" rotWithShape="0">
                        <a:srgbClr val="000000">
                          <a:alpha val="43000"/>
                        </a:srgbClr>
                      </a:outerShdw>
                    </a:effectLst>
                  </pic:spPr>
                </pic:pic>
              </a:graphicData>
            </a:graphic>
          </wp:inline>
        </w:drawing>
      </w:r>
    </w:p>
    <w:p w14:paraId="52B17111" w14:textId="0F328A1D" w:rsidR="00DC3DFC" w:rsidRPr="00DC3DFC" w:rsidRDefault="00DC3DFC" w:rsidP="00007538">
      <w:pPr>
        <w:spacing w:line="480" w:lineRule="auto"/>
        <w:rPr>
          <w:rFonts w:ascii="Times New Roman" w:eastAsia="system-ui" w:hAnsi="Times New Roman" w:cs="Times New Roman"/>
          <w:lang w:val="en-GB"/>
        </w:rPr>
      </w:pPr>
      <w:r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{"citationID":"GC4EtaC1","properties":{"unsorted":false,"formattedCitation":"(Yun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Pr="00DC3DFC">
        <w:rPr>
          <w:rFonts w:ascii="Times New Roman" w:eastAsia="system-ui" w:hAnsi="Times New Roman" w:cs="Times New Roman"/>
        </w:rPr>
        <w:fldChar w:fldCharType="separate"/>
      </w:r>
      <w:r w:rsidRPr="00DC3DFC">
        <w:rPr>
          <w:rFonts w:ascii="Aptos" w:hAnsi="Aptos"/>
        </w:rPr>
        <w:t>(Yun et al., 2021)</w:t>
      </w:r>
      <w:r w:rsidRPr="00DC3DFC">
        <w:rPr>
          <w:rFonts w:ascii="Times New Roman" w:eastAsia="system-ui" w:hAnsi="Times New Roman" w:cs="Times New Roman"/>
        </w:rPr>
        <w:fldChar w:fldCharType="end"/>
      </w:r>
    </w:p>
    <w:p w14:paraId="5B223B84" w14:textId="2E5164E5" w:rsidR="000C3603" w:rsidRPr="00DC3DFC" w:rsidRDefault="000C3603" w:rsidP="000C3603">
      <w:pPr>
        <w:spacing w:line="480" w:lineRule="auto"/>
        <w:rPr>
          <w:rFonts w:ascii="Times New Roman" w:eastAsia="system-ui" w:hAnsi="Times New Roman" w:cs="Times New Roman"/>
          <w:lang w:val="en-GB"/>
        </w:rPr>
      </w:pPr>
      <w:r w:rsidRPr="00DC3DFC">
        <w:rPr>
          <w:rFonts w:ascii="Times New Roman" w:eastAsia="system-ui" w:hAnsi="Times New Roman" w:cs="Times New Roman"/>
        </w:rPr>
        <w:t>Midlevel ones correspond to semantic patterns like phrases and sentences pattern.</w:t>
      </w:r>
      <w:r w:rsidRPr="00DC3DFC">
        <w:rPr>
          <w:rFonts w:ascii="Times New Roman" w:eastAsia="system-ui" w:hAnsi="Times New Roman" w:cs="Times New Roman"/>
          <w:lang w:val="en-GB"/>
        </w:rPr>
        <w:t xml:space="preserve"> </w:t>
      </w:r>
      <w:r w:rsidRPr="00DC3DFC">
        <w:rPr>
          <w:rFonts w:ascii="Times New Roman" w:eastAsia="system-ui" w:hAnsi="Times New Roman" w:cs="Times New Roman"/>
        </w:rPr>
        <w:t>This pattern starts to emerge at layer 4, develops at layer 6, and becomes quite reliable at layer 8.</w:t>
      </w:r>
    </w:p>
    <w:p w14:paraId="7FB8C3E5" w14:textId="3187DA45" w:rsidR="00B562FD" w:rsidRPr="00DC3DFC" w:rsidRDefault="00BC1E44" w:rsidP="00B22907">
      <w:pPr>
        <w:spacing w:line="480" w:lineRule="auto"/>
        <w:rPr>
          <w:rFonts w:ascii="Times New Roman" w:eastAsia="system-ui" w:hAnsi="Times New Roman" w:cs="Times New Roman"/>
          <w:lang w:val="en-GB"/>
        </w:rPr>
      </w:pPr>
      <w:r w:rsidRPr="00DC3DFC">
        <w:rPr>
          <w:rFonts w:ascii="Times New Roman" w:eastAsia="system-ui" w:hAnsi="Times New Roman" w:cs="Times New Roman"/>
          <w:noProof/>
        </w:rPr>
        <w:lastRenderedPageBreak/>
        <w:drawing>
          <wp:inline distT="0" distB="0" distL="0" distR="0" wp14:anchorId="43CD5066" wp14:editId="51F1F612">
            <wp:extent cx="5943600" cy="3688715"/>
            <wp:effectExtent l="57150" t="0" r="57150" b="121285"/>
            <wp:docPr id="1704633295" name="Picture 3">
              <a:extLst xmlns:a="http://schemas.openxmlformats.org/drawingml/2006/main">
                <a:ext uri="{FF2B5EF4-FFF2-40B4-BE49-F238E27FC236}">
                  <a16:creationId xmlns:a16="http://schemas.microsoft.com/office/drawing/2014/main" id="{FB3D2545-0EA2-889D-28BC-8826EEFF4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B3D2545-0EA2-889D-28BC-8826EEFF4E3B}"/>
                        </a:ext>
                      </a:extLst>
                    </pic:cNvPr>
                    <pic:cNvPicPr>
                      <a:picLocks noChangeAspect="1"/>
                    </pic:cNvPicPr>
                  </pic:nvPicPr>
                  <pic:blipFill>
                    <a:blip r:embed="rId32"/>
                    <a:stretch>
                      <a:fillRect/>
                    </a:stretch>
                  </pic:blipFill>
                  <pic:spPr>
                    <a:xfrm>
                      <a:off x="0" y="0"/>
                      <a:ext cx="5943600" cy="3688715"/>
                    </a:xfrm>
                    <a:prstGeom prst="roundRect">
                      <a:avLst>
                        <a:gd name="adj" fmla="val 1858"/>
                      </a:avLst>
                    </a:prstGeom>
                    <a:effectLst>
                      <a:outerShdw blurRad="50800" dist="50800" dir="5400000" algn="tl" rotWithShape="0">
                        <a:srgbClr val="000000">
                          <a:alpha val="43000"/>
                        </a:srgbClr>
                      </a:outerShdw>
                    </a:effectLst>
                  </pic:spPr>
                </pic:pic>
              </a:graphicData>
            </a:graphic>
          </wp:inline>
        </w:drawing>
      </w:r>
    </w:p>
    <w:p w14:paraId="7B180372" w14:textId="15D89276" w:rsidR="00DC3DFC" w:rsidRPr="00DC3DFC" w:rsidRDefault="00DC3DFC" w:rsidP="001F02B7">
      <w:pPr>
        <w:spacing w:line="480" w:lineRule="auto"/>
        <w:rPr>
          <w:rFonts w:ascii="Times New Roman" w:eastAsia="system-ui" w:hAnsi="Times New Roman" w:cs="Times New Roman"/>
        </w:rPr>
      </w:pPr>
      <w:r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{"citationID":"BGBkfUC3","properties":{"unsorted":false,"formattedCitation":"(Yun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Pr="00DC3DFC">
        <w:rPr>
          <w:rFonts w:ascii="Times New Roman" w:eastAsia="system-ui" w:hAnsi="Times New Roman" w:cs="Times New Roman"/>
        </w:rPr>
        <w:fldChar w:fldCharType="separate"/>
      </w:r>
      <w:r w:rsidRPr="00DC3DFC">
        <w:rPr>
          <w:rFonts w:ascii="Aptos" w:hAnsi="Aptos"/>
        </w:rPr>
        <w:t>(Yun et al., 2021)</w:t>
      </w:r>
      <w:r w:rsidRPr="00DC3DFC">
        <w:rPr>
          <w:rFonts w:ascii="Times New Roman" w:eastAsia="system-ui" w:hAnsi="Times New Roman" w:cs="Times New Roman"/>
        </w:rPr>
        <w:fldChar w:fldCharType="end"/>
      </w:r>
    </w:p>
    <w:p w14:paraId="3F482B8F" w14:textId="71C47B4C" w:rsidR="001F02B7" w:rsidRPr="00DC3DFC" w:rsidRDefault="00B736F7" w:rsidP="001F02B7">
      <w:pPr>
        <w:spacing w:line="480" w:lineRule="auto"/>
        <w:rPr>
          <w:rFonts w:ascii="Times New Roman" w:eastAsia="system-ui" w:hAnsi="Times New Roman" w:cs="Times New Roman"/>
          <w:lang w:val="en-GB"/>
        </w:rPr>
      </w:pPr>
      <w:r w:rsidRPr="00DC3DFC">
        <w:rPr>
          <w:rFonts w:ascii="Times New Roman" w:eastAsia="system-ui" w:hAnsi="Times New Roman" w:cs="Times New Roman"/>
        </w:rPr>
        <w:t>High-level transformer factors correspond to those linguistic patterns that span an extended range in the text</w:t>
      </w:r>
      <w:r w:rsidR="00DC3DFC" w:rsidRPr="00DC3DFC">
        <w:rPr>
          <w:rFonts w:ascii="Times New Roman" w:eastAsia="system-ui" w:hAnsi="Times New Roman" w:cs="Times New Roman"/>
        </w:rPr>
        <w:t xml:space="preserve"> </w:t>
      </w:r>
      <w:r w:rsidR="00DC3DFC"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{"citationID":"lmSiUm5s","properties":{"unsorted":false,"formattedCitation":"(Yun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DC3DFC" w:rsidRPr="00DC3DFC">
        <w:rPr>
          <w:rFonts w:ascii="Times New Roman" w:eastAsia="system-ui" w:hAnsi="Times New Roman" w:cs="Times New Roman"/>
        </w:rPr>
        <w:fldChar w:fldCharType="separate"/>
      </w:r>
      <w:r w:rsidR="00DC3DFC" w:rsidRPr="00DC3DFC">
        <w:rPr>
          <w:rFonts w:ascii="Aptos" w:hAnsi="Aptos"/>
        </w:rPr>
        <w:t>(Yun et al., 2021)</w:t>
      </w:r>
      <w:r w:rsidR="00DC3DFC" w:rsidRPr="00DC3DFC">
        <w:rPr>
          <w:rFonts w:ascii="Times New Roman" w:eastAsia="system-ui" w:hAnsi="Times New Roman" w:cs="Times New Roman"/>
        </w:rPr>
        <w:fldChar w:fldCharType="end"/>
      </w:r>
      <w:r w:rsidRPr="00DC3DFC">
        <w:rPr>
          <w:rFonts w:ascii="Times New Roman" w:eastAsia="system-ui" w:hAnsi="Times New Roman" w:cs="Times New Roman"/>
        </w:rPr>
        <w:t>. This paper makes use of LIME to ease the process of identifying the contribution of each token in the sequence.</w:t>
      </w:r>
      <w:r w:rsidR="001F02B7" w:rsidRPr="00DC3DFC">
        <w:rPr>
          <w:rFonts w:hAnsi="Century Gothic"/>
          <w:color w:val="000000" w:themeColor="text1"/>
          <w:kern w:val="24"/>
          <w:sz w:val="36"/>
          <w:szCs w:val="36"/>
          <w:lang w:eastAsia="en-GB"/>
        </w:rPr>
        <w:t xml:space="preserve"> </w:t>
      </w:r>
      <w:r w:rsidR="009E4F89" w:rsidRPr="00DC3DFC">
        <w:rPr>
          <w:rFonts w:ascii="Times New Roman" w:eastAsia="system-ui" w:hAnsi="Times New Roman" w:cs="Times New Roman"/>
        </w:rPr>
        <w:t>The</w:t>
      </w:r>
      <w:r w:rsidR="001F02B7" w:rsidRPr="00DC3DFC">
        <w:rPr>
          <w:rFonts w:ascii="Times New Roman" w:eastAsia="system-ui" w:hAnsi="Times New Roman" w:cs="Times New Roman"/>
        </w:rPr>
        <w:t xml:space="preserve"> color reflects the weights w at each position, red means the given position has positive weight and green means negative weight. The magnitude of weight is represented by </w:t>
      </w:r>
      <w:r w:rsidR="009E4F89" w:rsidRPr="00DC3DFC">
        <w:rPr>
          <w:rFonts w:ascii="Times New Roman" w:eastAsia="system-ui" w:hAnsi="Times New Roman" w:cs="Times New Roman"/>
        </w:rPr>
        <w:t>intensity</w:t>
      </w:r>
      <w:r w:rsidR="00DC3DFC" w:rsidRPr="00DC3DFC">
        <w:rPr>
          <w:rFonts w:ascii="Times New Roman" w:eastAsia="system-ui" w:hAnsi="Times New Roman" w:cs="Times New Roman"/>
        </w:rPr>
        <w:t xml:space="preserve"> </w:t>
      </w:r>
      <w:r w:rsidR="00DC3DFC"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{"citationID":"jDxaV51y","properties":{"unsorted":false,"formattedCitation":"(Yun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00DC3DFC" w:rsidRPr="00DC3DFC">
        <w:rPr>
          <w:rFonts w:ascii="Times New Roman" w:eastAsia="system-ui" w:hAnsi="Times New Roman" w:cs="Times New Roman"/>
        </w:rPr>
        <w:fldChar w:fldCharType="separate"/>
      </w:r>
      <w:r w:rsidR="00DC3DFC" w:rsidRPr="00DC3DFC">
        <w:rPr>
          <w:rFonts w:ascii="Aptos" w:hAnsi="Aptos"/>
        </w:rPr>
        <w:t>(Yun et al., 2021)</w:t>
      </w:r>
      <w:r w:rsidR="00DC3DFC" w:rsidRPr="00DC3DFC">
        <w:rPr>
          <w:rFonts w:ascii="Times New Roman" w:eastAsia="system-ui" w:hAnsi="Times New Roman" w:cs="Times New Roman"/>
        </w:rPr>
        <w:fldChar w:fldCharType="end"/>
      </w:r>
      <w:r w:rsidR="001F02B7" w:rsidRPr="00DC3DFC">
        <w:rPr>
          <w:rFonts w:ascii="Times New Roman" w:eastAsia="system-ui" w:hAnsi="Times New Roman" w:cs="Times New Roman"/>
        </w:rPr>
        <w:t xml:space="preserve">. </w:t>
      </w:r>
    </w:p>
    <w:p w14:paraId="5FB760A6" w14:textId="3D1D5FB2" w:rsidR="00B736F7" w:rsidRPr="00DC3DFC" w:rsidRDefault="009E4F89" w:rsidP="00B736F7">
      <w:pPr>
        <w:spacing w:line="480" w:lineRule="auto"/>
        <w:rPr>
          <w:rFonts w:ascii="Times New Roman" w:eastAsia="system-ui" w:hAnsi="Times New Roman" w:cs="Times New Roman"/>
        </w:rPr>
      </w:pPr>
      <w:r w:rsidRPr="00DC3DFC">
        <w:rPr>
          <w:rFonts w:ascii="Times New Roman" w:eastAsia="system-ui" w:hAnsi="Times New Roman" w:cs="Times New Roman"/>
          <w:noProof/>
        </w:rPr>
        <w:lastRenderedPageBreak/>
        <w:drawing>
          <wp:inline distT="0" distB="0" distL="0" distR="0" wp14:anchorId="2AED11E6" wp14:editId="0515197F">
            <wp:extent cx="5943600" cy="5356225"/>
            <wp:effectExtent l="0" t="0" r="0" b="0"/>
            <wp:docPr id="529532392" name="Picture 3">
              <a:extLst xmlns:a="http://schemas.openxmlformats.org/drawingml/2006/main">
                <a:ext uri="{FF2B5EF4-FFF2-40B4-BE49-F238E27FC236}">
                  <a16:creationId xmlns:a16="http://schemas.microsoft.com/office/drawing/2014/main" id="{16F57FBB-B606-7412-257A-12E516439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6F57FBB-B606-7412-257A-12E516439A2A}"/>
                        </a:ext>
                      </a:extLst>
                    </pic:cNvPr>
                    <pic:cNvPicPr>
                      <a:picLocks noChangeAspect="1"/>
                    </pic:cNvPicPr>
                  </pic:nvPicPr>
                  <pic:blipFill>
                    <a:blip r:embed="rId33"/>
                    <a:srcRect r="1513" b="1"/>
                    <a:stretch>
                      <a:fillRect/>
                    </a:stretch>
                  </pic:blipFill>
                  <pic:spPr>
                    <a:xfrm>
                      <a:off x="0" y="0"/>
                      <a:ext cx="5943600" cy="5356225"/>
                    </a:xfrm>
                    <a:custGeom>
                      <a:avLst/>
                      <a:gdLst/>
                      <a:ahLst/>
                      <a:cxnLst/>
                      <a:rect l="l" t="t" r="r" b="b"/>
                      <a:pathLst>
                        <a:path w="6585549" h="5934638">
                          <a:moveTo>
                            <a:pt x="225406" y="0"/>
                          </a:moveTo>
                          <a:lnTo>
                            <a:pt x="6585549" y="0"/>
                          </a:lnTo>
                          <a:lnTo>
                            <a:pt x="6585549" y="5934638"/>
                          </a:lnTo>
                          <a:lnTo>
                            <a:pt x="226600" y="5934638"/>
                          </a:lnTo>
                          <a:lnTo>
                            <a:pt x="214529" y="5856373"/>
                          </a:lnTo>
                          <a:lnTo>
                            <a:pt x="203238" y="5780097"/>
                          </a:lnTo>
                          <a:lnTo>
                            <a:pt x="191320" y="5689292"/>
                          </a:lnTo>
                          <a:lnTo>
                            <a:pt x="177049" y="5581536"/>
                          </a:lnTo>
                          <a:lnTo>
                            <a:pt x="161995" y="5462279"/>
                          </a:lnTo>
                          <a:lnTo>
                            <a:pt x="146156" y="5327888"/>
                          </a:lnTo>
                          <a:lnTo>
                            <a:pt x="129376" y="5181389"/>
                          </a:lnTo>
                          <a:lnTo>
                            <a:pt x="112596" y="5022177"/>
                          </a:lnTo>
                          <a:lnTo>
                            <a:pt x="95503" y="4852675"/>
                          </a:lnTo>
                          <a:lnTo>
                            <a:pt x="79664" y="4669854"/>
                          </a:lnTo>
                          <a:lnTo>
                            <a:pt x="64453" y="4478558"/>
                          </a:lnTo>
                          <a:lnTo>
                            <a:pt x="50652" y="4276365"/>
                          </a:lnTo>
                          <a:lnTo>
                            <a:pt x="37480" y="4065697"/>
                          </a:lnTo>
                          <a:lnTo>
                            <a:pt x="25091" y="3845949"/>
                          </a:lnTo>
                          <a:lnTo>
                            <a:pt x="20700" y="3733351"/>
                          </a:lnTo>
                          <a:lnTo>
                            <a:pt x="15838" y="3618331"/>
                          </a:lnTo>
                          <a:lnTo>
                            <a:pt x="11291" y="3501495"/>
                          </a:lnTo>
                          <a:lnTo>
                            <a:pt x="8311" y="3384054"/>
                          </a:lnTo>
                          <a:lnTo>
                            <a:pt x="5645" y="3264191"/>
                          </a:lnTo>
                          <a:lnTo>
                            <a:pt x="2822" y="3143118"/>
                          </a:lnTo>
                          <a:lnTo>
                            <a:pt x="941" y="3019623"/>
                          </a:lnTo>
                          <a:lnTo>
                            <a:pt x="941" y="2894918"/>
                          </a:lnTo>
                          <a:lnTo>
                            <a:pt x="0" y="2769001"/>
                          </a:lnTo>
                          <a:lnTo>
                            <a:pt x="941" y="2641874"/>
                          </a:lnTo>
                          <a:lnTo>
                            <a:pt x="2822" y="2512931"/>
                          </a:lnTo>
                          <a:lnTo>
                            <a:pt x="4547" y="2383988"/>
                          </a:lnTo>
                          <a:lnTo>
                            <a:pt x="8311" y="2253229"/>
                          </a:lnTo>
                          <a:lnTo>
                            <a:pt x="12232" y="2121259"/>
                          </a:lnTo>
                          <a:lnTo>
                            <a:pt x="16779" y="1989289"/>
                          </a:lnTo>
                          <a:lnTo>
                            <a:pt x="23209" y="1856108"/>
                          </a:lnTo>
                          <a:lnTo>
                            <a:pt x="30893" y="1721716"/>
                          </a:lnTo>
                          <a:lnTo>
                            <a:pt x="38264" y="1586720"/>
                          </a:lnTo>
                          <a:lnTo>
                            <a:pt x="47673" y="1451723"/>
                          </a:lnTo>
                          <a:lnTo>
                            <a:pt x="58964" y="1314910"/>
                          </a:lnTo>
                          <a:lnTo>
                            <a:pt x="70255" y="1179913"/>
                          </a:lnTo>
                          <a:lnTo>
                            <a:pt x="83271" y="1042495"/>
                          </a:lnTo>
                          <a:lnTo>
                            <a:pt x="97542" y="904471"/>
                          </a:lnTo>
                          <a:lnTo>
                            <a:pt x="112596" y="768263"/>
                          </a:lnTo>
                          <a:lnTo>
                            <a:pt x="130160" y="630240"/>
                          </a:lnTo>
                          <a:lnTo>
                            <a:pt x="148978" y="492821"/>
                          </a:lnTo>
                          <a:lnTo>
                            <a:pt x="167640" y="354798"/>
                          </a:lnTo>
                          <a:lnTo>
                            <a:pt x="189438" y="217380"/>
                          </a:lnTo>
                          <a:lnTo>
                            <a:pt x="211706" y="80567"/>
                          </a:lnTo>
                          <a:close/>
                        </a:path>
                      </a:pathLst>
                    </a:custGeom>
                  </pic:spPr>
                </pic:pic>
              </a:graphicData>
            </a:graphic>
          </wp:inline>
        </w:drawing>
      </w:r>
    </w:p>
    <w:p w14:paraId="258E8FF3" w14:textId="639C1C53" w:rsidR="00B736F7" w:rsidRPr="00DC3DFC" w:rsidRDefault="00DC3DFC" w:rsidP="00B736F7">
      <w:pPr>
        <w:spacing w:line="480" w:lineRule="auto"/>
        <w:rPr>
          <w:rFonts w:ascii="Times New Roman" w:eastAsia="system-ui" w:hAnsi="Times New Roman" w:cs="Times New Roman"/>
          <w:lang w:val="en-GB"/>
        </w:rPr>
      </w:pPr>
      <w:r w:rsidRPr="00DC3DFC">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{"citationID":"5TsegWTm","properties":{"unsorted":false,"formattedCitation":"(Yun et al., 2021)","plainCitation":"(Yun et al., 2021)","noteIndex":0},"citationItems":[{"id":180,"uris":["http://zotero.org/users/19902890/items/JE84WEAG"],"itemData":{"id":180,"type":"paper-conference","abstract":"Transformer networks have revolutionized NLP representation learning since they were introduced. Though a great effort has been made to explain the representation in transformers, it is widely recognized that our understanding is not sufﬁcient. One important reason is that there lack enough visualization tools for detailed analysis. In this paper, we propose to use dictionary learning to open up these ‘black boxes’ as linear superpositions of transformer factors. Through visualization, we demonstrate the hierarchical semantic structures captured by the transformer factors, e.g., word-level polysemy disambiguation, sentence-level pattern formation, and long-range dependency. While some of these patterns conﬁrm the conventional prior linguistic knowledge, the rest are relatively unexpected, which may provide new insights. We hope this visualization tool can bring further knowledge and a better understanding of how transformer networks work. The code is available at https://github. com/zeyuyun1/TransformerVis.","container-title":"Proceedings of Deep Learning Inside Out (DeeLIO): The 2nd Workshop on Knowledge Extraction and Integration for Deep Learning Architectures","DOI":"10.18653/v1/2021.deelio-1.1","event-title":"Proceedings of Deep Learning Inside Out (DeeLIO): The 2nd Workshop on Knowledge Extraction and Integration for Deep Learning Architectures","language":"en","page":"1-10","publisher":"Association for Computational Linguistics","publisher-place":"Online","source":"DOI.org (Crossref)","title":"Transformer visualization via dictionary learning: contextualized embedding as a linear superposition of transformer factors","title-short":"Transformer visualization via dictionary learning","URL":"https://www.aclweb.org/anthology/2021.deelio-1.1","author":[{"family":"Yun","given":"Zeyu"},{"family":"Chen","given":"Yubei"},{"family":"Olshausen","given":"Bruno"},{"family":"LeCun","given":"Yann"}],"accessed":{"date-parts":[["2026",3,19]]},"issued":{"date-parts":[["2021"]]}}}],"schema":"https://github.com/citation-style-language/schema/raw/master/csl-citation.json"} </w:instrText>
      </w:r>
      <w:r w:rsidRPr="00DC3DFC">
        <w:rPr>
          <w:rFonts w:ascii="Times New Roman" w:eastAsia="system-ui" w:hAnsi="Times New Roman" w:cs="Times New Roman"/>
        </w:rPr>
        <w:fldChar w:fldCharType="separate"/>
      </w:r>
      <w:r w:rsidRPr="00DC3DFC">
        <w:rPr>
          <w:rFonts w:ascii="Aptos" w:hAnsi="Aptos"/>
        </w:rPr>
        <w:t>(Yun et al., 2021)</w:t>
      </w:r>
      <w:r w:rsidRPr="00DC3DFC">
        <w:rPr>
          <w:rFonts w:ascii="Times New Roman" w:eastAsia="system-ui" w:hAnsi="Times New Roman" w:cs="Times New Roman"/>
        </w:rPr>
        <w:fldChar w:fldCharType="end"/>
      </w:r>
    </w:p>
    <w:p w14:paraId="5E8235AD" w14:textId="77777777" w:rsidR="001C5806" w:rsidRPr="001C5806" w:rsidRDefault="001C5806" w:rsidP="00C75E21">
      <w:pPr>
        <w:spacing w:line="480" w:lineRule="auto"/>
        <w:rPr>
          <w:rFonts w:ascii="Times New Roman" w:eastAsia="system-ui" w:hAnsi="Times New Roman" w:cs="Times New Roman"/>
          <w:highlight w:val="yellow"/>
          <w:lang w:val="en-GB"/>
        </w:rPr>
      </w:pPr>
    </w:p>
    <w:p w14:paraId="068406D6" w14:textId="166FA974" w:rsidR="00503F78" w:rsidRPr="008D2D9C" w:rsidRDefault="00503F78" w:rsidP="00582D7E">
      <w:pPr>
        <w:spacing w:line="480" w:lineRule="auto"/>
        <w:rPr>
          <w:rFonts w:ascii="Times New Roman" w:eastAsia="system-ui" w:hAnsi="Times New Roman" w:cs="Times New Roman"/>
          <w:highlight w:val="yellow"/>
        </w:rPr>
      </w:pPr>
    </w:p>
    <w:p w14:paraId="0C6E9119" w14:textId="39F08F01" w:rsidR="00F368E8" w:rsidRPr="00356F2B" w:rsidRDefault="005876D8" w:rsidP="00A14ECF">
      <w:pPr>
        <w:spacing w:line="480" w:lineRule="auto"/>
        <w:rPr>
          <w:rFonts w:ascii="Times New Roman" w:eastAsia="system-ui" w:hAnsi="Times New Roman" w:cs="Times New Roman"/>
          <w:lang w:val="en-GB"/>
        </w:rPr>
      </w:pPr>
      <w:r w:rsidRPr="00356F2B">
        <w:rPr>
          <w:rFonts w:ascii="Times New Roman" w:eastAsia="system-ui" w:hAnsi="Times New Roman" w:cs="Times New Roman"/>
        </w:rPr>
        <w:t>Interpret</w:t>
      </w:r>
      <w:r w:rsidR="006A4E46" w:rsidRPr="00356F2B">
        <w:rPr>
          <w:rFonts w:ascii="Times New Roman" w:eastAsia="system-ui" w:hAnsi="Times New Roman" w:cs="Times New Roman"/>
        </w:rPr>
        <w:t xml:space="preserve">: </w:t>
      </w:r>
      <w:r w:rsidR="00F368E8" w:rsidRPr="00356F2B">
        <w:rPr>
          <w:rFonts w:ascii="Times New Roman" w:eastAsia="system-ui" w:hAnsi="Times New Roman" w:cs="Times New Roman"/>
        </w:rPr>
        <w:t>The system flow consists of two major stages</w:t>
      </w:r>
      <w:r w:rsidR="009A451E" w:rsidRPr="00356F2B">
        <w:rPr>
          <w:rFonts w:ascii="Times New Roman" w:eastAsia="system-ui" w:hAnsi="Times New Roman" w:cs="Times New Roman"/>
        </w:rPr>
        <w:t>;</w:t>
      </w:r>
      <w:r w:rsidR="00F368E8" w:rsidRPr="00356F2B">
        <w:rPr>
          <w:rFonts w:ascii="Times New Roman" w:eastAsia="system-ui" w:hAnsi="Times New Roman" w:cs="Times New Roman"/>
        </w:rPr>
        <w:t xml:space="preserve"> offline extraction of the model specific and task specific information such as targets, predictions, relevant hidden states, and attention matrices and running the application itself</w:t>
      </w:r>
      <w:r w:rsidR="009A101C">
        <w:rPr>
          <w:rFonts w:ascii="Times New Roman" w:eastAsia="system-ui" w:hAnsi="Times New Roman" w:cs="Times New Roman"/>
        </w:rPr>
        <w:t xml:space="preserve"> </w:t>
      </w:r>
      <w:r w:rsidR="00356F2B">
        <w:rPr>
          <w:rFonts w:ascii="Times New Roman" w:eastAsia="system-ui" w:hAnsi="Times New Roman" w:cs="Times New Roman"/>
        </w:rPr>
        <w:fldChar w:fldCharType="begin"/>
      </w:r>
      <w:r w:rsidR="00356F2B">
        <w:rPr>
          <w:rFonts w:ascii="Times New Roman" w:eastAsia="system-ui" w:hAnsi="Times New Roman" w:cs="Times New Roman"/>
        </w:rPr>
        <w:instrText xml:space="preserve"> ADDIN ZOTERO_ITEM CSL_CITATION {"citationID":"2ObIkLAN","properties":{"unsorted":false,"formattedCitation":"(Lal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356F2B">
        <w:rPr>
          <w:rFonts w:ascii="Times New Roman" w:eastAsia="system-ui" w:hAnsi="Times New Roman" w:cs="Times New Roman"/>
        </w:rPr>
        <w:fldChar w:fldCharType="separate"/>
      </w:r>
      <w:r w:rsidR="00356F2B" w:rsidRPr="00356F2B">
        <w:rPr>
          <w:rFonts w:ascii="Aptos" w:hAnsi="Aptos"/>
        </w:rPr>
        <w:t>(Lal et al., 2021)</w:t>
      </w:r>
      <w:r w:rsidR="00356F2B">
        <w:rPr>
          <w:rFonts w:ascii="Times New Roman" w:eastAsia="system-ui" w:hAnsi="Times New Roman" w:cs="Times New Roman"/>
        </w:rPr>
        <w:fldChar w:fldCharType="end"/>
      </w:r>
      <w:r w:rsidR="00F368E8" w:rsidRPr="00356F2B">
        <w:rPr>
          <w:rFonts w:ascii="Times New Roman" w:eastAsia="system-ui" w:hAnsi="Times New Roman" w:cs="Times New Roman"/>
        </w:rPr>
        <w:t xml:space="preserve">. During the offline stage the </w:t>
      </w:r>
      <w:r w:rsidR="00F368E8" w:rsidRPr="00356F2B">
        <w:rPr>
          <w:rFonts w:ascii="Times New Roman" w:eastAsia="system-ui" w:hAnsi="Times New Roman" w:cs="Times New Roman"/>
        </w:rPr>
        <w:lastRenderedPageBreak/>
        <w:t>extracted hidden states are preprocessed using t-SNE before being saved to a file.</w:t>
      </w:r>
      <w:r w:rsidR="00CD2B3B" w:rsidRPr="00356F2B">
        <w:rPr>
          <w:rFonts w:ascii="Times New Roman" w:eastAsia="system-ui" w:hAnsi="Times New Roman" w:cs="Times New Roman"/>
          <w:lang w:val="en-GB"/>
        </w:rPr>
        <w:t xml:space="preserve"> Interpret has different views to explain the transformer</w:t>
      </w:r>
      <w:r w:rsidR="003918EE" w:rsidRPr="00356F2B">
        <w:rPr>
          <w:rFonts w:ascii="Times New Roman" w:eastAsia="system-ui" w:hAnsi="Times New Roman" w:cs="Times New Roman"/>
          <w:lang w:val="en-GB"/>
        </w:rPr>
        <w:t>, the views are</w:t>
      </w:r>
      <w:r w:rsidR="00D33304" w:rsidRPr="00356F2B">
        <w:rPr>
          <w:rFonts w:ascii="Times New Roman" w:eastAsia="system-ui" w:hAnsi="Times New Roman" w:cs="Times New Roman"/>
          <w:lang w:val="en-GB"/>
        </w:rPr>
        <w:t xml:space="preserve">: </w:t>
      </w:r>
    </w:p>
    <w:p w14:paraId="3EA604F7" w14:textId="2DE37A98" w:rsidR="00A14ECF" w:rsidRPr="00D97925" w:rsidRDefault="00A14ECF" w:rsidP="006C235E">
      <w:pPr>
        <w:numPr>
          <w:ilvl w:val="0"/>
          <w:numId w:val="11"/>
        </w:numPr>
        <w:spacing w:line="480" w:lineRule="auto"/>
        <w:rPr>
          <w:rFonts w:ascii="Times New Roman" w:eastAsia="system-ui" w:hAnsi="Times New Roman" w:cs="Times New Roman"/>
          <w:lang w:val="en-GB"/>
        </w:rPr>
      </w:pPr>
      <w:r w:rsidRPr="00D97925">
        <w:rPr>
          <w:rFonts w:ascii="Times New Roman" w:eastAsia="system-ui" w:hAnsi="Times New Roman" w:cs="Times New Roman"/>
        </w:rPr>
        <w:t xml:space="preserve">Attention head summary: </w:t>
      </w:r>
      <w:proofErr w:type="spellStart"/>
      <w:r w:rsidRPr="00D97925">
        <w:rPr>
          <w:rFonts w:ascii="Times New Roman" w:eastAsia="system-ui" w:hAnsi="Times New Roman" w:cs="Times New Roman"/>
        </w:rPr>
        <w:t>InterpreT</w:t>
      </w:r>
      <w:proofErr w:type="spellEnd"/>
      <w:r w:rsidRPr="00D97925">
        <w:rPr>
          <w:rFonts w:ascii="Times New Roman" w:eastAsia="system-ui" w:hAnsi="Times New Roman" w:cs="Times New Roman"/>
        </w:rPr>
        <w:t xml:space="preserve"> includes a head summary plot that displays attention head summary statistics for each head and layer</w:t>
      </w:r>
      <w:r w:rsidR="00D97925">
        <w:rPr>
          <w:rFonts w:ascii="Times New Roman" w:eastAsia="system-ui" w:hAnsi="Times New Roman" w:cs="Times New Roman"/>
        </w:rPr>
        <w:t xml:space="preserve"> </w:t>
      </w:r>
      <w:r w:rsidR="00D97925">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{"citationID":"uatoWwxE","properties":{"unsorted":false,"formattedCitation":"(Lal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D97925">
        <w:rPr>
          <w:rFonts w:ascii="Times New Roman" w:eastAsia="system-ui" w:hAnsi="Times New Roman" w:cs="Times New Roman"/>
        </w:rPr>
        <w:fldChar w:fldCharType="separate"/>
      </w:r>
      <w:r w:rsidR="00D97925" w:rsidRPr="00356F2B">
        <w:rPr>
          <w:rFonts w:ascii="Aptos" w:hAnsi="Aptos"/>
        </w:rPr>
        <w:t>(Lal et al., 2021)</w:t>
      </w:r>
      <w:r w:rsidR="00D97925">
        <w:rPr>
          <w:rFonts w:ascii="Times New Roman" w:eastAsia="system-ui" w:hAnsi="Times New Roman" w:cs="Times New Roman"/>
        </w:rPr>
        <w:fldChar w:fldCharType="end"/>
      </w:r>
      <w:r w:rsidRPr="00D97925">
        <w:rPr>
          <w:rFonts w:ascii="Times New Roman" w:eastAsia="system-ui" w:hAnsi="Times New Roman" w:cs="Times New Roman"/>
        </w:rPr>
        <w:t xml:space="preserve">. </w:t>
      </w:r>
    </w:p>
    <w:p w14:paraId="02193DA5" w14:textId="16E73391" w:rsidR="00A14ECF" w:rsidRPr="00D97925" w:rsidRDefault="00A14ECF" w:rsidP="006C235E">
      <w:pPr>
        <w:numPr>
          <w:ilvl w:val="0"/>
          <w:numId w:val="11"/>
        </w:numPr>
        <w:spacing w:line="480" w:lineRule="auto"/>
        <w:rPr>
          <w:rFonts w:ascii="Times New Roman" w:eastAsia="system-ui" w:hAnsi="Times New Roman" w:cs="Times New Roman"/>
          <w:lang w:val="en-GB"/>
        </w:rPr>
      </w:pPr>
      <w:r w:rsidRPr="00D97925">
        <w:rPr>
          <w:rFonts w:ascii="Times New Roman" w:eastAsia="system-ui" w:hAnsi="Times New Roman" w:cs="Times New Roman"/>
        </w:rPr>
        <w:t>Attention matrix correlation: obtained by computing the correlation between an attention matrix and an arbitrary, same-size matrix</w:t>
      </w:r>
      <w:r w:rsidR="00D97925">
        <w:rPr>
          <w:rFonts w:ascii="Times New Roman" w:eastAsia="system-ui" w:hAnsi="Times New Roman" w:cs="Times New Roman"/>
        </w:rPr>
        <w:t xml:space="preserve"> </w:t>
      </w:r>
      <w:r w:rsidR="00D97925">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{"citationID":"oEWHDldZ","properties":{"unsorted":false,"formattedCitation":"(Lal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D97925">
        <w:rPr>
          <w:rFonts w:ascii="Times New Roman" w:eastAsia="system-ui" w:hAnsi="Times New Roman" w:cs="Times New Roman"/>
        </w:rPr>
        <w:fldChar w:fldCharType="separate"/>
      </w:r>
      <w:r w:rsidR="00D97925" w:rsidRPr="00356F2B">
        <w:rPr>
          <w:rFonts w:ascii="Aptos" w:hAnsi="Aptos"/>
        </w:rPr>
        <w:t>(Lal et al., 2021)</w:t>
      </w:r>
      <w:r w:rsidR="00D97925">
        <w:rPr>
          <w:rFonts w:ascii="Times New Roman" w:eastAsia="system-ui" w:hAnsi="Times New Roman" w:cs="Times New Roman"/>
        </w:rPr>
        <w:fldChar w:fldCharType="end"/>
      </w:r>
      <w:r w:rsidRPr="00D97925">
        <w:rPr>
          <w:rFonts w:ascii="Times New Roman" w:eastAsia="system-ui" w:hAnsi="Times New Roman" w:cs="Times New Roman"/>
        </w:rPr>
        <w:t>.</w:t>
      </w:r>
    </w:p>
    <w:p w14:paraId="1D5E991E" w14:textId="6A171DDD" w:rsidR="00A14ECF" w:rsidRPr="00D97925" w:rsidRDefault="00A14ECF" w:rsidP="006C235E">
      <w:pPr>
        <w:numPr>
          <w:ilvl w:val="0"/>
          <w:numId w:val="11"/>
        </w:numPr>
        <w:spacing w:line="480" w:lineRule="auto"/>
        <w:rPr>
          <w:rFonts w:ascii="Times New Roman" w:eastAsia="system-ui" w:hAnsi="Times New Roman" w:cs="Times New Roman"/>
          <w:lang w:val="en-GB"/>
        </w:rPr>
      </w:pPr>
      <w:r w:rsidRPr="00D97925">
        <w:rPr>
          <w:rFonts w:ascii="Times New Roman" w:eastAsia="system-ui" w:hAnsi="Times New Roman" w:cs="Times New Roman"/>
          <w:lang w:val="en-GB"/>
        </w:rPr>
        <w:t xml:space="preserve">Task-specific attention intensity: </w:t>
      </w:r>
      <w:r w:rsidRPr="00D97925">
        <w:rPr>
          <w:rFonts w:ascii="Times New Roman" w:eastAsia="system-ui" w:hAnsi="Times New Roman" w:cs="Times New Roman"/>
        </w:rPr>
        <w:t>a “coreference intensity” metric is devised to pinpoint attention heads with an affinity for identifying coreference relationships</w:t>
      </w:r>
      <w:r w:rsidR="00D97925">
        <w:rPr>
          <w:rFonts w:ascii="Times New Roman" w:eastAsia="system-ui" w:hAnsi="Times New Roman" w:cs="Times New Roman"/>
        </w:rPr>
        <w:t xml:space="preserve"> </w:t>
      </w:r>
      <w:r w:rsidR="00D97925">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{"citationID":"NLNmWBod","properties":{"unsorted":false,"formattedCitation":"(Lal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D97925">
        <w:rPr>
          <w:rFonts w:ascii="Times New Roman" w:eastAsia="system-ui" w:hAnsi="Times New Roman" w:cs="Times New Roman"/>
        </w:rPr>
        <w:fldChar w:fldCharType="separate"/>
      </w:r>
      <w:r w:rsidR="00D97925" w:rsidRPr="00356F2B">
        <w:rPr>
          <w:rFonts w:ascii="Aptos" w:hAnsi="Aptos"/>
        </w:rPr>
        <w:t>(Lal et al., 2021)</w:t>
      </w:r>
      <w:r w:rsidR="00D97925">
        <w:rPr>
          <w:rFonts w:ascii="Times New Roman" w:eastAsia="system-ui" w:hAnsi="Times New Roman" w:cs="Times New Roman"/>
        </w:rPr>
        <w:fldChar w:fldCharType="end"/>
      </w:r>
      <w:r w:rsidR="00D97925">
        <w:rPr>
          <w:rFonts w:ascii="Times New Roman" w:eastAsia="system-ui" w:hAnsi="Times New Roman" w:cs="Times New Roman"/>
        </w:rPr>
        <w:t>.</w:t>
      </w:r>
    </w:p>
    <w:p w14:paraId="749484C0" w14:textId="2B742A7A" w:rsidR="00A14ECF" w:rsidRPr="00D97925" w:rsidRDefault="00A14ECF" w:rsidP="006C235E">
      <w:pPr>
        <w:numPr>
          <w:ilvl w:val="0"/>
          <w:numId w:val="11"/>
        </w:numPr>
        <w:spacing w:line="480" w:lineRule="auto"/>
        <w:rPr>
          <w:rFonts w:ascii="Times New Roman" w:eastAsia="system-ui" w:hAnsi="Times New Roman" w:cs="Times New Roman"/>
          <w:lang w:val="en-GB"/>
        </w:rPr>
      </w:pPr>
      <w:r w:rsidRPr="00D97925">
        <w:rPr>
          <w:rFonts w:ascii="Times New Roman" w:eastAsia="system-ui" w:hAnsi="Times New Roman" w:cs="Times New Roman"/>
        </w:rPr>
        <w:t xml:space="preserve">Attention matrix/maps: </w:t>
      </w:r>
      <w:proofErr w:type="spellStart"/>
      <w:r w:rsidRPr="00D97925">
        <w:rPr>
          <w:rFonts w:ascii="Times New Roman" w:eastAsia="system-ui" w:hAnsi="Times New Roman" w:cs="Times New Roman"/>
        </w:rPr>
        <w:t>InterpreT</w:t>
      </w:r>
      <w:proofErr w:type="spellEnd"/>
      <w:r w:rsidRPr="00D97925">
        <w:rPr>
          <w:rFonts w:ascii="Times New Roman" w:eastAsia="system-ui" w:hAnsi="Times New Roman" w:cs="Times New Roman"/>
        </w:rPr>
        <w:t xml:space="preserve"> provides the ability to display the attention patterns and weights exhibited by specific attention heads, which can be selected by clicking on a specific head and layer in the head summary plot</w:t>
      </w:r>
      <w:r w:rsidR="00D97925">
        <w:rPr>
          <w:rFonts w:ascii="Times New Roman" w:eastAsia="system-ui" w:hAnsi="Times New Roman" w:cs="Times New Roman"/>
        </w:rPr>
        <w:t xml:space="preserve"> </w:t>
      </w:r>
      <w:r w:rsidR="00D97925">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{"citationID":"iO2wz26X","properties":{"unsorted":false,"formattedCitation":"(Lal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D97925">
        <w:rPr>
          <w:rFonts w:ascii="Times New Roman" w:eastAsia="system-ui" w:hAnsi="Times New Roman" w:cs="Times New Roman"/>
        </w:rPr>
        <w:fldChar w:fldCharType="separate"/>
      </w:r>
      <w:r w:rsidR="00D97925" w:rsidRPr="00356F2B">
        <w:rPr>
          <w:rFonts w:ascii="Aptos" w:hAnsi="Aptos"/>
        </w:rPr>
        <w:t>(Lal et al., 2021)</w:t>
      </w:r>
      <w:r w:rsidR="00D97925">
        <w:rPr>
          <w:rFonts w:ascii="Times New Roman" w:eastAsia="system-ui" w:hAnsi="Times New Roman" w:cs="Times New Roman"/>
        </w:rPr>
        <w:fldChar w:fldCharType="end"/>
      </w:r>
      <w:r w:rsidRPr="00D97925">
        <w:rPr>
          <w:rFonts w:ascii="Times New Roman" w:eastAsia="system-ui" w:hAnsi="Times New Roman" w:cs="Times New Roman"/>
        </w:rPr>
        <w:t>.</w:t>
      </w:r>
    </w:p>
    <w:p w14:paraId="00B5BCE1" w14:textId="04543696" w:rsidR="00A14ECF" w:rsidRPr="00D97925" w:rsidRDefault="00A14ECF" w:rsidP="006C235E">
      <w:pPr>
        <w:numPr>
          <w:ilvl w:val="0"/>
          <w:numId w:val="11"/>
        </w:numPr>
        <w:spacing w:line="480" w:lineRule="auto"/>
        <w:rPr>
          <w:rFonts w:ascii="Times New Roman" w:eastAsia="system-ui" w:hAnsi="Times New Roman" w:cs="Times New Roman"/>
          <w:lang w:val="en-GB"/>
        </w:rPr>
      </w:pPr>
      <w:r w:rsidRPr="00D97925">
        <w:rPr>
          <w:rFonts w:ascii="Times New Roman" w:eastAsia="system-ui" w:hAnsi="Times New Roman" w:cs="Times New Roman"/>
        </w:rPr>
        <w:t xml:space="preserve">Average T-SNE Distance Per Layer: To complement t-SNE visualization of the hidden states, </w:t>
      </w:r>
      <w:proofErr w:type="spellStart"/>
      <w:r w:rsidRPr="00D97925">
        <w:rPr>
          <w:rFonts w:ascii="Times New Roman" w:eastAsia="system-ui" w:hAnsi="Times New Roman" w:cs="Times New Roman"/>
        </w:rPr>
        <w:t>InterpreT</w:t>
      </w:r>
      <w:proofErr w:type="spellEnd"/>
      <w:r w:rsidRPr="00D97925">
        <w:rPr>
          <w:rFonts w:ascii="Times New Roman" w:eastAsia="system-ui" w:hAnsi="Times New Roman" w:cs="Times New Roman"/>
        </w:rPr>
        <w:t xml:space="preserve"> also introduces a novel plot showing the average t-SNE space distance between specific groups of terms across all the Transformers’ layers</w:t>
      </w:r>
      <w:r w:rsidR="00D97925">
        <w:rPr>
          <w:rFonts w:ascii="Times New Roman" w:eastAsia="system-ui" w:hAnsi="Times New Roman" w:cs="Times New Roman"/>
        </w:rPr>
        <w:t xml:space="preserve"> </w:t>
      </w:r>
      <w:r w:rsidR="00D97925">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{"citationID":"PuKpc3Ep","properties":{"unsorted":false,"formattedCitation":"(Lal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sidR="00D97925">
        <w:rPr>
          <w:rFonts w:ascii="Times New Roman" w:eastAsia="system-ui" w:hAnsi="Times New Roman" w:cs="Times New Roman"/>
        </w:rPr>
        <w:fldChar w:fldCharType="separate"/>
      </w:r>
      <w:r w:rsidR="00D97925" w:rsidRPr="00356F2B">
        <w:rPr>
          <w:rFonts w:ascii="Aptos" w:hAnsi="Aptos"/>
        </w:rPr>
        <w:t>(Lal et al., 2021)</w:t>
      </w:r>
      <w:r w:rsidR="00D97925">
        <w:rPr>
          <w:rFonts w:ascii="Times New Roman" w:eastAsia="system-ui" w:hAnsi="Times New Roman" w:cs="Times New Roman"/>
        </w:rPr>
        <w:fldChar w:fldCharType="end"/>
      </w:r>
      <w:r w:rsidR="00D97925">
        <w:rPr>
          <w:rFonts w:ascii="Times New Roman" w:eastAsia="system-ui" w:hAnsi="Times New Roman" w:cs="Times New Roman"/>
        </w:rPr>
        <w:t>.</w:t>
      </w:r>
    </w:p>
    <w:p w14:paraId="00677A67" w14:textId="03CDAF1F" w:rsidR="00A14ECF" w:rsidRPr="00A14ECF" w:rsidRDefault="005455CC" w:rsidP="005455CC">
      <w:pPr>
        <w:spacing w:line="480" w:lineRule="auto"/>
        <w:ind w:left="360"/>
        <w:rPr>
          <w:rFonts w:ascii="Times New Roman" w:eastAsia="system-ui" w:hAnsi="Times New Roman" w:cs="Times New Roman"/>
          <w:highlight w:val="yellow"/>
          <w:lang w:val="en-GB"/>
        </w:rPr>
      </w:pPr>
      <w:r w:rsidRPr="008D2D9C">
        <w:rPr>
          <w:rFonts w:ascii="Times New Roman" w:eastAsia="system-ui" w:hAnsi="Times New Roman" w:cs="Times New Roman"/>
          <w:noProof/>
          <w:highlight w:val="yellow"/>
        </w:rPr>
        <w:lastRenderedPageBreak/>
        <w:drawing>
          <wp:inline distT="0" distB="0" distL="0" distR="0" wp14:anchorId="04C3FB40" wp14:editId="294A9F74">
            <wp:extent cx="5943600" cy="4398010"/>
            <wp:effectExtent l="0" t="0" r="0" b="2540"/>
            <wp:docPr id="492375895" name="Content Placeholder 3">
              <a:extLst xmlns:a="http://schemas.openxmlformats.org/drawingml/2006/main">
                <a:ext uri="{FF2B5EF4-FFF2-40B4-BE49-F238E27FC236}">
                  <a16:creationId xmlns:a16="http://schemas.microsoft.com/office/drawing/2014/main" id="{9C4EE8A0-219F-5B11-4CDD-01E5FDA1C46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9C4EE8A0-219F-5B11-4CDD-01E5FDA1C46E}"/>
                        </a:ext>
                      </a:extLst>
                    </pic:cNvPr>
                    <pic:cNvPicPr>
                      <a:picLocks noGrp="1" noChangeAspect="1"/>
                    </pic:cNvPicPr>
                  </pic:nvPicPr>
                  <pic:blipFill>
                    <a:blip r:embed="rId34"/>
                    <a:stretch>
                      <a:fillRect/>
                    </a:stretch>
                  </pic:blipFill>
                  <pic:spPr>
                    <a:xfrm>
                      <a:off x="0" y="0"/>
                      <a:ext cx="5943600" cy="4398010"/>
                    </a:xfrm>
                    <a:prstGeom prst="rect">
                      <a:avLst/>
                    </a:prstGeom>
                  </pic:spPr>
                </pic:pic>
              </a:graphicData>
            </a:graphic>
          </wp:inline>
        </w:drawing>
      </w:r>
    </w:p>
    <w:p w14:paraId="573FCC8D" w14:textId="2AC9B4CA" w:rsidR="00D97925" w:rsidRDefault="00D97925" w:rsidP="00582D7E">
      <w:pPr>
        <w:spacing w:line="480" w:lineRule="auto"/>
        <w:rPr>
          <w:rFonts w:ascii="Times New Roman" w:eastAsia="system-ui" w:hAnsi="Times New Roman" w:cs="Times New Roman"/>
          <w:color w:val="0F1115"/>
          <w:highlight w:val="yellow"/>
        </w:rPr>
      </w:pPr>
      <w:r>
        <w:rPr>
          <w:rFonts w:ascii="Times New Roman" w:eastAsia="system-ui" w:hAnsi="Times New Roman" w:cs="Times New Roman"/>
        </w:rPr>
        <w:fldChar w:fldCharType="begin"/>
      </w:r>
      <w:r w:rsidR="009E4A2B">
        <w:rPr>
          <w:rFonts w:ascii="Times New Roman" w:eastAsia="system-ui" w:hAnsi="Times New Roman" w:cs="Times New Roman"/>
        </w:rPr>
        <w:instrText xml:space="preserve"> ADDIN ZOTERO_ITEM CSL_CITATION {"citationID":"3W7kaaH5","properties":{"unsorted":false,"formattedCitation":"(Lal et al., 2021)","plainCitation":"(Lal et al., 2021)","noteIndex":0},"citationItems":[{"id":174,"uris":["http://zotero.org/users/19902890/items/5JL6R3DC"],"itemData":{"id":174,"type":"paper-conference","abstract":"With the increasingly widespread use of Transformer-based models for NLU/NLP tasks, there is growing interest in understanding the inner workings of these models, why they are so effective at a wide range of tasks, and how they can be further tuned and improved. To contribute towards this goal of enhanced explainability and comprehension, we present InterpreT, an interactive visualization tool for interpreting Transformer-based models. In addition to providing various mechanisms for investigating general model behaviours, novel contributions made in InterpreT include the ability to track and visualize token embeddings through each layer of a Transformer, highlight distances between certain token embeddings through illustrative plots, and identify task-related functions of attention heads by using new metrics. InterpreT is a task agnostic tool, and its functionalities are demonstrated through the analysis of model behaviours for two disparate tasks: Aspect Based Sentiment Analysis (ABSA) and the Winograd Schema Challenge (WSC).","container-title":"Proceedings of the 16th Conference of the European Chapter of the Association for Computational Linguistics: System Demonstrations","DOI":"10.18653/v1/2021.eacl-demos.17","event-title":"Proceedings of the 16th Conference of the European Chapter of the Association for Computational Linguistics: System Demonstrations","language":"en","page":"135-142","publisher":"Association for Computational Linguistics","publisher-place":"Online","source":"DOI.org (Crossref)","title":"InterpreT: An Interactive Visualization Tool for Interpreting Transformers","title-short":"InterpreT","URL":"https://aclanthology.org/2021.eacl-demos.17","author":[{"family":"Lal","given":"Vasudev"},{"family":"Ma","given":"Arden"},{"family":"Aflalo","given":"Estelle"},{"family":"Howard","given":"Phillip"},{"family":"Simoes","given":"Ana"},{"family":"Korat","given":"Daniel"},{"family":"Pereg","given":"Oren"},{"family":"Singer","given":"Gadi"},{"family":"Wasserblat","given":"Moshe"}],"accessed":{"date-parts":[["2026",3,19]]},"issued":{"date-parts":[["2021"]]}}}],"schema":"https://github.com/citation-style-language/schema/raw/master/csl-citation.json"} </w:instrText>
      </w:r>
      <w:r>
        <w:rPr>
          <w:rFonts w:ascii="Times New Roman" w:eastAsia="system-ui" w:hAnsi="Times New Roman" w:cs="Times New Roman"/>
        </w:rPr>
        <w:fldChar w:fldCharType="separate"/>
      </w:r>
      <w:r w:rsidRPr="00356F2B">
        <w:rPr>
          <w:rFonts w:ascii="Aptos" w:hAnsi="Aptos"/>
        </w:rPr>
        <w:t>(Lal et al., 2021)</w:t>
      </w:r>
      <w:r>
        <w:rPr>
          <w:rFonts w:ascii="Times New Roman" w:eastAsia="system-ui" w:hAnsi="Times New Roman" w:cs="Times New Roman"/>
        </w:rPr>
        <w:fldChar w:fldCharType="end"/>
      </w:r>
    </w:p>
    <w:p w14:paraId="1EB075DA" w14:textId="040589B1" w:rsidR="00E41038" w:rsidRDefault="008D3CA1" w:rsidP="00582D7E">
      <w:pPr>
        <w:spacing w:line="480" w:lineRule="auto"/>
        <w:rPr>
          <w:rFonts w:ascii="system-ui" w:eastAsia="system-ui" w:hAnsi="system-ui" w:cs="system-ui"/>
          <w:color w:val="0F1115"/>
        </w:rPr>
      </w:pPr>
      <w:r w:rsidRPr="008877AB">
        <w:rPr>
          <w:rFonts w:ascii="Times New Roman" w:eastAsia="system-ui" w:hAnsi="Times New Roman" w:cs="Times New Roman"/>
          <w:color w:val="0F1115"/>
        </w:rPr>
        <w:t>DODRIO</w:t>
      </w:r>
      <w:r w:rsidR="00F736AC" w:rsidRPr="008877AB">
        <w:rPr>
          <w:rFonts w:ascii="Times New Roman" w:eastAsia="system-ui" w:hAnsi="Times New Roman" w:cs="Times New Roman"/>
          <w:color w:val="0F1115"/>
        </w:rPr>
        <w:t xml:space="preserve">: </w:t>
      </w:r>
      <w:r w:rsidR="008877AB" w:rsidRPr="00CC7EEA">
        <w:rPr>
          <w:rFonts w:ascii="system-ui" w:eastAsia="system-ui" w:hAnsi="system-ui" w:cs="system-ui"/>
          <w:color w:val="0F1115"/>
        </w:rPr>
        <w:t>Attention heads are comprised of weights incurred from words when calculating the next representation of the current word</w:t>
      </w:r>
      <w:r w:rsidR="008877AB">
        <w:rPr>
          <w:rFonts w:ascii="system-ui" w:eastAsia="system-ui" w:hAnsi="system-ui" w:cs="system-ui"/>
          <w:color w:val="0F1115"/>
        </w:rPr>
        <w:t xml:space="preserve">, </w:t>
      </w:r>
      <w:r w:rsidR="008877AB" w:rsidRPr="00CC7EEA">
        <w:rPr>
          <w:rFonts w:ascii="system-ui" w:eastAsia="system-ui" w:hAnsi="system-ui" w:cs="system-ui"/>
          <w:color w:val="0F1115"/>
        </w:rPr>
        <w:t>which are known as attention weights.</w:t>
      </w:r>
      <w:r w:rsidR="008877AB">
        <w:rPr>
          <w:rFonts w:ascii="system-ui" w:eastAsia="system-ui" w:hAnsi="system-ui" w:cs="system-ui"/>
          <w:color w:val="0F1115"/>
        </w:rPr>
        <w:t xml:space="preserve"> </w:t>
      </w:r>
      <w:r w:rsidR="00F736AC" w:rsidRPr="008877AB">
        <w:rPr>
          <w:rFonts w:ascii="Times New Roman" w:eastAsia="system-ui" w:hAnsi="Times New Roman" w:cs="Times New Roman"/>
          <w:color w:val="0F1115"/>
        </w:rPr>
        <w:t>This</w:t>
      </w:r>
      <w:r w:rsidR="006F33AA" w:rsidRPr="008877AB">
        <w:rPr>
          <w:rFonts w:ascii="Times New Roman" w:eastAsia="system-ui" w:hAnsi="Times New Roman" w:cs="Times New Roman"/>
          <w:color w:val="0F1115"/>
        </w:rPr>
        <w:t xml:space="preserve"> tool </w:t>
      </w:r>
      <w:r w:rsidR="00F736AC" w:rsidRPr="00740321">
        <w:rPr>
          <w:rFonts w:ascii="system-ui" w:eastAsia="system-ui" w:hAnsi="system-ui" w:cs="system-ui"/>
          <w:color w:val="0F1115"/>
        </w:rPr>
        <w:t>tightly integrates an overview that summarizes the roles of different attention heads, and detailed views</w:t>
      </w:r>
      <w:r w:rsidR="00F736AC">
        <w:rPr>
          <w:rFonts w:ascii="system-ui" w:eastAsia="system-ui" w:hAnsi="system-ui" w:cs="system-ui"/>
          <w:color w:val="0F1115"/>
        </w:rPr>
        <w:t xml:space="preserve">. </w:t>
      </w:r>
      <w:r w:rsidR="004B4C8C" w:rsidRPr="00CC7EEA">
        <w:rPr>
          <w:rFonts w:ascii="system-ui" w:eastAsia="system-ui" w:hAnsi="system-ui" w:cs="system-ui"/>
          <w:color w:val="0F1115"/>
        </w:rPr>
        <w:t xml:space="preserve"> </w:t>
      </w:r>
      <w:r w:rsidR="004B4C8C">
        <w:rPr>
          <w:rFonts w:ascii="system-ui" w:eastAsia="system-ui" w:hAnsi="system-ui" w:cs="system-ui"/>
          <w:color w:val="0F1115"/>
        </w:rPr>
        <w:t>U</w:t>
      </w:r>
      <w:r w:rsidR="004B4C8C" w:rsidRPr="00CC7EEA">
        <w:rPr>
          <w:rFonts w:ascii="system-ui" w:eastAsia="system-ui" w:hAnsi="system-ui" w:cs="system-ui"/>
          <w:color w:val="0F1115"/>
        </w:rPr>
        <w:t>sing attention to understand</w:t>
      </w:r>
      <w:r w:rsidR="00785D88">
        <w:rPr>
          <w:rFonts w:ascii="system-ui" w:eastAsia="system-ui" w:hAnsi="system-ui" w:cs="system-ui"/>
          <w:color w:val="0F1115"/>
        </w:rPr>
        <w:t xml:space="preserve"> the</w:t>
      </w:r>
      <w:r w:rsidR="004B4C8C" w:rsidRPr="00CC7EEA">
        <w:rPr>
          <w:rFonts w:ascii="system-ui" w:eastAsia="system-ui" w:hAnsi="system-ui" w:cs="system-ui"/>
          <w:color w:val="0F1115"/>
        </w:rPr>
        <w:t xml:space="preserve"> model predictions across domains is a very popular research area</w:t>
      </w:r>
      <w:r w:rsidR="004B4C8C">
        <w:rPr>
          <w:rFonts w:ascii="system-ui" w:eastAsia="system-ui" w:hAnsi="system-ui" w:cs="system-ui"/>
          <w:color w:val="0F1115"/>
        </w:rPr>
        <w:t xml:space="preserve">, due to </w:t>
      </w:r>
      <w:r w:rsidR="00785D88">
        <w:rPr>
          <w:rFonts w:ascii="system-ui" w:eastAsia="system-ui" w:hAnsi="system-ui" w:cs="system-ui"/>
          <w:color w:val="0F1115"/>
        </w:rPr>
        <w:t>its</w:t>
      </w:r>
      <w:r w:rsidR="004B4C8C">
        <w:rPr>
          <w:rFonts w:ascii="system-ui" w:eastAsia="system-ui" w:hAnsi="system-ui" w:cs="system-ui"/>
          <w:color w:val="0F1115"/>
        </w:rPr>
        <w:t xml:space="preserve"> </w:t>
      </w:r>
      <w:r w:rsidR="00785D88">
        <w:rPr>
          <w:rFonts w:ascii="system-ui" w:eastAsia="system-ui" w:hAnsi="system-ui" w:cs="system-ui"/>
          <w:color w:val="0F1115"/>
        </w:rPr>
        <w:t>ease</w:t>
      </w:r>
      <w:r w:rsidR="004B4C8C">
        <w:rPr>
          <w:rFonts w:ascii="system-ui" w:eastAsia="system-ui" w:hAnsi="system-ui" w:cs="system-ui"/>
          <w:color w:val="0F1115"/>
        </w:rPr>
        <w:t xml:space="preserve"> of interpretation</w:t>
      </w:r>
      <w:r w:rsidR="009E4A2B">
        <w:rPr>
          <w:rFonts w:ascii="system-ui" w:eastAsia="system-ui" w:hAnsi="system-ui" w:cs="system-ui"/>
          <w:color w:val="0F1115"/>
        </w:rPr>
        <w:t xml:space="preserve"> </w:t>
      </w:r>
      <w:r w:rsidR="00785D88">
        <w:rPr>
          <w:rFonts w:ascii="system-ui" w:eastAsia="system-ui" w:hAnsi="system-ui" w:cs="system-ui"/>
          <w:color w:val="0F1115"/>
        </w:rPr>
        <w:fldChar w:fldCharType="begin"/>
      </w:r>
      <w:r w:rsidR="009E4A2B">
        <w:rPr>
          <w:rFonts w:ascii="system-ui" w:eastAsia="system-ui" w:hAnsi="system-ui" w:cs="system-ui"/>
          <w:color w:val="0F1115"/>
        </w:rPr>
        <w:instrText xml:space="preserve"> ADDIN ZOTERO_ITEM CSL_CITATION {"citationID":"7EH4MVxh","properties":{"unsorted":false,"formattedCitation":"(Wang,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785D88">
        <w:rPr>
          <w:rFonts w:ascii="system-ui" w:eastAsia="system-ui" w:hAnsi="system-ui" w:cs="system-ui"/>
          <w:color w:val="0F1115"/>
        </w:rPr>
        <w:fldChar w:fldCharType="separate"/>
      </w:r>
      <w:r w:rsidR="009E4A2B" w:rsidRPr="009E4A2B">
        <w:rPr>
          <w:rFonts w:ascii="Aptos" w:hAnsi="Aptos"/>
        </w:rPr>
        <w:t>(Wang, Z. J. et al., 2021)</w:t>
      </w:r>
      <w:r w:rsidR="00785D88">
        <w:rPr>
          <w:rFonts w:ascii="system-ui" w:eastAsia="system-ui" w:hAnsi="system-ui" w:cs="system-ui"/>
          <w:color w:val="0F1115"/>
        </w:rPr>
        <w:fldChar w:fldCharType="end"/>
      </w:r>
      <w:r w:rsidR="004B4C8C">
        <w:rPr>
          <w:rFonts w:ascii="system-ui" w:eastAsia="system-ui" w:hAnsi="system-ui" w:cs="system-ui"/>
          <w:color w:val="0F1115"/>
        </w:rPr>
        <w:t>.</w:t>
      </w:r>
      <w:r w:rsidR="00520B63" w:rsidRPr="00520B63">
        <w:rPr>
          <w:rFonts w:ascii="system-ui" w:eastAsia="system-ui" w:hAnsi="system-ui" w:cs="system-ui"/>
          <w:color w:val="0F1115"/>
        </w:rPr>
        <w:t xml:space="preserve"> </w:t>
      </w:r>
      <w:r w:rsidR="000B6EF6">
        <w:rPr>
          <w:rFonts w:ascii="system-ui" w:eastAsia="system-ui" w:hAnsi="system-ui" w:cs="system-ui"/>
          <w:color w:val="0F1115"/>
        </w:rPr>
        <w:t>D</w:t>
      </w:r>
      <w:r w:rsidR="00E41038">
        <w:rPr>
          <w:rFonts w:ascii="system-ui" w:eastAsia="system-ui" w:hAnsi="system-ui" w:cs="system-ui"/>
          <w:color w:val="0F1115"/>
        </w:rPr>
        <w:t xml:space="preserve">ODRIO, explains the transformer in several views, each focusing on the </w:t>
      </w:r>
      <w:r w:rsidR="0080167E">
        <w:rPr>
          <w:rFonts w:ascii="system-ui" w:eastAsia="system-ui" w:hAnsi="system-ui" w:cs="system-ui"/>
          <w:color w:val="0F1115"/>
        </w:rPr>
        <w:t>Attention head</w:t>
      </w:r>
      <w:r w:rsidR="00ED02C5">
        <w:rPr>
          <w:rFonts w:ascii="system-ui" w:eastAsia="system-ui" w:hAnsi="system-ui" w:cs="system-ui"/>
          <w:color w:val="0F1115"/>
        </w:rPr>
        <w:t xml:space="preserve">, </w:t>
      </w:r>
      <w:r w:rsidR="00E41038">
        <w:rPr>
          <w:rFonts w:ascii="system-ui" w:eastAsia="system-ui" w:hAnsi="system-ui" w:cs="system-ui"/>
          <w:color w:val="0F1115"/>
        </w:rPr>
        <w:t>semantic and syntactic explanations of the</w:t>
      </w:r>
      <w:r w:rsidR="00ED02C5">
        <w:rPr>
          <w:rFonts w:ascii="system-ui" w:eastAsia="system-ui" w:hAnsi="system-ui" w:cs="system-ui"/>
          <w:color w:val="0F1115"/>
        </w:rPr>
        <w:t xml:space="preserve"> BERT and </w:t>
      </w:r>
      <w:proofErr w:type="spellStart"/>
      <w:r w:rsidR="00ED02C5">
        <w:rPr>
          <w:rFonts w:ascii="system-ui" w:eastAsia="system-ui" w:hAnsi="system-ui" w:cs="system-ui"/>
          <w:color w:val="0F1115"/>
        </w:rPr>
        <w:t>DistillBERT</w:t>
      </w:r>
      <w:proofErr w:type="spellEnd"/>
      <w:r w:rsidR="00E41038">
        <w:rPr>
          <w:rFonts w:ascii="system-ui" w:eastAsia="system-ui" w:hAnsi="system-ui" w:cs="system-ui"/>
          <w:color w:val="0F1115"/>
        </w:rPr>
        <w:t xml:space="preserve"> model</w:t>
      </w:r>
      <w:r w:rsidR="00ED02C5">
        <w:rPr>
          <w:rFonts w:ascii="system-ui" w:eastAsia="system-ui" w:hAnsi="system-ui" w:cs="system-ui"/>
          <w:color w:val="0F1115"/>
        </w:rPr>
        <w:t>.</w:t>
      </w:r>
    </w:p>
    <w:p w14:paraId="6CAD5FD3" w14:textId="663BC990" w:rsidR="00D84C75" w:rsidRDefault="00D84C75" w:rsidP="00582D7E">
      <w:pPr>
        <w:spacing w:line="480" w:lineRule="auto"/>
        <w:rPr>
          <w:rFonts w:ascii="system-ui" w:eastAsia="system-ui" w:hAnsi="system-ui" w:cs="system-ui"/>
          <w:color w:val="0F1115"/>
        </w:rPr>
      </w:pPr>
      <w:r w:rsidRPr="008D2D9C">
        <w:rPr>
          <w:rFonts w:ascii="Times New Roman" w:eastAsia="system-ui" w:hAnsi="Times New Roman" w:cs="Times New Roman"/>
          <w:noProof/>
          <w:color w:val="0F1115"/>
          <w:highlight w:val="yellow"/>
        </w:rPr>
        <w:lastRenderedPageBreak/>
        <w:drawing>
          <wp:inline distT="0" distB="0" distL="0" distR="0" wp14:anchorId="1D7F3D7C" wp14:editId="1D2F1A9B">
            <wp:extent cx="5162550" cy="2842712"/>
            <wp:effectExtent l="0" t="0" r="0" b="0"/>
            <wp:docPr id="487403423" name="Content Placeholder 3">
              <a:extLst xmlns:a="http://schemas.openxmlformats.org/drawingml/2006/main">
                <a:ext uri="{FF2B5EF4-FFF2-40B4-BE49-F238E27FC236}">
                  <a16:creationId xmlns:a16="http://schemas.microsoft.com/office/drawing/2014/main" id="{34221353-758A-8B57-BC88-57607807A6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4221353-758A-8B57-BC88-57607807A6F8}"/>
                        </a:ext>
                      </a:extLst>
                    </pic:cNvPr>
                    <pic:cNvPicPr>
                      <a:picLocks noGrp="1" noChangeAspect="1"/>
                    </pic:cNvPicPr>
                  </pic:nvPicPr>
                  <pic:blipFill>
                    <a:blip r:embed="rId35"/>
                    <a:stretch>
                      <a:fillRect/>
                    </a:stretch>
                  </pic:blipFill>
                  <pic:spPr>
                    <a:xfrm>
                      <a:off x="0" y="0"/>
                      <a:ext cx="5164586" cy="2843833"/>
                    </a:xfrm>
                    <a:prstGeom prst="rect">
                      <a:avLst/>
                    </a:prstGeom>
                  </pic:spPr>
                </pic:pic>
              </a:graphicData>
            </a:graphic>
          </wp:inline>
        </w:drawing>
      </w:r>
    </w:p>
    <w:p w14:paraId="3659DD16" w14:textId="6E15D55B" w:rsidR="009E4A2B" w:rsidRPr="00E02503" w:rsidRDefault="009E4A2B" w:rsidP="00582D7E">
      <w:pPr>
        <w:spacing w:line="480" w:lineRule="auto"/>
        <w:rPr>
          <w:rFonts w:ascii="Times New Roman" w:eastAsia="system-ui" w:hAnsi="Times New Roman" w:cs="Times New Roman"/>
          <w:color w:val="0F1115"/>
        </w:rPr>
      </w:pPr>
      <w:r w:rsidRPr="00E02503">
        <w:rPr>
          <w:rFonts w:ascii="Times New Roman" w:eastAsia="system-ui" w:hAnsi="Times New Roman" w:cs="Times New Roman"/>
          <w:color w:val="0F1115"/>
        </w:rPr>
        <w:fldChar w:fldCharType="begin"/>
      </w:r>
      <w:r w:rsidRPr="00E02503">
        <w:rPr>
          <w:rFonts w:ascii="Times New Roman" w:eastAsia="system-ui" w:hAnsi="Times New Roman" w:cs="Times New Roman"/>
          <w:color w:val="0F1115"/>
        </w:rPr>
        <w:instrText xml:space="preserve"> ADDIN ZOTERO_ITEM CSL_CITATION {"citationID":"ExrwgqqO","properties":{"unsorted":false,"formattedCitation":"(Wang,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Pr="00E02503">
        <w:rPr>
          <w:rFonts w:ascii="Times New Roman" w:eastAsia="system-ui" w:hAnsi="Times New Roman" w:cs="Times New Roman"/>
          <w:color w:val="0F1115"/>
        </w:rPr>
        <w:fldChar w:fldCharType="separate"/>
      </w:r>
      <w:r w:rsidRPr="00E02503">
        <w:rPr>
          <w:rFonts w:ascii="Aptos" w:hAnsi="Aptos"/>
        </w:rPr>
        <w:t>(Wang, Z. J. et al., 2021)</w:t>
      </w:r>
      <w:r w:rsidRPr="00E02503">
        <w:rPr>
          <w:rFonts w:ascii="Times New Roman" w:eastAsia="system-ui" w:hAnsi="Times New Roman" w:cs="Times New Roman"/>
          <w:color w:val="0F1115"/>
        </w:rPr>
        <w:fldChar w:fldCharType="end"/>
      </w:r>
    </w:p>
    <w:p w14:paraId="7201036F" w14:textId="70EFA253" w:rsidR="005D4E7E" w:rsidRPr="00E644B1" w:rsidRDefault="005D4E7E" w:rsidP="00E644B1">
      <w:pPr>
        <w:pStyle w:val="ListParagraph"/>
        <w:numPr>
          <w:ilvl w:val="0"/>
          <w:numId w:val="16"/>
        </w:numPr>
        <w:spacing w:line="480" w:lineRule="auto"/>
        <w:rPr>
          <w:rFonts w:ascii="Times New Roman" w:eastAsia="system-ui" w:hAnsi="Times New Roman" w:cs="Times New Roman"/>
          <w:color w:val="0F1115"/>
        </w:rPr>
      </w:pPr>
      <w:r w:rsidRPr="00E644B1">
        <w:rPr>
          <w:rFonts w:ascii="Times New Roman" w:eastAsia="Times New Roman" w:hAnsi="Times New Roman" w:cs="Times New Roman"/>
          <w:color w:val="000000" w:themeColor="text1"/>
          <w:lang w:val="en-GB"/>
        </w:rPr>
        <w:t xml:space="preserve">Attention Head Overview: </w:t>
      </w:r>
      <w:r w:rsidRPr="00E644B1">
        <w:rPr>
          <w:rFonts w:ascii="Times New Roman" w:eastAsia="Times New Roman" w:hAnsi="Times New Roman" w:cs="Times New Roman"/>
          <w:color w:val="000000" w:themeColor="text1"/>
        </w:rPr>
        <w:t xml:space="preserve">This view of a grid of attention heads guides the user to inspect semantically and syntactically important heads. </w:t>
      </w:r>
      <w:r w:rsidR="008B6527" w:rsidRPr="00E644B1">
        <w:rPr>
          <w:rFonts w:ascii="Times New Roman" w:eastAsia="Times New Roman" w:hAnsi="Times New Roman" w:cs="Times New Roman"/>
          <w:color w:val="000000" w:themeColor="text1"/>
        </w:rPr>
        <w:t xml:space="preserve">The </w:t>
      </w:r>
      <w:r w:rsidR="00E02503" w:rsidRPr="00E644B1">
        <w:rPr>
          <w:rFonts w:ascii="Times New Roman" w:eastAsia="Times New Roman" w:hAnsi="Times New Roman" w:cs="Times New Roman"/>
          <w:color w:val="000000" w:themeColor="text1"/>
        </w:rPr>
        <w:t>redder</w:t>
      </w:r>
      <w:r w:rsidR="008B6527" w:rsidRPr="00E644B1">
        <w:rPr>
          <w:rFonts w:ascii="Times New Roman" w:eastAsia="Times New Roman" w:hAnsi="Times New Roman" w:cs="Times New Roman"/>
          <w:color w:val="000000" w:themeColor="text1"/>
        </w:rPr>
        <w:t xml:space="preserve">, the </w:t>
      </w:r>
      <w:r w:rsidRPr="00E644B1">
        <w:rPr>
          <w:rFonts w:ascii="Times New Roman" w:eastAsia="Times New Roman" w:hAnsi="Times New Roman" w:cs="Times New Roman"/>
          <w:color w:val="000000" w:themeColor="text1"/>
        </w:rPr>
        <w:t xml:space="preserve">more semantic-aligned, </w:t>
      </w:r>
      <w:r w:rsidR="00E02503" w:rsidRPr="00E644B1">
        <w:rPr>
          <w:rFonts w:ascii="Times New Roman" w:eastAsia="Times New Roman" w:hAnsi="Times New Roman" w:cs="Times New Roman"/>
          <w:color w:val="000000" w:themeColor="text1"/>
        </w:rPr>
        <w:t xml:space="preserve">the bluer, the </w:t>
      </w:r>
      <w:r w:rsidRPr="00E644B1">
        <w:rPr>
          <w:rFonts w:ascii="Times New Roman" w:eastAsia="Times New Roman" w:hAnsi="Times New Roman" w:cs="Times New Roman"/>
          <w:color w:val="000000" w:themeColor="text1"/>
        </w:rPr>
        <w:t>more syntactic-aligned; darker more aligned</w:t>
      </w:r>
      <w:r w:rsidR="00E02503" w:rsidRPr="00E644B1">
        <w:rPr>
          <w:rFonts w:ascii="Times New Roman" w:eastAsia="Times New Roman" w:hAnsi="Times New Roman" w:cs="Times New Roman"/>
          <w:color w:val="000000" w:themeColor="text1"/>
        </w:rPr>
        <w:t xml:space="preserve"> </w:t>
      </w:r>
      <w:r w:rsidR="00E644B1" w:rsidRPr="00E644B1">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{"citationID":"SZ0ekv9g","properties":{"unsorted":false,"formattedCitation":"(Wang,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E644B1" w:rsidRPr="00E644B1">
        <w:rPr>
          <w:rFonts w:ascii="Times New Roman" w:eastAsia="system-ui" w:hAnsi="Times New Roman" w:cs="Times New Roman"/>
          <w:color w:val="0F1115"/>
        </w:rPr>
        <w:fldChar w:fldCharType="separate"/>
      </w:r>
      <w:r w:rsidR="00E644B1" w:rsidRPr="00E644B1">
        <w:rPr>
          <w:rFonts w:ascii="Aptos" w:hAnsi="Aptos"/>
        </w:rPr>
        <w:t>(Wang, Z. J. et al., 2021)</w:t>
      </w:r>
      <w:r w:rsidR="00E644B1" w:rsidRPr="00E644B1">
        <w:rPr>
          <w:rFonts w:ascii="Times New Roman" w:eastAsia="system-ui" w:hAnsi="Times New Roman" w:cs="Times New Roman"/>
          <w:color w:val="0F1115"/>
        </w:rPr>
        <w:fldChar w:fldCharType="end"/>
      </w:r>
      <w:r w:rsidR="00E644B1" w:rsidRPr="00E644B1">
        <w:rPr>
          <w:rFonts w:ascii="Times New Roman" w:eastAsia="system-ui" w:hAnsi="Times New Roman" w:cs="Times New Roman"/>
          <w:color w:val="0F1115"/>
        </w:rPr>
        <w:t>.</w:t>
      </w:r>
    </w:p>
    <w:p w14:paraId="57724A18" w14:textId="7462F83E" w:rsidR="005D4E7E" w:rsidRPr="00E02503" w:rsidRDefault="005D4E7E" w:rsidP="006C235E">
      <w:pPr>
        <w:numPr>
          <w:ilvl w:val="0"/>
          <w:numId w:val="12"/>
        </w:numPr>
        <w:spacing w:line="480" w:lineRule="auto"/>
        <w:rPr>
          <w:rFonts w:ascii="Times New Roman" w:eastAsia="Times New Roman" w:hAnsi="Times New Roman" w:cs="Times New Roman"/>
          <w:color w:val="000000" w:themeColor="text1"/>
          <w:lang w:val="en-GB"/>
        </w:rPr>
      </w:pPr>
      <w:r w:rsidRPr="00E02503">
        <w:rPr>
          <w:rFonts w:ascii="Times New Roman" w:eastAsia="Times New Roman" w:hAnsi="Times New Roman" w:cs="Times New Roman"/>
          <w:color w:val="000000" w:themeColor="text1"/>
        </w:rPr>
        <w:t xml:space="preserve">Dependency View (Figure 1A): We visualize true dependency relations, if available, or relations tagged by the </w:t>
      </w:r>
      <w:proofErr w:type="spellStart"/>
      <w:r w:rsidRPr="00E02503">
        <w:rPr>
          <w:rFonts w:ascii="Times New Roman" w:eastAsia="Times New Roman" w:hAnsi="Times New Roman" w:cs="Times New Roman"/>
          <w:color w:val="000000" w:themeColor="text1"/>
        </w:rPr>
        <w:t>CoreNLP</w:t>
      </w:r>
      <w:proofErr w:type="spellEnd"/>
      <w:r w:rsidRPr="00E02503">
        <w:rPr>
          <w:rFonts w:ascii="Times New Roman" w:eastAsia="Times New Roman" w:hAnsi="Times New Roman" w:cs="Times New Roman"/>
          <w:color w:val="000000" w:themeColor="text1"/>
        </w:rPr>
        <w:t xml:space="preserve"> pipeline linked with the Semantic Attention Graph for users to investigate syntax-sensitive behavior at different attention heads</w:t>
      </w:r>
      <w:r w:rsidR="006F6CE4">
        <w:rPr>
          <w:rFonts w:ascii="Times New Roman" w:eastAsia="Times New Roman" w:hAnsi="Times New Roman" w:cs="Times New Roman"/>
          <w:color w:val="000000" w:themeColor="text1"/>
        </w:rPr>
        <w:t xml:space="preserve"> </w:t>
      </w:r>
      <w:r w:rsidR="006F6CE4" w:rsidRPr="00E644B1">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{"citationID":"qrcZXAOT","properties":{"unsorted":false,"formattedCitation":"(Wang,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6F6CE4" w:rsidRPr="00E644B1">
        <w:rPr>
          <w:rFonts w:ascii="Times New Roman" w:eastAsia="system-ui" w:hAnsi="Times New Roman" w:cs="Times New Roman"/>
          <w:color w:val="0F1115"/>
        </w:rPr>
        <w:fldChar w:fldCharType="separate"/>
      </w:r>
      <w:r w:rsidR="006F6CE4" w:rsidRPr="00E644B1">
        <w:rPr>
          <w:rFonts w:ascii="Aptos" w:hAnsi="Aptos"/>
        </w:rPr>
        <w:t>(Wang, Z. J. et al., 2021)</w:t>
      </w:r>
      <w:r w:rsidR="006F6CE4" w:rsidRPr="00E644B1">
        <w:rPr>
          <w:rFonts w:ascii="Times New Roman" w:eastAsia="system-ui" w:hAnsi="Times New Roman" w:cs="Times New Roman"/>
          <w:color w:val="0F1115"/>
        </w:rPr>
        <w:fldChar w:fldCharType="end"/>
      </w:r>
      <w:r w:rsidRPr="00E02503">
        <w:rPr>
          <w:rFonts w:ascii="Times New Roman" w:eastAsia="Times New Roman" w:hAnsi="Times New Roman" w:cs="Times New Roman"/>
          <w:color w:val="000000" w:themeColor="text1"/>
        </w:rPr>
        <w:t>.</w:t>
      </w:r>
    </w:p>
    <w:p w14:paraId="5E92DB9E" w14:textId="3631DA18" w:rsidR="008D3CA1" w:rsidRPr="00ED02C5" w:rsidRDefault="005D4E7E" w:rsidP="00582D7E">
      <w:pPr>
        <w:spacing w:line="480" w:lineRule="auto"/>
        <w:rPr>
          <w:rFonts w:ascii="Times New Roman" w:eastAsia="Times New Roman" w:hAnsi="Times New Roman" w:cs="Times New Roman"/>
          <w:b/>
          <w:bCs/>
          <w:color w:val="000000" w:themeColor="text1"/>
        </w:rPr>
      </w:pPr>
      <w:r w:rsidRPr="00ED02C5">
        <w:rPr>
          <w:rFonts w:ascii="Times New Roman" w:eastAsia="Times New Roman" w:hAnsi="Times New Roman" w:cs="Times New Roman"/>
          <w:b/>
          <w:bCs/>
          <w:noProof/>
          <w:color w:val="000000" w:themeColor="text1"/>
        </w:rPr>
        <w:lastRenderedPageBreak/>
        <w:drawing>
          <wp:inline distT="0" distB="0" distL="0" distR="0" wp14:anchorId="3188AB9A" wp14:editId="7FF33849">
            <wp:extent cx="5943600" cy="2772410"/>
            <wp:effectExtent l="0" t="0" r="0" b="8890"/>
            <wp:docPr id="1576443281" name="Content Placeholder 3">
              <a:extLst xmlns:a="http://schemas.openxmlformats.org/drawingml/2006/main">
                <a:ext uri="{FF2B5EF4-FFF2-40B4-BE49-F238E27FC236}">
                  <a16:creationId xmlns:a16="http://schemas.microsoft.com/office/drawing/2014/main" id="{806DC379-BF40-EBB1-6507-5FC6D19D73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06DC379-BF40-EBB1-6507-5FC6D19D73B8}"/>
                        </a:ext>
                      </a:extLst>
                    </pic:cNvPr>
                    <pic:cNvPicPr>
                      <a:picLocks noGrp="1" noChangeAspect="1"/>
                    </pic:cNvPicPr>
                  </pic:nvPicPr>
                  <pic:blipFill>
                    <a:blip r:embed="rId36"/>
                    <a:stretch>
                      <a:fillRect/>
                    </a:stretch>
                  </pic:blipFill>
                  <pic:spPr>
                    <a:xfrm>
                      <a:off x="0" y="0"/>
                      <a:ext cx="5943600" cy="2772410"/>
                    </a:xfrm>
                    <a:prstGeom prst="rect">
                      <a:avLst/>
                    </a:prstGeom>
                  </pic:spPr>
                </pic:pic>
              </a:graphicData>
            </a:graphic>
          </wp:inline>
        </w:drawing>
      </w:r>
    </w:p>
    <w:p w14:paraId="3145E2E5" w14:textId="037981F1" w:rsidR="00ED02C5" w:rsidRPr="00C61195" w:rsidRDefault="00ED02C5" w:rsidP="00ED02C5">
      <w:pPr>
        <w:spacing w:line="480" w:lineRule="auto"/>
        <w:rPr>
          <w:rFonts w:ascii="Times New Roman" w:eastAsia="Times New Roman" w:hAnsi="Times New Roman" w:cs="Times New Roman"/>
          <w:color w:val="000000" w:themeColor="text1"/>
        </w:rPr>
      </w:pPr>
      <w:r w:rsidRPr="00C6119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{"citationID":"elgUa7ZM","properties":{"unsorted":false,"formattedCitation":"(Wang,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Pr="00C61195">
        <w:rPr>
          <w:rFonts w:ascii="Times New Roman" w:eastAsia="system-ui" w:hAnsi="Times New Roman" w:cs="Times New Roman"/>
          <w:color w:val="0F1115"/>
        </w:rPr>
        <w:fldChar w:fldCharType="separate"/>
      </w:r>
      <w:r w:rsidRPr="00C61195">
        <w:rPr>
          <w:rFonts w:ascii="Aptos" w:hAnsi="Aptos"/>
        </w:rPr>
        <w:t>(Wang, Z. J. et al., 2021)</w:t>
      </w:r>
      <w:r w:rsidRPr="00C61195">
        <w:rPr>
          <w:rFonts w:ascii="Times New Roman" w:eastAsia="system-ui" w:hAnsi="Times New Roman" w:cs="Times New Roman"/>
          <w:color w:val="0F1115"/>
        </w:rPr>
        <w:fldChar w:fldCharType="end"/>
      </w:r>
    </w:p>
    <w:p w14:paraId="037CA80D" w14:textId="4321C155" w:rsidR="00440FEB" w:rsidRPr="00C61195" w:rsidRDefault="00440FEB" w:rsidP="00ED02C5">
      <w:pPr>
        <w:pStyle w:val="ListParagraph"/>
        <w:numPr>
          <w:ilvl w:val="0"/>
          <w:numId w:val="12"/>
        </w:numPr>
        <w:spacing w:line="480" w:lineRule="auto"/>
        <w:rPr>
          <w:rFonts w:ascii="Times New Roman" w:eastAsia="Times New Roman" w:hAnsi="Times New Roman" w:cs="Times New Roman"/>
          <w:color w:val="000000" w:themeColor="text1"/>
          <w:lang w:val="en-GB"/>
        </w:rPr>
      </w:pPr>
      <w:r w:rsidRPr="00C61195">
        <w:rPr>
          <w:rFonts w:ascii="Times New Roman" w:eastAsia="Times New Roman" w:hAnsi="Times New Roman" w:cs="Times New Roman"/>
          <w:color w:val="000000" w:themeColor="text1"/>
        </w:rPr>
        <w:t xml:space="preserve">Comparison View (Figure 3). Understanding raw attention weights </w:t>
      </w:r>
      <w:proofErr w:type="gramStart"/>
      <w:r w:rsidRPr="00C61195">
        <w:rPr>
          <w:rFonts w:ascii="Times New Roman" w:eastAsia="Times New Roman" w:hAnsi="Times New Roman" w:cs="Times New Roman"/>
          <w:color w:val="000000" w:themeColor="text1"/>
        </w:rPr>
        <w:t>are</w:t>
      </w:r>
      <w:proofErr w:type="gramEnd"/>
      <w:r w:rsidRPr="00C61195">
        <w:rPr>
          <w:rFonts w:ascii="Times New Roman" w:eastAsia="Times New Roman" w:hAnsi="Times New Roman" w:cs="Times New Roman"/>
          <w:color w:val="000000" w:themeColor="text1"/>
        </w:rPr>
        <w:t xml:space="preserve"> best interpreted relative to the attention weights at other attention heads in the model. The Comparison View enables users to examine the dependencies predicted by attention heads (Figure 3-B3)</w:t>
      </w:r>
      <w:r w:rsidR="006F6CE4" w:rsidRPr="00C61195">
        <w:rPr>
          <w:rFonts w:ascii="Times New Roman" w:eastAsia="Times New Roman" w:hAnsi="Times New Roman" w:cs="Times New Roman"/>
          <w:color w:val="000000" w:themeColor="text1"/>
        </w:rPr>
        <w:t xml:space="preserve"> </w:t>
      </w:r>
      <w:r w:rsidR="006F6CE4" w:rsidRPr="00C6119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{"citationID":"KTEFsQcp","properties":{"unsorted":false,"formattedCitation":"(Wang,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6F6CE4" w:rsidRPr="00C61195">
        <w:rPr>
          <w:rFonts w:ascii="Times New Roman" w:eastAsia="system-ui" w:hAnsi="Times New Roman" w:cs="Times New Roman"/>
          <w:color w:val="0F1115"/>
        </w:rPr>
        <w:fldChar w:fldCharType="separate"/>
      </w:r>
      <w:r w:rsidR="006F6CE4" w:rsidRPr="00C61195">
        <w:rPr>
          <w:rFonts w:ascii="Aptos" w:hAnsi="Aptos"/>
        </w:rPr>
        <w:t>(Wang, Z. J. et al., 2021)</w:t>
      </w:r>
      <w:r w:rsidR="006F6CE4" w:rsidRPr="00C61195">
        <w:rPr>
          <w:rFonts w:ascii="Times New Roman" w:eastAsia="system-ui" w:hAnsi="Times New Roman" w:cs="Times New Roman"/>
          <w:color w:val="0F1115"/>
        </w:rPr>
        <w:fldChar w:fldCharType="end"/>
      </w:r>
      <w:r w:rsidR="006F6CE4" w:rsidRPr="00C61195">
        <w:rPr>
          <w:rFonts w:ascii="Times New Roman" w:eastAsia="system-ui" w:hAnsi="Times New Roman" w:cs="Times New Roman"/>
          <w:color w:val="0F1115"/>
        </w:rPr>
        <w:t>.</w:t>
      </w:r>
    </w:p>
    <w:p w14:paraId="754369A9" w14:textId="70538F99" w:rsidR="005D4E7E" w:rsidRDefault="0003790A" w:rsidP="00582D7E">
      <w:pPr>
        <w:spacing w:line="480" w:lineRule="auto"/>
        <w:rPr>
          <w:rFonts w:ascii="Times New Roman" w:eastAsia="Times New Roman" w:hAnsi="Times New Roman" w:cs="Times New Roman"/>
          <w:b/>
          <w:bCs/>
          <w:color w:val="000000" w:themeColor="text1"/>
          <w:highlight w:val="yellow"/>
        </w:rPr>
      </w:pPr>
      <w:r w:rsidRPr="008D2D9C">
        <w:rPr>
          <w:rFonts w:ascii="Times New Roman" w:eastAsia="Times New Roman" w:hAnsi="Times New Roman" w:cs="Times New Roman"/>
          <w:b/>
          <w:bCs/>
          <w:noProof/>
          <w:color w:val="000000" w:themeColor="text1"/>
          <w:highlight w:val="yellow"/>
        </w:rPr>
        <w:lastRenderedPageBreak/>
        <w:drawing>
          <wp:inline distT="0" distB="0" distL="0" distR="0" wp14:anchorId="50B8D0F9" wp14:editId="54ACFFE8">
            <wp:extent cx="3086100" cy="3609475"/>
            <wp:effectExtent l="0" t="0" r="0" b="0"/>
            <wp:docPr id="1414609512" name="Picture 4">
              <a:extLst xmlns:a="http://schemas.openxmlformats.org/drawingml/2006/main">
                <a:ext uri="{FF2B5EF4-FFF2-40B4-BE49-F238E27FC236}">
                  <a16:creationId xmlns:a16="http://schemas.microsoft.com/office/drawing/2014/main" id="{729CDC90-1B2E-1937-E972-6533384F5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29CDC90-1B2E-1937-E972-6533384F5A06}"/>
                        </a:ext>
                      </a:extLst>
                    </pic:cNvPr>
                    <pic:cNvPicPr>
                      <a:picLocks noChangeAspect="1"/>
                    </pic:cNvPicPr>
                  </pic:nvPicPr>
                  <pic:blipFill>
                    <a:blip r:embed="rId37"/>
                    <a:stretch>
                      <a:fillRect/>
                    </a:stretch>
                  </pic:blipFill>
                  <pic:spPr>
                    <a:xfrm>
                      <a:off x="0" y="0"/>
                      <a:ext cx="3093481" cy="3618107"/>
                    </a:xfrm>
                    <a:prstGeom prst="rect">
                      <a:avLst/>
                    </a:prstGeom>
                  </pic:spPr>
                </pic:pic>
              </a:graphicData>
            </a:graphic>
          </wp:inline>
        </w:drawing>
      </w:r>
    </w:p>
    <w:p w14:paraId="226AA26C" w14:textId="79261256" w:rsidR="00ED02C5" w:rsidRPr="00ED02C5" w:rsidRDefault="00ED02C5" w:rsidP="00582D7E">
      <w:pPr>
        <w:spacing w:line="480" w:lineRule="auto"/>
        <w:rPr>
          <w:rFonts w:ascii="Times New Roman" w:eastAsia="Times New Roman" w:hAnsi="Times New Roman" w:cs="Times New Roman"/>
          <w:b/>
          <w:bCs/>
          <w:color w:val="000000" w:themeColor="text1"/>
        </w:rPr>
      </w:pPr>
      <w:r w:rsidRPr="00ED02C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{"citationID":"AAyV32nO","properties":{"unsorted":false,"formattedCitation":"(Wang,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Pr="00ED02C5">
        <w:rPr>
          <w:rFonts w:ascii="Times New Roman" w:eastAsia="system-ui" w:hAnsi="Times New Roman" w:cs="Times New Roman"/>
          <w:color w:val="0F1115"/>
        </w:rPr>
        <w:fldChar w:fldCharType="separate"/>
      </w:r>
      <w:r w:rsidRPr="00ED02C5">
        <w:rPr>
          <w:rFonts w:ascii="Aptos" w:hAnsi="Aptos"/>
        </w:rPr>
        <w:t>(Wang, Z. J. et al., 2021)</w:t>
      </w:r>
      <w:r w:rsidRPr="00ED02C5">
        <w:rPr>
          <w:rFonts w:ascii="Times New Roman" w:eastAsia="system-ui" w:hAnsi="Times New Roman" w:cs="Times New Roman"/>
          <w:color w:val="0F1115"/>
        </w:rPr>
        <w:fldChar w:fldCharType="end"/>
      </w:r>
    </w:p>
    <w:p w14:paraId="01311580" w14:textId="6223F704" w:rsidR="00C54E31" w:rsidRPr="00ED02C5" w:rsidRDefault="00C54E31" w:rsidP="006C235E">
      <w:pPr>
        <w:numPr>
          <w:ilvl w:val="0"/>
          <w:numId w:val="14"/>
        </w:numPr>
        <w:spacing w:line="480" w:lineRule="auto"/>
        <w:rPr>
          <w:rFonts w:ascii="Times New Roman" w:eastAsia="Times New Roman" w:hAnsi="Times New Roman" w:cs="Times New Roman"/>
          <w:color w:val="000000" w:themeColor="text1"/>
          <w:lang w:val="en-GB"/>
        </w:rPr>
      </w:pPr>
      <w:r w:rsidRPr="00ED02C5">
        <w:rPr>
          <w:rFonts w:ascii="Times New Roman" w:eastAsia="Times New Roman" w:hAnsi="Times New Roman" w:cs="Times New Roman"/>
          <w:color w:val="000000" w:themeColor="text1"/>
          <w:lang w:val="en-GB"/>
        </w:rPr>
        <w:t xml:space="preserve">Semantic Attention Graph: </w:t>
      </w:r>
      <w:r w:rsidRPr="00ED02C5">
        <w:rPr>
          <w:rFonts w:ascii="Times New Roman" w:eastAsia="Times New Roman" w:hAnsi="Times New Roman" w:cs="Times New Roman"/>
          <w:color w:val="000000" w:themeColor="text1"/>
        </w:rPr>
        <w:t xml:space="preserve">Users can primarily use this interactive graph view to inspect semantically significant attention heads, as defined by the Attention Head Overview. </w:t>
      </w:r>
      <w:r w:rsidR="006F6CE4" w:rsidRPr="00ED02C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{"citationID":"7ZICT1Ad","properties":{"unsorted":false,"formattedCitation":"(Wang,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6F6CE4" w:rsidRPr="00ED02C5">
        <w:rPr>
          <w:rFonts w:ascii="Times New Roman" w:eastAsia="system-ui" w:hAnsi="Times New Roman" w:cs="Times New Roman"/>
          <w:color w:val="0F1115"/>
        </w:rPr>
        <w:fldChar w:fldCharType="separate"/>
      </w:r>
      <w:r w:rsidR="006F6CE4" w:rsidRPr="00ED02C5">
        <w:rPr>
          <w:rFonts w:ascii="Aptos" w:hAnsi="Aptos"/>
        </w:rPr>
        <w:t>(Wang, Z. J. et al., 2021)</w:t>
      </w:r>
      <w:r w:rsidR="006F6CE4" w:rsidRPr="00ED02C5">
        <w:rPr>
          <w:rFonts w:ascii="Times New Roman" w:eastAsia="system-ui" w:hAnsi="Times New Roman" w:cs="Times New Roman"/>
          <w:color w:val="0F1115"/>
        </w:rPr>
        <w:fldChar w:fldCharType="end"/>
      </w:r>
      <w:r w:rsidR="006F6CE4" w:rsidRPr="00ED02C5">
        <w:rPr>
          <w:rFonts w:ascii="Times New Roman" w:eastAsia="system-ui" w:hAnsi="Times New Roman" w:cs="Times New Roman"/>
          <w:color w:val="0F1115"/>
        </w:rPr>
        <w:t>.</w:t>
      </w:r>
    </w:p>
    <w:p w14:paraId="6D456387" w14:textId="754A3330" w:rsidR="00C54E31" w:rsidRDefault="00FF0A3A" w:rsidP="00FF0A3A">
      <w:pPr>
        <w:spacing w:line="480" w:lineRule="auto"/>
        <w:ind w:left="360"/>
        <w:rPr>
          <w:rFonts w:ascii="Times New Roman" w:eastAsia="Times New Roman" w:hAnsi="Times New Roman" w:cs="Times New Roman"/>
          <w:b/>
          <w:bCs/>
          <w:color w:val="000000" w:themeColor="text1"/>
          <w:lang w:val="en-GB"/>
        </w:rPr>
      </w:pPr>
      <w:r w:rsidRPr="00ED02C5">
        <w:rPr>
          <w:rFonts w:ascii="Times New Roman" w:eastAsia="Times New Roman" w:hAnsi="Times New Roman" w:cs="Times New Roman"/>
          <w:b/>
          <w:bCs/>
          <w:noProof/>
          <w:color w:val="000000" w:themeColor="text1"/>
        </w:rPr>
        <w:lastRenderedPageBreak/>
        <w:drawing>
          <wp:inline distT="0" distB="0" distL="0" distR="0" wp14:anchorId="3A9A9DAB" wp14:editId="097DE28E">
            <wp:extent cx="5943600" cy="2960370"/>
            <wp:effectExtent l="57150" t="0" r="57150" b="106680"/>
            <wp:docPr id="287709302" name="Picture 4">
              <a:extLst xmlns:a="http://schemas.openxmlformats.org/drawingml/2006/main">
                <a:ext uri="{FF2B5EF4-FFF2-40B4-BE49-F238E27FC236}">
                  <a16:creationId xmlns:a16="http://schemas.microsoft.com/office/drawing/2014/main" id="{F38CA68F-623D-90DD-5D5F-758F4A027A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38CA68F-623D-90DD-5D5F-758F4A027AB3}"/>
                        </a:ext>
                      </a:extLst>
                    </pic:cNvPr>
                    <pic:cNvPicPr>
                      <a:picLocks noChangeAspect="1"/>
                    </pic:cNvPicPr>
                  </pic:nvPicPr>
                  <pic:blipFill>
                    <a:blip r:embed="rId38"/>
                    <a:srcRect t="6007" b="4663"/>
                    <a:stretch>
                      <a:fillRect/>
                    </a:stretch>
                  </pic:blipFill>
                  <pic:spPr>
                    <a:xfrm>
                      <a:off x="0" y="0"/>
                      <a:ext cx="5943600" cy="2960370"/>
                    </a:xfrm>
                    <a:prstGeom prst="roundRect">
                      <a:avLst>
                        <a:gd name="adj" fmla="val 1858"/>
                      </a:avLst>
                    </a:prstGeom>
                    <a:effectLst>
                      <a:outerShdw blurRad="50800" dist="50800" dir="5400000" algn="tl" rotWithShape="0">
                        <a:srgbClr val="000000">
                          <a:alpha val="43000"/>
                        </a:srgbClr>
                      </a:outerShdw>
                    </a:effectLst>
                  </pic:spPr>
                </pic:pic>
              </a:graphicData>
            </a:graphic>
          </wp:inline>
        </w:drawing>
      </w:r>
    </w:p>
    <w:p w14:paraId="45272CBF" w14:textId="275A8003" w:rsidR="00ED02C5" w:rsidRPr="00ED02C5" w:rsidRDefault="00ED02C5" w:rsidP="00ED02C5">
      <w:pPr>
        <w:spacing w:line="480" w:lineRule="auto"/>
        <w:rPr>
          <w:rFonts w:ascii="Times New Roman" w:eastAsia="Times New Roman" w:hAnsi="Times New Roman" w:cs="Times New Roman"/>
          <w:color w:val="000000" w:themeColor="text1"/>
          <w:lang w:val="en-GB"/>
        </w:rPr>
      </w:pPr>
      <w:r w:rsidRPr="00ED02C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{"citationID":"9IGRpMBY","properties":{"unsorted":false,"formattedCitation":"(Wang,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Pr="00ED02C5">
        <w:rPr>
          <w:rFonts w:ascii="Times New Roman" w:eastAsia="system-ui" w:hAnsi="Times New Roman" w:cs="Times New Roman"/>
          <w:color w:val="0F1115"/>
        </w:rPr>
        <w:fldChar w:fldCharType="separate"/>
      </w:r>
      <w:r w:rsidRPr="00ED02C5">
        <w:rPr>
          <w:rFonts w:ascii="Aptos" w:hAnsi="Aptos"/>
        </w:rPr>
        <w:t>(Wang, Z. J. et al., 2021)</w:t>
      </w:r>
      <w:r w:rsidRPr="00ED02C5">
        <w:rPr>
          <w:rFonts w:ascii="Times New Roman" w:eastAsia="system-ui" w:hAnsi="Times New Roman" w:cs="Times New Roman"/>
          <w:color w:val="0F1115"/>
        </w:rPr>
        <w:fldChar w:fldCharType="end"/>
      </w:r>
      <w:r w:rsidRPr="00ED02C5">
        <w:rPr>
          <w:rFonts w:ascii="Times New Roman" w:eastAsia="Times New Roman" w:hAnsi="Times New Roman" w:cs="Times New Roman"/>
          <w:color w:val="000000" w:themeColor="text1"/>
        </w:rPr>
        <w:t>.</w:t>
      </w:r>
    </w:p>
    <w:p w14:paraId="0902BBE8" w14:textId="5240679D" w:rsidR="00FF0A3A" w:rsidRPr="00ED02C5" w:rsidRDefault="00FF0A3A" w:rsidP="006C235E">
      <w:pPr>
        <w:numPr>
          <w:ilvl w:val="0"/>
          <w:numId w:val="15"/>
        </w:numPr>
        <w:spacing w:line="480" w:lineRule="auto"/>
        <w:rPr>
          <w:rFonts w:ascii="Times New Roman" w:eastAsia="Times New Roman" w:hAnsi="Times New Roman" w:cs="Times New Roman"/>
          <w:color w:val="000000" w:themeColor="text1"/>
          <w:lang w:val="en-GB"/>
        </w:rPr>
      </w:pPr>
      <w:r w:rsidRPr="00ED02C5">
        <w:rPr>
          <w:rFonts w:ascii="Times New Roman" w:eastAsia="Times New Roman" w:hAnsi="Times New Roman" w:cs="Times New Roman"/>
          <w:color w:val="000000" w:themeColor="text1"/>
        </w:rPr>
        <w:t>The Embedding View (Figure S1-A) uses UMAP (McInnes et al., 2018) to project text instance’s model representation computed by concatenating the last four hidden state layers of BERT to a 2D space and visualizes it with a scatter plot</w:t>
      </w:r>
      <w:r w:rsidR="006F6CE4" w:rsidRPr="00ED02C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{"citationID":"VPC0HFDR","properties":{"unsorted":false,"formattedCitation":"(Wang,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6F6CE4" w:rsidRPr="00ED02C5">
        <w:rPr>
          <w:rFonts w:ascii="Times New Roman" w:eastAsia="system-ui" w:hAnsi="Times New Roman" w:cs="Times New Roman"/>
          <w:color w:val="0F1115"/>
        </w:rPr>
        <w:fldChar w:fldCharType="separate"/>
      </w:r>
      <w:r w:rsidR="006F6CE4" w:rsidRPr="00ED02C5">
        <w:rPr>
          <w:rFonts w:ascii="Aptos" w:hAnsi="Aptos"/>
        </w:rPr>
        <w:t>(Wang, Z. J. et al., 2021)</w:t>
      </w:r>
      <w:r w:rsidR="006F6CE4" w:rsidRPr="00ED02C5">
        <w:rPr>
          <w:rFonts w:ascii="Times New Roman" w:eastAsia="system-ui" w:hAnsi="Times New Roman" w:cs="Times New Roman"/>
          <w:color w:val="0F1115"/>
        </w:rPr>
        <w:fldChar w:fldCharType="end"/>
      </w:r>
      <w:r w:rsidRPr="00ED02C5">
        <w:rPr>
          <w:rFonts w:ascii="Times New Roman" w:eastAsia="Times New Roman" w:hAnsi="Times New Roman" w:cs="Times New Roman"/>
          <w:color w:val="000000" w:themeColor="text1"/>
        </w:rPr>
        <w:t>.</w:t>
      </w:r>
    </w:p>
    <w:p w14:paraId="48EF6C9A" w14:textId="58BEE345" w:rsidR="00FF0A3A" w:rsidRPr="00ED02C5" w:rsidRDefault="00FF0A3A" w:rsidP="006C235E">
      <w:pPr>
        <w:numPr>
          <w:ilvl w:val="0"/>
          <w:numId w:val="15"/>
        </w:numPr>
        <w:spacing w:line="480" w:lineRule="auto"/>
        <w:rPr>
          <w:rFonts w:ascii="Times New Roman" w:eastAsia="Times New Roman" w:hAnsi="Times New Roman" w:cs="Times New Roman"/>
          <w:color w:val="000000" w:themeColor="text1"/>
          <w:lang w:val="en-GB"/>
        </w:rPr>
      </w:pPr>
      <w:r w:rsidRPr="00ED02C5">
        <w:rPr>
          <w:rFonts w:ascii="Times New Roman" w:eastAsia="Times New Roman" w:hAnsi="Times New Roman" w:cs="Times New Roman"/>
          <w:color w:val="000000" w:themeColor="text1"/>
        </w:rPr>
        <w:t>The Table View (Figure S1-B) allows for instance selection while providing the user with instance’s true and predicted labels</w:t>
      </w:r>
      <w:r w:rsidR="006F6CE4" w:rsidRPr="00ED02C5">
        <w:rPr>
          <w:rFonts w:ascii="Times New Roman" w:eastAsia="system-ui" w:hAnsi="Times New Roman" w:cs="Times New Roman"/>
          <w:color w:val="0F1115"/>
        </w:rPr>
        <w:fldChar w:fldCharType="begin"/>
      </w:r>
      <w:r w:rsidR="00474491">
        <w:rPr>
          <w:rFonts w:ascii="Times New Roman" w:eastAsia="system-ui" w:hAnsi="Times New Roman" w:cs="Times New Roman"/>
          <w:color w:val="0F1115"/>
        </w:rPr>
        <w:instrText xml:space="preserve"> ADDIN ZOTERO_ITEM CSL_CITATION {"citationID":"R7Xka8Xc","properties":{"unsorted":false,"formattedCitation":"(Wang, Z. J. et al., 2021)","plainCitation":"(Wang, Z. J. et al., 2021)","noteIndex":0},"citationItems":[{"id":205,"uris":["http://zotero.org/users/19902890/items/APEZHC5K"],"itemData":{"id":205,"type":"article","abstract":"Why do large pre-trained transformer-based models perform so well across a wide variety of NLP tasks? Recent research suggests the key may lie in multi-headed attention mechanism's ability to learn and represent linguistic information. Understanding how these models represent both syntactic and semantic knowledge is vital to investigate why they succeed and fail, what they have learned, and how they can improve. We present Dodrio, an open-source interactive visualization tool to help NLP researchers and practitioners analyze attention mechanisms in transformer-based models with linguistic knowledge. Dodrio tightly integrates an overview that summarizes the roles of different attention heads, and detailed views that help users compare attention weights with the syntactic structure and semantic information in the input text. To facilitate the visual comparison of attention weights and linguistic knowledge, Dodrio applies different graph visualization techniques to represent attention weights scalable to longer input text. Case studies highlight how Dodrio provides insights into understanding the attention mechanism in transformer-based models. Dodrio is available at https://poloclub.github.io/dodrio/.","DOI":"10.48550/arXiv.2103.14625","language":"en","note":"arXiv:2103.14625 [cs]","number":"arXiv:2103.14625","publisher":"arXiv","source":"arXiv.org","title":"Dodrio: Exploring Transformer Models with Interactive Visualization","title-short":"Dodrio","URL":"http://arxiv.org/abs/2103.14625","author":[{"family":"Wang","given":"Zijie J."},{"family":"Turko","given":"Robert"},{"family":"Chau","given":"Duen Horng"}],"accessed":{"date-parts":[["2026",3,19]]},"issued":{"date-parts":[["2021",6,5]]}}}],"schema":"https://github.com/citation-style-language/schema/raw/master/csl-citation.json"} </w:instrText>
      </w:r>
      <w:r w:rsidR="006F6CE4" w:rsidRPr="00ED02C5">
        <w:rPr>
          <w:rFonts w:ascii="Times New Roman" w:eastAsia="system-ui" w:hAnsi="Times New Roman" w:cs="Times New Roman"/>
          <w:color w:val="0F1115"/>
        </w:rPr>
        <w:fldChar w:fldCharType="separate"/>
      </w:r>
      <w:r w:rsidR="006F6CE4" w:rsidRPr="00ED02C5">
        <w:rPr>
          <w:rFonts w:ascii="Aptos" w:hAnsi="Aptos"/>
        </w:rPr>
        <w:t>(Wang, Z. J. et al., 2021)</w:t>
      </w:r>
      <w:r w:rsidR="006F6CE4" w:rsidRPr="00ED02C5">
        <w:rPr>
          <w:rFonts w:ascii="Times New Roman" w:eastAsia="system-ui" w:hAnsi="Times New Roman" w:cs="Times New Roman"/>
          <w:color w:val="0F1115"/>
        </w:rPr>
        <w:fldChar w:fldCharType="end"/>
      </w:r>
      <w:r w:rsidRPr="00ED02C5">
        <w:rPr>
          <w:rFonts w:ascii="Times New Roman" w:eastAsia="Times New Roman" w:hAnsi="Times New Roman" w:cs="Times New Roman"/>
          <w:color w:val="000000" w:themeColor="text1"/>
        </w:rPr>
        <w:t>.</w:t>
      </w:r>
    </w:p>
    <w:p w14:paraId="0E0168BD" w14:textId="77777777" w:rsidR="00C54E31" w:rsidRPr="00C54E31" w:rsidRDefault="00C54E31" w:rsidP="00FF0A3A">
      <w:pPr>
        <w:spacing w:line="480" w:lineRule="auto"/>
        <w:ind w:left="360"/>
        <w:rPr>
          <w:rFonts w:ascii="Times New Roman" w:eastAsia="Times New Roman" w:hAnsi="Times New Roman" w:cs="Times New Roman"/>
          <w:b/>
          <w:bCs/>
          <w:color w:val="000000" w:themeColor="text1"/>
          <w:lang w:val="en-GB"/>
        </w:rPr>
      </w:pPr>
    </w:p>
    <w:p w14:paraId="03088701" w14:textId="77777777" w:rsidR="0003790A" w:rsidRDefault="0003790A" w:rsidP="00582D7E">
      <w:pPr>
        <w:spacing w:line="480" w:lineRule="auto"/>
        <w:rPr>
          <w:rFonts w:ascii="Times New Roman" w:eastAsia="Times New Roman" w:hAnsi="Times New Roman" w:cs="Times New Roman"/>
          <w:b/>
          <w:bCs/>
          <w:color w:val="000000" w:themeColor="text1"/>
        </w:rPr>
      </w:pPr>
    </w:p>
    <w:p w14:paraId="3E1347D5" w14:textId="27409FE9" w:rsidR="00582D7E" w:rsidRDefault="00582D7E" w:rsidP="00582D7E">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Real-world application of XAI</w:t>
      </w:r>
    </w:p>
    <w:p w14:paraId="7B92E00F" w14:textId="2670C02A" w:rsidR="00C61195" w:rsidRPr="002A6B9B" w:rsidRDefault="002F4984" w:rsidP="00582D7E">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      </w:t>
      </w:r>
      <w:r w:rsidRPr="002A6B9B">
        <w:rPr>
          <w:rFonts w:ascii="Times New Roman" w:eastAsia="Times New Roman" w:hAnsi="Times New Roman" w:cs="Times New Roman"/>
          <w:color w:val="000000" w:themeColor="text1"/>
        </w:rPr>
        <w:t xml:space="preserve">AI models </w:t>
      </w:r>
      <w:r w:rsidR="00E7154F" w:rsidRPr="002A6B9B">
        <w:rPr>
          <w:rFonts w:ascii="Times New Roman" w:eastAsia="Times New Roman" w:hAnsi="Times New Roman" w:cs="Times New Roman"/>
          <w:color w:val="000000" w:themeColor="text1"/>
        </w:rPr>
        <w:t>have been</w:t>
      </w:r>
      <w:r w:rsidRPr="002A6B9B">
        <w:rPr>
          <w:rFonts w:ascii="Times New Roman" w:eastAsia="Times New Roman" w:hAnsi="Times New Roman" w:cs="Times New Roman"/>
          <w:color w:val="000000" w:themeColor="text1"/>
        </w:rPr>
        <w:t xml:space="preserve"> rapidly improving over the </w:t>
      </w:r>
      <w:r w:rsidR="00E7154F" w:rsidRPr="002A6B9B">
        <w:rPr>
          <w:rFonts w:ascii="Times New Roman" w:eastAsia="Times New Roman" w:hAnsi="Times New Roman" w:cs="Times New Roman"/>
          <w:color w:val="000000" w:themeColor="text1"/>
        </w:rPr>
        <w:t>years;</w:t>
      </w:r>
      <w:r w:rsidRPr="002A6B9B">
        <w:rPr>
          <w:rFonts w:ascii="Times New Roman" w:eastAsia="Times New Roman" w:hAnsi="Times New Roman" w:cs="Times New Roman"/>
          <w:color w:val="000000" w:themeColor="text1"/>
        </w:rPr>
        <w:t xml:space="preserve"> they have improved to the point where they are no</w:t>
      </w:r>
      <w:r w:rsidR="00A11BD8" w:rsidRPr="002A6B9B">
        <w:rPr>
          <w:rFonts w:ascii="Times New Roman" w:eastAsia="Times New Roman" w:hAnsi="Times New Roman" w:cs="Times New Roman"/>
          <w:color w:val="000000" w:themeColor="text1"/>
        </w:rPr>
        <w:t>w able to perform certain tasks quickly and more efficiently than humans</w:t>
      </w:r>
      <w:r w:rsidR="00E7154F" w:rsidRPr="002A6B9B">
        <w:rPr>
          <w:rFonts w:ascii="Times New Roman" w:eastAsia="Times New Roman" w:hAnsi="Times New Roman" w:cs="Times New Roman"/>
          <w:color w:val="000000" w:themeColor="text1"/>
        </w:rPr>
        <w:t>.</w:t>
      </w:r>
      <w:r w:rsidR="00A11BD8" w:rsidRPr="002A6B9B">
        <w:rPr>
          <w:rFonts w:ascii="Times New Roman" w:eastAsia="Times New Roman" w:hAnsi="Times New Roman" w:cs="Times New Roman"/>
          <w:color w:val="000000" w:themeColor="text1"/>
        </w:rPr>
        <w:t xml:space="preserve"> </w:t>
      </w:r>
      <w:r w:rsidR="00E7154F" w:rsidRPr="002A6B9B">
        <w:rPr>
          <w:rFonts w:ascii="Times New Roman" w:eastAsia="Times New Roman" w:hAnsi="Times New Roman" w:cs="Times New Roman"/>
          <w:color w:val="000000" w:themeColor="text1"/>
        </w:rPr>
        <w:t>D</w:t>
      </w:r>
      <w:r w:rsidR="00A11BD8" w:rsidRPr="002A6B9B">
        <w:rPr>
          <w:rFonts w:ascii="Times New Roman" w:eastAsia="Times New Roman" w:hAnsi="Times New Roman" w:cs="Times New Roman"/>
          <w:color w:val="000000" w:themeColor="text1"/>
        </w:rPr>
        <w:t xml:space="preserve">ue </w:t>
      </w:r>
      <w:r w:rsidR="00A11BD8" w:rsidRPr="002A6B9B">
        <w:rPr>
          <w:rFonts w:ascii="Times New Roman" w:eastAsia="Times New Roman" w:hAnsi="Times New Roman" w:cs="Times New Roman"/>
          <w:color w:val="000000" w:themeColor="text1"/>
        </w:rPr>
        <w:lastRenderedPageBreak/>
        <w:t>to this significant improvement, they ha</w:t>
      </w:r>
      <w:r w:rsidR="00E7154F" w:rsidRPr="002A6B9B">
        <w:rPr>
          <w:rFonts w:ascii="Times New Roman" w:eastAsia="Times New Roman" w:hAnsi="Times New Roman" w:cs="Times New Roman"/>
          <w:color w:val="000000" w:themeColor="text1"/>
        </w:rPr>
        <w:t xml:space="preserve">ve now been adopted in several industrial sectors to improve their </w:t>
      </w:r>
      <w:r w:rsidR="0007389E" w:rsidRPr="002A6B9B">
        <w:rPr>
          <w:rFonts w:ascii="Times New Roman" w:eastAsia="Times New Roman" w:hAnsi="Times New Roman" w:cs="Times New Roman"/>
          <w:color w:val="000000" w:themeColor="text1"/>
        </w:rPr>
        <w:t>workflow</w:t>
      </w:r>
      <w:r w:rsidR="00857FAA" w:rsidRPr="002A6B9B">
        <w:rPr>
          <w:rFonts w:ascii="Times New Roman" w:eastAsia="Times New Roman" w:hAnsi="Times New Roman" w:cs="Times New Roman"/>
          <w:color w:val="000000" w:themeColor="text1"/>
        </w:rPr>
        <w:t xml:space="preserve">. The table below contains the industries, </w:t>
      </w:r>
      <w:r w:rsidR="00802645" w:rsidRPr="002A6B9B">
        <w:rPr>
          <w:rFonts w:ascii="Times New Roman" w:eastAsia="Times New Roman" w:hAnsi="Times New Roman" w:cs="Times New Roman"/>
          <w:color w:val="000000" w:themeColor="text1"/>
        </w:rPr>
        <w:t>sectors, XAI use cases</w:t>
      </w:r>
      <w:r w:rsidR="0007389E" w:rsidRPr="002A6B9B">
        <w:rPr>
          <w:rFonts w:ascii="Times New Roman" w:eastAsia="Times New Roman" w:hAnsi="Times New Roman" w:cs="Times New Roman"/>
          <w:color w:val="000000" w:themeColor="text1"/>
        </w:rPr>
        <w:t>, the primary XAI method used and th</w:t>
      </w:r>
      <w:r w:rsidR="002A6B9B" w:rsidRPr="002A6B9B">
        <w:rPr>
          <w:rFonts w:ascii="Times New Roman" w:eastAsia="Times New Roman" w:hAnsi="Times New Roman" w:cs="Times New Roman"/>
          <w:color w:val="000000" w:themeColor="text1"/>
        </w:rPr>
        <w:t>e VA methods.</w:t>
      </w:r>
      <w:r w:rsidR="00673EBD">
        <w:rPr>
          <w:rFonts w:ascii="Times New Roman" w:eastAsia="Times New Roman" w:hAnsi="Times New Roman" w:cs="Times New Roman"/>
          <w:color w:val="000000" w:themeColor="text1"/>
        </w:rPr>
        <w:t xml:space="preserve"> </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1272"/>
        <w:gridCol w:w="991"/>
        <w:gridCol w:w="778"/>
        <w:gridCol w:w="947"/>
        <w:gridCol w:w="1418"/>
        <w:gridCol w:w="965"/>
        <w:gridCol w:w="1365"/>
        <w:gridCol w:w="1093"/>
      </w:tblGrid>
      <w:tr w:rsidR="00BC6E67" w:rsidRPr="00BC6E67" w14:paraId="3259D055" w14:textId="77777777" w:rsidTr="00332488">
        <w:trPr>
          <w:trHeight w:val="355"/>
          <w:tblHeader/>
        </w:trPr>
        <w:tc>
          <w:tcPr>
            <w:tcW w:w="1713"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27C2E39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Sector</w:t>
            </w:r>
          </w:p>
        </w:tc>
        <w:tc>
          <w:tcPr>
            <w:tcW w:w="1419"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7AA14E46"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XAI use case</w:t>
            </w:r>
          </w:p>
        </w:tc>
        <w:tc>
          <w:tcPr>
            <w:tcW w:w="792"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1944C56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Feature attribution</w:t>
            </w:r>
          </w:p>
        </w:tc>
        <w:tc>
          <w:tcPr>
            <w:tcW w:w="690"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7E55982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Feature effects</w:t>
            </w:r>
          </w:p>
        </w:tc>
        <w:tc>
          <w:tcPr>
            <w:tcW w:w="757"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34BB99B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Saliency / heatmaps</w:t>
            </w:r>
          </w:p>
        </w:tc>
        <w:tc>
          <w:tcPr>
            <w:tcW w:w="1133"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1C04D12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Counterfactuals</w:t>
            </w:r>
          </w:p>
        </w:tc>
        <w:tc>
          <w:tcPr>
            <w:tcW w:w="771"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7FD7BC0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Rule extraction</w:t>
            </w:r>
          </w:p>
        </w:tc>
        <w:tc>
          <w:tcPr>
            <w:tcW w:w="1091"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1256092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Representation</w:t>
            </w:r>
          </w:p>
        </w:tc>
        <w:tc>
          <w:tcPr>
            <w:tcW w:w="2023" w:type="dxa"/>
            <w:tcBorders>
              <w:top w:val="single" w:sz="4" w:space="0" w:color="2C3E50"/>
              <w:left w:val="single" w:sz="4" w:space="0" w:color="2C3E50"/>
              <w:bottom w:val="single" w:sz="4" w:space="0" w:color="2C3E50"/>
              <w:right w:val="single" w:sz="4" w:space="0" w:color="2C3E50"/>
            </w:tcBorders>
            <w:shd w:val="clear" w:color="auto" w:fill="1A2B3C"/>
            <w:tcMar>
              <w:top w:w="80" w:type="dxa"/>
              <w:left w:w="100" w:type="dxa"/>
              <w:bottom w:w="80" w:type="dxa"/>
              <w:right w:w="100" w:type="dxa"/>
            </w:tcMar>
            <w:vAlign w:val="center"/>
          </w:tcPr>
          <w:p w14:paraId="09A8F8B4"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FFFFFF"/>
                <w:sz w:val="16"/>
                <w:szCs w:val="16"/>
                <w:lang w:val="en-GB" w:eastAsia="en-GB"/>
              </w:rPr>
              <w:t>Primary VA methods</w:t>
            </w:r>
          </w:p>
        </w:tc>
      </w:tr>
      <w:tr w:rsidR="00BC6E67" w:rsidRPr="00BC6E67" w14:paraId="445F4E73" w14:textId="77777777" w:rsidTr="00332488">
        <w:trPr>
          <w:trHeight w:val="186"/>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3A9A1689"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Finance &amp; banking</w:t>
            </w:r>
          </w:p>
        </w:tc>
      </w:tr>
      <w:tr w:rsidR="00BC6E67" w:rsidRPr="00BC6E67" w14:paraId="2733F76B" w14:textId="77777777" w:rsidTr="00332488">
        <w:trPr>
          <w:trHeight w:val="334"/>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75172F6"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Credit scoring</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AB41166"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Loan approval decisions</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90C3B3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548798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86C2ED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94E3B1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93E79D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CD3F5D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A8ABAFB"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bar</w:t>
            </w:r>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w:t>
            </w:r>
            <w:proofErr w:type="gramEnd"/>
            <w:r w:rsidRPr="00BC6E67">
              <w:rPr>
                <w:rFonts w:ascii="Arial" w:eastAsia="Arial" w:hAnsi="Arial" w:cs="Arial"/>
                <w:b/>
                <w:bCs/>
                <w:color w:val="712B13"/>
                <w:sz w:val="14"/>
                <w:szCs w:val="14"/>
                <w:lang w:val="en-GB" w:eastAsia="en-GB"/>
              </w:rPr>
              <w:t xml:space="preserve"> </w:t>
            </w:r>
            <w:proofErr w:type="gramStart"/>
            <w:r w:rsidRPr="00BC6E67">
              <w:rPr>
                <w:rFonts w:ascii="Arial" w:eastAsia="Arial" w:hAnsi="Arial" w:cs="Arial"/>
                <w:b/>
                <w:bCs/>
                <w:color w:val="712B13"/>
                <w:sz w:val="14"/>
                <w:szCs w:val="14"/>
                <w:lang w:val="en-GB" w:eastAsia="en-GB"/>
              </w:rPr>
              <w:t>table</w:t>
            </w:r>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Decision</w:t>
            </w:r>
            <w:proofErr w:type="gramEnd"/>
            <w:r w:rsidRPr="00BC6E67">
              <w:rPr>
                <w:rFonts w:ascii="Arial" w:eastAsia="Arial" w:hAnsi="Arial" w:cs="Arial"/>
                <w:b/>
                <w:bCs/>
                <w:color w:val="72243E"/>
                <w:sz w:val="14"/>
                <w:szCs w:val="14"/>
                <w:lang w:val="en-GB" w:eastAsia="en-GB"/>
              </w:rPr>
              <w:t xml:space="preserve"> tree</w:t>
            </w:r>
          </w:p>
        </w:tc>
      </w:tr>
      <w:tr w:rsidR="00BC6E67" w:rsidRPr="00BC6E67" w14:paraId="7EF8FBED"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0FA77B3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Fraud detection</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272FDC4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Anomaly flagging</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222791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F8B62E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115D4C8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34E658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19A07F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D308EB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4ADF98E2"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force</w:t>
            </w:r>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Anchors</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Embedding plot</w:t>
            </w:r>
          </w:p>
        </w:tc>
      </w:tr>
      <w:tr w:rsidR="00BC6E67" w:rsidRPr="00BC6E67" w14:paraId="5E7CD5BA"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0E5AD8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Algorithmic trading</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63F0CC0"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Strategy transparency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BD9137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1CD986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75D445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014C1E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75EF5F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10F9A3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E9B14E1" w14:textId="77777777" w:rsidR="00BC6E67" w:rsidRPr="00BC6E67" w:rsidRDefault="00BC6E67" w:rsidP="00BC6E67">
            <w:pPr>
              <w:spacing w:after="0" w:line="240" w:lineRule="auto"/>
              <w:rPr>
                <w:rFonts w:ascii="Arial" w:eastAsia="Arial" w:hAnsi="Arial" w:cs="Arial"/>
                <w:sz w:val="18"/>
                <w:szCs w:val="18"/>
                <w:lang w:val="en-GB" w:eastAsia="en-GB"/>
              </w:rPr>
            </w:pPr>
            <w:proofErr w:type="gramStart"/>
            <w:r w:rsidRPr="00BC6E67">
              <w:rPr>
                <w:rFonts w:ascii="Arial" w:eastAsia="Arial" w:hAnsi="Arial" w:cs="Arial"/>
                <w:b/>
                <w:bCs/>
                <w:color w:val="085041"/>
                <w:sz w:val="14"/>
                <w:szCs w:val="14"/>
                <w:lang w:val="en-GB" w:eastAsia="en-GB"/>
              </w:rPr>
              <w:t>PDP</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b/>
                <w:bCs/>
                <w:color w:val="3C3489"/>
                <w:sz w:val="14"/>
                <w:szCs w:val="14"/>
                <w:lang w:val="en-GB" w:eastAsia="en-GB"/>
              </w:rPr>
              <w:t xml:space="preserve"> </w:t>
            </w:r>
            <w:proofErr w:type="spellStart"/>
            <w:r w:rsidRPr="00BC6E67">
              <w:rPr>
                <w:rFonts w:ascii="Arial" w:eastAsia="Arial" w:hAnsi="Arial" w:cs="Arial"/>
                <w:b/>
                <w:bCs/>
                <w:color w:val="3C3489"/>
                <w:sz w:val="14"/>
                <w:szCs w:val="14"/>
                <w:lang w:val="en-GB" w:eastAsia="en-GB"/>
              </w:rPr>
              <w:t>beeswarm</w:t>
            </w:r>
            <w:proofErr w:type="spellEnd"/>
          </w:p>
        </w:tc>
      </w:tr>
      <w:tr w:rsidR="00BC6E67" w:rsidRPr="00BC6E67" w14:paraId="51E8BF79"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7620202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Risk modelling</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497F55DC"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Regulatory compliance</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50DA7F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67F1C72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1714EB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2E5F43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AD68FC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5456050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030AD70D" w14:textId="77777777" w:rsidR="00BC6E67" w:rsidRPr="00BC6E67" w:rsidRDefault="00BC6E67" w:rsidP="00BC6E67">
            <w:pPr>
              <w:spacing w:after="0" w:line="240" w:lineRule="auto"/>
              <w:rPr>
                <w:rFonts w:ascii="Arial" w:eastAsia="Arial" w:hAnsi="Arial" w:cs="Arial"/>
                <w:sz w:val="18"/>
                <w:szCs w:val="18"/>
                <w:lang w:val="en-GB" w:eastAsia="en-GB"/>
              </w:rPr>
            </w:pPr>
            <w:proofErr w:type="gramStart"/>
            <w:r w:rsidRPr="00BC6E67">
              <w:rPr>
                <w:rFonts w:ascii="Arial" w:eastAsia="Arial" w:hAnsi="Arial" w:cs="Arial"/>
                <w:b/>
                <w:bCs/>
                <w:color w:val="3C3489"/>
                <w:sz w:val="14"/>
                <w:szCs w:val="14"/>
                <w:lang w:val="en-GB" w:eastAsia="en-GB"/>
              </w:rPr>
              <w:t>Waterfall</w:t>
            </w:r>
            <w:r w:rsidRPr="00BC6E67">
              <w:rPr>
                <w:rFonts w:ascii="Arial" w:eastAsia="Arial" w:hAnsi="Arial" w:cs="Arial"/>
                <w:sz w:val="14"/>
                <w:szCs w:val="14"/>
                <w:lang w:val="en-GB" w:eastAsia="en-GB"/>
              </w:rPr>
              <w:t xml:space="preserve">  </w:t>
            </w:r>
            <w:r w:rsidRPr="00BC6E67">
              <w:rPr>
                <w:rFonts w:ascii="Arial" w:eastAsia="Arial" w:hAnsi="Arial" w:cs="Arial"/>
                <w:b/>
                <w:bCs/>
                <w:color w:val="085041"/>
                <w:sz w:val="14"/>
                <w:szCs w:val="14"/>
                <w:lang w:val="en-GB" w:eastAsia="en-GB"/>
              </w:rPr>
              <w:t>ALE</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 table</w:t>
            </w:r>
          </w:p>
        </w:tc>
      </w:tr>
      <w:tr w:rsidR="00BC6E67" w:rsidRPr="00BC6E67" w14:paraId="37F0786F" w14:textId="77777777" w:rsidTr="00332488">
        <w:trPr>
          <w:trHeight w:val="186"/>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6906762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Healthcare &amp; medicine</w:t>
            </w:r>
          </w:p>
        </w:tc>
      </w:tr>
      <w:tr w:rsidR="00BC6E67" w:rsidRPr="00BC6E67" w14:paraId="22F7C2B6"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F491D3B"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Clinical diagnosis</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2F3314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Disease prediction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6B6709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00B58F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E6076A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5B4179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8F8F30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190868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0868060"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Grad-</w:t>
            </w:r>
            <w:proofErr w:type="gramStart"/>
            <w:r w:rsidRPr="00BC6E67">
              <w:rPr>
                <w:rFonts w:ascii="Arial" w:eastAsia="Arial" w:hAnsi="Arial" w:cs="Arial"/>
                <w:b/>
                <w:bCs/>
                <w:color w:val="633806"/>
                <w:sz w:val="14"/>
                <w:szCs w:val="14"/>
                <w:lang w:val="en-GB" w:eastAsia="en-GB"/>
              </w:rPr>
              <w:t>CAM</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Decision tree</w:t>
            </w:r>
          </w:p>
        </w:tc>
      </w:tr>
      <w:tr w:rsidR="00BC6E67" w:rsidRPr="00BC6E67" w14:paraId="7A153762"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15F57FC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Medical imaging</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0634EAD0"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Radiology, pathology</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720F36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06264EA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06A2F6F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4E8327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AE52B4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54B9AB5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71EF0810"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Grad-</w:t>
            </w:r>
            <w:proofErr w:type="gramStart"/>
            <w:r w:rsidRPr="00BC6E67">
              <w:rPr>
                <w:rFonts w:ascii="Arial" w:eastAsia="Arial" w:hAnsi="Arial" w:cs="Arial"/>
                <w:b/>
                <w:bCs/>
                <w:color w:val="633806"/>
                <w:sz w:val="14"/>
                <w:szCs w:val="14"/>
                <w:lang w:val="en-GB" w:eastAsia="en-GB"/>
              </w:rPr>
              <w:t>CAM</w:t>
            </w:r>
            <w:r w:rsidRPr="00BC6E67">
              <w:rPr>
                <w:rFonts w:ascii="Arial" w:eastAsia="Arial" w:hAnsi="Arial" w:cs="Arial"/>
                <w:sz w:val="14"/>
                <w:szCs w:val="14"/>
                <w:lang w:val="en-GB" w:eastAsia="en-GB"/>
              </w:rPr>
              <w:t xml:space="preserve">  </w:t>
            </w:r>
            <w:r w:rsidRPr="00BC6E67">
              <w:rPr>
                <w:rFonts w:ascii="Arial" w:eastAsia="Arial" w:hAnsi="Arial" w:cs="Arial"/>
                <w:b/>
                <w:bCs/>
                <w:color w:val="633806"/>
                <w:sz w:val="14"/>
                <w:szCs w:val="14"/>
                <w:lang w:val="en-GB" w:eastAsia="en-GB"/>
              </w:rPr>
              <w:t>Saliency</w:t>
            </w:r>
            <w:proofErr w:type="gramEnd"/>
            <w:r w:rsidRPr="00BC6E67">
              <w:rPr>
                <w:rFonts w:ascii="Arial" w:eastAsia="Arial" w:hAnsi="Arial" w:cs="Arial"/>
                <w:b/>
                <w:bCs/>
                <w:color w:val="633806"/>
                <w:sz w:val="14"/>
                <w:szCs w:val="14"/>
                <w:lang w:val="en-GB" w:eastAsia="en-GB"/>
              </w:rPr>
              <w:t xml:space="preserve"> </w:t>
            </w:r>
            <w:proofErr w:type="gramStart"/>
            <w:r w:rsidRPr="00BC6E67">
              <w:rPr>
                <w:rFonts w:ascii="Arial" w:eastAsia="Arial" w:hAnsi="Arial" w:cs="Arial"/>
                <w:b/>
                <w:bCs/>
                <w:color w:val="633806"/>
                <w:sz w:val="14"/>
                <w:szCs w:val="14"/>
                <w:lang w:val="en-GB" w:eastAsia="en-GB"/>
              </w:rPr>
              <w:t>map</w:t>
            </w:r>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Activation</w:t>
            </w:r>
            <w:proofErr w:type="gramEnd"/>
            <w:r w:rsidRPr="00BC6E67">
              <w:rPr>
                <w:rFonts w:ascii="Arial" w:eastAsia="Arial" w:hAnsi="Arial" w:cs="Arial"/>
                <w:b/>
                <w:bCs/>
                <w:color w:val="0C447C"/>
                <w:sz w:val="14"/>
                <w:szCs w:val="14"/>
                <w:lang w:val="en-GB" w:eastAsia="en-GB"/>
              </w:rPr>
              <w:t xml:space="preserve"> max.</w:t>
            </w:r>
          </w:p>
        </w:tc>
      </w:tr>
      <w:tr w:rsidR="00BC6E67" w:rsidRPr="00BC6E67" w14:paraId="5473C8E5"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AFAA842"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Drug discovery</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D15B6FB"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Molecular prediction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5198E3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071449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462588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BEB524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DBFD40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3358B1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82527C7"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0C447C"/>
                <w:sz w:val="14"/>
                <w:szCs w:val="14"/>
                <w:lang w:val="en-GB" w:eastAsia="en-GB"/>
              </w:rPr>
              <w:t xml:space="preserve">Embedding </w:t>
            </w:r>
            <w:proofErr w:type="gramStart"/>
            <w:r w:rsidRPr="00BC6E67">
              <w:rPr>
                <w:rFonts w:ascii="Arial" w:eastAsia="Arial" w:hAnsi="Arial" w:cs="Arial"/>
                <w:b/>
                <w:bCs/>
                <w:color w:val="0C447C"/>
                <w:sz w:val="14"/>
                <w:szCs w:val="14"/>
                <w:lang w:val="en-GB" w:eastAsia="en-GB"/>
              </w:rPr>
              <w:t>plot</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w:t>
            </w:r>
          </w:p>
        </w:tc>
      </w:tr>
      <w:tr w:rsidR="00BC6E67" w:rsidRPr="00BC6E67" w14:paraId="6440D87D" w14:textId="77777777" w:rsidTr="00332488">
        <w:trPr>
          <w:trHeight w:val="206"/>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78EEDD9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Treatment planning</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7EB7F957"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Personalised medicine</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2E578D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6858A74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C16B91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EC7A72E"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C658B4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6E9C9DC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095D8841"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712B13"/>
                <w:sz w:val="14"/>
                <w:szCs w:val="14"/>
                <w:lang w:val="en-GB" w:eastAsia="en-GB"/>
              </w:rPr>
              <w:t xml:space="preserve">CF </w:t>
            </w:r>
            <w:proofErr w:type="gramStart"/>
            <w:r w:rsidRPr="00BC6E67">
              <w:rPr>
                <w:rFonts w:ascii="Arial" w:eastAsia="Arial" w:hAnsi="Arial" w:cs="Arial"/>
                <w:b/>
                <w:bCs/>
                <w:color w:val="712B13"/>
                <w:sz w:val="14"/>
                <w:szCs w:val="14"/>
                <w:lang w:val="en-GB" w:eastAsia="en-GB"/>
              </w:rPr>
              <w:t>table</w:t>
            </w:r>
            <w:r w:rsidRPr="00BC6E67">
              <w:rPr>
                <w:rFonts w:ascii="Arial" w:eastAsia="Arial" w:hAnsi="Arial" w:cs="Arial"/>
                <w:sz w:val="14"/>
                <w:szCs w:val="14"/>
                <w:lang w:val="en-GB" w:eastAsia="en-GB"/>
              </w:rPr>
              <w:t xml:space="preserve">  </w:t>
            </w:r>
            <w:r w:rsidRPr="00BC6E67">
              <w:rPr>
                <w:rFonts w:ascii="Arial" w:eastAsia="Arial" w:hAnsi="Arial" w:cs="Arial"/>
                <w:b/>
                <w:bCs/>
                <w:color w:val="085041"/>
                <w:sz w:val="14"/>
                <w:szCs w:val="14"/>
                <w:lang w:val="en-GB" w:eastAsia="en-GB"/>
              </w:rPr>
              <w:t>ICE</w:t>
            </w:r>
            <w:proofErr w:type="gramEnd"/>
            <w:r w:rsidRPr="00BC6E67">
              <w:rPr>
                <w:rFonts w:ascii="Arial" w:eastAsia="Arial" w:hAnsi="Arial" w:cs="Arial"/>
                <w:b/>
                <w:bCs/>
                <w:color w:val="085041"/>
                <w:sz w:val="14"/>
                <w:szCs w:val="14"/>
                <w:lang w:val="en-GB" w:eastAsia="en-GB"/>
              </w:rPr>
              <w:t xml:space="preserve"> </w:t>
            </w:r>
            <w:proofErr w:type="gramStart"/>
            <w:r w:rsidRPr="00BC6E67">
              <w:rPr>
                <w:rFonts w:ascii="Arial" w:eastAsia="Arial" w:hAnsi="Arial" w:cs="Arial"/>
                <w:b/>
                <w:bCs/>
                <w:color w:val="085041"/>
                <w:sz w:val="14"/>
                <w:szCs w:val="14"/>
                <w:lang w:val="en-GB" w:eastAsia="en-GB"/>
              </w:rPr>
              <w:t>plot</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Waterfall</w:t>
            </w:r>
            <w:proofErr w:type="gramEnd"/>
          </w:p>
        </w:tc>
      </w:tr>
      <w:tr w:rsidR="00BC6E67" w:rsidRPr="00BC6E67" w14:paraId="65FAABCE"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26BE1A10"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Legal &amp; criminal justice</w:t>
            </w:r>
          </w:p>
        </w:tc>
      </w:tr>
      <w:tr w:rsidR="00BC6E67" w:rsidRPr="00BC6E67" w14:paraId="63EDF954"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C9DEF6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Recidivism prediction</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1F71086"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Sentencing support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E41BC0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AD7EA4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842ADF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119657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655E2F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7EFFC3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CAA7F99"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bar</w:t>
            </w:r>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Anchors</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 table</w:t>
            </w:r>
          </w:p>
        </w:tc>
      </w:tr>
      <w:tr w:rsidR="00BC6E67" w:rsidRPr="00BC6E67" w14:paraId="537EBE4E" w14:textId="77777777" w:rsidTr="00332488">
        <w:trPr>
          <w:trHeight w:val="206"/>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3B830952"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Legal document AI</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2D0967A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Contract analysis</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5CDA5BD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0022FB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EECFC1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5490915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924A84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1E584DF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3CB3A99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 xml:space="preserve">Token </w:t>
            </w:r>
            <w:proofErr w:type="gramStart"/>
            <w:r w:rsidRPr="00BC6E67">
              <w:rPr>
                <w:rFonts w:ascii="Arial" w:eastAsia="Arial" w:hAnsi="Arial" w:cs="Arial"/>
                <w:b/>
                <w:bCs/>
                <w:color w:val="633806"/>
                <w:sz w:val="14"/>
                <w:szCs w:val="14"/>
                <w:lang w:val="en-GB" w:eastAsia="en-GB"/>
              </w:rPr>
              <w:t>attribution</w:t>
            </w:r>
            <w:r w:rsidRPr="00BC6E67">
              <w:rPr>
                <w:rFonts w:ascii="Arial" w:eastAsia="Arial" w:hAnsi="Arial" w:cs="Arial"/>
                <w:sz w:val="14"/>
                <w:szCs w:val="14"/>
                <w:lang w:val="en-GB" w:eastAsia="en-GB"/>
              </w:rPr>
              <w:t xml:space="preserve">  </w:t>
            </w:r>
            <w:r w:rsidRPr="00BC6E67">
              <w:rPr>
                <w:rFonts w:ascii="Arial" w:eastAsia="Arial" w:hAnsi="Arial" w:cs="Arial"/>
                <w:b/>
                <w:bCs/>
                <w:color w:val="633806"/>
                <w:sz w:val="14"/>
                <w:szCs w:val="14"/>
                <w:lang w:val="en-GB" w:eastAsia="en-GB"/>
              </w:rPr>
              <w:t>Attn.</w:t>
            </w:r>
            <w:proofErr w:type="gramEnd"/>
            <w:r w:rsidRPr="00BC6E67">
              <w:rPr>
                <w:rFonts w:ascii="Arial" w:eastAsia="Arial" w:hAnsi="Arial" w:cs="Arial"/>
                <w:b/>
                <w:bCs/>
                <w:color w:val="633806"/>
                <w:sz w:val="14"/>
                <w:szCs w:val="14"/>
                <w:lang w:val="en-GB" w:eastAsia="en-GB"/>
              </w:rPr>
              <w:t xml:space="preserve"> heatmap</w:t>
            </w:r>
          </w:p>
        </w:tc>
      </w:tr>
      <w:tr w:rsidR="00BC6E67" w:rsidRPr="00BC6E67" w14:paraId="7CCC82CA"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4057A11C"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Autonomous systems &amp; engineering</w:t>
            </w:r>
          </w:p>
        </w:tc>
      </w:tr>
      <w:tr w:rsidR="00BC6E67" w:rsidRPr="00BC6E67" w14:paraId="1733428A"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CC2747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Self-driving vehicles</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AFC0261"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Perception decisions</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0F41FB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070F56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8839FC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C94641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3D0957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401F25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9BB72E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Grad-</w:t>
            </w:r>
            <w:proofErr w:type="gramStart"/>
            <w:r w:rsidRPr="00BC6E67">
              <w:rPr>
                <w:rFonts w:ascii="Arial" w:eastAsia="Arial" w:hAnsi="Arial" w:cs="Arial"/>
                <w:b/>
                <w:bCs/>
                <w:color w:val="633806"/>
                <w:sz w:val="14"/>
                <w:szCs w:val="14"/>
                <w:lang w:val="en-GB" w:eastAsia="en-GB"/>
              </w:rPr>
              <w:t>CAM</w:t>
            </w:r>
            <w:r w:rsidRPr="00BC6E67">
              <w:rPr>
                <w:rFonts w:ascii="Arial" w:eastAsia="Arial" w:hAnsi="Arial" w:cs="Arial"/>
                <w:sz w:val="14"/>
                <w:szCs w:val="14"/>
                <w:lang w:val="en-GB" w:eastAsia="en-GB"/>
              </w:rPr>
              <w:t xml:space="preserve">  </w:t>
            </w:r>
            <w:r w:rsidRPr="00BC6E67">
              <w:rPr>
                <w:rFonts w:ascii="Arial" w:eastAsia="Arial" w:hAnsi="Arial" w:cs="Arial"/>
                <w:b/>
                <w:bCs/>
                <w:color w:val="633806"/>
                <w:sz w:val="14"/>
                <w:szCs w:val="14"/>
                <w:lang w:val="en-GB" w:eastAsia="en-GB"/>
              </w:rPr>
              <w:t>Saliency</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Decision boundary</w:t>
            </w:r>
          </w:p>
        </w:tc>
      </w:tr>
      <w:tr w:rsidR="00BC6E67" w:rsidRPr="00BC6E67" w14:paraId="742C375A"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248C53F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Predictive maintenance</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367E0E89"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Equipment failure</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1D00758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5A8F0F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D310D6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DDCABF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5BE2AB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0B79EF0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5FD47227"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085041"/>
                <w:sz w:val="14"/>
                <w:szCs w:val="14"/>
                <w:lang w:val="en-GB" w:eastAsia="en-GB"/>
              </w:rPr>
              <w:t xml:space="preserve">PDP / </w:t>
            </w:r>
            <w:proofErr w:type="gramStart"/>
            <w:r w:rsidRPr="00BC6E67">
              <w:rPr>
                <w:rFonts w:ascii="Arial" w:eastAsia="Arial" w:hAnsi="Arial" w:cs="Arial"/>
                <w:b/>
                <w:bCs/>
                <w:color w:val="085041"/>
                <w:sz w:val="14"/>
                <w:szCs w:val="14"/>
                <w:lang w:val="en-GB" w:eastAsia="en-GB"/>
              </w:rPr>
              <w:t>ALE</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b/>
                <w:bCs/>
                <w:color w:val="3C3489"/>
                <w:sz w:val="14"/>
                <w:szCs w:val="14"/>
                <w:lang w:val="en-GB" w:eastAsia="en-GB"/>
              </w:rPr>
              <w:t xml:space="preserve"> </w:t>
            </w:r>
            <w:proofErr w:type="spellStart"/>
            <w:proofErr w:type="gramStart"/>
            <w:r w:rsidRPr="00BC6E67">
              <w:rPr>
                <w:rFonts w:ascii="Arial" w:eastAsia="Arial" w:hAnsi="Arial" w:cs="Arial"/>
                <w:b/>
                <w:bCs/>
                <w:color w:val="3C3489"/>
                <w:sz w:val="14"/>
                <w:szCs w:val="14"/>
                <w:lang w:val="en-GB" w:eastAsia="en-GB"/>
              </w:rPr>
              <w:t>beeswarm</w:t>
            </w:r>
            <w:proofErr w:type="spellEnd"/>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Rule</w:t>
            </w:r>
            <w:proofErr w:type="gramEnd"/>
            <w:r w:rsidRPr="00BC6E67">
              <w:rPr>
                <w:rFonts w:ascii="Arial" w:eastAsia="Arial" w:hAnsi="Arial" w:cs="Arial"/>
                <w:b/>
                <w:bCs/>
                <w:color w:val="72243E"/>
                <w:sz w:val="14"/>
                <w:szCs w:val="14"/>
                <w:lang w:val="en-GB" w:eastAsia="en-GB"/>
              </w:rPr>
              <w:t xml:space="preserve"> extraction</w:t>
            </w:r>
          </w:p>
        </w:tc>
      </w:tr>
      <w:tr w:rsidR="00BC6E67" w:rsidRPr="00BC6E67" w14:paraId="38EBDA0A"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F547B31"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lastRenderedPageBreak/>
              <w:t>Quality control</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706FE9C"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Defect detection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262918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A7575E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7390FF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327141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0D39514E"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AF0C63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1F25677"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Grad-</w:t>
            </w:r>
            <w:proofErr w:type="gramStart"/>
            <w:r w:rsidRPr="00BC6E67">
              <w:rPr>
                <w:rFonts w:ascii="Arial" w:eastAsia="Arial" w:hAnsi="Arial" w:cs="Arial"/>
                <w:b/>
                <w:bCs/>
                <w:color w:val="633806"/>
                <w:sz w:val="14"/>
                <w:szCs w:val="14"/>
                <w:lang w:val="en-GB" w:eastAsia="en-GB"/>
              </w:rPr>
              <w:t>CAM</w:t>
            </w:r>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Embedding</w:t>
            </w:r>
            <w:proofErr w:type="gramEnd"/>
            <w:r w:rsidRPr="00BC6E67">
              <w:rPr>
                <w:rFonts w:ascii="Arial" w:eastAsia="Arial" w:hAnsi="Arial" w:cs="Arial"/>
                <w:b/>
                <w:bCs/>
                <w:color w:val="0C447C"/>
                <w:sz w:val="14"/>
                <w:szCs w:val="14"/>
                <w:lang w:val="en-GB" w:eastAsia="en-GB"/>
              </w:rPr>
              <w:t xml:space="preserve"> plot</w:t>
            </w:r>
          </w:p>
        </w:tc>
      </w:tr>
      <w:tr w:rsidR="00BC6E67" w:rsidRPr="00BC6E67" w14:paraId="05A8E9C8"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4B187E0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Natural language processing</w:t>
            </w:r>
          </w:p>
        </w:tc>
      </w:tr>
      <w:tr w:rsidR="00BC6E67" w:rsidRPr="00BC6E67" w14:paraId="64E1AAEB"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C1D597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Sentiment analysis</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CFD68AB"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Customer feedback</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0A5446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F3F27C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4E59B6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7880C1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944E5B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32D4DA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C091E71"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 xml:space="preserve">Token </w:t>
            </w:r>
            <w:proofErr w:type="gramStart"/>
            <w:r w:rsidRPr="00BC6E67">
              <w:rPr>
                <w:rFonts w:ascii="Arial" w:eastAsia="Arial" w:hAnsi="Arial" w:cs="Arial"/>
                <w:b/>
                <w:bCs/>
                <w:color w:val="633806"/>
                <w:sz w:val="14"/>
                <w:szCs w:val="14"/>
                <w:lang w:val="en-GB" w:eastAsia="en-GB"/>
              </w:rPr>
              <w:t>attribution</w:t>
            </w:r>
            <w:r w:rsidRPr="00BC6E67">
              <w:rPr>
                <w:rFonts w:ascii="Arial" w:eastAsia="Arial" w:hAnsi="Arial" w:cs="Arial"/>
                <w:sz w:val="14"/>
                <w:szCs w:val="14"/>
                <w:lang w:val="en-GB" w:eastAsia="en-GB"/>
              </w:rPr>
              <w:t xml:space="preserve">  </w:t>
            </w:r>
            <w:r w:rsidRPr="00BC6E67">
              <w:rPr>
                <w:rFonts w:ascii="Arial" w:eastAsia="Arial" w:hAnsi="Arial" w:cs="Arial"/>
                <w:b/>
                <w:bCs/>
                <w:color w:val="633806"/>
                <w:sz w:val="14"/>
                <w:szCs w:val="14"/>
                <w:lang w:val="en-GB" w:eastAsia="en-GB"/>
              </w:rPr>
              <w:t>Attn.</w:t>
            </w:r>
            <w:proofErr w:type="gramEnd"/>
            <w:r w:rsidRPr="00BC6E67">
              <w:rPr>
                <w:rFonts w:ascii="Arial" w:eastAsia="Arial" w:hAnsi="Arial" w:cs="Arial"/>
                <w:b/>
                <w:bCs/>
                <w:color w:val="633806"/>
                <w:sz w:val="14"/>
                <w:szCs w:val="14"/>
                <w:lang w:val="en-GB" w:eastAsia="en-GB"/>
              </w:rPr>
              <w:t xml:space="preserve"> </w:t>
            </w:r>
            <w:proofErr w:type="gramStart"/>
            <w:r w:rsidRPr="00BC6E67">
              <w:rPr>
                <w:rFonts w:ascii="Arial" w:eastAsia="Arial" w:hAnsi="Arial" w:cs="Arial"/>
                <w:b/>
                <w:bCs/>
                <w:color w:val="633806"/>
                <w:sz w:val="14"/>
                <w:szCs w:val="14"/>
                <w:lang w:val="en-GB" w:eastAsia="en-GB"/>
              </w:rPr>
              <w:t>heatmap</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LIME</w:t>
            </w:r>
            <w:proofErr w:type="gramEnd"/>
          </w:p>
        </w:tc>
      </w:tr>
      <w:tr w:rsidR="00BC6E67" w:rsidRPr="00BC6E67" w14:paraId="1A3B6EEC" w14:textId="77777777" w:rsidTr="00332488">
        <w:trPr>
          <w:trHeight w:val="334"/>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4066D95B"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Large language models</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44AD45A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Generation transparency</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6572B4E"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19253C4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486740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51E945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12D153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9928E9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7675A4A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 xml:space="preserve">Attn. </w:t>
            </w:r>
            <w:proofErr w:type="gramStart"/>
            <w:r w:rsidRPr="00BC6E67">
              <w:rPr>
                <w:rFonts w:ascii="Arial" w:eastAsia="Arial" w:hAnsi="Arial" w:cs="Arial"/>
                <w:b/>
                <w:bCs/>
                <w:color w:val="633806"/>
                <w:sz w:val="14"/>
                <w:szCs w:val="14"/>
                <w:lang w:val="en-GB" w:eastAsia="en-GB"/>
              </w:rPr>
              <w:t>rollout</w:t>
            </w:r>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Probing</w:t>
            </w:r>
            <w:proofErr w:type="gramEnd"/>
            <w:r w:rsidRPr="00BC6E67">
              <w:rPr>
                <w:rFonts w:ascii="Arial" w:eastAsia="Arial" w:hAnsi="Arial" w:cs="Arial"/>
                <w:sz w:val="14"/>
                <w:szCs w:val="14"/>
                <w:lang w:val="en-GB" w:eastAsia="en-GB"/>
              </w:rPr>
              <w:t xml:space="preserve">  </w:t>
            </w:r>
            <w:proofErr w:type="spellStart"/>
            <w:r w:rsidRPr="00BC6E67">
              <w:rPr>
                <w:rFonts w:ascii="Arial" w:eastAsia="Arial" w:hAnsi="Arial" w:cs="Arial"/>
                <w:b/>
                <w:bCs/>
                <w:color w:val="3C3489"/>
                <w:sz w:val="14"/>
                <w:szCs w:val="14"/>
                <w:lang w:val="en-GB" w:eastAsia="en-GB"/>
              </w:rPr>
              <w:t>BertSHAP</w:t>
            </w:r>
            <w:proofErr w:type="spellEnd"/>
          </w:p>
        </w:tc>
      </w:tr>
      <w:tr w:rsidR="00BC6E67" w:rsidRPr="00BC6E67" w14:paraId="08DD82EC" w14:textId="77777777" w:rsidTr="00332488">
        <w:trPr>
          <w:trHeight w:val="344"/>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751B00C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Content moderation</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7F93F6A"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Harmful content detection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00281A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B359E3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303920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B06D00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F680F3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61D578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EB38AB8"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633806"/>
                <w:sz w:val="14"/>
                <w:szCs w:val="14"/>
                <w:lang w:val="en-GB" w:eastAsia="en-GB"/>
              </w:rPr>
              <w:t xml:space="preserve">Token </w:t>
            </w:r>
            <w:proofErr w:type="gramStart"/>
            <w:r w:rsidRPr="00BC6E67">
              <w:rPr>
                <w:rFonts w:ascii="Arial" w:eastAsia="Arial" w:hAnsi="Arial" w:cs="Arial"/>
                <w:b/>
                <w:bCs/>
                <w:color w:val="633806"/>
                <w:sz w:val="14"/>
                <w:szCs w:val="14"/>
                <w:lang w:val="en-GB" w:eastAsia="en-GB"/>
              </w:rPr>
              <w:t>attribution</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w:t>
            </w:r>
          </w:p>
        </w:tc>
      </w:tr>
      <w:tr w:rsidR="00BC6E67" w:rsidRPr="00BC6E67" w14:paraId="1C82D672"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34F4558D"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Human resources &amp; recruitment</w:t>
            </w:r>
          </w:p>
        </w:tc>
      </w:tr>
      <w:tr w:rsidR="00BC6E67" w:rsidRPr="00BC6E67" w14:paraId="62A7A9F0"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2698D2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CV screening</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65A1FA4"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Candidate shortlisting</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A7C88B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6954F1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907D5D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CA33A3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CFD817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45D57A7"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BF860D5"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bar</w:t>
            </w:r>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w:t>
            </w:r>
            <w:proofErr w:type="gramEnd"/>
            <w:r w:rsidRPr="00BC6E67">
              <w:rPr>
                <w:rFonts w:ascii="Arial" w:eastAsia="Arial" w:hAnsi="Arial" w:cs="Arial"/>
                <w:b/>
                <w:bCs/>
                <w:color w:val="712B13"/>
                <w:sz w:val="14"/>
                <w:szCs w:val="14"/>
                <w:lang w:val="en-GB" w:eastAsia="en-GB"/>
              </w:rPr>
              <w:t xml:space="preserve"> </w:t>
            </w:r>
            <w:proofErr w:type="gramStart"/>
            <w:r w:rsidRPr="00BC6E67">
              <w:rPr>
                <w:rFonts w:ascii="Arial" w:eastAsia="Arial" w:hAnsi="Arial" w:cs="Arial"/>
                <w:b/>
                <w:bCs/>
                <w:color w:val="712B13"/>
                <w:sz w:val="14"/>
                <w:szCs w:val="14"/>
                <w:lang w:val="en-GB" w:eastAsia="en-GB"/>
              </w:rPr>
              <w:t>table</w:t>
            </w:r>
            <w:r w:rsidRPr="00BC6E67">
              <w:rPr>
                <w:rFonts w:ascii="Arial" w:eastAsia="Arial" w:hAnsi="Arial" w:cs="Arial"/>
                <w:sz w:val="14"/>
                <w:szCs w:val="14"/>
                <w:lang w:val="en-GB" w:eastAsia="en-GB"/>
              </w:rPr>
              <w:t xml:space="preserve">  </w:t>
            </w:r>
            <w:r w:rsidRPr="00BC6E67">
              <w:rPr>
                <w:rFonts w:ascii="Arial" w:eastAsia="Arial" w:hAnsi="Arial" w:cs="Arial"/>
                <w:b/>
                <w:bCs/>
                <w:color w:val="72243E"/>
                <w:sz w:val="14"/>
                <w:szCs w:val="14"/>
                <w:lang w:val="en-GB" w:eastAsia="en-GB"/>
              </w:rPr>
              <w:t>Anchors</w:t>
            </w:r>
            <w:proofErr w:type="gramEnd"/>
          </w:p>
        </w:tc>
      </w:tr>
      <w:tr w:rsidR="00BC6E67" w:rsidRPr="00BC6E67" w14:paraId="3C1D1E31" w14:textId="77777777" w:rsidTr="00332488">
        <w:trPr>
          <w:trHeight w:val="206"/>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552F3EDE"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Performance prediction</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108BACF5"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Employee assessment</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5976F27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340B9A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51F80F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4A2F47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A88912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43579E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329292F9" w14:textId="77777777" w:rsidR="00BC6E67" w:rsidRPr="00BC6E67" w:rsidRDefault="00BC6E67" w:rsidP="00BC6E67">
            <w:pPr>
              <w:spacing w:after="0" w:line="240" w:lineRule="auto"/>
              <w:rPr>
                <w:rFonts w:ascii="Arial" w:eastAsia="Arial" w:hAnsi="Arial" w:cs="Arial"/>
                <w:sz w:val="18"/>
                <w:szCs w:val="18"/>
                <w:lang w:val="en-GB" w:eastAsia="en-GB"/>
              </w:rPr>
            </w:pPr>
            <w:proofErr w:type="gramStart"/>
            <w:r w:rsidRPr="00BC6E67">
              <w:rPr>
                <w:rFonts w:ascii="Arial" w:eastAsia="Arial" w:hAnsi="Arial" w:cs="Arial"/>
                <w:b/>
                <w:bCs/>
                <w:color w:val="085041"/>
                <w:sz w:val="14"/>
                <w:szCs w:val="14"/>
                <w:lang w:val="en-GB" w:eastAsia="en-GB"/>
              </w:rPr>
              <w:t>PDP</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b/>
                <w:bCs/>
                <w:color w:val="3C3489"/>
                <w:sz w:val="14"/>
                <w:szCs w:val="14"/>
                <w:lang w:val="en-GB" w:eastAsia="en-GB"/>
              </w:rPr>
              <w:t xml:space="preserve"> </w:t>
            </w:r>
            <w:proofErr w:type="spellStart"/>
            <w:r w:rsidRPr="00BC6E67">
              <w:rPr>
                <w:rFonts w:ascii="Arial" w:eastAsia="Arial" w:hAnsi="Arial" w:cs="Arial"/>
                <w:b/>
                <w:bCs/>
                <w:color w:val="3C3489"/>
                <w:sz w:val="14"/>
                <w:szCs w:val="14"/>
                <w:lang w:val="en-GB" w:eastAsia="en-GB"/>
              </w:rPr>
              <w:t>beeswarm</w:t>
            </w:r>
            <w:proofErr w:type="spellEnd"/>
          </w:p>
        </w:tc>
      </w:tr>
      <w:tr w:rsidR="00BC6E67" w:rsidRPr="00BC6E67" w14:paraId="05EEB2CE"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441C1F6F"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E-commerce &amp; marketing</w:t>
            </w:r>
          </w:p>
        </w:tc>
      </w:tr>
      <w:tr w:rsidR="00BC6E67" w:rsidRPr="00BC6E67" w14:paraId="2DE1F2DE" w14:textId="77777777" w:rsidTr="00332488">
        <w:trPr>
          <w:trHeight w:val="355"/>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14E3545"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Recommendation systems</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05E66E5"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Product/content ranking</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09E15F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BBD761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E68A75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FE7F9D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1695D89"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7236513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8D5D1E4"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force</w:t>
            </w:r>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Embedding</w:t>
            </w:r>
            <w:proofErr w:type="gramEnd"/>
            <w:r w:rsidRPr="00BC6E67">
              <w:rPr>
                <w:rFonts w:ascii="Arial" w:eastAsia="Arial" w:hAnsi="Arial" w:cs="Arial"/>
                <w:b/>
                <w:bCs/>
                <w:color w:val="0C447C"/>
                <w:sz w:val="14"/>
                <w:szCs w:val="14"/>
                <w:lang w:val="en-GB" w:eastAsia="en-GB"/>
              </w:rPr>
              <w:t xml:space="preserve"> </w:t>
            </w:r>
            <w:proofErr w:type="gramStart"/>
            <w:r w:rsidRPr="00BC6E67">
              <w:rPr>
                <w:rFonts w:ascii="Arial" w:eastAsia="Arial" w:hAnsi="Arial" w:cs="Arial"/>
                <w:b/>
                <w:bCs/>
                <w:color w:val="0C447C"/>
                <w:sz w:val="14"/>
                <w:szCs w:val="14"/>
                <w:lang w:val="en-GB" w:eastAsia="en-GB"/>
              </w:rPr>
              <w:t>plot</w:t>
            </w:r>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w:t>
            </w:r>
            <w:proofErr w:type="gramEnd"/>
          </w:p>
        </w:tc>
      </w:tr>
      <w:tr w:rsidR="00BC6E67" w:rsidRPr="00BC6E67" w14:paraId="65004A03" w14:textId="77777777" w:rsidTr="00332488">
        <w:trPr>
          <w:trHeight w:val="206"/>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502EFCB9"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Churn prediction</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35A2296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Customer retention</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91A8F3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AF3DE3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8A072D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3E619491"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08D5405"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08DD196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2523AF14"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waterfall</w:t>
            </w:r>
            <w:r w:rsidRPr="00BC6E67">
              <w:rPr>
                <w:rFonts w:ascii="Arial" w:eastAsia="Arial" w:hAnsi="Arial" w:cs="Arial"/>
                <w:sz w:val="14"/>
                <w:szCs w:val="14"/>
                <w:lang w:val="en-GB" w:eastAsia="en-GB"/>
              </w:rPr>
              <w:t xml:space="preserve">  </w:t>
            </w:r>
            <w:r w:rsidRPr="00BC6E67">
              <w:rPr>
                <w:rFonts w:ascii="Arial" w:eastAsia="Arial" w:hAnsi="Arial" w:cs="Arial"/>
                <w:b/>
                <w:bCs/>
                <w:color w:val="085041"/>
                <w:sz w:val="14"/>
                <w:szCs w:val="14"/>
                <w:lang w:val="en-GB" w:eastAsia="en-GB"/>
              </w:rPr>
              <w:t>ICE</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 table</w:t>
            </w:r>
          </w:p>
        </w:tc>
      </w:tr>
      <w:tr w:rsidR="00BC6E67" w:rsidRPr="00BC6E67" w14:paraId="0132111F" w14:textId="77777777" w:rsidTr="00332488">
        <w:trPr>
          <w:trHeight w:val="19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5724345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Ad targeting</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2F828D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Audience segmentation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2542E3D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22CA4D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5BCF392"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4CD9009B"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BF9089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5BCC1B6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043B98C" w14:textId="77777777" w:rsidR="00BC6E67" w:rsidRPr="00BC6E67" w:rsidRDefault="00BC6E67" w:rsidP="00BC6E67">
            <w:pPr>
              <w:spacing w:after="0" w:line="240" w:lineRule="auto"/>
              <w:rPr>
                <w:rFonts w:ascii="Arial" w:eastAsia="Arial" w:hAnsi="Arial" w:cs="Arial"/>
                <w:sz w:val="18"/>
                <w:szCs w:val="18"/>
                <w:lang w:val="en-GB" w:eastAsia="en-GB"/>
              </w:rPr>
            </w:pPr>
            <w:proofErr w:type="gramStart"/>
            <w:r w:rsidRPr="00BC6E67">
              <w:rPr>
                <w:rFonts w:ascii="Arial" w:eastAsia="Arial" w:hAnsi="Arial" w:cs="Arial"/>
                <w:b/>
                <w:bCs/>
                <w:color w:val="085041"/>
                <w:sz w:val="14"/>
                <w:szCs w:val="14"/>
                <w:lang w:val="en-GB" w:eastAsia="en-GB"/>
              </w:rPr>
              <w:t>PDP</w:t>
            </w:r>
            <w:r w:rsidRPr="00BC6E67">
              <w:rPr>
                <w:rFonts w:ascii="Arial" w:eastAsia="Arial" w:hAnsi="Arial" w:cs="Arial"/>
                <w:sz w:val="14"/>
                <w:szCs w:val="14"/>
                <w:lang w:val="en-GB" w:eastAsia="en-GB"/>
              </w:rPr>
              <w:t xml:space="preserve">  </w:t>
            </w:r>
            <w:r w:rsidRPr="00BC6E67">
              <w:rPr>
                <w:rFonts w:ascii="Arial" w:eastAsia="Arial" w:hAnsi="Arial" w:cs="Arial"/>
                <w:b/>
                <w:bCs/>
                <w:color w:val="0C447C"/>
                <w:sz w:val="14"/>
                <w:szCs w:val="14"/>
                <w:lang w:val="en-GB" w:eastAsia="en-GB"/>
              </w:rPr>
              <w:t>Embedding</w:t>
            </w:r>
            <w:proofErr w:type="gramEnd"/>
            <w:r w:rsidRPr="00BC6E67">
              <w:rPr>
                <w:rFonts w:ascii="Arial" w:eastAsia="Arial" w:hAnsi="Arial" w:cs="Arial"/>
                <w:b/>
                <w:bCs/>
                <w:color w:val="0C447C"/>
                <w:sz w:val="14"/>
                <w:szCs w:val="14"/>
                <w:lang w:val="en-GB" w:eastAsia="en-GB"/>
              </w:rPr>
              <w:t xml:space="preserve"> / </w:t>
            </w:r>
            <w:proofErr w:type="gramStart"/>
            <w:r w:rsidRPr="00BC6E67">
              <w:rPr>
                <w:rFonts w:ascii="Arial" w:eastAsia="Arial" w:hAnsi="Arial" w:cs="Arial"/>
                <w:b/>
                <w:bCs/>
                <w:color w:val="0C447C"/>
                <w:sz w:val="14"/>
                <w:szCs w:val="14"/>
                <w:lang w:val="en-GB" w:eastAsia="en-GB"/>
              </w:rPr>
              <w:t>cluster</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p>
        </w:tc>
      </w:tr>
      <w:tr w:rsidR="00BC6E67" w:rsidRPr="00BC6E67" w14:paraId="180F4499" w14:textId="77777777" w:rsidTr="00332488">
        <w:trPr>
          <w:trHeight w:val="177"/>
        </w:trPr>
        <w:tc>
          <w:tcPr>
            <w:tcW w:w="0" w:type="auto"/>
            <w:gridSpan w:val="9"/>
            <w:tcBorders>
              <w:top w:val="single" w:sz="4" w:space="0" w:color="AAAAAA"/>
              <w:left w:val="single" w:sz="4" w:space="0" w:color="AAAAAA"/>
              <w:bottom w:val="single" w:sz="4" w:space="0" w:color="AAAAAA"/>
              <w:right w:val="single" w:sz="4" w:space="0" w:color="AAAAAA"/>
            </w:tcBorders>
            <w:shd w:val="clear" w:color="auto" w:fill="E8E8E8"/>
            <w:tcMar>
              <w:top w:w="60" w:type="dxa"/>
              <w:left w:w="100" w:type="dxa"/>
              <w:bottom w:w="60" w:type="dxa"/>
              <w:right w:w="100" w:type="dxa"/>
            </w:tcMar>
          </w:tcPr>
          <w:p w14:paraId="78C77CE5"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33333"/>
                <w:sz w:val="16"/>
                <w:szCs w:val="16"/>
                <w:lang w:val="en-GB" w:eastAsia="en-GB"/>
              </w:rPr>
              <w:t>Education &amp; research</w:t>
            </w:r>
          </w:p>
        </w:tc>
      </w:tr>
      <w:tr w:rsidR="00BC6E67" w:rsidRPr="00BC6E67" w14:paraId="48ADAE34" w14:textId="77777777" w:rsidTr="00332488">
        <w:trPr>
          <w:trHeight w:val="206"/>
        </w:trPr>
        <w:tc>
          <w:tcPr>
            <w:tcW w:w="17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CC753B6"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Student performance</w:t>
            </w:r>
          </w:p>
        </w:tc>
        <w:tc>
          <w:tcPr>
            <w:tcW w:w="141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5E33473"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Learning analytics</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185FF69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3484F93F"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C5AA44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C5E0393"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DBC03ED"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60" w:type="dxa"/>
              <w:bottom w:w="80" w:type="dxa"/>
              <w:right w:w="60" w:type="dxa"/>
            </w:tcMar>
            <w:vAlign w:val="center"/>
          </w:tcPr>
          <w:p w14:paraId="60EFA018"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63DDA271"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3C3489"/>
                <w:sz w:val="14"/>
                <w:szCs w:val="14"/>
                <w:lang w:val="en-GB" w:eastAsia="en-GB"/>
              </w:rPr>
              <w:t xml:space="preserve">SHAP </w:t>
            </w:r>
            <w:proofErr w:type="gramStart"/>
            <w:r w:rsidRPr="00BC6E67">
              <w:rPr>
                <w:rFonts w:ascii="Arial" w:eastAsia="Arial" w:hAnsi="Arial" w:cs="Arial"/>
                <w:b/>
                <w:bCs/>
                <w:color w:val="3C3489"/>
                <w:sz w:val="14"/>
                <w:szCs w:val="14"/>
                <w:lang w:val="en-GB" w:eastAsia="en-GB"/>
              </w:rPr>
              <w:t>bar</w:t>
            </w:r>
            <w:r w:rsidRPr="00BC6E67">
              <w:rPr>
                <w:rFonts w:ascii="Arial" w:eastAsia="Arial" w:hAnsi="Arial" w:cs="Arial"/>
                <w:sz w:val="14"/>
                <w:szCs w:val="14"/>
                <w:lang w:val="en-GB" w:eastAsia="en-GB"/>
              </w:rPr>
              <w:t xml:space="preserve">  </w:t>
            </w:r>
            <w:r w:rsidRPr="00BC6E67">
              <w:rPr>
                <w:rFonts w:ascii="Arial" w:eastAsia="Arial" w:hAnsi="Arial" w:cs="Arial"/>
                <w:b/>
                <w:bCs/>
                <w:color w:val="085041"/>
                <w:sz w:val="14"/>
                <w:szCs w:val="14"/>
                <w:lang w:val="en-GB" w:eastAsia="en-GB"/>
              </w:rPr>
              <w:t>PDP</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712B13"/>
                <w:sz w:val="14"/>
                <w:szCs w:val="14"/>
                <w:lang w:val="en-GB" w:eastAsia="en-GB"/>
              </w:rPr>
              <w:t>CF table</w:t>
            </w:r>
          </w:p>
        </w:tc>
      </w:tr>
      <w:tr w:rsidR="00BC6E67" w:rsidRPr="00BC6E67" w14:paraId="50230647" w14:textId="77777777" w:rsidTr="00332488">
        <w:trPr>
          <w:trHeight w:val="315"/>
        </w:trPr>
        <w:tc>
          <w:tcPr>
            <w:tcW w:w="171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4A00E2F9"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111111"/>
                <w:sz w:val="16"/>
                <w:szCs w:val="16"/>
                <w:lang w:val="en-GB" w:eastAsia="en-GB"/>
              </w:rPr>
              <w:t>Scientific discovery</w:t>
            </w:r>
          </w:p>
        </w:tc>
        <w:tc>
          <w:tcPr>
            <w:tcW w:w="1419"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1F103B62"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i/>
                <w:iCs/>
                <w:color w:val="444444"/>
                <w:sz w:val="15"/>
                <w:szCs w:val="15"/>
                <w:lang w:val="en-GB" w:eastAsia="en-GB"/>
              </w:rPr>
              <w:t>Model-guided research</w:t>
            </w:r>
          </w:p>
        </w:tc>
        <w:tc>
          <w:tcPr>
            <w:tcW w:w="792"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CC2D8AC"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690"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69FF0F8E"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57"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7904A8F4"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1133"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2D287D6"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888888"/>
                <w:sz w:val="18"/>
                <w:szCs w:val="18"/>
                <w:lang w:val="en-GB" w:eastAsia="en-GB"/>
              </w:rPr>
              <w:t>○</w:t>
            </w:r>
          </w:p>
        </w:tc>
        <w:tc>
          <w:tcPr>
            <w:tcW w:w="77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21B1E580"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color w:val="AAAAAA"/>
                <w:sz w:val="18"/>
                <w:szCs w:val="18"/>
                <w:lang w:val="en-GB" w:eastAsia="en-GB"/>
              </w:rPr>
              <w:t>—</w:t>
            </w:r>
          </w:p>
        </w:tc>
        <w:tc>
          <w:tcPr>
            <w:tcW w:w="1091" w:type="dxa"/>
            <w:tcBorders>
              <w:top w:val="single" w:sz="4" w:space="0" w:color="CCCCCC"/>
              <w:left w:val="single" w:sz="4" w:space="0" w:color="CCCCCC"/>
              <w:bottom w:val="single" w:sz="4" w:space="0" w:color="CCCCCC"/>
              <w:right w:val="single" w:sz="4" w:space="0" w:color="CCCCCC"/>
            </w:tcBorders>
            <w:shd w:val="clear" w:color="auto" w:fill="F7F7F5"/>
            <w:tcMar>
              <w:top w:w="80" w:type="dxa"/>
              <w:left w:w="60" w:type="dxa"/>
              <w:bottom w:w="80" w:type="dxa"/>
              <w:right w:w="60" w:type="dxa"/>
            </w:tcMar>
            <w:vAlign w:val="center"/>
          </w:tcPr>
          <w:p w14:paraId="40BE214A" w14:textId="77777777" w:rsidR="00BC6E67" w:rsidRPr="00BC6E67" w:rsidRDefault="00BC6E67" w:rsidP="00BC6E67">
            <w:pPr>
              <w:spacing w:after="0" w:line="240" w:lineRule="auto"/>
              <w:jc w:val="center"/>
              <w:rPr>
                <w:rFonts w:ascii="Arial" w:eastAsia="Arial" w:hAnsi="Arial" w:cs="Arial"/>
                <w:sz w:val="18"/>
                <w:szCs w:val="18"/>
                <w:lang w:val="en-GB" w:eastAsia="en-GB"/>
              </w:rPr>
            </w:pPr>
            <w:r w:rsidRPr="00BC6E67">
              <w:rPr>
                <w:rFonts w:ascii="Arial" w:eastAsia="Arial" w:hAnsi="Arial" w:cs="Arial"/>
                <w:b/>
                <w:bCs/>
                <w:color w:val="1D9E75"/>
                <w:sz w:val="18"/>
                <w:szCs w:val="18"/>
                <w:lang w:val="en-GB" w:eastAsia="en-GB"/>
              </w:rPr>
              <w:t>●</w:t>
            </w:r>
          </w:p>
        </w:tc>
        <w:tc>
          <w:tcPr>
            <w:tcW w:w="2023" w:type="dxa"/>
            <w:tcBorders>
              <w:top w:val="single" w:sz="4" w:space="0" w:color="CCCCCC"/>
              <w:left w:val="single" w:sz="4" w:space="0" w:color="CCCCCC"/>
              <w:bottom w:val="single" w:sz="4" w:space="0" w:color="CCCCCC"/>
              <w:right w:val="single" w:sz="4" w:space="0" w:color="CCCCCC"/>
            </w:tcBorders>
            <w:shd w:val="clear" w:color="auto" w:fill="F7F7F5"/>
            <w:tcMar>
              <w:top w:w="80" w:type="dxa"/>
              <w:left w:w="100" w:type="dxa"/>
              <w:bottom w:w="80" w:type="dxa"/>
              <w:right w:w="100" w:type="dxa"/>
            </w:tcMar>
            <w:vAlign w:val="center"/>
          </w:tcPr>
          <w:p w14:paraId="590FD9CA" w14:textId="77777777" w:rsidR="00BC6E67" w:rsidRPr="00BC6E67" w:rsidRDefault="00BC6E67" w:rsidP="00BC6E67">
            <w:pPr>
              <w:spacing w:after="0" w:line="240" w:lineRule="auto"/>
              <w:rPr>
                <w:rFonts w:ascii="Arial" w:eastAsia="Arial" w:hAnsi="Arial" w:cs="Arial"/>
                <w:sz w:val="18"/>
                <w:szCs w:val="18"/>
                <w:lang w:val="en-GB" w:eastAsia="en-GB"/>
              </w:rPr>
            </w:pPr>
            <w:r w:rsidRPr="00BC6E67">
              <w:rPr>
                <w:rFonts w:ascii="Arial" w:eastAsia="Arial" w:hAnsi="Arial" w:cs="Arial"/>
                <w:b/>
                <w:bCs/>
                <w:color w:val="0C447C"/>
                <w:sz w:val="14"/>
                <w:szCs w:val="14"/>
                <w:lang w:val="en-GB" w:eastAsia="en-GB"/>
              </w:rPr>
              <w:t xml:space="preserve">Embedding / </w:t>
            </w:r>
            <w:proofErr w:type="gramStart"/>
            <w:r w:rsidRPr="00BC6E67">
              <w:rPr>
                <w:rFonts w:ascii="Arial" w:eastAsia="Arial" w:hAnsi="Arial" w:cs="Arial"/>
                <w:b/>
                <w:bCs/>
                <w:color w:val="0C447C"/>
                <w:sz w:val="14"/>
                <w:szCs w:val="14"/>
                <w:lang w:val="en-GB" w:eastAsia="en-GB"/>
              </w:rPr>
              <w:t>UMAP</w:t>
            </w:r>
            <w:r w:rsidRPr="00BC6E67">
              <w:rPr>
                <w:rFonts w:ascii="Arial" w:eastAsia="Arial" w:hAnsi="Arial" w:cs="Arial"/>
                <w:sz w:val="14"/>
                <w:szCs w:val="14"/>
                <w:lang w:val="en-GB" w:eastAsia="en-GB"/>
              </w:rPr>
              <w:t xml:space="preserve">  </w:t>
            </w:r>
            <w:r w:rsidRPr="00BC6E67">
              <w:rPr>
                <w:rFonts w:ascii="Arial" w:eastAsia="Arial" w:hAnsi="Arial" w:cs="Arial"/>
                <w:b/>
                <w:bCs/>
                <w:color w:val="3C3489"/>
                <w:sz w:val="14"/>
                <w:szCs w:val="14"/>
                <w:lang w:val="en-GB" w:eastAsia="en-GB"/>
              </w:rPr>
              <w:t>SHAP</w:t>
            </w:r>
            <w:proofErr w:type="gramEnd"/>
            <w:r w:rsidRPr="00BC6E67">
              <w:rPr>
                <w:rFonts w:ascii="Arial" w:eastAsia="Arial" w:hAnsi="Arial" w:cs="Arial"/>
                <w:sz w:val="14"/>
                <w:szCs w:val="14"/>
                <w:lang w:val="en-GB" w:eastAsia="en-GB"/>
              </w:rPr>
              <w:t xml:space="preserve">  </w:t>
            </w:r>
            <w:r w:rsidRPr="00BC6E67">
              <w:rPr>
                <w:rFonts w:ascii="Arial" w:eastAsia="Arial" w:hAnsi="Arial" w:cs="Arial"/>
                <w:b/>
                <w:bCs/>
                <w:color w:val="633806"/>
                <w:sz w:val="14"/>
                <w:szCs w:val="14"/>
                <w:lang w:val="en-GB" w:eastAsia="en-GB"/>
              </w:rPr>
              <w:t>Saliency</w:t>
            </w:r>
          </w:p>
        </w:tc>
      </w:tr>
    </w:tbl>
    <w:p w14:paraId="1BBCF375" w14:textId="639D3C6A" w:rsidR="00582D7E" w:rsidRDefault="00582D7E" w:rsidP="00582D7E">
      <w:pPr>
        <w:spacing w:line="480" w:lineRule="auto"/>
        <w:rPr>
          <w:rFonts w:ascii="Times New Roman" w:eastAsia="Times New Roman" w:hAnsi="Times New Roman" w:cs="Times New Roman"/>
          <w:b/>
          <w:bCs/>
          <w:color w:val="000000" w:themeColor="text1"/>
        </w:rPr>
      </w:pPr>
    </w:p>
    <w:p w14:paraId="05B1A8DC" w14:textId="38B9F494" w:rsidR="00582D7E" w:rsidRDefault="00582D7E" w:rsidP="00582D7E">
      <w:pPr>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Evaluation of XAI systems</w:t>
      </w:r>
    </w:p>
    <w:p w14:paraId="578DFC3E" w14:textId="5A3F5BFC" w:rsidR="00582D7E" w:rsidRDefault="00E4077A" w:rsidP="00582D7E">
      <w:pPr>
        <w:spacing w:line="480" w:lineRule="auto"/>
        <w:rPr>
          <w:rFonts w:ascii="Times New Roman" w:eastAsia="Times New Roman" w:hAnsi="Times New Roman" w:cs="Times New Roman"/>
          <w:color w:val="000000" w:themeColor="text1"/>
        </w:rPr>
      </w:pPr>
      <w:r w:rsidRPr="00337361">
        <w:rPr>
          <w:rFonts w:ascii="Times New Roman" w:eastAsia="Times New Roman" w:hAnsi="Times New Roman" w:cs="Times New Roman"/>
          <w:color w:val="000000" w:themeColor="text1"/>
        </w:rPr>
        <w:t xml:space="preserve">Evaluation metrics are fundamental metrics required to </w:t>
      </w:r>
      <w:r w:rsidR="00711BBD" w:rsidRPr="00337361">
        <w:rPr>
          <w:rFonts w:ascii="Times New Roman" w:eastAsia="Times New Roman" w:hAnsi="Times New Roman" w:cs="Times New Roman"/>
          <w:color w:val="000000" w:themeColor="text1"/>
        </w:rPr>
        <w:t xml:space="preserve">evaluate a particular model. Any assertion that a proposed model is effective without showing the evaluation metrics statis tics is considered hard to accept, because it does not provide any solid proof of the model’s effectiveness </w:t>
      </w:r>
      <w:r w:rsidR="00337361" w:rsidRPr="00337361">
        <w:rPr>
          <w:rFonts w:ascii="Times New Roman" w:eastAsia="Times New Roman" w:hAnsi="Times New Roman" w:cs="Times New Roman"/>
          <w:color w:val="000000" w:themeColor="text1"/>
        </w:rPr>
        <w:t>to</w:t>
      </w:r>
      <w:r w:rsidR="00711BBD" w:rsidRPr="00337361">
        <w:rPr>
          <w:rFonts w:ascii="Times New Roman" w:eastAsia="Times New Roman" w:hAnsi="Times New Roman" w:cs="Times New Roman"/>
          <w:color w:val="000000" w:themeColor="text1"/>
        </w:rPr>
        <w:t xml:space="preserve"> persuade the readers</w:t>
      </w:r>
      <w:r w:rsidR="00337361">
        <w:rPr>
          <w:rFonts w:ascii="Times New Roman" w:eastAsia="Times New Roman" w:hAnsi="Times New Roman" w:cs="Times New Roman"/>
          <w:color w:val="000000" w:themeColor="text1"/>
        </w:rPr>
        <w:t xml:space="preserve"> </w:t>
      </w:r>
      <w:r w:rsidR="00337361">
        <w:rPr>
          <w:rFonts w:ascii="Times New Roman" w:eastAsia="Times New Roman" w:hAnsi="Times New Roman" w:cs="Times New Roman"/>
          <w:b/>
          <w:bCs/>
          <w:color w:val="000000" w:themeColor="text1"/>
        </w:rPr>
        <w:fldChar w:fldCharType="begin"/>
      </w:r>
      <w:r w:rsidR="00337361">
        <w:rPr>
          <w:rFonts w:ascii="Times New Roman" w:eastAsia="Times New Roman" w:hAnsi="Times New Roman" w:cs="Times New Roman"/>
          <w:b/>
          <w:bCs/>
          <w:color w:val="000000" w:themeColor="text1"/>
        </w:rPr>
        <w:instrText xml:space="preserve"> ADDIN ZOTERO_ITEM CSL_CITATION {"citationID":"twIM2DE5","properties":{"unsorted":false,"formattedCitation":"(Minh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337361">
        <w:rPr>
          <w:rFonts w:ascii="Times New Roman" w:eastAsia="Times New Roman" w:hAnsi="Times New Roman" w:cs="Times New Roman"/>
          <w:b/>
          <w:bCs/>
          <w:color w:val="000000" w:themeColor="text1"/>
        </w:rPr>
        <w:fldChar w:fldCharType="separate"/>
      </w:r>
      <w:r w:rsidR="00337361" w:rsidRPr="00801B65">
        <w:rPr>
          <w:rFonts w:ascii="Aptos" w:hAnsi="Aptos"/>
        </w:rPr>
        <w:t>(Minh et al., 2022)</w:t>
      </w:r>
      <w:r w:rsidR="00337361">
        <w:rPr>
          <w:rFonts w:ascii="Times New Roman" w:eastAsia="Times New Roman" w:hAnsi="Times New Roman" w:cs="Times New Roman"/>
          <w:b/>
          <w:bCs/>
          <w:color w:val="000000" w:themeColor="text1"/>
        </w:rPr>
        <w:fldChar w:fldCharType="end"/>
      </w:r>
      <w:r w:rsidR="00711BBD" w:rsidRPr="00337361">
        <w:rPr>
          <w:rFonts w:ascii="Times New Roman" w:eastAsia="Times New Roman" w:hAnsi="Times New Roman" w:cs="Times New Roman"/>
          <w:color w:val="000000" w:themeColor="text1"/>
        </w:rPr>
        <w:t xml:space="preserve">. </w:t>
      </w:r>
      <w:r w:rsidR="00582D7E" w:rsidRPr="00337361">
        <w:rPr>
          <w:rFonts w:ascii="Times New Roman" w:eastAsia="Times New Roman" w:hAnsi="Times New Roman" w:cs="Times New Roman"/>
          <w:color w:val="000000" w:themeColor="text1"/>
        </w:rPr>
        <w:t xml:space="preserve">XAI </w:t>
      </w:r>
      <w:r w:rsidR="009958B7" w:rsidRPr="00337361">
        <w:rPr>
          <w:rFonts w:ascii="Times New Roman" w:eastAsia="Times New Roman" w:hAnsi="Times New Roman" w:cs="Times New Roman"/>
          <w:color w:val="000000" w:themeColor="text1"/>
        </w:rPr>
        <w:t>Research</w:t>
      </w:r>
      <w:r w:rsidR="005079E5" w:rsidRPr="00337361">
        <w:rPr>
          <w:rFonts w:ascii="Times New Roman" w:eastAsia="Times New Roman" w:hAnsi="Times New Roman" w:cs="Times New Roman"/>
          <w:color w:val="000000" w:themeColor="text1"/>
        </w:rPr>
        <w:t>: Opportunities</w:t>
      </w:r>
      <w:r w:rsidR="003129FA" w:rsidRPr="00337361">
        <w:rPr>
          <w:rFonts w:ascii="Times New Roman" w:eastAsia="Times New Roman" w:hAnsi="Times New Roman" w:cs="Times New Roman"/>
          <w:color w:val="000000" w:themeColor="text1"/>
        </w:rPr>
        <w:t xml:space="preserve">, </w:t>
      </w:r>
      <w:r w:rsidR="003129FA" w:rsidRPr="00337361">
        <w:rPr>
          <w:rFonts w:ascii="Times New Roman" w:eastAsia="Times New Roman" w:hAnsi="Times New Roman" w:cs="Times New Roman"/>
          <w:color w:val="000000" w:themeColor="text1"/>
        </w:rPr>
        <w:lastRenderedPageBreak/>
        <w:t xml:space="preserve">challenges, gaps and future </w:t>
      </w:r>
      <w:r w:rsidR="00337361" w:rsidRPr="00337361">
        <w:rPr>
          <w:rFonts w:ascii="Times New Roman" w:eastAsia="Times New Roman" w:hAnsi="Times New Roman" w:cs="Times New Roman"/>
          <w:color w:val="000000" w:themeColor="text1"/>
        </w:rPr>
        <w:t>research.</w:t>
      </w:r>
      <w:r w:rsidR="0008148B" w:rsidRPr="00337361">
        <w:rPr>
          <w:rFonts w:ascii="Times New Roman" w:eastAsia="Times New Roman" w:hAnsi="Times New Roman" w:cs="Times New Roman"/>
          <w:color w:val="000000" w:themeColor="text1"/>
        </w:rPr>
        <w:t xml:space="preserve"> In the context of XAI, the evaluation metrics enable a thorough measurement of the quality of how well a model meets the XAI requirements. As with the standard evaluation metrics for classification, such as accuracy, precision, and recall, evaluation metrics for XAI should prove the model performance in a specific viewpoint of XAI</w:t>
      </w:r>
      <w:r w:rsidR="00337361">
        <w:rPr>
          <w:rFonts w:ascii="Times New Roman" w:eastAsia="Times New Roman" w:hAnsi="Times New Roman" w:cs="Times New Roman"/>
          <w:color w:val="000000" w:themeColor="text1"/>
        </w:rPr>
        <w:t xml:space="preserve"> </w:t>
      </w:r>
      <w:r w:rsidR="00801B65">
        <w:rPr>
          <w:rFonts w:ascii="Times New Roman" w:eastAsia="Times New Roman" w:hAnsi="Times New Roman" w:cs="Times New Roman"/>
          <w:b/>
          <w:bCs/>
          <w:color w:val="000000" w:themeColor="text1"/>
        </w:rPr>
        <w:fldChar w:fldCharType="begin"/>
      </w:r>
      <w:r w:rsidR="003E4AD7">
        <w:rPr>
          <w:rFonts w:ascii="Times New Roman" w:eastAsia="Times New Roman" w:hAnsi="Times New Roman" w:cs="Times New Roman"/>
          <w:b/>
          <w:bCs/>
          <w:color w:val="000000" w:themeColor="text1"/>
        </w:rPr>
        <w:instrText xml:space="preserve"> ADDIN ZOTERO_ITEM CSL_CITATION {"citationID":"4m95x7eW","properties":{"unsorted":false,"formattedCitation":"(Minh et al., 2022)","plainCitation":"(Minh et al., 2022)","noteIndex":0},"citationItems":[{"id":210,"uris":["http://zotero.org/users/19902890/items/RZ8D6SCR"],"itemData":{"id":210,"type":"article-journal","abstract":"Thanks to the exponential growth in computing power and vast amounts of data, artificial intelligence (AI) has witnessed remarkable developments in recent years, enabling it to be ubiquitously adopted in our daily lives. Even though AI-powered systems have brought competitive advantages, the black-box nature makes them lack transparency and prevents them from explaining their decisions. This issue has motivated the introduction of explainable artificial intelligence (XAI), which promotes AI algorithms that can show their internal process and explain how they made decisions. The number of XAI research has increased significantly in recent years, but there lacks a unified and comprehensive review of the latest XAI progress. This review aims to bridge the gap by discovering the critical perspectives of the rapidly growing body of research associated with XAI. After offering the readers a solid XAI background, we analyze and review various XAI methods, which are grouped into (i) pre-modeling explainability, (ii) interpretable model, and (iii) post-modeling explainability. We also pay attention to the current methods that dedicate to interpret and analyze deep learning methods. In addition, we systematically discuss various XAI challenges, such as the trade-off between the performance and the explainability, evaluation methods, security, and policy. Finally, we show the standard approaches that are leveraged to deal with the mentioned challenges.","container-title":"Artificial Intelligence Review","DOI":"10.1007/s10462-021-10088-y","ISSN":"0269-2821, 1573-7462","issue":"5","journalAbbreviation":"Artif Intell Rev","language":"en","page":"3503-3568","source":"DOI.org (Crossref)","title":"Explainable artificial intelligence: a comprehensive review","title-short":"Explainable artificial intelligence","volume":"55","author":[{"family":"Minh","given":"Dang"},{"family":"Wang","given":"H. Xiang"},{"family":"Li","given":"Y. Fen"},{"family":"Nguyen","given":"Tan N."}],"issued":{"date-parts":[["2022",6]]}}}],"schema":"https://github.com/citation-style-language/schema/raw/master/csl-citation.json"} </w:instrText>
      </w:r>
      <w:r w:rsidR="00801B65">
        <w:rPr>
          <w:rFonts w:ascii="Times New Roman" w:eastAsia="Times New Roman" w:hAnsi="Times New Roman" w:cs="Times New Roman"/>
          <w:b/>
          <w:bCs/>
          <w:color w:val="000000" w:themeColor="text1"/>
        </w:rPr>
        <w:fldChar w:fldCharType="separate"/>
      </w:r>
      <w:r w:rsidR="00801B65" w:rsidRPr="00801B65">
        <w:rPr>
          <w:rFonts w:ascii="Aptos" w:hAnsi="Aptos"/>
        </w:rPr>
        <w:t>(Minh et al., 2022)</w:t>
      </w:r>
      <w:r w:rsidR="00801B65">
        <w:rPr>
          <w:rFonts w:ascii="Times New Roman" w:eastAsia="Times New Roman" w:hAnsi="Times New Roman" w:cs="Times New Roman"/>
          <w:b/>
          <w:bCs/>
          <w:color w:val="000000" w:themeColor="text1"/>
        </w:rPr>
        <w:fldChar w:fldCharType="end"/>
      </w:r>
      <w:r w:rsidR="0008148B" w:rsidRPr="0008148B">
        <w:rPr>
          <w:rFonts w:ascii="Times New Roman" w:eastAsia="Times New Roman" w:hAnsi="Times New Roman" w:cs="Times New Roman"/>
          <w:b/>
          <w:bCs/>
          <w:color w:val="000000" w:themeColor="text1"/>
        </w:rPr>
        <w:t>.</w:t>
      </w:r>
      <w:r w:rsidR="00337361">
        <w:rPr>
          <w:rFonts w:ascii="Times New Roman" w:eastAsia="Times New Roman" w:hAnsi="Times New Roman" w:cs="Times New Roman"/>
          <w:b/>
          <w:bCs/>
          <w:color w:val="000000" w:themeColor="text1"/>
        </w:rPr>
        <w:t xml:space="preserve"> </w:t>
      </w:r>
      <w:r w:rsidR="008451D0">
        <w:rPr>
          <w:rFonts w:ascii="Times New Roman" w:eastAsia="Times New Roman" w:hAnsi="Times New Roman" w:cs="Times New Roman"/>
          <w:color w:val="000000" w:themeColor="text1"/>
        </w:rPr>
        <w:t>A</w:t>
      </w:r>
      <w:r w:rsidR="002161DB" w:rsidRPr="008451D0">
        <w:rPr>
          <w:rFonts w:ascii="Times New Roman" w:eastAsia="Times New Roman" w:hAnsi="Times New Roman" w:cs="Times New Roman"/>
          <w:color w:val="000000" w:themeColor="text1"/>
        </w:rPr>
        <w:t xml:space="preserve"> significant number of authors still use XAI methods as a sort of add-on to their ML models and results without properly addressing the quality aspects of provided explanations, and only a few articles in our corpus use metrics to quantitatively measure the quality of their XAI results</w:t>
      </w:r>
      <w:r w:rsidR="008451D0">
        <w:rPr>
          <w:rFonts w:ascii="Times New Roman" w:eastAsia="Times New Roman" w:hAnsi="Times New Roman" w:cs="Times New Roman"/>
          <w:color w:val="000000" w:themeColor="text1"/>
        </w:rPr>
        <w:t xml:space="preserve"> </w:t>
      </w:r>
      <w:r w:rsidR="003E4AD7">
        <w:rPr>
          <w:rFonts w:ascii="Times New Roman" w:eastAsia="Times New Roman" w:hAnsi="Times New Roman" w:cs="Times New Roman"/>
          <w:b/>
          <w:bCs/>
          <w:color w:val="000000" w:themeColor="text1"/>
        </w:rPr>
        <w:fldChar w:fldCharType="begin"/>
      </w:r>
      <w:r w:rsidR="003E4AD7">
        <w:rPr>
          <w:rFonts w:ascii="Times New Roman" w:eastAsia="Times New Roman" w:hAnsi="Times New Roman" w:cs="Times New Roman"/>
          <w:b/>
          <w:bCs/>
          <w:color w:val="000000" w:themeColor="text1"/>
        </w:rPr>
        <w:instrText xml:space="preserve"> ADDIN ZOTERO_ITEM CSL_CITATION {"citationID":"SOMcdZCl","properties":{"unsorted":false,"formattedCitation":"(Saarela and Podgorelec, 2024)","plainCitation":"(Saarela and Podgorelec, 2024)","noteIndex":0},"citationItems":[{"id":199,"uris":["http://zotero.org/users/19902890/items/Y63R87RE"],"itemData":{"id":199,"type":"article-journal","abstract":"This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(XAI)","volume":"14","author":[{"family":"Saarela","given":"Mirka"},{"family":"Podgorelec","given":"Vili"}],"issued":{"date-parts":[["2024",10,2]]}}}],"schema":"https://github.com/citation-style-language/schema/raw/master/csl-citation.json"} </w:instrText>
      </w:r>
      <w:r w:rsidR="003E4AD7">
        <w:rPr>
          <w:rFonts w:ascii="Times New Roman" w:eastAsia="Times New Roman" w:hAnsi="Times New Roman" w:cs="Times New Roman"/>
          <w:b/>
          <w:bCs/>
          <w:color w:val="000000" w:themeColor="text1"/>
        </w:rPr>
        <w:fldChar w:fldCharType="separate"/>
      </w:r>
      <w:r w:rsidR="003E4AD7" w:rsidRPr="003E4AD7">
        <w:rPr>
          <w:rFonts w:ascii="Aptos" w:hAnsi="Aptos"/>
        </w:rPr>
        <w:t>(Saarela and Podgorelec, 2024)</w:t>
      </w:r>
      <w:r w:rsidR="003E4AD7">
        <w:rPr>
          <w:rFonts w:ascii="Times New Roman" w:eastAsia="Times New Roman" w:hAnsi="Times New Roman" w:cs="Times New Roman"/>
          <w:b/>
          <w:bCs/>
          <w:color w:val="000000" w:themeColor="text1"/>
        </w:rPr>
        <w:fldChar w:fldCharType="end"/>
      </w:r>
      <w:r w:rsidR="005F7C3F">
        <w:rPr>
          <w:rFonts w:ascii="Times New Roman" w:eastAsia="Times New Roman" w:hAnsi="Times New Roman" w:cs="Times New Roman"/>
          <w:b/>
          <w:bCs/>
          <w:color w:val="000000" w:themeColor="text1"/>
        </w:rPr>
        <w:t xml:space="preserve">. </w:t>
      </w:r>
      <w:r w:rsidR="005F7C3F" w:rsidRPr="002F4984">
        <w:rPr>
          <w:rFonts w:ascii="Times New Roman" w:eastAsia="Times New Roman" w:hAnsi="Times New Roman" w:cs="Times New Roman"/>
          <w:color w:val="000000" w:themeColor="text1"/>
        </w:rPr>
        <w:t xml:space="preserve">Before </w:t>
      </w:r>
      <w:r w:rsidR="00852A90" w:rsidRPr="002F4984">
        <w:rPr>
          <w:rFonts w:ascii="Times New Roman" w:eastAsia="Times New Roman" w:hAnsi="Times New Roman" w:cs="Times New Roman"/>
          <w:color w:val="000000" w:themeColor="text1"/>
        </w:rPr>
        <w:t xml:space="preserve">Trust can be placed in </w:t>
      </w:r>
      <w:r w:rsidR="00793B6B" w:rsidRPr="002F4984">
        <w:rPr>
          <w:rFonts w:ascii="Times New Roman" w:eastAsia="Times New Roman" w:hAnsi="Times New Roman" w:cs="Times New Roman"/>
          <w:color w:val="000000" w:themeColor="text1"/>
        </w:rPr>
        <w:t xml:space="preserve">in these methods, especially for domain specific applications in real life </w:t>
      </w:r>
      <w:r w:rsidR="00A42DD9" w:rsidRPr="002F4984">
        <w:rPr>
          <w:rFonts w:ascii="Times New Roman" w:eastAsia="Times New Roman" w:hAnsi="Times New Roman" w:cs="Times New Roman"/>
          <w:color w:val="000000" w:themeColor="text1"/>
        </w:rPr>
        <w:t>scenarios, there are some evaluation metrics that need to be hit</w:t>
      </w:r>
      <w:r w:rsidR="00EA72B9" w:rsidRPr="002F4984">
        <w:rPr>
          <w:rFonts w:ascii="Times New Roman" w:eastAsia="Times New Roman" w:hAnsi="Times New Roman" w:cs="Times New Roman"/>
          <w:color w:val="000000" w:themeColor="text1"/>
        </w:rPr>
        <w:t xml:space="preserve">, has we can not place critical decisions in a system that has not be </w:t>
      </w:r>
      <w:r w:rsidR="00522C0C" w:rsidRPr="002F4984">
        <w:rPr>
          <w:rFonts w:ascii="Times New Roman" w:eastAsia="Times New Roman" w:hAnsi="Times New Roman" w:cs="Times New Roman"/>
          <w:color w:val="000000" w:themeColor="text1"/>
        </w:rPr>
        <w:t>thoroughly tested and evaluated to meet a standard. We will not go into deep to evaluation in this paper, m</w:t>
      </w:r>
      <w:r w:rsidR="00D459D2" w:rsidRPr="002F4984">
        <w:rPr>
          <w:rFonts w:ascii="Times New Roman" w:eastAsia="Times New Roman" w:hAnsi="Times New Roman" w:cs="Times New Roman"/>
          <w:color w:val="000000" w:themeColor="text1"/>
        </w:rPr>
        <w:t xml:space="preserve">uch of that will be </w:t>
      </w:r>
      <w:r w:rsidR="002F4984" w:rsidRPr="002F4984">
        <w:rPr>
          <w:rFonts w:ascii="Times New Roman" w:eastAsia="Times New Roman" w:hAnsi="Times New Roman" w:cs="Times New Roman"/>
          <w:color w:val="000000" w:themeColor="text1"/>
        </w:rPr>
        <w:t>left</w:t>
      </w:r>
      <w:r w:rsidR="00D459D2" w:rsidRPr="002F4984">
        <w:rPr>
          <w:rFonts w:ascii="Times New Roman" w:eastAsia="Times New Roman" w:hAnsi="Times New Roman" w:cs="Times New Roman"/>
          <w:color w:val="000000" w:themeColor="text1"/>
        </w:rPr>
        <w:t xml:space="preserve"> to future research, but it was important to touch and this area and highlight that there is still no </w:t>
      </w:r>
      <w:r w:rsidR="000D6B32" w:rsidRPr="002F4984">
        <w:rPr>
          <w:rFonts w:ascii="Times New Roman" w:eastAsia="Times New Roman" w:hAnsi="Times New Roman" w:cs="Times New Roman"/>
          <w:color w:val="000000" w:themeColor="text1"/>
        </w:rPr>
        <w:t>standardized evaluation method for XAI visualization tools</w:t>
      </w:r>
      <w:r w:rsidR="002F4984" w:rsidRPr="002F4984">
        <w:rPr>
          <w:rFonts w:ascii="Times New Roman" w:eastAsia="Times New Roman" w:hAnsi="Times New Roman" w:cs="Times New Roman"/>
          <w:color w:val="000000" w:themeColor="text1"/>
        </w:rPr>
        <w:t>.</w:t>
      </w:r>
    </w:p>
    <w:p w14:paraId="2FA08DB0" w14:textId="13BC0D3C" w:rsidR="001626B0" w:rsidRPr="00C63B75" w:rsidRDefault="001626B0" w:rsidP="00582D7E">
      <w:pPr>
        <w:spacing w:line="480" w:lineRule="auto"/>
        <w:rPr>
          <w:rFonts w:ascii="Times New Roman" w:eastAsia="Times New Roman" w:hAnsi="Times New Roman" w:cs="Times New Roman"/>
          <w:b/>
          <w:bCs/>
          <w:color w:val="000000" w:themeColor="text1"/>
        </w:rPr>
      </w:pPr>
      <w:r w:rsidRPr="00C63B75">
        <w:rPr>
          <w:rFonts w:ascii="Times New Roman" w:eastAsia="Times New Roman" w:hAnsi="Times New Roman" w:cs="Times New Roman"/>
          <w:b/>
          <w:bCs/>
          <w:color w:val="000000" w:themeColor="text1"/>
        </w:rPr>
        <w:t>XAI Research: Ch</w:t>
      </w:r>
      <w:r w:rsidR="000F6D32" w:rsidRPr="00C63B75">
        <w:rPr>
          <w:rFonts w:ascii="Times New Roman" w:eastAsia="Times New Roman" w:hAnsi="Times New Roman" w:cs="Times New Roman"/>
          <w:b/>
          <w:bCs/>
          <w:color w:val="000000" w:themeColor="text1"/>
        </w:rPr>
        <w:t xml:space="preserve">allenges, </w:t>
      </w:r>
      <w:r w:rsidR="00C63B75" w:rsidRPr="00C63B75">
        <w:rPr>
          <w:rFonts w:ascii="Times New Roman" w:eastAsia="Times New Roman" w:hAnsi="Times New Roman" w:cs="Times New Roman"/>
          <w:b/>
          <w:bCs/>
          <w:color w:val="000000" w:themeColor="text1"/>
        </w:rPr>
        <w:t>future gaps</w:t>
      </w:r>
    </w:p>
    <w:p w14:paraId="16BB0959"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1. Evaluation of Explanations Remains Unsolved</w:t>
      </w:r>
    </w:p>
    <w:p w14:paraId="3458EC98" w14:textId="306A307E" w:rsidR="00C30B61" w:rsidRPr="00337361" w:rsidRDefault="00C30B61" w:rsidP="00C30B61">
      <w:pPr>
        <w:spacing w:line="480" w:lineRule="auto"/>
        <w:rPr>
          <w:rFonts w:ascii="Times New Roman" w:hAnsi="Times New Roman" w:cs="Times New Roman"/>
          <w:lang w:val="en-GB"/>
        </w:rPr>
      </w:pPr>
      <w:r w:rsidRPr="00337361">
        <w:rPr>
          <w:rFonts w:ascii="Times New Roman" w:hAnsi="Times New Roman" w:cs="Times New Roman"/>
          <w:lang w:val="en-GB"/>
        </w:rPr>
        <w:t>Despite hundreds of XAI methods, there is no consensus on how to evaluate whether a visual explanation is actually "good." Most papers use proxy metrics (faithfulness, stability, completeness) without grounding them in real user understanding.</w:t>
      </w:r>
      <w:r w:rsidR="00604668">
        <w:rPr>
          <w:rFonts w:ascii="Times New Roman" w:hAnsi="Times New Roman" w:cs="Times New Roman"/>
          <w:lang w:val="en-GB"/>
        </w:rPr>
        <w:t xml:space="preserve"> </w:t>
      </w:r>
      <w:r w:rsidRPr="00337361">
        <w:rPr>
          <w:rFonts w:ascii="Times New Roman" w:hAnsi="Times New Roman" w:cs="Times New Roman"/>
          <w:lang w:val="en-GB"/>
        </w:rPr>
        <w:t>We lack standardized, human-</w:t>
      </w:r>
      <w:r w:rsidR="00291E9B" w:rsidRPr="00337361">
        <w:rPr>
          <w:rFonts w:ascii="Times New Roman" w:hAnsi="Times New Roman" w:cs="Times New Roman"/>
          <w:lang w:val="en-GB"/>
        </w:rPr>
        <w:t>centred</w:t>
      </w:r>
      <w:r w:rsidRPr="00337361">
        <w:rPr>
          <w:rFonts w:ascii="Times New Roman" w:hAnsi="Times New Roman" w:cs="Times New Roman"/>
          <w:lang w:val="en-GB"/>
        </w:rPr>
        <w:t xml:space="preserve"> evaluation frameworks that measure whether visual explanations genuinely improve user decision-making not just perceived trust.</w:t>
      </w:r>
    </w:p>
    <w:p w14:paraId="5279539E"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2. The "Explainability Illusion" Problem</w:t>
      </w:r>
    </w:p>
    <w:p w14:paraId="1389AA6B" w14:textId="50F44C39" w:rsidR="00C30B61" w:rsidRPr="009F732C" w:rsidRDefault="00C30B61" w:rsidP="00C30B61">
      <w:pPr>
        <w:spacing w:line="480" w:lineRule="auto"/>
        <w:rPr>
          <w:rFonts w:ascii="Times New Roman" w:hAnsi="Times New Roman" w:cs="Times New Roman"/>
          <w:lang w:val="en-GB"/>
        </w:rPr>
      </w:pPr>
      <w:r w:rsidRPr="009F732C">
        <w:rPr>
          <w:rFonts w:ascii="Times New Roman" w:hAnsi="Times New Roman" w:cs="Times New Roman"/>
          <w:lang w:val="en-GB"/>
        </w:rPr>
        <w:lastRenderedPageBreak/>
        <w:t xml:space="preserve">Users often feel they understand a model after seeing a </w:t>
      </w:r>
      <w:r w:rsidR="000F0F31" w:rsidRPr="009F732C">
        <w:rPr>
          <w:rFonts w:ascii="Times New Roman" w:hAnsi="Times New Roman" w:cs="Times New Roman"/>
          <w:lang w:val="en-GB"/>
        </w:rPr>
        <w:t>visualization but</w:t>
      </w:r>
      <w:r w:rsidRPr="009F732C">
        <w:rPr>
          <w:rFonts w:ascii="Times New Roman" w:hAnsi="Times New Roman" w:cs="Times New Roman"/>
          <w:lang w:val="en-GB"/>
        </w:rPr>
        <w:t xml:space="preserve"> cannot </w:t>
      </w:r>
      <w:r w:rsidR="00ED26A2" w:rsidRPr="009F732C">
        <w:rPr>
          <w:rFonts w:ascii="Times New Roman" w:hAnsi="Times New Roman" w:cs="Times New Roman"/>
          <w:lang w:val="en-GB"/>
        </w:rPr>
        <w:t>predict</w:t>
      </w:r>
      <w:r w:rsidRPr="009F732C">
        <w:rPr>
          <w:rFonts w:ascii="Times New Roman" w:hAnsi="Times New Roman" w:cs="Times New Roman"/>
          <w:lang w:val="en-GB"/>
        </w:rPr>
        <w:t xml:space="preserve"> model </w:t>
      </w:r>
      <w:r w:rsidR="000F0F31" w:rsidRPr="009F732C">
        <w:rPr>
          <w:rFonts w:ascii="Times New Roman" w:hAnsi="Times New Roman" w:cs="Times New Roman"/>
          <w:lang w:val="en-GB"/>
        </w:rPr>
        <w:t>behaviour</w:t>
      </w:r>
      <w:r w:rsidRPr="009F732C">
        <w:rPr>
          <w:rFonts w:ascii="Times New Roman" w:hAnsi="Times New Roman" w:cs="Times New Roman"/>
          <w:lang w:val="en-GB"/>
        </w:rPr>
        <w:t xml:space="preserve"> in new cases. This is sometimes called the illusion of explanatory depth in XAI.</w:t>
      </w:r>
      <w:r w:rsidR="006F7F67" w:rsidRPr="009F732C">
        <w:rPr>
          <w:rFonts w:ascii="Times New Roman" w:hAnsi="Times New Roman" w:cs="Times New Roman"/>
          <w:lang w:val="en-GB"/>
        </w:rPr>
        <w:t xml:space="preserve"> Most experiments make use of “frozen models”, users will also benefit from real time explainable visuals,</w:t>
      </w:r>
      <w:r w:rsidR="004F1119" w:rsidRPr="009F732C">
        <w:rPr>
          <w:rFonts w:ascii="Times New Roman" w:hAnsi="Times New Roman" w:cs="Times New Roman"/>
          <w:lang w:val="en-GB"/>
        </w:rPr>
        <w:t xml:space="preserve"> this will provide better understanding of the model</w:t>
      </w:r>
      <w:r w:rsidR="00CD46F0" w:rsidRPr="009F732C">
        <w:rPr>
          <w:rFonts w:ascii="Times New Roman" w:hAnsi="Times New Roman" w:cs="Times New Roman"/>
          <w:lang w:val="en-GB"/>
        </w:rPr>
        <w:t>. After the use of most XAI tools, users leave feeling like they understand the model, but their understanding cannot be accurately gauged.</w:t>
      </w:r>
    </w:p>
    <w:p w14:paraId="18105074" w14:textId="77777777" w:rsidR="00C30B61" w:rsidRPr="001D2E60" w:rsidRDefault="00C30B61" w:rsidP="00C30B61">
      <w:pPr>
        <w:spacing w:line="480" w:lineRule="auto"/>
        <w:rPr>
          <w:rFonts w:ascii="Times New Roman" w:hAnsi="Times New Roman" w:cs="Times New Roman"/>
          <w:lang w:val="en-GB"/>
        </w:rPr>
      </w:pPr>
      <w:r w:rsidRPr="001D2E60">
        <w:rPr>
          <w:rFonts w:ascii="Times New Roman" w:hAnsi="Times New Roman" w:cs="Times New Roman"/>
          <w:lang w:val="en-GB"/>
        </w:rPr>
        <w:t>3. Lack of Domain-Adaptive Visual Explanations</w:t>
      </w:r>
    </w:p>
    <w:p w14:paraId="44EB31AE" w14:textId="45B516C8" w:rsidR="00C30B61" w:rsidRPr="001D2E60" w:rsidRDefault="00F64CC1" w:rsidP="00C30B61">
      <w:pPr>
        <w:spacing w:line="480" w:lineRule="auto"/>
        <w:rPr>
          <w:rFonts w:ascii="Times New Roman" w:hAnsi="Times New Roman" w:cs="Times New Roman"/>
          <w:lang w:val="en-GB"/>
        </w:rPr>
      </w:pPr>
      <w:r w:rsidRPr="001D2E60">
        <w:rPr>
          <w:rFonts w:ascii="Times New Roman" w:hAnsi="Times New Roman" w:cs="Times New Roman"/>
          <w:lang w:val="en-GB"/>
        </w:rPr>
        <w:t xml:space="preserve">Most of the XAI visualizations we make use of today were developed </w:t>
      </w:r>
      <w:r w:rsidR="00BD5279" w:rsidRPr="001D2E60">
        <w:rPr>
          <w:rFonts w:ascii="Times New Roman" w:hAnsi="Times New Roman" w:cs="Times New Roman"/>
          <w:lang w:val="en-GB"/>
        </w:rPr>
        <w:t xml:space="preserve">by researchers for the purpose of understanding AI systems, </w:t>
      </w:r>
      <w:r w:rsidR="00872608" w:rsidRPr="001D2E60">
        <w:rPr>
          <w:rFonts w:ascii="Times New Roman" w:hAnsi="Times New Roman" w:cs="Times New Roman"/>
          <w:lang w:val="en-GB"/>
        </w:rPr>
        <w:t>these tools were not tailored to be used in specific fields</w:t>
      </w:r>
      <w:r w:rsidR="00805209" w:rsidRPr="001D2E60">
        <w:rPr>
          <w:rFonts w:ascii="Times New Roman" w:hAnsi="Times New Roman" w:cs="Times New Roman"/>
          <w:lang w:val="en-GB"/>
        </w:rPr>
        <w:t xml:space="preserve">, so it’s makes it difficult to adapt and introduce </w:t>
      </w:r>
      <w:r w:rsidR="00875D33" w:rsidRPr="001D2E60">
        <w:rPr>
          <w:rFonts w:ascii="Times New Roman" w:hAnsi="Times New Roman" w:cs="Times New Roman"/>
          <w:lang w:val="en-GB"/>
        </w:rPr>
        <w:t>these tools</w:t>
      </w:r>
      <w:r w:rsidR="00805209" w:rsidRPr="001D2E60">
        <w:rPr>
          <w:rFonts w:ascii="Times New Roman" w:hAnsi="Times New Roman" w:cs="Times New Roman"/>
          <w:lang w:val="en-GB"/>
        </w:rPr>
        <w:t xml:space="preserve"> to specialit</w:t>
      </w:r>
      <w:r w:rsidR="009B34C6" w:rsidRPr="001D2E60">
        <w:rPr>
          <w:rFonts w:ascii="Times New Roman" w:hAnsi="Times New Roman" w:cs="Times New Roman"/>
          <w:lang w:val="en-GB"/>
        </w:rPr>
        <w:t xml:space="preserve">ies in different sectors, with different </w:t>
      </w:r>
      <w:r w:rsidR="00E742BC" w:rsidRPr="001D2E60">
        <w:rPr>
          <w:rFonts w:ascii="Times New Roman" w:hAnsi="Times New Roman" w:cs="Times New Roman"/>
          <w:lang w:val="en-GB"/>
        </w:rPr>
        <w:t>workflows</w:t>
      </w:r>
      <w:r w:rsidR="009B34C6" w:rsidRPr="001D2E60">
        <w:rPr>
          <w:rFonts w:ascii="Times New Roman" w:hAnsi="Times New Roman" w:cs="Times New Roman"/>
          <w:lang w:val="en-GB"/>
        </w:rPr>
        <w:t>.</w:t>
      </w:r>
      <w:r w:rsidR="00E742BC" w:rsidRPr="001D2E60">
        <w:rPr>
          <w:rFonts w:ascii="Times New Roman" w:hAnsi="Times New Roman" w:cs="Times New Roman"/>
          <w:lang w:val="en-GB"/>
        </w:rPr>
        <w:t xml:space="preserve"> For domain-adaptive tools, it’s important to include experts in the </w:t>
      </w:r>
      <w:r w:rsidR="00875D33" w:rsidRPr="001D2E60">
        <w:rPr>
          <w:rFonts w:ascii="Times New Roman" w:hAnsi="Times New Roman" w:cs="Times New Roman"/>
          <w:lang w:val="en-GB"/>
        </w:rPr>
        <w:t>field</w:t>
      </w:r>
      <w:r w:rsidR="00E742BC" w:rsidRPr="001D2E60">
        <w:rPr>
          <w:rFonts w:ascii="Times New Roman" w:hAnsi="Times New Roman" w:cs="Times New Roman"/>
          <w:lang w:val="en-GB"/>
        </w:rPr>
        <w:t xml:space="preserve">, so visuals, vocabulary and </w:t>
      </w:r>
      <w:r w:rsidR="00875D33" w:rsidRPr="001D2E60">
        <w:rPr>
          <w:rFonts w:ascii="Times New Roman" w:hAnsi="Times New Roman" w:cs="Times New Roman"/>
          <w:lang w:val="en-GB"/>
        </w:rPr>
        <w:t>context</w:t>
      </w:r>
      <w:r w:rsidR="00E742BC" w:rsidRPr="001D2E60">
        <w:rPr>
          <w:rFonts w:ascii="Times New Roman" w:hAnsi="Times New Roman" w:cs="Times New Roman"/>
          <w:lang w:val="en-GB"/>
        </w:rPr>
        <w:t xml:space="preserve"> of the tool can be tailored to the </w:t>
      </w:r>
      <w:r w:rsidR="00875D33" w:rsidRPr="001D2E60">
        <w:rPr>
          <w:rFonts w:ascii="Times New Roman" w:hAnsi="Times New Roman" w:cs="Times New Roman"/>
          <w:lang w:val="en-GB"/>
        </w:rPr>
        <w:t>fields needs.</w:t>
      </w:r>
      <w:r w:rsidR="009B34C6" w:rsidRPr="001D2E60">
        <w:rPr>
          <w:rFonts w:ascii="Times New Roman" w:hAnsi="Times New Roman" w:cs="Times New Roman"/>
          <w:lang w:val="en-GB"/>
        </w:rPr>
        <w:t xml:space="preserve"> </w:t>
      </w:r>
      <w:r w:rsidR="00E060B1" w:rsidRPr="001D2E60">
        <w:rPr>
          <w:rFonts w:ascii="Times New Roman" w:hAnsi="Times New Roman" w:cs="Times New Roman"/>
          <w:lang w:val="en-GB"/>
        </w:rPr>
        <w:t xml:space="preserve">Many XAI </w:t>
      </w:r>
      <w:r w:rsidR="00C30B61" w:rsidRPr="001D2E60">
        <w:rPr>
          <w:rFonts w:ascii="Times New Roman" w:hAnsi="Times New Roman" w:cs="Times New Roman"/>
          <w:lang w:val="en-GB"/>
        </w:rPr>
        <w:t>Most XAI visualizations (saliency maps, feature importance bars, SHAP plots) are generic designed without adapting to domain-specific reasoning workflows (e.g., how a radiologist thinks vs. a financial analyst).</w:t>
      </w:r>
    </w:p>
    <w:p w14:paraId="6060D854"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4. Temporal and Sequential Model Explainability</w:t>
      </w:r>
    </w:p>
    <w:p w14:paraId="235121AC" w14:textId="77777777" w:rsidR="00237409" w:rsidRPr="00673662" w:rsidRDefault="00C30B61" w:rsidP="00237409">
      <w:pPr>
        <w:spacing w:line="480" w:lineRule="auto"/>
        <w:rPr>
          <w:rFonts w:ascii="Times New Roman" w:hAnsi="Times New Roman" w:cs="Times New Roman"/>
          <w:lang w:val="en-GB"/>
        </w:rPr>
      </w:pPr>
      <w:r w:rsidRPr="00673662">
        <w:rPr>
          <w:rFonts w:ascii="Times New Roman" w:hAnsi="Times New Roman" w:cs="Times New Roman"/>
          <w:lang w:val="en-GB"/>
        </w:rPr>
        <w:t>Explaining recurrent models, transformers, and time-series predictions visually is significantly underdeveloped compared to tabular or image-based models</w:t>
      </w:r>
      <w:r w:rsidR="00237409" w:rsidRPr="00673662">
        <w:rPr>
          <w:rFonts w:ascii="Times New Roman" w:hAnsi="Times New Roman" w:cs="Times New Roman"/>
          <w:lang w:val="en-GB"/>
        </w:rPr>
        <w:t>, especially for LLMs and forecasting models.</w:t>
      </w:r>
    </w:p>
    <w:p w14:paraId="7E580918" w14:textId="7A858B30" w:rsidR="00C30B61" w:rsidRPr="00540E67" w:rsidRDefault="00C30B61" w:rsidP="00C30B61">
      <w:pPr>
        <w:spacing w:line="480" w:lineRule="auto"/>
        <w:rPr>
          <w:rFonts w:ascii="Times New Roman" w:hAnsi="Times New Roman" w:cs="Times New Roman"/>
          <w:b/>
          <w:bCs/>
          <w:lang w:val="en-GB"/>
        </w:rPr>
      </w:pPr>
    </w:p>
    <w:p w14:paraId="63B4A5DB"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5. Interactivity is Shallow</w:t>
      </w:r>
    </w:p>
    <w:p w14:paraId="244BAC22" w14:textId="16E8B761" w:rsidR="00C30B61" w:rsidRPr="00DC4923" w:rsidRDefault="004F711E" w:rsidP="00C30B61">
      <w:pPr>
        <w:spacing w:line="480" w:lineRule="auto"/>
        <w:rPr>
          <w:rFonts w:ascii="Times New Roman" w:hAnsi="Times New Roman" w:cs="Times New Roman"/>
          <w:lang w:val="en-GB"/>
        </w:rPr>
      </w:pPr>
      <w:r>
        <w:rPr>
          <w:rFonts w:ascii="Times New Roman" w:hAnsi="Times New Roman" w:cs="Times New Roman"/>
          <w:b/>
          <w:bCs/>
          <w:lang w:val="en-GB"/>
        </w:rPr>
        <w:lastRenderedPageBreak/>
        <w:t xml:space="preserve"> </w:t>
      </w:r>
      <w:r w:rsidRPr="00DC4923">
        <w:rPr>
          <w:rFonts w:ascii="Times New Roman" w:hAnsi="Times New Roman" w:cs="Times New Roman"/>
          <w:lang w:val="en-GB"/>
        </w:rPr>
        <w:t xml:space="preserve">The explainable AI tools that exist </w:t>
      </w:r>
      <w:r w:rsidR="004E0A49" w:rsidRPr="00DC4923">
        <w:rPr>
          <w:rFonts w:ascii="Times New Roman" w:hAnsi="Times New Roman" w:cs="Times New Roman"/>
          <w:lang w:val="en-GB"/>
        </w:rPr>
        <w:t>today, have very limited interactions and manipulations of feature space</w:t>
      </w:r>
      <w:r w:rsidR="00D16E1A" w:rsidRPr="00DC4923">
        <w:rPr>
          <w:rFonts w:ascii="Times New Roman" w:hAnsi="Times New Roman" w:cs="Times New Roman"/>
          <w:lang w:val="en-GB"/>
        </w:rPr>
        <w:t xml:space="preserve"> to understand the models behaviour and explanation of its predictions</w:t>
      </w:r>
      <w:r w:rsidR="00D16E1A" w:rsidRPr="00DC4923">
        <w:rPr>
          <w:rFonts w:ascii="Times New Roman" w:hAnsi="Times New Roman" w:cs="Times New Roman"/>
          <w:lang w:val="en-GB"/>
        </w:rPr>
        <w:fldChar w:fldCharType="begin"/>
      </w:r>
      <w:r w:rsidR="00D16E1A" w:rsidRPr="00DC4923">
        <w:rPr>
          <w:rFonts w:ascii="Times New Roman" w:hAnsi="Times New Roman" w:cs="Times New Roman"/>
          <w:lang w:val="en-GB"/>
        </w:rPr>
        <w:instrText xml:space="preserve"> ADDIN ZOTERO_ITEM CSL_CITATION {"citationID":"QcjlI1Y6","properties":{"unsorted":false,"formattedCitation":"(Alicioglu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D16E1A" w:rsidRPr="00DC4923">
        <w:rPr>
          <w:rFonts w:ascii="Times New Roman" w:hAnsi="Times New Roman" w:cs="Times New Roman"/>
          <w:lang w:val="en-GB"/>
        </w:rPr>
        <w:fldChar w:fldCharType="separate"/>
      </w:r>
      <w:r w:rsidR="00D16E1A" w:rsidRPr="00DC4923">
        <w:rPr>
          <w:rFonts w:ascii="Aptos" w:hAnsi="Aptos"/>
        </w:rPr>
        <w:t>(Alicioglu and Sun, 2022)</w:t>
      </w:r>
      <w:r w:rsidR="00D16E1A" w:rsidRPr="00DC4923">
        <w:rPr>
          <w:rFonts w:ascii="Times New Roman" w:hAnsi="Times New Roman" w:cs="Times New Roman"/>
          <w:lang w:val="en-GB"/>
        </w:rPr>
        <w:fldChar w:fldCharType="end"/>
      </w:r>
      <w:r w:rsidR="00D16E1A" w:rsidRPr="00DC4923">
        <w:rPr>
          <w:rFonts w:ascii="Times New Roman" w:hAnsi="Times New Roman" w:cs="Times New Roman"/>
          <w:lang w:val="en-GB"/>
        </w:rPr>
        <w:t>.</w:t>
      </w:r>
      <w:r w:rsidR="00D44881" w:rsidRPr="00DC4923">
        <w:rPr>
          <w:rFonts w:ascii="Times New Roman" w:hAnsi="Times New Roman" w:cs="Times New Roman"/>
          <w:lang w:val="en-GB"/>
        </w:rPr>
        <w:t xml:space="preserve"> For model diagnostics, it would be relevant for </w:t>
      </w:r>
      <w:r w:rsidR="006F7F67" w:rsidRPr="00DC4923">
        <w:rPr>
          <w:rFonts w:ascii="Times New Roman" w:hAnsi="Times New Roman" w:cs="Times New Roman"/>
          <w:lang w:val="en-GB"/>
        </w:rPr>
        <w:t>users</w:t>
      </w:r>
      <w:r w:rsidR="00D44881" w:rsidRPr="00DC4923">
        <w:rPr>
          <w:rFonts w:ascii="Times New Roman" w:hAnsi="Times New Roman" w:cs="Times New Roman"/>
          <w:lang w:val="en-GB"/>
        </w:rPr>
        <w:t xml:space="preserve"> to have the ability to remove features one by one until there is a </w:t>
      </w:r>
      <w:r w:rsidR="006F7F67" w:rsidRPr="00DC4923">
        <w:rPr>
          <w:rFonts w:ascii="Times New Roman" w:hAnsi="Times New Roman" w:cs="Times New Roman"/>
          <w:lang w:val="en-GB"/>
        </w:rPr>
        <w:t>change in</w:t>
      </w:r>
      <w:r w:rsidR="00D44881" w:rsidRPr="00DC4923">
        <w:rPr>
          <w:rFonts w:ascii="Times New Roman" w:hAnsi="Times New Roman" w:cs="Times New Roman"/>
          <w:lang w:val="en-GB"/>
        </w:rPr>
        <w:t xml:space="preserve"> prediction, this gives a good understand of how feature affects the prediction.</w:t>
      </w:r>
      <w:r w:rsidR="00D16E1A" w:rsidRPr="00DC4923">
        <w:rPr>
          <w:rFonts w:ascii="Times New Roman" w:hAnsi="Times New Roman" w:cs="Times New Roman"/>
          <w:lang w:val="en-GB"/>
        </w:rPr>
        <w:t xml:space="preserve"> </w:t>
      </w:r>
      <w:r w:rsidR="00064008" w:rsidRPr="00DC4923">
        <w:rPr>
          <w:rFonts w:ascii="Times New Roman" w:hAnsi="Times New Roman" w:cs="Times New Roman"/>
          <w:lang w:val="en-GB"/>
        </w:rPr>
        <w:t xml:space="preserve">With respect to model performance </w:t>
      </w:r>
      <w:r w:rsidR="006E581D" w:rsidRPr="00DC4923">
        <w:rPr>
          <w:rFonts w:ascii="Times New Roman" w:hAnsi="Times New Roman" w:cs="Times New Roman"/>
          <w:lang w:val="en-GB"/>
        </w:rPr>
        <w:t xml:space="preserve">and performance summary tools such as confusion matrix, </w:t>
      </w:r>
      <w:r w:rsidR="000E780F" w:rsidRPr="00DC4923">
        <w:rPr>
          <w:rFonts w:ascii="Times New Roman" w:hAnsi="Times New Roman" w:cs="Times New Roman"/>
          <w:lang w:val="en-GB"/>
        </w:rPr>
        <w:t xml:space="preserve">which has proved to be insufficient for </w:t>
      </w:r>
      <w:r w:rsidR="009175D2" w:rsidRPr="00DC4923">
        <w:rPr>
          <w:rFonts w:ascii="Times New Roman" w:hAnsi="Times New Roman" w:cs="Times New Roman"/>
          <w:lang w:val="en-GB"/>
        </w:rPr>
        <w:t>multiclass classifiers, many studies</w:t>
      </w:r>
      <w:r w:rsidR="00480247" w:rsidRPr="00DC4923">
        <w:rPr>
          <w:rFonts w:ascii="Times New Roman" w:hAnsi="Times New Roman" w:cs="Times New Roman"/>
          <w:lang w:val="en-GB"/>
        </w:rPr>
        <w:t xml:space="preserve"> have developed their own tool specific performance </w:t>
      </w:r>
      <w:r w:rsidR="008F0730" w:rsidRPr="00DC4923">
        <w:rPr>
          <w:rFonts w:ascii="Times New Roman" w:hAnsi="Times New Roman" w:cs="Times New Roman"/>
          <w:lang w:val="en-GB"/>
        </w:rPr>
        <w:t>analysis tools, there is a need for generalized tool</w:t>
      </w:r>
      <w:r w:rsidR="006671C5" w:rsidRPr="00DC4923">
        <w:rPr>
          <w:rFonts w:ascii="Times New Roman" w:hAnsi="Times New Roman" w:cs="Times New Roman"/>
          <w:lang w:val="en-GB"/>
        </w:rPr>
        <w:t>, which can also save the best configuration of the model to yield required results</w:t>
      </w:r>
      <w:r w:rsidR="00926E4F" w:rsidRPr="00DC4923">
        <w:rPr>
          <w:rFonts w:ascii="Times New Roman" w:hAnsi="Times New Roman" w:cs="Times New Roman"/>
          <w:lang w:val="en-GB"/>
        </w:rPr>
        <w:t xml:space="preserve"> </w:t>
      </w:r>
      <w:r w:rsidR="006671C5" w:rsidRPr="00DC4923">
        <w:rPr>
          <w:rFonts w:ascii="Times New Roman" w:hAnsi="Times New Roman" w:cs="Times New Roman"/>
          <w:lang w:val="en-GB"/>
        </w:rPr>
        <w:fldChar w:fldCharType="begin"/>
      </w:r>
      <w:r w:rsidR="00801B65">
        <w:rPr>
          <w:rFonts w:ascii="Times New Roman" w:hAnsi="Times New Roman" w:cs="Times New Roman"/>
          <w:lang w:val="en-GB"/>
        </w:rPr>
        <w:instrText xml:space="preserve"> ADDIN ZOTERO_ITEM CSL_CITATION {"citationID":"Y5r3i7kS","properties":{"unsorted":false,"formattedCitation":"(Alicioglu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6671C5" w:rsidRPr="00DC4923">
        <w:rPr>
          <w:rFonts w:ascii="Times New Roman" w:hAnsi="Times New Roman" w:cs="Times New Roman"/>
          <w:lang w:val="en-GB"/>
        </w:rPr>
        <w:fldChar w:fldCharType="separate"/>
      </w:r>
      <w:r w:rsidR="006671C5" w:rsidRPr="00DC4923">
        <w:rPr>
          <w:rFonts w:ascii="Aptos" w:hAnsi="Aptos"/>
        </w:rPr>
        <w:t>(Alicioglu and Sun, 2022)</w:t>
      </w:r>
      <w:r w:rsidR="006671C5" w:rsidRPr="00DC4923">
        <w:rPr>
          <w:rFonts w:ascii="Times New Roman" w:hAnsi="Times New Roman" w:cs="Times New Roman"/>
          <w:lang w:val="en-GB"/>
        </w:rPr>
        <w:fldChar w:fldCharType="end"/>
      </w:r>
      <w:r w:rsidR="006671C5" w:rsidRPr="00DC4923">
        <w:rPr>
          <w:rFonts w:ascii="Times New Roman" w:hAnsi="Times New Roman" w:cs="Times New Roman"/>
          <w:lang w:val="en-GB"/>
        </w:rPr>
        <w:t xml:space="preserve">. </w:t>
      </w:r>
      <w:r w:rsidR="00C30B61" w:rsidRPr="00DC4923">
        <w:rPr>
          <w:rFonts w:ascii="Times New Roman" w:hAnsi="Times New Roman" w:cs="Times New Roman"/>
          <w:lang w:val="en-GB"/>
        </w:rPr>
        <w:t xml:space="preserve">Most XAI visual tools are static or pseudo-interactive users can filter or </w:t>
      </w:r>
      <w:r w:rsidR="006F7F67" w:rsidRPr="00DC4923">
        <w:rPr>
          <w:rFonts w:ascii="Times New Roman" w:hAnsi="Times New Roman" w:cs="Times New Roman"/>
          <w:lang w:val="en-GB"/>
        </w:rPr>
        <w:t>hover but</w:t>
      </w:r>
      <w:r w:rsidR="00C30B61" w:rsidRPr="00DC4923">
        <w:rPr>
          <w:rFonts w:ascii="Times New Roman" w:hAnsi="Times New Roman" w:cs="Times New Roman"/>
          <w:lang w:val="en-GB"/>
        </w:rPr>
        <w:t xml:space="preserve"> cannot truly </w:t>
      </w:r>
      <w:r w:rsidR="00C30B61" w:rsidRPr="00DC4923">
        <w:rPr>
          <w:rFonts w:ascii="Times New Roman" w:hAnsi="Times New Roman" w:cs="Times New Roman"/>
          <w:i/>
          <w:iCs/>
          <w:lang w:val="en-GB"/>
        </w:rPr>
        <w:t>interrogate</w:t>
      </w:r>
      <w:r w:rsidR="00C30B61" w:rsidRPr="00DC4923">
        <w:rPr>
          <w:rFonts w:ascii="Times New Roman" w:hAnsi="Times New Roman" w:cs="Times New Roman"/>
          <w:lang w:val="en-GB"/>
        </w:rPr>
        <w:t xml:space="preserve"> the model</w:t>
      </w:r>
      <w:r w:rsidR="00D44881" w:rsidRPr="00DC4923">
        <w:rPr>
          <w:rFonts w:ascii="Times New Roman" w:hAnsi="Times New Roman" w:cs="Times New Roman"/>
          <w:lang w:val="en-GB"/>
        </w:rPr>
        <w:t>.</w:t>
      </w:r>
    </w:p>
    <w:p w14:paraId="0282C42D"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6. Multi-Modal and High-Dimensional Explanations</w:t>
      </w:r>
    </w:p>
    <w:p w14:paraId="6DACB375" w14:textId="2016B772" w:rsidR="00C30B61" w:rsidRPr="00E31000" w:rsidRDefault="00C30B61" w:rsidP="00C30B61">
      <w:pPr>
        <w:spacing w:line="480" w:lineRule="auto"/>
        <w:rPr>
          <w:rFonts w:ascii="Times New Roman" w:hAnsi="Times New Roman" w:cs="Times New Roman"/>
          <w:lang w:val="en-GB"/>
        </w:rPr>
      </w:pPr>
      <w:r w:rsidRPr="00E31000">
        <w:rPr>
          <w:rFonts w:ascii="Times New Roman" w:hAnsi="Times New Roman" w:cs="Times New Roman"/>
          <w:lang w:val="en-GB"/>
        </w:rPr>
        <w:t>As models become multimodal (text + image + tabular), visual explanations struggle to integrate across modalities coherently.</w:t>
      </w:r>
      <w:r w:rsidR="00C01457" w:rsidRPr="00E31000">
        <w:rPr>
          <w:rFonts w:ascii="Times New Roman" w:hAnsi="Times New Roman" w:cs="Times New Roman"/>
          <w:lang w:val="en-GB"/>
        </w:rPr>
        <w:t xml:space="preserve"> Most </w:t>
      </w:r>
      <w:r w:rsidR="00E31000" w:rsidRPr="00E31000">
        <w:rPr>
          <w:rFonts w:ascii="Times New Roman" w:hAnsi="Times New Roman" w:cs="Times New Roman"/>
          <w:lang w:val="en-GB"/>
        </w:rPr>
        <w:t>multimodal</w:t>
      </w:r>
      <w:r w:rsidR="00C01457" w:rsidRPr="00E31000">
        <w:rPr>
          <w:rFonts w:ascii="Times New Roman" w:hAnsi="Times New Roman" w:cs="Times New Roman"/>
          <w:lang w:val="en-GB"/>
        </w:rPr>
        <w:t xml:space="preserve"> explan</w:t>
      </w:r>
      <w:r w:rsidR="009E5487" w:rsidRPr="00E31000">
        <w:rPr>
          <w:rFonts w:ascii="Times New Roman" w:hAnsi="Times New Roman" w:cs="Times New Roman"/>
          <w:lang w:val="en-GB"/>
        </w:rPr>
        <w:t xml:space="preserve">ations are very limited; they seem to explain </w:t>
      </w:r>
      <w:r w:rsidR="00BB1267" w:rsidRPr="00E31000">
        <w:rPr>
          <w:rFonts w:ascii="Times New Roman" w:hAnsi="Times New Roman" w:cs="Times New Roman"/>
          <w:lang w:val="en-GB"/>
        </w:rPr>
        <w:t xml:space="preserve">unimodal aspects of the system separately, but since </w:t>
      </w:r>
      <w:r w:rsidR="00E31000" w:rsidRPr="00E31000">
        <w:rPr>
          <w:rFonts w:ascii="Times New Roman" w:hAnsi="Times New Roman" w:cs="Times New Roman"/>
          <w:lang w:val="en-GB"/>
        </w:rPr>
        <w:t>this model</w:t>
      </w:r>
      <w:r w:rsidR="00BB1267" w:rsidRPr="00E31000">
        <w:rPr>
          <w:rFonts w:ascii="Times New Roman" w:hAnsi="Times New Roman" w:cs="Times New Roman"/>
          <w:lang w:val="en-GB"/>
        </w:rPr>
        <w:t xml:space="preserve"> integrate multiple inputs and produce multiple outputs, there is need for unified </w:t>
      </w:r>
      <w:r w:rsidR="00E31000" w:rsidRPr="00E31000">
        <w:rPr>
          <w:rFonts w:ascii="Times New Roman" w:hAnsi="Times New Roman" w:cs="Times New Roman"/>
          <w:lang w:val="en-GB"/>
        </w:rPr>
        <w:t>multimodal explainability</w:t>
      </w:r>
      <w:r w:rsidR="00E31000">
        <w:rPr>
          <w:rFonts w:ascii="Times New Roman" w:hAnsi="Times New Roman" w:cs="Times New Roman"/>
          <w:lang w:val="en-GB"/>
        </w:rPr>
        <w:t xml:space="preserve">, </w:t>
      </w:r>
      <w:r w:rsidR="00F46D4C">
        <w:rPr>
          <w:rFonts w:ascii="Times New Roman" w:hAnsi="Times New Roman" w:cs="Times New Roman"/>
          <w:lang w:val="en-GB"/>
        </w:rPr>
        <w:t>explaining the cross-modal re</w:t>
      </w:r>
      <w:r w:rsidR="009F7916">
        <w:rPr>
          <w:rFonts w:ascii="Times New Roman" w:hAnsi="Times New Roman" w:cs="Times New Roman"/>
          <w:lang w:val="en-GB"/>
        </w:rPr>
        <w:t>a</w:t>
      </w:r>
      <w:r w:rsidR="00F46D4C">
        <w:rPr>
          <w:rFonts w:ascii="Times New Roman" w:hAnsi="Times New Roman" w:cs="Times New Roman"/>
          <w:lang w:val="en-GB"/>
        </w:rPr>
        <w:t>soning</w:t>
      </w:r>
      <w:r w:rsidR="00E31000" w:rsidRPr="00E31000">
        <w:rPr>
          <w:rFonts w:ascii="Times New Roman" w:hAnsi="Times New Roman" w:cs="Times New Roman"/>
          <w:lang w:val="en-GB"/>
        </w:rPr>
        <w:t xml:space="preserve"> in a single interface and how they interact with each other.</w:t>
      </w:r>
    </w:p>
    <w:p w14:paraId="48B8ADCB"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7. Trust Calibration vs. Trust Induction</w:t>
      </w:r>
    </w:p>
    <w:p w14:paraId="6D4D639C" w14:textId="7B30BDAB" w:rsidR="00C30B61" w:rsidRPr="00604668" w:rsidRDefault="00C30B61" w:rsidP="00C30B61">
      <w:pPr>
        <w:spacing w:line="480" w:lineRule="auto"/>
        <w:rPr>
          <w:rFonts w:ascii="Times New Roman" w:hAnsi="Times New Roman" w:cs="Times New Roman"/>
          <w:lang w:val="en-GB"/>
        </w:rPr>
      </w:pPr>
      <w:r w:rsidRPr="00604668">
        <w:rPr>
          <w:rFonts w:ascii="Times New Roman" w:hAnsi="Times New Roman" w:cs="Times New Roman"/>
          <w:lang w:val="en-GB"/>
        </w:rPr>
        <w:t xml:space="preserve">Most XAI-VA work tries to build trust. But </w:t>
      </w:r>
      <w:r w:rsidR="000F0F31" w:rsidRPr="00604668">
        <w:rPr>
          <w:rFonts w:ascii="Times New Roman" w:hAnsi="Times New Roman" w:cs="Times New Roman"/>
          <w:lang w:val="en-GB"/>
        </w:rPr>
        <w:t>over trust</w:t>
      </w:r>
      <w:r w:rsidRPr="00604668">
        <w:rPr>
          <w:rFonts w:ascii="Times New Roman" w:hAnsi="Times New Roman" w:cs="Times New Roman"/>
          <w:lang w:val="en-GB"/>
        </w:rPr>
        <w:t xml:space="preserve"> in AI is equally dangerous. Visual explanations that help users know when not to trust the model are rare.</w:t>
      </w:r>
      <w:r w:rsidR="00F01553" w:rsidRPr="00604668">
        <w:rPr>
          <w:rFonts w:ascii="Times New Roman" w:hAnsi="Times New Roman" w:cs="Times New Roman"/>
          <w:lang w:val="en-GB"/>
        </w:rPr>
        <w:t xml:space="preserve"> </w:t>
      </w:r>
      <w:r w:rsidRPr="00604668">
        <w:rPr>
          <w:rFonts w:ascii="Times New Roman" w:hAnsi="Times New Roman" w:cs="Times New Roman"/>
          <w:lang w:val="en-GB"/>
        </w:rPr>
        <w:t>Designing visual analytics for appropriate trust calibration</w:t>
      </w:r>
      <w:r w:rsidR="00604668" w:rsidRPr="00604668">
        <w:rPr>
          <w:rFonts w:ascii="Times New Roman" w:hAnsi="Times New Roman" w:cs="Times New Roman"/>
          <w:lang w:val="en-GB"/>
        </w:rPr>
        <w:t xml:space="preserve"> </w:t>
      </w:r>
      <w:r w:rsidRPr="00604668">
        <w:rPr>
          <w:rFonts w:ascii="Times New Roman" w:hAnsi="Times New Roman" w:cs="Times New Roman"/>
          <w:lang w:val="en-GB"/>
        </w:rPr>
        <w:t>including communicating uncertainty, model limitations, and failure modes is largely unexplored.</w:t>
      </w:r>
    </w:p>
    <w:p w14:paraId="4CF353E7"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8. Scalability to Large-Scale Models</w:t>
      </w:r>
    </w:p>
    <w:p w14:paraId="2DE6A50D" w14:textId="02488A99" w:rsidR="00C30B61" w:rsidRPr="009E600E" w:rsidRDefault="004E6BEC" w:rsidP="00C30B61">
      <w:pPr>
        <w:spacing w:line="480" w:lineRule="auto"/>
        <w:rPr>
          <w:rFonts w:ascii="Times New Roman" w:hAnsi="Times New Roman" w:cs="Times New Roman"/>
          <w:lang w:val="en-GB"/>
        </w:rPr>
      </w:pPr>
      <w:r w:rsidRPr="009E600E">
        <w:rPr>
          <w:rFonts w:ascii="Times New Roman" w:hAnsi="Times New Roman" w:cs="Times New Roman"/>
          <w:lang w:val="en-GB"/>
        </w:rPr>
        <w:lastRenderedPageBreak/>
        <w:t>Most real</w:t>
      </w:r>
      <w:r w:rsidR="0077025A" w:rsidRPr="009E600E">
        <w:rPr>
          <w:rFonts w:ascii="Times New Roman" w:hAnsi="Times New Roman" w:cs="Times New Roman"/>
          <w:lang w:val="en-GB"/>
        </w:rPr>
        <w:t>-world applications have high-dimensional da</w:t>
      </w:r>
      <w:r w:rsidR="00376E8E" w:rsidRPr="009E600E">
        <w:rPr>
          <w:rFonts w:ascii="Times New Roman" w:hAnsi="Times New Roman" w:cs="Times New Roman"/>
          <w:lang w:val="en-GB"/>
        </w:rPr>
        <w:t xml:space="preserve">tasets, and visualizing this </w:t>
      </w:r>
      <w:r w:rsidR="001F279D" w:rsidRPr="009E600E">
        <w:rPr>
          <w:rFonts w:ascii="Times New Roman" w:hAnsi="Times New Roman" w:cs="Times New Roman"/>
          <w:lang w:val="en-GB"/>
        </w:rPr>
        <w:t xml:space="preserve">raw data may cause visual clutter. </w:t>
      </w:r>
      <w:r w:rsidR="00B91CCD" w:rsidRPr="009E600E">
        <w:rPr>
          <w:rFonts w:ascii="Times New Roman" w:hAnsi="Times New Roman" w:cs="Times New Roman"/>
          <w:lang w:val="en-GB"/>
        </w:rPr>
        <w:t xml:space="preserve">Though </w:t>
      </w:r>
      <w:r w:rsidR="00233D20" w:rsidRPr="009E600E">
        <w:rPr>
          <w:rFonts w:ascii="Times New Roman" w:hAnsi="Times New Roman" w:cs="Times New Roman"/>
          <w:lang w:val="en-GB"/>
        </w:rPr>
        <w:t xml:space="preserve">we’ve developed methods to </w:t>
      </w:r>
      <w:r w:rsidR="00FD7614" w:rsidRPr="009E600E">
        <w:rPr>
          <w:rFonts w:ascii="Times New Roman" w:hAnsi="Times New Roman" w:cs="Times New Roman"/>
          <w:lang w:val="en-GB"/>
        </w:rPr>
        <w:t xml:space="preserve">enhance visualizing overlapping </w:t>
      </w:r>
      <w:r w:rsidR="003A0352" w:rsidRPr="009E600E">
        <w:rPr>
          <w:rFonts w:ascii="Times New Roman" w:hAnsi="Times New Roman" w:cs="Times New Roman"/>
          <w:lang w:val="en-GB"/>
        </w:rPr>
        <w:t>datapoints, such as colour coding and dimensionality reduction</w:t>
      </w:r>
      <w:r w:rsidR="00517BBD" w:rsidRPr="009E600E">
        <w:rPr>
          <w:rFonts w:ascii="Times New Roman" w:hAnsi="Times New Roman" w:cs="Times New Roman"/>
          <w:lang w:val="en-GB"/>
        </w:rPr>
        <w:t>,</w:t>
      </w:r>
      <w:r w:rsidR="005A6A86">
        <w:rPr>
          <w:rFonts w:ascii="Times New Roman" w:hAnsi="Times New Roman" w:cs="Times New Roman"/>
          <w:lang w:val="en-GB"/>
        </w:rPr>
        <w:t xml:space="preserve"> however</w:t>
      </w:r>
      <w:r w:rsidR="00517BBD" w:rsidRPr="009E600E">
        <w:rPr>
          <w:rFonts w:ascii="Times New Roman" w:hAnsi="Times New Roman" w:cs="Times New Roman"/>
          <w:lang w:val="en-GB"/>
        </w:rPr>
        <w:t xml:space="preserve"> </w:t>
      </w:r>
      <w:r w:rsidR="009E600E" w:rsidRPr="009E600E">
        <w:rPr>
          <w:rFonts w:ascii="Times New Roman" w:hAnsi="Times New Roman" w:cs="Times New Roman"/>
          <w:lang w:val="en-GB"/>
        </w:rPr>
        <w:t>in</w:t>
      </w:r>
      <w:r w:rsidR="00517BBD" w:rsidRPr="009E600E">
        <w:rPr>
          <w:rFonts w:ascii="Times New Roman" w:hAnsi="Times New Roman" w:cs="Times New Roman"/>
          <w:lang w:val="en-GB"/>
        </w:rPr>
        <w:t xml:space="preserve"> production scale models such as ChatGPT and </w:t>
      </w:r>
      <w:r w:rsidR="009E600E" w:rsidRPr="009E600E">
        <w:rPr>
          <w:rFonts w:ascii="Times New Roman" w:hAnsi="Times New Roman" w:cs="Times New Roman"/>
          <w:lang w:val="en-GB"/>
        </w:rPr>
        <w:t xml:space="preserve">VIT, there will still be an overlap in the </w:t>
      </w:r>
      <w:r w:rsidR="005A6A86">
        <w:rPr>
          <w:rFonts w:ascii="Times New Roman" w:hAnsi="Times New Roman" w:cs="Times New Roman"/>
          <w:lang w:val="en-GB"/>
        </w:rPr>
        <w:t>datapoints</w:t>
      </w:r>
      <w:r w:rsidR="006F35E2">
        <w:rPr>
          <w:rFonts w:ascii="Times New Roman" w:hAnsi="Times New Roman" w:cs="Times New Roman"/>
          <w:lang w:val="en-GB"/>
        </w:rPr>
        <w:t xml:space="preserve"> </w:t>
      </w:r>
      <w:r w:rsidR="00474491">
        <w:rPr>
          <w:rFonts w:ascii="Times New Roman" w:hAnsi="Times New Roman" w:cs="Times New Roman"/>
          <w:lang w:val="en-GB"/>
        </w:rPr>
        <w:fldChar w:fldCharType="begin"/>
      </w:r>
      <w:r w:rsidR="00474491">
        <w:rPr>
          <w:rFonts w:ascii="Times New Roman" w:hAnsi="Times New Roman" w:cs="Times New Roman"/>
          <w:lang w:val="en-GB"/>
        </w:rPr>
        <w:instrText xml:space="preserve"> ADDIN ZOTERO_ITEM CSL_CITATION {"citationID":"YCH6CEGc","properties":{"unsorted":false,"formattedCitation":"(Alicioglu and Sun, 2022)","plainCitation":"(Alicioglu and Sun, 2022)","noteIndex":0},"citationItems":[{"id":201,"uris":["http://zotero.org/users/19902890/items/M7ZXNW2G"],"itemData":{"id":201,"type":"article-journal","abstract":"Deep learning (DL) models have achieved impressive performance in various domains such as medicine, finance, and autonomous vehicle systems with advances in computing power and technologies. However, due to the black-box structure of DL models, the decisions of these learning models often need to be explained to end-users. Explainable Artificial Intelligence (XAI) provides explanations of black-box models to reveal the behavior and underlying decision-making mechanisms of the models through tools, techniques, and algorithms. Visualization techniques help to present model and prediction explanations in a more understandable, explainable, and interpretable way. This survey paper aims to review current trends and challenges of visual analytics in interpreting DL models by adopting XAI methods and present future research directions in this area. We reviewed literature based on two different aspects, model usage and visual approaches. We addressed several research questions based on our findings and then discussed missing points, research gaps, and potential future research directions. This survey provides guidelines to develop a better interpretation of neural networks through XAI methods in the field of visual analytics.","container-title":"Computers &amp; Graphics","DOI":"10.1016/j.cag.2021.09.002","ISSN":"00978493","journalAbbreviation":"Computers &amp; Graphics","language":"en","page":"502-520","source":"DOI.org (Crossref)","title":"A survey of visual analytics for Explainable Artificial Intelligence methods","volume":"102","author":[{"family":"Alicioglu","given":"Gulsum"},{"family":"Sun","given":"Bo"}],"issued":{"date-parts":[["2022",2]]}}}],"schema":"https://github.com/citation-style-language/schema/raw/master/csl-citation.json"} </w:instrText>
      </w:r>
      <w:r w:rsidR="00474491">
        <w:rPr>
          <w:rFonts w:ascii="Times New Roman" w:hAnsi="Times New Roman" w:cs="Times New Roman"/>
          <w:lang w:val="en-GB"/>
        </w:rPr>
        <w:fldChar w:fldCharType="separate"/>
      </w:r>
      <w:r w:rsidR="00474491" w:rsidRPr="00474491">
        <w:rPr>
          <w:rFonts w:ascii="Aptos" w:hAnsi="Aptos"/>
        </w:rPr>
        <w:t>(Alicioglu and Sun, 2022)</w:t>
      </w:r>
      <w:r w:rsidR="00474491">
        <w:rPr>
          <w:rFonts w:ascii="Times New Roman" w:hAnsi="Times New Roman" w:cs="Times New Roman"/>
          <w:lang w:val="en-GB"/>
        </w:rPr>
        <w:fldChar w:fldCharType="end"/>
      </w:r>
      <w:r w:rsidR="009E600E" w:rsidRPr="009E600E">
        <w:rPr>
          <w:rFonts w:ascii="Times New Roman" w:hAnsi="Times New Roman" w:cs="Times New Roman"/>
          <w:lang w:val="en-GB"/>
        </w:rPr>
        <w:t xml:space="preserve">. </w:t>
      </w:r>
      <w:r w:rsidR="00C30B61" w:rsidRPr="009E600E">
        <w:rPr>
          <w:rFonts w:ascii="Times New Roman" w:hAnsi="Times New Roman" w:cs="Times New Roman"/>
          <w:lang w:val="en-GB"/>
        </w:rPr>
        <w:t>Techniques like SHAP and LIME break down in computational and visual terms when applied to large language models or massive tabular datasets.</w:t>
      </w:r>
    </w:p>
    <w:p w14:paraId="6EA6366B"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9. Longitudinal Use of XAI Tools</w:t>
      </w:r>
    </w:p>
    <w:p w14:paraId="7DF2161B" w14:textId="6B0B2A81" w:rsidR="00C30B61" w:rsidRPr="00A420C6" w:rsidRDefault="00C30B61" w:rsidP="00C30B61">
      <w:pPr>
        <w:spacing w:line="480" w:lineRule="auto"/>
        <w:rPr>
          <w:rFonts w:ascii="Times New Roman" w:hAnsi="Times New Roman" w:cs="Times New Roman"/>
          <w:lang w:val="en-GB"/>
        </w:rPr>
      </w:pPr>
      <w:r w:rsidRPr="00A420C6">
        <w:rPr>
          <w:rFonts w:ascii="Times New Roman" w:hAnsi="Times New Roman" w:cs="Times New Roman"/>
          <w:lang w:val="en-GB"/>
        </w:rPr>
        <w:t>Almost all XAI-VA studies are short-term lab studies. We know very little about how users interact with explanations over weeks or months.</w:t>
      </w:r>
      <w:r w:rsidR="00A420C6">
        <w:rPr>
          <w:rFonts w:ascii="Times New Roman" w:hAnsi="Times New Roman" w:cs="Times New Roman"/>
          <w:lang w:val="en-GB"/>
        </w:rPr>
        <w:t xml:space="preserve"> </w:t>
      </w:r>
      <w:r w:rsidRPr="00A420C6">
        <w:rPr>
          <w:rFonts w:ascii="Times New Roman" w:hAnsi="Times New Roman" w:cs="Times New Roman"/>
          <w:lang w:val="en-GB"/>
        </w:rPr>
        <w:t>Longitudinal studies examining how mental models evolve, whether users learn to game explanations, or whether explanation fatigue sets in are almost entirely absent.</w:t>
      </w:r>
    </w:p>
    <w:p w14:paraId="4B47189F" w14:textId="77777777" w:rsidR="00C30B61" w:rsidRPr="00540E67" w:rsidRDefault="00C30B61" w:rsidP="00C30B61">
      <w:pPr>
        <w:spacing w:line="480" w:lineRule="auto"/>
        <w:rPr>
          <w:rFonts w:ascii="Times New Roman" w:hAnsi="Times New Roman" w:cs="Times New Roman"/>
          <w:b/>
          <w:bCs/>
          <w:lang w:val="en-GB"/>
        </w:rPr>
      </w:pPr>
      <w:r w:rsidRPr="00540E67">
        <w:rPr>
          <w:rFonts w:ascii="Times New Roman" w:hAnsi="Times New Roman" w:cs="Times New Roman"/>
          <w:b/>
          <w:bCs/>
          <w:lang w:val="en-GB"/>
        </w:rPr>
        <w:t>10. Fairness and Bias Transparency Through Visualization</w:t>
      </w:r>
    </w:p>
    <w:p w14:paraId="69E508A6" w14:textId="79EC9ACC" w:rsidR="00C30B61" w:rsidRDefault="00C30B61" w:rsidP="00C30B61">
      <w:pPr>
        <w:spacing w:line="480" w:lineRule="auto"/>
        <w:rPr>
          <w:rFonts w:ascii="Times New Roman" w:hAnsi="Times New Roman" w:cs="Times New Roman"/>
          <w:lang w:val="en-GB"/>
        </w:rPr>
      </w:pPr>
      <w:r w:rsidRPr="00A420C6">
        <w:rPr>
          <w:rFonts w:ascii="Times New Roman" w:hAnsi="Times New Roman" w:cs="Times New Roman"/>
          <w:lang w:val="en-GB"/>
        </w:rPr>
        <w:t>While fairness in ML is a hot topic, visual tools that make bias and fairness auditing accessible to non-technical stakeholders are still very limited.</w:t>
      </w:r>
      <w:r w:rsidR="00A420C6">
        <w:rPr>
          <w:rFonts w:ascii="Times New Roman" w:hAnsi="Times New Roman" w:cs="Times New Roman"/>
          <w:lang w:val="en-GB"/>
        </w:rPr>
        <w:t xml:space="preserve"> </w:t>
      </w:r>
      <w:r w:rsidRPr="00F01553">
        <w:rPr>
          <w:rFonts w:ascii="Times New Roman" w:hAnsi="Times New Roman" w:cs="Times New Roman"/>
          <w:lang w:val="en-GB"/>
        </w:rPr>
        <w:t>Bridging fairness metrics with intuitive visual analytics for policymakers, ethicists, and affected communities not just ML engineers is a largely open design space.</w:t>
      </w:r>
    </w:p>
    <w:p w14:paraId="33F354C8" w14:textId="77777777" w:rsidR="00C63B75" w:rsidRDefault="00C63B75" w:rsidP="00C30B61">
      <w:pPr>
        <w:spacing w:line="480" w:lineRule="auto"/>
        <w:rPr>
          <w:rFonts w:ascii="Times New Roman" w:hAnsi="Times New Roman" w:cs="Times New Roman"/>
          <w:lang w:val="en-GB"/>
        </w:rPr>
      </w:pPr>
    </w:p>
    <w:p w14:paraId="6CD49B5F" w14:textId="404455D6" w:rsidR="00C63B75" w:rsidRDefault="00C63B75" w:rsidP="00C30B61">
      <w:pPr>
        <w:spacing w:line="480" w:lineRule="auto"/>
        <w:rPr>
          <w:rFonts w:ascii="Times New Roman" w:hAnsi="Times New Roman" w:cs="Times New Roman"/>
          <w:b/>
          <w:bCs/>
          <w:lang w:val="en-GB"/>
        </w:rPr>
      </w:pPr>
      <w:r w:rsidRPr="00C63B75">
        <w:rPr>
          <w:rFonts w:ascii="Times New Roman" w:hAnsi="Times New Roman" w:cs="Times New Roman"/>
          <w:b/>
          <w:bCs/>
          <w:lang w:val="en-GB"/>
        </w:rPr>
        <w:t>Conclusion</w:t>
      </w:r>
    </w:p>
    <w:p w14:paraId="765FBD16" w14:textId="1484F0E1" w:rsidR="00C63B75" w:rsidRPr="00C63B75" w:rsidRDefault="00C63B75" w:rsidP="00C30B61">
      <w:pPr>
        <w:spacing w:line="480" w:lineRule="auto"/>
        <w:rPr>
          <w:rFonts w:ascii="Times New Roman" w:hAnsi="Times New Roman" w:cs="Times New Roman"/>
          <w:lang w:val="en-GB"/>
        </w:rPr>
      </w:pPr>
      <w:r>
        <w:rPr>
          <w:rFonts w:ascii="Times New Roman" w:hAnsi="Times New Roman" w:cs="Times New Roman"/>
          <w:lang w:val="en-GB"/>
        </w:rPr>
        <w:t xml:space="preserve">     </w:t>
      </w:r>
      <w:r w:rsidR="00CE0D08">
        <w:rPr>
          <w:rFonts w:ascii="Times New Roman" w:hAnsi="Times New Roman" w:cs="Times New Roman"/>
          <w:lang w:val="en-GB"/>
        </w:rPr>
        <w:t xml:space="preserve">This review provides a comprehensive view of the </w:t>
      </w:r>
      <w:r w:rsidR="00E5750B">
        <w:rPr>
          <w:rFonts w:ascii="Times New Roman" w:hAnsi="Times New Roman" w:cs="Times New Roman"/>
          <w:lang w:val="en-GB"/>
        </w:rPr>
        <w:t>X</w:t>
      </w:r>
      <w:r w:rsidR="00CE0D08">
        <w:rPr>
          <w:rFonts w:ascii="Times New Roman" w:hAnsi="Times New Roman" w:cs="Times New Roman"/>
          <w:lang w:val="en-GB"/>
        </w:rPr>
        <w:t xml:space="preserve">AI landscape and where the field is headed towards, we have been able to highlight the categories </w:t>
      </w:r>
      <w:r w:rsidR="00B16719">
        <w:rPr>
          <w:rFonts w:ascii="Times New Roman" w:hAnsi="Times New Roman" w:cs="Times New Roman"/>
          <w:lang w:val="en-GB"/>
        </w:rPr>
        <w:t>of XAI</w:t>
      </w:r>
      <w:r w:rsidR="00E5750B">
        <w:rPr>
          <w:rFonts w:ascii="Times New Roman" w:hAnsi="Times New Roman" w:cs="Times New Roman"/>
          <w:lang w:val="en-GB"/>
        </w:rPr>
        <w:t xml:space="preserve"> with visual analytics, exploring the field from </w:t>
      </w:r>
      <w:r w:rsidR="00823379">
        <w:rPr>
          <w:rFonts w:ascii="Times New Roman" w:hAnsi="Times New Roman" w:cs="Times New Roman"/>
          <w:lang w:val="en-GB"/>
        </w:rPr>
        <w:t>its</w:t>
      </w:r>
      <w:r w:rsidR="00E5750B">
        <w:rPr>
          <w:rFonts w:ascii="Times New Roman" w:hAnsi="Times New Roman" w:cs="Times New Roman"/>
          <w:lang w:val="en-GB"/>
        </w:rPr>
        <w:t xml:space="preserve"> scope, visualization, </w:t>
      </w:r>
      <w:r w:rsidR="00823379">
        <w:rPr>
          <w:rFonts w:ascii="Times New Roman" w:hAnsi="Times New Roman" w:cs="Times New Roman"/>
          <w:lang w:val="en-GB"/>
        </w:rPr>
        <w:t xml:space="preserve">explainability methods, phases of explainability </w:t>
      </w:r>
      <w:r w:rsidR="00823379">
        <w:rPr>
          <w:rFonts w:ascii="Times New Roman" w:hAnsi="Times New Roman" w:cs="Times New Roman"/>
          <w:lang w:val="en-GB"/>
        </w:rPr>
        <w:lastRenderedPageBreak/>
        <w:t xml:space="preserve">even down to the limitations </w:t>
      </w:r>
      <w:r w:rsidR="005B1673">
        <w:rPr>
          <w:rFonts w:ascii="Times New Roman" w:hAnsi="Times New Roman" w:cs="Times New Roman"/>
          <w:lang w:val="en-GB"/>
        </w:rPr>
        <w:t>of the field and future gaps</w:t>
      </w:r>
      <w:r w:rsidR="00B16719">
        <w:rPr>
          <w:rFonts w:ascii="Times New Roman" w:hAnsi="Times New Roman" w:cs="Times New Roman"/>
          <w:lang w:val="en-GB"/>
        </w:rPr>
        <w:t xml:space="preserve">. </w:t>
      </w:r>
      <w:r w:rsidR="00947008">
        <w:rPr>
          <w:rFonts w:ascii="Times New Roman" w:hAnsi="Times New Roman" w:cs="Times New Roman"/>
          <w:lang w:val="en-GB"/>
        </w:rPr>
        <w:t xml:space="preserve">Our review serves as the most comprehensive </w:t>
      </w:r>
      <w:r w:rsidR="00B734DB">
        <w:rPr>
          <w:rFonts w:ascii="Times New Roman" w:hAnsi="Times New Roman" w:cs="Times New Roman"/>
          <w:lang w:val="en-GB"/>
        </w:rPr>
        <w:t>review available now as most other reviews do not explore the existing LLM visualization tool</w:t>
      </w:r>
      <w:r w:rsidR="00B16719">
        <w:rPr>
          <w:rFonts w:ascii="Times New Roman" w:hAnsi="Times New Roman" w:cs="Times New Roman"/>
          <w:lang w:val="en-GB"/>
        </w:rPr>
        <w:t xml:space="preserve">. </w:t>
      </w:r>
      <w:r w:rsidR="00B16719">
        <w:rPr>
          <w:rFonts w:ascii="Times New Roman" w:hAnsi="Times New Roman" w:cs="Times New Roman"/>
          <w:lang w:val="en-GB"/>
        </w:rPr>
        <w:t xml:space="preserve">This review will serve as a great starting point for </w:t>
      </w:r>
      <w:r w:rsidR="00B16719">
        <w:rPr>
          <w:rFonts w:ascii="Times New Roman" w:hAnsi="Times New Roman" w:cs="Times New Roman"/>
          <w:lang w:val="en-GB"/>
        </w:rPr>
        <w:t>research</w:t>
      </w:r>
      <w:r w:rsidR="00B16719">
        <w:rPr>
          <w:rFonts w:ascii="Times New Roman" w:hAnsi="Times New Roman" w:cs="Times New Roman"/>
          <w:lang w:val="en-GB"/>
        </w:rPr>
        <w:t xml:space="preserve"> as it provides what exists, the methodologies and what is yet to be done, this makes it easier for future researchers to build or prior knowledge.</w:t>
      </w:r>
    </w:p>
    <w:p w14:paraId="53494CC7" w14:textId="77777777" w:rsidR="00582D7E" w:rsidRDefault="00582D7E" w:rsidP="00E913FF">
      <w:pPr>
        <w:spacing w:line="480" w:lineRule="auto"/>
        <w:rPr>
          <w:rFonts w:ascii="Times New Roman" w:hAnsi="Times New Roman" w:cs="Times New Roman"/>
          <w:b/>
          <w:bCs/>
        </w:rPr>
      </w:pPr>
    </w:p>
    <w:p w14:paraId="4F219138" w14:textId="77777777" w:rsidR="00B62FD3" w:rsidRDefault="00B62FD3" w:rsidP="008B2B03">
      <w:pPr>
        <w:spacing w:line="480" w:lineRule="auto"/>
        <w:ind w:firstLine="720"/>
        <w:rPr>
          <w:rFonts w:ascii="Times New Roman" w:eastAsia="Times New Roman" w:hAnsi="Times New Roman" w:cs="Times New Roman"/>
          <w:b/>
          <w:bCs/>
          <w:color w:val="000000" w:themeColor="text1"/>
        </w:rPr>
      </w:pPr>
    </w:p>
    <w:p w14:paraId="116D8300" w14:textId="5A91A46F" w:rsidR="006F282F" w:rsidRPr="00F83A58" w:rsidRDefault="3C4CA5F9" w:rsidP="0B0CDB22">
      <w:pPr>
        <w:spacing w:line="480" w:lineRule="auto"/>
        <w:rPr>
          <w:rFonts w:ascii="Times New Roman" w:hAnsi="Times New Roman" w:cs="Times New Roman"/>
        </w:rPr>
      </w:pPr>
      <w:r w:rsidRPr="00F83A58">
        <w:rPr>
          <w:rFonts w:ascii="Times New Roman" w:eastAsia="Times New Roman" w:hAnsi="Times New Roman" w:cs="Times New Roman"/>
          <w:b/>
          <w:bCs/>
          <w:color w:val="000000" w:themeColor="text1"/>
        </w:rPr>
        <w:t>References</w:t>
      </w:r>
    </w:p>
    <w:p w14:paraId="69E88134" w14:textId="6C988FBD"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Angelov, P.P., Soares, E.A., Jiang, R., Arnold, N.I. and Atkinson, P.M. (2021). Explainable artificial intelligence: an analytical review. </w:t>
      </w:r>
      <w:r w:rsidRPr="00F83A58">
        <w:rPr>
          <w:rFonts w:ascii="Times New Roman" w:eastAsia="Times New Roman" w:hAnsi="Times New Roman" w:cs="Times New Roman"/>
          <w:i/>
          <w:iCs/>
          <w:color w:val="000000" w:themeColor="text1"/>
        </w:rPr>
        <w:t>WIREs Data Mining and Knowledge Discovery</w:t>
      </w:r>
      <w:r w:rsidRPr="00F83A58">
        <w:rPr>
          <w:rFonts w:ascii="Times New Roman" w:eastAsia="Times New Roman" w:hAnsi="Times New Roman" w:cs="Times New Roman"/>
          <w:color w:val="000000" w:themeColor="text1"/>
        </w:rPr>
        <w:t xml:space="preserve">, [online] 11(5).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://doi.org/10.1002/widm.1424</w:t>
      </w:r>
      <w:proofErr w:type="gramEnd"/>
      <w:r w:rsidRPr="00F83A58">
        <w:rPr>
          <w:rFonts w:ascii="Times New Roman" w:eastAsia="Times New Roman" w:hAnsi="Times New Roman" w:cs="Times New Roman"/>
          <w:color w:val="000000" w:themeColor="text1"/>
        </w:rPr>
        <w:t>.</w:t>
      </w:r>
    </w:p>
    <w:p w14:paraId="1D4A8D9B" w14:textId="15909CF1"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Cui, W. (2019). Visual Analytics: A Comprehensive Overview. </w:t>
      </w:r>
      <w:r w:rsidRPr="00F83A58">
        <w:rPr>
          <w:rFonts w:ascii="Times New Roman" w:eastAsia="Times New Roman" w:hAnsi="Times New Roman" w:cs="Times New Roman"/>
          <w:i/>
          <w:iCs/>
          <w:color w:val="000000" w:themeColor="text1"/>
        </w:rPr>
        <w:t>IEEE Access</w:t>
      </w:r>
      <w:r w:rsidRPr="00F83A58">
        <w:rPr>
          <w:rFonts w:ascii="Times New Roman" w:eastAsia="Times New Roman" w:hAnsi="Times New Roman" w:cs="Times New Roman"/>
          <w:color w:val="000000" w:themeColor="text1"/>
        </w:rPr>
        <w:t xml:space="preserve">, 7, pp.81555–81573.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://doi.org/10.1109/access.2019.2923736</w:t>
      </w:r>
      <w:proofErr w:type="gramEnd"/>
      <w:r w:rsidRPr="00F83A58">
        <w:rPr>
          <w:rFonts w:ascii="Times New Roman" w:eastAsia="Times New Roman" w:hAnsi="Times New Roman" w:cs="Times New Roman"/>
          <w:color w:val="000000" w:themeColor="text1"/>
        </w:rPr>
        <w:t>.</w:t>
      </w:r>
    </w:p>
    <w:p w14:paraId="256E515C" w14:textId="10E44F76"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proofErr w:type="spellStart"/>
      <w:r w:rsidRPr="00F83A58">
        <w:rPr>
          <w:rFonts w:ascii="Times New Roman" w:eastAsia="Times New Roman" w:hAnsi="Times New Roman" w:cs="Times New Roman"/>
          <w:color w:val="000000" w:themeColor="text1"/>
        </w:rPr>
        <w:t>Deussen</w:t>
      </w:r>
      <w:proofErr w:type="spellEnd"/>
      <w:r w:rsidRPr="00F83A58">
        <w:rPr>
          <w:rFonts w:ascii="Times New Roman" w:eastAsia="Times New Roman" w:hAnsi="Times New Roman" w:cs="Times New Roman"/>
          <w:color w:val="000000" w:themeColor="text1"/>
        </w:rPr>
        <w:t xml:space="preserve">, O., Ertl, T. and Keim, D. (2010). Visual Analytics. </w:t>
      </w:r>
      <w:r w:rsidRPr="00F83A58">
        <w:rPr>
          <w:rFonts w:ascii="Times New Roman" w:eastAsia="Times New Roman" w:hAnsi="Times New Roman" w:cs="Times New Roman"/>
          <w:i/>
          <w:iCs/>
          <w:color w:val="000000" w:themeColor="text1"/>
        </w:rPr>
        <w:t>Informatik-Spektrum</w:t>
      </w:r>
      <w:r w:rsidRPr="00F83A58">
        <w:rPr>
          <w:rFonts w:ascii="Times New Roman" w:eastAsia="Times New Roman" w:hAnsi="Times New Roman" w:cs="Times New Roman"/>
          <w:color w:val="000000" w:themeColor="text1"/>
        </w:rPr>
        <w:t xml:space="preserve">, 33(6), pp.549–549.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://doi.org/10.1007/s00287-010-0495-6</w:t>
      </w:r>
      <w:proofErr w:type="gramEnd"/>
      <w:r w:rsidRPr="00F83A58">
        <w:rPr>
          <w:rFonts w:ascii="Times New Roman" w:eastAsia="Times New Roman" w:hAnsi="Times New Roman" w:cs="Times New Roman"/>
          <w:color w:val="000000" w:themeColor="text1"/>
        </w:rPr>
        <w:t>.</w:t>
      </w:r>
    </w:p>
    <w:p w14:paraId="44D10198" w14:textId="3A1AE33B"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Doran, D., Schulz, S. and </w:t>
      </w:r>
      <w:proofErr w:type="spellStart"/>
      <w:r w:rsidRPr="00F83A58">
        <w:rPr>
          <w:rFonts w:ascii="Times New Roman" w:eastAsia="Times New Roman" w:hAnsi="Times New Roman" w:cs="Times New Roman"/>
          <w:color w:val="000000" w:themeColor="text1"/>
        </w:rPr>
        <w:t>Besold</w:t>
      </w:r>
      <w:proofErr w:type="spellEnd"/>
      <w:r w:rsidRPr="00F83A58">
        <w:rPr>
          <w:rFonts w:ascii="Times New Roman" w:eastAsia="Times New Roman" w:hAnsi="Times New Roman" w:cs="Times New Roman"/>
          <w:color w:val="000000" w:themeColor="text1"/>
        </w:rPr>
        <w:t xml:space="preserve">, T. (2017). </w:t>
      </w:r>
      <w:r w:rsidRPr="00F83A58">
        <w:rPr>
          <w:rFonts w:ascii="Times New Roman" w:eastAsia="Times New Roman" w:hAnsi="Times New Roman" w:cs="Times New Roman"/>
          <w:i/>
          <w:iCs/>
          <w:color w:val="000000" w:themeColor="text1"/>
        </w:rPr>
        <w:t>What Does Explainable AI Really Mean? A New Conceptualization of Perspectives</w:t>
      </w:r>
      <w:r w:rsidRPr="00F83A58">
        <w:rPr>
          <w:rFonts w:ascii="Times New Roman" w:eastAsia="Times New Roman" w:hAnsi="Times New Roman" w:cs="Times New Roman"/>
          <w:color w:val="000000" w:themeColor="text1"/>
        </w:rPr>
        <w:t xml:space="preserve">. [online] Available at: </w:t>
      </w:r>
      <w:hyperlink r:id="rId39">
        <w:r w:rsidRPr="00F83A58">
          <w:rPr>
            <w:rStyle w:val="Hyperlink"/>
            <w:rFonts w:ascii="Times New Roman" w:eastAsia="Times New Roman" w:hAnsi="Times New Roman" w:cs="Times New Roman"/>
          </w:rPr>
          <w:t>https://arxiv.org/pdf/1710.00794</w:t>
        </w:r>
      </w:hyperlink>
      <w:r w:rsidRPr="00F83A58">
        <w:rPr>
          <w:rFonts w:ascii="Times New Roman" w:eastAsia="Times New Roman" w:hAnsi="Times New Roman" w:cs="Times New Roman"/>
          <w:color w:val="000000" w:themeColor="text1"/>
        </w:rPr>
        <w:t xml:space="preserve"> [Accessed 1 Mar. 2025].</w:t>
      </w:r>
    </w:p>
    <w:p w14:paraId="0AD9E307" w14:textId="6E6FB8C1"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Gashi, M., Matej Vuković, Nikolina Jekic, Thalmann, S., Holzinger, A., Jean-Quartier, C. and Fleur </w:t>
      </w:r>
      <w:proofErr w:type="spellStart"/>
      <w:r w:rsidRPr="00F83A58">
        <w:rPr>
          <w:rFonts w:ascii="Times New Roman" w:eastAsia="Times New Roman" w:hAnsi="Times New Roman" w:cs="Times New Roman"/>
          <w:color w:val="000000" w:themeColor="text1"/>
        </w:rPr>
        <w:t>Jeanquartier</w:t>
      </w:r>
      <w:proofErr w:type="spellEnd"/>
      <w:r w:rsidRPr="00F83A58">
        <w:rPr>
          <w:rFonts w:ascii="Times New Roman" w:eastAsia="Times New Roman" w:hAnsi="Times New Roman" w:cs="Times New Roman"/>
          <w:color w:val="000000" w:themeColor="text1"/>
        </w:rPr>
        <w:t xml:space="preserve"> (2022). State-of-the-Art Explainability Methods with Focus on Visual Analytics Showcased by Glioma Classification. </w:t>
      </w:r>
      <w:proofErr w:type="spellStart"/>
      <w:r w:rsidRPr="00F83A58">
        <w:rPr>
          <w:rFonts w:ascii="Times New Roman" w:eastAsia="Times New Roman" w:hAnsi="Times New Roman" w:cs="Times New Roman"/>
          <w:i/>
          <w:iCs/>
          <w:color w:val="000000" w:themeColor="text1"/>
        </w:rPr>
        <w:t>BioMedInformatics</w:t>
      </w:r>
      <w:proofErr w:type="spellEnd"/>
      <w:r w:rsidRPr="00F83A58">
        <w:rPr>
          <w:rFonts w:ascii="Times New Roman" w:eastAsia="Times New Roman" w:hAnsi="Times New Roman" w:cs="Times New Roman"/>
          <w:color w:val="000000" w:themeColor="text1"/>
        </w:rPr>
        <w:t xml:space="preserve">, 2(1), pp.139–158.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://doi.org/10.3390/biomedinformatics2010009</w:t>
      </w:r>
      <w:proofErr w:type="gramEnd"/>
      <w:r w:rsidRPr="00F83A58">
        <w:rPr>
          <w:rFonts w:ascii="Times New Roman" w:eastAsia="Times New Roman" w:hAnsi="Times New Roman" w:cs="Times New Roman"/>
          <w:color w:val="000000" w:themeColor="text1"/>
        </w:rPr>
        <w:t>.</w:t>
      </w:r>
    </w:p>
    <w:p w14:paraId="01E15F9C" w14:textId="3FBE7F20"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lastRenderedPageBreak/>
        <w:t xml:space="preserve">Goebel, R., Chander, A., Holzinger, K., </w:t>
      </w:r>
      <w:proofErr w:type="spellStart"/>
      <w:r w:rsidRPr="00F83A58">
        <w:rPr>
          <w:rFonts w:ascii="Times New Roman" w:eastAsia="Times New Roman" w:hAnsi="Times New Roman" w:cs="Times New Roman"/>
          <w:color w:val="000000" w:themeColor="text1"/>
        </w:rPr>
        <w:t>Lecue</w:t>
      </w:r>
      <w:proofErr w:type="spellEnd"/>
      <w:r w:rsidRPr="00F83A58">
        <w:rPr>
          <w:rFonts w:ascii="Times New Roman" w:eastAsia="Times New Roman" w:hAnsi="Times New Roman" w:cs="Times New Roman"/>
          <w:color w:val="000000" w:themeColor="text1"/>
        </w:rPr>
        <w:t xml:space="preserve">, F., </w:t>
      </w:r>
      <w:proofErr w:type="spellStart"/>
      <w:r w:rsidRPr="00F83A58">
        <w:rPr>
          <w:rFonts w:ascii="Times New Roman" w:eastAsia="Times New Roman" w:hAnsi="Times New Roman" w:cs="Times New Roman"/>
          <w:color w:val="000000" w:themeColor="text1"/>
        </w:rPr>
        <w:t>Akata</w:t>
      </w:r>
      <w:proofErr w:type="spellEnd"/>
      <w:r w:rsidRPr="00F83A58">
        <w:rPr>
          <w:rFonts w:ascii="Times New Roman" w:eastAsia="Times New Roman" w:hAnsi="Times New Roman" w:cs="Times New Roman"/>
          <w:color w:val="000000" w:themeColor="text1"/>
        </w:rPr>
        <w:t xml:space="preserve">, Z., Stumpf, S., </w:t>
      </w:r>
      <w:proofErr w:type="spellStart"/>
      <w:r w:rsidRPr="00F83A58">
        <w:rPr>
          <w:rFonts w:ascii="Times New Roman" w:eastAsia="Times New Roman" w:hAnsi="Times New Roman" w:cs="Times New Roman"/>
          <w:color w:val="000000" w:themeColor="text1"/>
        </w:rPr>
        <w:t>Kieseberg</w:t>
      </w:r>
      <w:proofErr w:type="spellEnd"/>
      <w:r w:rsidRPr="00F83A58">
        <w:rPr>
          <w:rFonts w:ascii="Times New Roman" w:eastAsia="Times New Roman" w:hAnsi="Times New Roman" w:cs="Times New Roman"/>
          <w:color w:val="000000" w:themeColor="text1"/>
        </w:rPr>
        <w:t xml:space="preserve">, P. and Holzinger, A. (2018). Explainable AI: The New 42? </w:t>
      </w:r>
      <w:r w:rsidRPr="00F83A58">
        <w:rPr>
          <w:rFonts w:ascii="Times New Roman" w:eastAsia="Times New Roman" w:hAnsi="Times New Roman" w:cs="Times New Roman"/>
          <w:i/>
          <w:iCs/>
          <w:color w:val="000000" w:themeColor="text1"/>
        </w:rPr>
        <w:t>Lecture Notes in Computer Science</w:t>
      </w:r>
      <w:r w:rsidRPr="00F83A58">
        <w:rPr>
          <w:rFonts w:ascii="Times New Roman" w:eastAsia="Times New Roman" w:hAnsi="Times New Roman" w:cs="Times New Roman"/>
          <w:color w:val="000000" w:themeColor="text1"/>
        </w:rPr>
        <w:t xml:space="preserve">, 11015, pp.295–303.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://doi.org/10.1007/978-3-319-99740-7_21</w:t>
      </w:r>
      <w:proofErr w:type="gramEnd"/>
      <w:r w:rsidRPr="00F83A58">
        <w:rPr>
          <w:rFonts w:ascii="Times New Roman" w:eastAsia="Times New Roman" w:hAnsi="Times New Roman" w:cs="Times New Roman"/>
          <w:color w:val="000000" w:themeColor="text1"/>
        </w:rPr>
        <w:t>.</w:t>
      </w:r>
    </w:p>
    <w:p w14:paraId="7B50247F" w14:textId="30A9B19E"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Hoffman, R., Mueller, S., Klein, G. and Litman, J. (2018). </w:t>
      </w:r>
      <w:r w:rsidRPr="00F83A58">
        <w:rPr>
          <w:rFonts w:ascii="Times New Roman" w:eastAsia="Times New Roman" w:hAnsi="Times New Roman" w:cs="Times New Roman"/>
          <w:i/>
          <w:iCs/>
          <w:color w:val="000000" w:themeColor="text1"/>
        </w:rPr>
        <w:t>Metrics for Explainable AI: Challenges and Prospects Institute for Human and Machine Cognition [</w:t>
      </w:r>
      <w:hyperlink r:id="rId40">
        <w:r w:rsidRPr="00F83A58">
          <w:rPr>
            <w:rStyle w:val="Hyperlink"/>
            <w:rFonts w:ascii="Times New Roman" w:eastAsia="Times New Roman" w:hAnsi="Times New Roman" w:cs="Times New Roman"/>
            <w:i/>
            <w:iCs/>
          </w:rPr>
          <w:t>rhoffman@ihmc.us</w:t>
        </w:r>
      </w:hyperlink>
      <w:r w:rsidRPr="00F83A58">
        <w:rPr>
          <w:rFonts w:ascii="Times New Roman" w:eastAsia="Times New Roman" w:hAnsi="Times New Roman" w:cs="Times New Roman"/>
          <w:i/>
          <w:iCs/>
          <w:color w:val="000000" w:themeColor="text1"/>
        </w:rPr>
        <w:t>]</w:t>
      </w:r>
      <w:r w:rsidRPr="00F83A58">
        <w:rPr>
          <w:rFonts w:ascii="Times New Roman" w:eastAsia="Times New Roman" w:hAnsi="Times New Roman" w:cs="Times New Roman"/>
          <w:color w:val="000000" w:themeColor="text1"/>
        </w:rPr>
        <w:t xml:space="preserve">. [online] Available at: </w:t>
      </w:r>
      <w:hyperlink r:id="rId41">
        <w:r w:rsidRPr="00F83A58">
          <w:rPr>
            <w:rStyle w:val="Hyperlink"/>
            <w:rFonts w:ascii="Times New Roman" w:eastAsia="Times New Roman" w:hAnsi="Times New Roman" w:cs="Times New Roman"/>
          </w:rPr>
          <w:t>https://arxiv.org/pdf/1812.04608</w:t>
        </w:r>
      </w:hyperlink>
      <w:r w:rsidRPr="00F83A58">
        <w:rPr>
          <w:rFonts w:ascii="Times New Roman" w:eastAsia="Times New Roman" w:hAnsi="Times New Roman" w:cs="Times New Roman"/>
          <w:color w:val="000000" w:themeColor="text1"/>
        </w:rPr>
        <w:t xml:space="preserve"> [Accessed 1 Mar. 2025].</w:t>
      </w:r>
    </w:p>
    <w:p w14:paraId="780313F6" w14:textId="30A25410"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Holzinger, A., </w:t>
      </w:r>
      <w:proofErr w:type="spellStart"/>
      <w:r w:rsidRPr="00F83A58">
        <w:rPr>
          <w:rFonts w:ascii="Times New Roman" w:eastAsia="Times New Roman" w:hAnsi="Times New Roman" w:cs="Times New Roman"/>
          <w:color w:val="000000" w:themeColor="text1"/>
        </w:rPr>
        <w:t>Saranti</w:t>
      </w:r>
      <w:proofErr w:type="spellEnd"/>
      <w:r w:rsidRPr="00F83A58">
        <w:rPr>
          <w:rFonts w:ascii="Times New Roman" w:eastAsia="Times New Roman" w:hAnsi="Times New Roman" w:cs="Times New Roman"/>
          <w:color w:val="000000" w:themeColor="text1"/>
        </w:rPr>
        <w:t xml:space="preserve">, A., Molnar, C., Biecek, P. and Samek, W. (2022). Explainable AI Methods - A Brief Overview. </w:t>
      </w:r>
      <w:proofErr w:type="spellStart"/>
      <w:r w:rsidRPr="00F83A58">
        <w:rPr>
          <w:rFonts w:ascii="Times New Roman" w:eastAsia="Times New Roman" w:hAnsi="Times New Roman" w:cs="Times New Roman"/>
          <w:i/>
          <w:iCs/>
          <w:color w:val="000000" w:themeColor="text1"/>
        </w:rPr>
        <w:t>xxAI</w:t>
      </w:r>
      <w:proofErr w:type="spellEnd"/>
      <w:r w:rsidRPr="00F83A58">
        <w:rPr>
          <w:rFonts w:ascii="Times New Roman" w:eastAsia="Times New Roman" w:hAnsi="Times New Roman" w:cs="Times New Roman"/>
          <w:i/>
          <w:iCs/>
          <w:color w:val="000000" w:themeColor="text1"/>
        </w:rPr>
        <w:t xml:space="preserve"> - Beyond Explainable AI</w:t>
      </w:r>
      <w:r w:rsidRPr="00F83A58">
        <w:rPr>
          <w:rFonts w:ascii="Times New Roman" w:eastAsia="Times New Roman" w:hAnsi="Times New Roman" w:cs="Times New Roman"/>
          <w:color w:val="000000" w:themeColor="text1"/>
        </w:rPr>
        <w:t xml:space="preserve">, pp.13–38.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://doi.org/10.1007/978-3-031-04083-2_2</w:t>
      </w:r>
      <w:proofErr w:type="gramEnd"/>
      <w:r w:rsidRPr="00F83A58">
        <w:rPr>
          <w:rFonts w:ascii="Times New Roman" w:eastAsia="Times New Roman" w:hAnsi="Times New Roman" w:cs="Times New Roman"/>
          <w:color w:val="000000" w:themeColor="text1"/>
        </w:rPr>
        <w:t>.</w:t>
      </w:r>
    </w:p>
    <w:p w14:paraId="4560796C" w14:textId="72D1345F"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Huang, J. (2024). </w:t>
      </w:r>
      <w:r w:rsidRPr="00F83A58">
        <w:rPr>
          <w:rFonts w:ascii="Times New Roman" w:eastAsia="Times New Roman" w:hAnsi="Times New Roman" w:cs="Times New Roman"/>
          <w:i/>
          <w:iCs/>
          <w:color w:val="000000" w:themeColor="text1"/>
        </w:rPr>
        <w:t>Explain, Simplify, and Integrate Artificial Intelligence with Visual Analytics</w:t>
      </w:r>
      <w:r w:rsidRPr="00F83A58">
        <w:rPr>
          <w:rFonts w:ascii="Times New Roman" w:eastAsia="Times New Roman" w:hAnsi="Times New Roman" w:cs="Times New Roman"/>
          <w:color w:val="000000" w:themeColor="text1"/>
        </w:rPr>
        <w:t xml:space="preserve">. [online] pp.22–24. Available at: </w:t>
      </w:r>
      <w:hyperlink r:id="rId42">
        <w:r w:rsidRPr="00F83A58">
          <w:rPr>
            <w:rStyle w:val="Hyperlink"/>
            <w:rFonts w:ascii="Times New Roman" w:eastAsia="Times New Roman" w:hAnsi="Times New Roman" w:cs="Times New Roman"/>
          </w:rPr>
          <w:t>https://www.proquest.com/openview/324b51772ae84c1c8f14b7258e294394/1?pq-origsite=gscholar&amp;cbl=18750&amp;diss=y</w:t>
        </w:r>
      </w:hyperlink>
      <w:r w:rsidRPr="00F83A58">
        <w:rPr>
          <w:rFonts w:ascii="Times New Roman" w:eastAsia="Times New Roman" w:hAnsi="Times New Roman" w:cs="Times New Roman"/>
          <w:color w:val="000000" w:themeColor="text1"/>
        </w:rPr>
        <w:t xml:space="preserve"> [Accessed 1 Mar. 2025].</w:t>
      </w:r>
    </w:p>
    <w:p w14:paraId="337F2821" w14:textId="2473AFA9"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Kucher, K., Zohrevandi, E. and Westin, C.A.L. (2025). Towards Visual Analytics for Explainable AI in Industrial Applications. </w:t>
      </w:r>
      <w:r w:rsidRPr="00F83A58">
        <w:rPr>
          <w:rFonts w:ascii="Times New Roman" w:eastAsia="Times New Roman" w:hAnsi="Times New Roman" w:cs="Times New Roman"/>
          <w:i/>
          <w:iCs/>
          <w:color w:val="000000" w:themeColor="text1"/>
        </w:rPr>
        <w:t>Analytics</w:t>
      </w:r>
      <w:r w:rsidRPr="00F83A58">
        <w:rPr>
          <w:rFonts w:ascii="Times New Roman" w:eastAsia="Times New Roman" w:hAnsi="Times New Roman" w:cs="Times New Roman"/>
          <w:color w:val="000000" w:themeColor="text1"/>
        </w:rPr>
        <w:t xml:space="preserve">, 4(1), p.7.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://doi.org/10.3390/analytics4010007</w:t>
      </w:r>
      <w:proofErr w:type="gramEnd"/>
      <w:r w:rsidRPr="00F83A58">
        <w:rPr>
          <w:rFonts w:ascii="Times New Roman" w:eastAsia="Times New Roman" w:hAnsi="Times New Roman" w:cs="Times New Roman"/>
          <w:color w:val="000000" w:themeColor="text1"/>
        </w:rPr>
        <w:t>.</w:t>
      </w:r>
    </w:p>
    <w:p w14:paraId="631ECEA7" w14:textId="66C12884"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L. Miguel Encarnação, Jörn Kohlhammer and Steed, C.A. (2022). Visualization for AI Explainability. </w:t>
      </w:r>
      <w:r w:rsidRPr="00F83A58">
        <w:rPr>
          <w:rFonts w:ascii="Times New Roman" w:eastAsia="Times New Roman" w:hAnsi="Times New Roman" w:cs="Times New Roman"/>
          <w:i/>
          <w:iCs/>
          <w:color w:val="000000" w:themeColor="text1"/>
        </w:rPr>
        <w:t>IEEE Computer Graphics and Applications</w:t>
      </w:r>
      <w:r w:rsidRPr="00F83A58">
        <w:rPr>
          <w:rFonts w:ascii="Times New Roman" w:eastAsia="Times New Roman" w:hAnsi="Times New Roman" w:cs="Times New Roman"/>
          <w:color w:val="000000" w:themeColor="text1"/>
        </w:rPr>
        <w:t xml:space="preserve">, 42(6), pp.9–10.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://doi.org/10.1109/mcg.2022.3208786</w:t>
      </w:r>
      <w:proofErr w:type="gramEnd"/>
      <w:r w:rsidRPr="00F83A58">
        <w:rPr>
          <w:rFonts w:ascii="Times New Roman" w:eastAsia="Times New Roman" w:hAnsi="Times New Roman" w:cs="Times New Roman"/>
          <w:color w:val="000000" w:themeColor="text1"/>
        </w:rPr>
        <w:t>.</w:t>
      </w:r>
    </w:p>
    <w:p w14:paraId="1E5075B7" w14:textId="4BAAB252"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proofErr w:type="spellStart"/>
      <w:r w:rsidRPr="00F83A58">
        <w:rPr>
          <w:rFonts w:ascii="Times New Roman" w:eastAsia="Times New Roman" w:hAnsi="Times New Roman" w:cs="Times New Roman"/>
          <w:color w:val="000000" w:themeColor="text1"/>
        </w:rPr>
        <w:t>Ooge</w:t>
      </w:r>
      <w:proofErr w:type="spellEnd"/>
      <w:r w:rsidRPr="00F83A58">
        <w:rPr>
          <w:rFonts w:ascii="Times New Roman" w:eastAsia="Times New Roman" w:hAnsi="Times New Roman" w:cs="Times New Roman"/>
          <w:color w:val="000000" w:themeColor="text1"/>
        </w:rPr>
        <w:t xml:space="preserve">, J., Stiglic, G. and </w:t>
      </w:r>
      <w:proofErr w:type="spellStart"/>
      <w:r w:rsidRPr="00F83A58">
        <w:rPr>
          <w:rFonts w:ascii="Times New Roman" w:eastAsia="Times New Roman" w:hAnsi="Times New Roman" w:cs="Times New Roman"/>
          <w:color w:val="000000" w:themeColor="text1"/>
        </w:rPr>
        <w:t>Verbert</w:t>
      </w:r>
      <w:proofErr w:type="spellEnd"/>
      <w:r w:rsidRPr="00F83A58">
        <w:rPr>
          <w:rFonts w:ascii="Times New Roman" w:eastAsia="Times New Roman" w:hAnsi="Times New Roman" w:cs="Times New Roman"/>
          <w:color w:val="000000" w:themeColor="text1"/>
        </w:rPr>
        <w:t xml:space="preserve">, K. (2021). Explaining artificial intelligence with visual analytics in healthcare. </w:t>
      </w:r>
      <w:r w:rsidRPr="00F83A58">
        <w:rPr>
          <w:rFonts w:ascii="Times New Roman" w:eastAsia="Times New Roman" w:hAnsi="Times New Roman" w:cs="Times New Roman"/>
          <w:i/>
          <w:iCs/>
          <w:color w:val="000000" w:themeColor="text1"/>
        </w:rPr>
        <w:t>WIREs Data Mining and Knowledge Discovery</w:t>
      </w:r>
      <w:r w:rsidRPr="00F83A58">
        <w:rPr>
          <w:rFonts w:ascii="Times New Roman" w:eastAsia="Times New Roman" w:hAnsi="Times New Roman" w:cs="Times New Roman"/>
          <w:color w:val="000000" w:themeColor="text1"/>
        </w:rPr>
        <w:t xml:space="preserve">, 12(1).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://doi.org/10.1002/widm.1427</w:t>
      </w:r>
      <w:proofErr w:type="gramEnd"/>
      <w:r w:rsidRPr="00F83A58">
        <w:rPr>
          <w:rFonts w:ascii="Times New Roman" w:eastAsia="Times New Roman" w:hAnsi="Times New Roman" w:cs="Times New Roman"/>
          <w:color w:val="000000" w:themeColor="text1"/>
        </w:rPr>
        <w:t>.</w:t>
      </w:r>
    </w:p>
    <w:p w14:paraId="0A2E313F" w14:textId="4104F6E7"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lastRenderedPageBreak/>
        <w:t xml:space="preserve">Radiuk, P., Barmak, O., Manziuk, E. and Krak, I. (2024). Explainable Deep Learning: A Visual Analytics Approach with Transition Matrices. </w:t>
      </w:r>
      <w:r w:rsidRPr="00F83A58">
        <w:rPr>
          <w:rFonts w:ascii="Times New Roman" w:eastAsia="Times New Roman" w:hAnsi="Times New Roman" w:cs="Times New Roman"/>
          <w:i/>
          <w:iCs/>
          <w:color w:val="000000" w:themeColor="text1"/>
        </w:rPr>
        <w:t>Mathematics</w:t>
      </w:r>
      <w:r w:rsidRPr="00F83A58">
        <w:rPr>
          <w:rFonts w:ascii="Times New Roman" w:eastAsia="Times New Roman" w:hAnsi="Times New Roman" w:cs="Times New Roman"/>
          <w:color w:val="000000" w:themeColor="text1"/>
        </w:rPr>
        <w:t xml:space="preserve">, [online] 12(7), p.1024. </w:t>
      </w:r>
      <w:proofErr w:type="spellStart"/>
      <w:proofErr w:type="gramStart"/>
      <w:r w:rsidRPr="00F83A58">
        <w:rPr>
          <w:rFonts w:ascii="Times New Roman" w:eastAsia="Times New Roman" w:hAnsi="Times New Roman" w:cs="Times New Roman"/>
          <w:color w:val="000000" w:themeColor="text1"/>
        </w:rPr>
        <w:t>doi:https</w:t>
      </w:r>
      <w:proofErr w:type="spellEnd"/>
      <w:r w:rsidRPr="00F83A58">
        <w:rPr>
          <w:rFonts w:ascii="Times New Roman" w:eastAsia="Times New Roman" w:hAnsi="Times New Roman" w:cs="Times New Roman"/>
          <w:color w:val="000000" w:themeColor="text1"/>
        </w:rPr>
        <w:t>://doi.org/10.3390/math12071024</w:t>
      </w:r>
      <w:proofErr w:type="gramEnd"/>
      <w:r w:rsidRPr="00F83A58">
        <w:rPr>
          <w:rFonts w:ascii="Times New Roman" w:eastAsia="Times New Roman" w:hAnsi="Times New Roman" w:cs="Times New Roman"/>
          <w:color w:val="000000" w:themeColor="text1"/>
        </w:rPr>
        <w:t>.</w:t>
      </w:r>
    </w:p>
    <w:p w14:paraId="24141E08" w14:textId="35DF23F0" w:rsidR="006F282F" w:rsidRPr="00F83A58" w:rsidRDefault="3C4CA5F9" w:rsidP="0B0CDB22">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Yin, S., Li, H., Sun, Y., Muhammad Ibrar and Teng, L. (2024). Data Visualization Analysis Based on Explainable Artificial </w:t>
      </w:r>
      <w:proofErr w:type="gramStart"/>
      <w:r w:rsidRPr="00F83A58">
        <w:rPr>
          <w:rFonts w:ascii="Times New Roman" w:eastAsia="Times New Roman" w:hAnsi="Times New Roman" w:cs="Times New Roman"/>
          <w:color w:val="000000" w:themeColor="text1"/>
        </w:rPr>
        <w:t>Intelligence :</w:t>
      </w:r>
      <w:proofErr w:type="gramEnd"/>
      <w:r w:rsidRPr="00F83A58">
        <w:rPr>
          <w:rFonts w:ascii="Times New Roman" w:eastAsia="Times New Roman" w:hAnsi="Times New Roman" w:cs="Times New Roman"/>
          <w:color w:val="000000" w:themeColor="text1"/>
        </w:rPr>
        <w:t xml:space="preserve"> A Survey. [online] 2(3), pp.24–31. Available at:</w:t>
      </w:r>
      <w:r w:rsidR="00541041">
        <w:rPr>
          <w:rFonts w:ascii="Times New Roman" w:eastAsia="Times New Roman" w:hAnsi="Times New Roman" w:cs="Times New Roman"/>
          <w:color w:val="000000" w:themeColor="text1"/>
        </w:rPr>
        <w:t xml:space="preserve"> </w:t>
      </w:r>
      <w:hyperlink r:id="rId43" w:history="1">
        <w:r w:rsidR="00F344B7" w:rsidRPr="005D38F0">
          <w:rPr>
            <w:rStyle w:val="Hyperlink"/>
            <w:rFonts w:ascii="Times New Roman" w:eastAsia="Times New Roman" w:hAnsi="Times New Roman" w:cs="Times New Roman"/>
          </w:rPr>
          <w:t>https://www.researchgate.net/publication/380362618_Data_Visualization_Analysis_Based_on_Explainable_Artificial_Intelligence_A_Survey</w:t>
        </w:r>
      </w:hyperlink>
      <w:r w:rsidRPr="00F83A58">
        <w:rPr>
          <w:rFonts w:ascii="Times New Roman" w:eastAsia="Times New Roman" w:hAnsi="Times New Roman" w:cs="Times New Roman"/>
          <w:color w:val="000000" w:themeColor="text1"/>
        </w:rPr>
        <w:t xml:space="preserve"> [Accessed 1 Mar. 2025].</w:t>
      </w:r>
    </w:p>
    <w:p w14:paraId="27F7AFE2" w14:textId="268DF3F1" w:rsidR="006F282F" w:rsidRPr="007A1A9F" w:rsidRDefault="3C4CA5F9" w:rsidP="007A1A9F">
      <w:pPr>
        <w:pStyle w:val="ListParagraph"/>
        <w:numPr>
          <w:ilvl w:val="0"/>
          <w:numId w:val="1"/>
        </w:numPr>
        <w:spacing w:after="0" w:line="480" w:lineRule="auto"/>
        <w:rPr>
          <w:rFonts w:ascii="Times New Roman" w:eastAsia="Times New Roman" w:hAnsi="Times New Roman" w:cs="Times New Roman"/>
          <w:color w:val="000000" w:themeColor="text1"/>
        </w:rPr>
      </w:pPr>
      <w:r w:rsidRPr="00F83A58">
        <w:rPr>
          <w:rFonts w:ascii="Times New Roman" w:eastAsia="Times New Roman" w:hAnsi="Times New Roman" w:cs="Times New Roman"/>
          <w:color w:val="000000" w:themeColor="text1"/>
        </w:rPr>
        <w:t xml:space="preserve">Yuan, J., Chen, C., Yang, W., Liu, M., Xia, J. and Liu, S. (2020). A survey of visual analytics techniques for machine learning. </w:t>
      </w:r>
      <w:r w:rsidRPr="00F83A58">
        <w:rPr>
          <w:rFonts w:ascii="Times New Roman" w:eastAsia="Times New Roman" w:hAnsi="Times New Roman" w:cs="Times New Roman"/>
          <w:i/>
          <w:iCs/>
          <w:color w:val="000000" w:themeColor="text1"/>
        </w:rPr>
        <w:t>Computational Vi</w:t>
      </w:r>
      <w:r w:rsidRPr="007A1A9F">
        <w:rPr>
          <w:rFonts w:ascii="Times New Roman" w:eastAsia="Times New Roman" w:hAnsi="Times New Roman" w:cs="Times New Roman"/>
          <w:i/>
          <w:iCs/>
          <w:color w:val="000000" w:themeColor="text1"/>
        </w:rPr>
        <w:t>sual Media</w:t>
      </w:r>
      <w:r w:rsidRPr="007A1A9F">
        <w:rPr>
          <w:rFonts w:ascii="Times New Roman" w:eastAsia="Times New Roman" w:hAnsi="Times New Roman" w:cs="Times New Roman"/>
          <w:color w:val="000000" w:themeColor="text1"/>
        </w:rPr>
        <w:t xml:space="preserve">. </w:t>
      </w:r>
      <w:proofErr w:type="spellStart"/>
      <w:proofErr w:type="gramStart"/>
      <w:r w:rsidRPr="007A1A9F">
        <w:rPr>
          <w:rFonts w:ascii="Times New Roman" w:eastAsia="Times New Roman" w:hAnsi="Times New Roman" w:cs="Times New Roman"/>
          <w:color w:val="000000" w:themeColor="text1"/>
        </w:rPr>
        <w:t>doi:https</w:t>
      </w:r>
      <w:proofErr w:type="spellEnd"/>
      <w:r w:rsidRPr="007A1A9F">
        <w:rPr>
          <w:rFonts w:ascii="Times New Roman" w:eastAsia="Times New Roman" w:hAnsi="Times New Roman" w:cs="Times New Roman"/>
          <w:color w:val="000000" w:themeColor="text1"/>
        </w:rPr>
        <w:t>://doi.org/10.1007/s41095-020-0191-7</w:t>
      </w:r>
      <w:proofErr w:type="gramEnd"/>
      <w:r w:rsidRPr="007A1A9F">
        <w:rPr>
          <w:rFonts w:ascii="Times New Roman" w:eastAsia="Times New Roman" w:hAnsi="Times New Roman" w:cs="Times New Roman"/>
          <w:color w:val="000000" w:themeColor="text1"/>
        </w:rPr>
        <w:t>.</w:t>
      </w:r>
    </w:p>
    <w:p w14:paraId="7663ACDD" w14:textId="77777777" w:rsidR="00460C8F" w:rsidRPr="00F83A58" w:rsidRDefault="3C4CA5F9" w:rsidP="00C325E8">
      <w:pPr>
        <w:pStyle w:val="ListParagraph"/>
        <w:numPr>
          <w:ilvl w:val="0"/>
          <w:numId w:val="1"/>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 xml:space="preserve">Fischer, M., Simon David Hirsbrunner, Wolfgang Jentner, Miller, M., Keim, D.A. and Helm, P. (2022). Promoting Ethical Awareness in Communication Analysis: Investigating Potentials and Limits of Visual Analytics for Intelligence Applications. </w:t>
      </w:r>
      <w:r w:rsidRPr="00F83A58">
        <w:rPr>
          <w:rFonts w:ascii="Times New Roman" w:eastAsia="Times New Roman" w:hAnsi="Times New Roman" w:cs="Times New Roman"/>
          <w:i/>
          <w:iCs/>
        </w:rPr>
        <w:t>ACM Conference on Fairness, Accountability, and Transparency</w:t>
      </w:r>
      <w:r w:rsidRPr="00F83A58">
        <w:rPr>
          <w:rFonts w:ascii="Times New Roman" w:eastAsia="Times New Roman" w:hAnsi="Times New Roman" w:cs="Times New Roman"/>
        </w:rPr>
        <w:t xml:space="preserve">.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://doi.org/10.1145/3531146.3533151</w:t>
      </w:r>
      <w:proofErr w:type="gramEnd"/>
    </w:p>
    <w:p w14:paraId="09A934A3" w14:textId="77777777" w:rsidR="00460C8F" w:rsidRPr="00F83A58" w:rsidRDefault="00C325E8" w:rsidP="00C325E8">
      <w:pPr>
        <w:pStyle w:val="ListParagraph"/>
        <w:numPr>
          <w:ilvl w:val="0"/>
          <w:numId w:val="1"/>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Wiens, J. and Shenoy, E. (2018). Machine Learning for Healthcare. Clinical Infectious</w:t>
      </w:r>
      <w:r w:rsidR="00460C8F" w:rsidRPr="00F83A58">
        <w:rPr>
          <w:rFonts w:ascii="Times New Roman" w:eastAsia="Times New Roman" w:hAnsi="Times New Roman" w:cs="Times New Roman"/>
        </w:rPr>
        <w:t xml:space="preserve"> </w:t>
      </w:r>
      <w:r w:rsidRPr="00F83A58">
        <w:rPr>
          <w:rFonts w:ascii="Times New Roman" w:eastAsia="Times New Roman" w:hAnsi="Times New Roman" w:cs="Times New Roman"/>
        </w:rPr>
        <w:t>Diseases, [online] 66(1), pp.149–153. Available at:</w:t>
      </w:r>
      <w:r w:rsidR="00460C8F" w:rsidRPr="00F83A58">
        <w:rPr>
          <w:rFonts w:ascii="Times New Roman" w:eastAsia="Times New Roman" w:hAnsi="Times New Roman" w:cs="Times New Roman"/>
        </w:rPr>
        <w:t xml:space="preserve"> </w:t>
      </w:r>
      <w:r w:rsidRPr="00F83A58">
        <w:rPr>
          <w:rFonts w:ascii="Times New Roman" w:eastAsia="Times New Roman" w:hAnsi="Times New Roman" w:cs="Times New Roman"/>
        </w:rPr>
        <w:t>https://www.jstor.org/stable/26525967?searchText=healthcare%20and%20predictive%20machine%20learning&amp;amp;searchUri=%2Faction%2FdoBasicSearch%3FQuery%3Dhealthcare%2Band%2Bpredictive%2Bmachine%2Blearning%26so%3Drel&amp;amp;ab_segments=0%2Fbasic_search_gsv2%2Fcontrol&amp;amp;refreqid=fastly-default%3A1c39e93186d383d5c916ad81ab11d7ba [Accessed 13 Feb. 2025].</w:t>
      </w:r>
    </w:p>
    <w:p w14:paraId="6830B160" w14:textId="77777777" w:rsidR="001D54D0" w:rsidRPr="00F83A58" w:rsidRDefault="00C325E8" w:rsidP="00C325E8">
      <w:pPr>
        <w:pStyle w:val="ListParagraph"/>
        <w:numPr>
          <w:ilvl w:val="0"/>
          <w:numId w:val="1"/>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lastRenderedPageBreak/>
        <w:t>Nithya, B. and Ilango, V. (2017). Predictive analytics in health care using machine</w:t>
      </w:r>
      <w:r w:rsidR="00460C8F" w:rsidRPr="00F83A58">
        <w:rPr>
          <w:rFonts w:ascii="Times New Roman" w:eastAsia="Times New Roman" w:hAnsi="Times New Roman" w:cs="Times New Roman"/>
        </w:rPr>
        <w:t xml:space="preserve"> </w:t>
      </w:r>
      <w:r w:rsidRPr="00F83A58">
        <w:rPr>
          <w:rFonts w:ascii="Times New Roman" w:eastAsia="Times New Roman" w:hAnsi="Times New Roman" w:cs="Times New Roman"/>
        </w:rPr>
        <w:t>learning tools and techniques. 2017 International Conference on Intelligent</w:t>
      </w:r>
      <w:r w:rsidR="00460C8F" w:rsidRPr="00F83A58">
        <w:rPr>
          <w:rFonts w:ascii="Times New Roman" w:eastAsia="Times New Roman" w:hAnsi="Times New Roman" w:cs="Times New Roman"/>
        </w:rPr>
        <w:t xml:space="preserve"> </w:t>
      </w:r>
      <w:r w:rsidRPr="00F83A58">
        <w:rPr>
          <w:rFonts w:ascii="Times New Roman" w:eastAsia="Times New Roman" w:hAnsi="Times New Roman" w:cs="Times New Roman"/>
        </w:rPr>
        <w:t>Computing and Control Systems (ICICCS).</w:t>
      </w:r>
      <w:r w:rsidR="00460C8F" w:rsidRPr="00F83A58">
        <w:rPr>
          <w:rFonts w:ascii="Times New Roman" w:eastAsia="Times New Roman" w:hAnsi="Times New Roman" w:cs="Times New Roman"/>
        </w:rPr>
        <w:t xml:space="preserve">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://doi.org/10.1109/iccons.2017.8250771</w:t>
      </w:r>
      <w:proofErr w:type="gramEnd"/>
      <w:r w:rsidRPr="00F83A58">
        <w:rPr>
          <w:rFonts w:ascii="Times New Roman" w:eastAsia="Times New Roman" w:hAnsi="Times New Roman" w:cs="Times New Roman"/>
        </w:rPr>
        <w:t>.</w:t>
      </w:r>
    </w:p>
    <w:p w14:paraId="09C5584F" w14:textId="77777777" w:rsidR="001D54D0" w:rsidRPr="00F83A58" w:rsidRDefault="00C325E8" w:rsidP="00C325E8">
      <w:pPr>
        <w:pStyle w:val="ListParagraph"/>
        <w:numPr>
          <w:ilvl w:val="0"/>
          <w:numId w:val="1"/>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Xiang, W., Fang, B., Xiang, X., Liu, C., and Zhang, Y. (2021). Predictive modeling of</w:t>
      </w:r>
    </w:p>
    <w:p w14:paraId="6423284C" w14:textId="77777777" w:rsidR="009710C3" w:rsidRPr="00F83A58" w:rsidRDefault="00C325E8" w:rsidP="009710C3">
      <w:pPr>
        <w:pStyle w:val="ListParagraph"/>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30-day readmission risk of diabetes patients by logistic regression, artificial neural</w:t>
      </w:r>
      <w:r w:rsidR="001D54D0" w:rsidRPr="00F83A58">
        <w:rPr>
          <w:rFonts w:ascii="Times New Roman" w:eastAsia="Times New Roman" w:hAnsi="Times New Roman" w:cs="Times New Roman"/>
        </w:rPr>
        <w:t xml:space="preserve"> </w:t>
      </w:r>
      <w:r w:rsidRPr="00F83A58">
        <w:rPr>
          <w:rFonts w:ascii="Times New Roman" w:eastAsia="Times New Roman" w:hAnsi="Times New Roman" w:cs="Times New Roman"/>
        </w:rPr>
        <w:t xml:space="preserve">network, and </w:t>
      </w:r>
      <w:proofErr w:type="spellStart"/>
      <w:r w:rsidRPr="00F83A58">
        <w:rPr>
          <w:rFonts w:ascii="Times New Roman" w:eastAsia="Times New Roman" w:hAnsi="Times New Roman" w:cs="Times New Roman"/>
        </w:rPr>
        <w:t>EasyEnsemble</w:t>
      </w:r>
      <w:proofErr w:type="spellEnd"/>
      <w:r w:rsidRPr="00F83A58">
        <w:rPr>
          <w:rFonts w:ascii="Times New Roman" w:eastAsia="Times New Roman" w:hAnsi="Times New Roman" w:cs="Times New Roman"/>
        </w:rPr>
        <w:t>. Asian Pacific Journal of Tropical Medicine, 14(9),</w:t>
      </w:r>
      <w:r w:rsidR="001D54D0" w:rsidRPr="00F83A58">
        <w:rPr>
          <w:rFonts w:ascii="Times New Roman" w:eastAsia="Times New Roman" w:hAnsi="Times New Roman" w:cs="Times New Roman"/>
        </w:rPr>
        <w:t xml:space="preserve"> </w:t>
      </w:r>
      <w:r w:rsidRPr="00F83A58">
        <w:rPr>
          <w:rFonts w:ascii="Times New Roman" w:eastAsia="Times New Roman" w:hAnsi="Times New Roman" w:cs="Times New Roman"/>
        </w:rPr>
        <w:t xml:space="preserve">p.417.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://doi.org/10.4103/1995-7645.326254</w:t>
      </w:r>
      <w:proofErr w:type="gramEnd"/>
      <w:r w:rsidRPr="00F83A58">
        <w:rPr>
          <w:rFonts w:ascii="Times New Roman" w:eastAsia="Times New Roman" w:hAnsi="Times New Roman" w:cs="Times New Roman"/>
        </w:rPr>
        <w:t>.</w:t>
      </w:r>
    </w:p>
    <w:p w14:paraId="34419558" w14:textId="77777777" w:rsidR="009710C3" w:rsidRPr="00F83A58" w:rsidRDefault="00C325E8" w:rsidP="006C235E">
      <w:pPr>
        <w:pStyle w:val="ListParagraph"/>
        <w:numPr>
          <w:ilvl w:val="0"/>
          <w:numId w:val="2"/>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Badawy, M. (2023). Healthcare predictive analytics using machine learning and deep</w:t>
      </w:r>
      <w:r w:rsidR="009710C3" w:rsidRPr="00F83A58">
        <w:rPr>
          <w:rFonts w:ascii="Times New Roman" w:eastAsia="Times New Roman" w:hAnsi="Times New Roman" w:cs="Times New Roman"/>
        </w:rPr>
        <w:t xml:space="preserve"> </w:t>
      </w:r>
      <w:r w:rsidRPr="00F83A58">
        <w:rPr>
          <w:rFonts w:ascii="Times New Roman" w:eastAsia="Times New Roman" w:hAnsi="Times New Roman" w:cs="Times New Roman"/>
        </w:rPr>
        <w:t>learning techniques: a survey. ProQuest, [online] 10(40), p.40.</w:t>
      </w:r>
      <w:r w:rsidR="009710C3" w:rsidRPr="00F83A58">
        <w:rPr>
          <w:rFonts w:ascii="Times New Roman" w:eastAsia="Times New Roman" w:hAnsi="Times New Roman" w:cs="Times New Roman"/>
        </w:rPr>
        <w:t xml:space="preserve">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://doi.org/10.1186/s43067-023-00108-y</w:t>
      </w:r>
      <w:proofErr w:type="gramEnd"/>
      <w:r w:rsidRPr="00F83A58">
        <w:rPr>
          <w:rFonts w:ascii="Times New Roman" w:eastAsia="Times New Roman" w:hAnsi="Times New Roman" w:cs="Times New Roman"/>
        </w:rPr>
        <w:t>.</w:t>
      </w:r>
    </w:p>
    <w:p w14:paraId="1554B5E3" w14:textId="77777777" w:rsidR="005D25E4" w:rsidRPr="00F83A58" w:rsidRDefault="00C325E8" w:rsidP="006C235E">
      <w:pPr>
        <w:pStyle w:val="ListParagraph"/>
        <w:numPr>
          <w:ilvl w:val="0"/>
          <w:numId w:val="2"/>
        </w:numPr>
        <w:spacing w:after="0" w:line="480" w:lineRule="auto"/>
        <w:rPr>
          <w:rFonts w:ascii="Times New Roman" w:eastAsia="Times New Roman" w:hAnsi="Times New Roman" w:cs="Times New Roman"/>
        </w:rPr>
      </w:pPr>
      <w:r w:rsidRPr="00F83A58">
        <w:rPr>
          <w:rFonts w:ascii="Times New Roman" w:eastAsia="Times New Roman" w:hAnsi="Times New Roman" w:cs="Times New Roman"/>
        </w:rPr>
        <w:t xml:space="preserve"> Javaid, M., Haleem, A., Singh, R.P., Suman, R. and Rab, S. (2022). Significance of</w:t>
      </w:r>
      <w:r w:rsidR="009710C3" w:rsidRPr="00F83A58">
        <w:rPr>
          <w:rFonts w:ascii="Times New Roman" w:eastAsia="Times New Roman" w:hAnsi="Times New Roman" w:cs="Times New Roman"/>
        </w:rPr>
        <w:t xml:space="preserve"> </w:t>
      </w:r>
      <w:r w:rsidRPr="00F83A58">
        <w:rPr>
          <w:rFonts w:ascii="Times New Roman" w:eastAsia="Times New Roman" w:hAnsi="Times New Roman" w:cs="Times New Roman"/>
        </w:rPr>
        <w:t>machine learning in healthcare: Features, pillars, and applications. International</w:t>
      </w:r>
      <w:r w:rsidR="009710C3" w:rsidRPr="00F83A58">
        <w:rPr>
          <w:rFonts w:ascii="Times New Roman" w:eastAsia="Times New Roman" w:hAnsi="Times New Roman" w:cs="Times New Roman"/>
        </w:rPr>
        <w:t xml:space="preserve"> </w:t>
      </w:r>
      <w:r w:rsidRPr="00F83A58">
        <w:rPr>
          <w:rFonts w:ascii="Times New Roman" w:eastAsia="Times New Roman" w:hAnsi="Times New Roman" w:cs="Times New Roman"/>
        </w:rPr>
        <w:t>Journal of Intelligent Networks, [online] 3(2), pp.58–73.</w:t>
      </w:r>
      <w:r w:rsidR="009710C3" w:rsidRPr="00F83A58">
        <w:rPr>
          <w:rFonts w:ascii="Times New Roman" w:eastAsia="Times New Roman" w:hAnsi="Times New Roman" w:cs="Times New Roman"/>
        </w:rPr>
        <w:t xml:space="preserve">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://doi.org/10.1016/j.ijin.2022.05.002</w:t>
      </w:r>
      <w:proofErr w:type="gramEnd"/>
      <w:r w:rsidRPr="00F83A58">
        <w:rPr>
          <w:rFonts w:ascii="Times New Roman" w:eastAsia="Times New Roman" w:hAnsi="Times New Roman" w:cs="Times New Roman"/>
        </w:rPr>
        <w:t>.</w:t>
      </w:r>
    </w:p>
    <w:p w14:paraId="2F63C3F8" w14:textId="77777777" w:rsidR="005D25E4" w:rsidRPr="00F83A58" w:rsidRDefault="00C325E8" w:rsidP="006C235E">
      <w:pPr>
        <w:pStyle w:val="ListParagraph"/>
        <w:numPr>
          <w:ilvl w:val="0"/>
          <w:numId w:val="2"/>
        </w:numPr>
        <w:spacing w:after="0" w:line="480" w:lineRule="auto"/>
        <w:rPr>
          <w:rFonts w:ascii="Times New Roman" w:eastAsia="Times New Roman" w:hAnsi="Times New Roman" w:cs="Times New Roman"/>
        </w:rPr>
      </w:pPr>
      <w:proofErr w:type="spellStart"/>
      <w:r w:rsidRPr="00F83A58">
        <w:rPr>
          <w:rFonts w:ascii="Times New Roman" w:eastAsia="Times New Roman" w:hAnsi="Times New Roman" w:cs="Times New Roman"/>
        </w:rPr>
        <w:t>Habehh</w:t>
      </w:r>
      <w:proofErr w:type="spellEnd"/>
      <w:r w:rsidRPr="00F83A58">
        <w:rPr>
          <w:rFonts w:ascii="Times New Roman" w:eastAsia="Times New Roman" w:hAnsi="Times New Roman" w:cs="Times New Roman"/>
        </w:rPr>
        <w:t xml:space="preserve">, H. and Gohel, S. (2021). Machine Learning </w:t>
      </w:r>
      <w:proofErr w:type="gramStart"/>
      <w:r w:rsidRPr="00F83A58">
        <w:rPr>
          <w:rFonts w:ascii="Times New Roman" w:eastAsia="Times New Roman" w:hAnsi="Times New Roman" w:cs="Times New Roman"/>
        </w:rPr>
        <w:t>In</w:t>
      </w:r>
      <w:proofErr w:type="gramEnd"/>
      <w:r w:rsidRPr="00F83A58">
        <w:rPr>
          <w:rFonts w:ascii="Times New Roman" w:eastAsia="Times New Roman" w:hAnsi="Times New Roman" w:cs="Times New Roman"/>
        </w:rPr>
        <w:t xml:space="preserve"> Healthcare. Current</w:t>
      </w:r>
      <w:r w:rsidR="005D25E4" w:rsidRPr="00F83A58">
        <w:rPr>
          <w:rFonts w:ascii="Times New Roman" w:eastAsia="Times New Roman" w:hAnsi="Times New Roman" w:cs="Times New Roman"/>
        </w:rPr>
        <w:t xml:space="preserve"> </w:t>
      </w:r>
      <w:r w:rsidRPr="00F83A58">
        <w:rPr>
          <w:rFonts w:ascii="Times New Roman" w:eastAsia="Times New Roman" w:hAnsi="Times New Roman" w:cs="Times New Roman"/>
        </w:rPr>
        <w:t>Genomics, [online] 22(4), pp.291–300.</w:t>
      </w:r>
      <w:r w:rsidR="005D25E4" w:rsidRPr="00F83A58">
        <w:rPr>
          <w:rFonts w:ascii="Times New Roman" w:eastAsia="Times New Roman" w:hAnsi="Times New Roman" w:cs="Times New Roman"/>
        </w:rPr>
        <w:t xml:space="preserve"> </w:t>
      </w:r>
      <w:proofErr w:type="spellStart"/>
      <w:proofErr w:type="gramStart"/>
      <w:r w:rsidRPr="00F83A58">
        <w:rPr>
          <w:rFonts w:ascii="Times New Roman" w:eastAsia="Times New Roman" w:hAnsi="Times New Roman" w:cs="Times New Roman"/>
        </w:rPr>
        <w:t>doi:https</w:t>
      </w:r>
      <w:proofErr w:type="spellEnd"/>
      <w:r w:rsidRPr="00F83A58">
        <w:rPr>
          <w:rFonts w:ascii="Times New Roman" w:eastAsia="Times New Roman" w:hAnsi="Times New Roman" w:cs="Times New Roman"/>
        </w:rPr>
        <w:t>://doi.org/10.2174/1389202922666210705124359</w:t>
      </w:r>
      <w:proofErr w:type="gramEnd"/>
      <w:r w:rsidRPr="00F83A58">
        <w:rPr>
          <w:rFonts w:ascii="Times New Roman" w:eastAsia="Times New Roman" w:hAnsi="Times New Roman" w:cs="Times New Roman"/>
        </w:rPr>
        <w:t>.</w:t>
      </w:r>
    </w:p>
    <w:p w14:paraId="28A5E17E" w14:textId="77777777" w:rsidR="005D25E4" w:rsidRPr="001C42B7" w:rsidRDefault="00C325E8" w:rsidP="006C235E">
      <w:pPr>
        <w:pStyle w:val="ListParagraph"/>
        <w:numPr>
          <w:ilvl w:val="0"/>
          <w:numId w:val="2"/>
        </w:numPr>
        <w:spacing w:after="0" w:line="480" w:lineRule="auto"/>
        <w:rPr>
          <w:rFonts w:ascii="Times New Roman" w:eastAsia="Times New Roman" w:hAnsi="Times New Roman" w:cs="Times New Roman"/>
        </w:rPr>
      </w:pPr>
      <w:r w:rsidRPr="001C42B7">
        <w:rPr>
          <w:rFonts w:ascii="Times New Roman" w:eastAsia="Times New Roman" w:hAnsi="Times New Roman" w:cs="Times New Roman"/>
        </w:rPr>
        <w:t>Alanazi, A. (2022). Using machine learning for healthcare challenges and</w:t>
      </w:r>
      <w:r w:rsidR="005D25E4" w:rsidRPr="001C42B7">
        <w:rPr>
          <w:rFonts w:ascii="Times New Roman" w:eastAsia="Times New Roman" w:hAnsi="Times New Roman" w:cs="Times New Roman"/>
        </w:rPr>
        <w:t xml:space="preserve"> </w:t>
      </w:r>
      <w:r w:rsidRPr="001C42B7">
        <w:rPr>
          <w:rFonts w:ascii="Times New Roman" w:eastAsia="Times New Roman" w:hAnsi="Times New Roman" w:cs="Times New Roman"/>
        </w:rPr>
        <w:t>opportunities. Informatics in Medicine Unlocked, 30, p.100924.</w:t>
      </w:r>
      <w:r w:rsidR="005D25E4" w:rsidRPr="001C42B7">
        <w:rPr>
          <w:rFonts w:ascii="Times New Roman" w:eastAsia="Times New Roman" w:hAnsi="Times New Roman" w:cs="Times New Roman"/>
        </w:rPr>
        <w:t xml:space="preserve"> </w:t>
      </w:r>
      <w:proofErr w:type="spellStart"/>
      <w:proofErr w:type="gramStart"/>
      <w:r w:rsidRPr="001C42B7">
        <w:rPr>
          <w:rFonts w:ascii="Times New Roman" w:eastAsia="Times New Roman" w:hAnsi="Times New Roman" w:cs="Times New Roman"/>
        </w:rPr>
        <w:t>doi:https</w:t>
      </w:r>
      <w:proofErr w:type="spellEnd"/>
      <w:r w:rsidRPr="001C42B7">
        <w:rPr>
          <w:rFonts w:ascii="Times New Roman" w:eastAsia="Times New Roman" w:hAnsi="Times New Roman" w:cs="Times New Roman"/>
        </w:rPr>
        <w:t>://doi.org/10.1016/j.imu.2022.100924</w:t>
      </w:r>
      <w:proofErr w:type="gramEnd"/>
      <w:r w:rsidRPr="001C42B7">
        <w:rPr>
          <w:rFonts w:ascii="Times New Roman" w:eastAsia="Times New Roman" w:hAnsi="Times New Roman" w:cs="Times New Roman"/>
        </w:rPr>
        <w:t>.</w:t>
      </w:r>
    </w:p>
    <w:p w14:paraId="3FD4325D" w14:textId="0FF2DFB2" w:rsidR="00C325E8" w:rsidRPr="001C42B7" w:rsidRDefault="00C325E8" w:rsidP="006C235E">
      <w:pPr>
        <w:pStyle w:val="ListParagraph"/>
        <w:numPr>
          <w:ilvl w:val="0"/>
          <w:numId w:val="2"/>
        </w:numPr>
        <w:spacing w:after="0" w:line="480" w:lineRule="auto"/>
        <w:rPr>
          <w:rFonts w:ascii="Times New Roman" w:eastAsia="Times New Roman" w:hAnsi="Times New Roman" w:cs="Times New Roman"/>
        </w:rPr>
      </w:pPr>
      <w:r w:rsidRPr="001C42B7">
        <w:rPr>
          <w:rFonts w:ascii="Times New Roman" w:eastAsia="Times New Roman" w:hAnsi="Times New Roman" w:cs="Times New Roman"/>
        </w:rPr>
        <w:t>IBM (2021). Logistic Regression. [online] Ibm.com. Available at:</w:t>
      </w:r>
      <w:r w:rsidR="005D25E4" w:rsidRPr="001C42B7">
        <w:rPr>
          <w:rFonts w:ascii="Times New Roman" w:eastAsia="Times New Roman" w:hAnsi="Times New Roman" w:cs="Times New Roman"/>
        </w:rPr>
        <w:t xml:space="preserve"> </w:t>
      </w:r>
      <w:r w:rsidRPr="001C42B7">
        <w:rPr>
          <w:rFonts w:ascii="Times New Roman" w:eastAsia="Times New Roman" w:hAnsi="Times New Roman" w:cs="Times New Roman"/>
        </w:rPr>
        <w:t>https://www.ibm.com/think/topics/logistic-regression [Accessed 15 Feb. 2025].</w:t>
      </w:r>
    </w:p>
    <w:p w14:paraId="4D9E0D55" w14:textId="77777777" w:rsidR="003E4AD7" w:rsidRPr="003E4AD7" w:rsidRDefault="007A1A9F" w:rsidP="006B0177">
      <w:pPr>
        <w:pStyle w:val="Bibliography"/>
        <w:numPr>
          <w:ilvl w:val="0"/>
          <w:numId w:val="2"/>
        </w:numPr>
      </w:pPr>
      <w:r w:rsidRPr="00FA3C4E">
        <w:rPr>
          <w:rFonts w:ascii="Times New Roman" w:eastAsia="Times New Roman" w:hAnsi="Times New Roman"/>
          <w:b/>
          <w:bCs/>
          <w:color w:val="000000" w:themeColor="text1"/>
        </w:rPr>
        <w:fldChar w:fldCharType="begin"/>
      </w:r>
      <w:r w:rsidRPr="00FA3C4E">
        <w:rPr>
          <w:rFonts w:ascii="Times New Roman" w:eastAsia="Times New Roman" w:hAnsi="Times New Roman"/>
          <w:b/>
          <w:bCs/>
          <w:color w:val="000000" w:themeColor="text1"/>
        </w:rPr>
        <w:instrText xml:space="preserve"> ADDIN ZOTERO_BIBL {"uncited":[],"omitted":[],"custom":[]} CSL_BIBLIOGRAPHY </w:instrText>
      </w:r>
      <w:r w:rsidRPr="00FA3C4E">
        <w:rPr>
          <w:rFonts w:ascii="Times New Roman" w:eastAsia="Times New Roman" w:hAnsi="Times New Roman"/>
          <w:b/>
          <w:bCs/>
          <w:color w:val="000000" w:themeColor="text1"/>
        </w:rPr>
        <w:fldChar w:fldCharType="separate"/>
      </w:r>
      <w:r w:rsidR="003E4AD7" w:rsidRPr="003E4AD7">
        <w:t xml:space="preserve">Abdi, H. and Williams, L. J. (2010) Principal Component Analysis. </w:t>
      </w:r>
      <w:r w:rsidR="003E4AD7" w:rsidRPr="003E4AD7">
        <w:rPr>
          <w:i/>
          <w:iCs/>
        </w:rPr>
        <w:t>WIREs Computational Statistics</w:t>
      </w:r>
      <w:r w:rsidR="003E4AD7" w:rsidRPr="003E4AD7">
        <w:t>, 2 (4) July, pp. 433–459. Available from: &lt;https://doi.org/10.1002/wics.101&gt;.</w:t>
      </w:r>
    </w:p>
    <w:p w14:paraId="43725ABC" w14:textId="77777777" w:rsidR="003E4AD7" w:rsidRPr="003E4AD7" w:rsidRDefault="003E4AD7" w:rsidP="006B0177">
      <w:pPr>
        <w:pStyle w:val="Bibliography"/>
        <w:numPr>
          <w:ilvl w:val="0"/>
          <w:numId w:val="2"/>
        </w:numPr>
      </w:pPr>
      <w:r w:rsidRPr="003E4AD7">
        <w:lastRenderedPageBreak/>
        <w:t xml:space="preserve">Adadi, A. and Berrada, M. (2018) Peeking Inside the Black-Box: A Survey on Explainable Artificial Intelligence (XAI). </w:t>
      </w:r>
      <w:r w:rsidRPr="003E4AD7">
        <w:rPr>
          <w:i/>
          <w:iCs/>
        </w:rPr>
        <w:t>IEEE Access</w:t>
      </w:r>
      <w:r w:rsidRPr="003E4AD7">
        <w:t>, 6, pp. 52138–52160. Available from: &lt;https://doi.org/10.1109/ACCESS.2018.2870052&gt;.</w:t>
      </w:r>
    </w:p>
    <w:p w14:paraId="150FA482" w14:textId="77777777" w:rsidR="003E4AD7" w:rsidRPr="003E4AD7" w:rsidRDefault="003E4AD7" w:rsidP="006B0177">
      <w:pPr>
        <w:pStyle w:val="Bibliography"/>
        <w:numPr>
          <w:ilvl w:val="0"/>
          <w:numId w:val="2"/>
        </w:numPr>
      </w:pPr>
      <w:r w:rsidRPr="003E4AD7">
        <w:t xml:space="preserve">Aken, B. V., Winter, B., Löser, A. and Gers, F. A. (2020) VisBERT: Hidden-State Visualizations for Transformers [Online]. In: </w:t>
      </w:r>
      <w:r w:rsidRPr="003E4AD7">
        <w:rPr>
          <w:i/>
          <w:iCs/>
        </w:rPr>
        <w:t>Companion Proceedings of the Web Conference 2020</w:t>
      </w:r>
      <w:r w:rsidRPr="003E4AD7">
        <w:t xml:space="preserve">, </w:t>
      </w:r>
      <w:r w:rsidRPr="003E4AD7">
        <w:rPr>
          <w:i/>
          <w:iCs/>
        </w:rPr>
        <w:t>April 20, 2020</w:t>
      </w:r>
      <w:r w:rsidRPr="003E4AD7">
        <w:t>. Taipei Taiwan: ACM, pp. 207–211. Available from: &lt;https://doi.org/10.1145/3366424.3383542&gt;.</w:t>
      </w:r>
    </w:p>
    <w:p w14:paraId="1426CA46" w14:textId="77777777" w:rsidR="003E4AD7" w:rsidRPr="003E4AD7" w:rsidRDefault="003E4AD7" w:rsidP="006B0177">
      <w:pPr>
        <w:pStyle w:val="Bibliography"/>
        <w:numPr>
          <w:ilvl w:val="0"/>
          <w:numId w:val="2"/>
        </w:numPr>
      </w:pPr>
      <w:r w:rsidRPr="003E4AD7">
        <w:t xml:space="preserve">Alicioglu, G. and Sun, B. (2022) A Survey of Visual Analytics for Explainable Artificial Intelligence Methods. </w:t>
      </w:r>
      <w:r w:rsidRPr="003E4AD7">
        <w:rPr>
          <w:i/>
          <w:iCs/>
        </w:rPr>
        <w:t>Computers &amp; Graphics</w:t>
      </w:r>
      <w:r w:rsidRPr="003E4AD7">
        <w:t>, 102 February, pp. 502–520. Available from: &lt;https://doi.org/10.1016/j.cag.2021.09.002&gt;.</w:t>
      </w:r>
    </w:p>
    <w:p w14:paraId="2F2A9800" w14:textId="77777777" w:rsidR="003E4AD7" w:rsidRPr="003E4AD7" w:rsidRDefault="003E4AD7" w:rsidP="006B0177">
      <w:pPr>
        <w:pStyle w:val="Bibliography"/>
        <w:numPr>
          <w:ilvl w:val="0"/>
          <w:numId w:val="2"/>
        </w:numPr>
      </w:pPr>
      <w:r w:rsidRPr="003E4AD7">
        <w:t xml:space="preserve">Andrienko, N., Andrienko, G., Adilova, L. and Wrobel, S. (2022) Visual Analytics for Human-Centered Machine Learning. </w:t>
      </w:r>
      <w:r w:rsidRPr="003E4AD7">
        <w:rPr>
          <w:i/>
          <w:iCs/>
        </w:rPr>
        <w:t>IEEE Computer Graphics and Applications</w:t>
      </w:r>
      <w:r w:rsidRPr="003E4AD7">
        <w:t>, 42 (1) January, pp. 123–133. Available from: &lt;https://doi.org/10.1109/MCG.2021.3130314&gt;.</w:t>
      </w:r>
    </w:p>
    <w:p w14:paraId="1016172A" w14:textId="77777777" w:rsidR="003E4AD7" w:rsidRPr="003E4AD7" w:rsidRDefault="003E4AD7" w:rsidP="006B0177">
      <w:pPr>
        <w:pStyle w:val="Bibliography"/>
        <w:numPr>
          <w:ilvl w:val="0"/>
          <w:numId w:val="2"/>
        </w:numPr>
      </w:pPr>
      <w:r w:rsidRPr="003E4AD7">
        <w:t>Das, A. and Rad, P. (2020) Opportunities and Challenges in Explainable Artificial Intelligence (XAI): A Survey [Online]. arXiv. Available from: &lt;https://doi.org/10.48550/arXiv.2006.11371&gt;.</w:t>
      </w:r>
    </w:p>
    <w:p w14:paraId="3A834D99" w14:textId="77777777" w:rsidR="003E4AD7" w:rsidRPr="003E4AD7" w:rsidRDefault="003E4AD7" w:rsidP="006B0177">
      <w:pPr>
        <w:pStyle w:val="Bibliography"/>
        <w:numPr>
          <w:ilvl w:val="0"/>
          <w:numId w:val="2"/>
        </w:numPr>
      </w:pPr>
      <w:r w:rsidRPr="003E4AD7">
        <w:t xml:space="preserve">La Rosa, B., Blasilli, G., Bourqui, R., Auber, D., Santucci, G., Capobianco, R., Bertini, E., Giot, R. and Angelini, M. (2023) State of the Art of Visual Analytics for eXplainable Deep Learning. </w:t>
      </w:r>
      <w:r w:rsidRPr="003E4AD7">
        <w:rPr>
          <w:i/>
          <w:iCs/>
        </w:rPr>
        <w:t>Computer Graphics Forum</w:t>
      </w:r>
      <w:r w:rsidRPr="003E4AD7">
        <w:t>, 42 (1) February, pp. 319–355. Available from: &lt;https://doi.org/10.1111/cgf.14733&gt;.</w:t>
      </w:r>
    </w:p>
    <w:p w14:paraId="5A44A7EB" w14:textId="77777777" w:rsidR="003E4AD7" w:rsidRPr="003E4AD7" w:rsidRDefault="003E4AD7" w:rsidP="006B0177">
      <w:pPr>
        <w:pStyle w:val="Bibliography"/>
        <w:numPr>
          <w:ilvl w:val="0"/>
          <w:numId w:val="2"/>
        </w:numPr>
      </w:pPr>
      <w:r w:rsidRPr="003E4AD7">
        <w:t xml:space="preserve">Lal, V., Ma, A., Aflalo, E., Howard, P., Simoes, A., Korat, D., Pereg, O., Singer, G. and Wasserblat, M. (2021) InterpreT: An Interactive Visualization Tool for Interpreting Transformers [Online]. In: </w:t>
      </w:r>
      <w:r w:rsidRPr="003E4AD7">
        <w:rPr>
          <w:i/>
          <w:iCs/>
        </w:rPr>
        <w:t>Proceedings of the 16th Conference of the European Chapter of the Association for Computational Linguistics: System Demonstrations</w:t>
      </w:r>
      <w:r w:rsidRPr="003E4AD7">
        <w:t xml:space="preserve">, </w:t>
      </w:r>
      <w:r w:rsidRPr="003E4AD7">
        <w:rPr>
          <w:i/>
          <w:iCs/>
        </w:rPr>
        <w:t>2021</w:t>
      </w:r>
      <w:r w:rsidRPr="003E4AD7">
        <w:t>. Online: Association for Computational Linguistics, pp. 135–142. Available from: &lt;https://doi.org/10.18653/v1/2021.eacl-demos.17&gt;.</w:t>
      </w:r>
    </w:p>
    <w:p w14:paraId="16EACB33" w14:textId="77777777" w:rsidR="003E4AD7" w:rsidRPr="003E4AD7" w:rsidRDefault="003E4AD7" w:rsidP="006B0177">
      <w:pPr>
        <w:pStyle w:val="Bibliography"/>
        <w:numPr>
          <w:ilvl w:val="0"/>
          <w:numId w:val="2"/>
        </w:numPr>
      </w:pPr>
      <w:r w:rsidRPr="003E4AD7">
        <w:t>McInnes, L., Healy, J. and Melville, J. (2020) UMAP: Uniform Manifold Approximation and Projection for Dimension Reduction [Online]. arXiv. Available from: &lt;https://doi.org/10.48550/arXiv.1802.03426&gt;.</w:t>
      </w:r>
    </w:p>
    <w:p w14:paraId="48821B6C" w14:textId="77777777" w:rsidR="003E4AD7" w:rsidRPr="003E4AD7" w:rsidRDefault="003E4AD7" w:rsidP="006B0177">
      <w:pPr>
        <w:pStyle w:val="Bibliography"/>
        <w:numPr>
          <w:ilvl w:val="0"/>
          <w:numId w:val="2"/>
        </w:numPr>
      </w:pPr>
      <w:r w:rsidRPr="003E4AD7">
        <w:t xml:space="preserve">Minh, D., Wang, H. X., Li, Y. F. and Nguyen, T. N. (2022) Explainable Artificial Intelligence: A Comprehensive Review. </w:t>
      </w:r>
      <w:r w:rsidRPr="003E4AD7">
        <w:rPr>
          <w:i/>
          <w:iCs/>
        </w:rPr>
        <w:t>Artificial Intelligence Review</w:t>
      </w:r>
      <w:r w:rsidRPr="003E4AD7">
        <w:t>, 55 (5) June, pp. 3503–3568. Available from: &lt;https://doi.org/10.1007/s10462-021-10088-y&gt;.</w:t>
      </w:r>
    </w:p>
    <w:p w14:paraId="4262EB68" w14:textId="77777777" w:rsidR="003E4AD7" w:rsidRPr="003E4AD7" w:rsidRDefault="003E4AD7" w:rsidP="006B0177">
      <w:pPr>
        <w:pStyle w:val="Bibliography"/>
        <w:numPr>
          <w:ilvl w:val="0"/>
          <w:numId w:val="2"/>
        </w:numPr>
      </w:pPr>
      <w:r w:rsidRPr="003E4AD7">
        <w:t xml:space="preserve">Saarela, M. and Podgorelec, V. (2024) Recent Applications of Explainable AI (XAI): A Systematic Literature Review. </w:t>
      </w:r>
      <w:r w:rsidRPr="003E4AD7">
        <w:rPr>
          <w:i/>
          <w:iCs/>
        </w:rPr>
        <w:t>Applied Sciences</w:t>
      </w:r>
      <w:r w:rsidRPr="003E4AD7">
        <w:t>, 14 (19) October, p. 8884. Available from: &lt;https://doi.org/10.3390/app14198884&gt;.</w:t>
      </w:r>
    </w:p>
    <w:p w14:paraId="67EDC135" w14:textId="77777777" w:rsidR="003E4AD7" w:rsidRPr="003E4AD7" w:rsidRDefault="003E4AD7" w:rsidP="006B0177">
      <w:pPr>
        <w:pStyle w:val="Bibliography"/>
        <w:numPr>
          <w:ilvl w:val="0"/>
          <w:numId w:val="2"/>
        </w:numPr>
      </w:pPr>
      <w:r w:rsidRPr="003E4AD7">
        <w:lastRenderedPageBreak/>
        <w:t xml:space="preserve">Vig, J. (2019) A Multiscale Visualization of Attention in the Transformer Model [Online]. In: </w:t>
      </w:r>
      <w:r w:rsidRPr="003E4AD7">
        <w:rPr>
          <w:i/>
          <w:iCs/>
        </w:rPr>
        <w:t>Proceedings of the 57th Annual Meeting of the Association for Computational Linguistics: System Demonstrations</w:t>
      </w:r>
      <w:r w:rsidRPr="003E4AD7">
        <w:t xml:space="preserve">, </w:t>
      </w:r>
      <w:r w:rsidRPr="003E4AD7">
        <w:rPr>
          <w:i/>
          <w:iCs/>
        </w:rPr>
        <w:t>2019</w:t>
      </w:r>
      <w:r w:rsidRPr="003E4AD7">
        <w:t>. Florence, Italy: Association for Computational Linguistics, pp. 37–42. Available from: &lt;https://doi.org/10.18653/v1/P19-3007&gt;.</w:t>
      </w:r>
    </w:p>
    <w:p w14:paraId="2719F296" w14:textId="77777777" w:rsidR="003E4AD7" w:rsidRPr="003E4AD7" w:rsidRDefault="003E4AD7" w:rsidP="006B0177">
      <w:pPr>
        <w:pStyle w:val="Bibliography"/>
        <w:numPr>
          <w:ilvl w:val="0"/>
          <w:numId w:val="2"/>
        </w:numPr>
      </w:pPr>
      <w:r w:rsidRPr="003E4AD7">
        <w:t>Wang, Z. J., Turko, R. and Chau, D. H. (2021) Dodrio: Exploring Transformer Models with Interactive Visualization [Online]. arXiv. Available from: &lt;https://doi.org/10.48550/arXiv.2103.14625&gt;.</w:t>
      </w:r>
    </w:p>
    <w:p w14:paraId="297C2049" w14:textId="77777777" w:rsidR="003E4AD7" w:rsidRPr="003E4AD7" w:rsidRDefault="003E4AD7" w:rsidP="006B0177">
      <w:pPr>
        <w:pStyle w:val="Bibliography"/>
        <w:numPr>
          <w:ilvl w:val="0"/>
          <w:numId w:val="2"/>
        </w:numPr>
      </w:pPr>
      <w:r w:rsidRPr="003E4AD7">
        <w:t xml:space="preserve">Yeh, C., Chen, Y., Wu, A., Chen, C., Viégas, F. and Wattenberg, M. (2023) AttentionViz: A Global View of Transformer Attention. </w:t>
      </w:r>
      <w:r w:rsidRPr="003E4AD7">
        <w:rPr>
          <w:i/>
          <w:iCs/>
        </w:rPr>
        <w:t>IEEE Transactions on Visualization and Computer Graphics</w:t>
      </w:r>
      <w:r w:rsidRPr="003E4AD7">
        <w:t>, pp. 1–11. Available from: &lt;https://doi.org/10.1109/TVCG.2023.3327163&gt;.</w:t>
      </w:r>
    </w:p>
    <w:p w14:paraId="19EF686A" w14:textId="77777777" w:rsidR="003E4AD7" w:rsidRPr="003E4AD7" w:rsidRDefault="003E4AD7" w:rsidP="006B0177">
      <w:pPr>
        <w:pStyle w:val="Bibliography"/>
        <w:numPr>
          <w:ilvl w:val="0"/>
          <w:numId w:val="2"/>
        </w:numPr>
      </w:pPr>
      <w:r w:rsidRPr="003E4AD7">
        <w:t xml:space="preserve">Yun, Z., Chen, Y., Olshausen, B. and LeCun, Y. (2021) Transformer Visualization via Dictionary Learning: Contextualized Embedding as a Linear Superposition of Transformer Factors [Online]. In: </w:t>
      </w:r>
      <w:r w:rsidRPr="003E4AD7">
        <w:rPr>
          <w:i/>
          <w:iCs/>
        </w:rPr>
        <w:t>Proceedings of Deep Learning Inside Out (DeeLIO): The 2nd Workshop on Knowledge Extraction and Integration for Deep Learning Architectures</w:t>
      </w:r>
      <w:r w:rsidRPr="003E4AD7">
        <w:t xml:space="preserve">, </w:t>
      </w:r>
      <w:r w:rsidRPr="003E4AD7">
        <w:rPr>
          <w:i/>
          <w:iCs/>
        </w:rPr>
        <w:t>2021</w:t>
      </w:r>
      <w:r w:rsidRPr="003E4AD7">
        <w:t>. Online: Association for Computational Linguistics, pp. 1–10. Available from: &lt;https://doi.org/10.18653/v1/2021.deelio-1.1&gt;.</w:t>
      </w:r>
    </w:p>
    <w:p w14:paraId="64715406" w14:textId="07060A21" w:rsidR="007A1A9F" w:rsidRDefault="007A1A9F" w:rsidP="00530585">
      <w:pPr>
        <w:pStyle w:val="ListParagraph"/>
        <w:spacing w:after="0" w:line="480" w:lineRule="auto"/>
        <w:rPr>
          <w:rFonts w:ascii="Times New Roman" w:eastAsia="Times New Roman" w:hAnsi="Times New Roman" w:cs="Times New Roman"/>
          <w:b/>
          <w:bCs/>
          <w:color w:val="000000" w:themeColor="text1"/>
        </w:rPr>
      </w:pPr>
      <w:r w:rsidRPr="00FA3C4E">
        <w:rPr>
          <w:rFonts w:ascii="Times New Roman" w:eastAsia="Times New Roman" w:hAnsi="Times New Roman" w:cs="Times New Roman"/>
          <w:b/>
          <w:bCs/>
          <w:color w:val="000000" w:themeColor="text1"/>
        </w:rPr>
        <w:fldChar w:fldCharType="end"/>
      </w:r>
    </w:p>
    <w:p w14:paraId="1A821FE8" w14:textId="13894EFA" w:rsidR="006E30EF" w:rsidRPr="00435A0F" w:rsidRDefault="006E30EF" w:rsidP="00530585">
      <w:pPr>
        <w:pStyle w:val="ListParagraph"/>
        <w:spacing w:after="0" w:line="480" w:lineRule="auto"/>
        <w:rPr>
          <w:rFonts w:ascii="Times New Roman" w:eastAsia="Times New Roman" w:hAnsi="Times New Roman" w:cs="Times New Roman"/>
          <w:b/>
          <w:bCs/>
          <w:color w:val="000000" w:themeColor="text1"/>
          <w:sz w:val="32"/>
          <w:szCs w:val="32"/>
        </w:rPr>
      </w:pPr>
      <w:r w:rsidRPr="00435A0F">
        <w:rPr>
          <w:rFonts w:ascii="Times New Roman" w:eastAsia="Times New Roman" w:hAnsi="Times New Roman" w:cs="Times New Roman"/>
          <w:b/>
          <w:bCs/>
          <w:color w:val="000000" w:themeColor="text1"/>
          <w:sz w:val="32"/>
          <w:szCs w:val="32"/>
        </w:rPr>
        <w:t>Appendix</w:t>
      </w:r>
    </w:p>
    <w:p w14:paraId="23D9450F" w14:textId="7FBCB14C" w:rsidR="003D1D4B" w:rsidRPr="003D1D4B" w:rsidRDefault="003D1D4B" w:rsidP="003D1D4B">
      <w:pPr>
        <w:spacing w:after="120"/>
        <w:rPr>
          <w:rFonts w:ascii="Times New Roman" w:hAnsi="Times New Roman" w:cs="Times New Roman"/>
          <w:color w:val="000000" w:themeColor="text1"/>
        </w:rPr>
      </w:pPr>
      <w:r w:rsidRPr="003D1D4B">
        <w:rPr>
          <w:rFonts w:ascii="Times New Roman" w:eastAsia="Arial" w:hAnsi="Times New Roman" w:cs="Times New Roman"/>
          <w:b/>
          <w:bCs/>
          <w:color w:val="000000" w:themeColor="text1"/>
          <w:sz w:val="30"/>
          <w:szCs w:val="30"/>
        </w:rPr>
        <w:t>Table 1 — Local Explainability Methods</w:t>
      </w:r>
    </w:p>
    <w:tbl>
      <w:tblPr>
        <w:tblW w:w="11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3200"/>
        <w:gridCol w:w="4480"/>
      </w:tblGrid>
      <w:tr w:rsidR="003D1D4B" w14:paraId="3205A33E" w14:textId="77777777" w:rsidTr="003D1D4B">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613B2770" w14:textId="77777777" w:rsidR="003D1D4B" w:rsidRDefault="003D1D4B" w:rsidP="00866EE1">
            <w:pPr>
              <w:jc w:val="center"/>
            </w:pPr>
            <w:r>
              <w:rPr>
                <w:rFonts w:ascii="Arial" w:eastAsia="Arial" w:hAnsi="Arial" w:cs="Arial"/>
                <w:b/>
                <w:bCs/>
                <w:color w:val="FFFFFF"/>
                <w:sz w:val="19"/>
                <w:szCs w:val="19"/>
              </w:rPr>
              <w:t>Model / Technique</w:t>
            </w:r>
          </w:p>
        </w:tc>
        <w:tc>
          <w:tcPr>
            <w:tcW w:w="10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3564EF78" w14:textId="77777777" w:rsidR="003D1D4B" w:rsidRDefault="003D1D4B" w:rsidP="00866EE1">
            <w:pPr>
              <w:jc w:val="center"/>
            </w:pPr>
            <w:r>
              <w:rPr>
                <w:rFonts w:ascii="Arial" w:eastAsia="Arial" w:hAnsi="Arial" w:cs="Arial"/>
                <w:b/>
                <w:bCs/>
                <w:color w:val="FFFFFF"/>
                <w:sz w:val="19"/>
                <w:szCs w:val="19"/>
              </w:rPr>
              <w:t>ML-based</w:t>
            </w:r>
          </w:p>
        </w:tc>
        <w:tc>
          <w:tcPr>
            <w:tcW w:w="32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7C43AB20" w14:textId="77777777" w:rsidR="003D1D4B" w:rsidRDefault="003D1D4B" w:rsidP="00866EE1">
            <w:pPr>
              <w:jc w:val="center"/>
            </w:pPr>
            <w:r>
              <w:rPr>
                <w:rFonts w:ascii="Arial" w:eastAsia="Arial" w:hAnsi="Arial" w:cs="Arial"/>
                <w:b/>
                <w:bCs/>
                <w:color w:val="FFFFFF"/>
                <w:sz w:val="19"/>
                <w:szCs w:val="19"/>
              </w:rPr>
              <w:t>Data Types</w:t>
            </w:r>
          </w:p>
        </w:tc>
        <w:tc>
          <w:tcPr>
            <w:tcW w:w="448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4B08F757" w14:textId="77777777" w:rsidR="003D1D4B" w:rsidRDefault="003D1D4B" w:rsidP="00866EE1">
            <w:pPr>
              <w:jc w:val="center"/>
            </w:pPr>
            <w:r>
              <w:rPr>
                <w:rFonts w:ascii="Arial" w:eastAsia="Arial" w:hAnsi="Arial" w:cs="Arial"/>
                <w:b/>
                <w:bCs/>
                <w:color w:val="FFFFFF"/>
                <w:sz w:val="19"/>
                <w:szCs w:val="19"/>
              </w:rPr>
              <w:t>Key Output</w:t>
            </w:r>
          </w:p>
        </w:tc>
      </w:tr>
      <w:tr w:rsidR="003D1D4B" w14:paraId="44E09762" w14:textId="77777777" w:rsidTr="003D1D4B">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D6EAF8"/>
            <w:tcMar>
              <w:top w:w="90" w:type="dxa"/>
              <w:left w:w="120" w:type="dxa"/>
              <w:bottom w:w="90" w:type="dxa"/>
              <w:right w:w="120" w:type="dxa"/>
            </w:tcMar>
          </w:tcPr>
          <w:p w14:paraId="1D5444D0" w14:textId="77777777" w:rsidR="003D1D4B" w:rsidRDefault="003D1D4B" w:rsidP="00866EE1">
            <w:r>
              <w:rPr>
                <w:rFonts w:ascii="Arial" w:eastAsia="Arial" w:hAnsi="Arial" w:cs="Arial"/>
                <w:b/>
                <w:bCs/>
                <w:color w:val="1A5276"/>
                <w:sz w:val="18"/>
                <w:szCs w:val="18"/>
              </w:rPr>
              <w:t>Traditional &amp; Statistical Methods</w:t>
            </w:r>
          </w:p>
        </w:tc>
      </w:tr>
      <w:tr w:rsidR="003D1D4B" w14:paraId="1F6B5D63"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71C70CD" w14:textId="77777777" w:rsidR="003D1D4B" w:rsidRDefault="003D1D4B" w:rsidP="00866EE1">
            <w:r>
              <w:rPr>
                <w:rFonts w:ascii="Arial" w:eastAsia="Arial" w:hAnsi="Arial" w:cs="Arial"/>
                <w:b/>
                <w:bCs/>
                <w:color w:val="111111"/>
                <w:sz w:val="18"/>
                <w:szCs w:val="18"/>
              </w:rPr>
              <w:t>LIME</w:t>
            </w:r>
          </w:p>
          <w:p w14:paraId="19205F63" w14:textId="77777777" w:rsidR="003D1D4B" w:rsidRDefault="003D1D4B" w:rsidP="00866EE1">
            <w:r>
              <w:rPr>
                <w:rFonts w:ascii="Arial" w:eastAsia="Arial" w:hAnsi="Arial" w:cs="Arial"/>
                <w:i/>
                <w:iCs/>
                <w:color w:val="5F5E5A"/>
                <w:sz w:val="15"/>
                <w:szCs w:val="15"/>
              </w:rPr>
              <w:t>Local Interpretable Model-agnostic Explanations</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09F816A2"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0D890B23" w14:textId="77777777" w:rsidR="003D1D4B" w:rsidRDefault="003D1D4B" w:rsidP="00866EE1">
            <w:r>
              <w:rPr>
                <w:rFonts w:ascii="Arial" w:eastAsia="Arial" w:hAnsi="Arial" w:cs="Arial"/>
                <w:color w:val="111111"/>
                <w:sz w:val="18"/>
                <w:szCs w:val="18"/>
              </w:rPr>
              <w:t>Tabular, Text, Image</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D7CFFBA" w14:textId="77777777" w:rsidR="003D1D4B" w:rsidRDefault="003D1D4B" w:rsidP="00866EE1">
            <w:r>
              <w:rPr>
                <w:rFonts w:ascii="Arial" w:eastAsia="Arial" w:hAnsi="Arial" w:cs="Arial"/>
                <w:color w:val="111111"/>
                <w:sz w:val="18"/>
                <w:szCs w:val="18"/>
              </w:rPr>
              <w:t>Weighted feature importances for one instance</w:t>
            </w:r>
          </w:p>
        </w:tc>
      </w:tr>
      <w:tr w:rsidR="003D1D4B" w14:paraId="6D97C0E9"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4EA5822" w14:textId="77777777" w:rsidR="003D1D4B" w:rsidRDefault="003D1D4B" w:rsidP="00866EE1">
            <w:r>
              <w:rPr>
                <w:rFonts w:ascii="Arial" w:eastAsia="Arial" w:hAnsi="Arial" w:cs="Arial"/>
                <w:b/>
                <w:bCs/>
                <w:color w:val="111111"/>
                <w:sz w:val="18"/>
                <w:szCs w:val="18"/>
              </w:rPr>
              <w:t>SHAP (force / waterfall)</w:t>
            </w:r>
          </w:p>
          <w:p w14:paraId="5D4400E4" w14:textId="77777777" w:rsidR="003D1D4B" w:rsidRDefault="003D1D4B" w:rsidP="00866EE1">
            <w:proofErr w:type="spellStart"/>
            <w:r>
              <w:rPr>
                <w:rFonts w:ascii="Arial" w:eastAsia="Arial" w:hAnsi="Arial" w:cs="Arial"/>
                <w:i/>
                <w:iCs/>
                <w:color w:val="5F5E5A"/>
                <w:sz w:val="15"/>
                <w:szCs w:val="15"/>
              </w:rPr>
              <w:t>SHapley</w:t>
            </w:r>
            <w:proofErr w:type="spellEnd"/>
            <w:r>
              <w:rPr>
                <w:rFonts w:ascii="Arial" w:eastAsia="Arial" w:hAnsi="Arial" w:cs="Arial"/>
                <w:i/>
                <w:iCs/>
                <w:color w:val="5F5E5A"/>
                <w:sz w:val="15"/>
                <w:szCs w:val="15"/>
              </w:rPr>
              <w:t xml:space="preserve"> Additive </w:t>
            </w:r>
            <w:proofErr w:type="spellStart"/>
            <w:r>
              <w:rPr>
                <w:rFonts w:ascii="Arial" w:eastAsia="Arial" w:hAnsi="Arial" w:cs="Arial"/>
                <w:i/>
                <w:iCs/>
                <w:color w:val="5F5E5A"/>
                <w:sz w:val="15"/>
                <w:szCs w:val="15"/>
              </w:rPr>
              <w:t>exPlanations</w:t>
            </w:r>
            <w:proofErr w:type="spellEnd"/>
            <w:r>
              <w:rPr>
                <w:rFonts w:ascii="Arial" w:eastAsia="Arial" w:hAnsi="Arial" w:cs="Arial"/>
                <w:i/>
                <w:iCs/>
                <w:color w:val="5F5E5A"/>
                <w:sz w:val="15"/>
                <w:szCs w:val="15"/>
              </w:rPr>
              <w:t xml:space="preserve"> – local view</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4E32471"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8F9AEF5" w14:textId="77777777" w:rsidR="003D1D4B" w:rsidRDefault="003D1D4B" w:rsidP="00866EE1">
            <w:r>
              <w:rPr>
                <w:rFonts w:ascii="Arial" w:eastAsia="Arial" w:hAnsi="Arial" w:cs="Arial"/>
                <w:color w:val="111111"/>
                <w:sz w:val="18"/>
                <w:szCs w:val="18"/>
              </w:rPr>
              <w:t>Tabular, Text, Image,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DB9D7C7" w14:textId="77777777" w:rsidR="003D1D4B" w:rsidRDefault="003D1D4B" w:rsidP="00866EE1">
            <w:r>
              <w:rPr>
                <w:rFonts w:ascii="Arial" w:eastAsia="Arial" w:hAnsi="Arial" w:cs="Arial"/>
                <w:color w:val="111111"/>
                <w:sz w:val="18"/>
                <w:szCs w:val="18"/>
              </w:rPr>
              <w:t>Shapley value force / waterfall plot per instance</w:t>
            </w:r>
          </w:p>
        </w:tc>
      </w:tr>
      <w:tr w:rsidR="003D1D4B" w14:paraId="4E945F35"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1D09FC1" w14:textId="77777777" w:rsidR="003D1D4B" w:rsidRDefault="003D1D4B" w:rsidP="00866EE1">
            <w:r>
              <w:rPr>
                <w:rFonts w:ascii="Arial" w:eastAsia="Arial" w:hAnsi="Arial" w:cs="Arial"/>
                <w:b/>
                <w:bCs/>
                <w:color w:val="111111"/>
                <w:sz w:val="18"/>
                <w:szCs w:val="18"/>
              </w:rPr>
              <w:t>ICE</w:t>
            </w:r>
          </w:p>
          <w:p w14:paraId="6B8DABB7" w14:textId="77777777" w:rsidR="003D1D4B" w:rsidRDefault="003D1D4B" w:rsidP="00866EE1">
            <w:r>
              <w:rPr>
                <w:rFonts w:ascii="Arial" w:eastAsia="Arial" w:hAnsi="Arial" w:cs="Arial"/>
                <w:i/>
                <w:iCs/>
                <w:color w:val="5F5E5A"/>
                <w:sz w:val="15"/>
                <w:szCs w:val="15"/>
              </w:rPr>
              <w:t>Individual Conditional Expectation</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5018E62"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7C005AB" w14:textId="77777777" w:rsidR="003D1D4B" w:rsidRDefault="003D1D4B"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CA63036" w14:textId="77777777" w:rsidR="003D1D4B" w:rsidRDefault="003D1D4B" w:rsidP="00866EE1">
            <w:r>
              <w:rPr>
                <w:rFonts w:ascii="Arial" w:eastAsia="Arial" w:hAnsi="Arial" w:cs="Arial"/>
                <w:color w:val="111111"/>
                <w:sz w:val="18"/>
                <w:szCs w:val="18"/>
              </w:rPr>
              <w:t>Per-instance prediction curve over a feature range</w:t>
            </w:r>
          </w:p>
        </w:tc>
      </w:tr>
      <w:tr w:rsidR="003D1D4B" w14:paraId="58DA1809"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D155B0F" w14:textId="77777777" w:rsidR="003D1D4B" w:rsidRDefault="003D1D4B" w:rsidP="00866EE1">
            <w:r>
              <w:rPr>
                <w:rFonts w:ascii="Arial" w:eastAsia="Arial" w:hAnsi="Arial" w:cs="Arial"/>
                <w:b/>
                <w:bCs/>
                <w:color w:val="111111"/>
                <w:sz w:val="18"/>
                <w:szCs w:val="18"/>
              </w:rPr>
              <w:lastRenderedPageBreak/>
              <w:t>Counterfactual Explanations</w:t>
            </w:r>
          </w:p>
          <w:p w14:paraId="27530A05" w14:textId="77777777" w:rsidR="003D1D4B" w:rsidRDefault="003D1D4B" w:rsidP="00866EE1">
            <w:proofErr w:type="spellStart"/>
            <w:r>
              <w:rPr>
                <w:rFonts w:ascii="Arial" w:eastAsia="Arial" w:hAnsi="Arial" w:cs="Arial"/>
                <w:i/>
                <w:iCs/>
                <w:color w:val="5F5E5A"/>
                <w:sz w:val="15"/>
                <w:szCs w:val="15"/>
              </w:rPr>
              <w:t>DiCE</w:t>
            </w:r>
            <w:proofErr w:type="spellEnd"/>
            <w:r>
              <w:rPr>
                <w:rFonts w:ascii="Arial" w:eastAsia="Arial" w:hAnsi="Arial" w:cs="Arial"/>
                <w:i/>
                <w:iCs/>
                <w:color w:val="5F5E5A"/>
                <w:sz w:val="15"/>
                <w:szCs w:val="15"/>
              </w:rPr>
              <w:t>, DICE-ML, Growing Spheres</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7B424CE"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4F4B527" w14:textId="77777777" w:rsidR="003D1D4B" w:rsidRDefault="003D1D4B" w:rsidP="00866EE1">
            <w:r>
              <w:rPr>
                <w:rFonts w:ascii="Arial" w:eastAsia="Arial" w:hAnsi="Arial" w:cs="Arial"/>
                <w:color w:val="111111"/>
                <w:sz w:val="18"/>
                <w:szCs w:val="18"/>
              </w:rPr>
              <w:t>Tabular, Image</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AD64322" w14:textId="77777777" w:rsidR="003D1D4B" w:rsidRDefault="003D1D4B" w:rsidP="00866EE1">
            <w:r>
              <w:rPr>
                <w:rFonts w:ascii="Arial" w:eastAsia="Arial" w:hAnsi="Arial" w:cs="Arial"/>
                <w:color w:val="111111"/>
                <w:sz w:val="18"/>
                <w:szCs w:val="18"/>
              </w:rPr>
              <w:t>Minimal feature changes to flip the prediction</w:t>
            </w:r>
          </w:p>
        </w:tc>
      </w:tr>
      <w:tr w:rsidR="003D1D4B" w14:paraId="61E498B5"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1D90350" w14:textId="77777777" w:rsidR="003D1D4B" w:rsidRDefault="003D1D4B" w:rsidP="00866EE1">
            <w:r>
              <w:rPr>
                <w:rFonts w:ascii="Arial" w:eastAsia="Arial" w:hAnsi="Arial" w:cs="Arial"/>
                <w:b/>
                <w:bCs/>
                <w:color w:val="111111"/>
                <w:sz w:val="18"/>
                <w:szCs w:val="18"/>
              </w:rPr>
              <w:t>Anchors</w:t>
            </w:r>
          </w:p>
          <w:p w14:paraId="3D60D912" w14:textId="77777777" w:rsidR="003D1D4B" w:rsidRDefault="003D1D4B" w:rsidP="00866EE1">
            <w:r>
              <w:rPr>
                <w:rFonts w:ascii="Arial" w:eastAsia="Arial" w:hAnsi="Arial" w:cs="Arial"/>
                <w:i/>
                <w:iCs/>
                <w:color w:val="5F5E5A"/>
                <w:sz w:val="15"/>
                <w:szCs w:val="15"/>
              </w:rPr>
              <w:t>High-precision IF-THEN rules (Ribeiro et al.)</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7746C8B"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874E4A4" w14:textId="77777777" w:rsidR="003D1D4B" w:rsidRDefault="003D1D4B" w:rsidP="00866EE1">
            <w:r>
              <w:rPr>
                <w:rFonts w:ascii="Arial" w:eastAsia="Arial" w:hAnsi="Arial" w:cs="Arial"/>
                <w:color w:val="111111"/>
                <w:sz w:val="18"/>
                <w:szCs w:val="18"/>
              </w:rPr>
              <w:t>Tabular, Text, Image</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77440BF" w14:textId="77777777" w:rsidR="003D1D4B" w:rsidRDefault="003D1D4B" w:rsidP="00866EE1">
            <w:r>
              <w:rPr>
                <w:rFonts w:ascii="Arial" w:eastAsia="Arial" w:hAnsi="Arial" w:cs="Arial"/>
                <w:color w:val="111111"/>
                <w:sz w:val="18"/>
                <w:szCs w:val="18"/>
              </w:rPr>
              <w:t>Rule set that anchors the prediction with high precision</w:t>
            </w:r>
          </w:p>
        </w:tc>
      </w:tr>
      <w:tr w:rsidR="003D1D4B" w14:paraId="38294FA8"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9C32FDF" w14:textId="77777777" w:rsidR="003D1D4B" w:rsidRDefault="003D1D4B" w:rsidP="00866EE1">
            <w:r>
              <w:rPr>
                <w:rFonts w:ascii="Arial" w:eastAsia="Arial" w:hAnsi="Arial" w:cs="Arial"/>
                <w:b/>
                <w:bCs/>
                <w:color w:val="111111"/>
                <w:sz w:val="18"/>
                <w:szCs w:val="18"/>
              </w:rPr>
              <w:t>MAPLE</w:t>
            </w:r>
          </w:p>
          <w:p w14:paraId="701048DD" w14:textId="77777777" w:rsidR="003D1D4B" w:rsidRDefault="003D1D4B" w:rsidP="00866EE1">
            <w:r>
              <w:rPr>
                <w:rFonts w:ascii="Arial" w:eastAsia="Arial" w:hAnsi="Arial" w:cs="Arial"/>
                <w:i/>
                <w:iCs/>
                <w:color w:val="5F5E5A"/>
                <w:sz w:val="15"/>
                <w:szCs w:val="15"/>
              </w:rPr>
              <w:t>Model Agnostic Supervised Local Explanations</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BC831BC"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A28BF0F" w14:textId="77777777" w:rsidR="003D1D4B" w:rsidRDefault="003D1D4B"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8365A0B" w14:textId="77777777" w:rsidR="003D1D4B" w:rsidRDefault="003D1D4B" w:rsidP="00866EE1">
            <w:r>
              <w:rPr>
                <w:rFonts w:ascii="Arial" w:eastAsia="Arial" w:hAnsi="Arial" w:cs="Arial"/>
                <w:color w:val="111111"/>
                <w:sz w:val="18"/>
                <w:szCs w:val="18"/>
              </w:rPr>
              <w:t>Local linear model coefficients</w:t>
            </w:r>
          </w:p>
        </w:tc>
      </w:tr>
      <w:tr w:rsidR="003D1D4B" w14:paraId="66C7839E"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3E1BCF2" w14:textId="77777777" w:rsidR="003D1D4B" w:rsidRDefault="003D1D4B" w:rsidP="00866EE1">
            <w:r>
              <w:rPr>
                <w:rFonts w:ascii="Arial" w:eastAsia="Arial" w:hAnsi="Arial" w:cs="Arial"/>
                <w:b/>
                <w:bCs/>
                <w:color w:val="111111"/>
                <w:sz w:val="18"/>
                <w:szCs w:val="18"/>
              </w:rPr>
              <w:t>Kernel SHAP</w:t>
            </w:r>
          </w:p>
          <w:p w14:paraId="261A4C62" w14:textId="77777777" w:rsidR="003D1D4B" w:rsidRDefault="003D1D4B" w:rsidP="00866EE1">
            <w:r>
              <w:rPr>
                <w:rFonts w:ascii="Arial" w:eastAsia="Arial" w:hAnsi="Arial" w:cs="Arial"/>
                <w:i/>
                <w:iCs/>
                <w:color w:val="5F5E5A"/>
                <w:sz w:val="15"/>
                <w:szCs w:val="15"/>
              </w:rPr>
              <w:t>Kernel-based SHAP (model-agnostic)</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9F1157B"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0D1ED46" w14:textId="77777777" w:rsidR="003D1D4B" w:rsidRDefault="003D1D4B" w:rsidP="00866EE1">
            <w:r>
              <w:rPr>
                <w:rFonts w:ascii="Arial" w:eastAsia="Arial" w:hAnsi="Arial" w:cs="Arial"/>
                <w:color w:val="111111"/>
                <w:sz w:val="18"/>
                <w:szCs w:val="18"/>
              </w:rPr>
              <w:t>Tabular, Text</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608844E2" w14:textId="77777777" w:rsidR="003D1D4B" w:rsidRDefault="003D1D4B" w:rsidP="00866EE1">
            <w:r>
              <w:rPr>
                <w:rFonts w:ascii="Arial" w:eastAsia="Arial" w:hAnsi="Arial" w:cs="Arial"/>
                <w:color w:val="111111"/>
                <w:sz w:val="18"/>
                <w:szCs w:val="18"/>
              </w:rPr>
              <w:t>SHAP values via weighted linear regression</w:t>
            </w:r>
          </w:p>
        </w:tc>
      </w:tr>
      <w:tr w:rsidR="003D1D4B" w14:paraId="4AD57376"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F11255C" w14:textId="77777777" w:rsidR="003D1D4B" w:rsidRDefault="003D1D4B" w:rsidP="00866EE1">
            <w:r>
              <w:rPr>
                <w:rFonts w:ascii="Arial" w:eastAsia="Arial" w:hAnsi="Arial" w:cs="Arial"/>
                <w:b/>
                <w:bCs/>
                <w:color w:val="111111"/>
                <w:sz w:val="18"/>
                <w:szCs w:val="18"/>
              </w:rPr>
              <w:t>k-NN Similarity</w:t>
            </w:r>
          </w:p>
          <w:p w14:paraId="1FD2EF8C" w14:textId="77777777" w:rsidR="003D1D4B" w:rsidRDefault="003D1D4B" w:rsidP="00866EE1">
            <w:r>
              <w:rPr>
                <w:rFonts w:ascii="Arial" w:eastAsia="Arial" w:hAnsi="Arial" w:cs="Arial"/>
                <w:i/>
                <w:iCs/>
                <w:color w:val="5F5E5A"/>
                <w:sz w:val="15"/>
                <w:szCs w:val="15"/>
              </w:rPr>
              <w:t xml:space="preserve">k-Nearest </w:t>
            </w:r>
            <w:proofErr w:type="spellStart"/>
            <w:r>
              <w:rPr>
                <w:rFonts w:ascii="Arial" w:eastAsia="Arial" w:hAnsi="Arial" w:cs="Arial"/>
                <w:i/>
                <w:iCs/>
                <w:color w:val="5F5E5A"/>
                <w:sz w:val="15"/>
                <w:szCs w:val="15"/>
              </w:rPr>
              <w:t>Neighbours</w:t>
            </w:r>
            <w:proofErr w:type="spellEnd"/>
            <w:r>
              <w:rPr>
                <w:rFonts w:ascii="Arial" w:eastAsia="Arial" w:hAnsi="Arial" w:cs="Arial"/>
                <w:i/>
                <w:iCs/>
                <w:color w:val="5F5E5A"/>
                <w:sz w:val="15"/>
                <w:szCs w:val="15"/>
              </w:rPr>
              <w:t xml:space="preserve"> example-based</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A3C9F61"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2BB3E0F" w14:textId="77777777" w:rsidR="003D1D4B" w:rsidRDefault="003D1D4B" w:rsidP="00866EE1">
            <w:r>
              <w:rPr>
                <w:rFonts w:ascii="Arial" w:eastAsia="Arial" w:hAnsi="Arial" w:cs="Arial"/>
                <w:color w:val="111111"/>
                <w:sz w:val="18"/>
                <w:szCs w:val="18"/>
              </w:rPr>
              <w:t>Tabular, Image</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44875A0" w14:textId="77777777" w:rsidR="003D1D4B" w:rsidRDefault="003D1D4B" w:rsidP="00866EE1">
            <w:r>
              <w:rPr>
                <w:rFonts w:ascii="Arial" w:eastAsia="Arial" w:hAnsi="Arial" w:cs="Arial"/>
                <w:color w:val="111111"/>
                <w:sz w:val="18"/>
                <w:szCs w:val="18"/>
              </w:rPr>
              <w:t>Ranked list of most similar training instances</w:t>
            </w:r>
          </w:p>
        </w:tc>
      </w:tr>
      <w:tr w:rsidR="003D1D4B" w14:paraId="23BC6F9B" w14:textId="77777777" w:rsidTr="003D1D4B">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AED6F1"/>
            <w:tcMar>
              <w:top w:w="90" w:type="dxa"/>
              <w:left w:w="120" w:type="dxa"/>
              <w:bottom w:w="90" w:type="dxa"/>
              <w:right w:w="120" w:type="dxa"/>
            </w:tcMar>
          </w:tcPr>
          <w:p w14:paraId="79BB5BC4" w14:textId="77777777" w:rsidR="003D1D4B" w:rsidRDefault="003D1D4B" w:rsidP="00866EE1">
            <w:r>
              <w:rPr>
                <w:rFonts w:ascii="Arial" w:eastAsia="Arial" w:hAnsi="Arial" w:cs="Arial"/>
                <w:b/>
                <w:bCs/>
                <w:color w:val="1A5276"/>
                <w:sz w:val="18"/>
                <w:szCs w:val="18"/>
              </w:rPr>
              <w:t>Gradient-based &amp; Deep Learning Methods</w:t>
            </w:r>
          </w:p>
        </w:tc>
      </w:tr>
      <w:tr w:rsidR="003D1D4B" w14:paraId="78A895C7"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0F125B76" w14:textId="77777777" w:rsidR="003D1D4B" w:rsidRDefault="003D1D4B" w:rsidP="00866EE1">
            <w:r>
              <w:rPr>
                <w:rFonts w:ascii="Arial" w:eastAsia="Arial" w:hAnsi="Arial" w:cs="Arial"/>
                <w:b/>
                <w:bCs/>
                <w:color w:val="111111"/>
                <w:sz w:val="18"/>
                <w:szCs w:val="18"/>
              </w:rPr>
              <w:t>Grad-CAM</w:t>
            </w:r>
          </w:p>
          <w:p w14:paraId="4E4B82A7" w14:textId="77777777" w:rsidR="003D1D4B" w:rsidRDefault="003D1D4B" w:rsidP="00866EE1">
            <w:r>
              <w:rPr>
                <w:rFonts w:ascii="Arial" w:eastAsia="Arial" w:hAnsi="Arial" w:cs="Arial"/>
                <w:i/>
                <w:iCs/>
                <w:color w:val="5F5E5A"/>
                <w:sz w:val="15"/>
                <w:szCs w:val="15"/>
              </w:rPr>
              <w:t>Gradient-weighted Class Activation Mapping</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1E010C4"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BF00FB6" w14:textId="77777777" w:rsidR="003D1D4B" w:rsidRDefault="003D1D4B" w:rsidP="00866EE1">
            <w:r>
              <w:rPr>
                <w:rFonts w:ascii="Arial" w:eastAsia="Arial" w:hAnsi="Arial" w:cs="Arial"/>
                <w:color w:val="111111"/>
                <w:sz w:val="18"/>
                <w:szCs w:val="18"/>
              </w:rPr>
              <w:t>Image, Video</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3979128" w14:textId="77777777" w:rsidR="003D1D4B" w:rsidRDefault="003D1D4B" w:rsidP="00866EE1">
            <w:r>
              <w:rPr>
                <w:rFonts w:ascii="Arial" w:eastAsia="Arial" w:hAnsi="Arial" w:cs="Arial"/>
                <w:color w:val="111111"/>
                <w:sz w:val="18"/>
                <w:szCs w:val="18"/>
              </w:rPr>
              <w:t>Spatial heatmap over discriminative image regions</w:t>
            </w:r>
          </w:p>
        </w:tc>
      </w:tr>
      <w:tr w:rsidR="003D1D4B" w14:paraId="33ADC7EC"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686E2DC" w14:textId="77777777" w:rsidR="003D1D4B" w:rsidRDefault="003D1D4B" w:rsidP="00866EE1">
            <w:r>
              <w:rPr>
                <w:rFonts w:ascii="Arial" w:eastAsia="Arial" w:hAnsi="Arial" w:cs="Arial"/>
                <w:b/>
                <w:bCs/>
                <w:color w:val="111111"/>
                <w:sz w:val="18"/>
                <w:szCs w:val="18"/>
              </w:rPr>
              <w:t>Grad-CAM++</w:t>
            </w:r>
          </w:p>
          <w:p w14:paraId="2FB9FD98" w14:textId="77777777" w:rsidR="003D1D4B" w:rsidRDefault="003D1D4B" w:rsidP="00866EE1">
            <w:r>
              <w:rPr>
                <w:rFonts w:ascii="Arial" w:eastAsia="Arial" w:hAnsi="Arial" w:cs="Arial"/>
                <w:i/>
                <w:iCs/>
                <w:color w:val="5F5E5A"/>
                <w:sz w:val="15"/>
                <w:szCs w:val="15"/>
              </w:rPr>
              <w:t>Improved Grad-CAM (</w:t>
            </w:r>
            <w:proofErr w:type="spellStart"/>
            <w:r>
              <w:rPr>
                <w:rFonts w:ascii="Arial" w:eastAsia="Arial" w:hAnsi="Arial" w:cs="Arial"/>
                <w:i/>
                <w:iCs/>
                <w:color w:val="5F5E5A"/>
                <w:sz w:val="15"/>
                <w:szCs w:val="15"/>
              </w:rPr>
              <w:t>Chattopadhay</w:t>
            </w:r>
            <w:proofErr w:type="spellEnd"/>
            <w:r>
              <w:rPr>
                <w:rFonts w:ascii="Arial" w:eastAsia="Arial" w:hAnsi="Arial" w:cs="Arial"/>
                <w:i/>
                <w:iCs/>
                <w:color w:val="5F5E5A"/>
                <w:sz w:val="15"/>
                <w:szCs w:val="15"/>
              </w:rPr>
              <w:t xml:space="preserve"> et al.)</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D428ACF"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CD3F1D4" w14:textId="77777777" w:rsidR="003D1D4B" w:rsidRDefault="003D1D4B"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9F1288E" w14:textId="77777777" w:rsidR="003D1D4B" w:rsidRDefault="003D1D4B" w:rsidP="00866EE1">
            <w:r>
              <w:rPr>
                <w:rFonts w:ascii="Arial" w:eastAsia="Arial" w:hAnsi="Arial" w:cs="Arial"/>
                <w:color w:val="111111"/>
                <w:sz w:val="18"/>
                <w:szCs w:val="18"/>
              </w:rPr>
              <w:t xml:space="preserve">Higher-fidelity </w:t>
            </w:r>
            <w:proofErr w:type="spellStart"/>
            <w:r>
              <w:rPr>
                <w:rFonts w:ascii="Arial" w:eastAsia="Arial" w:hAnsi="Arial" w:cs="Arial"/>
                <w:color w:val="111111"/>
                <w:sz w:val="18"/>
                <w:szCs w:val="18"/>
              </w:rPr>
              <w:t>localisation</w:t>
            </w:r>
            <w:proofErr w:type="spellEnd"/>
            <w:r>
              <w:rPr>
                <w:rFonts w:ascii="Arial" w:eastAsia="Arial" w:hAnsi="Arial" w:cs="Arial"/>
                <w:color w:val="111111"/>
                <w:sz w:val="18"/>
                <w:szCs w:val="18"/>
              </w:rPr>
              <w:t xml:space="preserve"> heatmap</w:t>
            </w:r>
          </w:p>
        </w:tc>
      </w:tr>
      <w:tr w:rsidR="003D1D4B" w14:paraId="60229275"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CDB77C9" w14:textId="77777777" w:rsidR="003D1D4B" w:rsidRDefault="003D1D4B" w:rsidP="00866EE1">
            <w:r>
              <w:rPr>
                <w:rFonts w:ascii="Arial" w:eastAsia="Arial" w:hAnsi="Arial" w:cs="Arial"/>
                <w:b/>
                <w:bCs/>
                <w:color w:val="111111"/>
                <w:sz w:val="18"/>
                <w:szCs w:val="18"/>
              </w:rPr>
              <w:t>Guided Backpropagation</w:t>
            </w:r>
          </w:p>
          <w:p w14:paraId="7A8F25B2" w14:textId="77777777" w:rsidR="003D1D4B" w:rsidRDefault="003D1D4B" w:rsidP="00866EE1">
            <w:proofErr w:type="spellStart"/>
            <w:r>
              <w:rPr>
                <w:rFonts w:ascii="Arial" w:eastAsia="Arial" w:hAnsi="Arial" w:cs="Arial"/>
                <w:i/>
                <w:iCs/>
                <w:color w:val="5F5E5A"/>
                <w:sz w:val="15"/>
                <w:szCs w:val="15"/>
              </w:rPr>
              <w:t>GuidedBP</w:t>
            </w:r>
            <w:proofErr w:type="spellEnd"/>
            <w:r>
              <w:rPr>
                <w:rFonts w:ascii="Arial" w:eastAsia="Arial" w:hAnsi="Arial" w:cs="Arial"/>
                <w:i/>
                <w:iCs/>
                <w:color w:val="5F5E5A"/>
                <w:sz w:val="15"/>
                <w:szCs w:val="15"/>
              </w:rPr>
              <w:t xml:space="preserve"> / </w:t>
            </w:r>
            <w:proofErr w:type="spellStart"/>
            <w:r>
              <w:rPr>
                <w:rFonts w:ascii="Arial" w:eastAsia="Arial" w:hAnsi="Arial" w:cs="Arial"/>
                <w:i/>
                <w:iCs/>
                <w:color w:val="5F5E5A"/>
                <w:sz w:val="15"/>
                <w:szCs w:val="15"/>
              </w:rPr>
              <w:t>DeconvNet</w:t>
            </w:r>
            <w:proofErr w:type="spellEnd"/>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60A60909"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CB58359" w14:textId="77777777" w:rsidR="003D1D4B" w:rsidRDefault="003D1D4B" w:rsidP="00866EE1">
            <w:r>
              <w:rPr>
                <w:rFonts w:ascii="Arial" w:eastAsia="Arial" w:hAnsi="Arial" w:cs="Arial"/>
                <w:color w:val="111111"/>
                <w:sz w:val="18"/>
                <w:szCs w:val="18"/>
              </w:rPr>
              <w:t>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A7CC872" w14:textId="77777777" w:rsidR="003D1D4B" w:rsidRDefault="003D1D4B" w:rsidP="00866EE1">
            <w:r>
              <w:rPr>
                <w:rFonts w:ascii="Arial" w:eastAsia="Arial" w:hAnsi="Arial" w:cs="Arial"/>
                <w:color w:val="111111"/>
                <w:sz w:val="18"/>
                <w:szCs w:val="18"/>
              </w:rPr>
              <w:t>Input-space saliency map</w:t>
            </w:r>
          </w:p>
        </w:tc>
      </w:tr>
      <w:tr w:rsidR="003D1D4B" w14:paraId="45AD93DC"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9597290" w14:textId="77777777" w:rsidR="003D1D4B" w:rsidRDefault="003D1D4B" w:rsidP="00866EE1">
            <w:r>
              <w:rPr>
                <w:rFonts w:ascii="Arial" w:eastAsia="Arial" w:hAnsi="Arial" w:cs="Arial"/>
                <w:b/>
                <w:bCs/>
                <w:color w:val="111111"/>
                <w:sz w:val="18"/>
                <w:szCs w:val="18"/>
              </w:rPr>
              <w:t>Integrated Gradients</w:t>
            </w:r>
          </w:p>
          <w:p w14:paraId="678CD2E8" w14:textId="77777777" w:rsidR="003D1D4B" w:rsidRDefault="003D1D4B" w:rsidP="00866EE1">
            <w:r>
              <w:rPr>
                <w:rFonts w:ascii="Arial" w:eastAsia="Arial" w:hAnsi="Arial" w:cs="Arial"/>
                <w:i/>
                <w:iCs/>
                <w:color w:val="5F5E5A"/>
                <w:sz w:val="15"/>
                <w:szCs w:val="15"/>
              </w:rPr>
              <w:t>IG (Sundararajan et al.)</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083EAE5"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FD71A25" w14:textId="77777777" w:rsidR="003D1D4B" w:rsidRDefault="003D1D4B" w:rsidP="00866EE1">
            <w:r>
              <w:rPr>
                <w:rFonts w:ascii="Arial" w:eastAsia="Arial" w:hAnsi="Arial" w:cs="Arial"/>
                <w:color w:val="111111"/>
                <w:sz w:val="18"/>
                <w:szCs w:val="18"/>
              </w:rPr>
              <w:t>Image, Text, Tabular,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A12FE2A" w14:textId="77777777" w:rsidR="003D1D4B" w:rsidRDefault="003D1D4B" w:rsidP="00866EE1">
            <w:r>
              <w:rPr>
                <w:rFonts w:ascii="Arial" w:eastAsia="Arial" w:hAnsi="Arial" w:cs="Arial"/>
                <w:color w:val="111111"/>
                <w:sz w:val="18"/>
                <w:szCs w:val="18"/>
              </w:rPr>
              <w:t>Attribution scores per input pixel / token</w:t>
            </w:r>
          </w:p>
        </w:tc>
      </w:tr>
      <w:tr w:rsidR="003D1D4B" w14:paraId="4542649E"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F0E297A" w14:textId="77777777" w:rsidR="003D1D4B" w:rsidRDefault="003D1D4B" w:rsidP="00866EE1">
            <w:proofErr w:type="spellStart"/>
            <w:r>
              <w:rPr>
                <w:rFonts w:ascii="Arial" w:eastAsia="Arial" w:hAnsi="Arial" w:cs="Arial"/>
                <w:b/>
                <w:bCs/>
                <w:color w:val="111111"/>
                <w:sz w:val="18"/>
                <w:szCs w:val="18"/>
              </w:rPr>
              <w:t>SmoothGrad</w:t>
            </w:r>
            <w:proofErr w:type="spellEnd"/>
          </w:p>
          <w:p w14:paraId="4D59FCE5" w14:textId="77777777" w:rsidR="003D1D4B" w:rsidRDefault="003D1D4B" w:rsidP="00866EE1">
            <w:r>
              <w:rPr>
                <w:rFonts w:ascii="Arial" w:eastAsia="Arial" w:hAnsi="Arial" w:cs="Arial"/>
                <w:i/>
                <w:iCs/>
                <w:color w:val="5F5E5A"/>
                <w:sz w:val="15"/>
                <w:szCs w:val="15"/>
              </w:rPr>
              <w:t>Noise-averaging gradient saliency</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047B34A"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9B5C60C" w14:textId="77777777" w:rsidR="003D1D4B" w:rsidRDefault="003D1D4B"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D7B7B9F" w14:textId="77777777" w:rsidR="003D1D4B" w:rsidRDefault="003D1D4B" w:rsidP="00866EE1">
            <w:r>
              <w:rPr>
                <w:rFonts w:ascii="Arial" w:eastAsia="Arial" w:hAnsi="Arial" w:cs="Arial"/>
                <w:color w:val="111111"/>
                <w:sz w:val="18"/>
                <w:szCs w:val="18"/>
              </w:rPr>
              <w:t>Averaged saliency map (noise-reduced)</w:t>
            </w:r>
          </w:p>
        </w:tc>
      </w:tr>
      <w:tr w:rsidR="003D1D4B" w14:paraId="203F43A1"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1AE3C8" w14:textId="77777777" w:rsidR="003D1D4B" w:rsidRDefault="003D1D4B" w:rsidP="00866EE1">
            <w:r>
              <w:rPr>
                <w:rFonts w:ascii="Arial" w:eastAsia="Arial" w:hAnsi="Arial" w:cs="Arial"/>
                <w:b/>
                <w:bCs/>
                <w:color w:val="111111"/>
                <w:sz w:val="18"/>
                <w:szCs w:val="18"/>
              </w:rPr>
              <w:t>Layer-wise Relevance Propagation</w:t>
            </w:r>
          </w:p>
          <w:p w14:paraId="65A13616" w14:textId="77777777" w:rsidR="003D1D4B" w:rsidRDefault="003D1D4B" w:rsidP="00866EE1">
            <w:r>
              <w:rPr>
                <w:rFonts w:ascii="Arial" w:eastAsia="Arial" w:hAnsi="Arial" w:cs="Arial"/>
                <w:i/>
                <w:iCs/>
                <w:color w:val="5F5E5A"/>
                <w:sz w:val="15"/>
                <w:szCs w:val="15"/>
              </w:rPr>
              <w:t>LRP (Bach et al.)</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4A4E04D"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43DE2E7" w14:textId="77777777" w:rsidR="003D1D4B" w:rsidRDefault="003D1D4B" w:rsidP="00866EE1">
            <w:r>
              <w:rPr>
                <w:rFonts w:ascii="Arial" w:eastAsia="Arial" w:hAnsi="Arial" w:cs="Arial"/>
                <w:color w:val="111111"/>
                <w:sz w:val="18"/>
                <w:szCs w:val="18"/>
              </w:rPr>
              <w:t>Image, Text, Tabular</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536BEB8" w14:textId="77777777" w:rsidR="003D1D4B" w:rsidRDefault="003D1D4B" w:rsidP="00866EE1">
            <w:r>
              <w:rPr>
                <w:rFonts w:ascii="Arial" w:eastAsia="Arial" w:hAnsi="Arial" w:cs="Arial"/>
                <w:color w:val="111111"/>
                <w:sz w:val="18"/>
                <w:szCs w:val="18"/>
              </w:rPr>
              <w:t>Per-neuron / per-pixel relevance score</w:t>
            </w:r>
          </w:p>
        </w:tc>
      </w:tr>
      <w:tr w:rsidR="003D1D4B" w14:paraId="79370A55"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6124677" w14:textId="77777777" w:rsidR="003D1D4B" w:rsidRDefault="003D1D4B" w:rsidP="00866EE1">
            <w:proofErr w:type="spellStart"/>
            <w:r>
              <w:rPr>
                <w:rFonts w:ascii="Arial" w:eastAsia="Arial" w:hAnsi="Arial" w:cs="Arial"/>
                <w:b/>
                <w:bCs/>
                <w:color w:val="111111"/>
                <w:sz w:val="18"/>
                <w:szCs w:val="18"/>
              </w:rPr>
              <w:lastRenderedPageBreak/>
              <w:t>DeepLIFT</w:t>
            </w:r>
            <w:proofErr w:type="spellEnd"/>
          </w:p>
          <w:p w14:paraId="762607F0" w14:textId="77777777" w:rsidR="003D1D4B" w:rsidRDefault="003D1D4B" w:rsidP="00866EE1">
            <w:r>
              <w:rPr>
                <w:rFonts w:ascii="Arial" w:eastAsia="Arial" w:hAnsi="Arial" w:cs="Arial"/>
                <w:i/>
                <w:iCs/>
                <w:color w:val="5F5E5A"/>
                <w:sz w:val="15"/>
                <w:szCs w:val="15"/>
              </w:rPr>
              <w:t xml:space="preserve">Deep Learning Important </w:t>
            </w:r>
            <w:proofErr w:type="spellStart"/>
            <w:r>
              <w:rPr>
                <w:rFonts w:ascii="Arial" w:eastAsia="Arial" w:hAnsi="Arial" w:cs="Arial"/>
                <w:i/>
                <w:iCs/>
                <w:color w:val="5F5E5A"/>
                <w:sz w:val="15"/>
                <w:szCs w:val="15"/>
              </w:rPr>
              <w:t>FeaTures</w:t>
            </w:r>
            <w:proofErr w:type="spellEnd"/>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C0B71AF"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E1504D7" w14:textId="77777777" w:rsidR="003D1D4B" w:rsidRDefault="003D1D4B" w:rsidP="00866EE1">
            <w:r>
              <w:rPr>
                <w:rFonts w:ascii="Arial" w:eastAsia="Arial" w:hAnsi="Arial" w:cs="Arial"/>
                <w:color w:val="111111"/>
                <w:sz w:val="18"/>
                <w:szCs w:val="18"/>
              </w:rPr>
              <w:t>Image, Tabular, Genomics</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76783C6" w14:textId="77777777" w:rsidR="003D1D4B" w:rsidRDefault="003D1D4B" w:rsidP="00866EE1">
            <w:r>
              <w:rPr>
                <w:rFonts w:ascii="Arial" w:eastAsia="Arial" w:hAnsi="Arial" w:cs="Arial"/>
                <w:color w:val="111111"/>
                <w:sz w:val="18"/>
                <w:szCs w:val="18"/>
              </w:rPr>
              <w:t xml:space="preserve">Contribution scores </w:t>
            </w:r>
            <w:proofErr w:type="gramStart"/>
            <w:r>
              <w:rPr>
                <w:rFonts w:ascii="Arial" w:eastAsia="Arial" w:hAnsi="Arial" w:cs="Arial"/>
                <w:color w:val="111111"/>
                <w:sz w:val="18"/>
                <w:szCs w:val="18"/>
              </w:rPr>
              <w:t>relative</w:t>
            </w:r>
            <w:proofErr w:type="gramEnd"/>
            <w:r>
              <w:rPr>
                <w:rFonts w:ascii="Arial" w:eastAsia="Arial" w:hAnsi="Arial" w:cs="Arial"/>
                <w:color w:val="111111"/>
                <w:sz w:val="18"/>
                <w:szCs w:val="18"/>
              </w:rPr>
              <w:t xml:space="preserve"> to a reference activation</w:t>
            </w:r>
          </w:p>
        </w:tc>
      </w:tr>
      <w:tr w:rsidR="003D1D4B" w14:paraId="71FD417C"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F94630D" w14:textId="77777777" w:rsidR="003D1D4B" w:rsidRDefault="003D1D4B" w:rsidP="00866EE1">
            <w:r>
              <w:rPr>
                <w:rFonts w:ascii="Arial" w:eastAsia="Arial" w:hAnsi="Arial" w:cs="Arial"/>
                <w:b/>
                <w:bCs/>
                <w:color w:val="111111"/>
                <w:sz w:val="18"/>
                <w:szCs w:val="18"/>
              </w:rPr>
              <w:t>RISE</w:t>
            </w:r>
          </w:p>
          <w:p w14:paraId="0AA8D373" w14:textId="77777777" w:rsidR="003D1D4B" w:rsidRDefault="003D1D4B" w:rsidP="00866EE1">
            <w:proofErr w:type="spellStart"/>
            <w:r>
              <w:rPr>
                <w:rFonts w:ascii="Arial" w:eastAsia="Arial" w:hAnsi="Arial" w:cs="Arial"/>
                <w:i/>
                <w:iCs/>
                <w:color w:val="5F5E5A"/>
                <w:sz w:val="15"/>
                <w:szCs w:val="15"/>
              </w:rPr>
              <w:t>Randomised</w:t>
            </w:r>
            <w:proofErr w:type="spellEnd"/>
            <w:r>
              <w:rPr>
                <w:rFonts w:ascii="Arial" w:eastAsia="Arial" w:hAnsi="Arial" w:cs="Arial"/>
                <w:i/>
                <w:iCs/>
                <w:color w:val="5F5E5A"/>
                <w:sz w:val="15"/>
                <w:szCs w:val="15"/>
              </w:rPr>
              <w:t xml:space="preserve"> Input Sampling for Explanation</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9C4A192" w14:textId="77777777" w:rsidR="003D1D4B" w:rsidRDefault="003D1D4B"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77719C1" w14:textId="77777777" w:rsidR="003D1D4B" w:rsidRDefault="003D1D4B"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F23F867" w14:textId="77777777" w:rsidR="003D1D4B" w:rsidRDefault="003D1D4B" w:rsidP="00866EE1">
            <w:r>
              <w:rPr>
                <w:rFonts w:ascii="Arial" w:eastAsia="Arial" w:hAnsi="Arial" w:cs="Arial"/>
                <w:color w:val="111111"/>
                <w:sz w:val="18"/>
                <w:szCs w:val="18"/>
              </w:rPr>
              <w:t>Pixel-level importance map via masked sampling</w:t>
            </w:r>
          </w:p>
        </w:tc>
      </w:tr>
      <w:tr w:rsidR="003D1D4B" w14:paraId="1C324235" w14:textId="77777777" w:rsidTr="003D1D4B">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C9DAFB"/>
            <w:tcMar>
              <w:top w:w="90" w:type="dxa"/>
              <w:left w:w="120" w:type="dxa"/>
              <w:bottom w:w="90" w:type="dxa"/>
              <w:right w:w="120" w:type="dxa"/>
            </w:tcMar>
          </w:tcPr>
          <w:p w14:paraId="1BC6297C" w14:textId="77777777" w:rsidR="003D1D4B" w:rsidRDefault="003D1D4B" w:rsidP="00866EE1">
            <w:r>
              <w:rPr>
                <w:rFonts w:ascii="Arial" w:eastAsia="Arial" w:hAnsi="Arial" w:cs="Arial"/>
                <w:b/>
                <w:bCs/>
                <w:color w:val="1A3A6C"/>
                <w:sz w:val="18"/>
                <w:szCs w:val="18"/>
              </w:rPr>
              <w:t>Attention-based &amp; Transformer XAI — Advanced ML Methods</w:t>
            </w:r>
          </w:p>
        </w:tc>
      </w:tr>
      <w:tr w:rsidR="003D1D4B" w14:paraId="52B664E8"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F229BA8" w14:textId="77777777" w:rsidR="003D1D4B" w:rsidRDefault="003D1D4B" w:rsidP="00866EE1">
            <w:proofErr w:type="spellStart"/>
            <w:r>
              <w:rPr>
                <w:rFonts w:ascii="Arial" w:eastAsia="Arial" w:hAnsi="Arial" w:cs="Arial"/>
                <w:b/>
                <w:bCs/>
                <w:color w:val="111111"/>
                <w:sz w:val="18"/>
                <w:szCs w:val="18"/>
              </w:rPr>
              <w:t>AttentionViz</w:t>
            </w:r>
            <w:proofErr w:type="spellEnd"/>
            <w:r>
              <w:rPr>
                <w:rFonts w:ascii="Arial" w:eastAsia="Arial" w:hAnsi="Arial" w:cs="Arial"/>
                <w:b/>
                <w:bCs/>
                <w:color w:val="111111"/>
                <w:sz w:val="18"/>
                <w:szCs w:val="18"/>
              </w:rPr>
              <w:t xml:space="preserve"> / </w:t>
            </w:r>
            <w:proofErr w:type="spellStart"/>
            <w:r>
              <w:rPr>
                <w:rFonts w:ascii="Arial" w:eastAsia="Arial" w:hAnsi="Arial" w:cs="Arial"/>
                <w:b/>
                <w:bCs/>
                <w:color w:val="111111"/>
                <w:sz w:val="18"/>
                <w:szCs w:val="18"/>
              </w:rPr>
              <w:t>BertViz</w:t>
            </w:r>
            <w:proofErr w:type="spellEnd"/>
          </w:p>
          <w:p w14:paraId="7DBA62E8" w14:textId="77777777" w:rsidR="003D1D4B" w:rsidRDefault="003D1D4B" w:rsidP="00866EE1">
            <w:proofErr w:type="spellStart"/>
            <w:r>
              <w:rPr>
                <w:rFonts w:ascii="Arial" w:eastAsia="Arial" w:hAnsi="Arial" w:cs="Arial"/>
                <w:i/>
                <w:iCs/>
                <w:color w:val="5F5E5A"/>
                <w:sz w:val="15"/>
                <w:szCs w:val="15"/>
              </w:rPr>
              <w:t>BertViz</w:t>
            </w:r>
            <w:proofErr w:type="spellEnd"/>
            <w:r>
              <w:rPr>
                <w:rFonts w:ascii="Arial" w:eastAsia="Arial" w:hAnsi="Arial" w:cs="Arial"/>
                <w:i/>
                <w:iCs/>
                <w:color w:val="5F5E5A"/>
                <w:sz w:val="15"/>
                <w:szCs w:val="15"/>
              </w:rPr>
              <w:t xml:space="preserve"> (</w:t>
            </w:r>
            <w:proofErr w:type="spellStart"/>
            <w:r>
              <w:rPr>
                <w:rFonts w:ascii="Arial" w:eastAsia="Arial" w:hAnsi="Arial" w:cs="Arial"/>
                <w:i/>
                <w:iCs/>
                <w:color w:val="5F5E5A"/>
                <w:sz w:val="15"/>
                <w:szCs w:val="15"/>
              </w:rPr>
              <w:t>Vig</w:t>
            </w:r>
            <w:proofErr w:type="spellEnd"/>
            <w:r>
              <w:rPr>
                <w:rFonts w:ascii="Arial" w:eastAsia="Arial" w:hAnsi="Arial" w:cs="Arial"/>
                <w:i/>
                <w:iCs/>
                <w:color w:val="5F5E5A"/>
                <w:sz w:val="15"/>
                <w:szCs w:val="15"/>
              </w:rPr>
              <w:t xml:space="preserve">, 2019); </w:t>
            </w:r>
            <w:proofErr w:type="spellStart"/>
            <w:r>
              <w:rPr>
                <w:rFonts w:ascii="Arial" w:eastAsia="Arial" w:hAnsi="Arial" w:cs="Arial"/>
                <w:i/>
                <w:iCs/>
                <w:color w:val="5F5E5A"/>
                <w:sz w:val="15"/>
                <w:szCs w:val="15"/>
              </w:rPr>
              <w:t>AttentionViz</w:t>
            </w:r>
            <w:proofErr w:type="spellEnd"/>
            <w:r>
              <w:rPr>
                <w:rFonts w:ascii="Arial" w:eastAsia="Arial" w:hAnsi="Arial" w:cs="Arial"/>
                <w:i/>
                <w:iCs/>
                <w:color w:val="5F5E5A"/>
                <w:sz w:val="15"/>
                <w:szCs w:val="15"/>
              </w:rPr>
              <w:t xml:space="preserve"> (DeRose et al.)</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271472E"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EC494F0" w14:textId="77777777" w:rsidR="003D1D4B" w:rsidRDefault="003D1D4B" w:rsidP="00866EE1">
            <w:r>
              <w:rPr>
                <w:rFonts w:ascii="Arial" w:eastAsia="Arial" w:hAnsi="Arial" w:cs="Arial"/>
                <w:color w:val="111111"/>
                <w:sz w:val="18"/>
                <w:szCs w:val="18"/>
              </w:rPr>
              <w:t>Text,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692A450" w14:textId="77777777" w:rsidR="003D1D4B" w:rsidRDefault="003D1D4B" w:rsidP="00866EE1">
            <w:r>
              <w:rPr>
                <w:rFonts w:ascii="Arial" w:eastAsia="Arial" w:hAnsi="Arial" w:cs="Arial"/>
                <w:color w:val="111111"/>
                <w:sz w:val="18"/>
                <w:szCs w:val="18"/>
              </w:rPr>
              <w:t>Per-head / per-layer attention weight arc diagrams</w:t>
            </w:r>
          </w:p>
        </w:tc>
      </w:tr>
      <w:tr w:rsidR="003D1D4B" w14:paraId="1E061C9A"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49FBF0" w14:textId="77777777" w:rsidR="003D1D4B" w:rsidRDefault="003D1D4B" w:rsidP="00866EE1">
            <w:proofErr w:type="spellStart"/>
            <w:r>
              <w:rPr>
                <w:rFonts w:ascii="Arial" w:eastAsia="Arial" w:hAnsi="Arial" w:cs="Arial"/>
                <w:b/>
                <w:bCs/>
                <w:color w:val="111111"/>
                <w:sz w:val="18"/>
                <w:szCs w:val="18"/>
              </w:rPr>
              <w:t>VisBERT</w:t>
            </w:r>
            <w:proofErr w:type="spellEnd"/>
          </w:p>
          <w:p w14:paraId="4352EFFE" w14:textId="77777777" w:rsidR="003D1D4B" w:rsidRDefault="003D1D4B" w:rsidP="00866EE1">
            <w:proofErr w:type="spellStart"/>
            <w:r>
              <w:rPr>
                <w:rFonts w:ascii="Arial" w:eastAsia="Arial" w:hAnsi="Arial" w:cs="Arial"/>
                <w:i/>
                <w:iCs/>
                <w:color w:val="5F5E5A"/>
                <w:sz w:val="15"/>
                <w:szCs w:val="15"/>
              </w:rPr>
              <w:t>Visualising</w:t>
            </w:r>
            <w:proofErr w:type="spellEnd"/>
            <w:r>
              <w:rPr>
                <w:rFonts w:ascii="Arial" w:eastAsia="Arial" w:hAnsi="Arial" w:cs="Arial"/>
                <w:i/>
                <w:iCs/>
                <w:color w:val="5F5E5A"/>
                <w:sz w:val="15"/>
                <w:szCs w:val="15"/>
              </w:rPr>
              <w:t xml:space="preserve"> BERT Representations (Brunner et al., 2020)</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FCDB9E4"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26138C4" w14:textId="77777777" w:rsidR="003D1D4B" w:rsidRDefault="003D1D4B" w:rsidP="00866EE1">
            <w:r>
              <w:rPr>
                <w:rFonts w:ascii="Arial" w:eastAsia="Arial" w:hAnsi="Arial" w:cs="Arial"/>
                <w:color w:val="111111"/>
                <w:sz w:val="18"/>
                <w:szCs w:val="18"/>
              </w:rPr>
              <w:t>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6CBA859" w14:textId="77777777" w:rsidR="003D1D4B" w:rsidRDefault="003D1D4B" w:rsidP="00866EE1">
            <w:r>
              <w:rPr>
                <w:rFonts w:ascii="Arial" w:eastAsia="Arial" w:hAnsi="Arial" w:cs="Arial"/>
                <w:color w:val="111111"/>
                <w:sz w:val="18"/>
                <w:szCs w:val="18"/>
              </w:rPr>
              <w:t>t-SNE / UMAP geometry of contextual embedding space</w:t>
            </w:r>
          </w:p>
        </w:tc>
      </w:tr>
      <w:tr w:rsidR="003D1D4B" w14:paraId="7C665BE7"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6B83F13F" w14:textId="77777777" w:rsidR="003D1D4B" w:rsidRDefault="003D1D4B" w:rsidP="00866EE1">
            <w:r>
              <w:rPr>
                <w:rFonts w:ascii="Arial" w:eastAsia="Arial" w:hAnsi="Arial" w:cs="Arial"/>
                <w:b/>
                <w:bCs/>
                <w:color w:val="111111"/>
                <w:sz w:val="18"/>
                <w:szCs w:val="18"/>
              </w:rPr>
              <w:t>Attention Rollout</w:t>
            </w:r>
          </w:p>
          <w:p w14:paraId="3FCAEBA8" w14:textId="77777777" w:rsidR="003D1D4B" w:rsidRDefault="003D1D4B" w:rsidP="00866EE1">
            <w:r>
              <w:rPr>
                <w:rFonts w:ascii="Arial" w:eastAsia="Arial" w:hAnsi="Arial" w:cs="Arial"/>
                <w:i/>
                <w:iCs/>
                <w:color w:val="5F5E5A"/>
                <w:sz w:val="15"/>
                <w:szCs w:val="15"/>
              </w:rPr>
              <w:t>Rollout (Abnar &amp; Zuidema, 2020)</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66BF69EA"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84F26B3" w14:textId="77777777" w:rsidR="003D1D4B" w:rsidRDefault="003D1D4B" w:rsidP="00866EE1">
            <w:r>
              <w:rPr>
                <w:rFonts w:ascii="Arial" w:eastAsia="Arial" w:hAnsi="Arial" w:cs="Arial"/>
                <w:color w:val="111111"/>
                <w:sz w:val="18"/>
                <w:szCs w:val="18"/>
              </w:rPr>
              <w:t>Text, Image (</w:t>
            </w:r>
            <w:proofErr w:type="spellStart"/>
            <w:r>
              <w:rPr>
                <w:rFonts w:ascii="Arial" w:eastAsia="Arial" w:hAnsi="Arial" w:cs="Arial"/>
                <w:color w:val="111111"/>
                <w:sz w:val="18"/>
                <w:szCs w:val="18"/>
              </w:rPr>
              <w:t>ViT</w:t>
            </w:r>
            <w:proofErr w:type="spellEnd"/>
            <w:r>
              <w:rPr>
                <w:rFonts w:ascii="Arial" w:eastAsia="Arial" w:hAnsi="Arial" w:cs="Arial"/>
                <w:color w:val="111111"/>
                <w:sz w:val="18"/>
                <w:szCs w:val="18"/>
              </w:rPr>
              <w:t>)</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6F8C820F" w14:textId="77777777" w:rsidR="003D1D4B" w:rsidRDefault="003D1D4B" w:rsidP="00866EE1">
            <w:r>
              <w:rPr>
                <w:rFonts w:ascii="Arial" w:eastAsia="Arial" w:hAnsi="Arial" w:cs="Arial"/>
                <w:color w:val="111111"/>
                <w:sz w:val="18"/>
                <w:szCs w:val="18"/>
              </w:rPr>
              <w:t>Propagated attention flow scores across all layers</w:t>
            </w:r>
          </w:p>
        </w:tc>
      </w:tr>
      <w:tr w:rsidR="003D1D4B" w14:paraId="17FB499F"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DE0A0D4" w14:textId="77777777" w:rsidR="003D1D4B" w:rsidRDefault="003D1D4B" w:rsidP="00866EE1">
            <w:r>
              <w:rPr>
                <w:rFonts w:ascii="Arial" w:eastAsia="Arial" w:hAnsi="Arial" w:cs="Arial"/>
                <w:b/>
                <w:bCs/>
                <w:color w:val="111111"/>
                <w:sz w:val="18"/>
                <w:szCs w:val="18"/>
              </w:rPr>
              <w:t>Transformer Explainability</w:t>
            </w:r>
          </w:p>
          <w:p w14:paraId="2D86E538" w14:textId="77777777" w:rsidR="003D1D4B" w:rsidRDefault="003D1D4B" w:rsidP="00866EE1">
            <w:proofErr w:type="spellStart"/>
            <w:r>
              <w:rPr>
                <w:rFonts w:ascii="Arial" w:eastAsia="Arial" w:hAnsi="Arial" w:cs="Arial"/>
                <w:i/>
                <w:iCs/>
                <w:color w:val="5F5E5A"/>
                <w:sz w:val="15"/>
                <w:szCs w:val="15"/>
              </w:rPr>
              <w:t>GradCAM</w:t>
            </w:r>
            <w:proofErr w:type="spellEnd"/>
            <w:r>
              <w:rPr>
                <w:rFonts w:ascii="Arial" w:eastAsia="Arial" w:hAnsi="Arial" w:cs="Arial"/>
                <w:i/>
                <w:iCs/>
                <w:color w:val="5F5E5A"/>
                <w:sz w:val="15"/>
                <w:szCs w:val="15"/>
              </w:rPr>
              <w:t xml:space="preserve"> x Attention (</w:t>
            </w:r>
            <w:proofErr w:type="spellStart"/>
            <w:r>
              <w:rPr>
                <w:rFonts w:ascii="Arial" w:eastAsia="Arial" w:hAnsi="Arial" w:cs="Arial"/>
                <w:i/>
                <w:iCs/>
                <w:color w:val="5F5E5A"/>
                <w:sz w:val="15"/>
                <w:szCs w:val="15"/>
              </w:rPr>
              <w:t>Chefer</w:t>
            </w:r>
            <w:proofErr w:type="spellEnd"/>
            <w:r>
              <w:rPr>
                <w:rFonts w:ascii="Arial" w:eastAsia="Arial" w:hAnsi="Arial" w:cs="Arial"/>
                <w:i/>
                <w:iCs/>
                <w:color w:val="5F5E5A"/>
                <w:sz w:val="15"/>
                <w:szCs w:val="15"/>
              </w:rPr>
              <w:t xml:space="preserve"> et al., 2021)</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B146718"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8C3BDB7" w14:textId="77777777" w:rsidR="003D1D4B" w:rsidRDefault="003D1D4B" w:rsidP="00866EE1">
            <w:r>
              <w:rPr>
                <w:rFonts w:ascii="Arial" w:eastAsia="Arial" w:hAnsi="Arial" w:cs="Arial"/>
                <w:color w:val="111111"/>
                <w:sz w:val="18"/>
                <w:szCs w:val="18"/>
              </w:rPr>
              <w:t>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851DF96" w14:textId="77777777" w:rsidR="003D1D4B" w:rsidRDefault="003D1D4B" w:rsidP="00866EE1">
            <w:r>
              <w:rPr>
                <w:rFonts w:ascii="Arial" w:eastAsia="Arial" w:hAnsi="Arial" w:cs="Arial"/>
                <w:color w:val="111111"/>
                <w:sz w:val="18"/>
                <w:szCs w:val="18"/>
              </w:rPr>
              <w:t>Class-specific relevancy map fused from attention + gradients</w:t>
            </w:r>
          </w:p>
        </w:tc>
      </w:tr>
      <w:tr w:rsidR="003D1D4B" w14:paraId="59A74348"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E442138" w14:textId="77777777" w:rsidR="003D1D4B" w:rsidRDefault="003D1D4B" w:rsidP="00866EE1">
            <w:r>
              <w:rPr>
                <w:rFonts w:ascii="Arial" w:eastAsia="Arial" w:hAnsi="Arial" w:cs="Arial"/>
                <w:b/>
                <w:bCs/>
                <w:color w:val="111111"/>
                <w:sz w:val="18"/>
                <w:szCs w:val="18"/>
              </w:rPr>
              <w:t>ALTI</w:t>
            </w:r>
          </w:p>
          <w:p w14:paraId="36BB2D9F" w14:textId="77777777" w:rsidR="003D1D4B" w:rsidRDefault="003D1D4B" w:rsidP="00866EE1">
            <w:r>
              <w:rPr>
                <w:rFonts w:ascii="Arial" w:eastAsia="Arial" w:hAnsi="Arial" w:cs="Arial"/>
                <w:i/>
                <w:iCs/>
                <w:color w:val="5F5E5A"/>
                <w:sz w:val="15"/>
                <w:szCs w:val="15"/>
              </w:rPr>
              <w:t>Aggregated L1-norm Token Influence (Ferrando et al., 2022)</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5D20327"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4CFD991" w14:textId="77777777" w:rsidR="003D1D4B" w:rsidRDefault="003D1D4B" w:rsidP="00866EE1">
            <w:r>
              <w:rPr>
                <w:rFonts w:ascii="Arial" w:eastAsia="Arial" w:hAnsi="Arial" w:cs="Arial"/>
                <w:color w:val="111111"/>
                <w:sz w:val="18"/>
                <w:szCs w:val="18"/>
              </w:rPr>
              <w:t>Text</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54DA66D1" w14:textId="77777777" w:rsidR="003D1D4B" w:rsidRDefault="003D1D4B" w:rsidP="00866EE1">
            <w:r>
              <w:rPr>
                <w:rFonts w:ascii="Arial" w:eastAsia="Arial" w:hAnsi="Arial" w:cs="Arial"/>
                <w:color w:val="111111"/>
                <w:sz w:val="18"/>
                <w:szCs w:val="18"/>
              </w:rPr>
              <w:t>Token contribution matrix per transformer layer</w:t>
            </w:r>
          </w:p>
        </w:tc>
      </w:tr>
      <w:tr w:rsidR="003D1D4B" w14:paraId="764B8945"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0CCF574" w14:textId="77777777" w:rsidR="003D1D4B" w:rsidRDefault="003D1D4B" w:rsidP="00866EE1">
            <w:proofErr w:type="spellStart"/>
            <w:r>
              <w:rPr>
                <w:rFonts w:ascii="Arial" w:eastAsia="Arial" w:hAnsi="Arial" w:cs="Arial"/>
                <w:b/>
                <w:bCs/>
                <w:color w:val="111111"/>
                <w:sz w:val="18"/>
                <w:szCs w:val="18"/>
              </w:rPr>
              <w:t>BertSHAP</w:t>
            </w:r>
            <w:proofErr w:type="spellEnd"/>
          </w:p>
          <w:p w14:paraId="51F123E1" w14:textId="77777777" w:rsidR="003D1D4B" w:rsidRDefault="003D1D4B" w:rsidP="00866EE1">
            <w:r>
              <w:rPr>
                <w:rFonts w:ascii="Arial" w:eastAsia="Arial" w:hAnsi="Arial" w:cs="Arial"/>
                <w:i/>
                <w:iCs/>
                <w:color w:val="5F5E5A"/>
                <w:sz w:val="15"/>
                <w:szCs w:val="15"/>
              </w:rPr>
              <w:t>Shapley values for transformer token attribution</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AFA462F"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63370A" w14:textId="77777777" w:rsidR="003D1D4B" w:rsidRDefault="003D1D4B" w:rsidP="00866EE1">
            <w:r>
              <w:rPr>
                <w:rFonts w:ascii="Arial" w:eastAsia="Arial" w:hAnsi="Arial" w:cs="Arial"/>
                <w:color w:val="111111"/>
                <w:sz w:val="18"/>
                <w:szCs w:val="18"/>
              </w:rPr>
              <w:t>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435CCB" w14:textId="77777777" w:rsidR="003D1D4B" w:rsidRDefault="003D1D4B" w:rsidP="00866EE1">
            <w:r>
              <w:rPr>
                <w:rFonts w:ascii="Arial" w:eastAsia="Arial" w:hAnsi="Arial" w:cs="Arial"/>
                <w:color w:val="111111"/>
                <w:sz w:val="18"/>
                <w:szCs w:val="18"/>
              </w:rPr>
              <w:t>Per-token Shapley attribution values for one prediction</w:t>
            </w:r>
          </w:p>
        </w:tc>
      </w:tr>
      <w:tr w:rsidR="003D1D4B" w14:paraId="5AD36CCB"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ADE1EBE" w14:textId="77777777" w:rsidR="003D1D4B" w:rsidRDefault="003D1D4B" w:rsidP="00866EE1">
            <w:proofErr w:type="spellStart"/>
            <w:r>
              <w:rPr>
                <w:rFonts w:ascii="Arial" w:eastAsia="Arial" w:hAnsi="Arial" w:cs="Arial"/>
                <w:b/>
                <w:bCs/>
                <w:color w:val="111111"/>
                <w:sz w:val="18"/>
                <w:szCs w:val="18"/>
              </w:rPr>
              <w:t>Captum</w:t>
            </w:r>
            <w:proofErr w:type="spellEnd"/>
            <w:r>
              <w:rPr>
                <w:rFonts w:ascii="Arial" w:eastAsia="Arial" w:hAnsi="Arial" w:cs="Arial"/>
                <w:b/>
                <w:bCs/>
                <w:color w:val="111111"/>
                <w:sz w:val="18"/>
                <w:szCs w:val="18"/>
              </w:rPr>
              <w:t xml:space="preserve"> (Integrated Gradients on LLMs)</w:t>
            </w:r>
          </w:p>
          <w:p w14:paraId="464E3078" w14:textId="77777777" w:rsidR="003D1D4B" w:rsidRDefault="003D1D4B" w:rsidP="00866EE1">
            <w:proofErr w:type="spellStart"/>
            <w:r>
              <w:rPr>
                <w:rFonts w:ascii="Arial" w:eastAsia="Arial" w:hAnsi="Arial" w:cs="Arial"/>
                <w:i/>
                <w:iCs/>
                <w:color w:val="5F5E5A"/>
                <w:sz w:val="15"/>
                <w:szCs w:val="15"/>
              </w:rPr>
              <w:t>PyTorch</w:t>
            </w:r>
            <w:proofErr w:type="spellEnd"/>
            <w:r>
              <w:rPr>
                <w:rFonts w:ascii="Arial" w:eastAsia="Arial" w:hAnsi="Arial" w:cs="Arial"/>
                <w:i/>
                <w:iCs/>
                <w:color w:val="5F5E5A"/>
                <w:sz w:val="15"/>
                <w:szCs w:val="15"/>
              </w:rPr>
              <w:t xml:space="preserve"> attribution library — IG variant</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0A65671"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484F07A4" w14:textId="77777777" w:rsidR="003D1D4B" w:rsidRDefault="003D1D4B" w:rsidP="00866EE1">
            <w:r>
              <w:rPr>
                <w:rFonts w:ascii="Arial" w:eastAsia="Arial" w:hAnsi="Arial" w:cs="Arial"/>
                <w:color w:val="111111"/>
                <w:sz w:val="18"/>
                <w:szCs w:val="18"/>
              </w:rPr>
              <w:t>Text, Tabular</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AE4E936" w14:textId="77777777" w:rsidR="003D1D4B" w:rsidRDefault="003D1D4B" w:rsidP="00866EE1">
            <w:r>
              <w:rPr>
                <w:rFonts w:ascii="Arial" w:eastAsia="Arial" w:hAnsi="Arial" w:cs="Arial"/>
                <w:color w:val="111111"/>
                <w:sz w:val="18"/>
                <w:szCs w:val="18"/>
              </w:rPr>
              <w:t>Layer-specific token / neuron attributions</w:t>
            </w:r>
          </w:p>
        </w:tc>
      </w:tr>
      <w:tr w:rsidR="003D1D4B" w14:paraId="65671487" w14:textId="77777777" w:rsidTr="003D1D4B">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BBDEFB"/>
            <w:tcMar>
              <w:top w:w="90" w:type="dxa"/>
              <w:left w:w="120" w:type="dxa"/>
              <w:bottom w:w="90" w:type="dxa"/>
              <w:right w:w="120" w:type="dxa"/>
            </w:tcMar>
          </w:tcPr>
          <w:p w14:paraId="7C01A014" w14:textId="77777777" w:rsidR="003D1D4B" w:rsidRDefault="003D1D4B" w:rsidP="00866EE1">
            <w:r>
              <w:rPr>
                <w:rFonts w:ascii="Arial" w:eastAsia="Arial" w:hAnsi="Arial" w:cs="Arial"/>
                <w:b/>
                <w:bCs/>
                <w:color w:val="0D47A1"/>
                <w:sz w:val="18"/>
                <w:szCs w:val="18"/>
              </w:rPr>
              <w:t>Example-based &amp; Prototype Methods</w:t>
            </w:r>
          </w:p>
        </w:tc>
      </w:tr>
      <w:tr w:rsidR="003D1D4B" w14:paraId="6C65070F"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3E8B6339" w14:textId="77777777" w:rsidR="003D1D4B" w:rsidRDefault="003D1D4B" w:rsidP="00866EE1">
            <w:r>
              <w:rPr>
                <w:rFonts w:ascii="Arial" w:eastAsia="Arial" w:hAnsi="Arial" w:cs="Arial"/>
                <w:b/>
                <w:bCs/>
                <w:color w:val="111111"/>
                <w:sz w:val="18"/>
                <w:szCs w:val="18"/>
              </w:rPr>
              <w:t>Influential Training Examples</w:t>
            </w:r>
          </w:p>
          <w:p w14:paraId="046A55EE" w14:textId="77777777" w:rsidR="003D1D4B" w:rsidRDefault="003D1D4B" w:rsidP="00866EE1">
            <w:proofErr w:type="spellStart"/>
            <w:r>
              <w:rPr>
                <w:rFonts w:ascii="Arial" w:eastAsia="Arial" w:hAnsi="Arial" w:cs="Arial"/>
                <w:i/>
                <w:iCs/>
                <w:color w:val="5F5E5A"/>
                <w:sz w:val="15"/>
                <w:szCs w:val="15"/>
              </w:rPr>
              <w:lastRenderedPageBreak/>
              <w:t>TracIn</w:t>
            </w:r>
            <w:proofErr w:type="spellEnd"/>
            <w:r>
              <w:rPr>
                <w:rFonts w:ascii="Arial" w:eastAsia="Arial" w:hAnsi="Arial" w:cs="Arial"/>
                <w:i/>
                <w:iCs/>
                <w:color w:val="5F5E5A"/>
                <w:sz w:val="15"/>
                <w:szCs w:val="15"/>
              </w:rPr>
              <w:t xml:space="preserve"> / Influence Functions (Koh &amp; Liang, 2017)</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E6F453A" w14:textId="77777777" w:rsidR="003D1D4B" w:rsidRDefault="003D1D4B" w:rsidP="00866EE1">
            <w:pPr>
              <w:jc w:val="center"/>
            </w:pPr>
            <w:r>
              <w:rPr>
                <w:rFonts w:ascii="Arial" w:eastAsia="Arial" w:hAnsi="Arial" w:cs="Arial"/>
                <w:b/>
                <w:bCs/>
                <w:color w:val="0F6E56"/>
                <w:sz w:val="18"/>
                <w:szCs w:val="18"/>
              </w:rPr>
              <w:lastRenderedPageBreak/>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0DBFC400" w14:textId="77777777" w:rsidR="003D1D4B" w:rsidRDefault="003D1D4B" w:rsidP="00866EE1">
            <w:r>
              <w:rPr>
                <w:rFonts w:ascii="Arial" w:eastAsia="Arial" w:hAnsi="Arial" w:cs="Arial"/>
                <w:color w:val="111111"/>
                <w:sz w:val="18"/>
                <w:szCs w:val="18"/>
              </w:rPr>
              <w:t>Tabular, 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0CEE648" w14:textId="77777777" w:rsidR="003D1D4B" w:rsidRDefault="003D1D4B" w:rsidP="00866EE1">
            <w:r>
              <w:rPr>
                <w:rFonts w:ascii="Arial" w:eastAsia="Arial" w:hAnsi="Arial" w:cs="Arial"/>
                <w:color w:val="111111"/>
                <w:sz w:val="18"/>
                <w:szCs w:val="18"/>
              </w:rPr>
              <w:t>Ranked list of most influential training points</w:t>
            </w:r>
          </w:p>
        </w:tc>
      </w:tr>
      <w:tr w:rsidR="003D1D4B" w14:paraId="344A2937"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ACCBF69" w14:textId="77777777" w:rsidR="003D1D4B" w:rsidRDefault="003D1D4B" w:rsidP="00866EE1">
            <w:r>
              <w:rPr>
                <w:rFonts w:ascii="Arial" w:eastAsia="Arial" w:hAnsi="Arial" w:cs="Arial"/>
                <w:b/>
                <w:bCs/>
                <w:color w:val="111111"/>
                <w:sz w:val="18"/>
                <w:szCs w:val="18"/>
              </w:rPr>
              <w:t>TCAV (local variant)</w:t>
            </w:r>
          </w:p>
          <w:p w14:paraId="1BD80DD1" w14:textId="77777777" w:rsidR="003D1D4B" w:rsidRDefault="003D1D4B" w:rsidP="00866EE1">
            <w:r>
              <w:rPr>
                <w:rFonts w:ascii="Arial" w:eastAsia="Arial" w:hAnsi="Arial" w:cs="Arial"/>
                <w:i/>
                <w:iCs/>
                <w:color w:val="5F5E5A"/>
                <w:sz w:val="15"/>
                <w:szCs w:val="15"/>
              </w:rPr>
              <w:t>Testing with Concept Activation Vectors – per instance</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A96C957"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5B6F436" w14:textId="77777777" w:rsidR="003D1D4B" w:rsidRDefault="003D1D4B" w:rsidP="00866EE1">
            <w:r>
              <w:rPr>
                <w:rFonts w:ascii="Arial" w:eastAsia="Arial" w:hAnsi="Arial" w:cs="Arial"/>
                <w:color w:val="111111"/>
                <w:sz w:val="18"/>
                <w:szCs w:val="18"/>
              </w:rPr>
              <w:t>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6C37AC9" w14:textId="77777777" w:rsidR="003D1D4B" w:rsidRDefault="003D1D4B" w:rsidP="00866EE1">
            <w:r>
              <w:rPr>
                <w:rFonts w:ascii="Arial" w:eastAsia="Arial" w:hAnsi="Arial" w:cs="Arial"/>
                <w:color w:val="111111"/>
                <w:sz w:val="18"/>
                <w:szCs w:val="18"/>
              </w:rPr>
              <w:t>Concept sensitivity score for one instance</w:t>
            </w:r>
          </w:p>
        </w:tc>
      </w:tr>
      <w:tr w:rsidR="003D1D4B" w14:paraId="67147C6B" w14:textId="77777777" w:rsidTr="003D1D4B">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C1C05AA" w14:textId="77777777" w:rsidR="003D1D4B" w:rsidRDefault="003D1D4B" w:rsidP="00866EE1">
            <w:r>
              <w:rPr>
                <w:rFonts w:ascii="Arial" w:eastAsia="Arial" w:hAnsi="Arial" w:cs="Arial"/>
                <w:b/>
                <w:bCs/>
                <w:color w:val="111111"/>
                <w:sz w:val="18"/>
                <w:szCs w:val="18"/>
              </w:rPr>
              <w:t>Counterfactual GAN (C-GAN XAI)</w:t>
            </w:r>
          </w:p>
          <w:p w14:paraId="7A1206B2" w14:textId="77777777" w:rsidR="003D1D4B" w:rsidRDefault="003D1D4B" w:rsidP="00866EE1">
            <w:r>
              <w:rPr>
                <w:rFonts w:ascii="Arial" w:eastAsia="Arial" w:hAnsi="Arial" w:cs="Arial"/>
                <w:i/>
                <w:iCs/>
                <w:color w:val="5F5E5A"/>
                <w:sz w:val="15"/>
                <w:szCs w:val="15"/>
              </w:rPr>
              <w:t>Generative counterfactual explanations</w:t>
            </w:r>
          </w:p>
        </w:tc>
        <w:tc>
          <w:tcPr>
            <w:tcW w:w="10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2097E6DB" w14:textId="77777777" w:rsidR="003D1D4B" w:rsidRDefault="003D1D4B"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7E8033B3" w14:textId="77777777" w:rsidR="003D1D4B" w:rsidRDefault="003D1D4B"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EBF5FB"/>
            <w:tcMar>
              <w:top w:w="80" w:type="dxa"/>
              <w:left w:w="120" w:type="dxa"/>
              <w:bottom w:w="80" w:type="dxa"/>
              <w:right w:w="120" w:type="dxa"/>
            </w:tcMar>
            <w:vAlign w:val="center"/>
          </w:tcPr>
          <w:p w14:paraId="174C598F" w14:textId="77777777" w:rsidR="003D1D4B" w:rsidRDefault="003D1D4B" w:rsidP="00866EE1">
            <w:proofErr w:type="spellStart"/>
            <w:r>
              <w:rPr>
                <w:rFonts w:ascii="Arial" w:eastAsia="Arial" w:hAnsi="Arial" w:cs="Arial"/>
                <w:color w:val="111111"/>
                <w:sz w:val="18"/>
                <w:szCs w:val="18"/>
              </w:rPr>
              <w:t>Synthesised</w:t>
            </w:r>
            <w:proofErr w:type="spellEnd"/>
            <w:r>
              <w:rPr>
                <w:rFonts w:ascii="Arial" w:eastAsia="Arial" w:hAnsi="Arial" w:cs="Arial"/>
                <w:color w:val="111111"/>
                <w:sz w:val="18"/>
                <w:szCs w:val="18"/>
              </w:rPr>
              <w:t xml:space="preserve"> minimal-change counterfactual image</w:t>
            </w:r>
          </w:p>
        </w:tc>
      </w:tr>
    </w:tbl>
    <w:p w14:paraId="3CE000DC" w14:textId="77777777" w:rsidR="0087688B" w:rsidRDefault="0087688B" w:rsidP="0087688B">
      <w:pPr>
        <w:spacing w:after="200"/>
        <w:jc w:val="center"/>
        <w:rPr>
          <w:rFonts w:ascii="Arial" w:eastAsia="Arial" w:hAnsi="Arial" w:cs="Arial"/>
          <w:b/>
          <w:bCs/>
          <w:color w:val="2C3E50"/>
          <w:sz w:val="36"/>
          <w:szCs w:val="36"/>
        </w:rPr>
      </w:pPr>
    </w:p>
    <w:p w14:paraId="37A84936" w14:textId="77777777" w:rsidR="00435A0F" w:rsidRPr="00435A0F" w:rsidRDefault="00435A0F" w:rsidP="00435A0F">
      <w:pPr>
        <w:spacing w:before="440" w:after="120"/>
        <w:rPr>
          <w:rFonts w:ascii="Times New Roman" w:hAnsi="Times New Roman" w:cs="Times New Roman"/>
          <w:color w:val="000000" w:themeColor="text1"/>
        </w:rPr>
      </w:pPr>
      <w:r w:rsidRPr="00435A0F">
        <w:rPr>
          <w:rFonts w:ascii="Times New Roman" w:eastAsia="Arial" w:hAnsi="Times New Roman" w:cs="Times New Roman"/>
          <w:b/>
          <w:bCs/>
          <w:color w:val="000000" w:themeColor="text1"/>
          <w:sz w:val="30"/>
          <w:szCs w:val="30"/>
        </w:rPr>
        <w:t>Table 2 — Global Explainability Methods</w:t>
      </w:r>
    </w:p>
    <w:p w14:paraId="4E0D72B6" w14:textId="682A0E78" w:rsidR="00435A0F" w:rsidRDefault="00435A0F" w:rsidP="00435A0F">
      <w:pPr>
        <w:spacing w:after="180"/>
      </w:pPr>
    </w:p>
    <w:tbl>
      <w:tblPr>
        <w:tblW w:w="11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3200"/>
        <w:gridCol w:w="4480"/>
      </w:tblGrid>
      <w:tr w:rsidR="00435A0F" w14:paraId="05A3E3E5" w14:textId="77777777" w:rsidTr="00435A0F">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74F67EA4" w14:textId="77777777" w:rsidR="00435A0F" w:rsidRDefault="00435A0F" w:rsidP="00866EE1">
            <w:pPr>
              <w:jc w:val="center"/>
            </w:pPr>
            <w:r>
              <w:rPr>
                <w:rFonts w:ascii="Arial" w:eastAsia="Arial" w:hAnsi="Arial" w:cs="Arial"/>
                <w:b/>
                <w:bCs/>
                <w:color w:val="FFFFFF"/>
                <w:sz w:val="19"/>
                <w:szCs w:val="19"/>
              </w:rPr>
              <w:t>Model / Technique</w:t>
            </w:r>
          </w:p>
        </w:tc>
        <w:tc>
          <w:tcPr>
            <w:tcW w:w="10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2F654135" w14:textId="77777777" w:rsidR="00435A0F" w:rsidRDefault="00435A0F" w:rsidP="00866EE1">
            <w:pPr>
              <w:jc w:val="center"/>
            </w:pPr>
            <w:r>
              <w:rPr>
                <w:rFonts w:ascii="Arial" w:eastAsia="Arial" w:hAnsi="Arial" w:cs="Arial"/>
                <w:b/>
                <w:bCs/>
                <w:color w:val="FFFFFF"/>
                <w:sz w:val="19"/>
                <w:szCs w:val="19"/>
              </w:rPr>
              <w:t>ML-based</w:t>
            </w:r>
          </w:p>
        </w:tc>
        <w:tc>
          <w:tcPr>
            <w:tcW w:w="320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5A8349D2" w14:textId="77777777" w:rsidR="00435A0F" w:rsidRDefault="00435A0F" w:rsidP="00866EE1">
            <w:pPr>
              <w:jc w:val="center"/>
            </w:pPr>
            <w:r>
              <w:rPr>
                <w:rFonts w:ascii="Arial" w:eastAsia="Arial" w:hAnsi="Arial" w:cs="Arial"/>
                <w:b/>
                <w:bCs/>
                <w:color w:val="FFFFFF"/>
                <w:sz w:val="19"/>
                <w:szCs w:val="19"/>
              </w:rPr>
              <w:t>Data Types</w:t>
            </w:r>
          </w:p>
        </w:tc>
        <w:tc>
          <w:tcPr>
            <w:tcW w:w="4480" w:type="dxa"/>
            <w:tcBorders>
              <w:top w:val="single" w:sz="4" w:space="0" w:color="FFFFFF"/>
              <w:left w:val="single" w:sz="4" w:space="0" w:color="FFFFFF"/>
              <w:bottom w:val="single" w:sz="4" w:space="0" w:color="FFFFFF"/>
              <w:right w:val="single" w:sz="4" w:space="0" w:color="FFFFFF"/>
            </w:tcBorders>
            <w:shd w:val="clear" w:color="auto" w:fill="1A2B3C"/>
            <w:tcMar>
              <w:top w:w="110" w:type="dxa"/>
              <w:left w:w="120" w:type="dxa"/>
              <w:bottom w:w="110" w:type="dxa"/>
              <w:right w:w="120" w:type="dxa"/>
            </w:tcMar>
            <w:vAlign w:val="center"/>
          </w:tcPr>
          <w:p w14:paraId="79B3E6A3" w14:textId="77777777" w:rsidR="00435A0F" w:rsidRDefault="00435A0F" w:rsidP="00866EE1">
            <w:pPr>
              <w:jc w:val="center"/>
            </w:pPr>
            <w:r>
              <w:rPr>
                <w:rFonts w:ascii="Arial" w:eastAsia="Arial" w:hAnsi="Arial" w:cs="Arial"/>
                <w:b/>
                <w:bCs/>
                <w:color w:val="FFFFFF"/>
                <w:sz w:val="19"/>
                <w:szCs w:val="19"/>
              </w:rPr>
              <w:t>Key Output</w:t>
            </w:r>
          </w:p>
        </w:tc>
      </w:tr>
      <w:tr w:rsidR="00435A0F" w14:paraId="3DACF117" w14:textId="77777777" w:rsidTr="00435A0F">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D1F2EB"/>
            <w:tcMar>
              <w:top w:w="90" w:type="dxa"/>
              <w:left w:w="120" w:type="dxa"/>
              <w:bottom w:w="90" w:type="dxa"/>
              <w:right w:w="120" w:type="dxa"/>
            </w:tcMar>
          </w:tcPr>
          <w:p w14:paraId="7B6A7239" w14:textId="77777777" w:rsidR="00435A0F" w:rsidRDefault="00435A0F" w:rsidP="00866EE1">
            <w:r>
              <w:rPr>
                <w:rFonts w:ascii="Arial" w:eastAsia="Arial" w:hAnsi="Arial" w:cs="Arial"/>
                <w:b/>
                <w:bCs/>
                <w:color w:val="1D6A5E"/>
                <w:sz w:val="18"/>
                <w:szCs w:val="18"/>
              </w:rPr>
              <w:t>Traditional &amp; Statistical Methods</w:t>
            </w:r>
          </w:p>
        </w:tc>
      </w:tr>
      <w:tr w:rsidR="00435A0F" w14:paraId="1C9EFB20"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EA9C6EA" w14:textId="77777777" w:rsidR="00435A0F" w:rsidRDefault="00435A0F" w:rsidP="00866EE1">
            <w:r>
              <w:rPr>
                <w:rFonts w:ascii="Arial" w:eastAsia="Arial" w:hAnsi="Arial" w:cs="Arial"/>
                <w:b/>
                <w:bCs/>
                <w:color w:val="111111"/>
                <w:sz w:val="18"/>
                <w:szCs w:val="18"/>
              </w:rPr>
              <w:t xml:space="preserve">SHAP (summary / </w:t>
            </w:r>
            <w:proofErr w:type="spellStart"/>
            <w:r>
              <w:rPr>
                <w:rFonts w:ascii="Arial" w:eastAsia="Arial" w:hAnsi="Arial" w:cs="Arial"/>
                <w:b/>
                <w:bCs/>
                <w:color w:val="111111"/>
                <w:sz w:val="18"/>
                <w:szCs w:val="18"/>
              </w:rPr>
              <w:t>beeswarm</w:t>
            </w:r>
            <w:proofErr w:type="spellEnd"/>
            <w:r>
              <w:rPr>
                <w:rFonts w:ascii="Arial" w:eastAsia="Arial" w:hAnsi="Arial" w:cs="Arial"/>
                <w:b/>
                <w:bCs/>
                <w:color w:val="111111"/>
                <w:sz w:val="18"/>
                <w:szCs w:val="18"/>
              </w:rPr>
              <w:t>)</w:t>
            </w:r>
          </w:p>
          <w:p w14:paraId="4240C464" w14:textId="77777777" w:rsidR="00435A0F" w:rsidRDefault="00435A0F" w:rsidP="00866EE1">
            <w:proofErr w:type="spellStart"/>
            <w:r>
              <w:rPr>
                <w:rFonts w:ascii="Arial" w:eastAsia="Arial" w:hAnsi="Arial" w:cs="Arial"/>
                <w:i/>
                <w:iCs/>
                <w:color w:val="5F5E5A"/>
                <w:sz w:val="15"/>
                <w:szCs w:val="15"/>
              </w:rPr>
              <w:t>SHapley</w:t>
            </w:r>
            <w:proofErr w:type="spellEnd"/>
            <w:r>
              <w:rPr>
                <w:rFonts w:ascii="Arial" w:eastAsia="Arial" w:hAnsi="Arial" w:cs="Arial"/>
                <w:i/>
                <w:iCs/>
                <w:color w:val="5F5E5A"/>
                <w:sz w:val="15"/>
                <w:szCs w:val="15"/>
              </w:rPr>
              <w:t xml:space="preserve"> Additive </w:t>
            </w:r>
            <w:proofErr w:type="spellStart"/>
            <w:r>
              <w:rPr>
                <w:rFonts w:ascii="Arial" w:eastAsia="Arial" w:hAnsi="Arial" w:cs="Arial"/>
                <w:i/>
                <w:iCs/>
                <w:color w:val="5F5E5A"/>
                <w:sz w:val="15"/>
                <w:szCs w:val="15"/>
              </w:rPr>
              <w:t>exPlanations</w:t>
            </w:r>
            <w:proofErr w:type="spellEnd"/>
            <w:r>
              <w:rPr>
                <w:rFonts w:ascii="Arial" w:eastAsia="Arial" w:hAnsi="Arial" w:cs="Arial"/>
                <w:i/>
                <w:iCs/>
                <w:color w:val="5F5E5A"/>
                <w:sz w:val="15"/>
                <w:szCs w:val="15"/>
              </w:rPr>
              <w:t xml:space="preserve"> – global view</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9BB11CF"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8A7181A" w14:textId="77777777" w:rsidR="00435A0F" w:rsidRDefault="00435A0F" w:rsidP="00866EE1">
            <w:proofErr w:type="gramStart"/>
            <w:r>
              <w:rPr>
                <w:rFonts w:ascii="Arial" w:eastAsia="Arial" w:hAnsi="Arial" w:cs="Arial"/>
                <w:color w:val="111111"/>
                <w:sz w:val="18"/>
                <w:szCs w:val="18"/>
              </w:rPr>
              <w:t>Tabular</w:t>
            </w:r>
            <w:proofErr w:type="gramEnd"/>
            <w:r>
              <w:rPr>
                <w:rFonts w:ascii="Arial" w:eastAsia="Arial" w:hAnsi="Arial" w:cs="Arial"/>
                <w:color w:val="111111"/>
                <w:sz w:val="18"/>
                <w:szCs w:val="18"/>
              </w:rPr>
              <w:t>, Image, Text,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D54787C" w14:textId="77777777" w:rsidR="00435A0F" w:rsidRDefault="00435A0F" w:rsidP="00866EE1">
            <w:r>
              <w:rPr>
                <w:rFonts w:ascii="Arial" w:eastAsia="Arial" w:hAnsi="Arial" w:cs="Arial"/>
                <w:color w:val="111111"/>
                <w:sz w:val="18"/>
                <w:szCs w:val="18"/>
              </w:rPr>
              <w:t>Mean |SHAP| feature importance ranking across dataset</w:t>
            </w:r>
          </w:p>
        </w:tc>
      </w:tr>
      <w:tr w:rsidR="00435A0F" w14:paraId="292E0BFB"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A14B872" w14:textId="77777777" w:rsidR="00435A0F" w:rsidRDefault="00435A0F" w:rsidP="00866EE1">
            <w:r>
              <w:rPr>
                <w:rFonts w:ascii="Arial" w:eastAsia="Arial" w:hAnsi="Arial" w:cs="Arial"/>
                <w:b/>
                <w:bCs/>
                <w:color w:val="111111"/>
                <w:sz w:val="18"/>
                <w:szCs w:val="18"/>
              </w:rPr>
              <w:t>Partial Dependence Plots</w:t>
            </w:r>
          </w:p>
          <w:p w14:paraId="27F49B46" w14:textId="77777777" w:rsidR="00435A0F" w:rsidRDefault="00435A0F" w:rsidP="00866EE1">
            <w:r>
              <w:rPr>
                <w:rFonts w:ascii="Arial" w:eastAsia="Arial" w:hAnsi="Arial" w:cs="Arial"/>
                <w:i/>
                <w:iCs/>
                <w:color w:val="5F5E5A"/>
                <w:sz w:val="15"/>
                <w:szCs w:val="15"/>
              </w:rPr>
              <w:t>PDP (Friedman, 2001)</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DF58632"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F2A2E16" w14:textId="77777777" w:rsidR="00435A0F" w:rsidRDefault="00435A0F" w:rsidP="00866EE1">
            <w:r>
              <w:rPr>
                <w:rFonts w:ascii="Arial" w:eastAsia="Arial" w:hAnsi="Arial" w:cs="Arial"/>
                <w:color w:val="111111"/>
                <w:sz w:val="18"/>
                <w:szCs w:val="18"/>
              </w:rPr>
              <w:t>Tabular,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0370100" w14:textId="77777777" w:rsidR="00435A0F" w:rsidRDefault="00435A0F" w:rsidP="00866EE1">
            <w:proofErr w:type="spellStart"/>
            <w:r>
              <w:rPr>
                <w:rFonts w:ascii="Arial" w:eastAsia="Arial" w:hAnsi="Arial" w:cs="Arial"/>
                <w:color w:val="111111"/>
                <w:sz w:val="18"/>
                <w:szCs w:val="18"/>
              </w:rPr>
              <w:t>Marginalised</w:t>
            </w:r>
            <w:proofErr w:type="spellEnd"/>
            <w:r>
              <w:rPr>
                <w:rFonts w:ascii="Arial" w:eastAsia="Arial" w:hAnsi="Arial" w:cs="Arial"/>
                <w:color w:val="111111"/>
                <w:sz w:val="18"/>
                <w:szCs w:val="18"/>
              </w:rPr>
              <w:t xml:space="preserve"> average prediction curve per feature</w:t>
            </w:r>
          </w:p>
        </w:tc>
      </w:tr>
      <w:tr w:rsidR="00435A0F" w14:paraId="10AD3344"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668E71C0" w14:textId="77777777" w:rsidR="00435A0F" w:rsidRDefault="00435A0F" w:rsidP="00866EE1">
            <w:r>
              <w:rPr>
                <w:rFonts w:ascii="Arial" w:eastAsia="Arial" w:hAnsi="Arial" w:cs="Arial"/>
                <w:b/>
                <w:bCs/>
                <w:color w:val="111111"/>
                <w:sz w:val="18"/>
                <w:szCs w:val="18"/>
              </w:rPr>
              <w:t>Accumulated Local Effects</w:t>
            </w:r>
          </w:p>
          <w:p w14:paraId="01AEBD3A" w14:textId="77777777" w:rsidR="00435A0F" w:rsidRDefault="00435A0F" w:rsidP="00866EE1">
            <w:r>
              <w:rPr>
                <w:rFonts w:ascii="Arial" w:eastAsia="Arial" w:hAnsi="Arial" w:cs="Arial"/>
                <w:i/>
                <w:iCs/>
                <w:color w:val="5F5E5A"/>
                <w:sz w:val="15"/>
                <w:szCs w:val="15"/>
              </w:rPr>
              <w:t>ALE (Apley &amp; Zhu, 2020)</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79E11D2"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61E5E29" w14:textId="77777777" w:rsidR="00435A0F" w:rsidRDefault="00435A0F"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60F3692" w14:textId="77777777" w:rsidR="00435A0F" w:rsidRDefault="00435A0F" w:rsidP="00866EE1">
            <w:r>
              <w:rPr>
                <w:rFonts w:ascii="Arial" w:eastAsia="Arial" w:hAnsi="Arial" w:cs="Arial"/>
                <w:color w:val="111111"/>
                <w:sz w:val="18"/>
                <w:szCs w:val="18"/>
              </w:rPr>
              <w:t>Unbiased main effect curve per feature</w:t>
            </w:r>
          </w:p>
        </w:tc>
      </w:tr>
      <w:tr w:rsidR="00435A0F" w14:paraId="432E988D"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F948255" w14:textId="77777777" w:rsidR="00435A0F" w:rsidRDefault="00435A0F" w:rsidP="00866EE1">
            <w:r>
              <w:rPr>
                <w:rFonts w:ascii="Arial" w:eastAsia="Arial" w:hAnsi="Arial" w:cs="Arial"/>
                <w:b/>
                <w:bCs/>
                <w:color w:val="111111"/>
                <w:sz w:val="18"/>
                <w:szCs w:val="18"/>
              </w:rPr>
              <w:t>Permutation Feature Importance</w:t>
            </w:r>
          </w:p>
          <w:p w14:paraId="5F58CD6B" w14:textId="77777777" w:rsidR="00435A0F" w:rsidRDefault="00435A0F" w:rsidP="00866EE1">
            <w:r>
              <w:rPr>
                <w:rFonts w:ascii="Arial" w:eastAsia="Arial" w:hAnsi="Arial" w:cs="Arial"/>
                <w:i/>
                <w:iCs/>
                <w:color w:val="5F5E5A"/>
                <w:sz w:val="15"/>
                <w:szCs w:val="15"/>
              </w:rPr>
              <w:t>PFI (</w:t>
            </w:r>
            <w:proofErr w:type="spellStart"/>
            <w:r>
              <w:rPr>
                <w:rFonts w:ascii="Arial" w:eastAsia="Arial" w:hAnsi="Arial" w:cs="Arial"/>
                <w:i/>
                <w:iCs/>
                <w:color w:val="5F5E5A"/>
                <w:sz w:val="15"/>
                <w:szCs w:val="15"/>
              </w:rPr>
              <w:t>Breiman</w:t>
            </w:r>
            <w:proofErr w:type="spellEnd"/>
            <w:r>
              <w:rPr>
                <w:rFonts w:ascii="Arial" w:eastAsia="Arial" w:hAnsi="Arial" w:cs="Arial"/>
                <w:i/>
                <w:iCs/>
                <w:color w:val="5F5E5A"/>
                <w:sz w:val="15"/>
                <w:szCs w:val="15"/>
              </w:rPr>
              <w:t>; Fisher et al.)</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CCD7A34"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1D61228" w14:textId="77777777" w:rsidR="00435A0F" w:rsidRDefault="00435A0F" w:rsidP="00866EE1">
            <w:r>
              <w:rPr>
                <w:rFonts w:ascii="Arial" w:eastAsia="Arial" w:hAnsi="Arial" w:cs="Arial"/>
                <w:color w:val="111111"/>
                <w:sz w:val="18"/>
                <w:szCs w:val="18"/>
              </w:rPr>
              <w:t>Tabular,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C834659" w14:textId="77777777" w:rsidR="00435A0F" w:rsidRDefault="00435A0F" w:rsidP="00866EE1">
            <w:r>
              <w:rPr>
                <w:rFonts w:ascii="Arial" w:eastAsia="Arial" w:hAnsi="Arial" w:cs="Arial"/>
                <w:color w:val="111111"/>
                <w:sz w:val="18"/>
                <w:szCs w:val="18"/>
              </w:rPr>
              <w:t>Drop in model metric when feature is shuffled</w:t>
            </w:r>
          </w:p>
        </w:tc>
      </w:tr>
      <w:tr w:rsidR="00435A0F" w14:paraId="50448F5D"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6D9F395A" w14:textId="77777777" w:rsidR="00435A0F" w:rsidRDefault="00435A0F" w:rsidP="00866EE1">
            <w:r>
              <w:rPr>
                <w:rFonts w:ascii="Arial" w:eastAsia="Arial" w:hAnsi="Arial" w:cs="Arial"/>
                <w:b/>
                <w:bCs/>
                <w:color w:val="111111"/>
                <w:sz w:val="18"/>
                <w:szCs w:val="18"/>
              </w:rPr>
              <w:t>Global Surrogate Model</w:t>
            </w:r>
          </w:p>
          <w:p w14:paraId="106833A0" w14:textId="77777777" w:rsidR="00435A0F" w:rsidRDefault="00435A0F" w:rsidP="00866EE1">
            <w:r>
              <w:rPr>
                <w:rFonts w:ascii="Arial" w:eastAsia="Arial" w:hAnsi="Arial" w:cs="Arial"/>
                <w:i/>
                <w:iCs/>
                <w:color w:val="5F5E5A"/>
                <w:sz w:val="15"/>
                <w:szCs w:val="15"/>
              </w:rPr>
              <w:t>Distilled decision tree / linear proxy</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8913368"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56DCBB0" w14:textId="77777777" w:rsidR="00435A0F" w:rsidRDefault="00435A0F" w:rsidP="00866EE1">
            <w:r>
              <w:rPr>
                <w:rFonts w:ascii="Arial" w:eastAsia="Arial" w:hAnsi="Arial" w:cs="Arial"/>
                <w:color w:val="111111"/>
                <w:sz w:val="18"/>
                <w:szCs w:val="18"/>
              </w:rPr>
              <w:t>Tabular, Text, Image,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02BED8A" w14:textId="77777777" w:rsidR="00435A0F" w:rsidRDefault="00435A0F" w:rsidP="00866EE1">
            <w:r>
              <w:rPr>
                <w:rFonts w:ascii="Arial" w:eastAsia="Arial" w:hAnsi="Arial" w:cs="Arial"/>
                <w:color w:val="111111"/>
                <w:sz w:val="18"/>
                <w:szCs w:val="18"/>
              </w:rPr>
              <w:t>Interpretable proxy model rules approximating full model</w:t>
            </w:r>
          </w:p>
        </w:tc>
      </w:tr>
      <w:tr w:rsidR="00435A0F" w14:paraId="5D3A4CAB"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13CC085" w14:textId="77777777" w:rsidR="00435A0F" w:rsidRDefault="00435A0F" w:rsidP="00866EE1">
            <w:proofErr w:type="spellStart"/>
            <w:r>
              <w:rPr>
                <w:rFonts w:ascii="Arial" w:eastAsia="Arial" w:hAnsi="Arial" w:cs="Arial"/>
                <w:b/>
                <w:bCs/>
                <w:color w:val="111111"/>
                <w:sz w:val="18"/>
                <w:szCs w:val="18"/>
              </w:rPr>
              <w:lastRenderedPageBreak/>
              <w:t>Generalised</w:t>
            </w:r>
            <w:proofErr w:type="spellEnd"/>
            <w:r>
              <w:rPr>
                <w:rFonts w:ascii="Arial" w:eastAsia="Arial" w:hAnsi="Arial" w:cs="Arial"/>
                <w:b/>
                <w:bCs/>
                <w:color w:val="111111"/>
                <w:sz w:val="18"/>
                <w:szCs w:val="18"/>
              </w:rPr>
              <w:t xml:space="preserve"> Additive Models</w:t>
            </w:r>
          </w:p>
          <w:p w14:paraId="42B29112" w14:textId="77777777" w:rsidR="00435A0F" w:rsidRDefault="00435A0F" w:rsidP="00866EE1">
            <w:r>
              <w:rPr>
                <w:rFonts w:ascii="Arial" w:eastAsia="Arial" w:hAnsi="Arial" w:cs="Arial"/>
                <w:i/>
                <w:iCs/>
                <w:color w:val="5F5E5A"/>
                <w:sz w:val="15"/>
                <w:szCs w:val="15"/>
              </w:rPr>
              <w:t>GAM / Explainable Boosting Machine (EBM)</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77448F6"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31FF503" w14:textId="77777777" w:rsidR="00435A0F" w:rsidRDefault="00435A0F"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C07404B" w14:textId="77777777" w:rsidR="00435A0F" w:rsidRDefault="00435A0F" w:rsidP="00866EE1">
            <w:r>
              <w:rPr>
                <w:rFonts w:ascii="Arial" w:eastAsia="Arial" w:hAnsi="Arial" w:cs="Arial"/>
                <w:color w:val="111111"/>
                <w:sz w:val="18"/>
                <w:szCs w:val="18"/>
              </w:rPr>
              <w:t>Inspectable shape functions per feature</w:t>
            </w:r>
          </w:p>
        </w:tc>
      </w:tr>
      <w:tr w:rsidR="00435A0F" w14:paraId="1F7113ED"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09C2AA4" w14:textId="77777777" w:rsidR="00435A0F" w:rsidRDefault="00435A0F" w:rsidP="00866EE1">
            <w:r>
              <w:rPr>
                <w:rFonts w:ascii="Arial" w:eastAsia="Arial" w:hAnsi="Arial" w:cs="Arial"/>
                <w:b/>
                <w:bCs/>
                <w:color w:val="111111"/>
                <w:sz w:val="18"/>
                <w:szCs w:val="18"/>
              </w:rPr>
              <w:t>Bayesian Networks</w:t>
            </w:r>
          </w:p>
          <w:p w14:paraId="221CAC59" w14:textId="77777777" w:rsidR="00435A0F" w:rsidRDefault="00435A0F" w:rsidP="00866EE1">
            <w:r>
              <w:rPr>
                <w:rFonts w:ascii="Arial" w:eastAsia="Arial" w:hAnsi="Arial" w:cs="Arial"/>
                <w:i/>
                <w:iCs/>
                <w:color w:val="5F5E5A"/>
                <w:sz w:val="15"/>
                <w:szCs w:val="15"/>
              </w:rPr>
              <w:t>BN / DAG probabilistic graphical models</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10C92D8"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1A6A515F" w14:textId="77777777" w:rsidR="00435A0F" w:rsidRDefault="00435A0F" w:rsidP="00866EE1">
            <w:proofErr w:type="gramStart"/>
            <w:r>
              <w:rPr>
                <w:rFonts w:ascii="Arial" w:eastAsia="Arial" w:hAnsi="Arial" w:cs="Arial"/>
                <w:color w:val="111111"/>
                <w:sz w:val="18"/>
                <w:szCs w:val="18"/>
              </w:rPr>
              <w:t>Tabular</w:t>
            </w:r>
            <w:proofErr w:type="gramEnd"/>
            <w:r>
              <w:rPr>
                <w:rFonts w:ascii="Arial" w:eastAsia="Arial" w:hAnsi="Arial" w:cs="Arial"/>
                <w:color w:val="111111"/>
                <w:sz w:val="18"/>
                <w:szCs w:val="18"/>
              </w:rPr>
              <w:t>, Genomics</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BC06860" w14:textId="77777777" w:rsidR="00435A0F" w:rsidRDefault="00435A0F" w:rsidP="00866EE1">
            <w:r>
              <w:rPr>
                <w:rFonts w:ascii="Arial" w:eastAsia="Arial" w:hAnsi="Arial" w:cs="Arial"/>
                <w:color w:val="111111"/>
                <w:sz w:val="18"/>
                <w:szCs w:val="18"/>
              </w:rPr>
              <w:t>Directed probabilistic dependency graph</w:t>
            </w:r>
          </w:p>
        </w:tc>
      </w:tr>
      <w:tr w:rsidR="00435A0F" w14:paraId="714B7D2C"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016380C" w14:textId="77777777" w:rsidR="00435A0F" w:rsidRDefault="00435A0F" w:rsidP="00866EE1">
            <w:r>
              <w:rPr>
                <w:rFonts w:ascii="Arial" w:eastAsia="Arial" w:hAnsi="Arial" w:cs="Arial"/>
                <w:b/>
                <w:bCs/>
                <w:color w:val="111111"/>
                <w:sz w:val="18"/>
                <w:szCs w:val="18"/>
              </w:rPr>
              <w:t>Decision Trees</w:t>
            </w:r>
          </w:p>
          <w:p w14:paraId="7F71131A" w14:textId="77777777" w:rsidR="00435A0F" w:rsidRDefault="00435A0F" w:rsidP="00866EE1">
            <w:r>
              <w:rPr>
                <w:rFonts w:ascii="Arial" w:eastAsia="Arial" w:hAnsi="Arial" w:cs="Arial"/>
                <w:i/>
                <w:iCs/>
                <w:color w:val="5F5E5A"/>
                <w:sz w:val="15"/>
                <w:szCs w:val="15"/>
              </w:rPr>
              <w:t>CART, C4.5, ID3</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FF6B81E"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702317D" w14:textId="77777777" w:rsidR="00435A0F" w:rsidRDefault="00435A0F"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A31530B" w14:textId="77777777" w:rsidR="00435A0F" w:rsidRDefault="00435A0F" w:rsidP="00866EE1">
            <w:r>
              <w:rPr>
                <w:rFonts w:ascii="Arial" w:eastAsia="Arial" w:hAnsi="Arial" w:cs="Arial"/>
                <w:color w:val="111111"/>
                <w:sz w:val="18"/>
                <w:szCs w:val="18"/>
              </w:rPr>
              <w:t>Readable if-</w:t>
            </w:r>
            <w:proofErr w:type="gramStart"/>
            <w:r>
              <w:rPr>
                <w:rFonts w:ascii="Arial" w:eastAsia="Arial" w:hAnsi="Arial" w:cs="Arial"/>
                <w:color w:val="111111"/>
                <w:sz w:val="18"/>
                <w:szCs w:val="18"/>
              </w:rPr>
              <w:t>then</w:t>
            </w:r>
            <w:proofErr w:type="gramEnd"/>
            <w:r>
              <w:rPr>
                <w:rFonts w:ascii="Arial" w:eastAsia="Arial" w:hAnsi="Arial" w:cs="Arial"/>
                <w:color w:val="111111"/>
                <w:sz w:val="18"/>
                <w:szCs w:val="18"/>
              </w:rPr>
              <w:t>-</w:t>
            </w:r>
            <w:proofErr w:type="gramStart"/>
            <w:r>
              <w:rPr>
                <w:rFonts w:ascii="Arial" w:eastAsia="Arial" w:hAnsi="Arial" w:cs="Arial"/>
                <w:color w:val="111111"/>
                <w:sz w:val="18"/>
                <w:szCs w:val="18"/>
              </w:rPr>
              <w:t>else</w:t>
            </w:r>
            <w:proofErr w:type="gramEnd"/>
            <w:r>
              <w:rPr>
                <w:rFonts w:ascii="Arial" w:eastAsia="Arial" w:hAnsi="Arial" w:cs="Arial"/>
                <w:color w:val="111111"/>
                <w:sz w:val="18"/>
                <w:szCs w:val="18"/>
              </w:rPr>
              <w:t xml:space="preserve"> rule tree</w:t>
            </w:r>
          </w:p>
        </w:tc>
      </w:tr>
      <w:tr w:rsidR="00435A0F" w14:paraId="4B228DD7" w14:textId="77777777" w:rsidTr="00435A0F">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A2D9CE"/>
            <w:tcMar>
              <w:top w:w="90" w:type="dxa"/>
              <w:left w:w="120" w:type="dxa"/>
              <w:bottom w:w="90" w:type="dxa"/>
              <w:right w:w="120" w:type="dxa"/>
            </w:tcMar>
          </w:tcPr>
          <w:p w14:paraId="780DF951" w14:textId="77777777" w:rsidR="00435A0F" w:rsidRDefault="00435A0F" w:rsidP="00866EE1">
            <w:r>
              <w:rPr>
                <w:rFonts w:ascii="Arial" w:eastAsia="Arial" w:hAnsi="Arial" w:cs="Arial"/>
                <w:b/>
                <w:bCs/>
                <w:color w:val="1D6A5E"/>
                <w:sz w:val="18"/>
                <w:szCs w:val="18"/>
              </w:rPr>
              <w:t>Feature Attribution &amp; Importance Methods</w:t>
            </w:r>
          </w:p>
        </w:tc>
      </w:tr>
      <w:tr w:rsidR="00435A0F" w14:paraId="4295ECA2"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7A83CDD" w14:textId="77777777" w:rsidR="00435A0F" w:rsidRDefault="00435A0F" w:rsidP="00866EE1">
            <w:r>
              <w:rPr>
                <w:rFonts w:ascii="Arial" w:eastAsia="Arial" w:hAnsi="Arial" w:cs="Arial"/>
                <w:b/>
                <w:bCs/>
                <w:color w:val="111111"/>
                <w:sz w:val="18"/>
                <w:szCs w:val="18"/>
              </w:rPr>
              <w:t>Random Forest Feature Importance</w:t>
            </w:r>
          </w:p>
          <w:p w14:paraId="5C338FE6" w14:textId="77777777" w:rsidR="00435A0F" w:rsidRDefault="00435A0F" w:rsidP="00866EE1">
            <w:r>
              <w:rPr>
                <w:rFonts w:ascii="Arial" w:eastAsia="Arial" w:hAnsi="Arial" w:cs="Arial"/>
                <w:i/>
                <w:iCs/>
                <w:color w:val="5F5E5A"/>
                <w:sz w:val="15"/>
                <w:szCs w:val="15"/>
              </w:rPr>
              <w:t>Gini / MDI importance (</w:t>
            </w:r>
            <w:proofErr w:type="spellStart"/>
            <w:r>
              <w:rPr>
                <w:rFonts w:ascii="Arial" w:eastAsia="Arial" w:hAnsi="Arial" w:cs="Arial"/>
                <w:i/>
                <w:iCs/>
                <w:color w:val="5F5E5A"/>
                <w:sz w:val="15"/>
                <w:szCs w:val="15"/>
              </w:rPr>
              <w:t>Breiman</w:t>
            </w:r>
            <w:proofErr w:type="spellEnd"/>
            <w:r>
              <w:rPr>
                <w:rFonts w:ascii="Arial" w:eastAsia="Arial" w:hAnsi="Arial" w:cs="Arial"/>
                <w:i/>
                <w:iCs/>
                <w:color w:val="5F5E5A"/>
                <w:sz w:val="15"/>
                <w:szCs w:val="15"/>
              </w:rPr>
              <w:t>)</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1244B70"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86EDC35" w14:textId="77777777" w:rsidR="00435A0F" w:rsidRDefault="00435A0F"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002B2E6" w14:textId="77777777" w:rsidR="00435A0F" w:rsidRDefault="00435A0F" w:rsidP="00866EE1">
            <w:r>
              <w:rPr>
                <w:rFonts w:ascii="Arial" w:eastAsia="Arial" w:hAnsi="Arial" w:cs="Arial"/>
                <w:color w:val="111111"/>
                <w:sz w:val="18"/>
                <w:szCs w:val="18"/>
              </w:rPr>
              <w:t>Ranked feature impurity-reduction scores</w:t>
            </w:r>
          </w:p>
        </w:tc>
      </w:tr>
      <w:tr w:rsidR="00435A0F" w14:paraId="693BC6AE"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A3DCD8" w14:textId="77777777" w:rsidR="00435A0F" w:rsidRDefault="00435A0F" w:rsidP="00866EE1">
            <w:r>
              <w:rPr>
                <w:rFonts w:ascii="Arial" w:eastAsia="Arial" w:hAnsi="Arial" w:cs="Arial"/>
                <w:b/>
                <w:bCs/>
                <w:color w:val="111111"/>
                <w:sz w:val="18"/>
                <w:szCs w:val="18"/>
              </w:rPr>
              <w:t>LASSO Coefficients</w:t>
            </w:r>
          </w:p>
          <w:p w14:paraId="055C03B8" w14:textId="77777777" w:rsidR="00435A0F" w:rsidRDefault="00435A0F" w:rsidP="00866EE1">
            <w:r>
              <w:rPr>
                <w:rFonts w:ascii="Arial" w:eastAsia="Arial" w:hAnsi="Arial" w:cs="Arial"/>
                <w:i/>
                <w:iCs/>
                <w:color w:val="5F5E5A"/>
                <w:sz w:val="15"/>
                <w:szCs w:val="15"/>
              </w:rPr>
              <w:t>L1-regularised linear regression</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60754A1"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2467376" w14:textId="77777777" w:rsidR="00435A0F" w:rsidRDefault="00435A0F" w:rsidP="00866EE1">
            <w:r>
              <w:rPr>
                <w:rFonts w:ascii="Arial" w:eastAsia="Arial" w:hAnsi="Arial" w:cs="Arial"/>
                <w:color w:val="111111"/>
                <w:sz w:val="18"/>
                <w:szCs w:val="18"/>
              </w:rPr>
              <w:t>Tabular, 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3C860F0" w14:textId="77777777" w:rsidR="00435A0F" w:rsidRDefault="00435A0F" w:rsidP="00866EE1">
            <w:r>
              <w:rPr>
                <w:rFonts w:ascii="Arial" w:eastAsia="Arial" w:hAnsi="Arial" w:cs="Arial"/>
                <w:color w:val="111111"/>
                <w:sz w:val="18"/>
                <w:szCs w:val="18"/>
              </w:rPr>
              <w:t>Sparse global coefficient vector</w:t>
            </w:r>
          </w:p>
        </w:tc>
      </w:tr>
      <w:tr w:rsidR="00435A0F" w14:paraId="718CEE91"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3541E5D7" w14:textId="77777777" w:rsidR="00435A0F" w:rsidRDefault="00435A0F" w:rsidP="00866EE1">
            <w:r>
              <w:rPr>
                <w:rFonts w:ascii="Arial" w:eastAsia="Arial" w:hAnsi="Arial" w:cs="Arial"/>
                <w:b/>
                <w:bCs/>
                <w:color w:val="111111"/>
                <w:sz w:val="18"/>
                <w:szCs w:val="18"/>
              </w:rPr>
              <w:t>Boruta / Recursive Feature Elimination</w:t>
            </w:r>
          </w:p>
          <w:p w14:paraId="3C1B40C6" w14:textId="77777777" w:rsidR="00435A0F" w:rsidRDefault="00435A0F" w:rsidP="00866EE1">
            <w:r>
              <w:rPr>
                <w:rFonts w:ascii="Arial" w:eastAsia="Arial" w:hAnsi="Arial" w:cs="Arial"/>
                <w:i/>
                <w:iCs/>
                <w:color w:val="5F5E5A"/>
                <w:sz w:val="15"/>
                <w:szCs w:val="15"/>
              </w:rPr>
              <w:t>Wrapper-based feature ranking</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C90B355"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63CC80D" w14:textId="77777777" w:rsidR="00435A0F" w:rsidRDefault="00435A0F" w:rsidP="00866EE1">
            <w:proofErr w:type="gramStart"/>
            <w:r>
              <w:rPr>
                <w:rFonts w:ascii="Arial" w:eastAsia="Arial" w:hAnsi="Arial" w:cs="Arial"/>
                <w:color w:val="111111"/>
                <w:sz w:val="18"/>
                <w:szCs w:val="18"/>
              </w:rPr>
              <w:t>Tabular</w:t>
            </w:r>
            <w:proofErr w:type="gramEnd"/>
            <w:r>
              <w:rPr>
                <w:rFonts w:ascii="Arial" w:eastAsia="Arial" w:hAnsi="Arial" w:cs="Arial"/>
                <w:color w:val="111111"/>
                <w:sz w:val="18"/>
                <w:szCs w:val="18"/>
              </w:rPr>
              <w:t>, Genomics</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4D38472" w14:textId="77777777" w:rsidR="00435A0F" w:rsidRDefault="00435A0F" w:rsidP="00866EE1">
            <w:r>
              <w:rPr>
                <w:rFonts w:ascii="Arial" w:eastAsia="Arial" w:hAnsi="Arial" w:cs="Arial"/>
                <w:color w:val="111111"/>
                <w:sz w:val="18"/>
                <w:szCs w:val="18"/>
              </w:rPr>
              <w:t>All-relevant feature set vs. random shadow features</w:t>
            </w:r>
          </w:p>
        </w:tc>
      </w:tr>
      <w:tr w:rsidR="00435A0F" w14:paraId="5F472D37" w14:textId="77777777" w:rsidTr="00435A0F">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D1F2EB"/>
            <w:tcMar>
              <w:top w:w="90" w:type="dxa"/>
              <w:left w:w="120" w:type="dxa"/>
              <w:bottom w:w="90" w:type="dxa"/>
              <w:right w:w="120" w:type="dxa"/>
            </w:tcMar>
          </w:tcPr>
          <w:p w14:paraId="46A912E8" w14:textId="77777777" w:rsidR="00435A0F" w:rsidRDefault="00435A0F" w:rsidP="00866EE1">
            <w:r>
              <w:rPr>
                <w:rFonts w:ascii="Arial" w:eastAsia="Arial" w:hAnsi="Arial" w:cs="Arial"/>
                <w:b/>
                <w:bCs/>
                <w:color w:val="0C5640"/>
                <w:sz w:val="18"/>
                <w:szCs w:val="18"/>
              </w:rPr>
              <w:t>Activation &amp; Concept-based — Advanced ML Methods</w:t>
            </w:r>
          </w:p>
        </w:tc>
      </w:tr>
      <w:tr w:rsidR="00435A0F" w14:paraId="0B6FA614"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89E7624" w14:textId="77777777" w:rsidR="00435A0F" w:rsidRDefault="00435A0F" w:rsidP="00866EE1">
            <w:r>
              <w:rPr>
                <w:rFonts w:ascii="Arial" w:eastAsia="Arial" w:hAnsi="Arial" w:cs="Arial"/>
                <w:b/>
                <w:bCs/>
                <w:color w:val="111111"/>
                <w:sz w:val="18"/>
                <w:szCs w:val="18"/>
              </w:rPr>
              <w:t xml:space="preserve">Activation </w:t>
            </w:r>
            <w:proofErr w:type="spellStart"/>
            <w:r>
              <w:rPr>
                <w:rFonts w:ascii="Arial" w:eastAsia="Arial" w:hAnsi="Arial" w:cs="Arial"/>
                <w:b/>
                <w:bCs/>
                <w:color w:val="111111"/>
                <w:sz w:val="18"/>
                <w:szCs w:val="18"/>
              </w:rPr>
              <w:t>Maximisation</w:t>
            </w:r>
            <w:proofErr w:type="spellEnd"/>
          </w:p>
          <w:p w14:paraId="022710C8" w14:textId="77777777" w:rsidR="00435A0F" w:rsidRDefault="00435A0F" w:rsidP="00866EE1">
            <w:r>
              <w:rPr>
                <w:rFonts w:ascii="Arial" w:eastAsia="Arial" w:hAnsi="Arial" w:cs="Arial"/>
                <w:i/>
                <w:iCs/>
                <w:color w:val="5F5E5A"/>
                <w:sz w:val="15"/>
                <w:szCs w:val="15"/>
              </w:rPr>
              <w:t xml:space="preserve">Feature </w:t>
            </w:r>
            <w:proofErr w:type="spellStart"/>
            <w:r>
              <w:rPr>
                <w:rFonts w:ascii="Arial" w:eastAsia="Arial" w:hAnsi="Arial" w:cs="Arial"/>
                <w:i/>
                <w:iCs/>
                <w:color w:val="5F5E5A"/>
                <w:sz w:val="15"/>
                <w:szCs w:val="15"/>
              </w:rPr>
              <w:t>visualisation</w:t>
            </w:r>
            <w:proofErr w:type="spellEnd"/>
            <w:r>
              <w:rPr>
                <w:rFonts w:ascii="Arial" w:eastAsia="Arial" w:hAnsi="Arial" w:cs="Arial"/>
                <w:i/>
                <w:iCs/>
                <w:color w:val="5F5E5A"/>
                <w:sz w:val="15"/>
                <w:szCs w:val="15"/>
              </w:rPr>
              <w:t xml:space="preserve"> / Deep Dream</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FBB89FF"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8A9BE1A" w14:textId="77777777" w:rsidR="00435A0F" w:rsidRDefault="00435A0F"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32EEBA59" w14:textId="77777777" w:rsidR="00435A0F" w:rsidRDefault="00435A0F" w:rsidP="00866EE1">
            <w:proofErr w:type="spellStart"/>
            <w:r>
              <w:rPr>
                <w:rFonts w:ascii="Arial" w:eastAsia="Arial" w:hAnsi="Arial" w:cs="Arial"/>
                <w:color w:val="111111"/>
                <w:sz w:val="18"/>
                <w:szCs w:val="18"/>
              </w:rPr>
              <w:t>Synthesised</w:t>
            </w:r>
            <w:proofErr w:type="spellEnd"/>
            <w:r>
              <w:rPr>
                <w:rFonts w:ascii="Arial" w:eastAsia="Arial" w:hAnsi="Arial" w:cs="Arial"/>
                <w:color w:val="111111"/>
                <w:sz w:val="18"/>
                <w:szCs w:val="18"/>
              </w:rPr>
              <w:t xml:space="preserve"> prototype image per neuron or class</w:t>
            </w:r>
          </w:p>
        </w:tc>
      </w:tr>
      <w:tr w:rsidR="00435A0F" w14:paraId="3CF7449F"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542F427" w14:textId="77777777" w:rsidR="00435A0F" w:rsidRDefault="00435A0F" w:rsidP="00866EE1">
            <w:r>
              <w:rPr>
                <w:rFonts w:ascii="Arial" w:eastAsia="Arial" w:hAnsi="Arial" w:cs="Arial"/>
                <w:b/>
                <w:bCs/>
                <w:color w:val="111111"/>
                <w:sz w:val="18"/>
                <w:szCs w:val="18"/>
              </w:rPr>
              <w:t>TCAV</w:t>
            </w:r>
          </w:p>
          <w:p w14:paraId="049D606D" w14:textId="77777777" w:rsidR="00435A0F" w:rsidRDefault="00435A0F" w:rsidP="00866EE1">
            <w:r>
              <w:rPr>
                <w:rFonts w:ascii="Arial" w:eastAsia="Arial" w:hAnsi="Arial" w:cs="Arial"/>
                <w:i/>
                <w:iCs/>
                <w:color w:val="5F5E5A"/>
                <w:sz w:val="15"/>
                <w:szCs w:val="15"/>
              </w:rPr>
              <w:t>Testing with Concept Activation Vectors (Kim et al., 2018)</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488EA6D"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3960D3F" w14:textId="77777777" w:rsidR="00435A0F" w:rsidRDefault="00435A0F" w:rsidP="00866EE1">
            <w:r>
              <w:rPr>
                <w:rFonts w:ascii="Arial" w:eastAsia="Arial" w:hAnsi="Arial" w:cs="Arial"/>
                <w:color w:val="111111"/>
                <w:sz w:val="18"/>
                <w:szCs w:val="18"/>
              </w:rPr>
              <w:t>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E8705D3" w14:textId="77777777" w:rsidR="00435A0F" w:rsidRDefault="00435A0F" w:rsidP="00866EE1">
            <w:r>
              <w:rPr>
                <w:rFonts w:ascii="Arial" w:eastAsia="Arial" w:hAnsi="Arial" w:cs="Arial"/>
                <w:color w:val="111111"/>
                <w:sz w:val="18"/>
                <w:szCs w:val="18"/>
              </w:rPr>
              <w:t>Concept sensitivity score per layer across a class</w:t>
            </w:r>
          </w:p>
        </w:tc>
      </w:tr>
      <w:tr w:rsidR="00435A0F" w14:paraId="61E0CB95"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51060D9" w14:textId="77777777" w:rsidR="00435A0F" w:rsidRDefault="00435A0F" w:rsidP="00866EE1">
            <w:r>
              <w:rPr>
                <w:rFonts w:ascii="Arial" w:eastAsia="Arial" w:hAnsi="Arial" w:cs="Arial"/>
                <w:b/>
                <w:bCs/>
                <w:color w:val="111111"/>
                <w:sz w:val="18"/>
                <w:szCs w:val="18"/>
              </w:rPr>
              <w:t>Network Dissection</w:t>
            </w:r>
          </w:p>
          <w:p w14:paraId="106063EA" w14:textId="77777777" w:rsidR="00435A0F" w:rsidRDefault="00435A0F" w:rsidP="00866EE1">
            <w:r>
              <w:rPr>
                <w:rFonts w:ascii="Arial" w:eastAsia="Arial" w:hAnsi="Arial" w:cs="Arial"/>
                <w:i/>
                <w:iCs/>
                <w:color w:val="5F5E5A"/>
                <w:sz w:val="15"/>
                <w:szCs w:val="15"/>
              </w:rPr>
              <w:t>Bau et al. (2017)</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CE5BDE1"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4B25194" w14:textId="77777777" w:rsidR="00435A0F" w:rsidRDefault="00435A0F" w:rsidP="00866EE1">
            <w:r>
              <w:rPr>
                <w:rFonts w:ascii="Arial" w:eastAsia="Arial" w:hAnsi="Arial" w:cs="Arial"/>
                <w:color w:val="111111"/>
                <w:sz w:val="18"/>
                <w:szCs w:val="18"/>
              </w:rPr>
              <w:t>Image</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77F089BB" w14:textId="77777777" w:rsidR="00435A0F" w:rsidRDefault="00435A0F" w:rsidP="00866EE1">
            <w:r>
              <w:rPr>
                <w:rFonts w:ascii="Arial" w:eastAsia="Arial" w:hAnsi="Arial" w:cs="Arial"/>
                <w:color w:val="111111"/>
                <w:sz w:val="18"/>
                <w:szCs w:val="18"/>
              </w:rPr>
              <w:t>Semantic concept-neuron alignment score (</w:t>
            </w:r>
            <w:proofErr w:type="spellStart"/>
            <w:r>
              <w:rPr>
                <w:rFonts w:ascii="Arial" w:eastAsia="Arial" w:hAnsi="Arial" w:cs="Arial"/>
                <w:color w:val="111111"/>
                <w:sz w:val="18"/>
                <w:szCs w:val="18"/>
              </w:rPr>
              <w:t>IoU</w:t>
            </w:r>
            <w:proofErr w:type="spellEnd"/>
            <w:r>
              <w:rPr>
                <w:rFonts w:ascii="Arial" w:eastAsia="Arial" w:hAnsi="Arial" w:cs="Arial"/>
                <w:color w:val="111111"/>
                <w:sz w:val="18"/>
                <w:szCs w:val="18"/>
              </w:rPr>
              <w:t>)</w:t>
            </w:r>
          </w:p>
        </w:tc>
      </w:tr>
      <w:tr w:rsidR="00435A0F" w14:paraId="662E5C42"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7EF0EB0" w14:textId="77777777" w:rsidR="00435A0F" w:rsidRDefault="00435A0F" w:rsidP="00866EE1">
            <w:r>
              <w:rPr>
                <w:rFonts w:ascii="Arial" w:eastAsia="Arial" w:hAnsi="Arial" w:cs="Arial"/>
                <w:b/>
                <w:bCs/>
                <w:color w:val="111111"/>
                <w:sz w:val="18"/>
                <w:szCs w:val="18"/>
              </w:rPr>
              <w:t>Probing Classifiers</w:t>
            </w:r>
          </w:p>
          <w:p w14:paraId="79133D91" w14:textId="77777777" w:rsidR="00435A0F" w:rsidRDefault="00435A0F" w:rsidP="00866EE1">
            <w:r>
              <w:rPr>
                <w:rFonts w:ascii="Arial" w:eastAsia="Arial" w:hAnsi="Arial" w:cs="Arial"/>
                <w:i/>
                <w:iCs/>
                <w:color w:val="5F5E5A"/>
                <w:sz w:val="15"/>
                <w:szCs w:val="15"/>
              </w:rPr>
              <w:t>Diagnostic / structural probes on frozen representations</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22DD663"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38697C3" w14:textId="77777777" w:rsidR="00435A0F" w:rsidRDefault="00435A0F" w:rsidP="00866EE1">
            <w:r>
              <w:rPr>
                <w:rFonts w:ascii="Arial" w:eastAsia="Arial" w:hAnsi="Arial" w:cs="Arial"/>
                <w:color w:val="111111"/>
                <w:sz w:val="18"/>
                <w:szCs w:val="18"/>
              </w:rPr>
              <w:t>Text (NLP)</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D790129" w14:textId="77777777" w:rsidR="00435A0F" w:rsidRDefault="00435A0F" w:rsidP="00866EE1">
            <w:r>
              <w:rPr>
                <w:rFonts w:ascii="Arial" w:eastAsia="Arial" w:hAnsi="Arial" w:cs="Arial"/>
                <w:color w:val="111111"/>
                <w:sz w:val="18"/>
                <w:szCs w:val="18"/>
              </w:rPr>
              <w:t>Per-layer linguistic / semantic property accuracy</w:t>
            </w:r>
          </w:p>
        </w:tc>
      </w:tr>
      <w:tr w:rsidR="00435A0F" w14:paraId="15666894"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1B962C11" w14:textId="77777777" w:rsidR="00435A0F" w:rsidRDefault="00435A0F" w:rsidP="00866EE1">
            <w:r>
              <w:rPr>
                <w:rFonts w:ascii="Arial" w:eastAsia="Arial" w:hAnsi="Arial" w:cs="Arial"/>
                <w:b/>
                <w:bCs/>
                <w:color w:val="111111"/>
                <w:sz w:val="18"/>
                <w:szCs w:val="18"/>
              </w:rPr>
              <w:lastRenderedPageBreak/>
              <w:t>Attention Head Importance Analysis</w:t>
            </w:r>
          </w:p>
          <w:p w14:paraId="6B2544B7" w14:textId="77777777" w:rsidR="00435A0F" w:rsidRDefault="00435A0F" w:rsidP="00866EE1">
            <w:r>
              <w:rPr>
                <w:rFonts w:ascii="Arial" w:eastAsia="Arial" w:hAnsi="Arial" w:cs="Arial"/>
                <w:i/>
                <w:iCs/>
                <w:color w:val="5F5E5A"/>
                <w:sz w:val="15"/>
                <w:szCs w:val="15"/>
              </w:rPr>
              <w:t>Michel et al.; Voita et al. (2019)</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FCA17B2"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6FBBAD7" w14:textId="77777777" w:rsidR="00435A0F" w:rsidRDefault="00435A0F" w:rsidP="00866EE1">
            <w:r>
              <w:rPr>
                <w:rFonts w:ascii="Arial" w:eastAsia="Arial" w:hAnsi="Arial" w:cs="Arial"/>
                <w:color w:val="111111"/>
                <w:sz w:val="18"/>
                <w:szCs w:val="18"/>
              </w:rPr>
              <w:t>Text</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123BA645" w14:textId="77777777" w:rsidR="00435A0F" w:rsidRDefault="00435A0F" w:rsidP="00866EE1">
            <w:r>
              <w:rPr>
                <w:rFonts w:ascii="Arial" w:eastAsia="Arial" w:hAnsi="Arial" w:cs="Arial"/>
                <w:color w:val="111111"/>
                <w:sz w:val="18"/>
                <w:szCs w:val="18"/>
              </w:rPr>
              <w:t>Per-head importance and redundancy scores</w:t>
            </w:r>
          </w:p>
        </w:tc>
      </w:tr>
      <w:tr w:rsidR="00435A0F" w14:paraId="12551EBF"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4C6C27F" w14:textId="77777777" w:rsidR="00435A0F" w:rsidRDefault="00435A0F" w:rsidP="00866EE1">
            <w:proofErr w:type="spellStart"/>
            <w:r>
              <w:rPr>
                <w:rFonts w:ascii="Arial" w:eastAsia="Arial" w:hAnsi="Arial" w:cs="Arial"/>
                <w:b/>
                <w:bCs/>
                <w:color w:val="111111"/>
                <w:sz w:val="18"/>
                <w:szCs w:val="18"/>
              </w:rPr>
              <w:t>VisBERT</w:t>
            </w:r>
            <w:proofErr w:type="spellEnd"/>
            <w:r>
              <w:rPr>
                <w:rFonts w:ascii="Arial" w:eastAsia="Arial" w:hAnsi="Arial" w:cs="Arial"/>
                <w:b/>
                <w:bCs/>
                <w:color w:val="111111"/>
                <w:sz w:val="18"/>
                <w:szCs w:val="18"/>
              </w:rPr>
              <w:t xml:space="preserve"> (global)</w:t>
            </w:r>
          </w:p>
          <w:p w14:paraId="2820359D" w14:textId="77777777" w:rsidR="00435A0F" w:rsidRDefault="00435A0F" w:rsidP="00866EE1">
            <w:proofErr w:type="spellStart"/>
            <w:r>
              <w:rPr>
                <w:rFonts w:ascii="Arial" w:eastAsia="Arial" w:hAnsi="Arial" w:cs="Arial"/>
                <w:i/>
                <w:iCs/>
                <w:color w:val="5F5E5A"/>
                <w:sz w:val="15"/>
                <w:szCs w:val="15"/>
              </w:rPr>
              <w:t>Visualising</w:t>
            </w:r>
            <w:proofErr w:type="spellEnd"/>
            <w:r>
              <w:rPr>
                <w:rFonts w:ascii="Arial" w:eastAsia="Arial" w:hAnsi="Arial" w:cs="Arial"/>
                <w:i/>
                <w:iCs/>
                <w:color w:val="5F5E5A"/>
                <w:sz w:val="15"/>
                <w:szCs w:val="15"/>
              </w:rPr>
              <w:t xml:space="preserve"> BERT layer geometry across full dataset</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6B599B4"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FD68E25" w14:textId="77777777" w:rsidR="00435A0F" w:rsidRDefault="00435A0F" w:rsidP="00866EE1">
            <w:r>
              <w:rPr>
                <w:rFonts w:ascii="Arial" w:eastAsia="Arial" w:hAnsi="Arial" w:cs="Arial"/>
                <w:color w:val="111111"/>
                <w:sz w:val="18"/>
                <w:szCs w:val="18"/>
              </w:rPr>
              <w:t>Text</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517EFBE" w14:textId="77777777" w:rsidR="00435A0F" w:rsidRDefault="00435A0F" w:rsidP="00866EE1">
            <w:r>
              <w:rPr>
                <w:rFonts w:ascii="Arial" w:eastAsia="Arial" w:hAnsi="Arial" w:cs="Arial"/>
                <w:color w:val="111111"/>
                <w:sz w:val="18"/>
                <w:szCs w:val="18"/>
              </w:rPr>
              <w:t xml:space="preserve">Layer-by-layer embedding </w:t>
            </w:r>
            <w:proofErr w:type="gramStart"/>
            <w:r>
              <w:rPr>
                <w:rFonts w:ascii="Arial" w:eastAsia="Arial" w:hAnsi="Arial" w:cs="Arial"/>
                <w:color w:val="111111"/>
                <w:sz w:val="18"/>
                <w:szCs w:val="18"/>
              </w:rPr>
              <w:t>trajectory</w:t>
            </w:r>
            <w:proofErr w:type="gramEnd"/>
            <w:r>
              <w:rPr>
                <w:rFonts w:ascii="Arial" w:eastAsia="Arial" w:hAnsi="Arial" w:cs="Arial"/>
                <w:color w:val="111111"/>
                <w:sz w:val="18"/>
                <w:szCs w:val="18"/>
              </w:rPr>
              <w:t xml:space="preserve"> for all tokens</w:t>
            </w:r>
          </w:p>
        </w:tc>
      </w:tr>
      <w:tr w:rsidR="00435A0F" w14:paraId="3C6524C8" w14:textId="77777777" w:rsidTr="00435A0F">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A2D9CE"/>
            <w:tcMar>
              <w:top w:w="90" w:type="dxa"/>
              <w:left w:w="120" w:type="dxa"/>
              <w:bottom w:w="90" w:type="dxa"/>
              <w:right w:w="120" w:type="dxa"/>
            </w:tcMar>
          </w:tcPr>
          <w:p w14:paraId="66894D3E" w14:textId="77777777" w:rsidR="00435A0F" w:rsidRDefault="00435A0F" w:rsidP="00866EE1">
            <w:r>
              <w:rPr>
                <w:rFonts w:ascii="Arial" w:eastAsia="Arial" w:hAnsi="Arial" w:cs="Arial"/>
                <w:b/>
                <w:bCs/>
                <w:color w:val="0E5440"/>
                <w:sz w:val="18"/>
                <w:szCs w:val="18"/>
              </w:rPr>
              <w:t>Representation &amp; Embedding Analysis Methods</w:t>
            </w:r>
          </w:p>
        </w:tc>
      </w:tr>
      <w:tr w:rsidR="00435A0F" w14:paraId="2FE5C59F"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F40DDA8" w14:textId="77777777" w:rsidR="00435A0F" w:rsidRDefault="00435A0F" w:rsidP="00866EE1">
            <w:proofErr w:type="gramStart"/>
            <w:r>
              <w:rPr>
                <w:rFonts w:ascii="Arial" w:eastAsia="Arial" w:hAnsi="Arial" w:cs="Arial"/>
                <w:b/>
                <w:bCs/>
                <w:color w:val="111111"/>
                <w:sz w:val="18"/>
                <w:szCs w:val="18"/>
              </w:rPr>
              <w:t>Representational</w:t>
            </w:r>
            <w:proofErr w:type="gramEnd"/>
            <w:r>
              <w:rPr>
                <w:rFonts w:ascii="Arial" w:eastAsia="Arial" w:hAnsi="Arial" w:cs="Arial"/>
                <w:b/>
                <w:bCs/>
                <w:color w:val="111111"/>
                <w:sz w:val="18"/>
                <w:szCs w:val="18"/>
              </w:rPr>
              <w:t xml:space="preserve"> Similarity Analysis</w:t>
            </w:r>
          </w:p>
          <w:p w14:paraId="46843712" w14:textId="77777777" w:rsidR="00435A0F" w:rsidRDefault="00435A0F" w:rsidP="00866EE1">
            <w:r>
              <w:rPr>
                <w:rFonts w:ascii="Arial" w:eastAsia="Arial" w:hAnsi="Arial" w:cs="Arial"/>
                <w:i/>
                <w:iCs/>
                <w:color w:val="5F5E5A"/>
                <w:sz w:val="15"/>
                <w:szCs w:val="15"/>
              </w:rPr>
              <w:t>RSA / CKA (</w:t>
            </w:r>
            <w:proofErr w:type="spellStart"/>
            <w:r>
              <w:rPr>
                <w:rFonts w:ascii="Arial" w:eastAsia="Arial" w:hAnsi="Arial" w:cs="Arial"/>
                <w:i/>
                <w:iCs/>
                <w:color w:val="5F5E5A"/>
                <w:sz w:val="15"/>
                <w:szCs w:val="15"/>
              </w:rPr>
              <w:t>Kornblith</w:t>
            </w:r>
            <w:proofErr w:type="spellEnd"/>
            <w:r>
              <w:rPr>
                <w:rFonts w:ascii="Arial" w:eastAsia="Arial" w:hAnsi="Arial" w:cs="Arial"/>
                <w:i/>
                <w:iCs/>
                <w:color w:val="5F5E5A"/>
                <w:sz w:val="15"/>
                <w:szCs w:val="15"/>
              </w:rPr>
              <w:t xml:space="preserve"> et al., 2019)</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9417A7D"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004FC28" w14:textId="77777777" w:rsidR="00435A0F" w:rsidRDefault="00435A0F" w:rsidP="00866EE1">
            <w:r>
              <w:rPr>
                <w:rFonts w:ascii="Arial" w:eastAsia="Arial" w:hAnsi="Arial" w:cs="Arial"/>
                <w:color w:val="111111"/>
                <w:sz w:val="18"/>
                <w:szCs w:val="18"/>
              </w:rPr>
              <w:t>Image, Text</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1A4A4FD8" w14:textId="77777777" w:rsidR="00435A0F" w:rsidRDefault="00435A0F" w:rsidP="00866EE1">
            <w:r>
              <w:rPr>
                <w:rFonts w:ascii="Arial" w:eastAsia="Arial" w:hAnsi="Arial" w:cs="Arial"/>
                <w:color w:val="111111"/>
                <w:sz w:val="18"/>
                <w:szCs w:val="18"/>
              </w:rPr>
              <w:t>Layer-to-layer representation similarity matrix</w:t>
            </w:r>
          </w:p>
        </w:tc>
      </w:tr>
      <w:tr w:rsidR="00435A0F" w14:paraId="06BCA546"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CDB286D" w14:textId="77777777" w:rsidR="00435A0F" w:rsidRDefault="00435A0F" w:rsidP="00866EE1">
            <w:r>
              <w:rPr>
                <w:rFonts w:ascii="Arial" w:eastAsia="Arial" w:hAnsi="Arial" w:cs="Arial"/>
                <w:b/>
                <w:bCs/>
                <w:color w:val="111111"/>
                <w:sz w:val="18"/>
                <w:szCs w:val="18"/>
              </w:rPr>
              <w:t>PCA on Hidden Activations</w:t>
            </w:r>
          </w:p>
          <w:p w14:paraId="1EAA91E6" w14:textId="77777777" w:rsidR="00435A0F" w:rsidRDefault="00435A0F" w:rsidP="00866EE1">
            <w:r>
              <w:rPr>
                <w:rFonts w:ascii="Arial" w:eastAsia="Arial" w:hAnsi="Arial" w:cs="Arial"/>
                <w:i/>
                <w:iCs/>
                <w:color w:val="5F5E5A"/>
                <w:sz w:val="15"/>
                <w:szCs w:val="15"/>
              </w:rPr>
              <w:t>Principal Component Analysis of layer outputs</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0ABF628"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00F0897" w14:textId="77777777" w:rsidR="00435A0F" w:rsidRDefault="00435A0F" w:rsidP="00866EE1">
            <w:r>
              <w:rPr>
                <w:rFonts w:ascii="Arial" w:eastAsia="Arial" w:hAnsi="Arial" w:cs="Arial"/>
                <w:color w:val="111111"/>
                <w:sz w:val="18"/>
                <w:szCs w:val="18"/>
              </w:rPr>
              <w:t>Image, Text, Tabular</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BC95B34" w14:textId="77777777" w:rsidR="00435A0F" w:rsidRDefault="00435A0F" w:rsidP="00866EE1">
            <w:r>
              <w:rPr>
                <w:rFonts w:ascii="Arial" w:eastAsia="Arial" w:hAnsi="Arial" w:cs="Arial"/>
                <w:color w:val="111111"/>
                <w:sz w:val="18"/>
                <w:szCs w:val="18"/>
              </w:rPr>
              <w:t>Dominant variance-explained directions in latent space</w:t>
            </w:r>
          </w:p>
        </w:tc>
      </w:tr>
      <w:tr w:rsidR="00435A0F" w14:paraId="3FCAA7B3"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E1D1792" w14:textId="77777777" w:rsidR="00435A0F" w:rsidRDefault="00435A0F" w:rsidP="00866EE1">
            <w:r>
              <w:rPr>
                <w:rFonts w:ascii="Arial" w:eastAsia="Arial" w:hAnsi="Arial" w:cs="Arial"/>
                <w:b/>
                <w:bCs/>
                <w:color w:val="111111"/>
                <w:sz w:val="18"/>
                <w:szCs w:val="18"/>
              </w:rPr>
              <w:t>Concept Bottleneck Models</w:t>
            </w:r>
          </w:p>
          <w:p w14:paraId="0D1DE4CE" w14:textId="77777777" w:rsidR="00435A0F" w:rsidRDefault="00435A0F" w:rsidP="00866EE1">
            <w:r>
              <w:rPr>
                <w:rFonts w:ascii="Arial" w:eastAsia="Arial" w:hAnsi="Arial" w:cs="Arial"/>
                <w:i/>
                <w:iCs/>
                <w:color w:val="5F5E5A"/>
                <w:sz w:val="15"/>
                <w:szCs w:val="15"/>
              </w:rPr>
              <w:t>CBM (Koh et al., 2020)</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4EDF5F1E"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6A50E926" w14:textId="77777777" w:rsidR="00435A0F" w:rsidRDefault="00435A0F" w:rsidP="00866EE1">
            <w:r>
              <w:rPr>
                <w:rFonts w:ascii="Arial" w:eastAsia="Arial" w:hAnsi="Arial" w:cs="Arial"/>
                <w:color w:val="111111"/>
                <w:sz w:val="18"/>
                <w:szCs w:val="18"/>
              </w:rPr>
              <w:t>Image, Tabular</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3D0D3C2F" w14:textId="77777777" w:rsidR="00435A0F" w:rsidRDefault="00435A0F" w:rsidP="00866EE1">
            <w:r>
              <w:rPr>
                <w:rFonts w:ascii="Arial" w:eastAsia="Arial" w:hAnsi="Arial" w:cs="Arial"/>
                <w:color w:val="111111"/>
                <w:sz w:val="18"/>
                <w:szCs w:val="18"/>
              </w:rPr>
              <w:t>Human-interpretable concept scores + task prediction</w:t>
            </w:r>
          </w:p>
        </w:tc>
      </w:tr>
      <w:tr w:rsidR="00435A0F" w14:paraId="2557560D" w14:textId="77777777" w:rsidTr="00435A0F">
        <w:trPr>
          <w:jc w:val="center"/>
        </w:trPr>
        <w:tc>
          <w:tcPr>
            <w:tcW w:w="0" w:type="auto"/>
            <w:gridSpan w:val="4"/>
            <w:tcBorders>
              <w:top w:val="single" w:sz="4" w:space="0" w:color="C0C0C0"/>
              <w:left w:val="single" w:sz="4" w:space="0" w:color="C0C0C0"/>
              <w:bottom w:val="single" w:sz="4" w:space="0" w:color="C0C0C0"/>
              <w:right w:val="single" w:sz="4" w:space="0" w:color="C0C0C0"/>
            </w:tcBorders>
            <w:shd w:val="clear" w:color="auto" w:fill="D1F2EB"/>
            <w:tcMar>
              <w:top w:w="90" w:type="dxa"/>
              <w:left w:w="120" w:type="dxa"/>
              <w:bottom w:w="90" w:type="dxa"/>
              <w:right w:w="120" w:type="dxa"/>
            </w:tcMar>
          </w:tcPr>
          <w:p w14:paraId="5C904296" w14:textId="77777777" w:rsidR="00435A0F" w:rsidRDefault="00435A0F" w:rsidP="00866EE1">
            <w:r>
              <w:rPr>
                <w:rFonts w:ascii="Arial" w:eastAsia="Arial" w:hAnsi="Arial" w:cs="Arial"/>
                <w:b/>
                <w:bCs/>
                <w:color w:val="0C5640"/>
                <w:sz w:val="18"/>
                <w:szCs w:val="18"/>
              </w:rPr>
              <w:t>Causal &amp; Structural Global Methods</w:t>
            </w:r>
          </w:p>
        </w:tc>
      </w:tr>
      <w:tr w:rsidR="00435A0F" w14:paraId="34810E75"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28CF73B" w14:textId="77777777" w:rsidR="00435A0F" w:rsidRDefault="00435A0F" w:rsidP="00866EE1">
            <w:r>
              <w:rPr>
                <w:rFonts w:ascii="Arial" w:eastAsia="Arial" w:hAnsi="Arial" w:cs="Arial"/>
                <w:b/>
                <w:bCs/>
                <w:color w:val="111111"/>
                <w:sz w:val="18"/>
                <w:szCs w:val="18"/>
              </w:rPr>
              <w:t>Causal Shapley Values</w:t>
            </w:r>
          </w:p>
          <w:p w14:paraId="14F5695A" w14:textId="77777777" w:rsidR="00435A0F" w:rsidRDefault="00435A0F" w:rsidP="00866EE1">
            <w:r>
              <w:rPr>
                <w:rFonts w:ascii="Arial" w:eastAsia="Arial" w:hAnsi="Arial" w:cs="Arial"/>
                <w:i/>
                <w:iCs/>
                <w:color w:val="5F5E5A"/>
                <w:sz w:val="15"/>
                <w:szCs w:val="15"/>
              </w:rPr>
              <w:t>Causal SHAP (</w:t>
            </w:r>
            <w:proofErr w:type="spellStart"/>
            <w:r>
              <w:rPr>
                <w:rFonts w:ascii="Arial" w:eastAsia="Arial" w:hAnsi="Arial" w:cs="Arial"/>
                <w:i/>
                <w:iCs/>
                <w:color w:val="5F5E5A"/>
                <w:sz w:val="15"/>
                <w:szCs w:val="15"/>
              </w:rPr>
              <w:t>Heskes</w:t>
            </w:r>
            <w:proofErr w:type="spellEnd"/>
            <w:r>
              <w:rPr>
                <w:rFonts w:ascii="Arial" w:eastAsia="Arial" w:hAnsi="Arial" w:cs="Arial"/>
                <w:i/>
                <w:iCs/>
                <w:color w:val="5F5E5A"/>
                <w:sz w:val="15"/>
                <w:szCs w:val="15"/>
              </w:rPr>
              <w:t xml:space="preserve"> et al., 2020)</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5D77026"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4F61C19" w14:textId="77777777" w:rsidR="00435A0F" w:rsidRDefault="00435A0F" w:rsidP="00866EE1">
            <w:r>
              <w:rPr>
                <w:rFonts w:ascii="Arial" w:eastAsia="Arial" w:hAnsi="Arial" w:cs="Arial"/>
                <w:color w:val="111111"/>
                <w:sz w:val="18"/>
                <w:szCs w:val="18"/>
              </w:rPr>
              <w:t>Tabular</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00A0D110" w14:textId="77777777" w:rsidR="00435A0F" w:rsidRDefault="00435A0F" w:rsidP="00866EE1">
            <w:proofErr w:type="gramStart"/>
            <w:r>
              <w:rPr>
                <w:rFonts w:ascii="Arial" w:eastAsia="Arial" w:hAnsi="Arial" w:cs="Arial"/>
                <w:color w:val="111111"/>
                <w:sz w:val="18"/>
                <w:szCs w:val="18"/>
              </w:rPr>
              <w:t>Causally-correct</w:t>
            </w:r>
            <w:proofErr w:type="gramEnd"/>
            <w:r>
              <w:rPr>
                <w:rFonts w:ascii="Arial" w:eastAsia="Arial" w:hAnsi="Arial" w:cs="Arial"/>
                <w:color w:val="111111"/>
                <w:sz w:val="18"/>
                <w:szCs w:val="18"/>
              </w:rPr>
              <w:t xml:space="preserve"> global feature attributions (direct vs. indirect)</w:t>
            </w:r>
          </w:p>
        </w:tc>
      </w:tr>
      <w:tr w:rsidR="00435A0F" w14:paraId="7D9B9158"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6146875" w14:textId="77777777" w:rsidR="00435A0F" w:rsidRDefault="00435A0F" w:rsidP="00866EE1">
            <w:r>
              <w:rPr>
                <w:rFonts w:ascii="Arial" w:eastAsia="Arial" w:hAnsi="Arial" w:cs="Arial"/>
                <w:b/>
                <w:bCs/>
                <w:color w:val="111111"/>
                <w:sz w:val="18"/>
                <w:szCs w:val="18"/>
              </w:rPr>
              <w:t>Structural Causal Models</w:t>
            </w:r>
          </w:p>
          <w:p w14:paraId="67F8408F" w14:textId="77777777" w:rsidR="00435A0F" w:rsidRDefault="00435A0F" w:rsidP="00866EE1">
            <w:r>
              <w:rPr>
                <w:rFonts w:ascii="Arial" w:eastAsia="Arial" w:hAnsi="Arial" w:cs="Arial"/>
                <w:i/>
                <w:iCs/>
                <w:color w:val="5F5E5A"/>
                <w:sz w:val="15"/>
                <w:szCs w:val="15"/>
              </w:rPr>
              <w:t>SCM / do-calculus (Pearl)</w:t>
            </w:r>
          </w:p>
        </w:tc>
        <w:tc>
          <w:tcPr>
            <w:tcW w:w="1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9D18D42" w14:textId="77777777" w:rsidR="00435A0F" w:rsidRDefault="00435A0F" w:rsidP="00866EE1">
            <w:pPr>
              <w:jc w:val="center"/>
            </w:pPr>
            <w:r>
              <w:rPr>
                <w:rFonts w:ascii="Arial" w:eastAsia="Arial" w:hAnsi="Arial" w:cs="Arial"/>
                <w:b/>
                <w:bCs/>
                <w:color w:val="5F5E5A"/>
                <w:sz w:val="18"/>
                <w:szCs w:val="18"/>
              </w:rPr>
              <w:t>No</w:t>
            </w:r>
          </w:p>
        </w:tc>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724F89D" w14:textId="77777777" w:rsidR="00435A0F" w:rsidRDefault="00435A0F" w:rsidP="00866EE1">
            <w:r>
              <w:rPr>
                <w:rFonts w:ascii="Arial" w:eastAsia="Arial" w:hAnsi="Arial" w:cs="Arial"/>
                <w:color w:val="111111"/>
                <w:sz w:val="18"/>
                <w:szCs w:val="18"/>
              </w:rPr>
              <w:t>Tabular, Simulated</w:t>
            </w:r>
          </w:p>
        </w:tc>
        <w:tc>
          <w:tcPr>
            <w:tcW w:w="448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0627E7F" w14:textId="77777777" w:rsidR="00435A0F" w:rsidRDefault="00435A0F" w:rsidP="00866EE1">
            <w:r>
              <w:rPr>
                <w:rFonts w:ascii="Arial" w:eastAsia="Arial" w:hAnsi="Arial" w:cs="Arial"/>
                <w:color w:val="111111"/>
                <w:sz w:val="18"/>
                <w:szCs w:val="18"/>
              </w:rPr>
              <w:t>Interventional effect estimates via do-operator</w:t>
            </w:r>
          </w:p>
        </w:tc>
      </w:tr>
      <w:tr w:rsidR="00435A0F" w14:paraId="0F75B4CC" w14:textId="77777777" w:rsidTr="00435A0F">
        <w:trPr>
          <w:jc w:val="center"/>
        </w:trPr>
        <w:tc>
          <w:tcPr>
            <w:tcW w:w="28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5423DA8C" w14:textId="77777777" w:rsidR="00435A0F" w:rsidRDefault="00435A0F" w:rsidP="00866EE1">
            <w:r>
              <w:rPr>
                <w:rFonts w:ascii="Arial" w:eastAsia="Arial" w:hAnsi="Arial" w:cs="Arial"/>
                <w:b/>
                <w:bCs/>
                <w:color w:val="111111"/>
                <w:sz w:val="18"/>
                <w:szCs w:val="18"/>
              </w:rPr>
              <w:t>Causal Discovery (PC / GES)</w:t>
            </w:r>
          </w:p>
          <w:p w14:paraId="7E84172E" w14:textId="77777777" w:rsidR="00435A0F" w:rsidRDefault="00435A0F" w:rsidP="00866EE1">
            <w:r>
              <w:rPr>
                <w:rFonts w:ascii="Arial" w:eastAsia="Arial" w:hAnsi="Arial" w:cs="Arial"/>
                <w:i/>
                <w:iCs/>
                <w:color w:val="5F5E5A"/>
                <w:sz w:val="15"/>
                <w:szCs w:val="15"/>
              </w:rPr>
              <w:t>Constraint / score-based causal graph learning</w:t>
            </w:r>
          </w:p>
        </w:tc>
        <w:tc>
          <w:tcPr>
            <w:tcW w:w="10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2C7A3640" w14:textId="77777777" w:rsidR="00435A0F" w:rsidRDefault="00435A0F" w:rsidP="00866EE1">
            <w:pPr>
              <w:jc w:val="center"/>
            </w:pPr>
            <w:r>
              <w:rPr>
                <w:rFonts w:ascii="Arial" w:eastAsia="Arial" w:hAnsi="Arial" w:cs="Arial"/>
                <w:b/>
                <w:bCs/>
                <w:color w:val="0F6E56"/>
                <w:sz w:val="18"/>
                <w:szCs w:val="18"/>
              </w:rPr>
              <w:t>Yes</w:t>
            </w:r>
          </w:p>
        </w:tc>
        <w:tc>
          <w:tcPr>
            <w:tcW w:w="320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677FF683" w14:textId="77777777" w:rsidR="00435A0F" w:rsidRDefault="00435A0F" w:rsidP="00866EE1">
            <w:r>
              <w:rPr>
                <w:rFonts w:ascii="Arial" w:eastAsia="Arial" w:hAnsi="Arial" w:cs="Arial"/>
                <w:color w:val="111111"/>
                <w:sz w:val="18"/>
                <w:szCs w:val="18"/>
              </w:rPr>
              <w:t>Tabular, Time series</w:t>
            </w:r>
          </w:p>
        </w:tc>
        <w:tc>
          <w:tcPr>
            <w:tcW w:w="4480" w:type="dxa"/>
            <w:tcBorders>
              <w:top w:val="single" w:sz="4" w:space="0" w:color="C0C0C0"/>
              <w:left w:val="single" w:sz="4" w:space="0" w:color="C0C0C0"/>
              <w:bottom w:val="single" w:sz="4" w:space="0" w:color="C0C0C0"/>
              <w:right w:val="single" w:sz="4" w:space="0" w:color="C0C0C0"/>
            </w:tcBorders>
            <w:shd w:val="clear" w:color="auto" w:fill="E8F8F5"/>
            <w:tcMar>
              <w:top w:w="80" w:type="dxa"/>
              <w:left w:w="120" w:type="dxa"/>
              <w:bottom w:w="80" w:type="dxa"/>
              <w:right w:w="120" w:type="dxa"/>
            </w:tcMar>
            <w:vAlign w:val="center"/>
          </w:tcPr>
          <w:p w14:paraId="3320E173" w14:textId="77777777" w:rsidR="00435A0F" w:rsidRDefault="00435A0F" w:rsidP="00866EE1">
            <w:r>
              <w:rPr>
                <w:rFonts w:ascii="Arial" w:eastAsia="Arial" w:hAnsi="Arial" w:cs="Arial"/>
                <w:color w:val="111111"/>
                <w:sz w:val="18"/>
                <w:szCs w:val="18"/>
              </w:rPr>
              <w:t>Inferred causal DAG showing variable relationships</w:t>
            </w:r>
          </w:p>
        </w:tc>
      </w:tr>
    </w:tbl>
    <w:p w14:paraId="27447951" w14:textId="77777777" w:rsidR="00636C28" w:rsidRDefault="00636C28" w:rsidP="0087688B">
      <w:pPr>
        <w:spacing w:after="200"/>
        <w:jc w:val="center"/>
        <w:rPr>
          <w:rFonts w:ascii="Times New Roman" w:eastAsia="Arial" w:hAnsi="Times New Roman" w:cs="Times New Roman"/>
          <w:b/>
          <w:bCs/>
          <w:color w:val="000000" w:themeColor="text1"/>
          <w:sz w:val="36"/>
          <w:szCs w:val="36"/>
        </w:rPr>
      </w:pPr>
    </w:p>
    <w:p w14:paraId="4DFCB879" w14:textId="77777777" w:rsidR="00636C28" w:rsidRDefault="00636C28" w:rsidP="0087688B">
      <w:pPr>
        <w:spacing w:after="200"/>
        <w:jc w:val="center"/>
        <w:rPr>
          <w:rFonts w:ascii="Times New Roman" w:eastAsia="Arial" w:hAnsi="Times New Roman" w:cs="Times New Roman"/>
          <w:b/>
          <w:bCs/>
          <w:color w:val="000000" w:themeColor="text1"/>
          <w:sz w:val="36"/>
          <w:szCs w:val="36"/>
        </w:rPr>
      </w:pPr>
    </w:p>
    <w:p w14:paraId="298241C9" w14:textId="77777777" w:rsidR="00636C28" w:rsidRDefault="00636C28" w:rsidP="0087688B">
      <w:pPr>
        <w:spacing w:after="200"/>
        <w:jc w:val="center"/>
        <w:rPr>
          <w:rFonts w:ascii="Times New Roman" w:eastAsia="Arial" w:hAnsi="Times New Roman" w:cs="Times New Roman"/>
          <w:b/>
          <w:bCs/>
          <w:color w:val="000000" w:themeColor="text1"/>
          <w:sz w:val="36"/>
          <w:szCs w:val="36"/>
        </w:rPr>
      </w:pPr>
    </w:p>
    <w:p w14:paraId="73B87B58" w14:textId="733DEB8C" w:rsidR="0087688B" w:rsidRPr="0087688B" w:rsidRDefault="0087688B" w:rsidP="0087688B">
      <w:pPr>
        <w:spacing w:after="200"/>
        <w:jc w:val="center"/>
        <w:rPr>
          <w:rFonts w:ascii="Times New Roman" w:hAnsi="Times New Roman" w:cs="Times New Roman"/>
          <w:color w:val="000000" w:themeColor="text1"/>
        </w:rPr>
      </w:pPr>
      <w:r w:rsidRPr="0087688B">
        <w:rPr>
          <w:rFonts w:ascii="Times New Roman" w:eastAsia="Arial" w:hAnsi="Times New Roman" w:cs="Times New Roman"/>
          <w:b/>
          <w:bCs/>
          <w:color w:val="000000" w:themeColor="text1"/>
          <w:sz w:val="36"/>
          <w:szCs w:val="36"/>
        </w:rPr>
        <w:lastRenderedPageBreak/>
        <w:t>XAI Models Taxonomy</w:t>
      </w:r>
    </w:p>
    <w:p w14:paraId="7714CAE4" w14:textId="77777777" w:rsidR="0087688B" w:rsidRDefault="0087688B" w:rsidP="00530585">
      <w:pPr>
        <w:pStyle w:val="ListParagraph"/>
        <w:spacing w:after="0" w:line="480" w:lineRule="auto"/>
        <w:rPr>
          <w:rFonts w:ascii="Times New Roman" w:eastAsia="Times New Roman" w:hAnsi="Times New Roman" w:cs="Times New Roman"/>
          <w:b/>
          <w:bCs/>
          <w:color w:val="000000" w:themeColor="text1"/>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100"/>
        <w:gridCol w:w="3000"/>
        <w:gridCol w:w="1200"/>
      </w:tblGrid>
      <w:tr w:rsidR="006E30EF" w14:paraId="65FB5265" w14:textId="77777777" w:rsidTr="00866EE1">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20" w:type="dxa"/>
              <w:bottom w:w="100" w:type="dxa"/>
              <w:right w:w="120" w:type="dxa"/>
            </w:tcMar>
            <w:vAlign w:val="center"/>
          </w:tcPr>
          <w:p w14:paraId="5282E492" w14:textId="77777777" w:rsidR="006E30EF" w:rsidRDefault="006E30EF" w:rsidP="00866EE1">
            <w:pPr>
              <w:jc w:val="center"/>
            </w:pPr>
            <w:r>
              <w:rPr>
                <w:rFonts w:ascii="Arial" w:eastAsia="Arial" w:hAnsi="Arial" w:cs="Arial"/>
                <w:b/>
                <w:bCs/>
                <w:color w:val="FFFFFF"/>
                <w:sz w:val="18"/>
                <w:szCs w:val="18"/>
              </w:rPr>
              <w:t>Model / Technique</w:t>
            </w:r>
          </w:p>
        </w:tc>
        <w:tc>
          <w:tcPr>
            <w:tcW w:w="14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20" w:type="dxa"/>
              <w:bottom w:w="100" w:type="dxa"/>
              <w:right w:w="120" w:type="dxa"/>
            </w:tcMar>
            <w:vAlign w:val="center"/>
          </w:tcPr>
          <w:p w14:paraId="0287A6C9" w14:textId="77777777" w:rsidR="006E30EF" w:rsidRDefault="006E30EF" w:rsidP="00866EE1">
            <w:pPr>
              <w:jc w:val="center"/>
            </w:pPr>
            <w:r>
              <w:rPr>
                <w:rFonts w:ascii="Arial" w:eastAsia="Arial" w:hAnsi="Arial" w:cs="Arial"/>
                <w:b/>
                <w:bCs/>
                <w:color w:val="FFFFFF"/>
                <w:sz w:val="18"/>
                <w:szCs w:val="18"/>
              </w:rPr>
              <w:t>Phase</w:t>
            </w:r>
          </w:p>
        </w:tc>
        <w:tc>
          <w:tcPr>
            <w:tcW w:w="11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20" w:type="dxa"/>
              <w:bottom w:w="100" w:type="dxa"/>
              <w:right w:w="120" w:type="dxa"/>
            </w:tcMar>
            <w:vAlign w:val="center"/>
          </w:tcPr>
          <w:p w14:paraId="29161628" w14:textId="77777777" w:rsidR="006E30EF" w:rsidRDefault="006E30EF" w:rsidP="00866EE1">
            <w:pPr>
              <w:jc w:val="center"/>
            </w:pPr>
            <w:r>
              <w:rPr>
                <w:rFonts w:ascii="Arial" w:eastAsia="Arial" w:hAnsi="Arial" w:cs="Arial"/>
                <w:b/>
                <w:bCs/>
                <w:color w:val="FFFFFF"/>
                <w:sz w:val="18"/>
                <w:szCs w:val="18"/>
              </w:rPr>
              <w:t>Model Agnostic</w:t>
            </w:r>
          </w:p>
        </w:tc>
        <w:tc>
          <w:tcPr>
            <w:tcW w:w="30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20" w:type="dxa"/>
              <w:bottom w:w="100" w:type="dxa"/>
              <w:right w:w="120" w:type="dxa"/>
            </w:tcMar>
            <w:vAlign w:val="center"/>
          </w:tcPr>
          <w:p w14:paraId="4F5CCBA8" w14:textId="77777777" w:rsidR="006E30EF" w:rsidRDefault="006E30EF" w:rsidP="00866EE1">
            <w:pPr>
              <w:jc w:val="center"/>
            </w:pPr>
            <w:r>
              <w:rPr>
                <w:rFonts w:ascii="Arial" w:eastAsia="Arial" w:hAnsi="Arial" w:cs="Arial"/>
                <w:b/>
                <w:bCs/>
                <w:color w:val="FFFFFF"/>
                <w:sz w:val="18"/>
                <w:szCs w:val="18"/>
              </w:rPr>
              <w:t>Data Types Explained</w:t>
            </w:r>
          </w:p>
        </w:tc>
        <w:tc>
          <w:tcPr>
            <w:tcW w:w="1200" w:type="dxa"/>
            <w:tcBorders>
              <w:top w:val="single" w:sz="4" w:space="0" w:color="CCCCCC"/>
              <w:left w:val="single" w:sz="4" w:space="0" w:color="CCCCCC"/>
              <w:bottom w:val="single" w:sz="4" w:space="0" w:color="CCCCCC"/>
              <w:right w:val="single" w:sz="4" w:space="0" w:color="CCCCCC"/>
            </w:tcBorders>
            <w:shd w:val="clear" w:color="auto" w:fill="2C3E50"/>
            <w:tcMar>
              <w:top w:w="100" w:type="dxa"/>
              <w:left w:w="120" w:type="dxa"/>
              <w:bottom w:w="100" w:type="dxa"/>
              <w:right w:w="120" w:type="dxa"/>
            </w:tcMar>
            <w:vAlign w:val="center"/>
          </w:tcPr>
          <w:p w14:paraId="35FDD5AE" w14:textId="77777777" w:rsidR="006E30EF" w:rsidRDefault="006E30EF" w:rsidP="00866EE1">
            <w:pPr>
              <w:jc w:val="center"/>
            </w:pPr>
            <w:r>
              <w:rPr>
                <w:rFonts w:ascii="Arial" w:eastAsia="Arial" w:hAnsi="Arial" w:cs="Arial"/>
                <w:b/>
                <w:bCs/>
                <w:color w:val="FFFFFF"/>
                <w:sz w:val="18"/>
                <w:szCs w:val="18"/>
              </w:rPr>
              <w:t>Scope</w:t>
            </w:r>
          </w:p>
        </w:tc>
      </w:tr>
      <w:tr w:rsidR="006E30EF" w14:paraId="696B6BBD" w14:textId="77777777" w:rsidTr="00866EE1">
        <w:tc>
          <w:tcPr>
            <w:tcW w:w="0" w:type="auto"/>
            <w:gridSpan w:val="5"/>
            <w:tcBorders>
              <w:top w:val="single" w:sz="4" w:space="0" w:color="CCCCCC"/>
              <w:left w:val="single" w:sz="4" w:space="0" w:color="CCCCCC"/>
              <w:bottom w:val="single" w:sz="4" w:space="0" w:color="CCCCCC"/>
              <w:right w:val="single" w:sz="4" w:space="0" w:color="CCCCCC"/>
            </w:tcBorders>
            <w:shd w:val="clear" w:color="auto" w:fill="9FE1CB"/>
            <w:tcMar>
              <w:top w:w="80" w:type="dxa"/>
              <w:left w:w="120" w:type="dxa"/>
              <w:bottom w:w="80" w:type="dxa"/>
              <w:right w:w="120" w:type="dxa"/>
            </w:tcMar>
          </w:tcPr>
          <w:p w14:paraId="7594D2E4" w14:textId="77777777" w:rsidR="006E30EF" w:rsidRDefault="006E30EF" w:rsidP="00866EE1">
            <w:r>
              <w:rPr>
                <w:rFonts w:ascii="Arial" w:eastAsia="Arial" w:hAnsi="Arial" w:cs="Arial"/>
                <w:b/>
                <w:bCs/>
                <w:color w:val="085041"/>
                <w:sz w:val="18"/>
                <w:szCs w:val="18"/>
              </w:rPr>
              <w:t>Pre-modelling Explainability (Ante-hoc / Data-level)</w:t>
            </w:r>
          </w:p>
        </w:tc>
      </w:tr>
      <w:tr w:rsidR="006E30EF" w14:paraId="17A78CF5"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591115B0" w14:textId="77777777" w:rsidR="006E30EF" w:rsidRDefault="006E30EF" w:rsidP="00866EE1">
            <w:r>
              <w:rPr>
                <w:rFonts w:ascii="Arial" w:eastAsia="Arial" w:hAnsi="Arial" w:cs="Arial"/>
                <w:b/>
                <w:bCs/>
                <w:color w:val="000000"/>
                <w:sz w:val="18"/>
                <w:szCs w:val="18"/>
              </w:rPr>
              <w:t>Exploratory Data Analysis</w:t>
            </w:r>
          </w:p>
          <w:p w14:paraId="7F79ED94" w14:textId="77777777" w:rsidR="006E30EF" w:rsidRDefault="006E30EF" w:rsidP="00866EE1">
            <w:r>
              <w:rPr>
                <w:rFonts w:ascii="Arial" w:eastAsia="Arial" w:hAnsi="Arial" w:cs="Arial"/>
                <w:i/>
                <w:iCs/>
                <w:color w:val="5F5E5A"/>
                <w:sz w:val="16"/>
                <w:szCs w:val="16"/>
              </w:rPr>
              <w:t>EDA</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039C5582" w14:textId="77777777" w:rsidR="006E30EF" w:rsidRDefault="006E30EF" w:rsidP="00866EE1">
            <w:pPr>
              <w:jc w:val="center"/>
            </w:pPr>
            <w:r>
              <w:rPr>
                <w:rFonts w:ascii="Arial" w:eastAsia="Arial" w:hAnsi="Arial" w:cs="Arial"/>
                <w:b/>
                <w:bCs/>
                <w:color w:val="0F6E56"/>
                <w:sz w:val="16"/>
                <w:szCs w:val="16"/>
              </w:rPr>
              <w:t>Pre-modelling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8910C1"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68547C40" w14:textId="77777777" w:rsidR="006E30EF" w:rsidRDefault="006E30EF" w:rsidP="00866EE1">
            <w:r>
              <w:rPr>
                <w:rFonts w:ascii="Arial" w:eastAsia="Arial" w:hAnsi="Arial" w:cs="Arial"/>
                <w:color w:val="000000"/>
                <w:sz w:val="18"/>
                <w:szCs w:val="18"/>
              </w:rPr>
              <w:t>Tabular, Text, Image,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0C2F8FAD" w14:textId="77777777" w:rsidR="006E30EF" w:rsidRDefault="006E30EF" w:rsidP="00866EE1">
            <w:pPr>
              <w:jc w:val="center"/>
            </w:pPr>
            <w:r>
              <w:rPr>
                <w:rFonts w:ascii="Arial" w:eastAsia="Arial" w:hAnsi="Arial" w:cs="Arial"/>
                <w:color w:val="000000"/>
                <w:sz w:val="18"/>
                <w:szCs w:val="18"/>
              </w:rPr>
              <w:t>Global</w:t>
            </w:r>
          </w:p>
        </w:tc>
      </w:tr>
      <w:tr w:rsidR="006E30EF" w14:paraId="65FE49AE"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753D2" w14:textId="77777777" w:rsidR="006E30EF" w:rsidRDefault="006E30EF" w:rsidP="00866EE1">
            <w:r>
              <w:rPr>
                <w:rFonts w:ascii="Arial" w:eastAsia="Arial" w:hAnsi="Arial" w:cs="Arial"/>
                <w:b/>
                <w:bCs/>
                <w:color w:val="000000"/>
                <w:sz w:val="18"/>
                <w:szCs w:val="18"/>
              </w:rPr>
              <w:t>Correlation Analysis</w:t>
            </w:r>
          </w:p>
          <w:p w14:paraId="0CB75757" w14:textId="77777777" w:rsidR="006E30EF" w:rsidRDefault="006E30EF" w:rsidP="00866EE1">
            <w:r>
              <w:rPr>
                <w:rFonts w:ascii="Arial" w:eastAsia="Arial" w:hAnsi="Arial" w:cs="Arial"/>
                <w:i/>
                <w:iCs/>
                <w:color w:val="5F5E5A"/>
                <w:sz w:val="16"/>
                <w:szCs w:val="16"/>
              </w:rPr>
              <w:t>Pearson / Spearman</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709E52FC" w14:textId="77777777" w:rsidR="006E30EF" w:rsidRDefault="006E30EF" w:rsidP="00866EE1">
            <w:pPr>
              <w:jc w:val="center"/>
            </w:pPr>
            <w:r>
              <w:rPr>
                <w:rFonts w:ascii="Arial" w:eastAsia="Arial" w:hAnsi="Arial" w:cs="Arial"/>
                <w:b/>
                <w:bCs/>
                <w:color w:val="0F6E56"/>
                <w:sz w:val="16"/>
                <w:szCs w:val="16"/>
              </w:rPr>
              <w:t>Pre-modelling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27819"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615F1" w14:textId="77777777" w:rsidR="006E30EF" w:rsidRDefault="006E30EF" w:rsidP="00866EE1">
            <w:r>
              <w:rPr>
                <w:rFonts w:ascii="Arial" w:eastAsia="Arial" w:hAnsi="Arial" w:cs="Arial"/>
                <w:color w:val="000000"/>
                <w:sz w:val="18"/>
                <w:szCs w:val="18"/>
              </w:rPr>
              <w:t>Tabular,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24CDF6" w14:textId="77777777" w:rsidR="006E30EF" w:rsidRDefault="006E30EF" w:rsidP="00866EE1">
            <w:pPr>
              <w:jc w:val="center"/>
            </w:pPr>
            <w:r>
              <w:rPr>
                <w:rFonts w:ascii="Arial" w:eastAsia="Arial" w:hAnsi="Arial" w:cs="Arial"/>
                <w:color w:val="000000"/>
                <w:sz w:val="18"/>
                <w:szCs w:val="18"/>
              </w:rPr>
              <w:t>Global</w:t>
            </w:r>
          </w:p>
        </w:tc>
      </w:tr>
      <w:tr w:rsidR="006E30EF" w14:paraId="6C10E6C3"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675D8707" w14:textId="77777777" w:rsidR="006E30EF" w:rsidRDefault="006E30EF" w:rsidP="00866EE1">
            <w:r>
              <w:rPr>
                <w:rFonts w:ascii="Arial" w:eastAsia="Arial" w:hAnsi="Arial" w:cs="Arial"/>
                <w:b/>
                <w:bCs/>
                <w:color w:val="000000"/>
                <w:sz w:val="18"/>
                <w:szCs w:val="18"/>
              </w:rPr>
              <w:t>Principal Component Analysis</w:t>
            </w:r>
          </w:p>
          <w:p w14:paraId="0A120A30" w14:textId="77777777" w:rsidR="006E30EF" w:rsidRDefault="006E30EF" w:rsidP="00866EE1">
            <w:r>
              <w:rPr>
                <w:rFonts w:ascii="Arial" w:eastAsia="Arial" w:hAnsi="Arial" w:cs="Arial"/>
                <w:i/>
                <w:iCs/>
                <w:color w:val="5F5E5A"/>
                <w:sz w:val="16"/>
                <w:szCs w:val="16"/>
              </w:rPr>
              <w:t>PCA</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711D8377" w14:textId="77777777" w:rsidR="006E30EF" w:rsidRDefault="006E30EF" w:rsidP="00866EE1">
            <w:pPr>
              <w:jc w:val="center"/>
            </w:pPr>
            <w:r>
              <w:rPr>
                <w:rFonts w:ascii="Arial" w:eastAsia="Arial" w:hAnsi="Arial" w:cs="Arial"/>
                <w:b/>
                <w:bCs/>
                <w:color w:val="0F6E56"/>
                <w:sz w:val="16"/>
                <w:szCs w:val="16"/>
              </w:rPr>
              <w:t>Pre-modelling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956A2"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5C8D35A1" w14:textId="77777777" w:rsidR="006E30EF" w:rsidRDefault="006E30EF" w:rsidP="00866EE1">
            <w:r>
              <w:rPr>
                <w:rFonts w:ascii="Arial" w:eastAsia="Arial" w:hAnsi="Arial" w:cs="Arial"/>
                <w:color w:val="000000"/>
                <w:sz w:val="18"/>
                <w:szCs w:val="18"/>
              </w:rPr>
              <w:t>Tabular, Image, Genomics</w:t>
            </w:r>
          </w:p>
        </w:tc>
        <w:tc>
          <w:tcPr>
            <w:tcW w:w="12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304F44D8" w14:textId="77777777" w:rsidR="006E30EF" w:rsidRDefault="006E30EF" w:rsidP="00866EE1">
            <w:pPr>
              <w:jc w:val="center"/>
            </w:pPr>
            <w:r>
              <w:rPr>
                <w:rFonts w:ascii="Arial" w:eastAsia="Arial" w:hAnsi="Arial" w:cs="Arial"/>
                <w:color w:val="000000"/>
                <w:sz w:val="18"/>
                <w:szCs w:val="18"/>
              </w:rPr>
              <w:t>Global</w:t>
            </w:r>
          </w:p>
        </w:tc>
      </w:tr>
      <w:tr w:rsidR="006E30EF" w14:paraId="0C37F495"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71ADF1" w14:textId="77777777" w:rsidR="006E30EF" w:rsidRDefault="006E30EF" w:rsidP="00866EE1">
            <w:r>
              <w:rPr>
                <w:rFonts w:ascii="Arial" w:eastAsia="Arial" w:hAnsi="Arial" w:cs="Arial"/>
                <w:b/>
                <w:bCs/>
                <w:color w:val="000000"/>
                <w:sz w:val="18"/>
                <w:szCs w:val="18"/>
              </w:rPr>
              <w:t>t-SNE / UMAP</w:t>
            </w:r>
          </w:p>
          <w:p w14:paraId="272ACDFE" w14:textId="77777777" w:rsidR="006E30EF" w:rsidRDefault="006E30EF" w:rsidP="00866EE1">
            <w:r>
              <w:rPr>
                <w:rFonts w:ascii="Arial" w:eastAsia="Arial" w:hAnsi="Arial" w:cs="Arial"/>
                <w:i/>
                <w:iCs/>
                <w:color w:val="5F5E5A"/>
                <w:sz w:val="16"/>
                <w:szCs w:val="16"/>
              </w:rPr>
              <w:t>Dimensionality reduction</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302D6224" w14:textId="77777777" w:rsidR="006E30EF" w:rsidRDefault="006E30EF" w:rsidP="00866EE1">
            <w:pPr>
              <w:jc w:val="center"/>
            </w:pPr>
            <w:r>
              <w:rPr>
                <w:rFonts w:ascii="Arial" w:eastAsia="Arial" w:hAnsi="Arial" w:cs="Arial"/>
                <w:b/>
                <w:bCs/>
                <w:color w:val="0F6E56"/>
                <w:sz w:val="16"/>
                <w:szCs w:val="16"/>
              </w:rPr>
              <w:t>Pre-modelling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1AC2E3"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36711" w14:textId="77777777" w:rsidR="006E30EF" w:rsidRDefault="006E30EF" w:rsidP="00866EE1">
            <w:r>
              <w:rPr>
                <w:rFonts w:ascii="Arial" w:eastAsia="Arial" w:hAnsi="Arial" w:cs="Arial"/>
                <w:color w:val="000000"/>
                <w:sz w:val="18"/>
                <w:szCs w:val="18"/>
              </w:rPr>
              <w:t>Tabular, Image, Text, Omics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5C088" w14:textId="77777777" w:rsidR="006E30EF" w:rsidRDefault="006E30EF" w:rsidP="00866EE1">
            <w:pPr>
              <w:jc w:val="center"/>
            </w:pPr>
            <w:r>
              <w:rPr>
                <w:rFonts w:ascii="Arial" w:eastAsia="Arial" w:hAnsi="Arial" w:cs="Arial"/>
                <w:color w:val="000000"/>
                <w:sz w:val="18"/>
                <w:szCs w:val="18"/>
              </w:rPr>
              <w:t>Global</w:t>
            </w:r>
          </w:p>
        </w:tc>
      </w:tr>
      <w:tr w:rsidR="006E30EF" w14:paraId="3F1D1C6B"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59AE9D11" w14:textId="77777777" w:rsidR="006E30EF" w:rsidRDefault="006E30EF" w:rsidP="00866EE1">
            <w:r>
              <w:rPr>
                <w:rFonts w:ascii="Arial" w:eastAsia="Arial" w:hAnsi="Arial" w:cs="Arial"/>
                <w:b/>
                <w:bCs/>
                <w:color w:val="000000"/>
                <w:sz w:val="18"/>
                <w:szCs w:val="18"/>
              </w:rPr>
              <w:t>Feature Selection</w:t>
            </w:r>
          </w:p>
          <w:p w14:paraId="1ACC8412" w14:textId="77777777" w:rsidR="006E30EF" w:rsidRDefault="006E30EF" w:rsidP="00866EE1">
            <w:r>
              <w:rPr>
                <w:rFonts w:ascii="Arial" w:eastAsia="Arial" w:hAnsi="Arial" w:cs="Arial"/>
                <w:i/>
                <w:iCs/>
                <w:color w:val="5F5E5A"/>
                <w:sz w:val="16"/>
                <w:szCs w:val="16"/>
              </w:rPr>
              <w:t>Filter / Wrapper / Embedded</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vAlign w:val="center"/>
          </w:tcPr>
          <w:p w14:paraId="32F379C9" w14:textId="77777777" w:rsidR="006E30EF" w:rsidRDefault="006E30EF" w:rsidP="00866EE1">
            <w:pPr>
              <w:jc w:val="center"/>
            </w:pPr>
            <w:r>
              <w:rPr>
                <w:rFonts w:ascii="Arial" w:eastAsia="Arial" w:hAnsi="Arial" w:cs="Arial"/>
                <w:b/>
                <w:bCs/>
                <w:color w:val="0F6E56"/>
                <w:sz w:val="16"/>
                <w:szCs w:val="16"/>
              </w:rPr>
              <w:t>Pre-modelling</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3E64B"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61F68FA7" w14:textId="77777777" w:rsidR="006E30EF" w:rsidRDefault="006E30EF" w:rsidP="00866EE1">
            <w:r>
              <w:rPr>
                <w:rFonts w:ascii="Arial" w:eastAsia="Arial" w:hAnsi="Arial" w:cs="Arial"/>
                <w:color w:val="000000"/>
                <w:sz w:val="18"/>
                <w:szCs w:val="18"/>
              </w:rPr>
              <w:t>Tabular, Text, Genomics</w:t>
            </w:r>
          </w:p>
        </w:tc>
        <w:tc>
          <w:tcPr>
            <w:tcW w:w="1200" w:type="dxa"/>
            <w:tcBorders>
              <w:top w:val="single" w:sz="4" w:space="0" w:color="CCCCCC"/>
              <w:left w:val="single" w:sz="4" w:space="0" w:color="CCCCCC"/>
              <w:bottom w:val="single" w:sz="4" w:space="0" w:color="CCCCCC"/>
              <w:right w:val="single" w:sz="4" w:space="0" w:color="CCCCCC"/>
            </w:tcBorders>
            <w:shd w:val="clear" w:color="auto" w:fill="C8EDE2"/>
            <w:tcMar>
              <w:top w:w="80" w:type="dxa"/>
              <w:left w:w="120" w:type="dxa"/>
              <w:bottom w:w="80" w:type="dxa"/>
              <w:right w:w="120" w:type="dxa"/>
            </w:tcMar>
            <w:vAlign w:val="center"/>
          </w:tcPr>
          <w:p w14:paraId="4AF1F3A7" w14:textId="77777777" w:rsidR="006E30EF" w:rsidRDefault="006E30EF" w:rsidP="00866EE1">
            <w:pPr>
              <w:jc w:val="center"/>
            </w:pPr>
            <w:r>
              <w:rPr>
                <w:rFonts w:ascii="Arial" w:eastAsia="Arial" w:hAnsi="Arial" w:cs="Arial"/>
                <w:color w:val="000000"/>
                <w:sz w:val="18"/>
                <w:szCs w:val="18"/>
              </w:rPr>
              <w:t>Global</w:t>
            </w:r>
          </w:p>
        </w:tc>
      </w:tr>
      <w:tr w:rsidR="006E30EF" w14:paraId="2D2C5421" w14:textId="77777777" w:rsidTr="00866EE1">
        <w:tc>
          <w:tcPr>
            <w:tcW w:w="0" w:type="auto"/>
            <w:gridSpan w:val="5"/>
            <w:tcBorders>
              <w:top w:val="single" w:sz="4" w:space="0" w:color="CCCCCC"/>
              <w:left w:val="single" w:sz="4" w:space="0" w:color="CCCCCC"/>
              <w:bottom w:val="single" w:sz="4" w:space="0" w:color="CCCCCC"/>
              <w:right w:val="single" w:sz="4" w:space="0" w:color="CCCCCC"/>
            </w:tcBorders>
            <w:shd w:val="clear" w:color="auto" w:fill="CECBF6"/>
            <w:tcMar>
              <w:top w:w="80" w:type="dxa"/>
              <w:left w:w="120" w:type="dxa"/>
              <w:bottom w:w="80" w:type="dxa"/>
              <w:right w:w="120" w:type="dxa"/>
            </w:tcMar>
          </w:tcPr>
          <w:p w14:paraId="5AD80B0A" w14:textId="77777777" w:rsidR="006E30EF" w:rsidRDefault="006E30EF" w:rsidP="00866EE1">
            <w:r>
              <w:rPr>
                <w:rFonts w:ascii="Arial" w:eastAsia="Arial" w:hAnsi="Arial" w:cs="Arial"/>
                <w:b/>
                <w:bCs/>
                <w:color w:val="3C3489"/>
                <w:sz w:val="18"/>
                <w:szCs w:val="18"/>
              </w:rPr>
              <w:t>Interpretable Models (Intrinsic / Glass-box)</w:t>
            </w:r>
          </w:p>
        </w:tc>
      </w:tr>
      <w:tr w:rsidR="006E30EF" w14:paraId="6071F8F0"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43322" w14:textId="77777777" w:rsidR="006E30EF" w:rsidRDefault="006E30EF" w:rsidP="00866EE1">
            <w:r>
              <w:rPr>
                <w:rFonts w:ascii="Arial" w:eastAsia="Arial" w:hAnsi="Arial" w:cs="Arial"/>
                <w:b/>
                <w:bCs/>
                <w:color w:val="000000"/>
                <w:sz w:val="18"/>
                <w:szCs w:val="18"/>
              </w:rPr>
              <w:t>Linear / Logistic Regression</w:t>
            </w:r>
          </w:p>
          <w:p w14:paraId="6E4A5B37" w14:textId="77777777" w:rsidR="006E30EF" w:rsidRDefault="006E30EF" w:rsidP="00866EE1">
            <w:r>
              <w:rPr>
                <w:rFonts w:ascii="Arial" w:eastAsia="Arial" w:hAnsi="Arial" w:cs="Arial"/>
                <w:i/>
                <w:iCs/>
                <w:color w:val="5F5E5A"/>
                <w:sz w:val="16"/>
                <w:szCs w:val="16"/>
              </w:rPr>
              <w:t>GLM</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359A5234"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506D3A"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7B5031" w14:textId="77777777" w:rsidR="006E30EF" w:rsidRDefault="006E30EF" w:rsidP="00866EE1">
            <w:r>
              <w:rPr>
                <w:rFonts w:ascii="Arial" w:eastAsia="Arial" w:hAnsi="Arial" w:cs="Arial"/>
                <w:color w:val="000000"/>
                <w:sz w:val="18"/>
                <w:szCs w:val="18"/>
              </w:rPr>
              <w:t>Tabular, Text (TF-IDF)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04708" w14:textId="77777777" w:rsidR="006E30EF" w:rsidRDefault="006E30EF" w:rsidP="00866EE1">
            <w:pPr>
              <w:jc w:val="center"/>
            </w:pPr>
            <w:r>
              <w:rPr>
                <w:rFonts w:ascii="Arial" w:eastAsia="Arial" w:hAnsi="Arial" w:cs="Arial"/>
                <w:color w:val="000000"/>
                <w:sz w:val="18"/>
                <w:szCs w:val="18"/>
              </w:rPr>
              <w:t>Global</w:t>
            </w:r>
          </w:p>
        </w:tc>
      </w:tr>
      <w:tr w:rsidR="006E30EF" w14:paraId="375C5A88"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0F67F2EC" w14:textId="77777777" w:rsidR="006E30EF" w:rsidRDefault="006E30EF" w:rsidP="00866EE1">
            <w:r>
              <w:rPr>
                <w:rFonts w:ascii="Arial" w:eastAsia="Arial" w:hAnsi="Arial" w:cs="Arial"/>
                <w:b/>
                <w:bCs/>
                <w:color w:val="000000"/>
                <w:sz w:val="18"/>
                <w:szCs w:val="18"/>
              </w:rPr>
              <w:t>Decision Tree</w:t>
            </w:r>
          </w:p>
          <w:p w14:paraId="21DEF225" w14:textId="77777777" w:rsidR="006E30EF" w:rsidRDefault="006E30EF" w:rsidP="00866EE1">
            <w:r>
              <w:rPr>
                <w:rFonts w:ascii="Arial" w:eastAsia="Arial" w:hAnsi="Arial" w:cs="Arial"/>
                <w:i/>
                <w:iCs/>
                <w:color w:val="5F5E5A"/>
                <w:sz w:val="16"/>
                <w:szCs w:val="16"/>
              </w:rPr>
              <w:t>CART, C4.5, ID3</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00FC47F1"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09B80"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3A3A6B1F" w14:textId="77777777" w:rsidR="006E30EF" w:rsidRDefault="006E30EF" w:rsidP="00866EE1">
            <w:r>
              <w:rPr>
                <w:rFonts w:ascii="Arial" w:eastAsia="Arial" w:hAnsi="Arial" w:cs="Arial"/>
                <w:color w:val="000000"/>
                <w:sz w:val="18"/>
                <w:szCs w:val="18"/>
              </w:rPr>
              <w:t>Tabular,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6E2C5F99" w14:textId="77777777" w:rsidR="006E30EF" w:rsidRDefault="006E30EF" w:rsidP="00866EE1">
            <w:pPr>
              <w:jc w:val="center"/>
            </w:pPr>
            <w:r>
              <w:rPr>
                <w:rFonts w:ascii="Arial" w:eastAsia="Arial" w:hAnsi="Arial" w:cs="Arial"/>
                <w:color w:val="000000"/>
                <w:sz w:val="18"/>
                <w:szCs w:val="18"/>
              </w:rPr>
              <w:t>Global</w:t>
            </w:r>
          </w:p>
        </w:tc>
      </w:tr>
      <w:tr w:rsidR="006E30EF" w14:paraId="6F0F05C7"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9E740" w14:textId="77777777" w:rsidR="006E30EF" w:rsidRDefault="006E30EF" w:rsidP="00866EE1">
            <w:r>
              <w:rPr>
                <w:rFonts w:ascii="Arial" w:eastAsia="Arial" w:hAnsi="Arial" w:cs="Arial"/>
                <w:b/>
                <w:bCs/>
                <w:color w:val="000000"/>
                <w:sz w:val="18"/>
                <w:szCs w:val="18"/>
              </w:rPr>
              <w:t>Rule-based / IF-THEN Systems</w:t>
            </w:r>
          </w:p>
          <w:p w14:paraId="2FF965E8" w14:textId="77777777" w:rsidR="006E30EF" w:rsidRDefault="006E30EF" w:rsidP="00866EE1">
            <w:r>
              <w:rPr>
                <w:rFonts w:ascii="Arial" w:eastAsia="Arial" w:hAnsi="Arial" w:cs="Arial"/>
                <w:i/>
                <w:iCs/>
                <w:color w:val="5F5E5A"/>
                <w:sz w:val="16"/>
                <w:szCs w:val="16"/>
              </w:rPr>
              <w:t>LAD, Ripper</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0DC73F3D"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D1C55A"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CDE65" w14:textId="77777777" w:rsidR="006E30EF" w:rsidRDefault="006E30EF" w:rsidP="00866EE1">
            <w:r>
              <w:rPr>
                <w:rFonts w:ascii="Arial" w:eastAsia="Arial" w:hAnsi="Arial" w:cs="Arial"/>
                <w:color w:val="000000"/>
                <w:sz w:val="18"/>
                <w:szCs w:val="18"/>
              </w:rPr>
              <w:t>Tabular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3C9438" w14:textId="77777777" w:rsidR="006E30EF" w:rsidRDefault="006E30EF" w:rsidP="00866EE1">
            <w:pPr>
              <w:jc w:val="center"/>
            </w:pPr>
            <w:r>
              <w:rPr>
                <w:rFonts w:ascii="Arial" w:eastAsia="Arial" w:hAnsi="Arial" w:cs="Arial"/>
                <w:color w:val="000000"/>
                <w:sz w:val="18"/>
                <w:szCs w:val="18"/>
              </w:rPr>
              <w:t>Global</w:t>
            </w:r>
          </w:p>
        </w:tc>
      </w:tr>
      <w:tr w:rsidR="006E30EF" w14:paraId="5A14CE62"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2E5D908A" w14:textId="77777777" w:rsidR="006E30EF" w:rsidRDefault="006E30EF" w:rsidP="00866EE1">
            <w:r>
              <w:rPr>
                <w:rFonts w:ascii="Arial" w:eastAsia="Arial" w:hAnsi="Arial" w:cs="Arial"/>
                <w:b/>
                <w:bCs/>
                <w:color w:val="000000"/>
                <w:sz w:val="18"/>
                <w:szCs w:val="18"/>
              </w:rPr>
              <w:lastRenderedPageBreak/>
              <w:t>Naive Bayes Classifier</w:t>
            </w:r>
          </w:p>
          <w:p w14:paraId="567ED1AD" w14:textId="77777777" w:rsidR="006E30EF" w:rsidRDefault="006E30EF" w:rsidP="00866EE1">
            <w:r>
              <w:rPr>
                <w:rFonts w:ascii="Arial" w:eastAsia="Arial" w:hAnsi="Arial" w:cs="Arial"/>
                <w:i/>
                <w:iCs/>
                <w:color w:val="5F5E5A"/>
                <w:sz w:val="16"/>
                <w:szCs w:val="16"/>
              </w:rPr>
              <w:t>NB</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5A3EC7FE"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8B3590"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3892AA6F" w14:textId="77777777" w:rsidR="006E30EF" w:rsidRDefault="006E30EF" w:rsidP="00866EE1">
            <w:r>
              <w:rPr>
                <w:rFonts w:ascii="Arial" w:eastAsia="Arial" w:hAnsi="Arial" w:cs="Arial"/>
                <w:color w:val="000000"/>
                <w:sz w:val="18"/>
                <w:szCs w:val="18"/>
              </w:rPr>
              <w:t>Tabular, Text</w:t>
            </w:r>
          </w:p>
        </w:tc>
        <w:tc>
          <w:tcPr>
            <w:tcW w:w="12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6DA124FC" w14:textId="77777777" w:rsidR="006E30EF" w:rsidRDefault="006E30EF" w:rsidP="00866EE1">
            <w:pPr>
              <w:jc w:val="center"/>
            </w:pPr>
            <w:r>
              <w:rPr>
                <w:rFonts w:ascii="Arial" w:eastAsia="Arial" w:hAnsi="Arial" w:cs="Arial"/>
                <w:color w:val="000000"/>
                <w:sz w:val="18"/>
                <w:szCs w:val="18"/>
              </w:rPr>
              <w:t>Global</w:t>
            </w:r>
          </w:p>
        </w:tc>
      </w:tr>
      <w:tr w:rsidR="006E30EF" w14:paraId="058AB39A"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3E62BC" w14:textId="77777777" w:rsidR="006E30EF" w:rsidRDefault="006E30EF" w:rsidP="00866EE1">
            <w:r>
              <w:rPr>
                <w:rFonts w:ascii="Arial" w:eastAsia="Arial" w:hAnsi="Arial" w:cs="Arial"/>
                <w:b/>
                <w:bCs/>
                <w:color w:val="000000"/>
                <w:sz w:val="18"/>
                <w:szCs w:val="18"/>
              </w:rPr>
              <w:t xml:space="preserve">k-Nearest </w:t>
            </w:r>
            <w:proofErr w:type="spellStart"/>
            <w:r>
              <w:rPr>
                <w:rFonts w:ascii="Arial" w:eastAsia="Arial" w:hAnsi="Arial" w:cs="Arial"/>
                <w:b/>
                <w:bCs/>
                <w:color w:val="000000"/>
                <w:sz w:val="18"/>
                <w:szCs w:val="18"/>
              </w:rPr>
              <w:t>Neighbours</w:t>
            </w:r>
            <w:proofErr w:type="spellEnd"/>
          </w:p>
          <w:p w14:paraId="535EBE08" w14:textId="77777777" w:rsidR="006E30EF" w:rsidRDefault="006E30EF" w:rsidP="00866EE1">
            <w:r>
              <w:rPr>
                <w:rFonts w:ascii="Arial" w:eastAsia="Arial" w:hAnsi="Arial" w:cs="Arial"/>
                <w:i/>
                <w:iCs/>
                <w:color w:val="5F5E5A"/>
                <w:sz w:val="16"/>
                <w:szCs w:val="16"/>
              </w:rPr>
              <w:t>k-NN</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74AD1CEF"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3BE979"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78891F" w14:textId="77777777" w:rsidR="006E30EF" w:rsidRDefault="006E30EF" w:rsidP="00866EE1">
            <w:r>
              <w:rPr>
                <w:rFonts w:ascii="Arial" w:eastAsia="Arial" w:hAnsi="Arial" w:cs="Arial"/>
                <w:color w:val="000000"/>
                <w:sz w:val="18"/>
                <w:szCs w:val="18"/>
              </w:rPr>
              <w:t>Tabular, 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12CA5" w14:textId="77777777" w:rsidR="006E30EF" w:rsidRDefault="006E30EF" w:rsidP="00866EE1">
            <w:pPr>
              <w:jc w:val="center"/>
            </w:pPr>
            <w:r>
              <w:rPr>
                <w:rFonts w:ascii="Arial" w:eastAsia="Arial" w:hAnsi="Arial" w:cs="Arial"/>
                <w:color w:val="000000"/>
                <w:sz w:val="18"/>
                <w:szCs w:val="18"/>
              </w:rPr>
              <w:t>Local</w:t>
            </w:r>
          </w:p>
        </w:tc>
      </w:tr>
      <w:tr w:rsidR="006E30EF" w14:paraId="1F065236"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3518BF96" w14:textId="77777777" w:rsidR="006E30EF" w:rsidRDefault="006E30EF" w:rsidP="00866EE1">
            <w:proofErr w:type="spellStart"/>
            <w:r>
              <w:rPr>
                <w:rFonts w:ascii="Arial" w:eastAsia="Arial" w:hAnsi="Arial" w:cs="Arial"/>
                <w:b/>
                <w:bCs/>
                <w:color w:val="000000"/>
                <w:sz w:val="18"/>
                <w:szCs w:val="18"/>
              </w:rPr>
              <w:t>Generalised</w:t>
            </w:r>
            <w:proofErr w:type="spellEnd"/>
            <w:r>
              <w:rPr>
                <w:rFonts w:ascii="Arial" w:eastAsia="Arial" w:hAnsi="Arial" w:cs="Arial"/>
                <w:b/>
                <w:bCs/>
                <w:color w:val="000000"/>
                <w:sz w:val="18"/>
                <w:szCs w:val="18"/>
              </w:rPr>
              <w:t xml:space="preserve"> Additive Models</w:t>
            </w:r>
          </w:p>
          <w:p w14:paraId="117AB084" w14:textId="77777777" w:rsidR="006E30EF" w:rsidRDefault="006E30EF" w:rsidP="00866EE1">
            <w:r>
              <w:rPr>
                <w:rFonts w:ascii="Arial" w:eastAsia="Arial" w:hAnsi="Arial" w:cs="Arial"/>
                <w:i/>
                <w:iCs/>
                <w:color w:val="5F5E5A"/>
                <w:sz w:val="16"/>
                <w:szCs w:val="16"/>
              </w:rPr>
              <w:t>GAM / EBM</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2AD27552"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EB9B8F"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77BBB5CE" w14:textId="77777777" w:rsidR="006E30EF" w:rsidRDefault="006E30EF" w:rsidP="00866EE1">
            <w:r>
              <w:rPr>
                <w:rFonts w:ascii="Arial" w:eastAsia="Arial" w:hAnsi="Arial" w:cs="Arial"/>
                <w:color w:val="000000"/>
                <w:sz w:val="18"/>
                <w:szCs w:val="18"/>
              </w:rPr>
              <w:t>Tabular</w:t>
            </w:r>
          </w:p>
        </w:tc>
        <w:tc>
          <w:tcPr>
            <w:tcW w:w="12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773A9F83" w14:textId="77777777" w:rsidR="006E30EF" w:rsidRDefault="006E30EF" w:rsidP="00866EE1">
            <w:pPr>
              <w:jc w:val="center"/>
            </w:pPr>
            <w:r>
              <w:rPr>
                <w:rFonts w:ascii="Arial" w:eastAsia="Arial" w:hAnsi="Arial" w:cs="Arial"/>
                <w:color w:val="000000"/>
                <w:sz w:val="18"/>
                <w:szCs w:val="18"/>
              </w:rPr>
              <w:t>Global</w:t>
            </w:r>
          </w:p>
        </w:tc>
      </w:tr>
      <w:tr w:rsidR="006E30EF" w14:paraId="0AF65249"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CB191" w14:textId="77777777" w:rsidR="006E30EF" w:rsidRDefault="006E30EF" w:rsidP="00866EE1">
            <w:r>
              <w:rPr>
                <w:rFonts w:ascii="Arial" w:eastAsia="Arial" w:hAnsi="Arial" w:cs="Arial"/>
                <w:b/>
                <w:bCs/>
                <w:color w:val="000000"/>
                <w:sz w:val="18"/>
                <w:szCs w:val="18"/>
              </w:rPr>
              <w:t>Bayesian Networks</w:t>
            </w:r>
          </w:p>
          <w:p w14:paraId="4084DA3F" w14:textId="77777777" w:rsidR="006E30EF" w:rsidRDefault="006E30EF" w:rsidP="00866EE1">
            <w:r>
              <w:rPr>
                <w:rFonts w:ascii="Arial" w:eastAsia="Arial" w:hAnsi="Arial" w:cs="Arial"/>
                <w:i/>
                <w:iCs/>
                <w:color w:val="5F5E5A"/>
                <w:sz w:val="16"/>
                <w:szCs w:val="16"/>
              </w:rPr>
              <w:t>BN / DAG</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43B5832B"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5F21F"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D65F83" w14:textId="77777777" w:rsidR="006E30EF" w:rsidRDefault="006E30EF" w:rsidP="00866EE1">
            <w:proofErr w:type="gramStart"/>
            <w:r>
              <w:rPr>
                <w:rFonts w:ascii="Arial" w:eastAsia="Arial" w:hAnsi="Arial" w:cs="Arial"/>
                <w:color w:val="000000"/>
                <w:sz w:val="18"/>
                <w:szCs w:val="18"/>
              </w:rPr>
              <w:t>Tabular</w:t>
            </w:r>
            <w:proofErr w:type="gramEnd"/>
            <w:r>
              <w:rPr>
                <w:rFonts w:ascii="Arial" w:eastAsia="Arial" w:hAnsi="Arial" w:cs="Arial"/>
                <w:color w:val="000000"/>
                <w:sz w:val="18"/>
                <w:szCs w:val="18"/>
              </w:rPr>
              <w:t>, Genomics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1AECAD" w14:textId="77777777" w:rsidR="006E30EF" w:rsidRDefault="006E30EF" w:rsidP="00866EE1">
            <w:pPr>
              <w:jc w:val="center"/>
            </w:pPr>
            <w:r>
              <w:rPr>
                <w:rFonts w:ascii="Arial" w:eastAsia="Arial" w:hAnsi="Arial" w:cs="Arial"/>
                <w:color w:val="000000"/>
                <w:sz w:val="18"/>
                <w:szCs w:val="18"/>
              </w:rPr>
              <w:t>Global</w:t>
            </w:r>
          </w:p>
        </w:tc>
      </w:tr>
      <w:tr w:rsidR="006E30EF" w14:paraId="70EED984"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26BF7F28" w14:textId="77777777" w:rsidR="006E30EF" w:rsidRDefault="006E30EF" w:rsidP="00866EE1">
            <w:r>
              <w:rPr>
                <w:rFonts w:ascii="Arial" w:eastAsia="Arial" w:hAnsi="Arial" w:cs="Arial"/>
                <w:b/>
                <w:bCs/>
                <w:color w:val="000000"/>
                <w:sz w:val="18"/>
                <w:szCs w:val="18"/>
              </w:rPr>
              <w:t>Attention Mechanisms</w:t>
            </w:r>
          </w:p>
          <w:p w14:paraId="1B7DE3B2" w14:textId="77777777" w:rsidR="006E30EF" w:rsidRDefault="006E30EF" w:rsidP="00866EE1">
            <w:r>
              <w:rPr>
                <w:rFonts w:ascii="Arial" w:eastAsia="Arial" w:hAnsi="Arial" w:cs="Arial"/>
                <w:i/>
                <w:iCs/>
                <w:color w:val="5F5E5A"/>
                <w:sz w:val="16"/>
                <w:szCs w:val="16"/>
              </w:rPr>
              <w:t>Transformers (self-attention)</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80" w:type="dxa"/>
              <w:left w:w="120" w:type="dxa"/>
              <w:bottom w:w="80" w:type="dxa"/>
              <w:right w:w="120" w:type="dxa"/>
            </w:tcMar>
            <w:vAlign w:val="center"/>
          </w:tcPr>
          <w:p w14:paraId="4794E60D" w14:textId="77777777" w:rsidR="006E30EF" w:rsidRDefault="006E30EF" w:rsidP="00866EE1">
            <w:pPr>
              <w:jc w:val="center"/>
            </w:pPr>
            <w:r>
              <w:rPr>
                <w:rFonts w:ascii="Arial" w:eastAsia="Arial" w:hAnsi="Arial" w:cs="Arial"/>
                <w:b/>
                <w:bCs/>
                <w:color w:val="3C3489"/>
                <w:sz w:val="16"/>
                <w:szCs w:val="16"/>
              </w:rPr>
              <w:t>Interpretable model</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4A5804"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5D1F5C61" w14:textId="77777777" w:rsidR="006E30EF" w:rsidRDefault="006E30EF" w:rsidP="00866EE1">
            <w:r>
              <w:rPr>
                <w:rFonts w:ascii="Arial" w:eastAsia="Arial" w:hAnsi="Arial" w:cs="Arial"/>
                <w:color w:val="000000"/>
                <w:sz w:val="18"/>
                <w:szCs w:val="18"/>
              </w:rPr>
              <w:t>Text, Image,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DDDAF8"/>
            <w:tcMar>
              <w:top w:w="80" w:type="dxa"/>
              <w:left w:w="120" w:type="dxa"/>
              <w:bottom w:w="80" w:type="dxa"/>
              <w:right w:w="120" w:type="dxa"/>
            </w:tcMar>
            <w:vAlign w:val="center"/>
          </w:tcPr>
          <w:p w14:paraId="1727E7A8" w14:textId="77777777" w:rsidR="006E30EF" w:rsidRDefault="006E30EF" w:rsidP="00866EE1">
            <w:pPr>
              <w:jc w:val="center"/>
            </w:pPr>
            <w:r>
              <w:rPr>
                <w:rFonts w:ascii="Arial" w:eastAsia="Arial" w:hAnsi="Arial" w:cs="Arial"/>
                <w:color w:val="000000"/>
                <w:sz w:val="18"/>
                <w:szCs w:val="18"/>
              </w:rPr>
              <w:t>Local / Global</w:t>
            </w:r>
          </w:p>
        </w:tc>
      </w:tr>
      <w:tr w:rsidR="006E30EF" w14:paraId="3AFEA993" w14:textId="77777777" w:rsidTr="00866EE1">
        <w:tc>
          <w:tcPr>
            <w:tcW w:w="0" w:type="auto"/>
            <w:gridSpan w:val="5"/>
            <w:tcBorders>
              <w:top w:val="single" w:sz="4" w:space="0" w:color="CCCCCC"/>
              <w:left w:val="single" w:sz="4" w:space="0" w:color="CCCCCC"/>
              <w:bottom w:val="single" w:sz="4" w:space="0" w:color="CCCCCC"/>
              <w:right w:val="single" w:sz="4" w:space="0" w:color="CCCCCC"/>
            </w:tcBorders>
            <w:shd w:val="clear" w:color="auto" w:fill="F5C4B3"/>
            <w:tcMar>
              <w:top w:w="80" w:type="dxa"/>
              <w:left w:w="120" w:type="dxa"/>
              <w:bottom w:w="80" w:type="dxa"/>
              <w:right w:w="120" w:type="dxa"/>
            </w:tcMar>
          </w:tcPr>
          <w:p w14:paraId="161B93B8" w14:textId="77777777" w:rsidR="006E30EF" w:rsidRDefault="006E30EF" w:rsidP="00866EE1">
            <w:r>
              <w:rPr>
                <w:rFonts w:ascii="Arial" w:eastAsia="Arial" w:hAnsi="Arial" w:cs="Arial"/>
                <w:b/>
                <w:bCs/>
                <w:color w:val="712B13"/>
                <w:sz w:val="18"/>
                <w:szCs w:val="18"/>
              </w:rPr>
              <w:t>Post-hoc Explainability — Model Agnostic</w:t>
            </w:r>
          </w:p>
        </w:tc>
      </w:tr>
      <w:tr w:rsidR="006E30EF" w14:paraId="6DB64538"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BC3AED" w14:textId="77777777" w:rsidR="006E30EF" w:rsidRDefault="006E30EF" w:rsidP="00866EE1">
            <w:r>
              <w:rPr>
                <w:rFonts w:ascii="Arial" w:eastAsia="Arial" w:hAnsi="Arial" w:cs="Arial"/>
                <w:b/>
                <w:bCs/>
                <w:color w:val="000000"/>
                <w:sz w:val="18"/>
                <w:szCs w:val="18"/>
              </w:rPr>
              <w:t>SHAP</w:t>
            </w:r>
          </w:p>
          <w:p w14:paraId="0E2D7DBA" w14:textId="77777777" w:rsidR="006E30EF" w:rsidRDefault="006E30EF" w:rsidP="00866EE1">
            <w:proofErr w:type="spellStart"/>
            <w:r>
              <w:rPr>
                <w:rFonts w:ascii="Arial" w:eastAsia="Arial" w:hAnsi="Arial" w:cs="Arial"/>
                <w:i/>
                <w:iCs/>
                <w:color w:val="5F5E5A"/>
                <w:sz w:val="16"/>
                <w:szCs w:val="16"/>
              </w:rPr>
              <w:t>SHapley</w:t>
            </w:r>
            <w:proofErr w:type="spellEnd"/>
            <w:r>
              <w:rPr>
                <w:rFonts w:ascii="Arial" w:eastAsia="Arial" w:hAnsi="Arial" w:cs="Arial"/>
                <w:i/>
                <w:iCs/>
                <w:color w:val="5F5E5A"/>
                <w:sz w:val="16"/>
                <w:szCs w:val="16"/>
              </w:rPr>
              <w:t xml:space="preserve"> Additive </w:t>
            </w:r>
            <w:proofErr w:type="spellStart"/>
            <w:r>
              <w:rPr>
                <w:rFonts w:ascii="Arial" w:eastAsia="Arial" w:hAnsi="Arial" w:cs="Arial"/>
                <w:i/>
                <w:iCs/>
                <w:color w:val="5F5E5A"/>
                <w:sz w:val="16"/>
                <w:szCs w:val="16"/>
              </w:rPr>
              <w:t>exPlanations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023D0411"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1BC31"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D9098" w14:textId="77777777" w:rsidR="006E30EF" w:rsidRDefault="006E30EF" w:rsidP="00866EE1">
            <w:proofErr w:type="gramStart"/>
            <w:r>
              <w:rPr>
                <w:rFonts w:ascii="Arial" w:eastAsia="Arial" w:hAnsi="Arial" w:cs="Arial"/>
                <w:color w:val="000000"/>
                <w:sz w:val="18"/>
                <w:szCs w:val="18"/>
              </w:rPr>
              <w:t>Tabular</w:t>
            </w:r>
            <w:proofErr w:type="gramEnd"/>
            <w:r>
              <w:rPr>
                <w:rFonts w:ascii="Arial" w:eastAsia="Arial" w:hAnsi="Arial" w:cs="Arial"/>
                <w:color w:val="000000"/>
                <w:sz w:val="18"/>
                <w:szCs w:val="18"/>
              </w:rPr>
              <w:t>, Image, Text,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11249C" w14:textId="77777777" w:rsidR="006E30EF" w:rsidRDefault="006E30EF" w:rsidP="00866EE1">
            <w:pPr>
              <w:jc w:val="center"/>
            </w:pPr>
            <w:r>
              <w:rPr>
                <w:rFonts w:ascii="Arial" w:eastAsia="Arial" w:hAnsi="Arial" w:cs="Arial"/>
                <w:color w:val="000000"/>
                <w:sz w:val="18"/>
                <w:szCs w:val="18"/>
              </w:rPr>
              <w:t>Local / Global</w:t>
            </w:r>
          </w:p>
        </w:tc>
      </w:tr>
      <w:tr w:rsidR="006E30EF" w14:paraId="0DD3CE81"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048A594D" w14:textId="77777777" w:rsidR="006E30EF" w:rsidRDefault="006E30EF" w:rsidP="00866EE1">
            <w:r>
              <w:rPr>
                <w:rFonts w:ascii="Arial" w:eastAsia="Arial" w:hAnsi="Arial" w:cs="Arial"/>
                <w:b/>
                <w:bCs/>
                <w:color w:val="000000"/>
                <w:sz w:val="18"/>
                <w:szCs w:val="18"/>
              </w:rPr>
              <w:t>LIME</w:t>
            </w:r>
          </w:p>
          <w:p w14:paraId="4A909E70" w14:textId="77777777" w:rsidR="006E30EF" w:rsidRDefault="006E30EF" w:rsidP="00866EE1">
            <w:r>
              <w:rPr>
                <w:rFonts w:ascii="Arial" w:eastAsia="Arial" w:hAnsi="Arial" w:cs="Arial"/>
                <w:i/>
                <w:iCs/>
                <w:color w:val="5F5E5A"/>
                <w:sz w:val="16"/>
                <w:szCs w:val="16"/>
              </w:rPr>
              <w:t>Local Interpretable Model-agnostic Explanations</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291B02C2"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59EAD"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65E51049" w14:textId="77777777" w:rsidR="006E30EF" w:rsidRDefault="006E30EF" w:rsidP="00866EE1">
            <w:r>
              <w:rPr>
                <w:rFonts w:ascii="Arial" w:eastAsia="Arial" w:hAnsi="Arial" w:cs="Arial"/>
                <w:color w:val="000000"/>
                <w:sz w:val="18"/>
                <w:szCs w:val="18"/>
              </w:rPr>
              <w:t>Tabular, Image, Text</w:t>
            </w:r>
          </w:p>
        </w:tc>
        <w:tc>
          <w:tcPr>
            <w:tcW w:w="12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1FAEBEA0" w14:textId="77777777" w:rsidR="006E30EF" w:rsidRDefault="006E30EF" w:rsidP="00866EE1">
            <w:pPr>
              <w:jc w:val="center"/>
            </w:pPr>
            <w:r>
              <w:rPr>
                <w:rFonts w:ascii="Arial" w:eastAsia="Arial" w:hAnsi="Arial" w:cs="Arial"/>
                <w:color w:val="000000"/>
                <w:sz w:val="18"/>
                <w:szCs w:val="18"/>
              </w:rPr>
              <w:t>Local</w:t>
            </w:r>
          </w:p>
        </w:tc>
      </w:tr>
      <w:tr w:rsidR="006E30EF" w14:paraId="0AB5EE70"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5DE31" w14:textId="77777777" w:rsidR="006E30EF" w:rsidRDefault="006E30EF" w:rsidP="00866EE1">
            <w:r>
              <w:rPr>
                <w:rFonts w:ascii="Arial" w:eastAsia="Arial" w:hAnsi="Arial" w:cs="Arial"/>
                <w:b/>
                <w:bCs/>
                <w:color w:val="000000"/>
                <w:sz w:val="18"/>
                <w:szCs w:val="18"/>
              </w:rPr>
              <w:t>Partial Dependence Plots</w:t>
            </w:r>
          </w:p>
          <w:p w14:paraId="2349C18A" w14:textId="77777777" w:rsidR="006E30EF" w:rsidRDefault="006E30EF" w:rsidP="00866EE1">
            <w:r>
              <w:rPr>
                <w:rFonts w:ascii="Arial" w:eastAsia="Arial" w:hAnsi="Arial" w:cs="Arial"/>
                <w:i/>
                <w:iCs/>
                <w:color w:val="5F5E5A"/>
                <w:sz w:val="16"/>
                <w:szCs w:val="16"/>
              </w:rPr>
              <w:t>PDP</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5F928666"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AEAE6"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5225FC" w14:textId="77777777" w:rsidR="006E30EF" w:rsidRDefault="006E30EF" w:rsidP="00866EE1">
            <w:r>
              <w:rPr>
                <w:rFonts w:ascii="Arial" w:eastAsia="Arial" w:hAnsi="Arial" w:cs="Arial"/>
                <w:color w:val="000000"/>
                <w:sz w:val="18"/>
                <w:szCs w:val="18"/>
              </w:rPr>
              <w:t>Tabular,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829BD" w14:textId="77777777" w:rsidR="006E30EF" w:rsidRDefault="006E30EF" w:rsidP="00866EE1">
            <w:pPr>
              <w:jc w:val="center"/>
            </w:pPr>
            <w:r>
              <w:rPr>
                <w:rFonts w:ascii="Arial" w:eastAsia="Arial" w:hAnsi="Arial" w:cs="Arial"/>
                <w:color w:val="000000"/>
                <w:sz w:val="18"/>
                <w:szCs w:val="18"/>
              </w:rPr>
              <w:t>Global</w:t>
            </w:r>
          </w:p>
        </w:tc>
      </w:tr>
      <w:tr w:rsidR="006E30EF" w14:paraId="2BE183F4"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0088E9B3" w14:textId="77777777" w:rsidR="006E30EF" w:rsidRDefault="006E30EF" w:rsidP="00866EE1">
            <w:r>
              <w:rPr>
                <w:rFonts w:ascii="Arial" w:eastAsia="Arial" w:hAnsi="Arial" w:cs="Arial"/>
                <w:b/>
                <w:bCs/>
                <w:color w:val="000000"/>
                <w:sz w:val="18"/>
                <w:szCs w:val="18"/>
              </w:rPr>
              <w:t>Individual Conditional Expectation</w:t>
            </w:r>
          </w:p>
          <w:p w14:paraId="1F7A358C" w14:textId="77777777" w:rsidR="006E30EF" w:rsidRDefault="006E30EF" w:rsidP="00866EE1">
            <w:r>
              <w:rPr>
                <w:rFonts w:ascii="Arial" w:eastAsia="Arial" w:hAnsi="Arial" w:cs="Arial"/>
                <w:i/>
                <w:iCs/>
                <w:color w:val="5F5E5A"/>
                <w:sz w:val="16"/>
                <w:szCs w:val="16"/>
              </w:rPr>
              <w:t>ICE</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2E64F435"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96B02"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088B1471" w14:textId="77777777" w:rsidR="006E30EF" w:rsidRDefault="006E30EF" w:rsidP="00866EE1">
            <w:r>
              <w:rPr>
                <w:rFonts w:ascii="Arial" w:eastAsia="Arial" w:hAnsi="Arial" w:cs="Arial"/>
                <w:color w:val="000000"/>
                <w:sz w:val="18"/>
                <w:szCs w:val="18"/>
              </w:rPr>
              <w:t>Tabular</w:t>
            </w:r>
          </w:p>
        </w:tc>
        <w:tc>
          <w:tcPr>
            <w:tcW w:w="12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5A9BF3B6" w14:textId="77777777" w:rsidR="006E30EF" w:rsidRDefault="006E30EF" w:rsidP="00866EE1">
            <w:pPr>
              <w:jc w:val="center"/>
            </w:pPr>
            <w:r>
              <w:rPr>
                <w:rFonts w:ascii="Arial" w:eastAsia="Arial" w:hAnsi="Arial" w:cs="Arial"/>
                <w:color w:val="000000"/>
                <w:sz w:val="18"/>
                <w:szCs w:val="18"/>
              </w:rPr>
              <w:t>Local</w:t>
            </w:r>
          </w:p>
        </w:tc>
      </w:tr>
      <w:tr w:rsidR="006E30EF" w14:paraId="51A271C4"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004A1" w14:textId="77777777" w:rsidR="006E30EF" w:rsidRDefault="006E30EF" w:rsidP="00866EE1">
            <w:r>
              <w:rPr>
                <w:rFonts w:ascii="Arial" w:eastAsia="Arial" w:hAnsi="Arial" w:cs="Arial"/>
                <w:b/>
                <w:bCs/>
                <w:color w:val="000000"/>
                <w:sz w:val="18"/>
                <w:szCs w:val="18"/>
              </w:rPr>
              <w:lastRenderedPageBreak/>
              <w:t>Permutation Feature Importance</w:t>
            </w:r>
          </w:p>
          <w:p w14:paraId="010E57EE" w14:textId="77777777" w:rsidR="006E30EF" w:rsidRDefault="006E30EF" w:rsidP="00866EE1">
            <w:r>
              <w:rPr>
                <w:rFonts w:ascii="Arial" w:eastAsia="Arial" w:hAnsi="Arial" w:cs="Arial"/>
                <w:i/>
                <w:iCs/>
                <w:color w:val="5F5E5A"/>
                <w:sz w:val="16"/>
                <w:szCs w:val="16"/>
              </w:rPr>
              <w:t>PFI</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1E4FE4DC"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B8384"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1621E" w14:textId="77777777" w:rsidR="006E30EF" w:rsidRDefault="006E30EF" w:rsidP="00866EE1">
            <w:r>
              <w:rPr>
                <w:rFonts w:ascii="Arial" w:eastAsia="Arial" w:hAnsi="Arial" w:cs="Arial"/>
                <w:color w:val="000000"/>
                <w:sz w:val="18"/>
                <w:szCs w:val="18"/>
              </w:rPr>
              <w:t>Tabular,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DDDE35" w14:textId="77777777" w:rsidR="006E30EF" w:rsidRDefault="006E30EF" w:rsidP="00866EE1">
            <w:pPr>
              <w:jc w:val="center"/>
            </w:pPr>
            <w:r>
              <w:rPr>
                <w:rFonts w:ascii="Arial" w:eastAsia="Arial" w:hAnsi="Arial" w:cs="Arial"/>
                <w:color w:val="000000"/>
                <w:sz w:val="18"/>
                <w:szCs w:val="18"/>
              </w:rPr>
              <w:t>Global</w:t>
            </w:r>
          </w:p>
        </w:tc>
      </w:tr>
      <w:tr w:rsidR="006E30EF" w14:paraId="34B6F0AF"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5FF3563A" w14:textId="77777777" w:rsidR="006E30EF" w:rsidRDefault="006E30EF" w:rsidP="00866EE1">
            <w:r>
              <w:rPr>
                <w:rFonts w:ascii="Arial" w:eastAsia="Arial" w:hAnsi="Arial" w:cs="Arial"/>
                <w:b/>
                <w:bCs/>
                <w:color w:val="000000"/>
                <w:sz w:val="18"/>
                <w:szCs w:val="18"/>
              </w:rPr>
              <w:t>Accumulated Local Effects</w:t>
            </w:r>
          </w:p>
          <w:p w14:paraId="153FC9BD" w14:textId="77777777" w:rsidR="006E30EF" w:rsidRDefault="006E30EF" w:rsidP="00866EE1">
            <w:r>
              <w:rPr>
                <w:rFonts w:ascii="Arial" w:eastAsia="Arial" w:hAnsi="Arial" w:cs="Arial"/>
                <w:i/>
                <w:iCs/>
                <w:color w:val="5F5E5A"/>
                <w:sz w:val="16"/>
                <w:szCs w:val="16"/>
              </w:rPr>
              <w:t>ALE</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4B2B02E5"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ADD9D"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3DB4A262" w14:textId="77777777" w:rsidR="006E30EF" w:rsidRDefault="006E30EF" w:rsidP="00866EE1">
            <w:r>
              <w:rPr>
                <w:rFonts w:ascii="Arial" w:eastAsia="Arial" w:hAnsi="Arial" w:cs="Arial"/>
                <w:color w:val="000000"/>
                <w:sz w:val="18"/>
                <w:szCs w:val="18"/>
              </w:rPr>
              <w:t>Tabular</w:t>
            </w:r>
          </w:p>
        </w:tc>
        <w:tc>
          <w:tcPr>
            <w:tcW w:w="12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55C654FA" w14:textId="77777777" w:rsidR="006E30EF" w:rsidRDefault="006E30EF" w:rsidP="00866EE1">
            <w:pPr>
              <w:jc w:val="center"/>
            </w:pPr>
            <w:r>
              <w:rPr>
                <w:rFonts w:ascii="Arial" w:eastAsia="Arial" w:hAnsi="Arial" w:cs="Arial"/>
                <w:color w:val="000000"/>
                <w:sz w:val="18"/>
                <w:szCs w:val="18"/>
              </w:rPr>
              <w:t>Global</w:t>
            </w:r>
          </w:p>
        </w:tc>
      </w:tr>
      <w:tr w:rsidR="006E30EF" w14:paraId="26F66783"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C38B2" w14:textId="77777777" w:rsidR="006E30EF" w:rsidRDefault="006E30EF" w:rsidP="00866EE1">
            <w:r>
              <w:rPr>
                <w:rFonts w:ascii="Arial" w:eastAsia="Arial" w:hAnsi="Arial" w:cs="Arial"/>
                <w:b/>
                <w:bCs/>
                <w:color w:val="000000"/>
                <w:sz w:val="18"/>
                <w:szCs w:val="18"/>
              </w:rPr>
              <w:t>Counterfactual Explanations</w:t>
            </w:r>
          </w:p>
          <w:p w14:paraId="4657FDAC" w14:textId="77777777" w:rsidR="006E30EF" w:rsidRDefault="006E30EF" w:rsidP="00866EE1">
            <w:proofErr w:type="spellStart"/>
            <w:r>
              <w:rPr>
                <w:rFonts w:ascii="Arial" w:eastAsia="Arial" w:hAnsi="Arial" w:cs="Arial"/>
                <w:i/>
                <w:iCs/>
                <w:color w:val="5F5E5A"/>
                <w:sz w:val="16"/>
                <w:szCs w:val="16"/>
              </w:rPr>
              <w:t>DiCE</w:t>
            </w:r>
            <w:proofErr w:type="spellEnd"/>
            <w:r>
              <w:rPr>
                <w:rFonts w:ascii="Arial" w:eastAsia="Arial" w:hAnsi="Arial" w:cs="Arial"/>
                <w:i/>
                <w:iCs/>
                <w:color w:val="5F5E5A"/>
                <w:sz w:val="16"/>
                <w:szCs w:val="16"/>
              </w:rPr>
              <w:t>, DICE-ML</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38AB96BD"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C28FAD"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EB079" w14:textId="77777777" w:rsidR="006E30EF" w:rsidRDefault="006E30EF" w:rsidP="00866EE1">
            <w:r>
              <w:rPr>
                <w:rFonts w:ascii="Arial" w:eastAsia="Arial" w:hAnsi="Arial" w:cs="Arial"/>
                <w:color w:val="000000"/>
                <w:sz w:val="18"/>
                <w:szCs w:val="18"/>
              </w:rPr>
              <w:t>Tabular, 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4D684" w14:textId="77777777" w:rsidR="006E30EF" w:rsidRDefault="006E30EF" w:rsidP="00866EE1">
            <w:pPr>
              <w:jc w:val="center"/>
            </w:pPr>
            <w:r>
              <w:rPr>
                <w:rFonts w:ascii="Arial" w:eastAsia="Arial" w:hAnsi="Arial" w:cs="Arial"/>
                <w:color w:val="000000"/>
                <w:sz w:val="18"/>
                <w:szCs w:val="18"/>
              </w:rPr>
              <w:t>Local</w:t>
            </w:r>
          </w:p>
        </w:tc>
      </w:tr>
      <w:tr w:rsidR="006E30EF" w14:paraId="2F844124"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55EDD319" w14:textId="77777777" w:rsidR="006E30EF" w:rsidRDefault="006E30EF" w:rsidP="00866EE1">
            <w:r>
              <w:rPr>
                <w:rFonts w:ascii="Arial" w:eastAsia="Arial" w:hAnsi="Arial" w:cs="Arial"/>
                <w:b/>
                <w:bCs/>
                <w:color w:val="000000"/>
                <w:sz w:val="18"/>
                <w:szCs w:val="18"/>
              </w:rPr>
              <w:t>Anchors</w:t>
            </w:r>
          </w:p>
          <w:p w14:paraId="1FC83D00" w14:textId="77777777" w:rsidR="006E30EF" w:rsidRDefault="006E30EF" w:rsidP="00866EE1">
            <w:r>
              <w:rPr>
                <w:rFonts w:ascii="Arial" w:eastAsia="Arial" w:hAnsi="Arial" w:cs="Arial"/>
                <w:i/>
                <w:iCs/>
                <w:color w:val="5F5E5A"/>
                <w:sz w:val="16"/>
                <w:szCs w:val="16"/>
              </w:rPr>
              <w:t>High-precision if-then rules</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5FD8F773"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99D770"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25EAA34E" w14:textId="77777777" w:rsidR="006E30EF" w:rsidRDefault="006E30EF" w:rsidP="00866EE1">
            <w:r>
              <w:rPr>
                <w:rFonts w:ascii="Arial" w:eastAsia="Arial" w:hAnsi="Arial" w:cs="Arial"/>
                <w:color w:val="000000"/>
                <w:sz w:val="18"/>
                <w:szCs w:val="18"/>
              </w:rPr>
              <w:t>Tabular, Text, Image</w:t>
            </w:r>
          </w:p>
        </w:tc>
        <w:tc>
          <w:tcPr>
            <w:tcW w:w="12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3587A2FB" w14:textId="77777777" w:rsidR="006E30EF" w:rsidRDefault="006E30EF" w:rsidP="00866EE1">
            <w:pPr>
              <w:jc w:val="center"/>
            </w:pPr>
            <w:r>
              <w:rPr>
                <w:rFonts w:ascii="Arial" w:eastAsia="Arial" w:hAnsi="Arial" w:cs="Arial"/>
                <w:color w:val="000000"/>
                <w:sz w:val="18"/>
                <w:szCs w:val="18"/>
              </w:rPr>
              <w:t>Local</w:t>
            </w:r>
          </w:p>
        </w:tc>
      </w:tr>
      <w:tr w:rsidR="006E30EF" w14:paraId="6B715091"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C3C044" w14:textId="77777777" w:rsidR="006E30EF" w:rsidRDefault="006E30EF" w:rsidP="00866EE1">
            <w:r>
              <w:rPr>
                <w:rFonts w:ascii="Arial" w:eastAsia="Arial" w:hAnsi="Arial" w:cs="Arial"/>
                <w:b/>
                <w:bCs/>
                <w:color w:val="000000"/>
                <w:sz w:val="18"/>
                <w:szCs w:val="18"/>
              </w:rPr>
              <w:t>RISE</w:t>
            </w:r>
          </w:p>
          <w:p w14:paraId="13B3E7C4" w14:textId="77777777" w:rsidR="006E30EF" w:rsidRDefault="006E30EF" w:rsidP="00866EE1">
            <w:proofErr w:type="spellStart"/>
            <w:r>
              <w:rPr>
                <w:rFonts w:ascii="Arial" w:eastAsia="Arial" w:hAnsi="Arial" w:cs="Arial"/>
                <w:i/>
                <w:iCs/>
                <w:color w:val="5F5E5A"/>
                <w:sz w:val="16"/>
                <w:szCs w:val="16"/>
              </w:rPr>
              <w:t>Randomised</w:t>
            </w:r>
            <w:proofErr w:type="spellEnd"/>
            <w:r>
              <w:rPr>
                <w:rFonts w:ascii="Arial" w:eastAsia="Arial" w:hAnsi="Arial" w:cs="Arial"/>
                <w:i/>
                <w:iCs/>
                <w:color w:val="5F5E5A"/>
                <w:sz w:val="16"/>
                <w:szCs w:val="16"/>
              </w:rPr>
              <w:t xml:space="preserve"> Input Sampling for Explanation</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77CF15CD"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84643D"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6614A" w14:textId="77777777" w:rsidR="006E30EF" w:rsidRDefault="006E30EF" w:rsidP="00866EE1">
            <w:r>
              <w:rPr>
                <w:rFonts w:ascii="Arial" w:eastAsia="Arial" w:hAnsi="Arial" w:cs="Arial"/>
                <w:color w:val="000000"/>
                <w:sz w:val="18"/>
                <w:szCs w:val="18"/>
              </w:rPr>
              <w:t>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F014A" w14:textId="77777777" w:rsidR="006E30EF" w:rsidRDefault="006E30EF" w:rsidP="00866EE1">
            <w:pPr>
              <w:jc w:val="center"/>
            </w:pPr>
            <w:r>
              <w:rPr>
                <w:rFonts w:ascii="Arial" w:eastAsia="Arial" w:hAnsi="Arial" w:cs="Arial"/>
                <w:color w:val="000000"/>
                <w:sz w:val="18"/>
                <w:szCs w:val="18"/>
              </w:rPr>
              <w:t>Local</w:t>
            </w:r>
          </w:p>
        </w:tc>
      </w:tr>
      <w:tr w:rsidR="006E30EF" w14:paraId="49AC2707"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752CBEF6" w14:textId="77777777" w:rsidR="006E30EF" w:rsidRDefault="006E30EF" w:rsidP="00866EE1">
            <w:r>
              <w:rPr>
                <w:rFonts w:ascii="Arial" w:eastAsia="Arial" w:hAnsi="Arial" w:cs="Arial"/>
                <w:b/>
                <w:bCs/>
                <w:color w:val="000000"/>
                <w:sz w:val="18"/>
                <w:szCs w:val="18"/>
              </w:rPr>
              <w:t>Global Surrogate Models</w:t>
            </w:r>
          </w:p>
          <w:p w14:paraId="50A6DFF9" w14:textId="77777777" w:rsidR="006E30EF" w:rsidRDefault="006E30EF" w:rsidP="00866EE1">
            <w:r>
              <w:rPr>
                <w:rFonts w:ascii="Arial" w:eastAsia="Arial" w:hAnsi="Arial" w:cs="Arial"/>
                <w:i/>
                <w:iCs/>
                <w:color w:val="5F5E5A"/>
                <w:sz w:val="16"/>
                <w:szCs w:val="16"/>
              </w:rPr>
              <w:t>Distilled interpretable proxy</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2CEB2FFF"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9D09A0" w14:textId="77777777" w:rsidR="006E30EF" w:rsidRDefault="006E30EF" w:rsidP="00866EE1">
            <w:pPr>
              <w:jc w:val="center"/>
            </w:pPr>
            <w:r>
              <w:rPr>
                <w:rFonts w:ascii="Arial" w:eastAsia="Arial" w:hAnsi="Arial" w:cs="Arial"/>
                <w:b/>
                <w:bCs/>
                <w:color w:val="1D9E75"/>
                <w:sz w:val="18"/>
                <w:szCs w:val="18"/>
              </w:rPr>
              <w:t>Yes</w:t>
            </w:r>
          </w:p>
        </w:tc>
        <w:tc>
          <w:tcPr>
            <w:tcW w:w="30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04871D9D" w14:textId="77777777" w:rsidR="006E30EF" w:rsidRDefault="006E30EF" w:rsidP="00866EE1">
            <w:r>
              <w:rPr>
                <w:rFonts w:ascii="Arial" w:eastAsia="Arial" w:hAnsi="Arial" w:cs="Arial"/>
                <w:color w:val="000000"/>
                <w:sz w:val="18"/>
                <w:szCs w:val="18"/>
              </w:rPr>
              <w:t>Tabular, Text, Image,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5D9CE"/>
            <w:tcMar>
              <w:top w:w="80" w:type="dxa"/>
              <w:left w:w="120" w:type="dxa"/>
              <w:bottom w:w="80" w:type="dxa"/>
              <w:right w:w="120" w:type="dxa"/>
            </w:tcMar>
            <w:vAlign w:val="center"/>
          </w:tcPr>
          <w:p w14:paraId="4E87C562" w14:textId="77777777" w:rsidR="006E30EF" w:rsidRDefault="006E30EF" w:rsidP="00866EE1">
            <w:pPr>
              <w:jc w:val="center"/>
            </w:pPr>
            <w:r>
              <w:rPr>
                <w:rFonts w:ascii="Arial" w:eastAsia="Arial" w:hAnsi="Arial" w:cs="Arial"/>
                <w:color w:val="000000"/>
                <w:sz w:val="18"/>
                <w:szCs w:val="18"/>
              </w:rPr>
              <w:t>Global</w:t>
            </w:r>
          </w:p>
        </w:tc>
      </w:tr>
      <w:tr w:rsidR="006E30EF" w14:paraId="0AFF3A3B" w14:textId="77777777" w:rsidTr="00866EE1">
        <w:tc>
          <w:tcPr>
            <w:tcW w:w="0" w:type="auto"/>
            <w:gridSpan w:val="5"/>
            <w:tcBorders>
              <w:top w:val="single" w:sz="4" w:space="0" w:color="CCCCCC"/>
              <w:left w:val="single" w:sz="4" w:space="0" w:color="CCCCCC"/>
              <w:bottom w:val="single" w:sz="4" w:space="0" w:color="CCCCCC"/>
              <w:right w:val="single" w:sz="4" w:space="0" w:color="CCCCCC"/>
            </w:tcBorders>
            <w:shd w:val="clear" w:color="auto" w:fill="FAC775"/>
            <w:tcMar>
              <w:top w:w="80" w:type="dxa"/>
              <w:left w:w="120" w:type="dxa"/>
              <w:bottom w:w="80" w:type="dxa"/>
              <w:right w:w="120" w:type="dxa"/>
            </w:tcMar>
          </w:tcPr>
          <w:p w14:paraId="6C621CFE" w14:textId="77777777" w:rsidR="006E30EF" w:rsidRDefault="006E30EF" w:rsidP="00866EE1">
            <w:r>
              <w:rPr>
                <w:rFonts w:ascii="Arial" w:eastAsia="Arial" w:hAnsi="Arial" w:cs="Arial"/>
                <w:b/>
                <w:bCs/>
                <w:color w:val="633806"/>
                <w:sz w:val="18"/>
                <w:szCs w:val="18"/>
              </w:rPr>
              <w:t>Post-hoc Explainability — Model Specific</w:t>
            </w:r>
          </w:p>
        </w:tc>
      </w:tr>
      <w:tr w:rsidR="006E30EF" w14:paraId="7E149613"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9A9F2" w14:textId="77777777" w:rsidR="006E30EF" w:rsidRDefault="006E30EF" w:rsidP="00866EE1">
            <w:r>
              <w:rPr>
                <w:rFonts w:ascii="Arial" w:eastAsia="Arial" w:hAnsi="Arial" w:cs="Arial"/>
                <w:b/>
                <w:bCs/>
                <w:color w:val="000000"/>
                <w:sz w:val="18"/>
                <w:szCs w:val="18"/>
              </w:rPr>
              <w:t>Grad-CAM</w:t>
            </w:r>
          </w:p>
          <w:p w14:paraId="7CA991CF" w14:textId="77777777" w:rsidR="006E30EF" w:rsidRDefault="006E30EF" w:rsidP="00866EE1">
            <w:r>
              <w:rPr>
                <w:rFonts w:ascii="Arial" w:eastAsia="Arial" w:hAnsi="Arial" w:cs="Arial"/>
                <w:i/>
                <w:iCs/>
                <w:color w:val="5F5E5A"/>
                <w:sz w:val="16"/>
                <w:szCs w:val="16"/>
              </w:rPr>
              <w:t>Gradient-weighted Class Activation Mapping</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104BBDCB"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BCD782"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46A00" w14:textId="77777777" w:rsidR="006E30EF" w:rsidRDefault="006E30EF" w:rsidP="00866EE1">
            <w:r>
              <w:rPr>
                <w:rFonts w:ascii="Arial" w:eastAsia="Arial" w:hAnsi="Arial" w:cs="Arial"/>
                <w:color w:val="000000"/>
                <w:sz w:val="18"/>
                <w:szCs w:val="18"/>
              </w:rPr>
              <w:t>Image, Video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833854" w14:textId="77777777" w:rsidR="006E30EF" w:rsidRDefault="006E30EF" w:rsidP="00866EE1">
            <w:pPr>
              <w:jc w:val="center"/>
            </w:pPr>
            <w:r>
              <w:rPr>
                <w:rFonts w:ascii="Arial" w:eastAsia="Arial" w:hAnsi="Arial" w:cs="Arial"/>
                <w:color w:val="000000"/>
                <w:sz w:val="18"/>
                <w:szCs w:val="18"/>
              </w:rPr>
              <w:t>Local</w:t>
            </w:r>
          </w:p>
        </w:tc>
      </w:tr>
      <w:tr w:rsidR="006E30EF" w14:paraId="6CE98CBE"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76CE5381" w14:textId="77777777" w:rsidR="006E30EF" w:rsidRDefault="006E30EF" w:rsidP="00866EE1">
            <w:r>
              <w:rPr>
                <w:rFonts w:ascii="Arial" w:eastAsia="Arial" w:hAnsi="Arial" w:cs="Arial"/>
                <w:b/>
                <w:bCs/>
                <w:color w:val="000000"/>
                <w:sz w:val="18"/>
                <w:szCs w:val="18"/>
              </w:rPr>
              <w:t>Class Activation Mapping</w:t>
            </w:r>
          </w:p>
          <w:p w14:paraId="64667EC3" w14:textId="77777777" w:rsidR="006E30EF" w:rsidRDefault="006E30EF" w:rsidP="00866EE1">
            <w:r>
              <w:rPr>
                <w:rFonts w:ascii="Arial" w:eastAsia="Arial" w:hAnsi="Arial" w:cs="Arial"/>
                <w:i/>
                <w:iCs/>
                <w:color w:val="5F5E5A"/>
                <w:sz w:val="16"/>
                <w:szCs w:val="16"/>
              </w:rPr>
              <w:t>CAM</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4B19E544"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D4728"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501FA11F" w14:textId="77777777" w:rsidR="006E30EF" w:rsidRDefault="006E30EF" w:rsidP="00866EE1">
            <w:r>
              <w:rPr>
                <w:rFonts w:ascii="Arial" w:eastAsia="Arial" w:hAnsi="Arial" w:cs="Arial"/>
                <w:color w:val="000000"/>
                <w:sz w:val="18"/>
                <w:szCs w:val="18"/>
              </w:rPr>
              <w:t>Image</w:t>
            </w:r>
          </w:p>
        </w:tc>
        <w:tc>
          <w:tcPr>
            <w:tcW w:w="12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68750910" w14:textId="77777777" w:rsidR="006E30EF" w:rsidRDefault="006E30EF" w:rsidP="00866EE1">
            <w:pPr>
              <w:jc w:val="center"/>
            </w:pPr>
            <w:r>
              <w:rPr>
                <w:rFonts w:ascii="Arial" w:eastAsia="Arial" w:hAnsi="Arial" w:cs="Arial"/>
                <w:color w:val="000000"/>
                <w:sz w:val="18"/>
                <w:szCs w:val="18"/>
              </w:rPr>
              <w:t>Local</w:t>
            </w:r>
          </w:p>
        </w:tc>
      </w:tr>
      <w:tr w:rsidR="006E30EF" w14:paraId="6B932EAA"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C93E5F" w14:textId="77777777" w:rsidR="006E30EF" w:rsidRDefault="006E30EF" w:rsidP="00866EE1">
            <w:r>
              <w:rPr>
                <w:rFonts w:ascii="Arial" w:eastAsia="Arial" w:hAnsi="Arial" w:cs="Arial"/>
                <w:b/>
                <w:bCs/>
                <w:color w:val="000000"/>
                <w:sz w:val="18"/>
                <w:szCs w:val="18"/>
              </w:rPr>
              <w:t>Layer-wise Relevance Propagation</w:t>
            </w:r>
          </w:p>
          <w:p w14:paraId="016AAB57" w14:textId="77777777" w:rsidR="006E30EF" w:rsidRDefault="006E30EF" w:rsidP="00866EE1">
            <w:r>
              <w:rPr>
                <w:rFonts w:ascii="Arial" w:eastAsia="Arial" w:hAnsi="Arial" w:cs="Arial"/>
                <w:i/>
                <w:iCs/>
                <w:color w:val="5F5E5A"/>
                <w:sz w:val="16"/>
                <w:szCs w:val="16"/>
              </w:rPr>
              <w:t>LRP</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743BE080"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07BAC"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354D86" w14:textId="77777777" w:rsidR="006E30EF" w:rsidRDefault="006E30EF" w:rsidP="00866EE1">
            <w:r>
              <w:rPr>
                <w:rFonts w:ascii="Arial" w:eastAsia="Arial" w:hAnsi="Arial" w:cs="Arial"/>
                <w:color w:val="000000"/>
                <w:sz w:val="18"/>
                <w:szCs w:val="18"/>
              </w:rPr>
              <w:t>Image, Text, Tabular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BF7EF" w14:textId="77777777" w:rsidR="006E30EF" w:rsidRDefault="006E30EF" w:rsidP="00866EE1">
            <w:pPr>
              <w:jc w:val="center"/>
            </w:pPr>
            <w:r>
              <w:rPr>
                <w:rFonts w:ascii="Arial" w:eastAsia="Arial" w:hAnsi="Arial" w:cs="Arial"/>
                <w:color w:val="000000"/>
                <w:sz w:val="18"/>
                <w:szCs w:val="18"/>
              </w:rPr>
              <w:t>Local</w:t>
            </w:r>
          </w:p>
        </w:tc>
      </w:tr>
      <w:tr w:rsidR="006E30EF" w14:paraId="01752CCC"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08721B5C" w14:textId="77777777" w:rsidR="006E30EF" w:rsidRDefault="006E30EF" w:rsidP="00866EE1">
            <w:r>
              <w:rPr>
                <w:rFonts w:ascii="Arial" w:eastAsia="Arial" w:hAnsi="Arial" w:cs="Arial"/>
                <w:b/>
                <w:bCs/>
                <w:color w:val="000000"/>
                <w:sz w:val="18"/>
                <w:szCs w:val="18"/>
              </w:rPr>
              <w:lastRenderedPageBreak/>
              <w:t>Saliency Maps / Integrated Gradients</w:t>
            </w:r>
          </w:p>
          <w:p w14:paraId="1C90459B" w14:textId="77777777" w:rsidR="006E30EF" w:rsidRDefault="006E30EF" w:rsidP="00866EE1">
            <w:r>
              <w:rPr>
                <w:rFonts w:ascii="Arial" w:eastAsia="Arial" w:hAnsi="Arial" w:cs="Arial"/>
                <w:i/>
                <w:iCs/>
                <w:color w:val="5F5E5A"/>
                <w:sz w:val="16"/>
                <w:szCs w:val="16"/>
              </w:rPr>
              <w:t>IG</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65CB1317"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833A5"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61D2160F" w14:textId="77777777" w:rsidR="006E30EF" w:rsidRDefault="006E30EF" w:rsidP="00866EE1">
            <w:r>
              <w:rPr>
                <w:rFonts w:ascii="Arial" w:eastAsia="Arial" w:hAnsi="Arial" w:cs="Arial"/>
                <w:color w:val="000000"/>
                <w:sz w:val="18"/>
                <w:szCs w:val="18"/>
              </w:rPr>
              <w:t>Image, Text, Time series</w:t>
            </w:r>
          </w:p>
        </w:tc>
        <w:tc>
          <w:tcPr>
            <w:tcW w:w="12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53A5247A" w14:textId="77777777" w:rsidR="006E30EF" w:rsidRDefault="006E30EF" w:rsidP="00866EE1">
            <w:pPr>
              <w:jc w:val="center"/>
            </w:pPr>
            <w:r>
              <w:rPr>
                <w:rFonts w:ascii="Arial" w:eastAsia="Arial" w:hAnsi="Arial" w:cs="Arial"/>
                <w:color w:val="000000"/>
                <w:sz w:val="18"/>
                <w:szCs w:val="18"/>
              </w:rPr>
              <w:t>Local</w:t>
            </w:r>
          </w:p>
        </w:tc>
      </w:tr>
      <w:tr w:rsidR="006E30EF" w14:paraId="5E37017E"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444BC" w14:textId="77777777" w:rsidR="006E30EF" w:rsidRDefault="006E30EF" w:rsidP="00866EE1">
            <w:r>
              <w:rPr>
                <w:rFonts w:ascii="Arial" w:eastAsia="Arial" w:hAnsi="Arial" w:cs="Arial"/>
                <w:b/>
                <w:bCs/>
                <w:color w:val="000000"/>
                <w:sz w:val="18"/>
                <w:szCs w:val="18"/>
              </w:rPr>
              <w:t xml:space="preserve">Activation </w:t>
            </w:r>
            <w:proofErr w:type="spellStart"/>
            <w:r>
              <w:rPr>
                <w:rFonts w:ascii="Arial" w:eastAsia="Arial" w:hAnsi="Arial" w:cs="Arial"/>
                <w:b/>
                <w:bCs/>
                <w:color w:val="000000"/>
                <w:sz w:val="18"/>
                <w:szCs w:val="18"/>
              </w:rPr>
              <w:t>Maximisation</w:t>
            </w:r>
            <w:proofErr w:type="spellEnd"/>
          </w:p>
          <w:p w14:paraId="610DA3BB" w14:textId="77777777" w:rsidR="006E30EF" w:rsidRDefault="006E30EF" w:rsidP="00866EE1">
            <w:r>
              <w:rPr>
                <w:rFonts w:ascii="Arial" w:eastAsia="Arial" w:hAnsi="Arial" w:cs="Arial"/>
                <w:i/>
                <w:iCs/>
                <w:color w:val="5F5E5A"/>
                <w:sz w:val="16"/>
                <w:szCs w:val="16"/>
              </w:rPr>
              <w:t xml:space="preserve">Feature </w:t>
            </w:r>
            <w:proofErr w:type="spellStart"/>
            <w:r>
              <w:rPr>
                <w:rFonts w:ascii="Arial" w:eastAsia="Arial" w:hAnsi="Arial" w:cs="Arial"/>
                <w:i/>
                <w:iCs/>
                <w:color w:val="5F5E5A"/>
                <w:sz w:val="16"/>
                <w:szCs w:val="16"/>
              </w:rPr>
              <w:t>visualisation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634F348E"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0183B"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E77CF" w14:textId="77777777" w:rsidR="006E30EF" w:rsidRDefault="006E30EF" w:rsidP="00866EE1">
            <w:r>
              <w:rPr>
                <w:rFonts w:ascii="Arial" w:eastAsia="Arial" w:hAnsi="Arial" w:cs="Arial"/>
                <w:color w:val="000000"/>
                <w:sz w:val="18"/>
                <w:szCs w:val="18"/>
              </w:rPr>
              <w:t>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D71B17" w14:textId="77777777" w:rsidR="006E30EF" w:rsidRDefault="006E30EF" w:rsidP="00866EE1">
            <w:pPr>
              <w:jc w:val="center"/>
            </w:pPr>
            <w:r>
              <w:rPr>
                <w:rFonts w:ascii="Arial" w:eastAsia="Arial" w:hAnsi="Arial" w:cs="Arial"/>
                <w:color w:val="000000"/>
                <w:sz w:val="18"/>
                <w:szCs w:val="18"/>
              </w:rPr>
              <w:t>Global</w:t>
            </w:r>
          </w:p>
        </w:tc>
      </w:tr>
      <w:tr w:rsidR="006E30EF" w14:paraId="6A8BD10D"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7F412B31" w14:textId="77777777" w:rsidR="006E30EF" w:rsidRDefault="006E30EF" w:rsidP="00866EE1">
            <w:r>
              <w:rPr>
                <w:rFonts w:ascii="Arial" w:eastAsia="Arial" w:hAnsi="Arial" w:cs="Arial"/>
                <w:b/>
                <w:bCs/>
                <w:color w:val="000000"/>
                <w:sz w:val="18"/>
                <w:szCs w:val="18"/>
              </w:rPr>
              <w:t>TCAV</w:t>
            </w:r>
          </w:p>
          <w:p w14:paraId="0222F0A3" w14:textId="77777777" w:rsidR="006E30EF" w:rsidRDefault="006E30EF" w:rsidP="00866EE1">
            <w:r>
              <w:rPr>
                <w:rFonts w:ascii="Arial" w:eastAsia="Arial" w:hAnsi="Arial" w:cs="Arial"/>
                <w:i/>
                <w:iCs/>
                <w:color w:val="5F5E5A"/>
                <w:sz w:val="16"/>
                <w:szCs w:val="16"/>
              </w:rPr>
              <w:t>Testing with Concept Activation Vectors</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11765E2E"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7D0B3"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17DE202C" w14:textId="77777777" w:rsidR="006E30EF" w:rsidRDefault="006E30EF" w:rsidP="00866EE1">
            <w:r>
              <w:rPr>
                <w:rFonts w:ascii="Arial" w:eastAsia="Arial" w:hAnsi="Arial" w:cs="Arial"/>
                <w:color w:val="000000"/>
                <w:sz w:val="18"/>
                <w:szCs w:val="18"/>
              </w:rPr>
              <w:t>Image, Text</w:t>
            </w:r>
          </w:p>
        </w:tc>
        <w:tc>
          <w:tcPr>
            <w:tcW w:w="1200" w:type="dxa"/>
            <w:tcBorders>
              <w:top w:val="single" w:sz="4" w:space="0" w:color="CCCCCC"/>
              <w:left w:val="single" w:sz="4" w:space="0" w:color="CCCCCC"/>
              <w:bottom w:val="single" w:sz="4" w:space="0" w:color="CCCCCC"/>
              <w:right w:val="single" w:sz="4" w:space="0" w:color="CCCCCC"/>
            </w:tcBorders>
            <w:shd w:val="clear" w:color="auto" w:fill="F5DFB8"/>
            <w:tcMar>
              <w:top w:w="80" w:type="dxa"/>
              <w:left w:w="120" w:type="dxa"/>
              <w:bottom w:w="80" w:type="dxa"/>
              <w:right w:w="120" w:type="dxa"/>
            </w:tcMar>
            <w:vAlign w:val="center"/>
          </w:tcPr>
          <w:p w14:paraId="3F84F3DA" w14:textId="77777777" w:rsidR="006E30EF" w:rsidRDefault="006E30EF" w:rsidP="00866EE1">
            <w:pPr>
              <w:jc w:val="center"/>
            </w:pPr>
            <w:r>
              <w:rPr>
                <w:rFonts w:ascii="Arial" w:eastAsia="Arial" w:hAnsi="Arial" w:cs="Arial"/>
                <w:color w:val="000000"/>
                <w:sz w:val="18"/>
                <w:szCs w:val="18"/>
              </w:rPr>
              <w:t>Global</w:t>
            </w:r>
          </w:p>
        </w:tc>
      </w:tr>
      <w:tr w:rsidR="006E30EF" w14:paraId="594B02EF" w14:textId="77777777" w:rsidTr="00866EE1">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DFDE48" w14:textId="77777777" w:rsidR="006E30EF" w:rsidRDefault="006E30EF" w:rsidP="00866EE1">
            <w:r>
              <w:rPr>
                <w:rFonts w:ascii="Arial" w:eastAsia="Arial" w:hAnsi="Arial" w:cs="Arial"/>
                <w:b/>
                <w:bCs/>
                <w:color w:val="000000"/>
                <w:sz w:val="18"/>
                <w:szCs w:val="18"/>
              </w:rPr>
              <w:t>Attention Rollout</w:t>
            </w:r>
          </w:p>
          <w:p w14:paraId="775F1B9D" w14:textId="77777777" w:rsidR="006E30EF" w:rsidRDefault="006E30EF" w:rsidP="00866EE1">
            <w:r>
              <w:rPr>
                <w:rFonts w:ascii="Arial" w:eastAsia="Arial" w:hAnsi="Arial" w:cs="Arial"/>
                <w:i/>
                <w:iCs/>
                <w:color w:val="5F5E5A"/>
                <w:sz w:val="16"/>
                <w:szCs w:val="16"/>
              </w:rPr>
              <w:t>Transformer explanation</w:t>
            </w:r>
          </w:p>
        </w:tc>
        <w:tc>
          <w:tcPr>
            <w:tcW w:w="1400" w:type="dxa"/>
            <w:tcBorders>
              <w:top w:val="single" w:sz="4" w:space="0" w:color="CCCCCC"/>
              <w:left w:val="single" w:sz="4" w:space="0" w:color="CCCCCC"/>
              <w:bottom w:val="single" w:sz="4" w:space="0" w:color="CCCCCC"/>
              <w:right w:val="single" w:sz="4" w:space="0" w:color="CCCCCC"/>
            </w:tcBorders>
            <w:shd w:val="clear" w:color="auto" w:fill="FAECE7"/>
            <w:tcMar>
              <w:top w:w="80" w:type="dxa"/>
              <w:left w:w="120" w:type="dxa"/>
              <w:bottom w:w="80" w:type="dxa"/>
              <w:right w:w="120" w:type="dxa"/>
            </w:tcMar>
            <w:vAlign w:val="center"/>
          </w:tcPr>
          <w:p w14:paraId="16B33D5D" w14:textId="77777777" w:rsidR="006E30EF" w:rsidRDefault="006E30EF" w:rsidP="00866EE1">
            <w:pPr>
              <w:jc w:val="center"/>
            </w:pPr>
            <w:r>
              <w:rPr>
                <w:rFonts w:ascii="Arial" w:eastAsia="Arial" w:hAnsi="Arial" w:cs="Arial"/>
                <w:b/>
                <w:bCs/>
                <w:color w:val="993C1D"/>
                <w:sz w:val="16"/>
                <w:szCs w:val="16"/>
              </w:rPr>
              <w:t>Post-hoc</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45DED7" w14:textId="77777777" w:rsidR="006E30EF" w:rsidRDefault="006E30EF" w:rsidP="00866EE1">
            <w:pPr>
              <w:jc w:val="center"/>
            </w:pPr>
            <w:r>
              <w:rPr>
                <w:rFonts w:ascii="Arial" w:eastAsia="Arial" w:hAnsi="Arial" w:cs="Arial"/>
                <w:b/>
                <w:bCs/>
                <w:color w:val="5F5E5A"/>
                <w:sz w:val="18"/>
                <w:szCs w:val="18"/>
              </w:rPr>
              <w:t>No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2D7F1" w14:textId="77777777" w:rsidR="006E30EF" w:rsidRDefault="006E30EF" w:rsidP="00866EE1">
            <w:r>
              <w:rPr>
                <w:rFonts w:ascii="Arial" w:eastAsia="Arial" w:hAnsi="Arial" w:cs="Arial"/>
                <w:color w:val="000000"/>
                <w:sz w:val="18"/>
                <w:szCs w:val="18"/>
              </w:rPr>
              <w:t>Text, 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2F983" w14:textId="77777777" w:rsidR="006E30EF" w:rsidRDefault="006E30EF" w:rsidP="00866EE1">
            <w:pPr>
              <w:jc w:val="center"/>
            </w:pPr>
            <w:r>
              <w:rPr>
                <w:rFonts w:ascii="Arial" w:eastAsia="Arial" w:hAnsi="Arial" w:cs="Arial"/>
                <w:color w:val="000000"/>
                <w:sz w:val="18"/>
                <w:szCs w:val="18"/>
              </w:rPr>
              <w:t>Local</w:t>
            </w:r>
          </w:p>
        </w:tc>
      </w:tr>
    </w:tbl>
    <w:p w14:paraId="54B58382" w14:textId="77777777" w:rsidR="006E30EF" w:rsidRDefault="006E30EF" w:rsidP="00530585">
      <w:pPr>
        <w:pStyle w:val="ListParagraph"/>
        <w:spacing w:after="0" w:line="480" w:lineRule="auto"/>
        <w:rPr>
          <w:rFonts w:ascii="Times New Roman" w:eastAsia="Times New Roman" w:hAnsi="Times New Roman" w:cs="Times New Roman"/>
          <w:b/>
          <w:bCs/>
          <w:color w:val="000000" w:themeColor="text1"/>
        </w:rPr>
      </w:pPr>
    </w:p>
    <w:p w14:paraId="0D2487DA" w14:textId="77777777" w:rsidR="006E30EF" w:rsidRDefault="006E30EF" w:rsidP="00530585">
      <w:pPr>
        <w:pStyle w:val="ListParagraph"/>
        <w:spacing w:after="0" w:line="480" w:lineRule="auto"/>
        <w:rPr>
          <w:rFonts w:ascii="Times New Roman" w:eastAsia="Times New Roman" w:hAnsi="Times New Roman" w:cs="Times New Roman"/>
          <w:b/>
          <w:bCs/>
          <w:color w:val="000000" w:themeColor="text1"/>
        </w:rPr>
      </w:pPr>
    </w:p>
    <w:p w14:paraId="3BFC99FB" w14:textId="77777777" w:rsidR="006E30EF" w:rsidRPr="00FA3C4E" w:rsidRDefault="006E30EF" w:rsidP="00530585">
      <w:pPr>
        <w:pStyle w:val="ListParagraph"/>
        <w:spacing w:after="0" w:line="480" w:lineRule="auto"/>
        <w:rPr>
          <w:rFonts w:ascii="Times New Roman" w:eastAsia="Times New Roman" w:hAnsi="Times New Roman" w:cs="Times New Roman"/>
        </w:rPr>
      </w:pPr>
    </w:p>
    <w:sectPr w:rsidR="006E30EF" w:rsidRPr="00FA3C4E" w:rsidSect="00D621D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90E2" w14:textId="77777777" w:rsidR="00CF5DB5" w:rsidRDefault="00CF5DB5" w:rsidP="00973D55">
      <w:pPr>
        <w:spacing w:after="0" w:line="240" w:lineRule="auto"/>
      </w:pPr>
      <w:r>
        <w:separator/>
      </w:r>
    </w:p>
  </w:endnote>
  <w:endnote w:type="continuationSeparator" w:id="0">
    <w:p w14:paraId="25921AD1" w14:textId="77777777" w:rsidR="00CF5DB5" w:rsidRDefault="00CF5DB5" w:rsidP="00973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7F854" w14:textId="77777777" w:rsidR="00CF5DB5" w:rsidRDefault="00CF5DB5" w:rsidP="00973D55">
      <w:pPr>
        <w:spacing w:after="0" w:line="240" w:lineRule="auto"/>
      </w:pPr>
      <w:r>
        <w:separator/>
      </w:r>
    </w:p>
  </w:footnote>
  <w:footnote w:type="continuationSeparator" w:id="0">
    <w:p w14:paraId="741FA4BF" w14:textId="77777777" w:rsidR="00CF5DB5" w:rsidRDefault="00CF5DB5" w:rsidP="00973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46B"/>
    <w:multiLevelType w:val="hybridMultilevel"/>
    <w:tmpl w:val="B658C026"/>
    <w:lvl w:ilvl="0" w:tplc="E288128E">
      <w:start w:val="1"/>
      <w:numFmt w:val="bullet"/>
      <w:lvlText w:val="·"/>
      <w:lvlJc w:val="left"/>
      <w:pPr>
        <w:ind w:left="720" w:hanging="360"/>
      </w:pPr>
      <w:rPr>
        <w:rFonts w:ascii="Symbol" w:hAnsi="Symbol" w:hint="default"/>
      </w:rPr>
    </w:lvl>
    <w:lvl w:ilvl="1" w:tplc="32B6EF9C">
      <w:start w:val="1"/>
      <w:numFmt w:val="bullet"/>
      <w:lvlText w:val="o"/>
      <w:lvlJc w:val="left"/>
      <w:pPr>
        <w:ind w:left="1440" w:hanging="360"/>
      </w:pPr>
      <w:rPr>
        <w:rFonts w:ascii="Courier New" w:hAnsi="Courier New" w:hint="default"/>
      </w:rPr>
    </w:lvl>
    <w:lvl w:ilvl="2" w:tplc="D59A0FB6">
      <w:start w:val="1"/>
      <w:numFmt w:val="bullet"/>
      <w:lvlText w:val=""/>
      <w:lvlJc w:val="left"/>
      <w:pPr>
        <w:ind w:left="2160" w:hanging="360"/>
      </w:pPr>
      <w:rPr>
        <w:rFonts w:ascii="Wingdings" w:hAnsi="Wingdings" w:hint="default"/>
      </w:rPr>
    </w:lvl>
    <w:lvl w:ilvl="3" w:tplc="0EC607A8">
      <w:start w:val="1"/>
      <w:numFmt w:val="bullet"/>
      <w:lvlText w:val=""/>
      <w:lvlJc w:val="left"/>
      <w:pPr>
        <w:ind w:left="2880" w:hanging="360"/>
      </w:pPr>
      <w:rPr>
        <w:rFonts w:ascii="Symbol" w:hAnsi="Symbol" w:hint="default"/>
      </w:rPr>
    </w:lvl>
    <w:lvl w:ilvl="4" w:tplc="FEB8652C">
      <w:start w:val="1"/>
      <w:numFmt w:val="bullet"/>
      <w:lvlText w:val="o"/>
      <w:lvlJc w:val="left"/>
      <w:pPr>
        <w:ind w:left="3600" w:hanging="360"/>
      </w:pPr>
      <w:rPr>
        <w:rFonts w:ascii="Courier New" w:hAnsi="Courier New" w:hint="default"/>
      </w:rPr>
    </w:lvl>
    <w:lvl w:ilvl="5" w:tplc="E9560DF8">
      <w:start w:val="1"/>
      <w:numFmt w:val="bullet"/>
      <w:lvlText w:val=""/>
      <w:lvlJc w:val="left"/>
      <w:pPr>
        <w:ind w:left="4320" w:hanging="360"/>
      </w:pPr>
      <w:rPr>
        <w:rFonts w:ascii="Wingdings" w:hAnsi="Wingdings" w:hint="default"/>
      </w:rPr>
    </w:lvl>
    <w:lvl w:ilvl="6" w:tplc="55702F7E">
      <w:start w:val="1"/>
      <w:numFmt w:val="bullet"/>
      <w:lvlText w:val=""/>
      <w:lvlJc w:val="left"/>
      <w:pPr>
        <w:ind w:left="5040" w:hanging="360"/>
      </w:pPr>
      <w:rPr>
        <w:rFonts w:ascii="Symbol" w:hAnsi="Symbol" w:hint="default"/>
      </w:rPr>
    </w:lvl>
    <w:lvl w:ilvl="7" w:tplc="5E46FE26">
      <w:start w:val="1"/>
      <w:numFmt w:val="bullet"/>
      <w:lvlText w:val="o"/>
      <w:lvlJc w:val="left"/>
      <w:pPr>
        <w:ind w:left="5760" w:hanging="360"/>
      </w:pPr>
      <w:rPr>
        <w:rFonts w:ascii="Courier New" w:hAnsi="Courier New" w:hint="default"/>
      </w:rPr>
    </w:lvl>
    <w:lvl w:ilvl="8" w:tplc="8B2EF1FE">
      <w:start w:val="1"/>
      <w:numFmt w:val="bullet"/>
      <w:lvlText w:val=""/>
      <w:lvlJc w:val="left"/>
      <w:pPr>
        <w:ind w:left="6480" w:hanging="360"/>
      </w:pPr>
      <w:rPr>
        <w:rFonts w:ascii="Wingdings" w:hAnsi="Wingdings" w:hint="default"/>
      </w:rPr>
    </w:lvl>
  </w:abstractNum>
  <w:abstractNum w:abstractNumId="1" w15:restartNumberingAfterBreak="0">
    <w:nsid w:val="0BC11EA1"/>
    <w:multiLevelType w:val="hybridMultilevel"/>
    <w:tmpl w:val="18245D90"/>
    <w:lvl w:ilvl="0" w:tplc="08090001">
      <w:start w:val="1"/>
      <w:numFmt w:val="bullet"/>
      <w:lvlText w:val=""/>
      <w:lvlJc w:val="left"/>
      <w:pPr>
        <w:tabs>
          <w:tab w:val="num" w:pos="720"/>
        </w:tabs>
        <w:ind w:left="720" w:hanging="360"/>
      </w:pPr>
      <w:rPr>
        <w:rFonts w:ascii="Symbol" w:hAnsi="Symbol" w:hint="default"/>
      </w:rPr>
    </w:lvl>
    <w:lvl w:ilvl="1" w:tplc="0EE0FC4C" w:tentative="1">
      <w:start w:val="1"/>
      <w:numFmt w:val="bullet"/>
      <w:lvlText w:val=""/>
      <w:lvlJc w:val="left"/>
      <w:pPr>
        <w:tabs>
          <w:tab w:val="num" w:pos="1440"/>
        </w:tabs>
        <w:ind w:left="1440" w:hanging="360"/>
      </w:pPr>
      <w:rPr>
        <w:rFonts w:ascii="Wingdings 3" w:hAnsi="Wingdings 3" w:hint="default"/>
      </w:rPr>
    </w:lvl>
    <w:lvl w:ilvl="2" w:tplc="9EDE1748" w:tentative="1">
      <w:start w:val="1"/>
      <w:numFmt w:val="bullet"/>
      <w:lvlText w:val=""/>
      <w:lvlJc w:val="left"/>
      <w:pPr>
        <w:tabs>
          <w:tab w:val="num" w:pos="2160"/>
        </w:tabs>
        <w:ind w:left="2160" w:hanging="360"/>
      </w:pPr>
      <w:rPr>
        <w:rFonts w:ascii="Wingdings 3" w:hAnsi="Wingdings 3" w:hint="default"/>
      </w:rPr>
    </w:lvl>
    <w:lvl w:ilvl="3" w:tplc="8D326392" w:tentative="1">
      <w:start w:val="1"/>
      <w:numFmt w:val="bullet"/>
      <w:lvlText w:val=""/>
      <w:lvlJc w:val="left"/>
      <w:pPr>
        <w:tabs>
          <w:tab w:val="num" w:pos="2880"/>
        </w:tabs>
        <w:ind w:left="2880" w:hanging="360"/>
      </w:pPr>
      <w:rPr>
        <w:rFonts w:ascii="Wingdings 3" w:hAnsi="Wingdings 3" w:hint="default"/>
      </w:rPr>
    </w:lvl>
    <w:lvl w:ilvl="4" w:tplc="359CE940" w:tentative="1">
      <w:start w:val="1"/>
      <w:numFmt w:val="bullet"/>
      <w:lvlText w:val=""/>
      <w:lvlJc w:val="left"/>
      <w:pPr>
        <w:tabs>
          <w:tab w:val="num" w:pos="3600"/>
        </w:tabs>
        <w:ind w:left="3600" w:hanging="360"/>
      </w:pPr>
      <w:rPr>
        <w:rFonts w:ascii="Wingdings 3" w:hAnsi="Wingdings 3" w:hint="default"/>
      </w:rPr>
    </w:lvl>
    <w:lvl w:ilvl="5" w:tplc="DB2A6CAE" w:tentative="1">
      <w:start w:val="1"/>
      <w:numFmt w:val="bullet"/>
      <w:lvlText w:val=""/>
      <w:lvlJc w:val="left"/>
      <w:pPr>
        <w:tabs>
          <w:tab w:val="num" w:pos="4320"/>
        </w:tabs>
        <w:ind w:left="4320" w:hanging="360"/>
      </w:pPr>
      <w:rPr>
        <w:rFonts w:ascii="Wingdings 3" w:hAnsi="Wingdings 3" w:hint="default"/>
      </w:rPr>
    </w:lvl>
    <w:lvl w:ilvl="6" w:tplc="E20431C0" w:tentative="1">
      <w:start w:val="1"/>
      <w:numFmt w:val="bullet"/>
      <w:lvlText w:val=""/>
      <w:lvlJc w:val="left"/>
      <w:pPr>
        <w:tabs>
          <w:tab w:val="num" w:pos="5040"/>
        </w:tabs>
        <w:ind w:left="5040" w:hanging="360"/>
      </w:pPr>
      <w:rPr>
        <w:rFonts w:ascii="Wingdings 3" w:hAnsi="Wingdings 3" w:hint="default"/>
      </w:rPr>
    </w:lvl>
    <w:lvl w:ilvl="7" w:tplc="E2080934" w:tentative="1">
      <w:start w:val="1"/>
      <w:numFmt w:val="bullet"/>
      <w:lvlText w:val=""/>
      <w:lvlJc w:val="left"/>
      <w:pPr>
        <w:tabs>
          <w:tab w:val="num" w:pos="5760"/>
        </w:tabs>
        <w:ind w:left="5760" w:hanging="360"/>
      </w:pPr>
      <w:rPr>
        <w:rFonts w:ascii="Wingdings 3" w:hAnsi="Wingdings 3" w:hint="default"/>
      </w:rPr>
    </w:lvl>
    <w:lvl w:ilvl="8" w:tplc="5630EE9C"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72F0DA1"/>
    <w:multiLevelType w:val="hybridMultilevel"/>
    <w:tmpl w:val="A526194A"/>
    <w:lvl w:ilvl="0" w:tplc="08090001">
      <w:start w:val="1"/>
      <w:numFmt w:val="bullet"/>
      <w:lvlText w:val=""/>
      <w:lvlJc w:val="left"/>
      <w:pPr>
        <w:tabs>
          <w:tab w:val="num" w:pos="720"/>
        </w:tabs>
        <w:ind w:left="720" w:hanging="360"/>
      </w:pPr>
      <w:rPr>
        <w:rFonts w:ascii="Symbol" w:hAnsi="Symbol" w:hint="default"/>
      </w:rPr>
    </w:lvl>
    <w:lvl w:ilvl="1" w:tplc="800A981A" w:tentative="1">
      <w:start w:val="1"/>
      <w:numFmt w:val="bullet"/>
      <w:lvlText w:val=""/>
      <w:lvlJc w:val="left"/>
      <w:pPr>
        <w:tabs>
          <w:tab w:val="num" w:pos="1440"/>
        </w:tabs>
        <w:ind w:left="1440" w:hanging="360"/>
      </w:pPr>
      <w:rPr>
        <w:rFonts w:ascii="Wingdings 3" w:hAnsi="Wingdings 3" w:hint="default"/>
      </w:rPr>
    </w:lvl>
    <w:lvl w:ilvl="2" w:tplc="C76889EA" w:tentative="1">
      <w:start w:val="1"/>
      <w:numFmt w:val="bullet"/>
      <w:lvlText w:val=""/>
      <w:lvlJc w:val="left"/>
      <w:pPr>
        <w:tabs>
          <w:tab w:val="num" w:pos="2160"/>
        </w:tabs>
        <w:ind w:left="2160" w:hanging="360"/>
      </w:pPr>
      <w:rPr>
        <w:rFonts w:ascii="Wingdings 3" w:hAnsi="Wingdings 3" w:hint="default"/>
      </w:rPr>
    </w:lvl>
    <w:lvl w:ilvl="3" w:tplc="3D2C5374" w:tentative="1">
      <w:start w:val="1"/>
      <w:numFmt w:val="bullet"/>
      <w:lvlText w:val=""/>
      <w:lvlJc w:val="left"/>
      <w:pPr>
        <w:tabs>
          <w:tab w:val="num" w:pos="2880"/>
        </w:tabs>
        <w:ind w:left="2880" w:hanging="360"/>
      </w:pPr>
      <w:rPr>
        <w:rFonts w:ascii="Wingdings 3" w:hAnsi="Wingdings 3" w:hint="default"/>
      </w:rPr>
    </w:lvl>
    <w:lvl w:ilvl="4" w:tplc="18302C88" w:tentative="1">
      <w:start w:val="1"/>
      <w:numFmt w:val="bullet"/>
      <w:lvlText w:val=""/>
      <w:lvlJc w:val="left"/>
      <w:pPr>
        <w:tabs>
          <w:tab w:val="num" w:pos="3600"/>
        </w:tabs>
        <w:ind w:left="3600" w:hanging="360"/>
      </w:pPr>
      <w:rPr>
        <w:rFonts w:ascii="Wingdings 3" w:hAnsi="Wingdings 3" w:hint="default"/>
      </w:rPr>
    </w:lvl>
    <w:lvl w:ilvl="5" w:tplc="B902130C" w:tentative="1">
      <w:start w:val="1"/>
      <w:numFmt w:val="bullet"/>
      <w:lvlText w:val=""/>
      <w:lvlJc w:val="left"/>
      <w:pPr>
        <w:tabs>
          <w:tab w:val="num" w:pos="4320"/>
        </w:tabs>
        <w:ind w:left="4320" w:hanging="360"/>
      </w:pPr>
      <w:rPr>
        <w:rFonts w:ascii="Wingdings 3" w:hAnsi="Wingdings 3" w:hint="default"/>
      </w:rPr>
    </w:lvl>
    <w:lvl w:ilvl="6" w:tplc="F59AA0D6" w:tentative="1">
      <w:start w:val="1"/>
      <w:numFmt w:val="bullet"/>
      <w:lvlText w:val=""/>
      <w:lvlJc w:val="left"/>
      <w:pPr>
        <w:tabs>
          <w:tab w:val="num" w:pos="5040"/>
        </w:tabs>
        <w:ind w:left="5040" w:hanging="360"/>
      </w:pPr>
      <w:rPr>
        <w:rFonts w:ascii="Wingdings 3" w:hAnsi="Wingdings 3" w:hint="default"/>
      </w:rPr>
    </w:lvl>
    <w:lvl w:ilvl="7" w:tplc="E37209B6" w:tentative="1">
      <w:start w:val="1"/>
      <w:numFmt w:val="bullet"/>
      <w:lvlText w:val=""/>
      <w:lvlJc w:val="left"/>
      <w:pPr>
        <w:tabs>
          <w:tab w:val="num" w:pos="5760"/>
        </w:tabs>
        <w:ind w:left="5760" w:hanging="360"/>
      </w:pPr>
      <w:rPr>
        <w:rFonts w:ascii="Wingdings 3" w:hAnsi="Wingdings 3" w:hint="default"/>
      </w:rPr>
    </w:lvl>
    <w:lvl w:ilvl="8" w:tplc="FDC4FB6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253F1545"/>
    <w:multiLevelType w:val="hybridMultilevel"/>
    <w:tmpl w:val="201C5E22"/>
    <w:lvl w:ilvl="0" w:tplc="20E0954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2A2388"/>
    <w:multiLevelType w:val="hybridMultilevel"/>
    <w:tmpl w:val="92761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814813"/>
    <w:multiLevelType w:val="hybridMultilevel"/>
    <w:tmpl w:val="912E1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973B88"/>
    <w:multiLevelType w:val="hybridMultilevel"/>
    <w:tmpl w:val="09C6461C"/>
    <w:lvl w:ilvl="0" w:tplc="08090001">
      <w:start w:val="1"/>
      <w:numFmt w:val="bullet"/>
      <w:lvlText w:val=""/>
      <w:lvlJc w:val="left"/>
      <w:pPr>
        <w:tabs>
          <w:tab w:val="num" w:pos="720"/>
        </w:tabs>
        <w:ind w:left="720" w:hanging="360"/>
      </w:pPr>
      <w:rPr>
        <w:rFonts w:ascii="Symbol" w:hAnsi="Symbol" w:hint="default"/>
      </w:rPr>
    </w:lvl>
    <w:lvl w:ilvl="1" w:tplc="42763D4E" w:tentative="1">
      <w:start w:val="1"/>
      <w:numFmt w:val="bullet"/>
      <w:lvlText w:val=""/>
      <w:lvlJc w:val="left"/>
      <w:pPr>
        <w:tabs>
          <w:tab w:val="num" w:pos="1440"/>
        </w:tabs>
        <w:ind w:left="1440" w:hanging="360"/>
      </w:pPr>
      <w:rPr>
        <w:rFonts w:ascii="Wingdings 3" w:hAnsi="Wingdings 3" w:hint="default"/>
      </w:rPr>
    </w:lvl>
    <w:lvl w:ilvl="2" w:tplc="309C516E" w:tentative="1">
      <w:start w:val="1"/>
      <w:numFmt w:val="bullet"/>
      <w:lvlText w:val=""/>
      <w:lvlJc w:val="left"/>
      <w:pPr>
        <w:tabs>
          <w:tab w:val="num" w:pos="2160"/>
        </w:tabs>
        <w:ind w:left="2160" w:hanging="360"/>
      </w:pPr>
      <w:rPr>
        <w:rFonts w:ascii="Wingdings 3" w:hAnsi="Wingdings 3" w:hint="default"/>
      </w:rPr>
    </w:lvl>
    <w:lvl w:ilvl="3" w:tplc="44107014" w:tentative="1">
      <w:start w:val="1"/>
      <w:numFmt w:val="bullet"/>
      <w:lvlText w:val=""/>
      <w:lvlJc w:val="left"/>
      <w:pPr>
        <w:tabs>
          <w:tab w:val="num" w:pos="2880"/>
        </w:tabs>
        <w:ind w:left="2880" w:hanging="360"/>
      </w:pPr>
      <w:rPr>
        <w:rFonts w:ascii="Wingdings 3" w:hAnsi="Wingdings 3" w:hint="default"/>
      </w:rPr>
    </w:lvl>
    <w:lvl w:ilvl="4" w:tplc="07EC64DC" w:tentative="1">
      <w:start w:val="1"/>
      <w:numFmt w:val="bullet"/>
      <w:lvlText w:val=""/>
      <w:lvlJc w:val="left"/>
      <w:pPr>
        <w:tabs>
          <w:tab w:val="num" w:pos="3600"/>
        </w:tabs>
        <w:ind w:left="3600" w:hanging="360"/>
      </w:pPr>
      <w:rPr>
        <w:rFonts w:ascii="Wingdings 3" w:hAnsi="Wingdings 3" w:hint="default"/>
      </w:rPr>
    </w:lvl>
    <w:lvl w:ilvl="5" w:tplc="AEEC2A40" w:tentative="1">
      <w:start w:val="1"/>
      <w:numFmt w:val="bullet"/>
      <w:lvlText w:val=""/>
      <w:lvlJc w:val="left"/>
      <w:pPr>
        <w:tabs>
          <w:tab w:val="num" w:pos="4320"/>
        </w:tabs>
        <w:ind w:left="4320" w:hanging="360"/>
      </w:pPr>
      <w:rPr>
        <w:rFonts w:ascii="Wingdings 3" w:hAnsi="Wingdings 3" w:hint="default"/>
      </w:rPr>
    </w:lvl>
    <w:lvl w:ilvl="6" w:tplc="378A14FA" w:tentative="1">
      <w:start w:val="1"/>
      <w:numFmt w:val="bullet"/>
      <w:lvlText w:val=""/>
      <w:lvlJc w:val="left"/>
      <w:pPr>
        <w:tabs>
          <w:tab w:val="num" w:pos="5040"/>
        </w:tabs>
        <w:ind w:left="5040" w:hanging="360"/>
      </w:pPr>
      <w:rPr>
        <w:rFonts w:ascii="Wingdings 3" w:hAnsi="Wingdings 3" w:hint="default"/>
      </w:rPr>
    </w:lvl>
    <w:lvl w:ilvl="7" w:tplc="3E52529A" w:tentative="1">
      <w:start w:val="1"/>
      <w:numFmt w:val="bullet"/>
      <w:lvlText w:val=""/>
      <w:lvlJc w:val="left"/>
      <w:pPr>
        <w:tabs>
          <w:tab w:val="num" w:pos="5760"/>
        </w:tabs>
        <w:ind w:left="5760" w:hanging="360"/>
      </w:pPr>
      <w:rPr>
        <w:rFonts w:ascii="Wingdings 3" w:hAnsi="Wingdings 3" w:hint="default"/>
      </w:rPr>
    </w:lvl>
    <w:lvl w:ilvl="8" w:tplc="2D1A9AFE"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4A585953"/>
    <w:multiLevelType w:val="hybridMultilevel"/>
    <w:tmpl w:val="182EE4AE"/>
    <w:lvl w:ilvl="0" w:tplc="08090001">
      <w:start w:val="1"/>
      <w:numFmt w:val="bullet"/>
      <w:lvlText w:val=""/>
      <w:lvlJc w:val="left"/>
      <w:pPr>
        <w:tabs>
          <w:tab w:val="num" w:pos="720"/>
        </w:tabs>
        <w:ind w:left="720" w:hanging="360"/>
      </w:pPr>
      <w:rPr>
        <w:rFonts w:ascii="Symbol" w:hAnsi="Symbol" w:hint="default"/>
      </w:rPr>
    </w:lvl>
    <w:lvl w:ilvl="1" w:tplc="E01E8FEA" w:tentative="1">
      <w:start w:val="1"/>
      <w:numFmt w:val="bullet"/>
      <w:lvlText w:val=""/>
      <w:lvlJc w:val="left"/>
      <w:pPr>
        <w:tabs>
          <w:tab w:val="num" w:pos="1440"/>
        </w:tabs>
        <w:ind w:left="1440" w:hanging="360"/>
      </w:pPr>
      <w:rPr>
        <w:rFonts w:ascii="Wingdings 3" w:hAnsi="Wingdings 3" w:hint="default"/>
      </w:rPr>
    </w:lvl>
    <w:lvl w:ilvl="2" w:tplc="822C7414" w:tentative="1">
      <w:start w:val="1"/>
      <w:numFmt w:val="bullet"/>
      <w:lvlText w:val=""/>
      <w:lvlJc w:val="left"/>
      <w:pPr>
        <w:tabs>
          <w:tab w:val="num" w:pos="2160"/>
        </w:tabs>
        <w:ind w:left="2160" w:hanging="360"/>
      </w:pPr>
      <w:rPr>
        <w:rFonts w:ascii="Wingdings 3" w:hAnsi="Wingdings 3" w:hint="default"/>
      </w:rPr>
    </w:lvl>
    <w:lvl w:ilvl="3" w:tplc="879A8FB2" w:tentative="1">
      <w:start w:val="1"/>
      <w:numFmt w:val="bullet"/>
      <w:lvlText w:val=""/>
      <w:lvlJc w:val="left"/>
      <w:pPr>
        <w:tabs>
          <w:tab w:val="num" w:pos="2880"/>
        </w:tabs>
        <w:ind w:left="2880" w:hanging="360"/>
      </w:pPr>
      <w:rPr>
        <w:rFonts w:ascii="Wingdings 3" w:hAnsi="Wingdings 3" w:hint="default"/>
      </w:rPr>
    </w:lvl>
    <w:lvl w:ilvl="4" w:tplc="040A6EC8" w:tentative="1">
      <w:start w:val="1"/>
      <w:numFmt w:val="bullet"/>
      <w:lvlText w:val=""/>
      <w:lvlJc w:val="left"/>
      <w:pPr>
        <w:tabs>
          <w:tab w:val="num" w:pos="3600"/>
        </w:tabs>
        <w:ind w:left="3600" w:hanging="360"/>
      </w:pPr>
      <w:rPr>
        <w:rFonts w:ascii="Wingdings 3" w:hAnsi="Wingdings 3" w:hint="default"/>
      </w:rPr>
    </w:lvl>
    <w:lvl w:ilvl="5" w:tplc="4A4CA5A6" w:tentative="1">
      <w:start w:val="1"/>
      <w:numFmt w:val="bullet"/>
      <w:lvlText w:val=""/>
      <w:lvlJc w:val="left"/>
      <w:pPr>
        <w:tabs>
          <w:tab w:val="num" w:pos="4320"/>
        </w:tabs>
        <w:ind w:left="4320" w:hanging="360"/>
      </w:pPr>
      <w:rPr>
        <w:rFonts w:ascii="Wingdings 3" w:hAnsi="Wingdings 3" w:hint="default"/>
      </w:rPr>
    </w:lvl>
    <w:lvl w:ilvl="6" w:tplc="824896C2" w:tentative="1">
      <w:start w:val="1"/>
      <w:numFmt w:val="bullet"/>
      <w:lvlText w:val=""/>
      <w:lvlJc w:val="left"/>
      <w:pPr>
        <w:tabs>
          <w:tab w:val="num" w:pos="5040"/>
        </w:tabs>
        <w:ind w:left="5040" w:hanging="360"/>
      </w:pPr>
      <w:rPr>
        <w:rFonts w:ascii="Wingdings 3" w:hAnsi="Wingdings 3" w:hint="default"/>
      </w:rPr>
    </w:lvl>
    <w:lvl w:ilvl="7" w:tplc="22D6EEC6" w:tentative="1">
      <w:start w:val="1"/>
      <w:numFmt w:val="bullet"/>
      <w:lvlText w:val=""/>
      <w:lvlJc w:val="left"/>
      <w:pPr>
        <w:tabs>
          <w:tab w:val="num" w:pos="5760"/>
        </w:tabs>
        <w:ind w:left="5760" w:hanging="360"/>
      </w:pPr>
      <w:rPr>
        <w:rFonts w:ascii="Wingdings 3" w:hAnsi="Wingdings 3" w:hint="default"/>
      </w:rPr>
    </w:lvl>
    <w:lvl w:ilvl="8" w:tplc="C974F82E"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5A3443F4"/>
    <w:multiLevelType w:val="hybridMultilevel"/>
    <w:tmpl w:val="0D18951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61FF2FD0"/>
    <w:multiLevelType w:val="hybridMultilevel"/>
    <w:tmpl w:val="F392C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DD07E7"/>
    <w:multiLevelType w:val="hybridMultilevel"/>
    <w:tmpl w:val="9BAA6DBC"/>
    <w:lvl w:ilvl="0" w:tplc="08090001">
      <w:start w:val="1"/>
      <w:numFmt w:val="bullet"/>
      <w:lvlText w:val=""/>
      <w:lvlJc w:val="left"/>
      <w:pPr>
        <w:tabs>
          <w:tab w:val="num" w:pos="720"/>
        </w:tabs>
        <w:ind w:left="720" w:hanging="360"/>
      </w:pPr>
      <w:rPr>
        <w:rFonts w:ascii="Symbol" w:hAnsi="Symbol" w:hint="default"/>
      </w:rPr>
    </w:lvl>
    <w:lvl w:ilvl="1" w:tplc="554CCD3E" w:tentative="1">
      <w:start w:val="1"/>
      <w:numFmt w:val="bullet"/>
      <w:lvlText w:val=""/>
      <w:lvlJc w:val="left"/>
      <w:pPr>
        <w:tabs>
          <w:tab w:val="num" w:pos="1440"/>
        </w:tabs>
        <w:ind w:left="1440" w:hanging="360"/>
      </w:pPr>
      <w:rPr>
        <w:rFonts w:ascii="Wingdings 3" w:hAnsi="Wingdings 3" w:hint="default"/>
      </w:rPr>
    </w:lvl>
    <w:lvl w:ilvl="2" w:tplc="6FB60BF8" w:tentative="1">
      <w:start w:val="1"/>
      <w:numFmt w:val="bullet"/>
      <w:lvlText w:val=""/>
      <w:lvlJc w:val="left"/>
      <w:pPr>
        <w:tabs>
          <w:tab w:val="num" w:pos="2160"/>
        </w:tabs>
        <w:ind w:left="2160" w:hanging="360"/>
      </w:pPr>
      <w:rPr>
        <w:rFonts w:ascii="Wingdings 3" w:hAnsi="Wingdings 3" w:hint="default"/>
      </w:rPr>
    </w:lvl>
    <w:lvl w:ilvl="3" w:tplc="950C74EA" w:tentative="1">
      <w:start w:val="1"/>
      <w:numFmt w:val="bullet"/>
      <w:lvlText w:val=""/>
      <w:lvlJc w:val="left"/>
      <w:pPr>
        <w:tabs>
          <w:tab w:val="num" w:pos="2880"/>
        </w:tabs>
        <w:ind w:left="2880" w:hanging="360"/>
      </w:pPr>
      <w:rPr>
        <w:rFonts w:ascii="Wingdings 3" w:hAnsi="Wingdings 3" w:hint="default"/>
      </w:rPr>
    </w:lvl>
    <w:lvl w:ilvl="4" w:tplc="C102FC22" w:tentative="1">
      <w:start w:val="1"/>
      <w:numFmt w:val="bullet"/>
      <w:lvlText w:val=""/>
      <w:lvlJc w:val="left"/>
      <w:pPr>
        <w:tabs>
          <w:tab w:val="num" w:pos="3600"/>
        </w:tabs>
        <w:ind w:left="3600" w:hanging="360"/>
      </w:pPr>
      <w:rPr>
        <w:rFonts w:ascii="Wingdings 3" w:hAnsi="Wingdings 3" w:hint="default"/>
      </w:rPr>
    </w:lvl>
    <w:lvl w:ilvl="5" w:tplc="54A6D25A" w:tentative="1">
      <w:start w:val="1"/>
      <w:numFmt w:val="bullet"/>
      <w:lvlText w:val=""/>
      <w:lvlJc w:val="left"/>
      <w:pPr>
        <w:tabs>
          <w:tab w:val="num" w:pos="4320"/>
        </w:tabs>
        <w:ind w:left="4320" w:hanging="360"/>
      </w:pPr>
      <w:rPr>
        <w:rFonts w:ascii="Wingdings 3" w:hAnsi="Wingdings 3" w:hint="default"/>
      </w:rPr>
    </w:lvl>
    <w:lvl w:ilvl="6" w:tplc="57DE4C58" w:tentative="1">
      <w:start w:val="1"/>
      <w:numFmt w:val="bullet"/>
      <w:lvlText w:val=""/>
      <w:lvlJc w:val="left"/>
      <w:pPr>
        <w:tabs>
          <w:tab w:val="num" w:pos="5040"/>
        </w:tabs>
        <w:ind w:left="5040" w:hanging="360"/>
      </w:pPr>
      <w:rPr>
        <w:rFonts w:ascii="Wingdings 3" w:hAnsi="Wingdings 3" w:hint="default"/>
      </w:rPr>
    </w:lvl>
    <w:lvl w:ilvl="7" w:tplc="55180EF0" w:tentative="1">
      <w:start w:val="1"/>
      <w:numFmt w:val="bullet"/>
      <w:lvlText w:val=""/>
      <w:lvlJc w:val="left"/>
      <w:pPr>
        <w:tabs>
          <w:tab w:val="num" w:pos="5760"/>
        </w:tabs>
        <w:ind w:left="5760" w:hanging="360"/>
      </w:pPr>
      <w:rPr>
        <w:rFonts w:ascii="Wingdings 3" w:hAnsi="Wingdings 3" w:hint="default"/>
      </w:rPr>
    </w:lvl>
    <w:lvl w:ilvl="8" w:tplc="78ACDB14"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D231CFC"/>
    <w:multiLevelType w:val="hybridMultilevel"/>
    <w:tmpl w:val="F9A8361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78AB1890"/>
    <w:multiLevelType w:val="hybridMultilevel"/>
    <w:tmpl w:val="6622B8C6"/>
    <w:lvl w:ilvl="0" w:tplc="08090001">
      <w:start w:val="1"/>
      <w:numFmt w:val="bullet"/>
      <w:lvlText w:val=""/>
      <w:lvlJc w:val="left"/>
      <w:pPr>
        <w:tabs>
          <w:tab w:val="num" w:pos="720"/>
        </w:tabs>
        <w:ind w:left="720" w:hanging="360"/>
      </w:pPr>
      <w:rPr>
        <w:rFonts w:ascii="Symbol" w:hAnsi="Symbol" w:hint="default"/>
      </w:rPr>
    </w:lvl>
    <w:lvl w:ilvl="1" w:tplc="EE3863EA" w:tentative="1">
      <w:start w:val="1"/>
      <w:numFmt w:val="bullet"/>
      <w:lvlText w:val=""/>
      <w:lvlJc w:val="left"/>
      <w:pPr>
        <w:tabs>
          <w:tab w:val="num" w:pos="1440"/>
        </w:tabs>
        <w:ind w:left="1440" w:hanging="360"/>
      </w:pPr>
      <w:rPr>
        <w:rFonts w:ascii="Wingdings 3" w:hAnsi="Wingdings 3" w:hint="default"/>
      </w:rPr>
    </w:lvl>
    <w:lvl w:ilvl="2" w:tplc="5F9ECC2C" w:tentative="1">
      <w:start w:val="1"/>
      <w:numFmt w:val="bullet"/>
      <w:lvlText w:val=""/>
      <w:lvlJc w:val="left"/>
      <w:pPr>
        <w:tabs>
          <w:tab w:val="num" w:pos="2160"/>
        </w:tabs>
        <w:ind w:left="2160" w:hanging="360"/>
      </w:pPr>
      <w:rPr>
        <w:rFonts w:ascii="Wingdings 3" w:hAnsi="Wingdings 3" w:hint="default"/>
      </w:rPr>
    </w:lvl>
    <w:lvl w:ilvl="3" w:tplc="393C2A70" w:tentative="1">
      <w:start w:val="1"/>
      <w:numFmt w:val="bullet"/>
      <w:lvlText w:val=""/>
      <w:lvlJc w:val="left"/>
      <w:pPr>
        <w:tabs>
          <w:tab w:val="num" w:pos="2880"/>
        </w:tabs>
        <w:ind w:left="2880" w:hanging="360"/>
      </w:pPr>
      <w:rPr>
        <w:rFonts w:ascii="Wingdings 3" w:hAnsi="Wingdings 3" w:hint="default"/>
      </w:rPr>
    </w:lvl>
    <w:lvl w:ilvl="4" w:tplc="5A1AF740" w:tentative="1">
      <w:start w:val="1"/>
      <w:numFmt w:val="bullet"/>
      <w:lvlText w:val=""/>
      <w:lvlJc w:val="left"/>
      <w:pPr>
        <w:tabs>
          <w:tab w:val="num" w:pos="3600"/>
        </w:tabs>
        <w:ind w:left="3600" w:hanging="360"/>
      </w:pPr>
      <w:rPr>
        <w:rFonts w:ascii="Wingdings 3" w:hAnsi="Wingdings 3" w:hint="default"/>
      </w:rPr>
    </w:lvl>
    <w:lvl w:ilvl="5" w:tplc="F7923B76" w:tentative="1">
      <w:start w:val="1"/>
      <w:numFmt w:val="bullet"/>
      <w:lvlText w:val=""/>
      <w:lvlJc w:val="left"/>
      <w:pPr>
        <w:tabs>
          <w:tab w:val="num" w:pos="4320"/>
        </w:tabs>
        <w:ind w:left="4320" w:hanging="360"/>
      </w:pPr>
      <w:rPr>
        <w:rFonts w:ascii="Wingdings 3" w:hAnsi="Wingdings 3" w:hint="default"/>
      </w:rPr>
    </w:lvl>
    <w:lvl w:ilvl="6" w:tplc="8B8C20BA" w:tentative="1">
      <w:start w:val="1"/>
      <w:numFmt w:val="bullet"/>
      <w:lvlText w:val=""/>
      <w:lvlJc w:val="left"/>
      <w:pPr>
        <w:tabs>
          <w:tab w:val="num" w:pos="5040"/>
        </w:tabs>
        <w:ind w:left="5040" w:hanging="360"/>
      </w:pPr>
      <w:rPr>
        <w:rFonts w:ascii="Wingdings 3" w:hAnsi="Wingdings 3" w:hint="default"/>
      </w:rPr>
    </w:lvl>
    <w:lvl w:ilvl="7" w:tplc="09B6C76C" w:tentative="1">
      <w:start w:val="1"/>
      <w:numFmt w:val="bullet"/>
      <w:lvlText w:val=""/>
      <w:lvlJc w:val="left"/>
      <w:pPr>
        <w:tabs>
          <w:tab w:val="num" w:pos="5760"/>
        </w:tabs>
        <w:ind w:left="5760" w:hanging="360"/>
      </w:pPr>
      <w:rPr>
        <w:rFonts w:ascii="Wingdings 3" w:hAnsi="Wingdings 3" w:hint="default"/>
      </w:rPr>
    </w:lvl>
    <w:lvl w:ilvl="8" w:tplc="1EEE04A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7AEC0F5D"/>
    <w:multiLevelType w:val="hybridMultilevel"/>
    <w:tmpl w:val="293C26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E72186"/>
    <w:multiLevelType w:val="hybridMultilevel"/>
    <w:tmpl w:val="A204E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6B67E7"/>
    <w:multiLevelType w:val="hybridMultilevel"/>
    <w:tmpl w:val="E8D6F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6791772">
    <w:abstractNumId w:val="0"/>
  </w:num>
  <w:num w:numId="2" w16cid:durableId="792673530">
    <w:abstractNumId w:val="15"/>
  </w:num>
  <w:num w:numId="3" w16cid:durableId="1860502852">
    <w:abstractNumId w:val="4"/>
  </w:num>
  <w:num w:numId="4" w16cid:durableId="631374306">
    <w:abstractNumId w:val="13"/>
  </w:num>
  <w:num w:numId="5" w16cid:durableId="1363552444">
    <w:abstractNumId w:val="14"/>
  </w:num>
  <w:num w:numId="6" w16cid:durableId="951131094">
    <w:abstractNumId w:val="3"/>
  </w:num>
  <w:num w:numId="7" w16cid:durableId="621614691">
    <w:abstractNumId w:val="11"/>
  </w:num>
  <w:num w:numId="8" w16cid:durableId="487523721">
    <w:abstractNumId w:val="8"/>
  </w:num>
  <w:num w:numId="9" w16cid:durableId="1899198170">
    <w:abstractNumId w:val="9"/>
  </w:num>
  <w:num w:numId="10" w16cid:durableId="1765496255">
    <w:abstractNumId w:val="12"/>
  </w:num>
  <w:num w:numId="11" w16cid:durableId="1193768594">
    <w:abstractNumId w:val="7"/>
  </w:num>
  <w:num w:numId="12" w16cid:durableId="711273059">
    <w:abstractNumId w:val="2"/>
  </w:num>
  <w:num w:numId="13" w16cid:durableId="417484229">
    <w:abstractNumId w:val="10"/>
  </w:num>
  <w:num w:numId="14" w16cid:durableId="1184631196">
    <w:abstractNumId w:val="6"/>
  </w:num>
  <w:num w:numId="15" w16cid:durableId="738291636">
    <w:abstractNumId w:val="1"/>
  </w:num>
  <w:num w:numId="16" w16cid:durableId="213039460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C04272"/>
    <w:rsid w:val="00000687"/>
    <w:rsid w:val="00003C94"/>
    <w:rsid w:val="00007538"/>
    <w:rsid w:val="000075A9"/>
    <w:rsid w:val="00007644"/>
    <w:rsid w:val="00010A7B"/>
    <w:rsid w:val="000134C8"/>
    <w:rsid w:val="00015500"/>
    <w:rsid w:val="00017731"/>
    <w:rsid w:val="00017A1F"/>
    <w:rsid w:val="00020ACC"/>
    <w:rsid w:val="000312CD"/>
    <w:rsid w:val="0003790A"/>
    <w:rsid w:val="00037C79"/>
    <w:rsid w:val="000403A3"/>
    <w:rsid w:val="000407EB"/>
    <w:rsid w:val="0004155D"/>
    <w:rsid w:val="00043367"/>
    <w:rsid w:val="00043BED"/>
    <w:rsid w:val="00044D07"/>
    <w:rsid w:val="0004566D"/>
    <w:rsid w:val="00046D6E"/>
    <w:rsid w:val="000473D8"/>
    <w:rsid w:val="0005064F"/>
    <w:rsid w:val="00050F54"/>
    <w:rsid w:val="00051EB4"/>
    <w:rsid w:val="00061ACC"/>
    <w:rsid w:val="00064008"/>
    <w:rsid w:val="00064BAD"/>
    <w:rsid w:val="00072715"/>
    <w:rsid w:val="0007389E"/>
    <w:rsid w:val="00073E43"/>
    <w:rsid w:val="00074D42"/>
    <w:rsid w:val="00075BEB"/>
    <w:rsid w:val="00077EC2"/>
    <w:rsid w:val="0008148B"/>
    <w:rsid w:val="00083258"/>
    <w:rsid w:val="00083A1F"/>
    <w:rsid w:val="00083F4D"/>
    <w:rsid w:val="00085314"/>
    <w:rsid w:val="00086AE1"/>
    <w:rsid w:val="0008784D"/>
    <w:rsid w:val="00090348"/>
    <w:rsid w:val="00094D58"/>
    <w:rsid w:val="00095655"/>
    <w:rsid w:val="00096E4D"/>
    <w:rsid w:val="00097AE3"/>
    <w:rsid w:val="000A0B2F"/>
    <w:rsid w:val="000A61A5"/>
    <w:rsid w:val="000A643B"/>
    <w:rsid w:val="000A7C55"/>
    <w:rsid w:val="000B3417"/>
    <w:rsid w:val="000B3DC8"/>
    <w:rsid w:val="000B6EF6"/>
    <w:rsid w:val="000C0137"/>
    <w:rsid w:val="000C1947"/>
    <w:rsid w:val="000C2888"/>
    <w:rsid w:val="000C3603"/>
    <w:rsid w:val="000C36A8"/>
    <w:rsid w:val="000C43AF"/>
    <w:rsid w:val="000D6B32"/>
    <w:rsid w:val="000E01DE"/>
    <w:rsid w:val="000E780F"/>
    <w:rsid w:val="000F0C01"/>
    <w:rsid w:val="000F0F31"/>
    <w:rsid w:val="000F0F3A"/>
    <w:rsid w:val="000F12F2"/>
    <w:rsid w:val="000F12FF"/>
    <w:rsid w:val="000F188D"/>
    <w:rsid w:val="000F23D6"/>
    <w:rsid w:val="000F28EB"/>
    <w:rsid w:val="000F39FE"/>
    <w:rsid w:val="000F6016"/>
    <w:rsid w:val="000F6D32"/>
    <w:rsid w:val="000F776F"/>
    <w:rsid w:val="000F7D2A"/>
    <w:rsid w:val="00101161"/>
    <w:rsid w:val="0010166B"/>
    <w:rsid w:val="001062BF"/>
    <w:rsid w:val="0011089D"/>
    <w:rsid w:val="001164B5"/>
    <w:rsid w:val="00116A53"/>
    <w:rsid w:val="00117452"/>
    <w:rsid w:val="00122C7E"/>
    <w:rsid w:val="00124C7E"/>
    <w:rsid w:val="0013051C"/>
    <w:rsid w:val="00130C1A"/>
    <w:rsid w:val="00131B60"/>
    <w:rsid w:val="0013628B"/>
    <w:rsid w:val="001416BA"/>
    <w:rsid w:val="00141A75"/>
    <w:rsid w:val="00145844"/>
    <w:rsid w:val="0015254E"/>
    <w:rsid w:val="00160B26"/>
    <w:rsid w:val="001626B0"/>
    <w:rsid w:val="00165446"/>
    <w:rsid w:val="001666D9"/>
    <w:rsid w:val="00167D93"/>
    <w:rsid w:val="001738F6"/>
    <w:rsid w:val="00181731"/>
    <w:rsid w:val="001839FC"/>
    <w:rsid w:val="00185464"/>
    <w:rsid w:val="001924AF"/>
    <w:rsid w:val="00194BA2"/>
    <w:rsid w:val="001954AB"/>
    <w:rsid w:val="001A1A80"/>
    <w:rsid w:val="001A2F3D"/>
    <w:rsid w:val="001A3FDB"/>
    <w:rsid w:val="001A7C00"/>
    <w:rsid w:val="001B15DD"/>
    <w:rsid w:val="001B35B4"/>
    <w:rsid w:val="001C298D"/>
    <w:rsid w:val="001C3B97"/>
    <w:rsid w:val="001C42B7"/>
    <w:rsid w:val="001C4B91"/>
    <w:rsid w:val="001C4CC6"/>
    <w:rsid w:val="001C5806"/>
    <w:rsid w:val="001C67EE"/>
    <w:rsid w:val="001C6C81"/>
    <w:rsid w:val="001D09BB"/>
    <w:rsid w:val="001D2E60"/>
    <w:rsid w:val="001D54D0"/>
    <w:rsid w:val="001D6B16"/>
    <w:rsid w:val="001D7780"/>
    <w:rsid w:val="001E40A2"/>
    <w:rsid w:val="001F02B7"/>
    <w:rsid w:val="001F279D"/>
    <w:rsid w:val="001F30E0"/>
    <w:rsid w:val="001F4BBD"/>
    <w:rsid w:val="001F5877"/>
    <w:rsid w:val="001F6A72"/>
    <w:rsid w:val="0020410C"/>
    <w:rsid w:val="002053B8"/>
    <w:rsid w:val="002055A1"/>
    <w:rsid w:val="002074DE"/>
    <w:rsid w:val="00214C7F"/>
    <w:rsid w:val="002161DB"/>
    <w:rsid w:val="00230DE6"/>
    <w:rsid w:val="00233D20"/>
    <w:rsid w:val="00235D40"/>
    <w:rsid w:val="00236408"/>
    <w:rsid w:val="00236A31"/>
    <w:rsid w:val="00237409"/>
    <w:rsid w:val="00237617"/>
    <w:rsid w:val="00244962"/>
    <w:rsid w:val="00244A29"/>
    <w:rsid w:val="00244E46"/>
    <w:rsid w:val="00246FBF"/>
    <w:rsid w:val="00247A3D"/>
    <w:rsid w:val="0025042E"/>
    <w:rsid w:val="002508F0"/>
    <w:rsid w:val="00250ED0"/>
    <w:rsid w:val="002528F6"/>
    <w:rsid w:val="00255B9C"/>
    <w:rsid w:val="002565D2"/>
    <w:rsid w:val="00261A41"/>
    <w:rsid w:val="00262A66"/>
    <w:rsid w:val="00263560"/>
    <w:rsid w:val="00263C5E"/>
    <w:rsid w:val="0026785B"/>
    <w:rsid w:val="002678A0"/>
    <w:rsid w:val="00271EF5"/>
    <w:rsid w:val="002724FA"/>
    <w:rsid w:val="002736DD"/>
    <w:rsid w:val="002771A5"/>
    <w:rsid w:val="00280991"/>
    <w:rsid w:val="00284AC3"/>
    <w:rsid w:val="0029131D"/>
    <w:rsid w:val="00291E9B"/>
    <w:rsid w:val="0029768C"/>
    <w:rsid w:val="00297E2E"/>
    <w:rsid w:val="002A03A8"/>
    <w:rsid w:val="002A2A4D"/>
    <w:rsid w:val="002A5148"/>
    <w:rsid w:val="002A6085"/>
    <w:rsid w:val="002A6B9B"/>
    <w:rsid w:val="002B7ADD"/>
    <w:rsid w:val="002C08DE"/>
    <w:rsid w:val="002D2643"/>
    <w:rsid w:val="002D2C75"/>
    <w:rsid w:val="002D4B03"/>
    <w:rsid w:val="002D5526"/>
    <w:rsid w:val="002E18FD"/>
    <w:rsid w:val="002E2126"/>
    <w:rsid w:val="002E32DA"/>
    <w:rsid w:val="002E4394"/>
    <w:rsid w:val="002E577B"/>
    <w:rsid w:val="002E5CCE"/>
    <w:rsid w:val="002F4984"/>
    <w:rsid w:val="00302C42"/>
    <w:rsid w:val="00302EE5"/>
    <w:rsid w:val="003049BA"/>
    <w:rsid w:val="0030665C"/>
    <w:rsid w:val="003129FA"/>
    <w:rsid w:val="00314827"/>
    <w:rsid w:val="00316ABE"/>
    <w:rsid w:val="0032603A"/>
    <w:rsid w:val="00330FFA"/>
    <w:rsid w:val="00332488"/>
    <w:rsid w:val="003327BC"/>
    <w:rsid w:val="00333BCD"/>
    <w:rsid w:val="0033435D"/>
    <w:rsid w:val="0033489B"/>
    <w:rsid w:val="00335BBA"/>
    <w:rsid w:val="00337361"/>
    <w:rsid w:val="00337DFB"/>
    <w:rsid w:val="00341472"/>
    <w:rsid w:val="00345714"/>
    <w:rsid w:val="003529AA"/>
    <w:rsid w:val="00353988"/>
    <w:rsid w:val="00353EEB"/>
    <w:rsid w:val="00354554"/>
    <w:rsid w:val="00355B36"/>
    <w:rsid w:val="00356F2B"/>
    <w:rsid w:val="003609CA"/>
    <w:rsid w:val="0036348F"/>
    <w:rsid w:val="00367684"/>
    <w:rsid w:val="00376E8E"/>
    <w:rsid w:val="00383624"/>
    <w:rsid w:val="00387671"/>
    <w:rsid w:val="00390E91"/>
    <w:rsid w:val="00390FDA"/>
    <w:rsid w:val="003918EE"/>
    <w:rsid w:val="00393D58"/>
    <w:rsid w:val="0039508D"/>
    <w:rsid w:val="003958F7"/>
    <w:rsid w:val="003A0352"/>
    <w:rsid w:val="003A04BC"/>
    <w:rsid w:val="003A13A1"/>
    <w:rsid w:val="003A27F0"/>
    <w:rsid w:val="003A3063"/>
    <w:rsid w:val="003A4DCD"/>
    <w:rsid w:val="003A6084"/>
    <w:rsid w:val="003B0D43"/>
    <w:rsid w:val="003B18D8"/>
    <w:rsid w:val="003B4161"/>
    <w:rsid w:val="003B65CD"/>
    <w:rsid w:val="003D0235"/>
    <w:rsid w:val="003D05D5"/>
    <w:rsid w:val="003D1D4B"/>
    <w:rsid w:val="003D2079"/>
    <w:rsid w:val="003D4AC8"/>
    <w:rsid w:val="003D5D53"/>
    <w:rsid w:val="003D70CA"/>
    <w:rsid w:val="003E12A8"/>
    <w:rsid w:val="003E42F0"/>
    <w:rsid w:val="003E4AD7"/>
    <w:rsid w:val="003E7720"/>
    <w:rsid w:val="003F1442"/>
    <w:rsid w:val="003F5D1F"/>
    <w:rsid w:val="003F79A0"/>
    <w:rsid w:val="004023F8"/>
    <w:rsid w:val="00402A38"/>
    <w:rsid w:val="00413FED"/>
    <w:rsid w:val="00420851"/>
    <w:rsid w:val="004208E3"/>
    <w:rsid w:val="00421263"/>
    <w:rsid w:val="00423F8D"/>
    <w:rsid w:val="004277C9"/>
    <w:rsid w:val="004328FA"/>
    <w:rsid w:val="004346B1"/>
    <w:rsid w:val="00435A0F"/>
    <w:rsid w:val="00436072"/>
    <w:rsid w:val="00437C7A"/>
    <w:rsid w:val="00440FEB"/>
    <w:rsid w:val="00443734"/>
    <w:rsid w:val="00451A05"/>
    <w:rsid w:val="00451FD5"/>
    <w:rsid w:val="00456350"/>
    <w:rsid w:val="00460C8F"/>
    <w:rsid w:val="00461BCB"/>
    <w:rsid w:val="00465024"/>
    <w:rsid w:val="00466899"/>
    <w:rsid w:val="00467A23"/>
    <w:rsid w:val="004718B5"/>
    <w:rsid w:val="00472B49"/>
    <w:rsid w:val="00473D04"/>
    <w:rsid w:val="00474491"/>
    <w:rsid w:val="00476770"/>
    <w:rsid w:val="0047736A"/>
    <w:rsid w:val="00480247"/>
    <w:rsid w:val="00481C35"/>
    <w:rsid w:val="00482050"/>
    <w:rsid w:val="00487D54"/>
    <w:rsid w:val="00496068"/>
    <w:rsid w:val="004A062A"/>
    <w:rsid w:val="004A1AD0"/>
    <w:rsid w:val="004A1DA8"/>
    <w:rsid w:val="004A2787"/>
    <w:rsid w:val="004A48DC"/>
    <w:rsid w:val="004A5C7E"/>
    <w:rsid w:val="004A720D"/>
    <w:rsid w:val="004A7CAB"/>
    <w:rsid w:val="004B1D4A"/>
    <w:rsid w:val="004B23C3"/>
    <w:rsid w:val="004B2D84"/>
    <w:rsid w:val="004B4C8C"/>
    <w:rsid w:val="004B5EE2"/>
    <w:rsid w:val="004C1C93"/>
    <w:rsid w:val="004C3128"/>
    <w:rsid w:val="004C4E76"/>
    <w:rsid w:val="004D091E"/>
    <w:rsid w:val="004D1F39"/>
    <w:rsid w:val="004D6CD7"/>
    <w:rsid w:val="004D7031"/>
    <w:rsid w:val="004D7B11"/>
    <w:rsid w:val="004E0A49"/>
    <w:rsid w:val="004E47CA"/>
    <w:rsid w:val="004E6BEC"/>
    <w:rsid w:val="004E7651"/>
    <w:rsid w:val="004F0A12"/>
    <w:rsid w:val="004F1119"/>
    <w:rsid w:val="004F38A7"/>
    <w:rsid w:val="004F3C23"/>
    <w:rsid w:val="004F589A"/>
    <w:rsid w:val="004F711E"/>
    <w:rsid w:val="00503F78"/>
    <w:rsid w:val="00507778"/>
    <w:rsid w:val="005079E5"/>
    <w:rsid w:val="00507E2B"/>
    <w:rsid w:val="005146D8"/>
    <w:rsid w:val="00517BBD"/>
    <w:rsid w:val="00517EC4"/>
    <w:rsid w:val="00520B63"/>
    <w:rsid w:val="00522C0C"/>
    <w:rsid w:val="00526749"/>
    <w:rsid w:val="00530585"/>
    <w:rsid w:val="00530B6E"/>
    <w:rsid w:val="005315F8"/>
    <w:rsid w:val="00532ABD"/>
    <w:rsid w:val="00537EBE"/>
    <w:rsid w:val="00540E67"/>
    <w:rsid w:val="00541041"/>
    <w:rsid w:val="00544B52"/>
    <w:rsid w:val="005455CC"/>
    <w:rsid w:val="00546AE1"/>
    <w:rsid w:val="0055097B"/>
    <w:rsid w:val="00550C2D"/>
    <w:rsid w:val="005548AD"/>
    <w:rsid w:val="005551C2"/>
    <w:rsid w:val="0055682F"/>
    <w:rsid w:val="005610BC"/>
    <w:rsid w:val="0056298B"/>
    <w:rsid w:val="005633C8"/>
    <w:rsid w:val="00563F2A"/>
    <w:rsid w:val="00567A48"/>
    <w:rsid w:val="0057069E"/>
    <w:rsid w:val="005723D5"/>
    <w:rsid w:val="00575035"/>
    <w:rsid w:val="00575DAD"/>
    <w:rsid w:val="005772D0"/>
    <w:rsid w:val="00582D7E"/>
    <w:rsid w:val="005876D8"/>
    <w:rsid w:val="005929D9"/>
    <w:rsid w:val="00592B96"/>
    <w:rsid w:val="005A0A31"/>
    <w:rsid w:val="005A24EF"/>
    <w:rsid w:val="005A3AE5"/>
    <w:rsid w:val="005A6A86"/>
    <w:rsid w:val="005A6BB4"/>
    <w:rsid w:val="005A6F83"/>
    <w:rsid w:val="005B1673"/>
    <w:rsid w:val="005C197E"/>
    <w:rsid w:val="005C3F9E"/>
    <w:rsid w:val="005C522C"/>
    <w:rsid w:val="005D25E4"/>
    <w:rsid w:val="005D4092"/>
    <w:rsid w:val="005D4E7E"/>
    <w:rsid w:val="005E1E30"/>
    <w:rsid w:val="005E59B3"/>
    <w:rsid w:val="005F4E1C"/>
    <w:rsid w:val="005F7C3F"/>
    <w:rsid w:val="00601227"/>
    <w:rsid w:val="00604668"/>
    <w:rsid w:val="00613A81"/>
    <w:rsid w:val="006141B1"/>
    <w:rsid w:val="00615690"/>
    <w:rsid w:val="00616676"/>
    <w:rsid w:val="0062087D"/>
    <w:rsid w:val="0062477D"/>
    <w:rsid w:val="00625B92"/>
    <w:rsid w:val="00626461"/>
    <w:rsid w:val="00626647"/>
    <w:rsid w:val="0062702D"/>
    <w:rsid w:val="0062706D"/>
    <w:rsid w:val="006277F2"/>
    <w:rsid w:val="00636281"/>
    <w:rsid w:val="00636C28"/>
    <w:rsid w:val="00642124"/>
    <w:rsid w:val="006458DB"/>
    <w:rsid w:val="00651DAB"/>
    <w:rsid w:val="0065265D"/>
    <w:rsid w:val="00653770"/>
    <w:rsid w:val="0066028A"/>
    <w:rsid w:val="0066294A"/>
    <w:rsid w:val="006664C6"/>
    <w:rsid w:val="006671C5"/>
    <w:rsid w:val="006716FC"/>
    <w:rsid w:val="00673662"/>
    <w:rsid w:val="00673EBD"/>
    <w:rsid w:val="0067406C"/>
    <w:rsid w:val="00674AE0"/>
    <w:rsid w:val="0068117D"/>
    <w:rsid w:val="00683C83"/>
    <w:rsid w:val="00684A03"/>
    <w:rsid w:val="006874C8"/>
    <w:rsid w:val="00691DF0"/>
    <w:rsid w:val="00693EAF"/>
    <w:rsid w:val="0069426D"/>
    <w:rsid w:val="00697060"/>
    <w:rsid w:val="006A190D"/>
    <w:rsid w:val="006A4E46"/>
    <w:rsid w:val="006A5139"/>
    <w:rsid w:val="006A66BA"/>
    <w:rsid w:val="006B0177"/>
    <w:rsid w:val="006B1197"/>
    <w:rsid w:val="006B6A94"/>
    <w:rsid w:val="006C0334"/>
    <w:rsid w:val="006C235E"/>
    <w:rsid w:val="006C2531"/>
    <w:rsid w:val="006C25C7"/>
    <w:rsid w:val="006C6217"/>
    <w:rsid w:val="006C621C"/>
    <w:rsid w:val="006C68B2"/>
    <w:rsid w:val="006D356D"/>
    <w:rsid w:val="006D6B56"/>
    <w:rsid w:val="006D772E"/>
    <w:rsid w:val="006D7E0F"/>
    <w:rsid w:val="006E2600"/>
    <w:rsid w:val="006E2FF0"/>
    <w:rsid w:val="006E30EF"/>
    <w:rsid w:val="006E33B2"/>
    <w:rsid w:val="006E39D8"/>
    <w:rsid w:val="006E581D"/>
    <w:rsid w:val="006E5C69"/>
    <w:rsid w:val="006E6A15"/>
    <w:rsid w:val="006F0806"/>
    <w:rsid w:val="006F0E0B"/>
    <w:rsid w:val="006F1BD3"/>
    <w:rsid w:val="006F282F"/>
    <w:rsid w:val="006F326E"/>
    <w:rsid w:val="006F33AA"/>
    <w:rsid w:val="006F343F"/>
    <w:rsid w:val="006F35E2"/>
    <w:rsid w:val="006F3737"/>
    <w:rsid w:val="006F5F5A"/>
    <w:rsid w:val="006F63C3"/>
    <w:rsid w:val="006F6CE4"/>
    <w:rsid w:val="006F7A7E"/>
    <w:rsid w:val="006F7F67"/>
    <w:rsid w:val="007005FD"/>
    <w:rsid w:val="007027E5"/>
    <w:rsid w:val="00710DAF"/>
    <w:rsid w:val="00711069"/>
    <w:rsid w:val="00711AEF"/>
    <w:rsid w:val="00711BBD"/>
    <w:rsid w:val="007125BC"/>
    <w:rsid w:val="0071421A"/>
    <w:rsid w:val="007229AD"/>
    <w:rsid w:val="00722D21"/>
    <w:rsid w:val="00724BCB"/>
    <w:rsid w:val="007264D6"/>
    <w:rsid w:val="00730EED"/>
    <w:rsid w:val="00731829"/>
    <w:rsid w:val="00736BF9"/>
    <w:rsid w:val="0073723B"/>
    <w:rsid w:val="007378A6"/>
    <w:rsid w:val="0074180F"/>
    <w:rsid w:val="00743ADA"/>
    <w:rsid w:val="00750514"/>
    <w:rsid w:val="00750C75"/>
    <w:rsid w:val="00753301"/>
    <w:rsid w:val="00754D71"/>
    <w:rsid w:val="00755723"/>
    <w:rsid w:val="00755D00"/>
    <w:rsid w:val="00756570"/>
    <w:rsid w:val="0076309B"/>
    <w:rsid w:val="00763499"/>
    <w:rsid w:val="007639AB"/>
    <w:rsid w:val="00764002"/>
    <w:rsid w:val="0077025A"/>
    <w:rsid w:val="00781658"/>
    <w:rsid w:val="0078174B"/>
    <w:rsid w:val="0078181A"/>
    <w:rsid w:val="00784379"/>
    <w:rsid w:val="00785D88"/>
    <w:rsid w:val="007870E3"/>
    <w:rsid w:val="00790899"/>
    <w:rsid w:val="00791576"/>
    <w:rsid w:val="00791C0A"/>
    <w:rsid w:val="00793B6B"/>
    <w:rsid w:val="0079651E"/>
    <w:rsid w:val="0079793E"/>
    <w:rsid w:val="007A1A9F"/>
    <w:rsid w:val="007A1B82"/>
    <w:rsid w:val="007A359F"/>
    <w:rsid w:val="007A35E8"/>
    <w:rsid w:val="007A3D8B"/>
    <w:rsid w:val="007A3E84"/>
    <w:rsid w:val="007A41E9"/>
    <w:rsid w:val="007A4F49"/>
    <w:rsid w:val="007A5E61"/>
    <w:rsid w:val="007A69C8"/>
    <w:rsid w:val="007B1894"/>
    <w:rsid w:val="007B221B"/>
    <w:rsid w:val="007B3F95"/>
    <w:rsid w:val="007B52F5"/>
    <w:rsid w:val="007C06C9"/>
    <w:rsid w:val="007C2CFF"/>
    <w:rsid w:val="007C64AE"/>
    <w:rsid w:val="007C6F42"/>
    <w:rsid w:val="007C711F"/>
    <w:rsid w:val="007D4E2A"/>
    <w:rsid w:val="007D69AC"/>
    <w:rsid w:val="007E154D"/>
    <w:rsid w:val="007E17CE"/>
    <w:rsid w:val="007E25C8"/>
    <w:rsid w:val="007E340B"/>
    <w:rsid w:val="007E53D0"/>
    <w:rsid w:val="007E5775"/>
    <w:rsid w:val="007E5E3F"/>
    <w:rsid w:val="007E66F8"/>
    <w:rsid w:val="007F1DAA"/>
    <w:rsid w:val="007F22D1"/>
    <w:rsid w:val="007F2370"/>
    <w:rsid w:val="007F2A39"/>
    <w:rsid w:val="007F34C9"/>
    <w:rsid w:val="007F4A75"/>
    <w:rsid w:val="007F4BF4"/>
    <w:rsid w:val="007F5BFF"/>
    <w:rsid w:val="007F6BD9"/>
    <w:rsid w:val="0080167E"/>
    <w:rsid w:val="00801B65"/>
    <w:rsid w:val="00802645"/>
    <w:rsid w:val="00803A91"/>
    <w:rsid w:val="00805209"/>
    <w:rsid w:val="008136DF"/>
    <w:rsid w:val="00813F3F"/>
    <w:rsid w:val="00821142"/>
    <w:rsid w:val="008217AC"/>
    <w:rsid w:val="00823379"/>
    <w:rsid w:val="00823ECC"/>
    <w:rsid w:val="0082448D"/>
    <w:rsid w:val="00826E67"/>
    <w:rsid w:val="00831633"/>
    <w:rsid w:val="00832694"/>
    <w:rsid w:val="0083412D"/>
    <w:rsid w:val="00835C55"/>
    <w:rsid w:val="00840D85"/>
    <w:rsid w:val="00840F40"/>
    <w:rsid w:val="008412D7"/>
    <w:rsid w:val="00841EB2"/>
    <w:rsid w:val="00841F8D"/>
    <w:rsid w:val="008438F7"/>
    <w:rsid w:val="008451D0"/>
    <w:rsid w:val="008504A8"/>
    <w:rsid w:val="00850AE5"/>
    <w:rsid w:val="00852088"/>
    <w:rsid w:val="008525C2"/>
    <w:rsid w:val="00852A90"/>
    <w:rsid w:val="008533D4"/>
    <w:rsid w:val="00856236"/>
    <w:rsid w:val="00857FAA"/>
    <w:rsid w:val="00860BE3"/>
    <w:rsid w:val="00860CEE"/>
    <w:rsid w:val="008622B3"/>
    <w:rsid w:val="00864003"/>
    <w:rsid w:val="00867578"/>
    <w:rsid w:val="00872608"/>
    <w:rsid w:val="00875D33"/>
    <w:rsid w:val="0087688B"/>
    <w:rsid w:val="00877096"/>
    <w:rsid w:val="008778AE"/>
    <w:rsid w:val="0088276C"/>
    <w:rsid w:val="00882C3B"/>
    <w:rsid w:val="00883F05"/>
    <w:rsid w:val="00886BE5"/>
    <w:rsid w:val="008877AB"/>
    <w:rsid w:val="00890AD6"/>
    <w:rsid w:val="00892ED4"/>
    <w:rsid w:val="00897A6E"/>
    <w:rsid w:val="008A3918"/>
    <w:rsid w:val="008A4507"/>
    <w:rsid w:val="008A50DD"/>
    <w:rsid w:val="008A639B"/>
    <w:rsid w:val="008A6C5D"/>
    <w:rsid w:val="008A7D69"/>
    <w:rsid w:val="008B03EF"/>
    <w:rsid w:val="008B1725"/>
    <w:rsid w:val="008B2B03"/>
    <w:rsid w:val="008B2E3A"/>
    <w:rsid w:val="008B3E3C"/>
    <w:rsid w:val="008B5BDC"/>
    <w:rsid w:val="008B6527"/>
    <w:rsid w:val="008B7DF2"/>
    <w:rsid w:val="008C1F2F"/>
    <w:rsid w:val="008D2D9C"/>
    <w:rsid w:val="008D32D9"/>
    <w:rsid w:val="008D3CA1"/>
    <w:rsid w:val="008D60EF"/>
    <w:rsid w:val="008D6C88"/>
    <w:rsid w:val="008E2A32"/>
    <w:rsid w:val="008E3515"/>
    <w:rsid w:val="008E3818"/>
    <w:rsid w:val="008E3BE6"/>
    <w:rsid w:val="008E4BD6"/>
    <w:rsid w:val="008E6857"/>
    <w:rsid w:val="008F0730"/>
    <w:rsid w:val="008F121F"/>
    <w:rsid w:val="008F2CC4"/>
    <w:rsid w:val="008F5DD3"/>
    <w:rsid w:val="008F66BA"/>
    <w:rsid w:val="008F7498"/>
    <w:rsid w:val="008F79BC"/>
    <w:rsid w:val="009018C9"/>
    <w:rsid w:val="00902D31"/>
    <w:rsid w:val="00904027"/>
    <w:rsid w:val="00915726"/>
    <w:rsid w:val="009175D2"/>
    <w:rsid w:val="0092317B"/>
    <w:rsid w:val="0092361C"/>
    <w:rsid w:val="00925FCF"/>
    <w:rsid w:val="00926E4F"/>
    <w:rsid w:val="00931AE6"/>
    <w:rsid w:val="0093293B"/>
    <w:rsid w:val="009330E6"/>
    <w:rsid w:val="00933382"/>
    <w:rsid w:val="0093626B"/>
    <w:rsid w:val="00936D4B"/>
    <w:rsid w:val="0093767F"/>
    <w:rsid w:val="00940551"/>
    <w:rsid w:val="009438FD"/>
    <w:rsid w:val="00945A85"/>
    <w:rsid w:val="0094677F"/>
    <w:rsid w:val="00947008"/>
    <w:rsid w:val="00950DCD"/>
    <w:rsid w:val="00956C80"/>
    <w:rsid w:val="009608BF"/>
    <w:rsid w:val="00961126"/>
    <w:rsid w:val="0096165E"/>
    <w:rsid w:val="009628D5"/>
    <w:rsid w:val="00962C14"/>
    <w:rsid w:val="00967B88"/>
    <w:rsid w:val="0097066B"/>
    <w:rsid w:val="009710C3"/>
    <w:rsid w:val="00973D55"/>
    <w:rsid w:val="009818CC"/>
    <w:rsid w:val="009836B1"/>
    <w:rsid w:val="00983705"/>
    <w:rsid w:val="00983F2F"/>
    <w:rsid w:val="00985E8E"/>
    <w:rsid w:val="00992260"/>
    <w:rsid w:val="00994542"/>
    <w:rsid w:val="009956D4"/>
    <w:rsid w:val="009958B7"/>
    <w:rsid w:val="00997FB7"/>
    <w:rsid w:val="009A101C"/>
    <w:rsid w:val="009A279F"/>
    <w:rsid w:val="009A451E"/>
    <w:rsid w:val="009A5C2B"/>
    <w:rsid w:val="009B10D4"/>
    <w:rsid w:val="009B34C6"/>
    <w:rsid w:val="009C5F98"/>
    <w:rsid w:val="009D0EC9"/>
    <w:rsid w:val="009E1011"/>
    <w:rsid w:val="009E194D"/>
    <w:rsid w:val="009E487A"/>
    <w:rsid w:val="009E4A2B"/>
    <w:rsid w:val="009E4F89"/>
    <w:rsid w:val="009E5487"/>
    <w:rsid w:val="009E600E"/>
    <w:rsid w:val="009E76DC"/>
    <w:rsid w:val="009F207F"/>
    <w:rsid w:val="009F26F6"/>
    <w:rsid w:val="009F3E8E"/>
    <w:rsid w:val="009F6AEE"/>
    <w:rsid w:val="009F7184"/>
    <w:rsid w:val="009F732C"/>
    <w:rsid w:val="009F7866"/>
    <w:rsid w:val="009F7916"/>
    <w:rsid w:val="00A0077F"/>
    <w:rsid w:val="00A018BA"/>
    <w:rsid w:val="00A01D39"/>
    <w:rsid w:val="00A0522C"/>
    <w:rsid w:val="00A11771"/>
    <w:rsid w:val="00A11BD8"/>
    <w:rsid w:val="00A13A45"/>
    <w:rsid w:val="00A14ECF"/>
    <w:rsid w:val="00A211CB"/>
    <w:rsid w:val="00A23899"/>
    <w:rsid w:val="00A33200"/>
    <w:rsid w:val="00A33E8E"/>
    <w:rsid w:val="00A34C88"/>
    <w:rsid w:val="00A36361"/>
    <w:rsid w:val="00A36602"/>
    <w:rsid w:val="00A40DE0"/>
    <w:rsid w:val="00A415FD"/>
    <w:rsid w:val="00A420C6"/>
    <w:rsid w:val="00A42DD9"/>
    <w:rsid w:val="00A4441B"/>
    <w:rsid w:val="00A44C18"/>
    <w:rsid w:val="00A45513"/>
    <w:rsid w:val="00A46179"/>
    <w:rsid w:val="00A47CC6"/>
    <w:rsid w:val="00A515C6"/>
    <w:rsid w:val="00A5413D"/>
    <w:rsid w:val="00A54E7B"/>
    <w:rsid w:val="00A55074"/>
    <w:rsid w:val="00A56E6C"/>
    <w:rsid w:val="00A60B27"/>
    <w:rsid w:val="00A624D4"/>
    <w:rsid w:val="00A62634"/>
    <w:rsid w:val="00A6359A"/>
    <w:rsid w:val="00A6502A"/>
    <w:rsid w:val="00A65CCA"/>
    <w:rsid w:val="00A66AEB"/>
    <w:rsid w:val="00A71842"/>
    <w:rsid w:val="00A72453"/>
    <w:rsid w:val="00A7601E"/>
    <w:rsid w:val="00A766C2"/>
    <w:rsid w:val="00A77273"/>
    <w:rsid w:val="00A84221"/>
    <w:rsid w:val="00A847BD"/>
    <w:rsid w:val="00A84A09"/>
    <w:rsid w:val="00A9018B"/>
    <w:rsid w:val="00A9056B"/>
    <w:rsid w:val="00A923BA"/>
    <w:rsid w:val="00A92934"/>
    <w:rsid w:val="00A92CB0"/>
    <w:rsid w:val="00A94A41"/>
    <w:rsid w:val="00AA00BD"/>
    <w:rsid w:val="00AA00E8"/>
    <w:rsid w:val="00AA0EF2"/>
    <w:rsid w:val="00AA2A33"/>
    <w:rsid w:val="00AA4806"/>
    <w:rsid w:val="00AB165D"/>
    <w:rsid w:val="00AB233E"/>
    <w:rsid w:val="00AB2C67"/>
    <w:rsid w:val="00AB33B5"/>
    <w:rsid w:val="00AB6DB2"/>
    <w:rsid w:val="00AB6FFE"/>
    <w:rsid w:val="00AC07C2"/>
    <w:rsid w:val="00AC3054"/>
    <w:rsid w:val="00AC3EDE"/>
    <w:rsid w:val="00AC5A1D"/>
    <w:rsid w:val="00AC794F"/>
    <w:rsid w:val="00AD2138"/>
    <w:rsid w:val="00AD2196"/>
    <w:rsid w:val="00AD2477"/>
    <w:rsid w:val="00AD57E0"/>
    <w:rsid w:val="00AD7389"/>
    <w:rsid w:val="00AE0F50"/>
    <w:rsid w:val="00AE179D"/>
    <w:rsid w:val="00AE2ED5"/>
    <w:rsid w:val="00AF45B2"/>
    <w:rsid w:val="00AF4E7C"/>
    <w:rsid w:val="00AF58FD"/>
    <w:rsid w:val="00B00BFC"/>
    <w:rsid w:val="00B011B8"/>
    <w:rsid w:val="00B04D0C"/>
    <w:rsid w:val="00B05A80"/>
    <w:rsid w:val="00B05A94"/>
    <w:rsid w:val="00B07762"/>
    <w:rsid w:val="00B102FF"/>
    <w:rsid w:val="00B1095B"/>
    <w:rsid w:val="00B1097F"/>
    <w:rsid w:val="00B114DC"/>
    <w:rsid w:val="00B16719"/>
    <w:rsid w:val="00B16B6C"/>
    <w:rsid w:val="00B2193A"/>
    <w:rsid w:val="00B228BC"/>
    <w:rsid w:val="00B22907"/>
    <w:rsid w:val="00B23FA7"/>
    <w:rsid w:val="00B246C3"/>
    <w:rsid w:val="00B26D1A"/>
    <w:rsid w:val="00B30005"/>
    <w:rsid w:val="00B31934"/>
    <w:rsid w:val="00B31EE3"/>
    <w:rsid w:val="00B32E21"/>
    <w:rsid w:val="00B32F2A"/>
    <w:rsid w:val="00B435F2"/>
    <w:rsid w:val="00B43C6D"/>
    <w:rsid w:val="00B50FD9"/>
    <w:rsid w:val="00B562FD"/>
    <w:rsid w:val="00B56E12"/>
    <w:rsid w:val="00B62FD3"/>
    <w:rsid w:val="00B63A3D"/>
    <w:rsid w:val="00B70145"/>
    <w:rsid w:val="00B727AF"/>
    <w:rsid w:val="00B734DB"/>
    <w:rsid w:val="00B736F7"/>
    <w:rsid w:val="00B73AA0"/>
    <w:rsid w:val="00B81306"/>
    <w:rsid w:val="00B81CE5"/>
    <w:rsid w:val="00B8251D"/>
    <w:rsid w:val="00B83A17"/>
    <w:rsid w:val="00B84A1D"/>
    <w:rsid w:val="00B85385"/>
    <w:rsid w:val="00B85E95"/>
    <w:rsid w:val="00B8606E"/>
    <w:rsid w:val="00B86574"/>
    <w:rsid w:val="00B91CCD"/>
    <w:rsid w:val="00B929C0"/>
    <w:rsid w:val="00B970AF"/>
    <w:rsid w:val="00BA00BD"/>
    <w:rsid w:val="00BA12DA"/>
    <w:rsid w:val="00BA2674"/>
    <w:rsid w:val="00BA44B1"/>
    <w:rsid w:val="00BA4584"/>
    <w:rsid w:val="00BA5A1D"/>
    <w:rsid w:val="00BA656C"/>
    <w:rsid w:val="00BA76A7"/>
    <w:rsid w:val="00BB0E4D"/>
    <w:rsid w:val="00BB1267"/>
    <w:rsid w:val="00BB3F43"/>
    <w:rsid w:val="00BB4EBD"/>
    <w:rsid w:val="00BB555C"/>
    <w:rsid w:val="00BB60A3"/>
    <w:rsid w:val="00BC117D"/>
    <w:rsid w:val="00BC1E44"/>
    <w:rsid w:val="00BC55B7"/>
    <w:rsid w:val="00BC568F"/>
    <w:rsid w:val="00BC5E27"/>
    <w:rsid w:val="00BC6E67"/>
    <w:rsid w:val="00BC7812"/>
    <w:rsid w:val="00BD0EB8"/>
    <w:rsid w:val="00BD141D"/>
    <w:rsid w:val="00BD2005"/>
    <w:rsid w:val="00BD3338"/>
    <w:rsid w:val="00BD5279"/>
    <w:rsid w:val="00BD5B4D"/>
    <w:rsid w:val="00BD69B4"/>
    <w:rsid w:val="00BD6C02"/>
    <w:rsid w:val="00BE0248"/>
    <w:rsid w:val="00BE57E4"/>
    <w:rsid w:val="00BE7FB1"/>
    <w:rsid w:val="00BF040D"/>
    <w:rsid w:val="00BF13C0"/>
    <w:rsid w:val="00BF192B"/>
    <w:rsid w:val="00BF2D96"/>
    <w:rsid w:val="00BF3223"/>
    <w:rsid w:val="00BF7E7B"/>
    <w:rsid w:val="00C01457"/>
    <w:rsid w:val="00C04048"/>
    <w:rsid w:val="00C0409C"/>
    <w:rsid w:val="00C066CD"/>
    <w:rsid w:val="00C10DD8"/>
    <w:rsid w:val="00C10F65"/>
    <w:rsid w:val="00C11204"/>
    <w:rsid w:val="00C21059"/>
    <w:rsid w:val="00C23427"/>
    <w:rsid w:val="00C30B61"/>
    <w:rsid w:val="00C31768"/>
    <w:rsid w:val="00C31D3A"/>
    <w:rsid w:val="00C325E8"/>
    <w:rsid w:val="00C36107"/>
    <w:rsid w:val="00C511F5"/>
    <w:rsid w:val="00C54E31"/>
    <w:rsid w:val="00C54F94"/>
    <w:rsid w:val="00C55B71"/>
    <w:rsid w:val="00C56D80"/>
    <w:rsid w:val="00C61195"/>
    <w:rsid w:val="00C6193C"/>
    <w:rsid w:val="00C636D5"/>
    <w:rsid w:val="00C63B75"/>
    <w:rsid w:val="00C72C45"/>
    <w:rsid w:val="00C73C32"/>
    <w:rsid w:val="00C75E21"/>
    <w:rsid w:val="00C830DD"/>
    <w:rsid w:val="00C8492E"/>
    <w:rsid w:val="00C84FD7"/>
    <w:rsid w:val="00C85FF2"/>
    <w:rsid w:val="00C924F4"/>
    <w:rsid w:val="00C93904"/>
    <w:rsid w:val="00C96F28"/>
    <w:rsid w:val="00C976E8"/>
    <w:rsid w:val="00CA02A5"/>
    <w:rsid w:val="00CA3A76"/>
    <w:rsid w:val="00CA47D8"/>
    <w:rsid w:val="00CA60DD"/>
    <w:rsid w:val="00CB1205"/>
    <w:rsid w:val="00CB2252"/>
    <w:rsid w:val="00CB32AC"/>
    <w:rsid w:val="00CB7193"/>
    <w:rsid w:val="00CB73D5"/>
    <w:rsid w:val="00CB7549"/>
    <w:rsid w:val="00CC1315"/>
    <w:rsid w:val="00CD14C6"/>
    <w:rsid w:val="00CD2B3B"/>
    <w:rsid w:val="00CD46F0"/>
    <w:rsid w:val="00CE0D08"/>
    <w:rsid w:val="00CE1508"/>
    <w:rsid w:val="00CF11DA"/>
    <w:rsid w:val="00CF4534"/>
    <w:rsid w:val="00CF5D69"/>
    <w:rsid w:val="00CF5DB5"/>
    <w:rsid w:val="00D022D6"/>
    <w:rsid w:val="00D0312E"/>
    <w:rsid w:val="00D03356"/>
    <w:rsid w:val="00D03D8B"/>
    <w:rsid w:val="00D05CC7"/>
    <w:rsid w:val="00D12BBF"/>
    <w:rsid w:val="00D132B2"/>
    <w:rsid w:val="00D16234"/>
    <w:rsid w:val="00D16E1A"/>
    <w:rsid w:val="00D20914"/>
    <w:rsid w:val="00D2270B"/>
    <w:rsid w:val="00D2395E"/>
    <w:rsid w:val="00D25613"/>
    <w:rsid w:val="00D25ADB"/>
    <w:rsid w:val="00D262F7"/>
    <w:rsid w:val="00D2644A"/>
    <w:rsid w:val="00D26E48"/>
    <w:rsid w:val="00D27652"/>
    <w:rsid w:val="00D33304"/>
    <w:rsid w:val="00D339F6"/>
    <w:rsid w:val="00D357B2"/>
    <w:rsid w:val="00D3782C"/>
    <w:rsid w:val="00D416EA"/>
    <w:rsid w:val="00D44881"/>
    <w:rsid w:val="00D459D2"/>
    <w:rsid w:val="00D56099"/>
    <w:rsid w:val="00D6102A"/>
    <w:rsid w:val="00D621DB"/>
    <w:rsid w:val="00D633E0"/>
    <w:rsid w:val="00D63D68"/>
    <w:rsid w:val="00D70258"/>
    <w:rsid w:val="00D70432"/>
    <w:rsid w:val="00D717F6"/>
    <w:rsid w:val="00D720B3"/>
    <w:rsid w:val="00D73833"/>
    <w:rsid w:val="00D743C6"/>
    <w:rsid w:val="00D7589B"/>
    <w:rsid w:val="00D7767D"/>
    <w:rsid w:val="00D84C75"/>
    <w:rsid w:val="00D85BD2"/>
    <w:rsid w:val="00D872CD"/>
    <w:rsid w:val="00D9056F"/>
    <w:rsid w:val="00D90DB1"/>
    <w:rsid w:val="00D9114E"/>
    <w:rsid w:val="00D9560E"/>
    <w:rsid w:val="00D97925"/>
    <w:rsid w:val="00DA0607"/>
    <w:rsid w:val="00DA14A0"/>
    <w:rsid w:val="00DA2E19"/>
    <w:rsid w:val="00DA7B13"/>
    <w:rsid w:val="00DB1863"/>
    <w:rsid w:val="00DB19E2"/>
    <w:rsid w:val="00DB6B25"/>
    <w:rsid w:val="00DC04DE"/>
    <w:rsid w:val="00DC2710"/>
    <w:rsid w:val="00DC3DFC"/>
    <w:rsid w:val="00DC4923"/>
    <w:rsid w:val="00DC5500"/>
    <w:rsid w:val="00DD1574"/>
    <w:rsid w:val="00DD215F"/>
    <w:rsid w:val="00DD4137"/>
    <w:rsid w:val="00DD46F3"/>
    <w:rsid w:val="00DE0CA6"/>
    <w:rsid w:val="00DE0EB6"/>
    <w:rsid w:val="00DE1C9F"/>
    <w:rsid w:val="00DE3232"/>
    <w:rsid w:val="00DE456C"/>
    <w:rsid w:val="00DE4BDF"/>
    <w:rsid w:val="00DE5362"/>
    <w:rsid w:val="00DF6D18"/>
    <w:rsid w:val="00E01F2F"/>
    <w:rsid w:val="00E02503"/>
    <w:rsid w:val="00E0351D"/>
    <w:rsid w:val="00E060B1"/>
    <w:rsid w:val="00E0629D"/>
    <w:rsid w:val="00E07C6E"/>
    <w:rsid w:val="00E13ED3"/>
    <w:rsid w:val="00E14B7D"/>
    <w:rsid w:val="00E174AC"/>
    <w:rsid w:val="00E221A9"/>
    <w:rsid w:val="00E24051"/>
    <w:rsid w:val="00E250C3"/>
    <w:rsid w:val="00E2605A"/>
    <w:rsid w:val="00E31000"/>
    <w:rsid w:val="00E32FB7"/>
    <w:rsid w:val="00E36121"/>
    <w:rsid w:val="00E37B5B"/>
    <w:rsid w:val="00E4077A"/>
    <w:rsid w:val="00E41038"/>
    <w:rsid w:val="00E424D8"/>
    <w:rsid w:val="00E52A94"/>
    <w:rsid w:val="00E554BD"/>
    <w:rsid w:val="00E5750B"/>
    <w:rsid w:val="00E644B1"/>
    <w:rsid w:val="00E66A80"/>
    <w:rsid w:val="00E701ED"/>
    <w:rsid w:val="00E7154F"/>
    <w:rsid w:val="00E73A7F"/>
    <w:rsid w:val="00E73DD5"/>
    <w:rsid w:val="00E742BC"/>
    <w:rsid w:val="00E800DB"/>
    <w:rsid w:val="00E913FF"/>
    <w:rsid w:val="00E9188B"/>
    <w:rsid w:val="00E92639"/>
    <w:rsid w:val="00E92CE0"/>
    <w:rsid w:val="00E94806"/>
    <w:rsid w:val="00E95084"/>
    <w:rsid w:val="00E97E87"/>
    <w:rsid w:val="00EA3946"/>
    <w:rsid w:val="00EA400B"/>
    <w:rsid w:val="00EA5811"/>
    <w:rsid w:val="00EA5985"/>
    <w:rsid w:val="00EA72B9"/>
    <w:rsid w:val="00EB1BC7"/>
    <w:rsid w:val="00EB28CF"/>
    <w:rsid w:val="00EB2DF0"/>
    <w:rsid w:val="00EB6FBE"/>
    <w:rsid w:val="00EC500C"/>
    <w:rsid w:val="00EC5E19"/>
    <w:rsid w:val="00EC6825"/>
    <w:rsid w:val="00ED02C5"/>
    <w:rsid w:val="00ED0CFC"/>
    <w:rsid w:val="00ED26A2"/>
    <w:rsid w:val="00ED5C73"/>
    <w:rsid w:val="00EE07F4"/>
    <w:rsid w:val="00EE0A9D"/>
    <w:rsid w:val="00EE48C6"/>
    <w:rsid w:val="00EE608A"/>
    <w:rsid w:val="00EF7CD7"/>
    <w:rsid w:val="00EF7DE5"/>
    <w:rsid w:val="00F0130C"/>
    <w:rsid w:val="00F01553"/>
    <w:rsid w:val="00F02A1F"/>
    <w:rsid w:val="00F0464B"/>
    <w:rsid w:val="00F07448"/>
    <w:rsid w:val="00F12009"/>
    <w:rsid w:val="00F14395"/>
    <w:rsid w:val="00F16090"/>
    <w:rsid w:val="00F20657"/>
    <w:rsid w:val="00F215E9"/>
    <w:rsid w:val="00F25AB3"/>
    <w:rsid w:val="00F26BE3"/>
    <w:rsid w:val="00F26DD0"/>
    <w:rsid w:val="00F2734E"/>
    <w:rsid w:val="00F3091C"/>
    <w:rsid w:val="00F33276"/>
    <w:rsid w:val="00F333AC"/>
    <w:rsid w:val="00F344B7"/>
    <w:rsid w:val="00F353C0"/>
    <w:rsid w:val="00F368E8"/>
    <w:rsid w:val="00F413B3"/>
    <w:rsid w:val="00F41EA0"/>
    <w:rsid w:val="00F44386"/>
    <w:rsid w:val="00F46D4C"/>
    <w:rsid w:val="00F46DDD"/>
    <w:rsid w:val="00F52460"/>
    <w:rsid w:val="00F524E5"/>
    <w:rsid w:val="00F52C43"/>
    <w:rsid w:val="00F54980"/>
    <w:rsid w:val="00F571D2"/>
    <w:rsid w:val="00F618C7"/>
    <w:rsid w:val="00F624E1"/>
    <w:rsid w:val="00F64C04"/>
    <w:rsid w:val="00F64CC1"/>
    <w:rsid w:val="00F650EA"/>
    <w:rsid w:val="00F6590B"/>
    <w:rsid w:val="00F736AC"/>
    <w:rsid w:val="00F7558B"/>
    <w:rsid w:val="00F760C9"/>
    <w:rsid w:val="00F76448"/>
    <w:rsid w:val="00F77E76"/>
    <w:rsid w:val="00F83A58"/>
    <w:rsid w:val="00F874EB"/>
    <w:rsid w:val="00F90627"/>
    <w:rsid w:val="00F93BC9"/>
    <w:rsid w:val="00F93F5D"/>
    <w:rsid w:val="00FA0D5F"/>
    <w:rsid w:val="00FA28C1"/>
    <w:rsid w:val="00FA3C4E"/>
    <w:rsid w:val="00FA470D"/>
    <w:rsid w:val="00FA509D"/>
    <w:rsid w:val="00FA5E6F"/>
    <w:rsid w:val="00FA610D"/>
    <w:rsid w:val="00FB1000"/>
    <w:rsid w:val="00FB32CF"/>
    <w:rsid w:val="00FB59D3"/>
    <w:rsid w:val="00FC0EE7"/>
    <w:rsid w:val="00FC1DA9"/>
    <w:rsid w:val="00FC53C3"/>
    <w:rsid w:val="00FD1CC3"/>
    <w:rsid w:val="00FD37B2"/>
    <w:rsid w:val="00FD4440"/>
    <w:rsid w:val="00FD6815"/>
    <w:rsid w:val="00FD7614"/>
    <w:rsid w:val="00FD77C1"/>
    <w:rsid w:val="00FE753C"/>
    <w:rsid w:val="00FF0789"/>
    <w:rsid w:val="00FF0A3A"/>
    <w:rsid w:val="00FF5873"/>
    <w:rsid w:val="00FF7630"/>
    <w:rsid w:val="0B0CDB22"/>
    <w:rsid w:val="1F35C7D2"/>
    <w:rsid w:val="21CC9E8C"/>
    <w:rsid w:val="24906C1C"/>
    <w:rsid w:val="25C04272"/>
    <w:rsid w:val="2FD7A359"/>
    <w:rsid w:val="3C4CA5F9"/>
    <w:rsid w:val="4D66FBC3"/>
    <w:rsid w:val="551CA1EA"/>
    <w:rsid w:val="5A8B2C61"/>
    <w:rsid w:val="6A3208A9"/>
    <w:rsid w:val="757AF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4272"/>
  <w15:chartTrackingRefBased/>
  <w15:docId w15:val="{3158022B-4861-42A5-B6A1-76128A1E7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B0CDB22"/>
    <w:pPr>
      <w:ind w:left="720"/>
      <w:contextualSpacing/>
    </w:pPr>
  </w:style>
  <w:style w:type="character" w:styleId="Hyperlink">
    <w:name w:val="Hyperlink"/>
    <w:basedOn w:val="DefaultParagraphFont"/>
    <w:uiPriority w:val="99"/>
    <w:unhideWhenUsed/>
    <w:rsid w:val="0B0CDB22"/>
    <w:rPr>
      <w:color w:val="467886"/>
      <w:u w:val="single"/>
    </w:rPr>
  </w:style>
  <w:style w:type="paragraph" w:styleId="Header">
    <w:name w:val="header"/>
    <w:basedOn w:val="Normal"/>
    <w:link w:val="HeaderChar"/>
    <w:uiPriority w:val="99"/>
    <w:unhideWhenUsed/>
    <w:rsid w:val="00973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D55"/>
  </w:style>
  <w:style w:type="paragraph" w:styleId="Footer">
    <w:name w:val="footer"/>
    <w:basedOn w:val="Normal"/>
    <w:link w:val="FooterChar"/>
    <w:uiPriority w:val="99"/>
    <w:unhideWhenUsed/>
    <w:rsid w:val="00973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D55"/>
  </w:style>
  <w:style w:type="paragraph" w:styleId="Bibliography">
    <w:name w:val="Bibliography"/>
    <w:basedOn w:val="Normal"/>
    <w:next w:val="Normal"/>
    <w:uiPriority w:val="37"/>
    <w:unhideWhenUsed/>
    <w:rsid w:val="00456350"/>
    <w:pPr>
      <w:spacing w:after="240" w:line="240" w:lineRule="auto"/>
    </w:pPr>
  </w:style>
  <w:style w:type="character" w:styleId="UnresolvedMention">
    <w:name w:val="Unresolved Mention"/>
    <w:basedOn w:val="DefaultParagraphFont"/>
    <w:uiPriority w:val="99"/>
    <w:semiHidden/>
    <w:unhideWhenUsed/>
    <w:rsid w:val="00C04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Vis+Meets+AI+%28at+IEEE+PacificVis+2026%29&amp;rlz=1C1GCEA_enGB1190GB1190&amp;oq=what+are+AI+visualization+confere&amp;gs_lcrp=EgZjaHJvbWUqCQgBECEYChigATIGCAAQRRg5MgkIARAhGAoYoAEyBwgCECEYjwIyBwgDECEYjwLSAQkyMDM4NmowajeoAgCwAgA&amp;sourceid=chrome&amp;ie=UTF-8&amp;mstk=AUtExfC_l6-PKyiRPaq7O_Nwpjj6X4dSMbiRfzXqsPStY14FX8Y3vshYeV89kEUCxor6aoiidekXTITpIo5KhcMSTVWK92jXhAA1raNI6_xmNF9t-TUIYiXGOmq3xbPe_61RQlFau3MUft5ZH3Mx7_ChbR-ruNKjfKogNye2ql_0Lb1YVt0&amp;csui=3&amp;ved=2ahUKEwi1hJOsvqqSAxV5RkEAHXOaBaIQgK4QegQIAxAD"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arxiv.org/pdf/1710.00794"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proquest.com/openview/324b51772ae84c1c8f14b7258e294394/1?pq-origsite=gscholar&amp;cbl=18750&amp;diss=y" TargetMode="External"/><Relationship Id="rId7" Type="http://schemas.openxmlformats.org/officeDocument/2006/relationships/hyperlink" Target="https://www.google.com/search?q=IEEE+VIS+2026&amp;rlz=1C1GCEA_enGB1190GB1190&amp;oq=what+are+AI+visualization+confere&amp;gs_lcrp=EgZjaHJvbWUqCQgBECEYChigATIGCAAQRRg5MgkIARAhGAoYoAEyBwgCECEYjwIyBwgDECEYjwLSAQkyMDM4NmowajeoAgCwAgA&amp;sourceid=chrome&amp;ie=UTF-8&amp;mstk=AUtExfC_l6-PKyiRPaq7O_Nwpjj6X4dSMbiRfzXqsPStY14FX8Y3vshYeV89kEUCxor6aoiidekXTITpIo5KhcMSTVWK92jXhAA1raNI6_xmNF9t-TUIYiXGOmq3xbPe_61RQlFau3MUft5ZH3Mx7_ChbR-ruNKjfKogNye2ql_0Lb1YVt0&amp;csui=3&amp;ved=2ahUKEwi1hJOsvqqSAxV5RkEAHXOaBaIQgK4QegQIAxAB"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hyperlink" Target="https://www.scribbr.com/statistics/descriptive-statistics/" TargetMode="External"/><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arxiv.org/pdf/1812.046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mailto:rhoffman@ihmc.u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researchgate.net/publication/380362618_Data_Visualization_Analysis_Based_on_Explainable_Artificial_Intelligence_A_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79a8112-4fbe-417a-a112-cd0fb490d85c}" enabled="0" method="" siteId="{d79a8112-4fbe-417a-a112-cd0fb490d85c}"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78</Pages>
  <Words>54590</Words>
  <Characters>311168</Characters>
  <Application>Microsoft Office Word</Application>
  <DocSecurity>0</DocSecurity>
  <Lines>2593</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Emmanuel (Student)</dc:creator>
  <cp:keywords/>
  <dc:description/>
  <cp:lastModifiedBy>Olanrewaju, Emmanuel (Student)</cp:lastModifiedBy>
  <cp:revision>3</cp:revision>
  <dcterms:created xsi:type="dcterms:W3CDTF">2026-03-27T13:04:00Z</dcterms:created>
  <dcterms:modified xsi:type="dcterms:W3CDTF">2026-03-27T13:06:00Z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id="RqRW4jNL"/&gt;&lt;style id="http://www.zotero.org/styles/harvard-leeds-beckett-university" hasBibliography="1" bibliographyStyleHasBeenSet="1"/&gt;&lt;prefs&gt;&lt;pref name="fieldType" value="Field"/&gt;&lt;/prefs&gt;&lt;/dat</vt:lpwstr>
  </property>
  <property fmtid="{D5CDD505-2E9C-101B-9397-08002B2CF9AE}" pid="3" name="ZOTERO_PREF_2">
    <vt:lpwstr>a&gt;</vt:lpwstr>
  </property>
</Properties>
</file>