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2018.4.4会议记录</w:t>
      </w:r>
    </w:p>
    <w:p>
      <w:r>
        <w:t>参会人：杨澜、顾晓敏、孙仕旺、汪文颖、刘晨琛</w:t>
      </w:r>
      <w:bookmarkStart w:id="0" w:name="_GoBack"/>
      <w:bookmarkEnd w:id="0"/>
    </w:p>
    <w:p>
      <w:r>
        <w:drawing>
          <wp:inline distT="0" distB="0" distL="114300" distR="114300">
            <wp:extent cx="5273040" cy="29718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01925"/>
            <wp:effectExtent l="0" t="0" r="1206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EAF91"/>
    <w:rsid w:val="5FFF79EE"/>
    <w:rsid w:val="6FFEA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2018-12-17T10:47:00Z</dcterms:created>
  <dc:creator>yanglan</dc:creator>
  <cp:lastModifiedBy>yanglan</cp:lastModifiedBy>
  <dcterms:modified xsi:type="dcterms:W3CDTF">2018-12-17T10:48:23Z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