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97669" w14:textId="6F5048B2" w:rsidR="00E06A6C" w:rsidRDefault="008D6C07">
      <w:pPr>
        <w:rPr>
          <w:sz w:val="24"/>
          <w:lang w:val="nl-BE"/>
        </w:rPr>
      </w:pPr>
      <w:r w:rsidRPr="008D6C07">
        <w:rPr>
          <w:sz w:val="24"/>
          <w:lang w:val="nl-BE"/>
        </w:rPr>
        <w:t>Z</w:t>
      </w:r>
      <w:r w:rsidRPr="008D6C07">
        <w:rPr>
          <w:sz w:val="24"/>
          <w:lang w:val="nl-BE"/>
        </w:rPr>
        <w:t>oek de security policy van Microsoft Azure op en documenteer met enkele screenshots</w:t>
      </w:r>
    </w:p>
    <w:p w14:paraId="7601D503" w14:textId="37441F2A" w:rsidR="008D6C07" w:rsidRDefault="008D6C07">
      <w:pPr>
        <w:rPr>
          <w:sz w:val="24"/>
          <w:lang w:val="nl-BE"/>
        </w:rPr>
      </w:pPr>
      <w:r>
        <w:rPr>
          <w:noProof/>
        </w:rPr>
        <w:drawing>
          <wp:inline distT="0" distB="0" distL="0" distR="0" wp14:anchorId="20E4980D" wp14:editId="69FD58CA">
            <wp:extent cx="5972810" cy="21583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69AC" w14:textId="20F55E7F" w:rsidR="008D6C07" w:rsidRDefault="008D6C07">
      <w:pPr>
        <w:rPr>
          <w:sz w:val="24"/>
          <w:lang w:val="nl-BE"/>
        </w:rPr>
      </w:pPr>
      <w:r>
        <w:rPr>
          <w:noProof/>
        </w:rPr>
        <w:drawing>
          <wp:inline distT="0" distB="0" distL="0" distR="0" wp14:anchorId="5B709227" wp14:editId="25DCC16E">
            <wp:extent cx="5972810" cy="45034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F732" w14:textId="6DE50794" w:rsidR="008D6C07" w:rsidRDefault="008D6C07">
      <w:pPr>
        <w:rPr>
          <w:sz w:val="24"/>
          <w:lang w:val="nl-BE"/>
        </w:rPr>
      </w:pPr>
      <w:r>
        <w:rPr>
          <w:noProof/>
        </w:rPr>
        <w:lastRenderedPageBreak/>
        <w:drawing>
          <wp:inline distT="0" distB="0" distL="0" distR="0" wp14:anchorId="008B27F1" wp14:editId="7B40540A">
            <wp:extent cx="5972810" cy="3006725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407" w14:textId="7CFA9B2C" w:rsidR="008D6C07" w:rsidRDefault="008D6C07">
      <w:pPr>
        <w:rPr>
          <w:sz w:val="24"/>
          <w:lang w:val="nl-BE"/>
        </w:rPr>
      </w:pPr>
      <w:r>
        <w:rPr>
          <w:noProof/>
        </w:rPr>
        <w:drawing>
          <wp:inline distT="0" distB="0" distL="0" distR="0" wp14:anchorId="603979DE" wp14:editId="591B0779">
            <wp:extent cx="5972810" cy="32321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AF3F" w14:textId="77777777" w:rsidR="00207331" w:rsidRDefault="00207331">
      <w:pPr>
        <w:rPr>
          <w:lang w:val="nl-BE"/>
        </w:rPr>
      </w:pPr>
    </w:p>
    <w:p w14:paraId="3F1F23AF" w14:textId="77777777" w:rsidR="00207331" w:rsidRDefault="00207331">
      <w:pPr>
        <w:rPr>
          <w:lang w:val="nl-BE"/>
        </w:rPr>
      </w:pPr>
    </w:p>
    <w:p w14:paraId="6D70016E" w14:textId="77777777" w:rsidR="00207331" w:rsidRDefault="00207331">
      <w:pPr>
        <w:rPr>
          <w:lang w:val="nl-BE"/>
        </w:rPr>
      </w:pPr>
    </w:p>
    <w:p w14:paraId="2E0ABE2E" w14:textId="77777777" w:rsidR="00207331" w:rsidRDefault="00207331">
      <w:pPr>
        <w:rPr>
          <w:lang w:val="nl-BE"/>
        </w:rPr>
      </w:pPr>
    </w:p>
    <w:p w14:paraId="723C00B1" w14:textId="77777777" w:rsidR="00207331" w:rsidRDefault="00207331">
      <w:pPr>
        <w:rPr>
          <w:lang w:val="nl-BE"/>
        </w:rPr>
      </w:pPr>
    </w:p>
    <w:p w14:paraId="351FEE9B" w14:textId="4C3D99A4" w:rsidR="008D6C07" w:rsidRPr="007A025A" w:rsidRDefault="008D6C07">
      <w:pPr>
        <w:rPr>
          <w:sz w:val="28"/>
          <w:lang w:val="nl-BE"/>
        </w:rPr>
      </w:pPr>
      <w:r w:rsidRPr="007A025A">
        <w:rPr>
          <w:sz w:val="28"/>
          <w:lang w:val="nl-BE"/>
        </w:rPr>
        <w:lastRenderedPageBreak/>
        <w:t>Maak een online storage account aan in Azure en in een andere cloudstorage dienst en sla enkele bestanden op. Documenteer met screenshots.</w:t>
      </w:r>
    </w:p>
    <w:p w14:paraId="1BEECE15" w14:textId="02F37786" w:rsidR="008D6C07" w:rsidRDefault="008D6C07">
      <w:pPr>
        <w:rPr>
          <w:sz w:val="24"/>
          <w:lang w:val="nl-BE"/>
        </w:rPr>
      </w:pPr>
      <w:r>
        <w:rPr>
          <w:noProof/>
        </w:rPr>
        <w:drawing>
          <wp:inline distT="0" distB="0" distL="0" distR="0" wp14:anchorId="5354D2C6" wp14:editId="0B50AE4B">
            <wp:extent cx="5972810" cy="350583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EE79" w14:textId="62428E6E" w:rsidR="00207331" w:rsidRDefault="00207331">
      <w:pPr>
        <w:rPr>
          <w:sz w:val="24"/>
          <w:lang w:val="nl-BE"/>
        </w:rPr>
      </w:pPr>
      <w:r>
        <w:rPr>
          <w:noProof/>
        </w:rPr>
        <w:drawing>
          <wp:inline distT="0" distB="0" distL="0" distR="0" wp14:anchorId="72BA965E" wp14:editId="4060F277">
            <wp:extent cx="5972810" cy="231711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EB94" w14:textId="5913EA55" w:rsidR="00207331" w:rsidRDefault="00207331">
      <w:pPr>
        <w:rPr>
          <w:sz w:val="24"/>
          <w:lang w:val="nl-BE"/>
        </w:rPr>
      </w:pPr>
      <w:r>
        <w:rPr>
          <w:noProof/>
        </w:rPr>
        <w:lastRenderedPageBreak/>
        <w:drawing>
          <wp:inline distT="0" distB="0" distL="0" distR="0" wp14:anchorId="6A282788" wp14:editId="0B804E8B">
            <wp:extent cx="5972810" cy="34950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0D8" w14:textId="7DBA49DF" w:rsidR="007A025A" w:rsidRDefault="007A025A">
      <w:pPr>
        <w:rPr>
          <w:sz w:val="24"/>
          <w:lang w:val="nl-BE"/>
        </w:rPr>
      </w:pPr>
    </w:p>
    <w:p w14:paraId="6EB0F681" w14:textId="46BF131C" w:rsidR="007A025A" w:rsidRDefault="007A025A">
      <w:pPr>
        <w:rPr>
          <w:sz w:val="28"/>
          <w:lang w:val="nl-BE"/>
        </w:rPr>
      </w:pPr>
      <w:r w:rsidRPr="007A025A">
        <w:rPr>
          <w:sz w:val="28"/>
          <w:lang w:val="nl-BE"/>
        </w:rPr>
        <w:t>Wat is de procedure voor VPN/VPV verbindingen met Azure?</w:t>
      </w:r>
    </w:p>
    <w:p w14:paraId="2B4CF230" w14:textId="5CDE79DE" w:rsidR="007A025A" w:rsidRDefault="007A025A">
      <w:pPr>
        <w:rPr>
          <w:sz w:val="32"/>
          <w:lang w:val="nl-BE"/>
        </w:rPr>
      </w:pPr>
      <w:hyperlink r:id="rId11" w:history="1">
        <w:r w:rsidRPr="00106386">
          <w:rPr>
            <w:rStyle w:val="Hyperlink"/>
            <w:sz w:val="32"/>
            <w:lang w:val="nl-BE"/>
          </w:rPr>
          <w:t>https://docs.microsoft.com/nl-nl/azure/vpn-gateway/vpn-gateway-tutorial-create-gateway-powershell</w:t>
        </w:r>
      </w:hyperlink>
    </w:p>
    <w:p w14:paraId="4673F1D7" w14:textId="485ADDD1" w:rsidR="007A025A" w:rsidRDefault="007A025A">
      <w:pPr>
        <w:rPr>
          <w:sz w:val="32"/>
          <w:lang w:val="nl-BE"/>
        </w:rPr>
      </w:pPr>
      <w:r>
        <w:rPr>
          <w:noProof/>
        </w:rPr>
        <w:lastRenderedPageBreak/>
        <w:drawing>
          <wp:inline distT="0" distB="0" distL="0" distR="0" wp14:anchorId="121A618E" wp14:editId="08268221">
            <wp:extent cx="5972810" cy="5379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CBF" w14:textId="4EFCE565" w:rsidR="007A025A" w:rsidRDefault="007A025A">
      <w:pPr>
        <w:rPr>
          <w:sz w:val="32"/>
          <w:lang w:val="nl-BE"/>
        </w:rPr>
      </w:pPr>
      <w:r>
        <w:rPr>
          <w:noProof/>
        </w:rPr>
        <w:lastRenderedPageBreak/>
        <w:drawing>
          <wp:inline distT="0" distB="0" distL="0" distR="0" wp14:anchorId="6E357955" wp14:editId="68311506">
            <wp:extent cx="4812979" cy="42767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443" cy="428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45CE" w14:textId="797389F6" w:rsidR="000F7748" w:rsidRDefault="000F7748">
      <w:pPr>
        <w:rPr>
          <w:sz w:val="28"/>
          <w:lang w:val="nl-BE"/>
        </w:rPr>
      </w:pPr>
      <w:r w:rsidRPr="000F7748">
        <w:rPr>
          <w:sz w:val="28"/>
          <w:lang w:val="nl-BE"/>
        </w:rPr>
        <w:t>Zoek de legal compliance van Azure op. Is het al GDPR compliant?</w:t>
      </w:r>
    </w:p>
    <w:p w14:paraId="60809442" w14:textId="4FB55A1B" w:rsidR="00A26702" w:rsidRDefault="00A26702">
      <w:pPr>
        <w:rPr>
          <w:lang w:val="nl-BE"/>
        </w:rPr>
      </w:pPr>
      <w:r>
        <w:rPr>
          <w:lang w:val="nl-BE"/>
        </w:rPr>
        <w:t>Op deze website kan je veel informatie vinden over Azure GDPR en hoe jezelf ook GDPR compliant kan worden.</w:t>
      </w:r>
    </w:p>
    <w:p w14:paraId="19C17D41" w14:textId="2B8B7AF4" w:rsidR="00A26702" w:rsidRDefault="00A26702">
      <w:pPr>
        <w:rPr>
          <w:lang w:val="nl-BE"/>
        </w:rPr>
      </w:pPr>
      <w:hyperlink r:id="rId14" w:history="1">
        <w:r w:rsidRPr="00106386">
          <w:rPr>
            <w:rStyle w:val="Hyperlink"/>
            <w:lang w:val="nl-BE"/>
          </w:rPr>
          <w:t>https://www.microsoft.com/en-us/TrustCenter/Privacy/gdpr/default.aspx</w:t>
        </w:r>
      </w:hyperlink>
    </w:p>
    <w:p w14:paraId="56A14850" w14:textId="54EF74BE" w:rsidR="00A26702" w:rsidRDefault="00A26702">
      <w:pPr>
        <w:rPr>
          <w:lang w:val="nl-BE"/>
        </w:rPr>
      </w:pPr>
      <w:r>
        <w:rPr>
          <w:noProof/>
        </w:rPr>
        <w:drawing>
          <wp:inline distT="0" distB="0" distL="0" distR="0" wp14:anchorId="4074EEC6" wp14:editId="0155D595">
            <wp:extent cx="5897721" cy="27432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149" cy="27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7F09" w14:textId="1E174AE1" w:rsidR="00A26702" w:rsidRDefault="00A26702">
      <w:pPr>
        <w:rPr>
          <w:sz w:val="28"/>
        </w:rPr>
      </w:pPr>
      <w:r w:rsidRPr="00A26702">
        <w:rPr>
          <w:sz w:val="28"/>
          <w:lang w:val="nl-BE"/>
        </w:rPr>
        <w:lastRenderedPageBreak/>
        <w:t xml:space="preserve">BONUS 1: Deploy een demo applicatie via een online dienst. </w:t>
      </w:r>
      <w:r w:rsidRPr="00A26702">
        <w:rPr>
          <w:sz w:val="28"/>
        </w:rPr>
        <w:t>(</w:t>
      </w:r>
      <w:proofErr w:type="spellStart"/>
      <w:r w:rsidRPr="00A26702">
        <w:rPr>
          <w:sz w:val="28"/>
        </w:rPr>
        <w:t>bv</w:t>
      </w:r>
      <w:proofErr w:type="spellEnd"/>
      <w:r w:rsidRPr="00A26702">
        <w:rPr>
          <w:sz w:val="28"/>
        </w:rPr>
        <w:t xml:space="preserve"> Heroku)</w:t>
      </w:r>
    </w:p>
    <w:p w14:paraId="7EA05C6C" w14:textId="05D8FE2D" w:rsidR="00A26702" w:rsidRDefault="00A26702">
      <w:pPr>
        <w:rPr>
          <w:sz w:val="28"/>
          <w:lang w:val="nl-BE"/>
        </w:rPr>
      </w:pPr>
      <w:r>
        <w:rPr>
          <w:noProof/>
        </w:rPr>
        <w:drawing>
          <wp:inline distT="0" distB="0" distL="0" distR="0" wp14:anchorId="4D6D854F" wp14:editId="0C0062BF">
            <wp:extent cx="5972810" cy="158940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AE15" w14:textId="215400E0" w:rsidR="00A26702" w:rsidRDefault="00A26702">
      <w:pPr>
        <w:rPr>
          <w:sz w:val="28"/>
          <w:lang w:val="nl-BE"/>
        </w:rPr>
      </w:pPr>
      <w:r>
        <w:rPr>
          <w:noProof/>
        </w:rPr>
        <w:drawing>
          <wp:inline distT="0" distB="0" distL="0" distR="0" wp14:anchorId="14D16503" wp14:editId="74A2B704">
            <wp:extent cx="5972810" cy="430784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64EC" w14:textId="6E5F75D6" w:rsidR="00A26702" w:rsidRDefault="00A26702">
      <w:pPr>
        <w:rPr>
          <w:sz w:val="28"/>
          <w:lang w:val="nl-BE"/>
        </w:rPr>
      </w:pPr>
      <w:r>
        <w:rPr>
          <w:noProof/>
        </w:rPr>
        <w:drawing>
          <wp:inline distT="0" distB="0" distL="0" distR="0" wp14:anchorId="7BBB3EAF" wp14:editId="5960B729">
            <wp:extent cx="461010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79B1" w14:textId="5D7D5B8A" w:rsidR="00A26702" w:rsidRDefault="00A26702">
      <w:pPr>
        <w:rPr>
          <w:sz w:val="28"/>
          <w:lang w:val="nl-BE"/>
        </w:rPr>
      </w:pPr>
      <w:r w:rsidRPr="00A26702">
        <w:rPr>
          <w:sz w:val="28"/>
          <w:lang w:val="nl-BE"/>
        </w:rPr>
        <w:lastRenderedPageBreak/>
        <w:t>BONUS 2: Maak een Google Firebase/Firestorage Database aan.</w:t>
      </w:r>
    </w:p>
    <w:p w14:paraId="2D2D9CE5" w14:textId="2CA710EE" w:rsidR="00A26702" w:rsidRDefault="007C2ACE">
      <w:pPr>
        <w:rPr>
          <w:sz w:val="36"/>
          <w:lang w:val="nl-BE"/>
        </w:rPr>
      </w:pPr>
      <w:r>
        <w:rPr>
          <w:noProof/>
        </w:rPr>
        <w:drawing>
          <wp:inline distT="0" distB="0" distL="0" distR="0" wp14:anchorId="1C712A81" wp14:editId="2D6F94AA">
            <wp:extent cx="5972810" cy="333248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45C4" w14:textId="5C327E52" w:rsidR="007C2ACE" w:rsidRPr="00A26702" w:rsidRDefault="007C2ACE">
      <w:pPr>
        <w:rPr>
          <w:sz w:val="36"/>
          <w:lang w:val="nl-BE"/>
        </w:rPr>
      </w:pPr>
      <w:r>
        <w:rPr>
          <w:noProof/>
        </w:rPr>
        <w:drawing>
          <wp:inline distT="0" distB="0" distL="0" distR="0" wp14:anchorId="1824F1B9" wp14:editId="18F1ADFE">
            <wp:extent cx="5972810" cy="27444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2ACE" w:rsidRPr="00A2670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9D"/>
    <w:rsid w:val="000F7748"/>
    <w:rsid w:val="00207331"/>
    <w:rsid w:val="006F7C9D"/>
    <w:rsid w:val="007A025A"/>
    <w:rsid w:val="007C2ACE"/>
    <w:rsid w:val="008D6C07"/>
    <w:rsid w:val="00A26702"/>
    <w:rsid w:val="00E0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5564B"/>
  <w15:chartTrackingRefBased/>
  <w15:docId w15:val="{D215964B-BB22-4FC4-84EF-11096B1D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02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2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microsoft.com/nl-nl/azure/vpn-gateway/vpn-gateway-tutorial-create-gateway-powershel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microsoft.com/en-us/TrustCenter/Privacy/gdpr/default.aspx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miquel lanssen</dc:creator>
  <cp:keywords/>
  <dc:description/>
  <cp:lastModifiedBy>miquel lanssen</cp:lastModifiedBy>
  <cp:revision>3</cp:revision>
  <dcterms:created xsi:type="dcterms:W3CDTF">2018-11-08T09:00:00Z</dcterms:created>
  <dcterms:modified xsi:type="dcterms:W3CDTF">2018-11-08T10:16:00Z</dcterms:modified>
</cp:coreProperties>
</file>