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1A20" w14:textId="77777777" w:rsidR="00E53F81" w:rsidRPr="00835DFB" w:rsidRDefault="00000000">
      <w:pPr>
        <w:pStyle w:val="1"/>
        <w:rPr>
          <w:rFonts w:ascii="宋体" w:eastAsia="宋体" w:hAnsi="宋体" w:hint="eastAsia"/>
          <w:lang w:eastAsia="zh-CN"/>
        </w:rPr>
      </w:pPr>
      <w:r w:rsidRPr="00835DFB">
        <w:rPr>
          <w:rFonts w:ascii="宋体" w:eastAsia="宋体" w:hAnsi="宋体"/>
          <w:color w:val="1C5CAB"/>
          <w:lang w:eastAsia="zh-CN"/>
        </w:rPr>
        <w:t>补算分工与先后顺序</w:t>
      </w:r>
    </w:p>
    <w:p w14:paraId="6A582014" w14:textId="77777777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>2026-07-28</w:t>
      </w:r>
    </w:p>
    <w:p w14:paraId="3CBC65BC" w14:textId="77777777" w:rsidR="00E53F81" w:rsidRPr="00835DF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35DFB">
        <w:rPr>
          <w:rFonts w:ascii="宋体" w:eastAsia="宋体" w:hAnsi="宋体"/>
          <w:lang w:eastAsia="zh-CN"/>
        </w:rPr>
        <w:t>一、分工总表</w:t>
      </w:r>
    </w:p>
    <w:p w14:paraId="63A8F31C" w14:textId="77777777" w:rsidR="00835DFB" w:rsidRDefault="00835DFB">
      <w:pPr>
        <w:rPr>
          <w:rFonts w:ascii="宋体" w:hAnsi="宋体" w:hint="eastAsia"/>
          <w:lang w:eastAsia="zh-CN"/>
        </w:rPr>
      </w:pPr>
    </w:p>
    <w:p w14:paraId="2297B03F" w14:textId="3CFA26A2" w:rsidR="00E53F81" w:rsidRPr="00835DFB" w:rsidRDefault="00000000">
      <w:pPr>
        <w:rPr>
          <w:rFonts w:ascii="宋体" w:hAnsi="宋体" w:hint="eastAsia"/>
        </w:rPr>
      </w:pPr>
      <w:r w:rsidRPr="00835DFB">
        <w:rPr>
          <w:rFonts w:ascii="宋体" w:hAnsi="宋体"/>
        </w:rPr>
        <w:t xml:space="preserve">廷显: </w:t>
      </w:r>
      <w:proofErr w:type="spellStart"/>
      <w:r w:rsidRPr="00835DFB">
        <w:rPr>
          <w:rFonts w:ascii="宋体" w:hAnsi="宋体"/>
        </w:rPr>
        <w:t>四项补算</w:t>
      </w:r>
      <w:proofErr w:type="spellEnd"/>
      <w:r w:rsidRPr="00835DFB">
        <w:rPr>
          <w:rFonts w:ascii="宋体" w:hAnsi="宋体"/>
        </w:rPr>
        <w:t xml:space="preserve"> (</w:t>
      </w:r>
      <w:proofErr w:type="spellStart"/>
      <w:r w:rsidRPr="00835DFB">
        <w:rPr>
          <w:rFonts w:ascii="宋体" w:hAnsi="宋体"/>
        </w:rPr>
        <w:t>全部涉及</w:t>
      </w:r>
      <w:proofErr w:type="spellEnd"/>
      <w:r w:rsidRPr="00835DFB">
        <w:rPr>
          <w:rFonts w:ascii="宋体" w:hAnsi="宋体"/>
        </w:rPr>
        <w:t xml:space="preserve"> FLORIS </w:t>
      </w:r>
      <w:proofErr w:type="spellStart"/>
      <w:r w:rsidRPr="00835DFB">
        <w:rPr>
          <w:rFonts w:ascii="宋体" w:hAnsi="宋体"/>
        </w:rPr>
        <w:t>仿真</w:t>
      </w:r>
      <w:proofErr w:type="spellEnd"/>
      <w:r w:rsidRPr="00835DFB">
        <w:rPr>
          <w:rFonts w:ascii="宋体" w:hAnsi="宋体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76"/>
        <w:gridCol w:w="1714"/>
        <w:gridCol w:w="1544"/>
        <w:gridCol w:w="2646"/>
        <w:gridCol w:w="1476"/>
      </w:tblGrid>
      <w:tr w:rsidR="00E53F81" w:rsidRPr="00835DFB" w14:paraId="1F2D2C54" w14:textId="77777777" w:rsidTr="00E53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511749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编号</w:t>
            </w:r>
          </w:p>
        </w:tc>
        <w:tc>
          <w:tcPr>
            <w:tcW w:w="1728" w:type="dxa"/>
          </w:tcPr>
          <w:p w14:paraId="31F7206A" w14:textId="77777777" w:rsidR="00E53F81" w:rsidRPr="00835D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内容</w:t>
            </w:r>
          </w:p>
        </w:tc>
        <w:tc>
          <w:tcPr>
            <w:tcW w:w="1728" w:type="dxa"/>
          </w:tcPr>
          <w:p w14:paraId="70A354A0" w14:textId="77777777" w:rsidR="00E53F81" w:rsidRPr="00835D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目的</w:t>
            </w:r>
          </w:p>
        </w:tc>
        <w:tc>
          <w:tcPr>
            <w:tcW w:w="1728" w:type="dxa"/>
          </w:tcPr>
          <w:p w14:paraId="44F28153" w14:textId="77777777" w:rsidR="00E53F81" w:rsidRPr="00835D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产出</w:t>
            </w:r>
          </w:p>
        </w:tc>
        <w:tc>
          <w:tcPr>
            <w:tcW w:w="1728" w:type="dxa"/>
          </w:tcPr>
          <w:p w14:paraId="26582917" w14:textId="77777777" w:rsidR="00E53F81" w:rsidRPr="00835D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耗时</w:t>
            </w:r>
          </w:p>
        </w:tc>
      </w:tr>
      <w:tr w:rsidR="00E53F81" w:rsidRPr="00835DFB" w14:paraId="15EAAC17" w14:textId="77777777" w:rsidTr="00E53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0A453F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2</w:t>
            </w:r>
          </w:p>
        </w:tc>
        <w:tc>
          <w:tcPr>
            <w:tcW w:w="1728" w:type="dxa"/>
          </w:tcPr>
          <w:p w14:paraId="5C0F343D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Jensen/TurbOPark旋转重跑56场</w:t>
            </w:r>
          </w:p>
        </w:tc>
        <w:tc>
          <w:tcPr>
            <w:tcW w:w="1728" w:type="dxa"/>
          </w:tcPr>
          <w:p w14:paraId="4E53E465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验证长尾场增益在Jensen模型下成立</w:t>
            </w:r>
          </w:p>
        </w:tc>
        <w:tc>
          <w:tcPr>
            <w:tcW w:w="1728" w:type="dxa"/>
          </w:tcPr>
          <w:p w14:paraId="036DE78A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jensen_rotation_56farms.csv</w:t>
            </w:r>
          </w:p>
        </w:tc>
        <w:tc>
          <w:tcPr>
            <w:tcW w:w="1728" w:type="dxa"/>
          </w:tcPr>
          <w:p w14:paraId="2A583B60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~半天</w:t>
            </w:r>
          </w:p>
        </w:tc>
      </w:tr>
      <w:tr w:rsidR="00E53F81" w:rsidRPr="00835DFB" w14:paraId="6CBD3DE3" w14:textId="77777777" w:rsidTr="00E53F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D8BC81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3</w:t>
            </w:r>
          </w:p>
        </w:tc>
        <w:tc>
          <w:tcPr>
            <w:tcW w:w="1728" w:type="dxa"/>
          </w:tcPr>
          <w:p w14:paraId="23C48C03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F57/F66/F91真实机型(6MW/8</w:t>
            </w:r>
            <w:proofErr w:type="gramStart"/>
            <w:r w:rsidRPr="00835DFB">
              <w:rPr>
                <w:rFonts w:ascii="黑体" w:eastAsia="黑体" w:hAnsi="黑体"/>
                <w:sz w:val="18"/>
                <w:szCs w:val="24"/>
              </w:rPr>
              <w:t>MW)敏感性</w:t>
            </w:r>
            <w:proofErr w:type="gramEnd"/>
          </w:p>
        </w:tc>
        <w:tc>
          <w:tcPr>
            <w:tcW w:w="1728" w:type="dxa"/>
          </w:tcPr>
          <w:p w14:paraId="463C1F30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量化10MW强制密化对+18.2%的伪影占比</w:t>
            </w:r>
          </w:p>
        </w:tc>
        <w:tc>
          <w:tcPr>
            <w:tcW w:w="1728" w:type="dxa"/>
          </w:tcPr>
          <w:p w14:paraId="0B8554F3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ow_sensitivity_3farms.csv</w:t>
            </w:r>
          </w:p>
        </w:tc>
        <w:tc>
          <w:tcPr>
            <w:tcW w:w="1728" w:type="dxa"/>
          </w:tcPr>
          <w:p w14:paraId="15189FF5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~半天</w:t>
            </w:r>
          </w:p>
        </w:tc>
      </w:tr>
      <w:tr w:rsidR="00E53F81" w:rsidRPr="00835DFB" w14:paraId="7588A273" w14:textId="77777777" w:rsidTr="00E53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FC1D09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1-廷显</w:t>
            </w:r>
          </w:p>
        </w:tc>
        <w:tc>
          <w:tcPr>
            <w:tcW w:w="1728" w:type="dxa"/>
          </w:tcPr>
          <w:p w14:paraId="0CF2A795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参考尾流表</w:t>
            </w:r>
            <w:proofErr w:type="gramStart"/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(给琪明做走廊图用)</w:t>
            </w:r>
            <w:proofErr w:type="gramEnd"/>
          </w:p>
        </w:tc>
        <w:tc>
          <w:tcPr>
            <w:tcW w:w="1728" w:type="dxa"/>
          </w:tcPr>
          <w:p w14:paraId="5413B347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标准点阵预计算尾流效率</w:t>
            </w:r>
            <w:proofErr w:type="gramStart"/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表,</w:t>
            </w:r>
            <w:proofErr w:type="gramEnd"/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 xml:space="preserve"> 琪明据此用ERA5风向加</w:t>
            </w:r>
            <w:proofErr w:type="gramStart"/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权,</w:t>
            </w:r>
            <w:proofErr w:type="gramEnd"/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 xml:space="preserve"> 无需每格点跑FLORIS</w:t>
            </w:r>
          </w:p>
        </w:tc>
        <w:tc>
          <w:tcPr>
            <w:tcW w:w="1728" w:type="dxa"/>
          </w:tcPr>
          <w:p w14:paraId="12D194D2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reference_wake_table.csv</w:t>
            </w:r>
          </w:p>
        </w:tc>
        <w:tc>
          <w:tcPr>
            <w:tcW w:w="1728" w:type="dxa"/>
          </w:tcPr>
          <w:p w14:paraId="0D46F098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几分钟</w:t>
            </w:r>
          </w:p>
        </w:tc>
      </w:tr>
      <w:tr w:rsidR="00E53F81" w:rsidRPr="00835DFB" w14:paraId="30F8966C" w14:textId="77777777" w:rsidTr="00E53F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CD0E91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7</w:t>
            </w:r>
          </w:p>
        </w:tc>
        <w:tc>
          <w:tcPr>
            <w:tcW w:w="1728" w:type="dxa"/>
          </w:tcPr>
          <w:p w14:paraId="76B47CA8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朝向x几何联合优化</w:t>
            </w:r>
            <w:proofErr w:type="gramStart"/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(F57必做)</w:t>
            </w:r>
            <w:proofErr w:type="gramEnd"/>
          </w:p>
        </w:tc>
        <w:tc>
          <w:tcPr>
            <w:tcW w:w="1728" w:type="dxa"/>
          </w:tcPr>
          <w:p w14:paraId="051F2AC7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回答+18.2%占联合优化总收益的几成</w:t>
            </w:r>
          </w:p>
        </w:tc>
        <w:tc>
          <w:tcPr>
            <w:tcW w:w="1728" w:type="dxa"/>
          </w:tcPr>
          <w:p w14:paraId="17B8BD95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joint_optimization_F57.csv</w:t>
            </w:r>
          </w:p>
        </w:tc>
        <w:tc>
          <w:tcPr>
            <w:tcW w:w="1728" w:type="dxa"/>
          </w:tcPr>
          <w:p w14:paraId="254DB3D4" w14:textId="0CEA565A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约1周</w:t>
            </w:r>
          </w:p>
        </w:tc>
      </w:tr>
    </w:tbl>
    <w:p w14:paraId="130CF4ED" w14:textId="77777777" w:rsidR="00835DFB" w:rsidRDefault="00835DFB">
      <w:pPr>
        <w:rPr>
          <w:rFonts w:ascii="宋体" w:hAnsi="宋体" w:hint="eastAsia"/>
          <w:lang w:eastAsia="zh-CN"/>
        </w:rPr>
      </w:pPr>
    </w:p>
    <w:p w14:paraId="3656DA1C" w14:textId="77777777" w:rsidR="00835DFB" w:rsidRDefault="00835DFB">
      <w:pPr>
        <w:rPr>
          <w:rFonts w:ascii="宋体" w:hAnsi="宋体" w:hint="eastAsia"/>
          <w:lang w:eastAsia="zh-CN"/>
        </w:rPr>
      </w:pPr>
    </w:p>
    <w:p w14:paraId="4BAF6EDF" w14:textId="731CE3AA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>琪</w:t>
      </w:r>
      <w:proofErr w:type="gramStart"/>
      <w:r w:rsidRPr="00835DFB">
        <w:rPr>
          <w:rFonts w:ascii="宋体" w:hAnsi="宋体"/>
          <w:lang w:eastAsia="zh-CN"/>
        </w:rPr>
        <w:t>明:</w:t>
      </w:r>
      <w:proofErr w:type="gramEnd"/>
      <w:r w:rsidRPr="00835DFB">
        <w:rPr>
          <w:rFonts w:ascii="宋体" w:hAnsi="宋体"/>
          <w:lang w:eastAsia="zh-CN"/>
        </w:rPr>
        <w:t xml:space="preserve"> 五项补算 </w:t>
      </w:r>
      <w:proofErr w:type="gramStart"/>
      <w:r w:rsidRPr="00835DFB">
        <w:rPr>
          <w:rFonts w:ascii="宋体" w:hAnsi="宋体"/>
          <w:lang w:eastAsia="zh-CN"/>
        </w:rPr>
        <w:t>(全部涉及数据分析/制图/统计)</w:t>
      </w:r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92"/>
        <w:gridCol w:w="1657"/>
        <w:gridCol w:w="1629"/>
        <w:gridCol w:w="2376"/>
        <w:gridCol w:w="1602"/>
      </w:tblGrid>
      <w:tr w:rsidR="00E53F81" w:rsidRPr="00835DFB" w14:paraId="336742AD" w14:textId="77777777" w:rsidTr="00E53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3D3F59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proofErr w:type="spellStart"/>
            <w:r w:rsidRPr="00835DFB">
              <w:rPr>
                <w:rFonts w:ascii="黑体" w:eastAsia="黑体" w:hAnsi="黑体"/>
                <w:sz w:val="18"/>
                <w:szCs w:val="24"/>
              </w:rPr>
              <w:t>编号</w:t>
            </w:r>
            <w:proofErr w:type="spellEnd"/>
          </w:p>
        </w:tc>
        <w:tc>
          <w:tcPr>
            <w:tcW w:w="1728" w:type="dxa"/>
          </w:tcPr>
          <w:p w14:paraId="5CB4071B" w14:textId="77777777" w:rsidR="00E53F81" w:rsidRPr="00835D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内容</w:t>
            </w:r>
          </w:p>
        </w:tc>
        <w:tc>
          <w:tcPr>
            <w:tcW w:w="1728" w:type="dxa"/>
          </w:tcPr>
          <w:p w14:paraId="0181857B" w14:textId="77777777" w:rsidR="00E53F81" w:rsidRPr="00835D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目的</w:t>
            </w:r>
          </w:p>
        </w:tc>
        <w:tc>
          <w:tcPr>
            <w:tcW w:w="1728" w:type="dxa"/>
          </w:tcPr>
          <w:p w14:paraId="60EA7E06" w14:textId="77777777" w:rsidR="00E53F81" w:rsidRPr="00835D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产出</w:t>
            </w:r>
          </w:p>
        </w:tc>
        <w:tc>
          <w:tcPr>
            <w:tcW w:w="1728" w:type="dxa"/>
          </w:tcPr>
          <w:p w14:paraId="1EF18AD1" w14:textId="77777777" w:rsidR="00E53F81" w:rsidRPr="00835D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耗时</w:t>
            </w:r>
          </w:p>
        </w:tc>
      </w:tr>
      <w:tr w:rsidR="00E53F81" w:rsidRPr="00835DFB" w14:paraId="0EF0A967" w14:textId="77777777" w:rsidTr="00E53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75BD05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6</w:t>
            </w:r>
          </w:p>
        </w:tc>
        <w:tc>
          <w:tcPr>
            <w:tcW w:w="1728" w:type="dxa"/>
          </w:tcPr>
          <w:p w14:paraId="0EE117F3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聚类bootstrap替换配对t</w:t>
            </w:r>
          </w:p>
        </w:tc>
        <w:tc>
          <w:tcPr>
            <w:tcW w:w="1728" w:type="dxa"/>
          </w:tcPr>
          <w:p w14:paraId="6C60826B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修复171场空间成簇下的推断失效</w:t>
            </w:r>
          </w:p>
        </w:tc>
        <w:tc>
          <w:tcPr>
            <w:tcW w:w="1728" w:type="dxa"/>
          </w:tcPr>
          <w:p w14:paraId="4D78251A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bootstrap_ci_summary.csv</w:t>
            </w:r>
          </w:p>
        </w:tc>
        <w:tc>
          <w:tcPr>
            <w:tcW w:w="1728" w:type="dxa"/>
          </w:tcPr>
          <w:p w14:paraId="15343562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~1天</w:t>
            </w:r>
          </w:p>
        </w:tc>
      </w:tr>
      <w:tr w:rsidR="00E53F81" w:rsidRPr="00835DFB" w14:paraId="77C89929" w14:textId="77777777" w:rsidTr="00E53F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9F7BC1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4</w:t>
            </w:r>
          </w:p>
        </w:tc>
        <w:tc>
          <w:tcPr>
            <w:tcW w:w="1728" w:type="dxa"/>
          </w:tcPr>
          <w:p w14:paraId="1E5B82D1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乘积回归+置换+leave-one-corridor-out</w:t>
            </w:r>
          </w:p>
        </w:tc>
        <w:tc>
          <w:tcPr>
            <w:tcW w:w="1728" w:type="dxa"/>
          </w:tcPr>
          <w:p w14:paraId="37B64E63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把n=13四分位升级为正规统计检验</w:t>
            </w:r>
          </w:p>
        </w:tc>
        <w:tc>
          <w:tcPr>
            <w:tcW w:w="1728" w:type="dxa"/>
          </w:tcPr>
          <w:p w14:paraId="67EA0A39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乘积回归统计量+置换p值</w:t>
            </w:r>
          </w:p>
        </w:tc>
        <w:tc>
          <w:tcPr>
            <w:tcW w:w="1728" w:type="dxa"/>
          </w:tcPr>
          <w:p w14:paraId="189719E1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2-3天(</w:t>
            </w:r>
            <w:proofErr w:type="spellStart"/>
            <w:r w:rsidRPr="00835DFB">
              <w:rPr>
                <w:rFonts w:ascii="黑体" w:eastAsia="黑体" w:hAnsi="黑体"/>
                <w:sz w:val="18"/>
                <w:szCs w:val="24"/>
              </w:rPr>
              <w:t>可后续</w:t>
            </w:r>
            <w:proofErr w:type="spellEnd"/>
            <w:r w:rsidRPr="00835DFB">
              <w:rPr>
                <w:rFonts w:ascii="黑体" w:eastAsia="黑体" w:hAnsi="黑体"/>
                <w:sz w:val="18"/>
                <w:szCs w:val="24"/>
              </w:rPr>
              <w:t>)</w:t>
            </w:r>
          </w:p>
        </w:tc>
      </w:tr>
      <w:tr w:rsidR="00E53F81" w:rsidRPr="00835DFB" w14:paraId="57C6086B" w14:textId="77777777" w:rsidTr="00E53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A8C496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5</w:t>
            </w:r>
          </w:p>
        </w:tc>
        <w:tc>
          <w:tcPr>
            <w:tcW w:w="1728" w:type="dxa"/>
          </w:tcPr>
          <w:p w14:paraId="168A90BA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7场MERRA-2风玫瑰交叉核验+扰动</w:t>
            </w:r>
          </w:p>
        </w:tc>
        <w:tc>
          <w:tcPr>
            <w:tcW w:w="1728" w:type="dxa"/>
          </w:tcPr>
          <w:p w14:paraId="5CDEE811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独立验证ERA5风向保真</w:t>
            </w:r>
            <w:proofErr w:type="gramStart"/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(季风走廊恰是最弱区)</w:t>
            </w:r>
            <w:proofErr w:type="gramEnd"/>
          </w:p>
        </w:tc>
        <w:tc>
          <w:tcPr>
            <w:tcW w:w="1728" w:type="dxa"/>
          </w:tcPr>
          <w:p w14:paraId="6E79AC5D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roses_comparison.csv</w:t>
            </w:r>
          </w:p>
        </w:tc>
        <w:tc>
          <w:tcPr>
            <w:tcW w:w="1728" w:type="dxa"/>
          </w:tcPr>
          <w:p w14:paraId="4CD663F8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约1周(可后续)</w:t>
            </w:r>
          </w:p>
        </w:tc>
      </w:tr>
      <w:tr w:rsidR="00E53F81" w:rsidRPr="00835DFB" w14:paraId="76CCD562" w14:textId="77777777" w:rsidTr="00E53F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3DDD37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1-琪明</w:t>
            </w:r>
          </w:p>
        </w:tc>
        <w:tc>
          <w:tcPr>
            <w:tcW w:w="1728" w:type="dxa"/>
          </w:tcPr>
          <w:p w14:paraId="575C79D8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走廊图谱一期(区域版)</w:t>
            </w:r>
          </w:p>
        </w:tc>
        <w:tc>
          <w:tcPr>
            <w:tcW w:w="1728" w:type="dxa"/>
          </w:tcPr>
          <w:p w14:paraId="11BB3EC5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用gain代理面绘制FIG4——成因条件全球足迹</w:t>
            </w:r>
          </w:p>
        </w:tc>
        <w:tc>
          <w:tcPr>
            <w:tcW w:w="1728" w:type="dxa"/>
          </w:tcPr>
          <w:p w14:paraId="5763C33D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 xml:space="preserve">Fig4 + </w:t>
            </w:r>
            <w:proofErr w:type="spellStart"/>
            <w:r w:rsidRPr="00835DFB">
              <w:rPr>
                <w:rFonts w:ascii="黑体" w:eastAsia="黑体" w:hAnsi="黑体"/>
                <w:sz w:val="18"/>
                <w:szCs w:val="24"/>
              </w:rPr>
              <w:t>LOO查全率</w:t>
            </w:r>
            <w:proofErr w:type="spellEnd"/>
            <w:r w:rsidRPr="00835DFB">
              <w:rPr>
                <w:rFonts w:ascii="黑体" w:eastAsia="黑体" w:hAnsi="黑体"/>
                <w:sz w:val="18"/>
                <w:szCs w:val="24"/>
              </w:rPr>
              <w:t>/</w:t>
            </w:r>
            <w:proofErr w:type="spellStart"/>
            <w:r w:rsidRPr="00835DFB">
              <w:rPr>
                <w:rFonts w:ascii="黑体" w:eastAsia="黑体" w:hAnsi="黑体"/>
                <w:sz w:val="18"/>
                <w:szCs w:val="24"/>
              </w:rPr>
              <w:t>查准率</w:t>
            </w:r>
            <w:proofErr w:type="spellEnd"/>
          </w:p>
        </w:tc>
        <w:tc>
          <w:tcPr>
            <w:tcW w:w="1728" w:type="dxa"/>
          </w:tcPr>
          <w:p w14:paraId="2945D36D" w14:textId="77777777" w:rsidR="00E53F81" w:rsidRPr="00835D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1-2周</w:t>
            </w:r>
          </w:p>
        </w:tc>
      </w:tr>
      <w:tr w:rsidR="00E53F81" w:rsidRPr="00835DFB" w14:paraId="7DAC2AAB" w14:textId="77777777" w:rsidTr="00E53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231A2C" w14:textId="77777777" w:rsidR="00E53F81" w:rsidRPr="00835DFB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8</w:t>
            </w:r>
          </w:p>
        </w:tc>
        <w:tc>
          <w:tcPr>
            <w:tcW w:w="1728" w:type="dxa"/>
          </w:tcPr>
          <w:p w14:paraId="7CAFD057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全球赌注核算</w:t>
            </w:r>
          </w:p>
        </w:tc>
        <w:tc>
          <w:tcPr>
            <w:tcW w:w="1728" w:type="dxa"/>
          </w:tcPr>
          <w:p w14:paraId="7FD888F2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835DFB">
              <w:rPr>
                <w:rFonts w:ascii="黑体" w:eastAsia="黑体" w:hAnsi="黑体"/>
                <w:sz w:val="18"/>
                <w:szCs w:val="24"/>
                <w:lang w:eastAsia="zh-CN"/>
              </w:rPr>
              <w:t>产出走廊内X GW + 朝向对错Y TWh/年</w:t>
            </w:r>
          </w:p>
        </w:tc>
        <w:tc>
          <w:tcPr>
            <w:tcW w:w="1728" w:type="dxa"/>
          </w:tcPr>
          <w:p w14:paraId="310AA91F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 xml:space="preserve">Fig5 + </w:t>
            </w:r>
            <w:proofErr w:type="spellStart"/>
            <w:r w:rsidRPr="00835DFB">
              <w:rPr>
                <w:rFonts w:ascii="黑体" w:eastAsia="黑体" w:hAnsi="黑体"/>
                <w:sz w:val="18"/>
                <w:szCs w:val="24"/>
              </w:rPr>
              <w:t>两个头条数字</w:t>
            </w:r>
            <w:proofErr w:type="spellEnd"/>
          </w:p>
        </w:tc>
        <w:tc>
          <w:tcPr>
            <w:tcW w:w="1728" w:type="dxa"/>
          </w:tcPr>
          <w:p w14:paraId="0106D1D3" w14:textId="77777777" w:rsidR="00E53F81" w:rsidRPr="00835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835DFB">
              <w:rPr>
                <w:rFonts w:ascii="黑体" w:eastAsia="黑体" w:hAnsi="黑体"/>
                <w:sz w:val="18"/>
                <w:szCs w:val="24"/>
              </w:rPr>
              <w:t>1-2周(依赖任务1)</w:t>
            </w:r>
          </w:p>
        </w:tc>
      </w:tr>
    </w:tbl>
    <w:p w14:paraId="20AFE91F" w14:textId="77777777" w:rsidR="00A209A1" w:rsidRDefault="00A209A1">
      <w:pPr>
        <w:pStyle w:val="21"/>
        <w:rPr>
          <w:rFonts w:ascii="宋体" w:eastAsia="宋体" w:hAnsi="宋体"/>
          <w:lang w:eastAsia="zh-CN"/>
        </w:rPr>
      </w:pPr>
    </w:p>
    <w:p w14:paraId="50EDE9F7" w14:textId="113E5E2F" w:rsidR="00E53F81" w:rsidRPr="00835DFB" w:rsidRDefault="00000000">
      <w:pPr>
        <w:pStyle w:val="21"/>
        <w:rPr>
          <w:rFonts w:ascii="宋体" w:eastAsia="宋体" w:hAnsi="宋体" w:hint="eastAsia"/>
        </w:rPr>
      </w:pPr>
      <w:proofErr w:type="spellStart"/>
      <w:r w:rsidRPr="00835DFB">
        <w:rPr>
          <w:rFonts w:ascii="宋体" w:eastAsia="宋体" w:hAnsi="宋体"/>
        </w:rPr>
        <w:t>二、先后顺序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3F81" w:rsidRPr="00A209A1" w14:paraId="3F595E5E" w14:textId="77777777" w:rsidTr="00E53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359A3F" w14:textId="77777777" w:rsidR="00E53F81" w:rsidRPr="00A209A1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时间</w:t>
            </w:r>
          </w:p>
        </w:tc>
        <w:tc>
          <w:tcPr>
            <w:tcW w:w="2160" w:type="dxa"/>
          </w:tcPr>
          <w:p w14:paraId="6D6B43D7" w14:textId="77777777" w:rsidR="00E53F81" w:rsidRPr="00A20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廷显</w:t>
            </w:r>
          </w:p>
        </w:tc>
        <w:tc>
          <w:tcPr>
            <w:tcW w:w="2160" w:type="dxa"/>
          </w:tcPr>
          <w:p w14:paraId="471690F5" w14:textId="77777777" w:rsidR="00E53F81" w:rsidRPr="00A20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琪明</w:t>
            </w:r>
          </w:p>
        </w:tc>
        <w:tc>
          <w:tcPr>
            <w:tcW w:w="2160" w:type="dxa"/>
          </w:tcPr>
          <w:p w14:paraId="47C3D89A" w14:textId="77777777" w:rsidR="00E53F81" w:rsidRPr="00A209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说明</w:t>
            </w:r>
          </w:p>
        </w:tc>
      </w:tr>
      <w:tr w:rsidR="00E53F81" w:rsidRPr="00A209A1" w14:paraId="61F0EC59" w14:textId="77777777" w:rsidTr="00E53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860E7E" w14:textId="77777777" w:rsidR="00E53F81" w:rsidRPr="00A209A1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立即</w:t>
            </w:r>
          </w:p>
        </w:tc>
        <w:tc>
          <w:tcPr>
            <w:tcW w:w="2160" w:type="dxa"/>
          </w:tcPr>
          <w:p w14:paraId="4BE6E984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任务2: Jensen旋转重跑</w:t>
            </w:r>
          </w:p>
        </w:tc>
        <w:tc>
          <w:tcPr>
            <w:tcW w:w="2160" w:type="dxa"/>
          </w:tcPr>
          <w:p w14:paraId="74993C73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任务6: bootstrap CI</w:t>
            </w:r>
          </w:p>
        </w:tc>
        <w:tc>
          <w:tcPr>
            <w:tcW w:w="2160" w:type="dxa"/>
          </w:tcPr>
          <w:p w14:paraId="35B0FD44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两人并行, 互不依赖</w:t>
            </w:r>
          </w:p>
        </w:tc>
      </w:tr>
      <w:tr w:rsidR="00E53F81" w:rsidRPr="00A209A1" w14:paraId="17AED391" w14:textId="77777777" w:rsidTr="00E53F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A7F995" w14:textId="77777777" w:rsidR="00E53F81" w:rsidRPr="00A209A1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廷显完成后</w:t>
            </w:r>
          </w:p>
        </w:tc>
        <w:tc>
          <w:tcPr>
            <w:tcW w:w="2160" w:type="dxa"/>
          </w:tcPr>
          <w:p w14:paraId="311EAE82" w14:textId="77777777" w:rsidR="00E53F81" w:rsidRPr="00A20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任务3: 机型敏感性</w:t>
            </w:r>
          </w:p>
        </w:tc>
        <w:tc>
          <w:tcPr>
            <w:tcW w:w="2160" w:type="dxa"/>
          </w:tcPr>
          <w:p w14:paraId="011981EE" w14:textId="77777777" w:rsidR="00E53F81" w:rsidRPr="00A20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继续任务6</w:t>
            </w:r>
          </w:p>
        </w:tc>
        <w:tc>
          <w:tcPr>
            <w:tcW w:w="2160" w:type="dxa"/>
          </w:tcPr>
          <w:p w14:paraId="4A9A2CA0" w14:textId="77777777" w:rsidR="00E53F81" w:rsidRPr="00A20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A209A1">
              <w:rPr>
                <w:rFonts w:ascii="黑体" w:eastAsia="黑体" w:hAnsi="黑体"/>
                <w:sz w:val="18"/>
                <w:szCs w:val="24"/>
                <w:lang w:eastAsia="zh-CN"/>
              </w:rPr>
              <w:t>廷显继续FLORIS; 琪明继续统计</w:t>
            </w:r>
          </w:p>
        </w:tc>
      </w:tr>
      <w:tr w:rsidR="00E53F81" w:rsidRPr="00A209A1" w14:paraId="451B23A3" w14:textId="77777777" w:rsidTr="00E53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F70DA9" w14:textId="77777777" w:rsidR="00E53F81" w:rsidRPr="00A209A1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廷显任务3完成后</w:t>
            </w:r>
          </w:p>
        </w:tc>
        <w:tc>
          <w:tcPr>
            <w:tcW w:w="2160" w:type="dxa"/>
          </w:tcPr>
          <w:p w14:paraId="28D3D7C6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A209A1">
              <w:rPr>
                <w:rFonts w:ascii="黑体" w:eastAsia="黑体" w:hAnsi="黑体"/>
                <w:sz w:val="18"/>
                <w:szCs w:val="24"/>
                <w:lang w:eastAsia="zh-CN"/>
              </w:rPr>
              <w:t>任务1: 输出参考尾流表给琪明</w:t>
            </w:r>
          </w:p>
        </w:tc>
        <w:tc>
          <w:tcPr>
            <w:tcW w:w="2160" w:type="dxa"/>
          </w:tcPr>
          <w:p w14:paraId="6209966D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继续任务6</w:t>
            </w:r>
          </w:p>
        </w:tc>
        <w:tc>
          <w:tcPr>
            <w:tcW w:w="2160" w:type="dxa"/>
          </w:tcPr>
          <w:p w14:paraId="24DCC916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交付关键数据</w:t>
            </w:r>
          </w:p>
        </w:tc>
      </w:tr>
      <w:tr w:rsidR="00E53F81" w:rsidRPr="00A209A1" w14:paraId="5663F140" w14:textId="77777777" w:rsidTr="00E53F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330B77" w14:textId="77777777" w:rsidR="00E53F81" w:rsidRPr="00A209A1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琪明收到尾流表后</w:t>
            </w:r>
          </w:p>
        </w:tc>
        <w:tc>
          <w:tcPr>
            <w:tcW w:w="2160" w:type="dxa"/>
          </w:tcPr>
          <w:p w14:paraId="6A4BB99B" w14:textId="77777777" w:rsidR="00E53F81" w:rsidRPr="00A20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任务7: 联合优化(后续)</w:t>
            </w:r>
          </w:p>
        </w:tc>
        <w:tc>
          <w:tcPr>
            <w:tcW w:w="2160" w:type="dxa"/>
          </w:tcPr>
          <w:p w14:paraId="761C664B" w14:textId="77777777" w:rsidR="00E53F81" w:rsidRPr="00A20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任务1: 走廊图谱</w:t>
            </w:r>
          </w:p>
        </w:tc>
        <w:tc>
          <w:tcPr>
            <w:tcW w:w="2160" w:type="dxa"/>
          </w:tcPr>
          <w:p w14:paraId="3A8D362B" w14:textId="77777777" w:rsidR="00E53F81" w:rsidRPr="00A209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  <w:lang w:eastAsia="zh-CN"/>
              </w:rPr>
            </w:pPr>
            <w:r w:rsidRPr="00A209A1">
              <w:rPr>
                <w:rFonts w:ascii="黑体" w:eastAsia="黑体" w:hAnsi="黑体"/>
                <w:sz w:val="18"/>
                <w:szCs w:val="24"/>
                <w:lang w:eastAsia="zh-CN"/>
              </w:rPr>
              <w:t>琪明收到尾流表后可启动核心图</w:t>
            </w:r>
          </w:p>
        </w:tc>
      </w:tr>
      <w:tr w:rsidR="00E53F81" w:rsidRPr="00A209A1" w14:paraId="450CED84" w14:textId="77777777" w:rsidTr="00E53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2B1817" w14:textId="77777777" w:rsidR="00E53F81" w:rsidRPr="00A209A1" w:rsidRDefault="00000000">
            <w:pPr>
              <w:rPr>
                <w:rFonts w:ascii="黑体" w:eastAsia="黑体" w:hAnsi="黑体" w:hint="eastAsia"/>
                <w:sz w:val="18"/>
                <w:szCs w:val="24"/>
              </w:rPr>
            </w:pPr>
            <w:proofErr w:type="spellStart"/>
            <w:r w:rsidRPr="00A209A1">
              <w:rPr>
                <w:rFonts w:ascii="黑体" w:eastAsia="黑体" w:hAnsi="黑体"/>
                <w:sz w:val="18"/>
                <w:szCs w:val="24"/>
              </w:rPr>
              <w:t>后续</w:t>
            </w:r>
            <w:proofErr w:type="spellEnd"/>
            <w:r w:rsidRPr="00A209A1">
              <w:rPr>
                <w:rFonts w:ascii="黑体" w:eastAsia="黑体" w:hAnsi="黑体"/>
                <w:sz w:val="18"/>
                <w:szCs w:val="24"/>
              </w:rPr>
              <w:t>(</w:t>
            </w:r>
            <w:proofErr w:type="spellStart"/>
            <w:r w:rsidRPr="00A209A1">
              <w:rPr>
                <w:rFonts w:ascii="黑体" w:eastAsia="黑体" w:hAnsi="黑体"/>
                <w:sz w:val="18"/>
                <w:szCs w:val="24"/>
              </w:rPr>
              <w:t>第二周</w:t>
            </w:r>
            <w:proofErr w:type="spellEnd"/>
            <w:r w:rsidRPr="00A209A1">
              <w:rPr>
                <w:rFonts w:ascii="黑体" w:eastAsia="黑体" w:hAnsi="黑体"/>
                <w:sz w:val="18"/>
                <w:szCs w:val="24"/>
              </w:rPr>
              <w:t>+)</w:t>
            </w:r>
          </w:p>
        </w:tc>
        <w:tc>
          <w:tcPr>
            <w:tcW w:w="2160" w:type="dxa"/>
          </w:tcPr>
          <w:p w14:paraId="3747FD27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(任务7继续)</w:t>
            </w:r>
          </w:p>
        </w:tc>
        <w:tc>
          <w:tcPr>
            <w:tcW w:w="2160" w:type="dxa"/>
          </w:tcPr>
          <w:p w14:paraId="5FC78FFE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任务4-&gt;5-&gt;8</w:t>
            </w:r>
          </w:p>
        </w:tc>
        <w:tc>
          <w:tcPr>
            <w:tcW w:w="2160" w:type="dxa"/>
          </w:tcPr>
          <w:p w14:paraId="05EBE06A" w14:textId="77777777" w:rsidR="00E53F81" w:rsidRPr="00A209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 w:hint="eastAsia"/>
                <w:sz w:val="18"/>
                <w:szCs w:val="24"/>
              </w:rPr>
            </w:pPr>
            <w:r w:rsidRPr="00A209A1">
              <w:rPr>
                <w:rFonts w:ascii="黑体" w:eastAsia="黑体" w:hAnsi="黑体"/>
                <w:sz w:val="18"/>
                <w:szCs w:val="24"/>
              </w:rPr>
              <w:t>按优先级依次推进</w:t>
            </w:r>
          </w:p>
        </w:tc>
      </w:tr>
    </w:tbl>
    <w:p w14:paraId="68A553E9" w14:textId="77777777" w:rsidR="00A209A1" w:rsidRDefault="00A209A1">
      <w:pPr>
        <w:pStyle w:val="21"/>
        <w:rPr>
          <w:rFonts w:ascii="宋体" w:eastAsia="宋体" w:hAnsi="宋体"/>
          <w:lang w:eastAsia="zh-CN"/>
        </w:rPr>
      </w:pPr>
    </w:p>
    <w:p w14:paraId="1C00C4D6" w14:textId="178F1F02" w:rsidR="00E53F81" w:rsidRPr="00835DFB" w:rsidRDefault="00000000">
      <w:pPr>
        <w:pStyle w:val="21"/>
        <w:rPr>
          <w:rFonts w:ascii="宋体" w:eastAsia="宋体" w:hAnsi="宋体" w:hint="eastAsia"/>
          <w:lang w:eastAsia="zh-CN"/>
        </w:rPr>
      </w:pPr>
      <w:proofErr w:type="spellStart"/>
      <w:r w:rsidRPr="00835DFB">
        <w:rPr>
          <w:rFonts w:ascii="宋体" w:eastAsia="宋体" w:hAnsi="宋体"/>
        </w:rPr>
        <w:t>三、廷显</w:t>
      </w:r>
      <w:proofErr w:type="spellEnd"/>
      <w:r w:rsidR="00835DFB">
        <w:rPr>
          <w:rFonts w:ascii="宋体" w:eastAsia="宋体" w:hAnsi="宋体" w:hint="eastAsia"/>
          <w:lang w:eastAsia="zh-CN"/>
        </w:rPr>
        <w:t>工作顺序</w:t>
      </w:r>
    </w:p>
    <w:p w14:paraId="648BFE16" w14:textId="77777777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 xml:space="preserve">第一步 </w:t>
      </w:r>
      <w:proofErr w:type="gramStart"/>
      <w:r w:rsidRPr="00835DFB">
        <w:rPr>
          <w:rFonts w:ascii="宋体" w:hAnsi="宋体"/>
          <w:lang w:eastAsia="zh-CN"/>
        </w:rPr>
        <w:t>(任务</w:t>
      </w:r>
      <w:proofErr w:type="gramEnd"/>
      <w:r w:rsidRPr="00835DFB">
        <w:rPr>
          <w:rFonts w:ascii="宋体" w:hAnsi="宋体"/>
          <w:lang w:eastAsia="zh-CN"/>
        </w:rPr>
        <w:t>2, 约</w:t>
      </w:r>
      <w:proofErr w:type="gramStart"/>
      <w:r w:rsidRPr="00835DFB">
        <w:rPr>
          <w:rFonts w:ascii="宋体" w:hAnsi="宋体"/>
          <w:lang w:eastAsia="zh-CN"/>
        </w:rPr>
        <w:t>半天)</w:t>
      </w:r>
      <w:proofErr w:type="gramEnd"/>
      <w:r w:rsidRPr="00835DFB">
        <w:rPr>
          <w:rFonts w:ascii="宋体" w:hAnsi="宋体"/>
          <w:lang w:eastAsia="zh-CN"/>
        </w:rPr>
        <w:t xml:space="preserve">: Jensen旋转重跑。取S1旋转扫描引擎 </w:t>
      </w:r>
      <w:proofErr w:type="gramStart"/>
      <w:r w:rsidRPr="00835DFB">
        <w:rPr>
          <w:rFonts w:ascii="宋体" w:hAnsi="宋体"/>
          <w:lang w:eastAsia="zh-CN"/>
        </w:rPr>
        <w:t>(task3_s1_optimal_orientation.py)</w:t>
      </w:r>
      <w:proofErr w:type="gramEnd"/>
      <w:r w:rsidRPr="00835DFB">
        <w:rPr>
          <w:rFonts w:ascii="宋体" w:hAnsi="宋体"/>
          <w:lang w:eastAsia="zh-CN"/>
        </w:rPr>
        <w:t>, 将</w:t>
      </w:r>
      <w:proofErr w:type="spellStart"/>
      <w:r w:rsidRPr="00835DFB">
        <w:rPr>
          <w:rFonts w:ascii="宋体" w:hAnsi="宋体"/>
          <w:lang w:eastAsia="zh-CN"/>
        </w:rPr>
        <w:t>wake_model</w:t>
      </w:r>
      <w:proofErr w:type="spellEnd"/>
      <w:r w:rsidRPr="00835DFB">
        <w:rPr>
          <w:rFonts w:ascii="宋体" w:hAnsi="宋体"/>
          <w:lang w:eastAsia="zh-CN"/>
        </w:rPr>
        <w:t>从gauss改为</w:t>
      </w:r>
      <w:proofErr w:type="spellStart"/>
      <w:r w:rsidRPr="00835DFB">
        <w:rPr>
          <w:rFonts w:ascii="宋体" w:hAnsi="宋体"/>
          <w:lang w:eastAsia="zh-CN"/>
        </w:rPr>
        <w:t>jensen</w:t>
      </w:r>
      <w:proofErr w:type="spellEnd"/>
      <w:r w:rsidRPr="00835DFB">
        <w:rPr>
          <w:rFonts w:ascii="宋体" w:hAnsi="宋体"/>
          <w:lang w:eastAsia="zh-CN"/>
        </w:rPr>
        <w:t>, 对26个长尾场+30个分层抽样场跑18角度扫描。Jensen有加速分箱</w:t>
      </w:r>
      <w:proofErr w:type="gramStart"/>
      <w:r w:rsidRPr="00835DFB">
        <w:rPr>
          <w:rFonts w:ascii="宋体" w:hAnsi="宋体"/>
          <w:lang w:eastAsia="zh-CN"/>
        </w:rPr>
        <w:t>(252组合)</w:t>
      </w:r>
      <w:proofErr w:type="gramEnd"/>
      <w:r w:rsidRPr="00835DFB">
        <w:rPr>
          <w:rFonts w:ascii="宋体" w:hAnsi="宋体"/>
          <w:lang w:eastAsia="zh-CN"/>
        </w:rPr>
        <w:t>, 比Gauss更快。产出: jensen_rotation_56farms.csv。</w:t>
      </w:r>
    </w:p>
    <w:p w14:paraId="699F829B" w14:textId="77777777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 xml:space="preserve">第二步 </w:t>
      </w:r>
      <w:proofErr w:type="gramStart"/>
      <w:r w:rsidRPr="00835DFB">
        <w:rPr>
          <w:rFonts w:ascii="宋体" w:hAnsi="宋体"/>
          <w:lang w:eastAsia="zh-CN"/>
        </w:rPr>
        <w:t>(任务</w:t>
      </w:r>
      <w:proofErr w:type="gramEnd"/>
      <w:r w:rsidRPr="00835DFB">
        <w:rPr>
          <w:rFonts w:ascii="宋体" w:hAnsi="宋体"/>
          <w:lang w:eastAsia="zh-CN"/>
        </w:rPr>
        <w:t>3, 约</w:t>
      </w:r>
      <w:proofErr w:type="gramStart"/>
      <w:r w:rsidRPr="00835DFB">
        <w:rPr>
          <w:rFonts w:ascii="宋体" w:hAnsi="宋体"/>
          <w:lang w:eastAsia="zh-CN"/>
        </w:rPr>
        <w:t>半天)</w:t>
      </w:r>
      <w:proofErr w:type="gramEnd"/>
      <w:r w:rsidRPr="00835DFB">
        <w:rPr>
          <w:rFonts w:ascii="宋体" w:hAnsi="宋体"/>
          <w:lang w:eastAsia="zh-CN"/>
        </w:rPr>
        <w:t xml:space="preserve">: F57/F66/F91真实机型敏感性。取同一S1引擎, </w:t>
      </w:r>
      <w:proofErr w:type="spellStart"/>
      <w:r w:rsidRPr="00835DFB">
        <w:rPr>
          <w:rFonts w:ascii="宋体" w:hAnsi="宋体"/>
          <w:lang w:eastAsia="zh-CN"/>
        </w:rPr>
        <w:t>turbine_type</w:t>
      </w:r>
      <w:proofErr w:type="spellEnd"/>
      <w:r w:rsidRPr="00835DFB">
        <w:rPr>
          <w:rFonts w:ascii="宋体" w:hAnsi="宋体"/>
          <w:lang w:eastAsia="zh-CN"/>
        </w:rPr>
        <w:t>改为ow_6MW和ow_8MW</w:t>
      </w:r>
      <w:proofErr w:type="gramStart"/>
      <w:r w:rsidRPr="00835DFB">
        <w:rPr>
          <w:rFonts w:ascii="宋体" w:hAnsi="宋体"/>
          <w:lang w:eastAsia="zh-CN"/>
        </w:rPr>
        <w:t>(已有YAML)</w:t>
      </w:r>
      <w:proofErr w:type="gramEnd"/>
      <w:r w:rsidRPr="00835DFB">
        <w:rPr>
          <w:rFonts w:ascii="宋体" w:hAnsi="宋体"/>
          <w:lang w:eastAsia="zh-CN"/>
        </w:rPr>
        <w:t>, 三个头条场各跑一遍旋转扫描。</w:t>
      </w:r>
      <w:proofErr w:type="gramStart"/>
      <w:r w:rsidRPr="00835DFB">
        <w:rPr>
          <w:rFonts w:ascii="宋体" w:hAnsi="宋体"/>
          <w:lang w:eastAsia="zh-CN"/>
        </w:rPr>
        <w:t>目的:</w:t>
      </w:r>
      <w:proofErr w:type="gramEnd"/>
      <w:r w:rsidRPr="00835DFB">
        <w:rPr>
          <w:rFonts w:ascii="宋体" w:hAnsi="宋体"/>
          <w:lang w:eastAsia="zh-CN"/>
        </w:rPr>
        <w:t xml:space="preserve"> 量化IEA 10MW强制密化对+18.2%的伪影占比。产出: ow_sensitivity_3farms.csv。</w:t>
      </w:r>
    </w:p>
    <w:p w14:paraId="276274BD" w14:textId="54407048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 xml:space="preserve">第三步 </w:t>
      </w:r>
      <w:proofErr w:type="gramStart"/>
      <w:r w:rsidRPr="00835DFB">
        <w:rPr>
          <w:rFonts w:ascii="宋体" w:hAnsi="宋体"/>
          <w:lang w:eastAsia="zh-CN"/>
        </w:rPr>
        <w:t>(任务</w:t>
      </w:r>
      <w:proofErr w:type="gramEnd"/>
      <w:r w:rsidRPr="00835DFB">
        <w:rPr>
          <w:rFonts w:ascii="宋体" w:hAnsi="宋体"/>
          <w:lang w:eastAsia="zh-CN"/>
        </w:rPr>
        <w:t>1-廷</w:t>
      </w:r>
      <w:proofErr w:type="gramStart"/>
      <w:r w:rsidRPr="00835DFB">
        <w:rPr>
          <w:rFonts w:ascii="宋体" w:hAnsi="宋体"/>
          <w:lang w:eastAsia="zh-CN"/>
        </w:rPr>
        <w:t>显,</w:t>
      </w:r>
      <w:proofErr w:type="gramEnd"/>
      <w:r w:rsidRPr="00835DFB">
        <w:rPr>
          <w:rFonts w:ascii="宋体" w:hAnsi="宋体"/>
          <w:lang w:eastAsia="zh-CN"/>
        </w:rPr>
        <w:t xml:space="preserve"> 几分</w:t>
      </w:r>
      <w:proofErr w:type="gramStart"/>
      <w:r w:rsidRPr="00835DFB">
        <w:rPr>
          <w:rFonts w:ascii="宋体" w:hAnsi="宋体"/>
          <w:lang w:eastAsia="zh-CN"/>
        </w:rPr>
        <w:t>钟)</w:t>
      </w:r>
      <w:proofErr w:type="gramEnd"/>
      <w:r w:rsidRPr="00835DFB">
        <w:rPr>
          <w:rFonts w:ascii="宋体" w:hAnsi="宋体"/>
          <w:lang w:eastAsia="zh-CN"/>
        </w:rPr>
        <w:t>: 参考尾流表。生成6x6或8x8的5D标准</w:t>
      </w:r>
      <w:proofErr w:type="gramStart"/>
      <w:r w:rsidRPr="00835DFB">
        <w:rPr>
          <w:rFonts w:ascii="宋体" w:hAnsi="宋体"/>
          <w:lang w:eastAsia="zh-CN"/>
        </w:rPr>
        <w:t>方阵,</w:t>
      </w:r>
      <w:proofErr w:type="gramEnd"/>
      <w:r w:rsidRPr="00835DFB">
        <w:rPr>
          <w:rFonts w:ascii="宋体" w:hAnsi="宋体"/>
          <w:lang w:eastAsia="zh-CN"/>
        </w:rPr>
        <w:t xml:space="preserve"> 跑一次</w:t>
      </w:r>
      <w:proofErr w:type="spellStart"/>
      <w:r w:rsidRPr="00835DFB">
        <w:rPr>
          <w:rFonts w:ascii="宋体" w:hAnsi="宋体"/>
          <w:lang w:eastAsia="zh-CN"/>
        </w:rPr>
        <w:t>precompute_wake_ta</w:t>
      </w:r>
      <w:r w:rsidR="006F16F9">
        <w:rPr>
          <w:rFonts w:ascii="宋体" w:hAnsi="宋体" w:hint="eastAsia"/>
          <w:lang w:eastAsia="zh-CN"/>
        </w:rPr>
        <w:t>b</w:t>
      </w:r>
      <w:r w:rsidRPr="00835DFB">
        <w:rPr>
          <w:rFonts w:ascii="宋体" w:hAnsi="宋体"/>
          <w:lang w:eastAsia="zh-CN"/>
        </w:rPr>
        <w:t>le</w:t>
      </w:r>
      <w:proofErr w:type="spellEnd"/>
      <w:r w:rsidRPr="00835DFB">
        <w:rPr>
          <w:rFonts w:ascii="宋体" w:hAnsi="宋体"/>
          <w:lang w:eastAsia="zh-CN"/>
        </w:rPr>
        <w:t>, 得684尾流效率值。交付给琪</w:t>
      </w:r>
      <w:proofErr w:type="gramStart"/>
      <w:r w:rsidRPr="00835DFB">
        <w:rPr>
          <w:rFonts w:ascii="宋体" w:hAnsi="宋体"/>
          <w:lang w:eastAsia="zh-CN"/>
        </w:rPr>
        <w:t>明后,</w:t>
      </w:r>
      <w:proofErr w:type="gramEnd"/>
      <w:r w:rsidRPr="00835DFB">
        <w:rPr>
          <w:rFonts w:ascii="宋体" w:hAnsi="宋体"/>
          <w:lang w:eastAsia="zh-CN"/>
        </w:rPr>
        <w:t xml:space="preserve"> 他的走廊图谱可启动。产出: reference_wake_table.csv。</w:t>
      </w:r>
    </w:p>
    <w:p w14:paraId="072536E1" w14:textId="77777777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 xml:space="preserve">第四步 </w:t>
      </w:r>
      <w:proofErr w:type="gramStart"/>
      <w:r w:rsidRPr="00835DFB">
        <w:rPr>
          <w:rFonts w:ascii="宋体" w:hAnsi="宋体"/>
          <w:lang w:eastAsia="zh-CN"/>
        </w:rPr>
        <w:t>(任务</w:t>
      </w:r>
      <w:proofErr w:type="gramEnd"/>
      <w:r w:rsidRPr="00835DFB">
        <w:rPr>
          <w:rFonts w:ascii="宋体" w:hAnsi="宋体"/>
          <w:lang w:eastAsia="zh-CN"/>
        </w:rPr>
        <w:t>7, 约1</w:t>
      </w:r>
      <w:proofErr w:type="gramStart"/>
      <w:r w:rsidRPr="00835DFB">
        <w:rPr>
          <w:rFonts w:ascii="宋体" w:hAnsi="宋体"/>
          <w:lang w:eastAsia="zh-CN"/>
        </w:rPr>
        <w:t>周,</w:t>
      </w:r>
      <w:proofErr w:type="gramEnd"/>
      <w:r w:rsidRPr="00835DFB">
        <w:rPr>
          <w:rFonts w:ascii="宋体" w:hAnsi="宋体"/>
          <w:lang w:eastAsia="zh-CN"/>
        </w:rPr>
        <w:t xml:space="preserve"> 可</w:t>
      </w:r>
      <w:proofErr w:type="gramStart"/>
      <w:r w:rsidRPr="00835DFB">
        <w:rPr>
          <w:rFonts w:ascii="宋体" w:hAnsi="宋体"/>
          <w:lang w:eastAsia="zh-CN"/>
        </w:rPr>
        <w:t>后续)</w:t>
      </w:r>
      <w:proofErr w:type="gramEnd"/>
      <w:r w:rsidRPr="00835DFB">
        <w:rPr>
          <w:rFonts w:ascii="宋体" w:hAnsi="宋体"/>
          <w:lang w:eastAsia="zh-CN"/>
        </w:rPr>
        <w:t>: 朝向x几何联合优化。在POC 12场框架</w:t>
      </w:r>
      <w:proofErr w:type="gramStart"/>
      <w:r w:rsidRPr="00835DFB">
        <w:rPr>
          <w:rFonts w:ascii="宋体" w:hAnsi="宋体"/>
          <w:lang w:eastAsia="zh-CN"/>
        </w:rPr>
        <w:t>内,</w:t>
      </w:r>
      <w:proofErr w:type="gramEnd"/>
      <w:r w:rsidRPr="00835DFB">
        <w:rPr>
          <w:rFonts w:ascii="宋体" w:hAnsi="宋体"/>
          <w:lang w:eastAsia="zh-CN"/>
        </w:rPr>
        <w:t xml:space="preserve"> 对F57在建成朝向和最优朝向两种角度下分别跑</w:t>
      </w:r>
      <w:proofErr w:type="spellStart"/>
      <w:r w:rsidRPr="00835DFB">
        <w:rPr>
          <w:rFonts w:ascii="宋体" w:hAnsi="宋体"/>
          <w:lang w:eastAsia="zh-CN"/>
        </w:rPr>
        <w:t>Sx</w:t>
      </w:r>
      <w:proofErr w:type="spellEnd"/>
      <w:r w:rsidRPr="00835DFB">
        <w:rPr>
          <w:rFonts w:ascii="宋体" w:hAnsi="宋体"/>
          <w:lang w:eastAsia="zh-CN"/>
        </w:rPr>
        <w:t xml:space="preserve"> x Sy</w:t>
      </w:r>
      <w:proofErr w:type="gramStart"/>
      <w:r w:rsidRPr="00835DFB">
        <w:rPr>
          <w:rFonts w:ascii="宋体" w:hAnsi="宋体"/>
          <w:lang w:eastAsia="zh-CN"/>
        </w:rPr>
        <w:t>扫描,</w:t>
      </w:r>
      <w:proofErr w:type="gramEnd"/>
      <w:r w:rsidRPr="00835DFB">
        <w:rPr>
          <w:rFonts w:ascii="宋体" w:hAnsi="宋体"/>
          <w:lang w:eastAsia="zh-CN"/>
        </w:rPr>
        <w:t xml:space="preserve"> 回答</w:t>
      </w:r>
      <w:proofErr w:type="gramStart"/>
      <w:r w:rsidRPr="00835DFB">
        <w:rPr>
          <w:rFonts w:ascii="宋体" w:hAnsi="宋体"/>
          <w:lang w:eastAsia="zh-CN"/>
        </w:rPr>
        <w:t>"+</w:t>
      </w:r>
      <w:proofErr w:type="gramEnd"/>
      <w:r w:rsidRPr="00835DFB">
        <w:rPr>
          <w:rFonts w:ascii="宋体" w:hAnsi="宋体"/>
          <w:lang w:eastAsia="zh-CN"/>
        </w:rPr>
        <w:t>18.2%占联合优化总收益的几</w:t>
      </w:r>
      <w:proofErr w:type="gramStart"/>
      <w:r w:rsidRPr="00835DFB">
        <w:rPr>
          <w:rFonts w:ascii="宋体" w:hAnsi="宋体"/>
          <w:lang w:eastAsia="zh-CN"/>
        </w:rPr>
        <w:t>成"。</w:t>
      </w:r>
      <w:proofErr w:type="gramEnd"/>
    </w:p>
    <w:p w14:paraId="39B6FC67" w14:textId="07587467" w:rsidR="00E53F81" w:rsidRPr="00835DFB" w:rsidRDefault="00000000">
      <w:pPr>
        <w:pStyle w:val="21"/>
        <w:rPr>
          <w:rFonts w:ascii="宋体" w:eastAsia="宋体" w:hAnsi="宋体" w:hint="eastAsia"/>
          <w:lang w:eastAsia="zh-CN"/>
        </w:rPr>
      </w:pPr>
      <w:r w:rsidRPr="00835DFB">
        <w:rPr>
          <w:rFonts w:ascii="宋体" w:eastAsia="宋体" w:hAnsi="宋体"/>
          <w:lang w:eastAsia="zh-CN"/>
        </w:rPr>
        <w:t>四、琪明</w:t>
      </w:r>
      <w:r w:rsidR="00835DFB">
        <w:rPr>
          <w:rFonts w:ascii="宋体" w:eastAsia="宋体" w:hAnsi="宋体" w:hint="eastAsia"/>
          <w:lang w:eastAsia="zh-CN"/>
        </w:rPr>
        <w:t>工作顺序</w:t>
      </w:r>
    </w:p>
    <w:p w14:paraId="3BFDCAC5" w14:textId="77777777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 xml:space="preserve">第一步 </w:t>
      </w:r>
      <w:proofErr w:type="gramStart"/>
      <w:r w:rsidRPr="00835DFB">
        <w:rPr>
          <w:rFonts w:ascii="宋体" w:hAnsi="宋体"/>
          <w:lang w:eastAsia="zh-CN"/>
        </w:rPr>
        <w:t>(任务</w:t>
      </w:r>
      <w:proofErr w:type="gramEnd"/>
      <w:r w:rsidRPr="00835DFB">
        <w:rPr>
          <w:rFonts w:ascii="宋体" w:hAnsi="宋体"/>
          <w:lang w:eastAsia="zh-CN"/>
        </w:rPr>
        <w:t>6, 约1</w:t>
      </w:r>
      <w:proofErr w:type="gramStart"/>
      <w:r w:rsidRPr="00835DFB">
        <w:rPr>
          <w:rFonts w:ascii="宋体" w:hAnsi="宋体"/>
          <w:lang w:eastAsia="zh-CN"/>
        </w:rPr>
        <w:t>天)</w:t>
      </w:r>
      <w:proofErr w:type="gramEnd"/>
      <w:r w:rsidRPr="00835DFB">
        <w:rPr>
          <w:rFonts w:ascii="宋体" w:hAnsi="宋体"/>
          <w:lang w:eastAsia="zh-CN"/>
        </w:rPr>
        <w:t>: 聚类bootstrap替换配对t。用orientation_gain.csv, 按海盆/国家分组做bootstrap重</w:t>
      </w:r>
      <w:proofErr w:type="gramStart"/>
      <w:r w:rsidRPr="00835DFB">
        <w:rPr>
          <w:rFonts w:ascii="宋体" w:hAnsi="宋体"/>
          <w:lang w:eastAsia="zh-CN"/>
        </w:rPr>
        <w:t>抽样,</w:t>
      </w:r>
      <w:proofErr w:type="gramEnd"/>
      <w:r w:rsidRPr="00835DFB">
        <w:rPr>
          <w:rFonts w:ascii="宋体" w:hAnsi="宋体"/>
          <w:lang w:eastAsia="zh-CN"/>
        </w:rPr>
        <w:t xml:space="preserve"> 产出cluster bootstrap置信区间和分层符号检验p值。</w:t>
      </w:r>
      <w:proofErr w:type="gramStart"/>
      <w:r w:rsidRPr="00835DFB">
        <w:rPr>
          <w:rFonts w:ascii="宋体" w:hAnsi="宋体"/>
          <w:lang w:eastAsia="zh-CN"/>
        </w:rPr>
        <w:t>目的:</w:t>
      </w:r>
      <w:proofErr w:type="gramEnd"/>
      <w:r w:rsidRPr="00835DFB">
        <w:rPr>
          <w:rFonts w:ascii="宋体" w:hAnsi="宋体"/>
          <w:lang w:eastAsia="zh-CN"/>
        </w:rPr>
        <w:t xml:space="preserve"> 修复171场空间成簇下配对t检验的独立性失效。</w:t>
      </w:r>
    </w:p>
    <w:p w14:paraId="1258A8C2" w14:textId="77777777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 xml:space="preserve">收到廷显尾流表后 </w:t>
      </w:r>
      <w:proofErr w:type="gramStart"/>
      <w:r w:rsidRPr="00835DFB">
        <w:rPr>
          <w:rFonts w:ascii="宋体" w:hAnsi="宋体"/>
          <w:lang w:eastAsia="zh-CN"/>
        </w:rPr>
        <w:t>(任务</w:t>
      </w:r>
      <w:proofErr w:type="gramEnd"/>
      <w:r w:rsidRPr="00835DFB">
        <w:rPr>
          <w:rFonts w:ascii="宋体" w:hAnsi="宋体"/>
          <w:lang w:eastAsia="zh-CN"/>
        </w:rPr>
        <w:t>1-琪</w:t>
      </w:r>
      <w:proofErr w:type="gramStart"/>
      <w:r w:rsidRPr="00835DFB">
        <w:rPr>
          <w:rFonts w:ascii="宋体" w:hAnsi="宋体"/>
          <w:lang w:eastAsia="zh-CN"/>
        </w:rPr>
        <w:t>明,</w:t>
      </w:r>
      <w:proofErr w:type="gramEnd"/>
      <w:r w:rsidRPr="00835DFB">
        <w:rPr>
          <w:rFonts w:ascii="宋体" w:hAnsi="宋体"/>
          <w:lang w:eastAsia="zh-CN"/>
        </w:rPr>
        <w:t xml:space="preserve"> 1-2</w:t>
      </w:r>
      <w:proofErr w:type="gramStart"/>
      <w:r w:rsidRPr="00835DFB">
        <w:rPr>
          <w:rFonts w:ascii="宋体" w:hAnsi="宋体"/>
          <w:lang w:eastAsia="zh-CN"/>
        </w:rPr>
        <w:t>周)</w:t>
      </w:r>
      <w:proofErr w:type="gramEnd"/>
      <w:r w:rsidRPr="00835DFB">
        <w:rPr>
          <w:rFonts w:ascii="宋体" w:hAnsi="宋体"/>
          <w:lang w:eastAsia="zh-CN"/>
        </w:rPr>
        <w:t>: 走廊图谱一期。用gain代理面+ERA5东亚/欧洲逐日风向分布+廷显的参考尾流</w:t>
      </w:r>
      <w:proofErr w:type="gramStart"/>
      <w:r w:rsidRPr="00835DFB">
        <w:rPr>
          <w:rFonts w:ascii="宋体" w:hAnsi="宋体"/>
          <w:lang w:eastAsia="zh-CN"/>
        </w:rPr>
        <w:t>表,</w:t>
      </w:r>
      <w:proofErr w:type="gramEnd"/>
      <w:r w:rsidRPr="00835DFB">
        <w:rPr>
          <w:rFonts w:ascii="宋体" w:hAnsi="宋体"/>
          <w:lang w:eastAsia="zh-CN"/>
        </w:rPr>
        <w:t xml:space="preserve"> 在全球近海网格上绘制成因条件</w:t>
      </w:r>
      <w:proofErr w:type="gramStart"/>
      <w:r w:rsidRPr="00835DFB">
        <w:rPr>
          <w:rFonts w:ascii="宋体" w:hAnsi="宋体"/>
          <w:lang w:eastAsia="zh-CN"/>
        </w:rPr>
        <w:t>足迹,</w:t>
      </w:r>
      <w:proofErr w:type="gramEnd"/>
      <w:r w:rsidRPr="00835DFB">
        <w:rPr>
          <w:rFonts w:ascii="宋体" w:hAnsi="宋体"/>
          <w:lang w:eastAsia="zh-CN"/>
        </w:rPr>
        <w:t xml:space="preserve"> 在171个已建场上做leave-one-corridor-out</w:t>
      </w:r>
      <w:proofErr w:type="gramStart"/>
      <w:r w:rsidRPr="00835DFB">
        <w:rPr>
          <w:rFonts w:ascii="宋体" w:hAnsi="宋体"/>
          <w:lang w:eastAsia="zh-CN"/>
        </w:rPr>
        <w:t>验证,</w:t>
      </w:r>
      <w:proofErr w:type="gramEnd"/>
      <w:r w:rsidRPr="00835DFB">
        <w:rPr>
          <w:rFonts w:ascii="宋体" w:hAnsi="宋体"/>
          <w:lang w:eastAsia="zh-CN"/>
        </w:rPr>
        <w:t xml:space="preserve"> 报告查全率。这是论文FIG4——killer figure。</w:t>
      </w:r>
    </w:p>
    <w:p w14:paraId="6E4ECF00" w14:textId="77777777" w:rsidR="00E53F81" w:rsidRPr="00835DFB" w:rsidRDefault="00000000">
      <w:pPr>
        <w:rPr>
          <w:rFonts w:ascii="宋体" w:hAnsi="宋体" w:hint="eastAsia"/>
          <w:lang w:eastAsia="zh-CN"/>
        </w:rPr>
      </w:pPr>
      <w:r w:rsidRPr="00835DFB">
        <w:rPr>
          <w:rFonts w:ascii="宋体" w:hAnsi="宋体"/>
          <w:lang w:eastAsia="zh-CN"/>
        </w:rPr>
        <w:t>后续依次</w:t>
      </w:r>
      <w:proofErr w:type="gramStart"/>
      <w:r w:rsidRPr="00835DFB">
        <w:rPr>
          <w:rFonts w:ascii="宋体" w:hAnsi="宋体"/>
          <w:lang w:eastAsia="zh-CN"/>
        </w:rPr>
        <w:t>推进:</w:t>
      </w:r>
      <w:proofErr w:type="gramEnd"/>
      <w:r w:rsidRPr="00835DFB">
        <w:rPr>
          <w:rFonts w:ascii="宋体" w:hAnsi="宋体"/>
          <w:lang w:eastAsia="zh-CN"/>
        </w:rPr>
        <w:t xml:space="preserve"> 任务4 </w:t>
      </w:r>
      <w:proofErr w:type="gramStart"/>
      <w:r w:rsidRPr="00835DFB">
        <w:rPr>
          <w:rFonts w:ascii="宋体" w:hAnsi="宋体"/>
          <w:lang w:eastAsia="zh-CN"/>
        </w:rPr>
        <w:t>(乘积回归+置换检验)</w:t>
      </w:r>
      <w:proofErr w:type="gramEnd"/>
      <w:r w:rsidRPr="00835DFB">
        <w:rPr>
          <w:rFonts w:ascii="宋体" w:hAnsi="宋体"/>
          <w:lang w:eastAsia="zh-CN"/>
        </w:rPr>
        <w:t xml:space="preserve"> -&gt; 任务5 </w:t>
      </w:r>
      <w:proofErr w:type="gramStart"/>
      <w:r w:rsidRPr="00835DFB">
        <w:rPr>
          <w:rFonts w:ascii="宋体" w:hAnsi="宋体"/>
          <w:lang w:eastAsia="zh-CN"/>
        </w:rPr>
        <w:t>(MERRA-2风玫瑰核验)</w:t>
      </w:r>
      <w:proofErr w:type="gramEnd"/>
      <w:r w:rsidRPr="00835DFB">
        <w:rPr>
          <w:rFonts w:ascii="宋体" w:hAnsi="宋体"/>
          <w:lang w:eastAsia="zh-CN"/>
        </w:rPr>
        <w:t xml:space="preserve"> -&gt; 任务8 </w:t>
      </w:r>
      <w:proofErr w:type="gramStart"/>
      <w:r w:rsidRPr="00835DFB">
        <w:rPr>
          <w:rFonts w:ascii="宋体" w:hAnsi="宋体"/>
          <w:lang w:eastAsia="zh-CN"/>
        </w:rPr>
        <w:t>(全球赌注核算)</w:t>
      </w:r>
      <w:proofErr w:type="gramEnd"/>
      <w:r w:rsidRPr="00835DFB">
        <w:rPr>
          <w:rFonts w:ascii="宋体" w:hAnsi="宋体"/>
          <w:lang w:eastAsia="zh-CN"/>
        </w:rPr>
        <w:t>。</w:t>
      </w:r>
    </w:p>
    <w:sectPr w:rsidR="00E53F81" w:rsidRPr="00835D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558477">
    <w:abstractNumId w:val="8"/>
  </w:num>
  <w:num w:numId="2" w16cid:durableId="753821543">
    <w:abstractNumId w:val="6"/>
  </w:num>
  <w:num w:numId="3" w16cid:durableId="1580795700">
    <w:abstractNumId w:val="5"/>
  </w:num>
  <w:num w:numId="4" w16cid:durableId="762066993">
    <w:abstractNumId w:val="4"/>
  </w:num>
  <w:num w:numId="5" w16cid:durableId="1980303541">
    <w:abstractNumId w:val="7"/>
  </w:num>
  <w:num w:numId="6" w16cid:durableId="2118669214">
    <w:abstractNumId w:val="3"/>
  </w:num>
  <w:num w:numId="7" w16cid:durableId="163329290">
    <w:abstractNumId w:val="2"/>
  </w:num>
  <w:num w:numId="8" w16cid:durableId="1744258499">
    <w:abstractNumId w:val="1"/>
  </w:num>
  <w:num w:numId="9" w16cid:durableId="109274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6F9"/>
    <w:rsid w:val="00835DFB"/>
    <w:rsid w:val="00A209A1"/>
    <w:rsid w:val="00A333EB"/>
    <w:rsid w:val="00A64568"/>
    <w:rsid w:val="00AA1D8D"/>
    <w:rsid w:val="00B47730"/>
    <w:rsid w:val="00CA7A80"/>
    <w:rsid w:val="00CB0664"/>
    <w:rsid w:val="00E53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36611"/>
  <w14:defaultImageDpi w14:val="300"/>
  <w15:docId w15:val="{F51E1A8C-1004-46B8-9AD9-9FBB8640B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5</cp:revision>
  <dcterms:created xsi:type="dcterms:W3CDTF">2013-12-23T23:15:00Z</dcterms:created>
  <dcterms:modified xsi:type="dcterms:W3CDTF">2026-07-28T00:33:00Z</dcterms:modified>
  <cp:category/>
</cp:coreProperties>
</file>