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0D0A" w14:textId="77777777" w:rsidR="00CC1491" w:rsidRDefault="00000000">
      <w:pPr>
        <w:jc w:val="center"/>
      </w:pPr>
      <w:r>
        <w:rPr>
          <w:b/>
          <w:sz w:val="34"/>
        </w:rPr>
        <w:t>Acceptance Testing</w:t>
      </w:r>
    </w:p>
    <w:p w14:paraId="3C4B141F" w14:textId="77777777" w:rsidR="00CC1491" w:rsidRDefault="00000000">
      <w:pPr>
        <w:jc w:val="center"/>
      </w:pPr>
      <w:r>
        <w:rPr>
          <w:b/>
          <w:sz w:val="28"/>
        </w:rPr>
        <w:t>UAT Execution &amp; Report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56B18" w14:paraId="585D046C" w14:textId="77777777" w:rsidTr="00CA391D">
        <w:trPr>
          <w:jc w:val="center"/>
        </w:trPr>
        <w:tc>
          <w:tcPr>
            <w:tcW w:w="5328" w:type="dxa"/>
            <w:vAlign w:val="center"/>
          </w:tcPr>
          <w:p w14:paraId="274FBAC9" w14:textId="77777777" w:rsidR="00D56B18" w:rsidRPr="00D56B18" w:rsidRDefault="00D56B18" w:rsidP="00D56B18">
            <w:pPr>
              <w:rPr>
                <w:szCs w:val="28"/>
              </w:rPr>
            </w:pPr>
            <w:r w:rsidRPr="00D56B18">
              <w:rPr>
                <w:b/>
                <w:szCs w:val="28"/>
              </w:rPr>
              <w:t>Date</w:t>
            </w:r>
          </w:p>
        </w:tc>
        <w:tc>
          <w:tcPr>
            <w:tcW w:w="5328" w:type="dxa"/>
          </w:tcPr>
          <w:p w14:paraId="38BD7C79" w14:textId="1AAB9C0A" w:rsidR="00D56B18" w:rsidRPr="00D56B18" w:rsidRDefault="00D56B18" w:rsidP="00D56B18">
            <w:pPr>
              <w:rPr>
                <w:szCs w:val="28"/>
              </w:rPr>
            </w:pPr>
            <w:r>
              <w:t>06 October 2026</w:t>
            </w:r>
          </w:p>
        </w:tc>
      </w:tr>
      <w:tr w:rsidR="00D56B18" w14:paraId="26CFA976" w14:textId="77777777" w:rsidTr="00CA391D">
        <w:trPr>
          <w:jc w:val="center"/>
        </w:trPr>
        <w:tc>
          <w:tcPr>
            <w:tcW w:w="5328" w:type="dxa"/>
            <w:vAlign w:val="center"/>
          </w:tcPr>
          <w:p w14:paraId="037F949B" w14:textId="77777777" w:rsidR="00D56B18" w:rsidRPr="00D56B18" w:rsidRDefault="00D56B18" w:rsidP="00D56B18">
            <w:pPr>
              <w:rPr>
                <w:szCs w:val="28"/>
              </w:rPr>
            </w:pPr>
            <w:r w:rsidRPr="00D56B18">
              <w:rPr>
                <w:b/>
                <w:szCs w:val="28"/>
              </w:rPr>
              <w:t>Team ID</w:t>
            </w:r>
          </w:p>
        </w:tc>
        <w:tc>
          <w:tcPr>
            <w:tcW w:w="5328" w:type="dxa"/>
          </w:tcPr>
          <w:p w14:paraId="5074AAF7" w14:textId="1618F448" w:rsidR="00D56B18" w:rsidRPr="00D56B18" w:rsidRDefault="00D56B18" w:rsidP="00D56B18">
            <w:pPr>
              <w:rPr>
                <w:szCs w:val="28"/>
              </w:rPr>
            </w:pPr>
            <w:r>
              <w:t>SWTID-2026-9105</w:t>
            </w:r>
          </w:p>
        </w:tc>
      </w:tr>
      <w:tr w:rsidR="00CC1491" w14:paraId="5D94C437" w14:textId="77777777">
        <w:trPr>
          <w:jc w:val="center"/>
        </w:trPr>
        <w:tc>
          <w:tcPr>
            <w:tcW w:w="5328" w:type="dxa"/>
            <w:vAlign w:val="center"/>
          </w:tcPr>
          <w:p w14:paraId="07A4E4A5" w14:textId="77777777" w:rsidR="00CC1491" w:rsidRPr="00D56B18" w:rsidRDefault="00000000">
            <w:pPr>
              <w:rPr>
                <w:szCs w:val="28"/>
              </w:rPr>
            </w:pPr>
            <w:r w:rsidRPr="00D56B18">
              <w:rPr>
                <w:b/>
                <w:szCs w:val="28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5BE43A13" w14:textId="77777777" w:rsidR="00CC1491" w:rsidRPr="00D56B18" w:rsidRDefault="00000000">
            <w:pPr>
              <w:rPr>
                <w:szCs w:val="28"/>
              </w:rPr>
            </w:pPr>
            <w:r w:rsidRPr="00D56B18">
              <w:rPr>
                <w:szCs w:val="28"/>
              </w:rPr>
              <w:t>Implement Client Script &amp; UI Policy (Incident)</w:t>
            </w:r>
          </w:p>
        </w:tc>
      </w:tr>
      <w:tr w:rsidR="00CC1491" w14:paraId="5D4D51E4" w14:textId="77777777">
        <w:trPr>
          <w:jc w:val="center"/>
        </w:trPr>
        <w:tc>
          <w:tcPr>
            <w:tcW w:w="5328" w:type="dxa"/>
            <w:vAlign w:val="center"/>
          </w:tcPr>
          <w:p w14:paraId="2F385F9A" w14:textId="77777777" w:rsidR="00CC1491" w:rsidRPr="00D56B18" w:rsidRDefault="00000000">
            <w:pPr>
              <w:rPr>
                <w:szCs w:val="28"/>
              </w:rPr>
            </w:pPr>
            <w:r w:rsidRPr="00D56B18">
              <w:rPr>
                <w:b/>
                <w:szCs w:val="28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20B866D2" w14:textId="77777777" w:rsidR="00CC1491" w:rsidRPr="00D56B18" w:rsidRDefault="00000000">
            <w:pPr>
              <w:rPr>
                <w:szCs w:val="28"/>
              </w:rPr>
            </w:pPr>
            <w:r w:rsidRPr="00D56B18">
              <w:rPr>
                <w:szCs w:val="28"/>
              </w:rPr>
              <w:t>4 Marks</w:t>
            </w:r>
          </w:p>
        </w:tc>
      </w:tr>
    </w:tbl>
    <w:p w14:paraId="7A4B7C3B" w14:textId="77777777" w:rsidR="00CC1491" w:rsidRDefault="00000000">
      <w:r>
        <w:rPr>
          <w:b/>
          <w:sz w:val="26"/>
        </w:rPr>
        <w:t>1. Purpose of Document</w:t>
      </w:r>
    </w:p>
    <w:p w14:paraId="3CE9CC8F" w14:textId="77777777" w:rsidR="00CC1491" w:rsidRDefault="00000000">
      <w:pPr>
        <w:spacing w:after="120"/>
      </w:pPr>
      <w:r>
        <w:t>The purpose of this document is to summarize the User Acceptance Testing (UAT) coverage and open issues for the “Implement Client Script &amp; UI Policy (Incident)” ServiceNow project before final acceptance.</w:t>
      </w:r>
    </w:p>
    <w:p w14:paraId="70595DCB" w14:textId="77777777" w:rsidR="00CC1491" w:rsidRDefault="00000000">
      <w:r>
        <w:rPr>
          <w:b/>
          <w:sz w:val="26"/>
        </w:rPr>
        <w:t>2. Defect Analysis</w:t>
      </w:r>
    </w:p>
    <w:p w14:paraId="2F701867" w14:textId="77777777" w:rsidR="00CC1491" w:rsidRDefault="00000000">
      <w:r>
        <w:t>This section records defects identified during UAT, together with their severity and resolution status. No defect results are fabricated; entries remain pending until actual UAT execution is completed.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CC1491" w14:paraId="101255B0" w14:textId="77777777">
        <w:trPr>
          <w:jc w:val="center"/>
        </w:trPr>
        <w:tc>
          <w:tcPr>
            <w:tcW w:w="1776" w:type="dxa"/>
          </w:tcPr>
          <w:p w14:paraId="7A64F15E" w14:textId="77777777" w:rsidR="00CC1491" w:rsidRDefault="00000000">
            <w:r>
              <w:rPr>
                <w:b/>
              </w:rPr>
              <w:t>Resolution</w:t>
            </w:r>
          </w:p>
        </w:tc>
        <w:tc>
          <w:tcPr>
            <w:tcW w:w="1776" w:type="dxa"/>
          </w:tcPr>
          <w:p w14:paraId="0D8CAE12" w14:textId="77777777" w:rsidR="00CC1491" w:rsidRDefault="00000000">
            <w:r>
              <w:rPr>
                <w:b/>
              </w:rPr>
              <w:t>Severity 1</w:t>
            </w:r>
          </w:p>
        </w:tc>
        <w:tc>
          <w:tcPr>
            <w:tcW w:w="1776" w:type="dxa"/>
          </w:tcPr>
          <w:p w14:paraId="68FE9305" w14:textId="77777777" w:rsidR="00CC1491" w:rsidRDefault="00000000">
            <w:r>
              <w:rPr>
                <w:b/>
              </w:rPr>
              <w:t>Severity 2</w:t>
            </w:r>
          </w:p>
        </w:tc>
        <w:tc>
          <w:tcPr>
            <w:tcW w:w="1776" w:type="dxa"/>
          </w:tcPr>
          <w:p w14:paraId="095B26A6" w14:textId="77777777" w:rsidR="00CC1491" w:rsidRDefault="00000000">
            <w:r>
              <w:rPr>
                <w:b/>
              </w:rPr>
              <w:t>Severity 3</w:t>
            </w:r>
          </w:p>
        </w:tc>
        <w:tc>
          <w:tcPr>
            <w:tcW w:w="1776" w:type="dxa"/>
          </w:tcPr>
          <w:p w14:paraId="08E65D23" w14:textId="77777777" w:rsidR="00CC1491" w:rsidRDefault="00000000">
            <w:r>
              <w:rPr>
                <w:b/>
              </w:rPr>
              <w:t>Severity 4</w:t>
            </w:r>
          </w:p>
        </w:tc>
        <w:tc>
          <w:tcPr>
            <w:tcW w:w="1776" w:type="dxa"/>
          </w:tcPr>
          <w:p w14:paraId="088FCF5A" w14:textId="77777777" w:rsidR="00CC1491" w:rsidRDefault="00000000">
            <w:r>
              <w:rPr>
                <w:b/>
              </w:rPr>
              <w:t>Subtotal</w:t>
            </w:r>
          </w:p>
        </w:tc>
      </w:tr>
      <w:tr w:rsidR="00CC1491" w14:paraId="214DB7E6" w14:textId="77777777">
        <w:trPr>
          <w:jc w:val="center"/>
        </w:trPr>
        <w:tc>
          <w:tcPr>
            <w:tcW w:w="1776" w:type="dxa"/>
          </w:tcPr>
          <w:p w14:paraId="2A6DF7F0" w14:textId="77777777" w:rsidR="00CC1491" w:rsidRDefault="00000000">
            <w:r>
              <w:rPr>
                <w:sz w:val="16"/>
              </w:rPr>
              <w:t>By Design</w:t>
            </w:r>
          </w:p>
        </w:tc>
        <w:tc>
          <w:tcPr>
            <w:tcW w:w="1776" w:type="dxa"/>
          </w:tcPr>
          <w:p w14:paraId="57CD721A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7F9F26F5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7A68B34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6B3709A7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397A3B9D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03269D49" w14:textId="77777777">
        <w:trPr>
          <w:jc w:val="center"/>
        </w:trPr>
        <w:tc>
          <w:tcPr>
            <w:tcW w:w="1776" w:type="dxa"/>
          </w:tcPr>
          <w:p w14:paraId="3D94BF6E" w14:textId="77777777" w:rsidR="00CC1491" w:rsidRDefault="00000000">
            <w:r>
              <w:rPr>
                <w:sz w:val="16"/>
              </w:rPr>
              <w:t>Duplicate</w:t>
            </w:r>
          </w:p>
        </w:tc>
        <w:tc>
          <w:tcPr>
            <w:tcW w:w="1776" w:type="dxa"/>
          </w:tcPr>
          <w:p w14:paraId="0E80C6BD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7D550A16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4270EE7F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017A4566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4AC50391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44519921" w14:textId="77777777">
        <w:trPr>
          <w:jc w:val="center"/>
        </w:trPr>
        <w:tc>
          <w:tcPr>
            <w:tcW w:w="1776" w:type="dxa"/>
          </w:tcPr>
          <w:p w14:paraId="7B6C9CA8" w14:textId="77777777" w:rsidR="00CC1491" w:rsidRDefault="00000000">
            <w:r>
              <w:rPr>
                <w:sz w:val="16"/>
              </w:rPr>
              <w:t>External</w:t>
            </w:r>
          </w:p>
        </w:tc>
        <w:tc>
          <w:tcPr>
            <w:tcW w:w="1776" w:type="dxa"/>
          </w:tcPr>
          <w:p w14:paraId="10C2E082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F2B8F01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6519E08B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2CC823C4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510E5EE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6810D4A2" w14:textId="77777777">
        <w:trPr>
          <w:jc w:val="center"/>
        </w:trPr>
        <w:tc>
          <w:tcPr>
            <w:tcW w:w="1776" w:type="dxa"/>
          </w:tcPr>
          <w:p w14:paraId="096C4D46" w14:textId="77777777" w:rsidR="00CC1491" w:rsidRDefault="00000000">
            <w:r>
              <w:rPr>
                <w:sz w:val="16"/>
              </w:rPr>
              <w:t>Fixed</w:t>
            </w:r>
          </w:p>
        </w:tc>
        <w:tc>
          <w:tcPr>
            <w:tcW w:w="1776" w:type="dxa"/>
          </w:tcPr>
          <w:p w14:paraId="1ADD3872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33CB21DD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2DEFAD2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0F491479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01A312B1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101F9E1E" w14:textId="77777777">
        <w:trPr>
          <w:jc w:val="center"/>
        </w:trPr>
        <w:tc>
          <w:tcPr>
            <w:tcW w:w="1776" w:type="dxa"/>
          </w:tcPr>
          <w:p w14:paraId="68BA3DDE" w14:textId="77777777" w:rsidR="00CC1491" w:rsidRDefault="00000000">
            <w:r>
              <w:rPr>
                <w:sz w:val="16"/>
              </w:rPr>
              <w:t>Not Reproduced</w:t>
            </w:r>
          </w:p>
        </w:tc>
        <w:tc>
          <w:tcPr>
            <w:tcW w:w="1776" w:type="dxa"/>
          </w:tcPr>
          <w:p w14:paraId="4BE44BFC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043D053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149BC876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37661535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624870E3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48E9465C" w14:textId="77777777">
        <w:trPr>
          <w:jc w:val="center"/>
        </w:trPr>
        <w:tc>
          <w:tcPr>
            <w:tcW w:w="1776" w:type="dxa"/>
          </w:tcPr>
          <w:p w14:paraId="28019CB9" w14:textId="77777777" w:rsidR="00CC1491" w:rsidRDefault="00000000">
            <w:r>
              <w:rPr>
                <w:sz w:val="16"/>
              </w:rPr>
              <w:t>Skipped</w:t>
            </w:r>
          </w:p>
        </w:tc>
        <w:tc>
          <w:tcPr>
            <w:tcW w:w="1776" w:type="dxa"/>
          </w:tcPr>
          <w:p w14:paraId="60E6250B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78280DE7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33AA613D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2A6120A0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6B2D6E31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6D089044" w14:textId="77777777">
        <w:trPr>
          <w:jc w:val="center"/>
        </w:trPr>
        <w:tc>
          <w:tcPr>
            <w:tcW w:w="1776" w:type="dxa"/>
          </w:tcPr>
          <w:p w14:paraId="383D1B4D" w14:textId="77777777" w:rsidR="00CC1491" w:rsidRDefault="00000000">
            <w:r>
              <w:rPr>
                <w:sz w:val="16"/>
              </w:rPr>
              <w:t>Won't Fix</w:t>
            </w:r>
          </w:p>
        </w:tc>
        <w:tc>
          <w:tcPr>
            <w:tcW w:w="1776" w:type="dxa"/>
          </w:tcPr>
          <w:p w14:paraId="1B4D37AF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7C5DFED3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3D05E514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263216FF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6AA8E93C" w14:textId="77777777" w:rsidR="00CC1491" w:rsidRDefault="00000000">
            <w:r>
              <w:rPr>
                <w:sz w:val="16"/>
              </w:rPr>
              <w:t>TBD</w:t>
            </w:r>
          </w:p>
        </w:tc>
      </w:tr>
      <w:tr w:rsidR="00CC1491" w14:paraId="2F448500" w14:textId="77777777">
        <w:trPr>
          <w:jc w:val="center"/>
        </w:trPr>
        <w:tc>
          <w:tcPr>
            <w:tcW w:w="1776" w:type="dxa"/>
          </w:tcPr>
          <w:p w14:paraId="7C936900" w14:textId="77777777" w:rsidR="00CC1491" w:rsidRDefault="00000000">
            <w:r>
              <w:rPr>
                <w:sz w:val="16"/>
              </w:rPr>
              <w:t>Totals</w:t>
            </w:r>
          </w:p>
        </w:tc>
        <w:tc>
          <w:tcPr>
            <w:tcW w:w="1776" w:type="dxa"/>
          </w:tcPr>
          <w:p w14:paraId="3E301F35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572A17FB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04E6EF53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2A77EF49" w14:textId="77777777" w:rsidR="00CC1491" w:rsidRDefault="00000000">
            <w:r>
              <w:rPr>
                <w:sz w:val="16"/>
              </w:rPr>
              <w:t>TBD</w:t>
            </w:r>
          </w:p>
        </w:tc>
        <w:tc>
          <w:tcPr>
            <w:tcW w:w="1776" w:type="dxa"/>
          </w:tcPr>
          <w:p w14:paraId="56239CD5" w14:textId="77777777" w:rsidR="00CC1491" w:rsidRDefault="00000000">
            <w:r>
              <w:rPr>
                <w:sz w:val="16"/>
              </w:rPr>
              <w:t>TBD</w:t>
            </w:r>
          </w:p>
        </w:tc>
      </w:tr>
    </w:tbl>
    <w:p w14:paraId="72AF20DF" w14:textId="77777777" w:rsidR="00CC1491" w:rsidRDefault="00000000">
      <w:r>
        <w:rPr>
          <w:b/>
          <w:sz w:val="26"/>
        </w:rPr>
        <w:t>3. Test Case Analysis</w:t>
      </w:r>
    </w:p>
    <w:p w14:paraId="438CFCFA" w14:textId="77777777" w:rsidR="00CC1491" w:rsidRDefault="00000000">
      <w:r>
        <w:t>This report summarizes the UAT test cases planned for the ServiceNow Incident configuration. Actual Pass/Fail values must be recorded after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CC1491" w14:paraId="7448762C" w14:textId="77777777">
        <w:trPr>
          <w:jc w:val="center"/>
        </w:trPr>
        <w:tc>
          <w:tcPr>
            <w:tcW w:w="2131" w:type="dxa"/>
          </w:tcPr>
          <w:p w14:paraId="12D1E74D" w14:textId="77777777" w:rsidR="00CC1491" w:rsidRDefault="00000000">
            <w:r>
              <w:rPr>
                <w:b/>
              </w:rPr>
              <w:t>Section</w:t>
            </w:r>
          </w:p>
        </w:tc>
        <w:tc>
          <w:tcPr>
            <w:tcW w:w="2131" w:type="dxa"/>
          </w:tcPr>
          <w:p w14:paraId="19A33EB4" w14:textId="77777777" w:rsidR="00CC1491" w:rsidRDefault="00000000">
            <w:r>
              <w:rPr>
                <w:b/>
              </w:rPr>
              <w:t>Total Cases</w:t>
            </w:r>
          </w:p>
        </w:tc>
        <w:tc>
          <w:tcPr>
            <w:tcW w:w="2131" w:type="dxa"/>
          </w:tcPr>
          <w:p w14:paraId="26A94F0B" w14:textId="77777777" w:rsidR="00CC1491" w:rsidRDefault="00000000">
            <w:r>
              <w:rPr>
                <w:b/>
              </w:rPr>
              <w:t>Not Tested</w:t>
            </w:r>
          </w:p>
        </w:tc>
        <w:tc>
          <w:tcPr>
            <w:tcW w:w="2131" w:type="dxa"/>
          </w:tcPr>
          <w:p w14:paraId="484A0FB2" w14:textId="77777777" w:rsidR="00CC1491" w:rsidRDefault="00000000">
            <w:r>
              <w:rPr>
                <w:b/>
              </w:rPr>
              <w:t>Fail</w:t>
            </w:r>
          </w:p>
        </w:tc>
        <w:tc>
          <w:tcPr>
            <w:tcW w:w="2131" w:type="dxa"/>
          </w:tcPr>
          <w:p w14:paraId="5C48EA11" w14:textId="77777777" w:rsidR="00CC1491" w:rsidRDefault="00000000">
            <w:r>
              <w:rPr>
                <w:b/>
              </w:rPr>
              <w:t>Pass</w:t>
            </w:r>
          </w:p>
        </w:tc>
      </w:tr>
      <w:tr w:rsidR="00CC1491" w14:paraId="7A6F2532" w14:textId="77777777">
        <w:trPr>
          <w:jc w:val="center"/>
        </w:trPr>
        <w:tc>
          <w:tcPr>
            <w:tcW w:w="2131" w:type="dxa"/>
          </w:tcPr>
          <w:p w14:paraId="1AEA7AAF" w14:textId="77777777" w:rsidR="00CC1491" w:rsidRDefault="00000000">
            <w:r>
              <w:rPr>
                <w:sz w:val="16"/>
              </w:rPr>
              <w:t>UI Policy &amp; UI Policy Actions</w:t>
            </w:r>
          </w:p>
        </w:tc>
        <w:tc>
          <w:tcPr>
            <w:tcW w:w="2131" w:type="dxa"/>
          </w:tcPr>
          <w:p w14:paraId="3071596D" w14:textId="77777777" w:rsidR="00CC1491" w:rsidRDefault="00000000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14:paraId="078079E0" w14:textId="77777777" w:rsidR="00CC1491" w:rsidRDefault="00000000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14:paraId="66D04098" w14:textId="77777777" w:rsidR="00CC1491" w:rsidRDefault="00000000">
            <w:r>
              <w:rPr>
                <w:sz w:val="16"/>
              </w:rPr>
              <w:t>0</w:t>
            </w:r>
          </w:p>
        </w:tc>
        <w:tc>
          <w:tcPr>
            <w:tcW w:w="2131" w:type="dxa"/>
          </w:tcPr>
          <w:p w14:paraId="5E4AE63A" w14:textId="77777777" w:rsidR="00CC1491" w:rsidRDefault="00000000">
            <w:r>
              <w:rPr>
                <w:sz w:val="16"/>
              </w:rPr>
              <w:t>0</w:t>
            </w:r>
          </w:p>
        </w:tc>
      </w:tr>
      <w:tr w:rsidR="00CC1491" w14:paraId="68838F11" w14:textId="77777777">
        <w:trPr>
          <w:jc w:val="center"/>
        </w:trPr>
        <w:tc>
          <w:tcPr>
            <w:tcW w:w="2131" w:type="dxa"/>
          </w:tcPr>
          <w:p w14:paraId="14F2DF1C" w14:textId="77777777" w:rsidR="00CC1491" w:rsidRDefault="00000000">
            <w:r>
              <w:rPr>
                <w:sz w:val="16"/>
              </w:rPr>
              <w:t>Client Scripts</w:t>
            </w:r>
          </w:p>
        </w:tc>
        <w:tc>
          <w:tcPr>
            <w:tcW w:w="2131" w:type="dxa"/>
          </w:tcPr>
          <w:p w14:paraId="4465F709" w14:textId="77777777" w:rsidR="00CC1491" w:rsidRDefault="00000000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14:paraId="16C2E126" w14:textId="77777777" w:rsidR="00CC1491" w:rsidRDefault="00000000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14:paraId="4D443037" w14:textId="77777777" w:rsidR="00CC1491" w:rsidRDefault="00000000">
            <w:r>
              <w:rPr>
                <w:sz w:val="16"/>
              </w:rPr>
              <w:t>0</w:t>
            </w:r>
          </w:p>
        </w:tc>
        <w:tc>
          <w:tcPr>
            <w:tcW w:w="2131" w:type="dxa"/>
          </w:tcPr>
          <w:p w14:paraId="4BFA9DC6" w14:textId="77777777" w:rsidR="00CC1491" w:rsidRDefault="00000000">
            <w:r>
              <w:rPr>
                <w:sz w:val="16"/>
              </w:rPr>
              <w:t>0</w:t>
            </w:r>
          </w:p>
        </w:tc>
      </w:tr>
      <w:tr w:rsidR="00CC1491" w14:paraId="59580A1A" w14:textId="77777777">
        <w:trPr>
          <w:jc w:val="center"/>
        </w:trPr>
        <w:tc>
          <w:tcPr>
            <w:tcW w:w="2131" w:type="dxa"/>
          </w:tcPr>
          <w:p w14:paraId="1A146CB9" w14:textId="77777777" w:rsidR="00CC1491" w:rsidRDefault="00000000">
            <w:r>
              <w:rPr>
                <w:sz w:val="16"/>
              </w:rPr>
              <w:t>Validation &amp; Save Behaviour</w:t>
            </w:r>
          </w:p>
        </w:tc>
        <w:tc>
          <w:tcPr>
            <w:tcW w:w="2131" w:type="dxa"/>
          </w:tcPr>
          <w:p w14:paraId="1C9BBE1D" w14:textId="77777777" w:rsidR="00CC1491" w:rsidRDefault="00000000">
            <w:r>
              <w:rPr>
                <w:sz w:val="16"/>
              </w:rPr>
              <w:t>1</w:t>
            </w:r>
          </w:p>
        </w:tc>
        <w:tc>
          <w:tcPr>
            <w:tcW w:w="2131" w:type="dxa"/>
          </w:tcPr>
          <w:p w14:paraId="1DD92E43" w14:textId="77777777" w:rsidR="00CC1491" w:rsidRDefault="00000000">
            <w:r>
              <w:rPr>
                <w:sz w:val="16"/>
              </w:rPr>
              <w:t>1</w:t>
            </w:r>
          </w:p>
        </w:tc>
        <w:tc>
          <w:tcPr>
            <w:tcW w:w="2131" w:type="dxa"/>
          </w:tcPr>
          <w:p w14:paraId="2FD07E02" w14:textId="77777777" w:rsidR="00CC1491" w:rsidRDefault="00000000">
            <w:r>
              <w:rPr>
                <w:sz w:val="16"/>
              </w:rPr>
              <w:t>0</w:t>
            </w:r>
          </w:p>
        </w:tc>
        <w:tc>
          <w:tcPr>
            <w:tcW w:w="2131" w:type="dxa"/>
          </w:tcPr>
          <w:p w14:paraId="6C7ED902" w14:textId="77777777" w:rsidR="00CC1491" w:rsidRDefault="00000000">
            <w:r>
              <w:rPr>
                <w:sz w:val="16"/>
              </w:rPr>
              <w:t>0</w:t>
            </w:r>
          </w:p>
        </w:tc>
      </w:tr>
      <w:tr w:rsidR="00CC1491" w14:paraId="2E454A47" w14:textId="77777777">
        <w:trPr>
          <w:jc w:val="center"/>
        </w:trPr>
        <w:tc>
          <w:tcPr>
            <w:tcW w:w="2131" w:type="dxa"/>
          </w:tcPr>
          <w:p w14:paraId="21886256" w14:textId="77777777" w:rsidR="00CC1491" w:rsidRDefault="00000000">
            <w:r>
              <w:rPr>
                <w:sz w:val="16"/>
              </w:rPr>
              <w:t>End-to-End Incident UAT</w:t>
            </w:r>
          </w:p>
        </w:tc>
        <w:tc>
          <w:tcPr>
            <w:tcW w:w="2131" w:type="dxa"/>
          </w:tcPr>
          <w:p w14:paraId="08313D62" w14:textId="77777777" w:rsidR="00CC1491" w:rsidRDefault="00000000">
            <w:r>
              <w:rPr>
                <w:sz w:val="16"/>
              </w:rPr>
              <w:t>1</w:t>
            </w:r>
          </w:p>
        </w:tc>
        <w:tc>
          <w:tcPr>
            <w:tcW w:w="2131" w:type="dxa"/>
          </w:tcPr>
          <w:p w14:paraId="640C9EA8" w14:textId="77777777" w:rsidR="00CC1491" w:rsidRDefault="00000000">
            <w:r>
              <w:rPr>
                <w:sz w:val="16"/>
              </w:rPr>
              <w:t>1</w:t>
            </w:r>
          </w:p>
        </w:tc>
        <w:tc>
          <w:tcPr>
            <w:tcW w:w="2131" w:type="dxa"/>
          </w:tcPr>
          <w:p w14:paraId="532F8CDD" w14:textId="77777777" w:rsidR="00CC1491" w:rsidRDefault="00000000">
            <w:r>
              <w:rPr>
                <w:sz w:val="16"/>
              </w:rPr>
              <w:t>0</w:t>
            </w:r>
          </w:p>
        </w:tc>
        <w:tc>
          <w:tcPr>
            <w:tcW w:w="2131" w:type="dxa"/>
          </w:tcPr>
          <w:p w14:paraId="623BE176" w14:textId="77777777" w:rsidR="00CC1491" w:rsidRDefault="00000000">
            <w:r>
              <w:rPr>
                <w:sz w:val="16"/>
              </w:rPr>
              <w:t>0</w:t>
            </w:r>
          </w:p>
        </w:tc>
      </w:tr>
    </w:tbl>
    <w:p w14:paraId="333F5A8A" w14:textId="77777777" w:rsidR="00CC1491" w:rsidRDefault="00000000">
      <w:r>
        <w:rPr>
          <w:b/>
          <w:sz w:val="26"/>
        </w:rPr>
        <w:t>4. Exception Reporting</w:t>
      </w:r>
    </w:p>
    <w:p w14:paraId="20812452" w14:textId="77777777" w:rsidR="00CC1491" w:rsidRDefault="00000000">
      <w:r>
        <w:t>Exceptions will be recorded if any UAT test produces unexpected behaviour. At this stage, no execution result has been entered.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CC1491" w14:paraId="405DF490" w14:textId="77777777">
        <w:trPr>
          <w:jc w:val="center"/>
        </w:trPr>
        <w:tc>
          <w:tcPr>
            <w:tcW w:w="2664" w:type="dxa"/>
          </w:tcPr>
          <w:p w14:paraId="155B1C82" w14:textId="77777777" w:rsidR="00CC1491" w:rsidRDefault="00000000">
            <w:r>
              <w:rPr>
                <w:b/>
              </w:rPr>
              <w:t>Exception</w:t>
            </w:r>
          </w:p>
        </w:tc>
        <w:tc>
          <w:tcPr>
            <w:tcW w:w="2664" w:type="dxa"/>
          </w:tcPr>
          <w:p w14:paraId="63615BF9" w14:textId="77777777" w:rsidR="00CC1491" w:rsidRDefault="00000000">
            <w:r>
              <w:rPr>
                <w:b/>
              </w:rPr>
              <w:t>Count</w:t>
            </w:r>
          </w:p>
        </w:tc>
        <w:tc>
          <w:tcPr>
            <w:tcW w:w="2664" w:type="dxa"/>
          </w:tcPr>
          <w:p w14:paraId="29125ADE" w14:textId="77777777" w:rsidR="00CC1491" w:rsidRDefault="00000000">
            <w:r>
              <w:rPr>
                <w:b/>
              </w:rPr>
              <w:t>Status</w:t>
            </w:r>
          </w:p>
        </w:tc>
        <w:tc>
          <w:tcPr>
            <w:tcW w:w="2664" w:type="dxa"/>
          </w:tcPr>
          <w:p w14:paraId="4034B058" w14:textId="77777777" w:rsidR="00CC1491" w:rsidRDefault="00000000">
            <w:r>
              <w:rPr>
                <w:b/>
              </w:rPr>
              <w:t>Remarks</w:t>
            </w:r>
          </w:p>
        </w:tc>
      </w:tr>
      <w:tr w:rsidR="00CC1491" w14:paraId="73D25C14" w14:textId="77777777">
        <w:trPr>
          <w:jc w:val="center"/>
        </w:trPr>
        <w:tc>
          <w:tcPr>
            <w:tcW w:w="2664" w:type="dxa"/>
          </w:tcPr>
          <w:p w14:paraId="6F7C14EC" w14:textId="77777777" w:rsidR="00CC1491" w:rsidRDefault="00000000">
            <w:r>
              <w:t>Configuration / Functional Exceptions</w:t>
            </w:r>
          </w:p>
        </w:tc>
        <w:tc>
          <w:tcPr>
            <w:tcW w:w="2664" w:type="dxa"/>
          </w:tcPr>
          <w:p w14:paraId="063B8F0F" w14:textId="77777777" w:rsidR="00CC1491" w:rsidRDefault="00000000">
            <w:r>
              <w:t>0</w:t>
            </w:r>
          </w:p>
        </w:tc>
        <w:tc>
          <w:tcPr>
            <w:tcW w:w="2664" w:type="dxa"/>
          </w:tcPr>
          <w:p w14:paraId="35EBE686" w14:textId="77777777" w:rsidR="00CC1491" w:rsidRDefault="00000000">
            <w:r>
              <w:t>Pending UAT</w:t>
            </w:r>
          </w:p>
        </w:tc>
        <w:tc>
          <w:tcPr>
            <w:tcW w:w="2664" w:type="dxa"/>
          </w:tcPr>
          <w:p w14:paraId="35F785BC" w14:textId="77777777" w:rsidR="00CC1491" w:rsidRDefault="00000000">
            <w:r>
              <w:t>To be updated during execution</w:t>
            </w:r>
          </w:p>
        </w:tc>
      </w:tr>
      <w:tr w:rsidR="00CC1491" w14:paraId="563B943B" w14:textId="77777777">
        <w:trPr>
          <w:jc w:val="center"/>
        </w:trPr>
        <w:tc>
          <w:tcPr>
            <w:tcW w:w="2664" w:type="dxa"/>
          </w:tcPr>
          <w:p w14:paraId="682362D9" w14:textId="77777777" w:rsidR="00CC1491" w:rsidRDefault="00000000">
            <w:r>
              <w:t>Validation Exceptions</w:t>
            </w:r>
          </w:p>
        </w:tc>
        <w:tc>
          <w:tcPr>
            <w:tcW w:w="2664" w:type="dxa"/>
          </w:tcPr>
          <w:p w14:paraId="30941B24" w14:textId="77777777" w:rsidR="00CC1491" w:rsidRDefault="00000000">
            <w:r>
              <w:t>0</w:t>
            </w:r>
          </w:p>
        </w:tc>
        <w:tc>
          <w:tcPr>
            <w:tcW w:w="2664" w:type="dxa"/>
          </w:tcPr>
          <w:p w14:paraId="3CE1F4AB" w14:textId="77777777" w:rsidR="00CC1491" w:rsidRDefault="00000000">
            <w:r>
              <w:t>Pending UAT</w:t>
            </w:r>
          </w:p>
        </w:tc>
        <w:tc>
          <w:tcPr>
            <w:tcW w:w="2664" w:type="dxa"/>
          </w:tcPr>
          <w:p w14:paraId="43740DA0" w14:textId="77777777" w:rsidR="00CC1491" w:rsidRDefault="00000000">
            <w:r>
              <w:t>To be updated during execution</w:t>
            </w:r>
          </w:p>
        </w:tc>
      </w:tr>
      <w:tr w:rsidR="00CC1491" w14:paraId="63A43398" w14:textId="77777777">
        <w:trPr>
          <w:jc w:val="center"/>
        </w:trPr>
        <w:tc>
          <w:tcPr>
            <w:tcW w:w="2664" w:type="dxa"/>
          </w:tcPr>
          <w:p w14:paraId="46B284DC" w14:textId="77777777" w:rsidR="00CC1491" w:rsidRDefault="00000000">
            <w:r>
              <w:t>User Acceptance Exceptions</w:t>
            </w:r>
          </w:p>
        </w:tc>
        <w:tc>
          <w:tcPr>
            <w:tcW w:w="2664" w:type="dxa"/>
          </w:tcPr>
          <w:p w14:paraId="499FB534" w14:textId="77777777" w:rsidR="00CC1491" w:rsidRDefault="00000000">
            <w:r>
              <w:t>0</w:t>
            </w:r>
          </w:p>
        </w:tc>
        <w:tc>
          <w:tcPr>
            <w:tcW w:w="2664" w:type="dxa"/>
          </w:tcPr>
          <w:p w14:paraId="0EF75819" w14:textId="77777777" w:rsidR="00CC1491" w:rsidRDefault="00000000">
            <w:r>
              <w:t>Pending UAT</w:t>
            </w:r>
          </w:p>
        </w:tc>
        <w:tc>
          <w:tcPr>
            <w:tcW w:w="2664" w:type="dxa"/>
          </w:tcPr>
          <w:p w14:paraId="41FB6025" w14:textId="77777777" w:rsidR="00CC1491" w:rsidRDefault="00000000">
            <w:r>
              <w:t>To be updated during execution</w:t>
            </w:r>
          </w:p>
        </w:tc>
      </w:tr>
    </w:tbl>
    <w:p w14:paraId="2D5C4B5A" w14:textId="77777777" w:rsidR="00CC1491" w:rsidRDefault="00000000">
      <w:r>
        <w:rPr>
          <w:b/>
          <w:sz w:val="26"/>
        </w:rPr>
        <w:t>5. Final Report Output</w:t>
      </w:r>
    </w:p>
    <w:p w14:paraId="48C37C35" w14:textId="77777777" w:rsidR="00CC1491" w:rsidRDefault="00000000">
      <w:r>
        <w:t>The final UAT report should contain the completed test-case results, confirmed defect counts, exception status, tester feedback, and acceptance/sign-off details.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CC1491" w14:paraId="3157C177" w14:textId="77777777">
        <w:trPr>
          <w:jc w:val="center"/>
        </w:trPr>
        <w:tc>
          <w:tcPr>
            <w:tcW w:w="2664" w:type="dxa"/>
          </w:tcPr>
          <w:p w14:paraId="0E80E628" w14:textId="77777777" w:rsidR="00CC1491" w:rsidRDefault="00000000">
            <w:r>
              <w:rPr>
                <w:b/>
              </w:rPr>
              <w:lastRenderedPageBreak/>
              <w:t>Report Item</w:t>
            </w:r>
          </w:p>
        </w:tc>
        <w:tc>
          <w:tcPr>
            <w:tcW w:w="2664" w:type="dxa"/>
          </w:tcPr>
          <w:p w14:paraId="020A4B66" w14:textId="77777777" w:rsidR="00CC1491" w:rsidRDefault="00000000">
            <w:r>
              <w:rPr>
                <w:b/>
              </w:rPr>
              <w:t>Total</w:t>
            </w:r>
          </w:p>
        </w:tc>
        <w:tc>
          <w:tcPr>
            <w:tcW w:w="2664" w:type="dxa"/>
          </w:tcPr>
          <w:p w14:paraId="5FFB4ABD" w14:textId="77777777" w:rsidR="00CC1491" w:rsidRDefault="00000000">
            <w:r>
              <w:rPr>
                <w:b/>
              </w:rPr>
              <w:t>Status</w:t>
            </w:r>
          </w:p>
        </w:tc>
        <w:tc>
          <w:tcPr>
            <w:tcW w:w="2664" w:type="dxa"/>
          </w:tcPr>
          <w:p w14:paraId="466F27D4" w14:textId="77777777" w:rsidR="00CC1491" w:rsidRDefault="00000000">
            <w:r>
              <w:rPr>
                <w:b/>
              </w:rPr>
              <w:t>Remarks</w:t>
            </w:r>
          </w:p>
        </w:tc>
      </w:tr>
      <w:tr w:rsidR="00CC1491" w14:paraId="24FB633B" w14:textId="77777777">
        <w:trPr>
          <w:jc w:val="center"/>
        </w:trPr>
        <w:tc>
          <w:tcPr>
            <w:tcW w:w="2664" w:type="dxa"/>
          </w:tcPr>
          <w:p w14:paraId="0EA5B6B8" w14:textId="77777777" w:rsidR="00CC1491" w:rsidRDefault="00000000">
            <w:r>
              <w:t>UAT Test Cases</w:t>
            </w:r>
          </w:p>
        </w:tc>
        <w:tc>
          <w:tcPr>
            <w:tcW w:w="2664" w:type="dxa"/>
          </w:tcPr>
          <w:p w14:paraId="065F6513" w14:textId="77777777" w:rsidR="00CC1491" w:rsidRDefault="00000000">
            <w:r>
              <w:t>8</w:t>
            </w:r>
          </w:p>
        </w:tc>
        <w:tc>
          <w:tcPr>
            <w:tcW w:w="2664" w:type="dxa"/>
          </w:tcPr>
          <w:p w14:paraId="14B52E2C" w14:textId="77777777" w:rsidR="00CC1491" w:rsidRDefault="00000000">
            <w:r>
              <w:t>Pending</w:t>
            </w:r>
          </w:p>
        </w:tc>
        <w:tc>
          <w:tcPr>
            <w:tcW w:w="2664" w:type="dxa"/>
          </w:tcPr>
          <w:p w14:paraId="05B8FE2B" w14:textId="77777777" w:rsidR="00CC1491" w:rsidRDefault="00000000">
            <w:r>
              <w:t>Actual results to be recorded</w:t>
            </w:r>
          </w:p>
        </w:tc>
      </w:tr>
      <w:tr w:rsidR="00CC1491" w14:paraId="2ED105F9" w14:textId="77777777">
        <w:trPr>
          <w:jc w:val="center"/>
        </w:trPr>
        <w:tc>
          <w:tcPr>
            <w:tcW w:w="2664" w:type="dxa"/>
          </w:tcPr>
          <w:p w14:paraId="5B1A9D55" w14:textId="77777777" w:rsidR="00CC1491" w:rsidRDefault="00000000">
            <w:r>
              <w:t>Defect Analysis</w:t>
            </w:r>
          </w:p>
        </w:tc>
        <w:tc>
          <w:tcPr>
            <w:tcW w:w="2664" w:type="dxa"/>
          </w:tcPr>
          <w:p w14:paraId="2712A9FC" w14:textId="77777777" w:rsidR="00CC1491" w:rsidRDefault="00000000">
            <w:r>
              <w:t>TBD</w:t>
            </w:r>
          </w:p>
        </w:tc>
        <w:tc>
          <w:tcPr>
            <w:tcW w:w="2664" w:type="dxa"/>
          </w:tcPr>
          <w:p w14:paraId="120FF5CD" w14:textId="77777777" w:rsidR="00CC1491" w:rsidRDefault="00000000">
            <w:r>
              <w:t>Pending</w:t>
            </w:r>
          </w:p>
        </w:tc>
        <w:tc>
          <w:tcPr>
            <w:tcW w:w="2664" w:type="dxa"/>
          </w:tcPr>
          <w:p w14:paraId="0955775E" w14:textId="77777777" w:rsidR="00CC1491" w:rsidRDefault="00000000">
            <w:r>
              <w:t>Populate after UAT</w:t>
            </w:r>
          </w:p>
        </w:tc>
      </w:tr>
      <w:tr w:rsidR="00CC1491" w14:paraId="10337173" w14:textId="77777777">
        <w:trPr>
          <w:jc w:val="center"/>
        </w:trPr>
        <w:tc>
          <w:tcPr>
            <w:tcW w:w="2664" w:type="dxa"/>
          </w:tcPr>
          <w:p w14:paraId="23DEFD79" w14:textId="77777777" w:rsidR="00CC1491" w:rsidRDefault="00000000">
            <w:r>
              <w:t>Open Exceptions</w:t>
            </w:r>
          </w:p>
        </w:tc>
        <w:tc>
          <w:tcPr>
            <w:tcW w:w="2664" w:type="dxa"/>
          </w:tcPr>
          <w:p w14:paraId="3CAEC088" w14:textId="77777777" w:rsidR="00CC1491" w:rsidRDefault="00000000">
            <w:r>
              <w:t>TBD</w:t>
            </w:r>
          </w:p>
        </w:tc>
        <w:tc>
          <w:tcPr>
            <w:tcW w:w="2664" w:type="dxa"/>
          </w:tcPr>
          <w:p w14:paraId="171CF661" w14:textId="77777777" w:rsidR="00CC1491" w:rsidRDefault="00000000">
            <w:r>
              <w:t>Pending</w:t>
            </w:r>
          </w:p>
        </w:tc>
        <w:tc>
          <w:tcPr>
            <w:tcW w:w="2664" w:type="dxa"/>
          </w:tcPr>
          <w:p w14:paraId="4D2499F7" w14:textId="77777777" w:rsidR="00CC1491" w:rsidRDefault="00000000">
            <w:r>
              <w:t>Populate after UAT</w:t>
            </w:r>
          </w:p>
        </w:tc>
      </w:tr>
      <w:tr w:rsidR="00CC1491" w14:paraId="585E5292" w14:textId="77777777">
        <w:trPr>
          <w:jc w:val="center"/>
        </w:trPr>
        <w:tc>
          <w:tcPr>
            <w:tcW w:w="2664" w:type="dxa"/>
          </w:tcPr>
          <w:p w14:paraId="2093FEA7" w14:textId="77777777" w:rsidR="00CC1491" w:rsidRDefault="00000000">
            <w:r>
              <w:t>Acceptance Decision</w:t>
            </w:r>
          </w:p>
        </w:tc>
        <w:tc>
          <w:tcPr>
            <w:tcW w:w="2664" w:type="dxa"/>
          </w:tcPr>
          <w:p w14:paraId="689D1725" w14:textId="77777777" w:rsidR="00CC1491" w:rsidRDefault="00000000">
            <w:r>
              <w:t>TBD</w:t>
            </w:r>
          </w:p>
        </w:tc>
        <w:tc>
          <w:tcPr>
            <w:tcW w:w="2664" w:type="dxa"/>
          </w:tcPr>
          <w:p w14:paraId="6D8DD568" w14:textId="77777777" w:rsidR="00CC1491" w:rsidRDefault="00000000">
            <w:r>
              <w:t>Pending</w:t>
            </w:r>
          </w:p>
        </w:tc>
        <w:tc>
          <w:tcPr>
            <w:tcW w:w="2664" w:type="dxa"/>
          </w:tcPr>
          <w:p w14:paraId="7540F75B" w14:textId="77777777" w:rsidR="00CC1491" w:rsidRDefault="00000000">
            <w:r>
              <w:t>Requires tester/project approval</w:t>
            </w:r>
          </w:p>
        </w:tc>
      </w:tr>
    </w:tbl>
    <w:p w14:paraId="35929643" w14:textId="77777777" w:rsidR="00CC1491" w:rsidRDefault="00000000">
      <w:r>
        <w:rPr>
          <w:b/>
          <w:sz w:val="26"/>
        </w:rPr>
        <w:t>6. Version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CC1491" w14:paraId="1E30D79A" w14:textId="77777777">
        <w:trPr>
          <w:jc w:val="center"/>
        </w:trPr>
        <w:tc>
          <w:tcPr>
            <w:tcW w:w="2664" w:type="dxa"/>
          </w:tcPr>
          <w:p w14:paraId="539B5F68" w14:textId="77777777" w:rsidR="00CC1491" w:rsidRDefault="00000000">
            <w:r>
              <w:rPr>
                <w:b/>
              </w:rPr>
              <w:t>Version</w:t>
            </w:r>
          </w:p>
        </w:tc>
        <w:tc>
          <w:tcPr>
            <w:tcW w:w="2664" w:type="dxa"/>
          </w:tcPr>
          <w:p w14:paraId="0AA7F52C" w14:textId="77777777" w:rsidR="00CC1491" w:rsidRDefault="00000000">
            <w:r>
              <w:rPr>
                <w:b/>
              </w:rPr>
              <w:t>Date</w:t>
            </w:r>
          </w:p>
        </w:tc>
        <w:tc>
          <w:tcPr>
            <w:tcW w:w="2664" w:type="dxa"/>
          </w:tcPr>
          <w:p w14:paraId="68754B09" w14:textId="77777777" w:rsidR="00CC1491" w:rsidRDefault="00000000">
            <w:r>
              <w:rPr>
                <w:b/>
              </w:rPr>
              <w:t>Description</w:t>
            </w:r>
          </w:p>
        </w:tc>
        <w:tc>
          <w:tcPr>
            <w:tcW w:w="2664" w:type="dxa"/>
          </w:tcPr>
          <w:p w14:paraId="76CC7EFE" w14:textId="77777777" w:rsidR="00CC1491" w:rsidRDefault="00000000">
            <w:r>
              <w:rPr>
                <w:b/>
              </w:rPr>
              <w:t>Status</w:t>
            </w:r>
          </w:p>
        </w:tc>
      </w:tr>
      <w:tr w:rsidR="00CC1491" w14:paraId="3A429628" w14:textId="77777777">
        <w:trPr>
          <w:jc w:val="center"/>
        </w:trPr>
        <w:tc>
          <w:tcPr>
            <w:tcW w:w="2664" w:type="dxa"/>
          </w:tcPr>
          <w:p w14:paraId="52CBF634" w14:textId="77777777" w:rsidR="00CC1491" w:rsidRDefault="00000000">
            <w:r>
              <w:t>1.0</w:t>
            </w:r>
          </w:p>
        </w:tc>
        <w:tc>
          <w:tcPr>
            <w:tcW w:w="2664" w:type="dxa"/>
          </w:tcPr>
          <w:p w14:paraId="75B0F8C3" w14:textId="77777777" w:rsidR="00CC1491" w:rsidRDefault="00000000">
            <w:r>
              <w:t>TBD</w:t>
            </w:r>
          </w:p>
        </w:tc>
        <w:tc>
          <w:tcPr>
            <w:tcW w:w="2664" w:type="dxa"/>
          </w:tcPr>
          <w:p w14:paraId="214442CF" w14:textId="77777777" w:rsidR="00CC1491" w:rsidRDefault="00000000">
            <w:r>
              <w:t>Initial UAT Execution &amp; Report Submission</w:t>
            </w:r>
          </w:p>
        </w:tc>
        <w:tc>
          <w:tcPr>
            <w:tcW w:w="2664" w:type="dxa"/>
          </w:tcPr>
          <w:p w14:paraId="52C3BD50" w14:textId="77777777" w:rsidR="00CC1491" w:rsidRDefault="00000000">
            <w:r>
              <w:t>Draft / Pending UAT</w:t>
            </w:r>
          </w:p>
        </w:tc>
      </w:tr>
    </w:tbl>
    <w:p w14:paraId="27874C2F" w14:textId="77777777" w:rsidR="00CC1491" w:rsidRDefault="00000000">
      <w:r>
        <w:rPr>
          <w:b/>
          <w:sz w:val="24"/>
        </w:rPr>
        <w:t>UAT Scope</w:t>
      </w:r>
    </w:p>
    <w:p w14:paraId="0C825DC6" w14:textId="77777777" w:rsidR="00CC1491" w:rsidRDefault="00000000">
      <w:r>
        <w:t>• High Impact UI Policy and Assignment Group mandatory behaviour.</w:t>
      </w:r>
    </w:p>
    <w:p w14:paraId="00543F56" w14:textId="77777777" w:rsidR="00CC1491" w:rsidRDefault="00000000">
      <w:r>
        <w:t>• Urgency UI Policy Action and conditional field behaviour.</w:t>
      </w:r>
    </w:p>
    <w:p w14:paraId="3B0E87E1" w14:textId="77777777" w:rsidR="00CC1491" w:rsidRDefault="00000000">
      <w:r>
        <w:t>• onChange Client Script for automatic urgency update.</w:t>
      </w:r>
    </w:p>
    <w:p w14:paraId="377FA113" w14:textId="77777777" w:rsidR="00CC1491" w:rsidRDefault="00000000">
      <w:r>
        <w:t>• onSubmit Client Script for preventing invalid Incident submission.</w:t>
      </w:r>
    </w:p>
    <w:p w14:paraId="36533211" w14:textId="77777777" w:rsidR="00CC1491" w:rsidRDefault="00000000">
      <w:r>
        <w:t>• onCellEdit Client Script for restricting State changes through list editing.</w:t>
      </w:r>
    </w:p>
    <w:p w14:paraId="30B479B0" w14:textId="77777777" w:rsidR="00CC1491" w:rsidRDefault="00000000">
      <w:r>
        <w:t>• Reverse-if-False behaviour and normal form-based Incident updates.</w:t>
      </w:r>
    </w:p>
    <w:p w14:paraId="16AD21AB" w14:textId="77777777" w:rsidR="00CC1491" w:rsidRDefault="00000000">
      <w:r>
        <w:t>• Positive and negative scenarios and end-to-end Incident workflow.</w:t>
      </w:r>
    </w:p>
    <w:p w14:paraId="0AF1509A" w14:textId="77777777" w:rsidR="00CC1491" w:rsidRDefault="00000000">
      <w:r>
        <w:t>Note: The template's sample defect counts and sample test-case results were not copied into this project report because they do not represent this ServiceNow project. They are replaced with project-specific UAT categories and pending execution values.</w:t>
      </w:r>
    </w:p>
    <w:sectPr w:rsidR="00CC149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744548">
    <w:abstractNumId w:val="8"/>
  </w:num>
  <w:num w:numId="2" w16cid:durableId="71437345">
    <w:abstractNumId w:val="6"/>
  </w:num>
  <w:num w:numId="3" w16cid:durableId="702437889">
    <w:abstractNumId w:val="5"/>
  </w:num>
  <w:num w:numId="4" w16cid:durableId="1333096518">
    <w:abstractNumId w:val="4"/>
  </w:num>
  <w:num w:numId="5" w16cid:durableId="1861431557">
    <w:abstractNumId w:val="7"/>
  </w:num>
  <w:num w:numId="6" w16cid:durableId="1100640011">
    <w:abstractNumId w:val="3"/>
  </w:num>
  <w:num w:numId="7" w16cid:durableId="793788881">
    <w:abstractNumId w:val="2"/>
  </w:num>
  <w:num w:numId="8" w16cid:durableId="1794326985">
    <w:abstractNumId w:val="1"/>
  </w:num>
  <w:num w:numId="9" w16cid:durableId="100940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720"/>
    <w:rsid w:val="00AA1D8D"/>
    <w:rsid w:val="00B47730"/>
    <w:rsid w:val="00CB0664"/>
    <w:rsid w:val="00CC1491"/>
    <w:rsid w:val="00D56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D3731"/>
  <w14:defaultImageDpi w14:val="300"/>
  <w15:docId w15:val="{D7DC0847-B508-44C5-B020-7B18C979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Senthil Kumar</cp:lastModifiedBy>
  <cp:revision>2</cp:revision>
  <dcterms:created xsi:type="dcterms:W3CDTF">2013-12-23T23:15:00Z</dcterms:created>
  <dcterms:modified xsi:type="dcterms:W3CDTF">2026-10-06T09:59:00Z</dcterms:modified>
  <cp:category/>
</cp:coreProperties>
</file>