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F95F8" w14:textId="77777777" w:rsidR="00313173" w:rsidRDefault="00313173"/>
    <w:p w14:paraId="29283E33" w14:textId="2E8F5A79" w:rsidR="00313173" w:rsidRDefault="00313173">
      <w:r>
        <w:t xml:space="preserve">In the following report, you can find the recommendations that as an </w:t>
      </w:r>
      <w:proofErr w:type="gramStart"/>
      <w:r w:rsidR="00D10EF1">
        <w:t>IT experts</w:t>
      </w:r>
      <w:proofErr w:type="gramEnd"/>
      <w:r w:rsidR="00D10EF1">
        <w:t>,</w:t>
      </w:r>
      <w:r>
        <w:t xml:space="preserve"> we consider</w:t>
      </w:r>
      <w:r w:rsidR="00D10EF1">
        <w:t xml:space="preserve"> are the best options to</w:t>
      </w:r>
      <w:r>
        <w:t xml:space="preserve"> improve considerably your business</w:t>
      </w:r>
      <w:r w:rsidR="00D10EF1">
        <w:t xml:space="preserve"> growth.</w:t>
      </w:r>
    </w:p>
    <w:p w14:paraId="14C5E9CA" w14:textId="7894345E" w:rsidR="00D10EF1" w:rsidRDefault="005C706A">
      <w:r>
        <w:t>These recommendations</w:t>
      </w:r>
      <w:r w:rsidR="00D10EF1">
        <w:t xml:space="preserve"> are focused in prove your website</w:t>
      </w:r>
      <w:r>
        <w:t xml:space="preserve"> speed, to migrate </w:t>
      </w:r>
      <w:r w:rsidR="00E8593A">
        <w:t xml:space="preserve">securely </w:t>
      </w:r>
      <w:r>
        <w:t>from on premises to cloud services,</w:t>
      </w:r>
      <w:r w:rsidR="00E8593A">
        <w:t xml:space="preserve"> will allow you to use containers such Dockers to store files and data, will allow you to increase your sales by distributing your company brochure on the right time and use a database with redundancy to ensure high availability. All this by following the </w:t>
      </w:r>
      <w:r w:rsidR="00B052E4">
        <w:t>budget matters</w:t>
      </w:r>
      <w:r w:rsidR="00CA677F">
        <w:t xml:space="preserve"> and using all the AWS services available to reach your goals.</w:t>
      </w:r>
    </w:p>
    <w:p w14:paraId="58DFA3EE" w14:textId="703EC347" w:rsidR="00B052E4" w:rsidRDefault="00B052E4">
      <w:r>
        <w:t>AWS offers a huge amount of range of services, that can be use them in group to manage your business. All of them are directed to all types and sizes of business and if you need to grow up, Amazon scale up with you, modifying every service according to your needs.</w:t>
      </w:r>
    </w:p>
    <w:p w14:paraId="42826DFD" w14:textId="77777777" w:rsidR="00313173" w:rsidRDefault="00313173"/>
    <w:p w14:paraId="5973E5C1" w14:textId="1C645F4D" w:rsidR="00313173" w:rsidRDefault="00313173">
      <w:r>
        <w:t>Task</w:t>
      </w:r>
      <w:r w:rsidR="005C706A">
        <w:t xml:space="preserve"> 1</w:t>
      </w:r>
      <w:r>
        <w:t>:</w:t>
      </w:r>
      <w:r w:rsidR="005C706A">
        <w:t xml:space="preserve"> Move the company website to a Linux Server</w:t>
      </w:r>
    </w:p>
    <w:p w14:paraId="568C8346" w14:textId="103D6DBE" w:rsidR="00B052E4" w:rsidRDefault="00C20F11">
      <w:r>
        <w:t xml:space="preserve">Host your Website in a Linux server its one of the things that is going to speed up your </w:t>
      </w:r>
      <w:r w:rsidR="00B052E4">
        <w:t xml:space="preserve">changes on your website, since now you can have full access to your html files, you can modify them and apply the changes immediately as many times as you need, without leaving your workspace. </w:t>
      </w:r>
    </w:p>
    <w:p w14:paraId="052210B7" w14:textId="683AEF9A" w:rsidR="00B052E4" w:rsidRDefault="00B052E4">
      <w:r>
        <w:t xml:space="preserve">All this </w:t>
      </w:r>
    </w:p>
    <w:p w14:paraId="5868B485" w14:textId="77777777" w:rsidR="00B052E4" w:rsidRDefault="00B052E4"/>
    <w:p w14:paraId="18BBA5AA" w14:textId="682566CC" w:rsidR="00C20F11" w:rsidRDefault="00B052E4">
      <w:r>
        <w:t xml:space="preserve"> </w:t>
      </w:r>
      <w:r w:rsidR="00C20F11">
        <w:t>In resume 1) I created a EC</w:t>
      </w:r>
      <w:r>
        <w:t>2</w:t>
      </w:r>
      <w:r w:rsidR="00C20F11">
        <w:t xml:space="preserve"> Ubuntu instance 2) I connected to it through its public IP address 3) I downloaded Apache and granted permission of access 4) Used File-zilla to upload the website. </w:t>
      </w:r>
    </w:p>
    <w:p w14:paraId="554B8045" w14:textId="77777777" w:rsidR="00C20F11" w:rsidRDefault="00C20F11" w:rsidP="00C20F11">
      <w:pPr>
        <w:keepNext/>
      </w:pPr>
      <w:r>
        <w:rPr>
          <w:noProof/>
        </w:rPr>
        <w:lastRenderedPageBreak/>
        <w:drawing>
          <wp:inline distT="0" distB="0" distL="0" distR="0" wp14:anchorId="19D267FE" wp14:editId="0B3549B8">
            <wp:extent cx="5731510" cy="2940685"/>
            <wp:effectExtent l="0" t="0" r="2540" b="0"/>
            <wp:docPr id="415826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2607" name="Picture 1"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4C84B82C" w14:textId="71B20335" w:rsidR="00C20F11" w:rsidRDefault="00C20F11" w:rsidP="00C20F11">
      <w:pPr>
        <w:pStyle w:val="Caption"/>
      </w:pPr>
      <w:r>
        <w:t xml:space="preserve">Figure </w:t>
      </w:r>
      <w:fldSimple w:instr=" SEQ Figure \* ARABIC ">
        <w:r>
          <w:rPr>
            <w:noProof/>
          </w:rPr>
          <w:t>1</w:t>
        </w:r>
      </w:fldSimple>
      <w:r>
        <w:t>. Step 1-3. Process of Uploading a website to Ubuntu using File-Zilla</w:t>
      </w:r>
    </w:p>
    <w:p w14:paraId="55DB8188" w14:textId="77777777" w:rsidR="00C20F11" w:rsidRDefault="00C20F11" w:rsidP="00C20F11">
      <w:pPr>
        <w:keepNext/>
      </w:pPr>
      <w:r>
        <w:rPr>
          <w:noProof/>
        </w:rPr>
        <w:drawing>
          <wp:inline distT="0" distB="0" distL="0" distR="0" wp14:anchorId="5F9549C7" wp14:editId="503842BE">
            <wp:extent cx="5731510" cy="5067935"/>
            <wp:effectExtent l="0" t="0" r="2540" b="0"/>
            <wp:docPr id="16780375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756" name="Picture 2"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5067935"/>
                    </a:xfrm>
                    <a:prstGeom prst="rect">
                      <a:avLst/>
                    </a:prstGeom>
                  </pic:spPr>
                </pic:pic>
              </a:graphicData>
            </a:graphic>
          </wp:inline>
        </w:drawing>
      </w:r>
    </w:p>
    <w:p w14:paraId="5A049A0D" w14:textId="5F6C27A1" w:rsidR="00C20F11" w:rsidRDefault="00C20F11" w:rsidP="00C20F11">
      <w:pPr>
        <w:pStyle w:val="Caption"/>
      </w:pPr>
      <w:r>
        <w:t xml:space="preserve">Figure </w:t>
      </w:r>
      <w:fldSimple w:instr=" SEQ Figure \* ARABIC ">
        <w:r>
          <w:rPr>
            <w:noProof/>
          </w:rPr>
          <w:t>2</w:t>
        </w:r>
      </w:fldSimple>
      <w:r>
        <w:t>. Step 4. Medi-Advise website hosted successfully</w:t>
      </w:r>
    </w:p>
    <w:p w14:paraId="5192B175" w14:textId="40847A65" w:rsidR="005C706A" w:rsidRDefault="005C706A">
      <w:r>
        <w:lastRenderedPageBreak/>
        <w:t xml:space="preserve">Task 2: </w:t>
      </w:r>
      <w:r w:rsidR="001A06A5">
        <w:t>Put the website in a Docket container</w:t>
      </w:r>
    </w:p>
    <w:p w14:paraId="128A2DAA" w14:textId="7EDD7E01" w:rsidR="001A06A5" w:rsidRDefault="001A06A5">
      <w:r>
        <w:t>Task 3: Explain how CD</w:t>
      </w:r>
      <w:r w:rsidR="00481C43">
        <w:t>N</w:t>
      </w:r>
      <w:r>
        <w:t xml:space="preserve"> would speed up brochure downloads</w:t>
      </w:r>
    </w:p>
    <w:p w14:paraId="5DFABBF0" w14:textId="17FA2A56" w:rsidR="00481C43" w:rsidRDefault="00481C43">
      <w:r>
        <w:t>To solve the problem of the download time of your brochures, we need to use C</w:t>
      </w:r>
      <w:r w:rsidR="00ED61FD">
        <w:t xml:space="preserve">ontent </w:t>
      </w:r>
      <w:r>
        <w:t>D</w:t>
      </w:r>
      <w:r w:rsidR="00ED61FD">
        <w:t xml:space="preserve">elivery </w:t>
      </w:r>
      <w:r>
        <w:t>N</w:t>
      </w:r>
      <w:r w:rsidR="00ED61FD">
        <w:t>etwork</w:t>
      </w:r>
      <w:r>
        <w:t xml:space="preserve">, this is a service that AWS also offers </w:t>
      </w:r>
      <w:r w:rsidR="00ED61FD">
        <w:t xml:space="preserve">under the name of CloudFront </w:t>
      </w:r>
      <w:r>
        <w:t xml:space="preserve">and will </w:t>
      </w:r>
      <w:r w:rsidR="00ED61FD">
        <w:t>solve the problem in the slow download time</w:t>
      </w:r>
      <w:r>
        <w:t>.</w:t>
      </w:r>
    </w:p>
    <w:p w14:paraId="2C24C441" w14:textId="403CD908" w:rsidR="00481C43" w:rsidRDefault="00481C43">
      <w:r>
        <w:t xml:space="preserve">An easy way to explain it is this: If your content of origin in Ireland, then how long time will your brochure be visible if someone decides to access to it in LA? </w:t>
      </w:r>
    </w:p>
    <w:p w14:paraId="1AE853B9" w14:textId="051D52AD" w:rsidR="00ED61FD" w:rsidRDefault="00ED61FD">
      <w:r>
        <w:t xml:space="preserve">CloudFront offers “Edge Locations”, this means that if someone access to your brochure near one of the edge locations points distributed around the world, this edge location will keep a copy in cache of your brochure, meaning that the next time someone near USA wants to access to it, the information do not need to travel from Ireland all the way to USA, CloudFront will actually show to the client the brochure stored in cache. In this way not </w:t>
      </w:r>
      <w:proofErr w:type="gramStart"/>
      <w:r>
        <w:t>only</w:t>
      </w:r>
      <w:proofErr w:type="gramEnd"/>
      <w:r>
        <w:t xml:space="preserve"> the information doesn’t have to travel that long, also, your origin instances will reduce the traffic. </w:t>
      </w:r>
    </w:p>
    <w:p w14:paraId="0CEF12A1" w14:textId="1412BE38" w:rsidR="00ED61FD" w:rsidRDefault="00ED61FD">
      <w:r>
        <w:t xml:space="preserve">For this </w:t>
      </w:r>
      <w:proofErr w:type="gramStart"/>
      <w:r>
        <w:t>particular case</w:t>
      </w:r>
      <w:proofErr w:type="gramEnd"/>
      <w:r>
        <w:t xml:space="preserve"> we are talking about a </w:t>
      </w:r>
      <w:proofErr w:type="gramStart"/>
      <w:r>
        <w:t>brochure</w:t>
      </w:r>
      <w:proofErr w:type="gramEnd"/>
      <w:r>
        <w:t xml:space="preserve"> but it can be used for many cases such an S3bucket, instances etc. </w:t>
      </w:r>
    </w:p>
    <w:p w14:paraId="54DF07A6" w14:textId="1A661EAE" w:rsidR="00C20F11" w:rsidRDefault="00481C43">
      <w:r>
        <w:t xml:space="preserve"> </w:t>
      </w:r>
      <w:r w:rsidR="0036176B">
        <w:rPr>
          <w:noProof/>
        </w:rPr>
        <w:drawing>
          <wp:inline distT="0" distB="0" distL="0" distR="0" wp14:anchorId="5AB3BED1" wp14:editId="43C50E35">
            <wp:extent cx="3238500" cy="2714657"/>
            <wp:effectExtent l="0" t="0" r="0" b="9525"/>
            <wp:docPr id="1549466622" name="Picture 3"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6622" name="Picture 3" descr="A map of the world&#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3254" cy="2718642"/>
                    </a:xfrm>
                    <a:prstGeom prst="rect">
                      <a:avLst/>
                    </a:prstGeom>
                  </pic:spPr>
                </pic:pic>
              </a:graphicData>
            </a:graphic>
          </wp:inline>
        </w:drawing>
      </w:r>
    </w:p>
    <w:p w14:paraId="66F5261A" w14:textId="7BB09657" w:rsidR="001A06A5" w:rsidRDefault="001A06A5">
      <w:r>
        <w:t>Task 4: Demonstrate Samba Server</w:t>
      </w:r>
    </w:p>
    <w:p w14:paraId="28D8CDDD" w14:textId="5B464A1B" w:rsidR="001A06A5" w:rsidRDefault="001A06A5">
      <w:r>
        <w:t>Task 5: Show 2 departments can still communicate is mitigate to AWS</w:t>
      </w:r>
    </w:p>
    <w:p w14:paraId="13896E90" w14:textId="2BD63871" w:rsidR="001A06A5" w:rsidRDefault="001A06A5">
      <w:r>
        <w:t>Task 6: Demonstrate Cloud Formations</w:t>
      </w:r>
    </w:p>
    <w:p w14:paraId="0587FB93" w14:textId="24FD3009" w:rsidR="001A06A5" w:rsidRDefault="001A06A5">
      <w:r>
        <w:t xml:space="preserve">Task 7: Create a Database in AWS with redundancy </w:t>
      </w:r>
    </w:p>
    <w:p w14:paraId="5003B1FE" w14:textId="781E8658" w:rsidR="001A06A5" w:rsidRDefault="001A06A5">
      <w:r>
        <w:t xml:space="preserve">Task 8: Research modern data centre growth and trends </w:t>
      </w:r>
    </w:p>
    <w:sectPr w:rsidR="001A06A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006"/>
    <w:rsid w:val="001A06A5"/>
    <w:rsid w:val="001F1006"/>
    <w:rsid w:val="00313173"/>
    <w:rsid w:val="0036176B"/>
    <w:rsid w:val="003A2B04"/>
    <w:rsid w:val="00481C43"/>
    <w:rsid w:val="005C706A"/>
    <w:rsid w:val="00B052E4"/>
    <w:rsid w:val="00C20F11"/>
    <w:rsid w:val="00CA677F"/>
    <w:rsid w:val="00D10EF1"/>
    <w:rsid w:val="00E8593A"/>
    <w:rsid w:val="00ED61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2A98C"/>
  <w15:chartTrackingRefBased/>
  <w15:docId w15:val="{909317E1-4116-4956-969C-E38EE5607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1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1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006"/>
    <w:rPr>
      <w:rFonts w:eastAsiaTheme="majorEastAsia" w:cstheme="majorBidi"/>
      <w:color w:val="272727" w:themeColor="text1" w:themeTint="D8"/>
    </w:rPr>
  </w:style>
  <w:style w:type="paragraph" w:styleId="Title">
    <w:name w:val="Title"/>
    <w:basedOn w:val="Normal"/>
    <w:next w:val="Normal"/>
    <w:link w:val="TitleChar"/>
    <w:uiPriority w:val="10"/>
    <w:qFormat/>
    <w:rsid w:val="001F1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006"/>
    <w:pPr>
      <w:spacing w:before="160"/>
      <w:jc w:val="center"/>
    </w:pPr>
    <w:rPr>
      <w:i/>
      <w:iCs/>
      <w:color w:val="404040" w:themeColor="text1" w:themeTint="BF"/>
    </w:rPr>
  </w:style>
  <w:style w:type="character" w:customStyle="1" w:styleId="QuoteChar">
    <w:name w:val="Quote Char"/>
    <w:basedOn w:val="DefaultParagraphFont"/>
    <w:link w:val="Quote"/>
    <w:uiPriority w:val="29"/>
    <w:rsid w:val="001F1006"/>
    <w:rPr>
      <w:i/>
      <w:iCs/>
      <w:color w:val="404040" w:themeColor="text1" w:themeTint="BF"/>
    </w:rPr>
  </w:style>
  <w:style w:type="paragraph" w:styleId="ListParagraph">
    <w:name w:val="List Paragraph"/>
    <w:basedOn w:val="Normal"/>
    <w:uiPriority w:val="34"/>
    <w:qFormat/>
    <w:rsid w:val="001F1006"/>
    <w:pPr>
      <w:ind w:left="720"/>
      <w:contextualSpacing/>
    </w:pPr>
  </w:style>
  <w:style w:type="character" w:styleId="IntenseEmphasis">
    <w:name w:val="Intense Emphasis"/>
    <w:basedOn w:val="DefaultParagraphFont"/>
    <w:uiPriority w:val="21"/>
    <w:qFormat/>
    <w:rsid w:val="001F1006"/>
    <w:rPr>
      <w:i/>
      <w:iCs/>
      <w:color w:val="0F4761" w:themeColor="accent1" w:themeShade="BF"/>
    </w:rPr>
  </w:style>
  <w:style w:type="paragraph" w:styleId="IntenseQuote">
    <w:name w:val="Intense Quote"/>
    <w:basedOn w:val="Normal"/>
    <w:next w:val="Normal"/>
    <w:link w:val="IntenseQuoteChar"/>
    <w:uiPriority w:val="30"/>
    <w:qFormat/>
    <w:rsid w:val="001F1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006"/>
    <w:rPr>
      <w:i/>
      <w:iCs/>
      <w:color w:val="0F4761" w:themeColor="accent1" w:themeShade="BF"/>
    </w:rPr>
  </w:style>
  <w:style w:type="character" w:styleId="IntenseReference">
    <w:name w:val="Intense Reference"/>
    <w:basedOn w:val="DefaultParagraphFont"/>
    <w:uiPriority w:val="32"/>
    <w:qFormat/>
    <w:rsid w:val="001F1006"/>
    <w:rPr>
      <w:b/>
      <w:bCs/>
      <w:smallCaps/>
      <w:color w:val="0F4761" w:themeColor="accent1" w:themeShade="BF"/>
      <w:spacing w:val="5"/>
    </w:rPr>
  </w:style>
  <w:style w:type="paragraph" w:styleId="Caption">
    <w:name w:val="caption"/>
    <w:basedOn w:val="Normal"/>
    <w:next w:val="Normal"/>
    <w:uiPriority w:val="35"/>
    <w:unhideWhenUsed/>
    <w:qFormat/>
    <w:rsid w:val="00C20F1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3</Pages>
  <Words>451</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2</cp:revision>
  <dcterms:created xsi:type="dcterms:W3CDTF">2025-12-11T14:31:00Z</dcterms:created>
  <dcterms:modified xsi:type="dcterms:W3CDTF">2025-12-11T21:17:00Z</dcterms:modified>
</cp:coreProperties>
</file>