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9azgy1502245227108" w:id="1"/>
      <w:bookmarkEnd w:id="1"/>
      <w:r>
        <w:rPr>
          <w:sz w:val="28"/>
        </w:rPr>
        <w:t>页面默认的打开链接的地址：</w:t>
      </w:r>
    </w:p>
    <w:p>
      <w:pPr/>
      <w:bookmarkStart w:name="42tyha1502245273317" w:id="2"/>
      <w:bookmarkEnd w:id="2"/>
      <w:r>
        <w:rPr>
          <w:sz w:val="28"/>
        </w:rPr>
        <w:t>有三个属性</w:t>
      </w:r>
    </w:p>
    <w:p>
      <w:pPr/>
      <w:bookmarkStart w:name="32zuqw1502245309374" w:id="3"/>
      <w:bookmarkEnd w:id="3"/>
      <w:r>
        <w:rPr>
          <w:sz w:val="28"/>
        </w:rPr>
        <w:t>href:链接的地址</w:t>
      </w:r>
    </w:p>
    <w:p>
      <w:pPr/>
      <w:bookmarkStart w:name="68cgbz1502245322095" w:id="4"/>
      <w:bookmarkEnd w:id="4"/>
      <w:r>
        <w:rPr>
          <w:rFonts w:ascii="Arial" w:hAnsi="Arial" w:cs="Arial" w:eastAsia="Arial"/>
          <w:color w:val="333333"/>
          <w:sz w:val="24"/>
          <w:highlight w:val="white"/>
        </w:rPr>
        <w:t>如果指定了该属性，这个元素必须写在其他任何属性值是 URL 的元素之前。允许绝对和相对URL（但是请查看下面的注意节段）。</w:t>
      </w:r>
    </w:p>
    <w:p>
      <w:pPr/>
      <w:bookmarkStart w:name="48smhs1502245324720" w:id="5"/>
      <w:bookmarkEnd w:id="5"/>
    </w:p>
    <w:p>
      <w:pPr/>
      <w:bookmarkStart w:name="97assd1502248734957" w:id="6"/>
      <w:bookmarkEnd w:id="6"/>
      <w:r>
        <w:rPr>
          <w:sz w:val="28"/>
        </w:rPr>
        <w:t>target属性：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00"/>
        <w:gridCol w:w="5920"/>
      </w:tblGrid>
      <w:tr>
        <w:trPr>
          <w:trHeight w:val="600"/>
        </w:trPr>
        <w:tc>
          <w:tcPr>
            <w:tcW w:w="1200"/>
            <w:vAlign w:val="center"/>
          </w:tcPr>
          <w:p>
            <w:pPr/>
            <w:r>
              <w:rPr/>
              <w:t>_blank</w:t>
            </w:r>
          </w:p>
        </w:tc>
        <w:tc>
          <w:tcPr>
            <w:tcW w:w="5920"/>
            <w:vAlign w:val="center"/>
          </w:tcPr>
          <w:p>
            <w:pPr/>
            <w:r>
              <w:rPr/>
              <w:t>在新窗口中打开被链接文档。</w:t>
            </w:r>
          </w:p>
        </w:tc>
      </w:tr>
      <w:tr>
        <w:trPr>
          <w:trHeight w:val="600"/>
        </w:trPr>
        <w:tc>
          <w:tcPr>
            <w:tcW w:w="1200"/>
            <w:vAlign w:val="center"/>
          </w:tcPr>
          <w:p>
            <w:pPr/>
            <w:r>
              <w:rPr/>
              <w:t>_self</w:t>
            </w:r>
          </w:p>
        </w:tc>
        <w:tc>
          <w:tcPr>
            <w:tcW w:w="5920"/>
            <w:vAlign w:val="center"/>
          </w:tcPr>
          <w:p>
            <w:pPr/>
            <w:r>
              <w:rPr/>
              <w:t>默认（默认时不用写target）。在相同的框架中打开被链接文档。</w:t>
            </w:r>
          </w:p>
        </w:tc>
      </w:tr>
      <w:tr>
        <w:trPr>
          <w:trHeight w:val="600"/>
        </w:trPr>
        <w:tc>
          <w:tcPr>
            <w:tcW w:w="1200"/>
            <w:vAlign w:val="center"/>
          </w:tcPr>
          <w:p>
            <w:pPr/>
            <w:r>
              <w:rPr/>
              <w:t>_parent</w:t>
            </w:r>
          </w:p>
        </w:tc>
        <w:tc>
          <w:tcPr>
            <w:tcW w:w="5920"/>
            <w:vAlign w:val="center"/>
          </w:tcPr>
          <w:p>
            <w:pPr/>
            <w:r>
              <w:rPr/>
              <w:t>在父框架集中打开被链接文档。</w:t>
            </w:r>
          </w:p>
        </w:tc>
      </w:tr>
      <w:tr>
        <w:trPr>
          <w:trHeight w:val="600"/>
        </w:trPr>
        <w:tc>
          <w:tcPr>
            <w:tcW w:w="1200"/>
            <w:vAlign w:val="center"/>
          </w:tcPr>
          <w:p>
            <w:pPr/>
            <w:r>
              <w:rPr/>
              <w:t>_top</w:t>
            </w:r>
          </w:p>
        </w:tc>
        <w:tc>
          <w:tcPr>
            <w:tcW w:w="5920"/>
            <w:vAlign w:val="center"/>
          </w:tcPr>
          <w:p>
            <w:pPr/>
            <w:r>
              <w:rPr/>
              <w:t>在整个窗口中打开被链接文档。（all）</w:t>
            </w:r>
          </w:p>
        </w:tc>
      </w:tr>
    </w:tbl>
    <w:p>
      <w:pPr/>
      <w:bookmarkStart w:name="26cjpy1502248736067" w:id="7"/>
      <w:bookmarkEnd w:id="7"/>
    </w:p>
    <w:p>
      <w:pPr/>
      <w:bookmarkStart w:name="36oqbu1502249856125" w:id="8"/>
      <w:bookmarkEnd w:id="8"/>
      <w:r>
        <w:rPr>
          <w:rFonts w:ascii="Arial" w:hAnsi="Arial" w:cs="Arial" w:eastAsia="Arial"/>
          <w:color w:val="333333"/>
          <w:sz w:val="24"/>
          <w:highlight w:val="white"/>
        </w:rPr>
        <w:t>如果指定了多个 &lt;base&gt; 元素，只会使用第一个 href 和 target 值, 其余都会被忽略。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2017-08-09T06:14:45Z</dcterms:created>
  <dc:creator>Apache POI</dc:creator>
</cp:coreProperties>
</file>