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6EFD"/>
          <w:sz w:val="40"/>
        </w:rPr>
        <w:br/>
        <w:br/>
        <w:br/>
        <w:t>RAPPORT DE PROJET DE FIN DE SEMESTRE</w:t>
      </w:r>
    </w:p>
    <w:p>
      <w:pPr>
        <w:jc w:val="center"/>
      </w:pPr>
      <w:r>
        <w:rPr>
          <w:b/>
          <w:sz w:val="32"/>
        </w:rPr>
        <w:br/>
        <w:t>Chatbot de dépôt de réclamations académiques</w:t>
      </w:r>
    </w:p>
    <w:p>
      <w:pPr>
        <w:jc w:val="center"/>
      </w:pPr>
      <w:r>
        <w:rPr>
          <w:i/>
          <w:color w:val="6C757D"/>
        </w:rPr>
        <w:br/>
        <w:t>Projet n°14 — Réception et suivi des réclamations académiques</w:t>
      </w:r>
    </w:p>
    <w:p>
      <w:pPr>
        <w:jc w:val="center"/>
      </w:pPr>
      <w:r>
        <w:rPr>
          <w:sz w:val="22"/>
        </w:rPr>
        <w:br/>
        <w:br/>
        <w:br/>
        <w:br/>
        <w:br/>
      </w:r>
    </w:p>
    <w:p>
      <w:pPr>
        <w:jc w:val="center"/>
      </w:pPr>
      <w:r>
        <w:rPr>
          <w:sz w:val="26"/>
        </w:rPr>
        <w:t>Réalisé par</w:t>
        <w:br/>
      </w:r>
      <w:r>
        <w:rPr>
          <w:b/>
          <w:sz w:val="28"/>
        </w:rPr>
        <w:t>Laouratou BAH &amp; Sadjo SIDIBÉ</w:t>
        <w:br/>
      </w:r>
    </w:p>
    <w:p>
      <w:pPr>
        <w:jc w:val="center"/>
      </w:pPr>
      <w:r>
        <w:rPr>
          <w:color w:val="6C757D"/>
        </w:rPr>
        <w:br/>
        <w:t>Année universitaire 2025 — 2026</w:t>
        <w:br/>
        <w:t>Projet en binôme — Difficulté moyenne</w:t>
      </w:r>
    </w:p>
    <w:p>
      <w:r>
        <w:br w:type="page"/>
      </w:r>
    </w:p>
    <w:p>
      <w:pPr>
        <w:pStyle w:val="Heading1"/>
      </w:pPr>
      <w:r>
        <w:rPr>
          <w:color w:val="0D6EFD"/>
        </w:rPr>
        <w:t>Sommaire</w:t>
      </w:r>
    </w:p>
    <w:p>
      <w:r>
        <w:t>1. Introduction</w:t>
      </w:r>
    </w:p>
    <w:p>
      <w:r>
        <w:t>2. Contexte et problématique</w:t>
      </w:r>
    </w:p>
    <w:p>
      <w:r>
        <w:t>3. Objectifs et périmètre</w:t>
      </w:r>
    </w:p>
    <w:p>
      <w:r>
        <w:t>4. Spécifications fonctionnelles</w:t>
      </w:r>
    </w:p>
    <w:p>
      <w:r>
        <w:t>5. Modèle de données</w:t>
      </w:r>
    </w:p>
    <w:p>
      <w:r>
        <w:t>6. Architecture technique</w:t>
      </w:r>
    </w:p>
    <w:p>
      <w:r>
        <w:t>7. Parcours utilisateur</w:t>
      </w:r>
    </w:p>
    <w:p>
      <w:r>
        <w:t>8. Fonctionnalités réalisées</w:t>
      </w:r>
    </w:p>
    <w:p>
      <w:r>
        <w:t>9. Sécurité et rôles</w:t>
      </w:r>
    </w:p>
    <w:p>
      <w:r>
        <w:t>10. Organisation du travail</w:t>
      </w:r>
    </w:p>
    <w:p>
      <w:r>
        <w:t>11. Conclusion et perspectives</w:t>
      </w:r>
    </w:p>
    <w:p>
      <w:r>
        <w:br w:type="page"/>
      </w:r>
    </w:p>
    <w:p>
      <w:pPr>
        <w:pStyle w:val="Heading1"/>
      </w:pPr>
      <w:r>
        <w:rPr>
          <w:color w:val="0D6EFD"/>
        </w:rPr>
        <w:t>1. Introduction</w:t>
      </w:r>
    </w:p>
    <w:p>
      <w:r>
        <w:t>Ce rapport présente la réalisation d'une application web de dépôt et de suivi des réclamations académiques, développée dans le cadre du projet de fin de semestre. Le système s'appuie sur un chatbot conversationnel qui guide les étudiants dans la saisie de leurs réclamations, et sur un tableau de bord destiné à l'administration pour le traitement de ces dernières.</w:t>
      </w:r>
    </w:p>
    <w:p>
      <w:r>
        <w:t>L'application a été conçue par un binôme : Laouratou BAH (module étudiant — chatbot, authentification, suivi) et Sadjo SIDIBÉ (module administration — tableau de bord, filtres, traitement, tests et documentation). Les épics communs (socle technique, sécurité, livraison) ont été répartis pour équilibrer la charge.</w:t>
      </w:r>
    </w:p>
    <w:p>
      <w:pPr>
        <w:pStyle w:val="Heading1"/>
      </w:pPr>
      <w:r>
        <w:rPr>
          <w:color w:val="0D6EFD"/>
        </w:rPr>
        <w:t>2. Contexte et problématique</w:t>
      </w:r>
    </w:p>
    <w:p>
      <w:r>
        <w:t>À l'université, les étudiants rencontrent régulièrement des problèmes administratifs et pédagogiques : note manquante, erreur sur un relevé, conflit d'examen, bourse non versée, etc. Ces réclamations sont aujourd'hui déposées de manière informelle (oral, papier, messages), ce qui rend leur traçabilité difficile.</w:t>
      </w:r>
    </w:p>
    <w:p>
      <w:r>
        <w:t>Les conséquences sont concrètes : réclamations perdues ou oubliées, absence d'historique fiable pour l'étudiant comme pour l'administration, traitement non homogène. Notre projet vise à industrialiser ce processus à travers un canal centralisé, un suivi clair de chaque dossier et une catégorisation systématique.</w:t>
      </w:r>
    </w:p>
    <w:p>
      <w:pPr>
        <w:pStyle w:val="Heading1"/>
      </w:pPr>
      <w:r>
        <w:rPr>
          <w:color w:val="0D6EFD"/>
        </w:rPr>
        <w:t>3. Objectifs et périmètre</w:t>
      </w:r>
    </w:p>
    <w:p>
      <w:r>
        <w:t>L'objectif principal est de mettre en place un chatbot qui réceptionne les réclamations académiques, les catégorise et permet d'en suivre le traitement de la soumission jusqu'à la clôture.</w:t>
      </w:r>
    </w:p>
    <w:p>
      <w:pPr>
        <w:pStyle w:val="Heading2"/>
      </w:pPr>
      <w:r>
        <w:rPr>
          <w:color w:val="0D6EFD"/>
        </w:rPr>
        <w:t>Périmètre couvert</w:t>
      </w:r>
    </w:p>
    <w:p>
      <w:pPr>
        <w:pStyle w:val="ListBullet"/>
      </w:pPr>
      <w:r>
        <w:t>Saisie guidée d'une réclamation via un chatbot conversationnel</w:t>
      </w:r>
    </w:p>
    <w:p>
      <w:pPr>
        <w:pStyle w:val="ListBullet"/>
      </w:pPr>
      <w:r>
        <w:t>Catégorisation manuelle et suggestion automatique de catégorie</w:t>
      </w:r>
    </w:p>
    <w:p>
      <w:pPr>
        <w:pStyle w:val="ListBullet"/>
      </w:pPr>
      <w:r>
        <w:t>Stockage centralisé en base de données relationnelle</w:t>
      </w:r>
    </w:p>
    <w:p>
      <w:pPr>
        <w:pStyle w:val="ListBullet"/>
      </w:pPr>
      <w:r>
        <w:t>Suivi en temps réel du statut côté étudiant</w:t>
      </w:r>
    </w:p>
    <w:p>
      <w:pPr>
        <w:pStyle w:val="ListBullet"/>
      </w:pPr>
      <w:r>
        <w:t>Tableau de bord de traitement côté administration</w:t>
      </w:r>
    </w:p>
    <w:p>
      <w:pPr>
        <w:pStyle w:val="ListBullet"/>
      </w:pPr>
      <w:r>
        <w:t>Authentification et séparation stricte des rôles</w:t>
      </w:r>
    </w:p>
    <w:p>
      <w:pPr>
        <w:pStyle w:val="Heading2"/>
      </w:pPr>
      <w:r>
        <w:rPr>
          <w:color w:val="0D6EFD"/>
        </w:rPr>
        <w:t>Hors périmètre</w:t>
      </w:r>
    </w:p>
    <w:p>
      <w:pPr>
        <w:pStyle w:val="ListBullet"/>
      </w:pPr>
      <w:r>
        <w:t>Paiement en ligne</w:t>
      </w:r>
    </w:p>
    <w:p>
      <w:pPr>
        <w:pStyle w:val="ListBullet"/>
      </w:pPr>
      <w:r>
        <w:t>Intégration au système de scolarité existant</w:t>
      </w:r>
    </w:p>
    <w:p>
      <w:pPr>
        <w:pStyle w:val="ListBullet"/>
      </w:pPr>
      <w:r>
        <w:t>Application mobile native</w:t>
      </w:r>
    </w:p>
    <w:p>
      <w:pPr>
        <w:pStyle w:val="Heading1"/>
      </w:pPr>
      <w:r>
        <w:rPr>
          <w:color w:val="0D6EFD"/>
        </w:rPr>
        <w:t>4. Spécifications fonctionnelles</w:t>
      </w:r>
    </w:p>
    <w:p>
      <w:pPr>
        <w:pStyle w:val="Heading2"/>
      </w:pPr>
      <w:r>
        <w:rPr>
          <w:color w:val="0D6EFD"/>
        </w:rPr>
        <w:t>Acteurs</w:t>
      </w:r>
    </w:p>
    <w:tbl>
      <w:tblPr>
        <w:tblStyle w:val="LightGrid-Accent1"/>
        <w:tblW w:type="auto" w:w="0"/>
        <w:tblLook w:firstColumn="1" w:firstRow="1" w:lastColumn="0" w:lastRow="0" w:noHBand="0" w:noVBand="1" w:val="04A0"/>
      </w:tblPr>
      <w:tblGrid>
        <w:gridCol w:w="4873"/>
        <w:gridCol w:w="4873"/>
      </w:tblGrid>
      <w:tr>
        <w:tc>
          <w:tcPr>
            <w:tcW w:type="dxa" w:w="4873"/>
          </w:tcPr>
          <w:p>
            <w:r>
              <w:t>Acteur</w:t>
            </w:r>
          </w:p>
        </w:tc>
        <w:tc>
          <w:tcPr>
            <w:tcW w:type="dxa" w:w="4873"/>
          </w:tcPr>
          <w:p>
            <w:r>
              <w:t>Rôle dans le système</w:t>
            </w:r>
          </w:p>
        </w:tc>
      </w:tr>
      <w:tr>
        <w:tc>
          <w:tcPr>
            <w:tcW w:type="dxa" w:w="4873"/>
          </w:tcPr>
          <w:p>
            <w:r>
              <w:t>Étudiant</w:t>
            </w:r>
          </w:p>
        </w:tc>
        <w:tc>
          <w:tcPr>
            <w:tcW w:type="dxa" w:w="4873"/>
          </w:tcPr>
          <w:p>
            <w:r>
              <w:t>Dépose une réclamation via le chatbot, choisit la catégorie, suit l'avancement de ses propres réclamations.</w:t>
            </w:r>
          </w:p>
        </w:tc>
      </w:tr>
      <w:tr>
        <w:tc>
          <w:tcPr>
            <w:tcW w:type="dxa" w:w="4873"/>
          </w:tcPr>
          <w:p>
            <w:r>
              <w:t>Administration</w:t>
            </w:r>
          </w:p>
        </w:tc>
        <w:tc>
          <w:tcPr>
            <w:tcW w:type="dxa" w:w="4873"/>
          </w:tcPr>
          <w:p>
            <w:r>
              <w:t>Consulte les réclamations reçues, les traite, met à jour le statut et répond à l'étudiant.</w:t>
            </w:r>
          </w:p>
        </w:tc>
      </w:tr>
      <w:tr>
        <w:tc>
          <w:tcPr>
            <w:tcW w:type="dxa" w:w="4873"/>
          </w:tcPr>
          <w:p>
            <w:r>
              <w:t>Super-administrateur</w:t>
            </w:r>
          </w:p>
        </w:tc>
        <w:tc>
          <w:tcPr>
            <w:tcW w:type="dxa" w:w="4873"/>
          </w:tcPr>
          <w:p>
            <w:r>
              <w:t>Crée les comptes administrateurs (rôle Django super-user) — garantit que seules les personnes habilitées peuvent traiter les réclamations.</w:t>
            </w:r>
          </w:p>
        </w:tc>
      </w:tr>
    </w:tbl>
    <w:p>
      <w:pPr>
        <w:pStyle w:val="Heading2"/>
      </w:pPr>
      <w:r>
        <w:rPr>
          <w:color w:val="0D6EFD"/>
        </w:rPr>
        <w:t>Catégories de réclamations</w:t>
      </w:r>
    </w:p>
    <w:tbl>
      <w:tblPr>
        <w:tblStyle w:val="LightGrid-Accent1"/>
        <w:tblW w:type="auto" w:w="0"/>
        <w:tblLook w:firstColumn="1" w:firstRow="1" w:lastColumn="0" w:lastRow="0" w:noHBand="0" w:noVBand="1" w:val="04A0"/>
      </w:tblPr>
      <w:tblGrid>
        <w:gridCol w:w="4873"/>
        <w:gridCol w:w="4873"/>
      </w:tblGrid>
      <w:tr>
        <w:tc>
          <w:tcPr>
            <w:tcW w:type="dxa" w:w="4873"/>
          </w:tcPr>
          <w:p>
            <w:r>
              <w:t>Catégorie</w:t>
            </w:r>
          </w:p>
        </w:tc>
        <w:tc>
          <w:tcPr>
            <w:tcW w:type="dxa" w:w="4873"/>
          </w:tcPr>
          <w:p>
            <w:r>
              <w:t>Exemples</w:t>
            </w:r>
          </w:p>
        </w:tc>
      </w:tr>
      <w:tr>
        <w:tc>
          <w:tcPr>
            <w:tcW w:type="dxa" w:w="4873"/>
          </w:tcPr>
          <w:p>
            <w:r>
              <w:t>Notes</w:t>
            </w:r>
          </w:p>
        </w:tc>
        <w:tc>
          <w:tcPr>
            <w:tcW w:type="dxa" w:w="4873"/>
          </w:tcPr>
          <w:p>
            <w:r>
              <w:t>note manquante, erreur de saisie, demande de révision, erreur de moyenne</w:t>
            </w:r>
          </w:p>
        </w:tc>
      </w:tr>
      <w:tr>
        <w:tc>
          <w:tcPr>
            <w:tcW w:type="dxa" w:w="4873"/>
          </w:tcPr>
          <w:p>
            <w:r>
              <w:t>Scolarité</w:t>
            </w:r>
          </w:p>
        </w:tc>
        <w:tc>
          <w:tcPr>
            <w:tcW w:type="dxa" w:w="4873"/>
          </w:tcPr>
          <w:p>
            <w:r>
              <w:t>relevé non délivré, erreur d'informations personnelles, problème d'inscription</w:t>
            </w:r>
          </w:p>
        </w:tc>
      </w:tr>
      <w:tr>
        <w:tc>
          <w:tcPr>
            <w:tcW w:type="dxa" w:w="4873"/>
          </w:tcPr>
          <w:p>
            <w:r>
              <w:t>Examens</w:t>
            </w:r>
          </w:p>
        </w:tc>
        <w:tc>
          <w:tcPr>
            <w:tcW w:type="dxa" w:w="4873"/>
          </w:tcPr>
          <w:p>
            <w:r>
              <w:t>conflit de planning, absence justifiée, demande de rattrapage</w:t>
            </w:r>
          </w:p>
        </w:tc>
      </w:tr>
      <w:tr>
        <w:tc>
          <w:tcPr>
            <w:tcW w:type="dxa" w:w="4873"/>
          </w:tcPr>
          <w:p>
            <w:r>
              <w:t>Bourse</w:t>
            </w:r>
          </w:p>
        </w:tc>
        <w:tc>
          <w:tcPr>
            <w:tcW w:type="dxa" w:w="4873"/>
          </w:tcPr>
          <w:p>
            <w:r>
              <w:t>bourse non versée, litige sur les frais de scolarité</w:t>
            </w:r>
          </w:p>
        </w:tc>
      </w:tr>
    </w:tbl>
    <w:p>
      <w:pPr>
        <w:pStyle w:val="Heading2"/>
      </w:pPr>
      <w:r>
        <w:rPr>
          <w:color w:val="0D6EFD"/>
        </w:rPr>
        <w:t>Cycle de vie d'une réclamation</w:t>
      </w:r>
    </w:p>
    <w:p>
      <w:r>
        <w:t>Chaque réclamation suit le cycle :</w:t>
      </w:r>
    </w:p>
    <w:p>
      <w:pPr>
        <w:pStyle w:val="ListBullet"/>
      </w:pPr>
      <w:r>
        <w:t>Soumise → déposée par l'étudiant</w:t>
      </w:r>
    </w:p>
    <w:p>
      <w:pPr>
        <w:pStyle w:val="ListBullet"/>
      </w:pPr>
      <w:r>
        <w:t>En cours → prise en charge par l'administration</w:t>
      </w:r>
    </w:p>
    <w:p>
      <w:pPr>
        <w:pStyle w:val="ListBullet"/>
      </w:pPr>
      <w:r>
        <w:t>En attente d'info → informations complémentaires demandées (optionnel)</w:t>
      </w:r>
    </w:p>
    <w:p>
      <w:pPr>
        <w:pStyle w:val="ListBullet"/>
      </w:pPr>
      <w:r>
        <w:t>Résolue → réponse apportée</w:t>
      </w:r>
    </w:p>
    <w:p>
      <w:pPr>
        <w:pStyle w:val="ListBullet"/>
      </w:pPr>
      <w:r>
        <w:t>Clôturée → terminée et archivée</w:t>
      </w:r>
    </w:p>
    <w:p>
      <w:pPr>
        <w:pStyle w:val="Heading1"/>
      </w:pPr>
      <w:r>
        <w:rPr>
          <w:color w:val="0D6EFD"/>
        </w:rPr>
        <w:t>5. Modèle de données</w:t>
      </w:r>
    </w:p>
    <w:p>
      <w:r>
        <w:t>Trois entités principales structurent la base de données. Le modèle utilisateur personnalisé étend AbstractUser de Django pour ajouter le champ rôle.</w:t>
      </w:r>
    </w:p>
    <w:p>
      <w:pPr>
        <w:pStyle w:val="Heading2"/>
      </w:pPr>
      <w:r>
        <w:rPr>
          <w:color w:val="0D6EFD"/>
        </w:rPr>
        <w:t>Utilisateur</w:t>
      </w:r>
    </w:p>
    <w:p>
      <w:pPr>
        <w:pStyle w:val="ListBullet"/>
      </w:pPr>
      <w:r>
        <w:t>id, username, email, first_name, last_name, password (hashé)</w:t>
      </w:r>
    </w:p>
    <w:p>
      <w:pPr>
        <w:pStyle w:val="ListBullet"/>
      </w:pPr>
      <w:r>
        <w:t>role : 'etudiant' ou 'admin'</w:t>
      </w:r>
    </w:p>
    <w:p>
      <w:pPr>
        <w:pStyle w:val="ListBullet"/>
      </w:pPr>
      <w:r>
        <w:t>is_staff, is_superuser : drapeaux Django pour la séparation des privilèges</w:t>
      </w:r>
    </w:p>
    <w:p>
      <w:pPr>
        <w:pStyle w:val="Heading2"/>
      </w:pPr>
      <w:r>
        <w:rPr>
          <w:color w:val="0D6EFD"/>
        </w:rPr>
        <w:t>Réclamation</w:t>
      </w:r>
    </w:p>
    <w:p>
      <w:pPr>
        <w:pStyle w:val="ListBullet"/>
      </w:pPr>
      <w:r>
        <w:t>id, reference (format REC-AAAA-NNN, généré automatiquement)</w:t>
      </w:r>
    </w:p>
    <w:p>
      <w:pPr>
        <w:pStyle w:val="ListBullet"/>
      </w:pPr>
      <w:r>
        <w:t>etudiant (FK vers User)</w:t>
      </w:r>
    </w:p>
    <w:p>
      <w:pPr>
        <w:pStyle w:val="ListBullet"/>
      </w:pPr>
      <w:r>
        <w:t>categorie (Notes / Scolarité / Examens / Bourse)</w:t>
      </w:r>
    </w:p>
    <w:p>
      <w:pPr>
        <w:pStyle w:val="ListBullet"/>
      </w:pPr>
      <w:r>
        <w:t>description (texte libre + précisions structurées)</w:t>
      </w:r>
    </w:p>
    <w:p>
      <w:pPr>
        <w:pStyle w:val="ListBullet"/>
      </w:pPr>
      <w:r>
        <w:t>statut (Soumise / En cours / En attente d'info / Résolue / Clôturée)</w:t>
      </w:r>
    </w:p>
    <w:p>
      <w:pPr>
        <w:pStyle w:val="ListBullet"/>
      </w:pPr>
      <w:r>
        <w:t>date_creation, date_maj</w:t>
      </w:r>
    </w:p>
    <w:p>
      <w:pPr>
        <w:pStyle w:val="Heading2"/>
      </w:pPr>
      <w:r>
        <w:rPr>
          <w:color w:val="0D6EFD"/>
        </w:rPr>
        <w:t>Message</w:t>
      </w:r>
    </w:p>
    <w:p>
      <w:pPr>
        <w:pStyle w:val="ListBullet"/>
      </w:pPr>
      <w:r>
        <w:t>id, reclamation (FK), auteur (FK User), contenu, date</w:t>
      </w:r>
    </w:p>
    <w:p>
      <w:pPr>
        <w:pStyle w:val="ListBullet"/>
      </w:pPr>
      <w:r>
        <w:t>Permet l'échange entre l'étudiant et l'administration sur un dossier</w:t>
      </w:r>
    </w:p>
    <w:p>
      <w:pPr>
        <w:pStyle w:val="Heading1"/>
      </w:pPr>
      <w:r>
        <w:rPr>
          <w:color w:val="0D6EFD"/>
        </w:rPr>
        <w:t>6. Architecture technique</w:t>
      </w:r>
    </w:p>
    <w:p>
      <w:pPr>
        <w:pStyle w:val="Heading2"/>
      </w:pPr>
      <w:r>
        <w:rPr>
          <w:color w:val="0D6EFD"/>
        </w:rPr>
        <w:t>Stack</w:t>
      </w:r>
    </w:p>
    <w:p>
      <w:pPr>
        <w:pStyle w:val="ListBullet"/>
      </w:pPr>
      <w:r>
        <w:t>Backend : Django 6 + Django REST Framework + TokenAuthentication</w:t>
      </w:r>
    </w:p>
    <w:p>
      <w:pPr>
        <w:pStyle w:val="ListBullet"/>
      </w:pPr>
      <w:r>
        <w:t>Frontend : Templates Django + Bootstrap 5 (CDN) + JavaScript vanilla (fetch API)</w:t>
      </w:r>
    </w:p>
    <w:p>
      <w:pPr>
        <w:pStyle w:val="ListBullet"/>
      </w:pPr>
      <w:r>
        <w:t>Base de données : SQLite (développement)</w:t>
      </w:r>
    </w:p>
    <w:p>
      <w:pPr>
        <w:pStyle w:val="ListBullet"/>
      </w:pPr>
      <w:r>
        <w:t>Versioning : Git + GitHub (dépôt Projet_au_choix)</w:t>
      </w:r>
    </w:p>
    <w:p>
      <w:pPr>
        <w:pStyle w:val="ListBullet"/>
      </w:pPr>
      <w:r>
        <w:t>Gestion de projet : Jira (Scrum board)</w:t>
      </w:r>
    </w:p>
    <w:p>
      <w:pPr>
        <w:pStyle w:val="Heading2"/>
      </w:pPr>
      <w:r>
        <w:rPr>
          <w:color w:val="0D6EFD"/>
        </w:rPr>
        <w:t>Organisation du code</w:t>
      </w:r>
    </w:p>
    <w:p>
      <w:r>
        <w:t>Le projet est organisé en cinq applications Django :</w:t>
      </w:r>
    </w:p>
    <w:p>
      <w:pPr>
        <w:pStyle w:val="ListBullet"/>
      </w:pPr>
      <w:r>
        <w:t>config — settings, urls, wsgi/asgi (cœur du projet)</w:t>
      </w:r>
    </w:p>
    <w:p>
      <w:pPr>
        <w:pStyle w:val="ListBullet"/>
      </w:pPr>
      <w:r>
        <w:t>users — modèle User personnalisé, authentification par token, permissions IsAdmin et IsEtudiant</w:t>
      </w:r>
    </w:p>
    <w:p>
      <w:pPr>
        <w:pStyle w:val="ListBullet"/>
      </w:pPr>
      <w:r>
        <w:t>reclamations — modèles Reclamation et Message, API admin (liste, filtres, statut, réponse, dashboard)</w:t>
      </w:r>
    </w:p>
    <w:p>
      <w:pPr>
        <w:pStyle w:val="ListBullet"/>
      </w:pPr>
      <w:r>
        <w:t>chatbot — moteur de dialogue, machine à états, API conversationnelle</w:t>
      </w:r>
    </w:p>
    <w:p>
      <w:pPr>
        <w:pStyle w:val="ListBullet"/>
      </w:pPr>
      <w:r>
        <w:t>frontend — pages HTML (accueil, connexion, espace étudiant, tableau de bord administration)</w:t>
      </w:r>
    </w:p>
    <w:p>
      <w:pPr>
        <w:pStyle w:val="Heading2"/>
      </w:pPr>
      <w:r>
        <w:rPr>
          <w:color w:val="0D6EFD"/>
        </w:rPr>
        <w:t>Diagramme simplifié</w:t>
      </w:r>
    </w:p>
    <w:p>
      <w:r>
        <w:t>Navigateur → Pages Django (templates) → fetch() → API REST DRF → ORM → SQLite</w:t>
      </w:r>
    </w:p>
    <w:p>
      <w:pPr>
        <w:pStyle w:val="Heading1"/>
      </w:pPr>
      <w:r>
        <w:rPr>
          <w:color w:val="0D6EFD"/>
        </w:rPr>
        <w:t>7. Parcours utilisateur</w:t>
      </w:r>
    </w:p>
    <w:p>
      <w:pPr>
        <w:pStyle w:val="Heading2"/>
      </w:pPr>
      <w:r>
        <w:rPr>
          <w:color w:val="0D6EFD"/>
        </w:rPr>
        <w:t>Parcours étudiant — dépôt d'une réclamation</w:t>
      </w:r>
    </w:p>
    <w:p>
      <w:r>
        <w:t>1. L'étudiant se connecte avec les identifiants fournis par l'administration</w:t>
      </w:r>
    </w:p>
    <w:p>
      <w:r>
        <w:t>2. Il est redirigé vers son espace à trois onglets : Chatbot / Mes conversations / Mes réclamations</w:t>
      </w:r>
    </w:p>
    <w:p>
      <w:r>
        <w:t>3. Le chatbot l'accueille et propose : Déposer ou Suivre une réclamation</w:t>
      </w:r>
    </w:p>
    <w:p>
      <w:r>
        <w:t>4. L'étudiant choisit la catégorie parmi les quatre proposées</w:t>
      </w:r>
    </w:p>
    <w:p>
      <w:r>
        <w:t>5. Il décrit son problème en texte libre</w:t>
      </w:r>
    </w:p>
    <w:p>
      <w:r>
        <w:t>6. Le chatbot pose 2 à 3 questions de précision adaptées à la catégorie (obligatoires)</w:t>
      </w:r>
    </w:p>
    <w:p>
      <w:r>
        <w:t>7. Un récapitulatif est affiché avant validation</w:t>
      </w:r>
    </w:p>
    <w:p>
      <w:r>
        <w:t>8. À la confirmation, la réclamation est enregistrée avec le statut Soumise et une référence REC-AAAA-NNN est attribuée</w:t>
      </w:r>
    </w:p>
    <w:p>
      <w:r>
        <w:t>9. L'étudiant peut consulter l'historique de ses conversations et reprendre celles non terminées</w:t>
      </w:r>
    </w:p>
    <w:p>
      <w:r>
        <w:t>10. Tant que la réclamation n'a pas été prise en charge, il peut la modifier ou la supprimer</w:t>
      </w:r>
    </w:p>
    <w:p>
      <w:pPr>
        <w:pStyle w:val="Heading2"/>
      </w:pPr>
      <w:r>
        <w:rPr>
          <w:color w:val="0D6EFD"/>
        </w:rPr>
        <w:t>Parcours administrateur — traitement</w:t>
      </w:r>
    </w:p>
    <w:p>
      <w:r>
        <w:t>1. L'administrateur se connecte et est redirigé vers le tableau de bord</w:t>
      </w:r>
    </w:p>
    <w:p>
      <w:r>
        <w:t>2. Il visualise les statistiques globales : total, répartition par statut et par catégorie</w:t>
      </w:r>
    </w:p>
    <w:p>
      <w:r>
        <w:t>3. Il filtre les réclamations par catégorie et/ou statut</w:t>
      </w:r>
    </w:p>
    <w:p>
      <w:r>
        <w:t>4. Il clique sur une ligne pour voir le détail dans un modal</w:t>
      </w:r>
    </w:p>
    <w:p>
      <w:r>
        <w:t>5. Il fait évoluer le statut (Soumise → En cours → Résolue → Clôturée)</w:t>
      </w:r>
    </w:p>
    <w:p>
      <w:r>
        <w:t>6. Il ajoute une réponse à l'étudiant</w:t>
      </w:r>
    </w:p>
    <w:p>
      <w:r>
        <w:t>7. Il peut créer un nouveau compte étudiant depuis l'interface</w:t>
      </w:r>
    </w:p>
    <w:p>
      <w:pPr>
        <w:pStyle w:val="Heading1"/>
      </w:pPr>
      <w:r>
        <w:rPr>
          <w:color w:val="0D6EFD"/>
        </w:rPr>
        <w:t>8. Fonctionnalités réalisées</w:t>
      </w:r>
    </w:p>
    <w:p>
      <w:r>
        <w:t>Le backlog Jira a été décliné en 16 tickets répartis sur deux sprints. La totalité des fonctionnalités principales et secondaires a été livrée.</w:t>
      </w:r>
    </w:p>
    <w:p>
      <w:pPr>
        <w:pStyle w:val="Heading2"/>
      </w:pPr>
      <w:r>
        <w:rPr>
          <w:color w:val="0D6EFD"/>
        </w:rPr>
        <w:t>Sprint 1 — Socle et dépôt</w:t>
      </w:r>
    </w:p>
    <w:p>
      <w:pPr>
        <w:pStyle w:val="ListBullet"/>
      </w:pPr>
      <w:r>
        <w:t>S1.1 Initialisation du dépôt Git et de la structure du projet</w:t>
      </w:r>
    </w:p>
    <w:p>
      <w:pPr>
        <w:pStyle w:val="ListBullet"/>
      </w:pPr>
      <w:r>
        <w:t>S1.2 Modèles BDD : Utilisateur, Réclamation, Message + migrations Django</w:t>
      </w:r>
    </w:p>
    <w:p>
      <w:pPr>
        <w:pStyle w:val="ListBullet"/>
      </w:pPr>
      <w:r>
        <w:t>S2.1 Démarrage de la conversation avec le chatbot</w:t>
      </w:r>
    </w:p>
    <w:p>
      <w:pPr>
        <w:pStyle w:val="ListBullet"/>
      </w:pPr>
      <w:r>
        <w:t>S2.2 Sélection guidée de la catégorie</w:t>
      </w:r>
    </w:p>
    <w:p>
      <w:pPr>
        <w:pStyle w:val="ListBullet"/>
      </w:pPr>
      <w:r>
        <w:t>S2.3 Saisie et soumission de la réclamation avec récapitulatif</w:t>
      </w:r>
    </w:p>
    <w:p>
      <w:pPr>
        <w:pStyle w:val="ListBullet"/>
      </w:pPr>
      <w:r>
        <w:t>S2.4 Génération automatique de la référence REC-AAAA-NNN</w:t>
      </w:r>
    </w:p>
    <w:p>
      <w:pPr>
        <w:pStyle w:val="ListBullet"/>
      </w:pPr>
      <w:r>
        <w:t>S4.1 Liste des réclamations reçues côté admin</w:t>
      </w:r>
    </w:p>
    <w:p>
      <w:pPr>
        <w:pStyle w:val="ListBullet"/>
      </w:pPr>
      <w:r>
        <w:t>S4.2 Filtres par catégorie et par statut</w:t>
      </w:r>
    </w:p>
    <w:p>
      <w:pPr>
        <w:pStyle w:val="Heading2"/>
      </w:pPr>
      <w:r>
        <w:rPr>
          <w:color w:val="0D6EFD"/>
        </w:rPr>
        <w:t>Sprint 2 — Traitement et finitions</w:t>
      </w:r>
    </w:p>
    <w:p>
      <w:pPr>
        <w:pStyle w:val="ListBullet"/>
      </w:pPr>
      <w:r>
        <w:t>S3.1 Consultation du statut d'une réclamation par référence</w:t>
      </w:r>
    </w:p>
    <w:p>
      <w:pPr>
        <w:pStyle w:val="ListBullet"/>
      </w:pPr>
      <w:r>
        <w:t>S3.2 Suggestion automatique de catégorie par mots-clés (bonus)</w:t>
      </w:r>
    </w:p>
    <w:p>
      <w:pPr>
        <w:pStyle w:val="ListBullet"/>
      </w:pPr>
      <w:r>
        <w:t>S4.3 Mise à jour du statut</w:t>
      </w:r>
    </w:p>
    <w:p>
      <w:pPr>
        <w:pStyle w:val="ListBullet"/>
      </w:pPr>
      <w:r>
        <w:t>S4.4 Réponse de l'administrateur à l'étudiant</w:t>
      </w:r>
    </w:p>
    <w:p>
      <w:pPr>
        <w:pStyle w:val="ListBullet"/>
      </w:pPr>
      <w:r>
        <w:t>S4.5 Tableau de bord et statistiques</w:t>
      </w:r>
    </w:p>
    <w:p>
      <w:pPr>
        <w:pStyle w:val="ListBullet"/>
      </w:pPr>
      <w:r>
        <w:t>S5.1 Authentification étudiant / administration avec rôles distincts</w:t>
      </w:r>
    </w:p>
    <w:p>
      <w:pPr>
        <w:pStyle w:val="ListBullet"/>
      </w:pPr>
      <w:r>
        <w:t>S6.1 Tests automatisés (21 tests OK)</w:t>
      </w:r>
    </w:p>
    <w:p>
      <w:pPr>
        <w:pStyle w:val="ListBullet"/>
      </w:pPr>
      <w:r>
        <w:t>S6.2 Documentation et préparation de la démonstration</w:t>
      </w:r>
    </w:p>
    <w:p>
      <w:pPr>
        <w:pStyle w:val="Heading2"/>
      </w:pPr>
      <w:r>
        <w:rPr>
          <w:color w:val="0D6EFD"/>
        </w:rPr>
        <w:t>Améliorations ajoutées au-delà du cahier des charges</w:t>
      </w:r>
    </w:p>
    <w:p>
      <w:pPr>
        <w:pStyle w:val="ListBullet"/>
      </w:pPr>
      <w:r>
        <w:t>Questions de précision adaptées à la catégorie (matière, semestre, période, etc.)</w:t>
      </w:r>
    </w:p>
    <w:p>
      <w:pPr>
        <w:pStyle w:val="ListBullet"/>
      </w:pPr>
      <w:r>
        <w:t>Suppression de l'inscription publique : seuls les admins peuvent créer des comptes étudiants (sécurité)</w:t>
      </w:r>
    </w:p>
    <w:p>
      <w:pPr>
        <w:pStyle w:val="ListBullet"/>
      </w:pPr>
      <w:r>
        <w:t>Espace étudiant à onglets avec reprise des conversations interrompues</w:t>
      </w:r>
    </w:p>
    <w:p>
      <w:pPr>
        <w:pStyle w:val="ListBullet"/>
      </w:pPr>
      <w:r>
        <w:t>Modification et suppression par l'étudiant de ses propres conversations et réclamations (tant que statut = Soumise)</w:t>
      </w:r>
    </w:p>
    <w:p>
      <w:pPr>
        <w:pStyle w:val="ListBullet"/>
      </w:pPr>
      <w:r>
        <w:t>Interface unifiée avec Bootstrap 5 sur toutes les pages</w:t>
      </w:r>
    </w:p>
    <w:p>
      <w:pPr>
        <w:pStyle w:val="Heading1"/>
      </w:pPr>
      <w:r>
        <w:rPr>
          <w:color w:val="0D6EFD"/>
        </w:rPr>
        <w:t>9. Sécurité et rôles</w:t>
      </w:r>
    </w:p>
    <w:p>
      <w:r>
        <w:t>Trois niveaux de privilèges ont été mis en place :</w:t>
      </w:r>
    </w:p>
    <w:tbl>
      <w:tblPr>
        <w:tblStyle w:val="LightGrid-Accent1"/>
        <w:tblW w:type="auto" w:w="0"/>
        <w:tblLook w:firstColumn="1" w:firstRow="1" w:lastColumn="0" w:lastRow="0" w:noHBand="0" w:noVBand="1" w:val="04A0"/>
      </w:tblPr>
      <w:tblGrid>
        <w:gridCol w:w="4873"/>
        <w:gridCol w:w="4873"/>
      </w:tblGrid>
      <w:tr>
        <w:tc>
          <w:tcPr>
            <w:tcW w:type="dxa" w:w="4873"/>
          </w:tcPr>
          <w:p>
            <w:r>
              <w:t>Rôle</w:t>
            </w:r>
          </w:p>
        </w:tc>
        <w:tc>
          <w:tcPr>
            <w:tcW w:type="dxa" w:w="4873"/>
          </w:tcPr>
          <w:p>
            <w:r>
              <w:t>Droits</w:t>
            </w:r>
          </w:p>
        </w:tc>
      </w:tr>
      <w:tr>
        <w:tc>
          <w:tcPr>
            <w:tcW w:type="dxa" w:w="4873"/>
          </w:tcPr>
          <w:p>
            <w:r>
              <w:t>Étudiant</w:t>
            </w:r>
          </w:p>
        </w:tc>
        <w:tc>
          <w:tcPr>
            <w:tcW w:type="dxa" w:w="4873"/>
          </w:tcPr>
          <w:p>
            <w:r>
              <w:t>Déposer, consulter, modifier et supprimer ses propres réclamations (uniquement avant prise en charge). Suivre l'avancement.</w:t>
            </w:r>
          </w:p>
        </w:tc>
      </w:tr>
      <w:tr>
        <w:tc>
          <w:tcPr>
            <w:tcW w:type="dxa" w:w="4873"/>
          </w:tcPr>
          <w:p>
            <w:r>
              <w:t>Administrateur d'université</w:t>
            </w:r>
          </w:p>
        </w:tc>
        <w:tc>
          <w:tcPr>
            <w:tcW w:type="dxa" w:w="4873"/>
          </w:tcPr>
          <w:p>
            <w:r>
              <w:t>Consulter toutes les réclamations, les filtrer, faire évoluer leur statut, répondre. Créer des comptes étudiants.</w:t>
            </w:r>
          </w:p>
        </w:tc>
      </w:tr>
      <w:tr>
        <w:tc>
          <w:tcPr>
            <w:tcW w:type="dxa" w:w="4873"/>
          </w:tcPr>
          <w:p>
            <w:r>
              <w:t>Super-administrateur Django</w:t>
            </w:r>
          </w:p>
        </w:tc>
        <w:tc>
          <w:tcPr>
            <w:tcW w:type="dxa" w:w="4873"/>
          </w:tcPr>
          <w:p>
            <w:r>
              <w:t>Créer les administrateurs d'université, gérer l'application via l'interface /admin/ de Django.</w:t>
            </w:r>
          </w:p>
        </w:tc>
      </w:tr>
    </w:tbl>
    <w:p>
      <w:r>
        <w:t>L'inscription publique a été volontairement supprimée pour éviter que des personnes extérieures à l'université ne créent des comptes et ne saturent le système avec des fausses réclamations. Tous les comptes sont créés en interne.</w:t>
      </w:r>
    </w:p>
    <w:p>
      <w:pPr>
        <w:pStyle w:val="Heading1"/>
      </w:pPr>
      <w:r>
        <w:rPr>
          <w:color w:val="0D6EFD"/>
        </w:rPr>
        <w:t>10. Organisation du travail</w:t>
      </w:r>
    </w:p>
    <w:p>
      <w:r>
        <w:t>Le projet a été mené selon une méthodologie agile inspirée de Scrum, sur deux sprints. Les tickets ont été suivis dans Jira (Scrum board avec colonnes À faire / En cours / En revue / Terminé).</w:t>
      </w:r>
    </w:p>
    <w:p>
      <w:r>
        <w:t>La charge a été répartie de manière équilibrée : 22 points pour Laouratou (module étudiant + communs) et 21 points pour Sadjo (module administration + communs).</w:t>
      </w:r>
    </w:p>
    <w:p>
      <w:pPr>
        <w:pStyle w:val="Heading2"/>
      </w:pPr>
      <w:r>
        <w:rPr>
          <w:color w:val="0D6EFD"/>
        </w:rPr>
        <w:t>Outils</w:t>
      </w:r>
    </w:p>
    <w:p>
      <w:pPr>
        <w:pStyle w:val="ListBullet"/>
      </w:pPr>
      <w:r>
        <w:t>Jira pour la gestion du backlog et le suivi des sprints</w:t>
      </w:r>
    </w:p>
    <w:p>
      <w:pPr>
        <w:pStyle w:val="ListBullet"/>
      </w:pPr>
      <w:r>
        <w:t>Git + GitHub pour le versioning, avec une branche main partagée</w:t>
      </w:r>
    </w:p>
    <w:p>
      <w:pPr>
        <w:pStyle w:val="ListBullet"/>
      </w:pPr>
      <w:r>
        <w:t>Visual Studio Code et le terminal pour le développement</w:t>
      </w:r>
    </w:p>
    <w:p>
      <w:pPr>
        <w:pStyle w:val="ListBullet"/>
      </w:pPr>
      <w:r>
        <w:t>Bootstrap et Bootstrap Icons pour le rendu visuel</w:t>
      </w:r>
    </w:p>
    <w:p>
      <w:pPr>
        <w:pStyle w:val="Heading1"/>
      </w:pPr>
      <w:r>
        <w:rPr>
          <w:color w:val="0D6EFD"/>
        </w:rPr>
        <w:t>11. Conclusion et perspectives</w:t>
      </w:r>
    </w:p>
    <w:p>
      <w:r>
        <w:t>Le projet a permis de livrer une application web fonctionnelle et démontrable qui couvre l'intégralité du cycle de vie d'une réclamation académique. Le chatbot guidé rend l'expérience étudiante simple et fiable, tandis que le tableau de bord donne à l'administration une vision claire et actionnable.</w:t>
      </w:r>
    </w:p>
    <w:p>
      <w:r>
        <w:t>Au-delà des fonctionnalités demandées, plusieurs améliorations ont été ajoutées pour renforcer la qualité du produit : questions de précision adaptées à la catégorie pour fiabiliser le traitement, gestion fine des droits, possibilité pour l'étudiant de corriger sa réclamation tant qu'elle n'a pas été prise en charge.</w:t>
      </w:r>
    </w:p>
    <w:p>
      <w:pPr>
        <w:pStyle w:val="Heading2"/>
      </w:pPr>
      <w:r>
        <w:rPr>
          <w:color w:val="0D6EFD"/>
        </w:rPr>
        <w:t>Perspectives</w:t>
      </w:r>
    </w:p>
    <w:p>
      <w:pPr>
        <w:pStyle w:val="ListBullet"/>
      </w:pPr>
      <w:r>
        <w:t>Notifications par e-mail à chaque changement de statut</w:t>
      </w:r>
    </w:p>
    <w:p>
      <w:pPr>
        <w:pStyle w:val="ListBullet"/>
      </w:pPr>
      <w:r>
        <w:t>Migration vers PostgreSQL en production</w:t>
      </w:r>
    </w:p>
    <w:p>
      <w:pPr>
        <w:pStyle w:val="ListBullet"/>
      </w:pPr>
      <w:r>
        <w:t>Application mobile native consommant l'API REST existante</w:t>
      </w:r>
    </w:p>
    <w:p>
      <w:pPr>
        <w:pStyle w:val="ListBullet"/>
      </w:pPr>
      <w:r>
        <w:t>Statistiques avancées avec graphiques (Chart.js)</w:t>
      </w:r>
    </w:p>
    <w:p>
      <w:pPr>
        <w:pStyle w:val="ListBullet"/>
      </w:pPr>
      <w:r>
        <w:t>Module de réaffectation entre services administratifs</w:t>
      </w:r>
    </w:p>
    <w:p>
      <w:r>
        <w:br w:type="page"/>
      </w:r>
    </w:p>
    <w:p>
      <w:pPr>
        <w:pStyle w:val="Heading1"/>
      </w:pPr>
      <w:r>
        <w:rPr>
          <w:color w:val="0D6EFD"/>
        </w:rPr>
        <w:t>Annexe — Liste des endpoints REST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t>Méthode</w:t>
            </w:r>
          </w:p>
        </w:tc>
        <w:tc>
          <w:tcPr>
            <w:tcW w:type="dxa" w:w="3249"/>
          </w:tcPr>
          <w:p>
            <w:r>
              <w:t>URL</w:t>
            </w:r>
          </w:p>
        </w:tc>
        <w:tc>
          <w:tcPr>
            <w:tcW w:type="dxa" w:w="3249"/>
          </w:tcPr>
          <w:p>
            <w:r>
              <w:t>Description</w:t>
            </w:r>
          </w:p>
        </w:tc>
      </w:tr>
      <w:tr>
        <w:tc>
          <w:tcPr>
            <w:tcW w:type="dxa" w:w="3249"/>
          </w:tcPr>
          <w:p>
            <w:r>
              <w:t>POST</w:t>
            </w:r>
          </w:p>
        </w:tc>
        <w:tc>
          <w:tcPr>
            <w:tcW w:type="dxa" w:w="3249"/>
          </w:tcPr>
          <w:p>
            <w:r>
              <w:t>/api/auth/register/</w:t>
            </w:r>
          </w:p>
        </w:tc>
        <w:tc>
          <w:tcPr>
            <w:tcW w:type="dxa" w:w="3249"/>
          </w:tcPr>
          <w:p>
            <w:r>
              <w:t>Inscription étudiant (utilisé en interne uniquement)</w:t>
            </w:r>
          </w:p>
        </w:tc>
      </w:tr>
      <w:tr>
        <w:tc>
          <w:tcPr>
            <w:tcW w:type="dxa" w:w="3249"/>
          </w:tcPr>
          <w:p>
            <w:r>
              <w:t>POST</w:t>
            </w:r>
          </w:p>
        </w:tc>
        <w:tc>
          <w:tcPr>
            <w:tcW w:type="dxa" w:w="3249"/>
          </w:tcPr>
          <w:p>
            <w:r>
              <w:t>/api/auth/login/</w:t>
            </w:r>
          </w:p>
        </w:tc>
        <w:tc>
          <w:tcPr>
            <w:tcW w:type="dxa" w:w="3249"/>
          </w:tcPr>
          <w:p>
            <w:r>
              <w:t>Connexion, renvoie un token</w:t>
            </w:r>
          </w:p>
        </w:tc>
      </w:tr>
      <w:tr>
        <w:tc>
          <w:tcPr>
            <w:tcW w:type="dxa" w:w="3249"/>
          </w:tcPr>
          <w:p>
            <w:r>
              <w:t>POST</w:t>
            </w:r>
          </w:p>
        </w:tc>
        <w:tc>
          <w:tcPr>
            <w:tcW w:type="dxa" w:w="3249"/>
          </w:tcPr>
          <w:p>
            <w:r>
              <w:t>/api/auth/logout/</w:t>
            </w:r>
          </w:p>
        </w:tc>
        <w:tc>
          <w:tcPr>
            <w:tcW w:type="dxa" w:w="3249"/>
          </w:tcPr>
          <w:p>
            <w:r>
              <w:t>Révoque le token courant</w:t>
            </w:r>
          </w:p>
        </w:tc>
      </w:tr>
      <w:tr>
        <w:tc>
          <w:tcPr>
            <w:tcW w:type="dxa" w:w="3249"/>
          </w:tcPr>
          <w:p>
            <w:r>
              <w:t>GET</w:t>
            </w:r>
          </w:p>
        </w:tc>
        <w:tc>
          <w:tcPr>
            <w:tcW w:type="dxa" w:w="3249"/>
          </w:tcPr>
          <w:p>
            <w:r>
              <w:t>/api/auth/me/</w:t>
            </w:r>
          </w:p>
        </w:tc>
        <w:tc>
          <w:tcPr>
            <w:tcW w:type="dxa" w:w="3249"/>
          </w:tcPr>
          <w:p>
            <w:r>
              <w:t>Infos de l'utilisateur connecté</w:t>
            </w:r>
          </w:p>
        </w:tc>
      </w:tr>
      <w:tr>
        <w:tc>
          <w:tcPr>
            <w:tcW w:type="dxa" w:w="3249"/>
          </w:tcPr>
          <w:p>
            <w:r>
              <w:t>POST</w:t>
            </w:r>
          </w:p>
        </w:tc>
        <w:tc>
          <w:tcPr>
            <w:tcW w:type="dxa" w:w="3249"/>
          </w:tcPr>
          <w:p>
            <w:r>
              <w:t>/api/chatbot/start/</w:t>
            </w:r>
          </w:p>
        </w:tc>
        <w:tc>
          <w:tcPr>
            <w:tcW w:type="dxa" w:w="3249"/>
          </w:tcPr>
          <w:p>
            <w:r>
              <w:t>Démarrer une conversation</w:t>
            </w:r>
          </w:p>
        </w:tc>
      </w:tr>
      <w:tr>
        <w:tc>
          <w:tcPr>
            <w:tcW w:type="dxa" w:w="3249"/>
          </w:tcPr>
          <w:p>
            <w:r>
              <w:t>GET</w:t>
            </w:r>
          </w:p>
        </w:tc>
        <w:tc>
          <w:tcPr>
            <w:tcW w:type="dxa" w:w="3249"/>
          </w:tcPr>
          <w:p>
            <w:r>
              <w:t>/api/chatbot/conversations/</w:t>
            </w:r>
          </w:p>
        </w:tc>
        <w:tc>
          <w:tcPr>
            <w:tcW w:type="dxa" w:w="3249"/>
          </w:tcPr>
          <w:p>
            <w:r>
              <w:t>Liste de mes conversations</w:t>
            </w:r>
          </w:p>
        </w:tc>
      </w:tr>
      <w:tr>
        <w:tc>
          <w:tcPr>
            <w:tcW w:type="dxa" w:w="3249"/>
          </w:tcPr>
          <w:p>
            <w:r>
              <w:t>GET</w:t>
            </w:r>
          </w:p>
        </w:tc>
        <w:tc>
          <w:tcPr>
            <w:tcW w:type="dxa" w:w="3249"/>
          </w:tcPr>
          <w:p>
            <w:r>
              <w:t>/api/chatbot/&lt;id&gt;/</w:t>
            </w:r>
          </w:p>
        </w:tc>
        <w:tc>
          <w:tcPr>
            <w:tcW w:type="dxa" w:w="3249"/>
          </w:tcPr>
          <w:p>
            <w:r>
              <w:t>Détail d'une conversation</w:t>
            </w:r>
          </w:p>
        </w:tc>
      </w:tr>
      <w:tr>
        <w:tc>
          <w:tcPr>
            <w:tcW w:type="dxa" w:w="3249"/>
          </w:tcPr>
          <w:p>
            <w:r>
              <w:t>POST</w:t>
            </w:r>
          </w:p>
        </w:tc>
        <w:tc>
          <w:tcPr>
            <w:tcW w:type="dxa" w:w="3249"/>
          </w:tcPr>
          <w:p>
            <w:r>
              <w:t>/api/chatbot/&lt;id&gt;/message/</w:t>
            </w:r>
          </w:p>
        </w:tc>
        <w:tc>
          <w:tcPr>
            <w:tcW w:type="dxa" w:w="3249"/>
          </w:tcPr>
          <w:p>
            <w:r>
              <w:t>Envoyer un message au bot</w:t>
            </w:r>
          </w:p>
        </w:tc>
      </w:tr>
      <w:tr>
        <w:tc>
          <w:tcPr>
            <w:tcW w:type="dxa" w:w="3249"/>
          </w:tcPr>
          <w:p>
            <w:r>
              <w:t>DELETE</w:t>
            </w:r>
          </w:p>
        </w:tc>
        <w:tc>
          <w:tcPr>
            <w:tcW w:type="dxa" w:w="3249"/>
          </w:tcPr>
          <w:p>
            <w:r>
              <w:t>/api/chatbot/&lt;id&gt;/</w:t>
            </w:r>
          </w:p>
        </w:tc>
        <w:tc>
          <w:tcPr>
            <w:tcW w:type="dxa" w:w="3249"/>
          </w:tcPr>
          <w:p>
            <w:r>
              <w:t>Supprimer une conversation</w:t>
            </w:r>
          </w:p>
        </w:tc>
      </w:tr>
      <w:tr>
        <w:tc>
          <w:tcPr>
            <w:tcW w:type="dxa" w:w="3249"/>
          </w:tcPr>
          <w:p>
            <w:r>
              <w:t>GET</w:t>
            </w:r>
          </w:p>
        </w:tc>
        <w:tc>
          <w:tcPr>
            <w:tcW w:type="dxa" w:w="3249"/>
          </w:tcPr>
          <w:p>
            <w:r>
              <w:t>/api/reclamations/</w:t>
            </w:r>
          </w:p>
        </w:tc>
        <w:tc>
          <w:tcPr>
            <w:tcW w:type="dxa" w:w="3249"/>
          </w:tcPr>
          <w:p>
            <w:r>
              <w:t>Liste des réclamations (admin)</w:t>
            </w:r>
          </w:p>
        </w:tc>
      </w:tr>
      <w:tr>
        <w:tc>
          <w:tcPr>
            <w:tcW w:type="dxa" w:w="3249"/>
          </w:tcPr>
          <w:p>
            <w:r>
              <w:t>GET</w:t>
            </w:r>
          </w:p>
        </w:tc>
        <w:tc>
          <w:tcPr>
            <w:tcW w:type="dxa" w:w="3249"/>
          </w:tcPr>
          <w:p>
            <w:r>
              <w:t>/api/reclamations/&lt;id&gt;/</w:t>
            </w:r>
          </w:p>
        </w:tc>
        <w:tc>
          <w:tcPr>
            <w:tcW w:type="dxa" w:w="3249"/>
          </w:tcPr>
          <w:p>
            <w:r>
              <w:t>Détail d'une réclamation (admin)</w:t>
            </w:r>
          </w:p>
        </w:tc>
      </w:tr>
      <w:tr>
        <w:tc>
          <w:tcPr>
            <w:tcW w:type="dxa" w:w="3249"/>
          </w:tcPr>
          <w:p>
            <w:r>
              <w:t>PATCH</w:t>
            </w:r>
          </w:p>
        </w:tc>
        <w:tc>
          <w:tcPr>
            <w:tcW w:type="dxa" w:w="3249"/>
          </w:tcPr>
          <w:p>
            <w:r>
              <w:t>/api/reclamations/&lt;id&gt;/statut/</w:t>
            </w:r>
          </w:p>
        </w:tc>
        <w:tc>
          <w:tcPr>
            <w:tcW w:type="dxa" w:w="3249"/>
          </w:tcPr>
          <w:p>
            <w:r>
              <w:t>Mise à jour du statut (admin)</w:t>
            </w:r>
          </w:p>
        </w:tc>
      </w:tr>
      <w:tr>
        <w:tc>
          <w:tcPr>
            <w:tcW w:type="dxa" w:w="3249"/>
          </w:tcPr>
          <w:p>
            <w:r>
              <w:t>POST</w:t>
            </w:r>
          </w:p>
        </w:tc>
        <w:tc>
          <w:tcPr>
            <w:tcW w:type="dxa" w:w="3249"/>
          </w:tcPr>
          <w:p>
            <w:r>
              <w:t>/api/reclamations/&lt;id&gt;/reponse/</w:t>
            </w:r>
          </w:p>
        </w:tc>
        <w:tc>
          <w:tcPr>
            <w:tcW w:type="dxa" w:w="3249"/>
          </w:tcPr>
          <w:p>
            <w:r>
              <w:t>Réponse de l'admin</w:t>
            </w:r>
          </w:p>
        </w:tc>
      </w:tr>
      <w:tr>
        <w:tc>
          <w:tcPr>
            <w:tcW w:type="dxa" w:w="3249"/>
          </w:tcPr>
          <w:p>
            <w:r>
              <w:t>GET</w:t>
            </w:r>
          </w:p>
        </w:tc>
        <w:tc>
          <w:tcPr>
            <w:tcW w:type="dxa" w:w="3249"/>
          </w:tcPr>
          <w:p>
            <w:r>
              <w:t>/api/reclamations/dashboard/</w:t>
            </w:r>
          </w:p>
        </w:tc>
        <w:tc>
          <w:tcPr>
            <w:tcW w:type="dxa" w:w="3249"/>
          </w:tcPr>
          <w:p>
            <w:r>
              <w:t>Statistiques globales</w:t>
            </w:r>
          </w:p>
        </w:tc>
      </w:tr>
      <w:tr>
        <w:tc>
          <w:tcPr>
            <w:tcW w:type="dxa" w:w="3249"/>
          </w:tcPr>
          <w:p>
            <w:r>
              <w:t>GET</w:t>
            </w:r>
          </w:p>
        </w:tc>
        <w:tc>
          <w:tcPr>
            <w:tcW w:type="dxa" w:w="3249"/>
          </w:tcPr>
          <w:p>
            <w:r>
              <w:t>/api/reclamations/mes-reclamations/</w:t>
            </w:r>
          </w:p>
        </w:tc>
        <w:tc>
          <w:tcPr>
            <w:tcW w:type="dxa" w:w="3249"/>
          </w:tcPr>
          <w:p>
            <w:r>
              <w:t>Mes réclamations (étudiant)</w:t>
            </w:r>
          </w:p>
        </w:tc>
      </w:tr>
      <w:tr>
        <w:tc>
          <w:tcPr>
            <w:tcW w:type="dxa" w:w="3249"/>
          </w:tcPr>
          <w:p>
            <w:r>
              <w:t>PATCH</w:t>
            </w:r>
          </w:p>
        </w:tc>
        <w:tc>
          <w:tcPr>
            <w:tcW w:type="dxa" w:w="3249"/>
          </w:tcPr>
          <w:p>
            <w:r>
              <w:t>/api/reclamations/mes-reclamations/&lt;id&gt;/</w:t>
            </w:r>
          </w:p>
        </w:tc>
        <w:tc>
          <w:tcPr>
            <w:tcW w:type="dxa" w:w="3249"/>
          </w:tcPr>
          <w:p>
            <w:r>
              <w:t>Modifier ma réclamation (si Soumise)</w:t>
            </w:r>
          </w:p>
        </w:tc>
      </w:tr>
      <w:tr>
        <w:tc>
          <w:tcPr>
            <w:tcW w:type="dxa" w:w="3249"/>
          </w:tcPr>
          <w:p>
            <w:r>
              <w:t>DELETE</w:t>
            </w:r>
          </w:p>
        </w:tc>
        <w:tc>
          <w:tcPr>
            <w:tcW w:type="dxa" w:w="3249"/>
          </w:tcPr>
          <w:p>
            <w:r>
              <w:t>/api/reclamations/mes-reclamations/&lt;id&gt;/</w:t>
            </w:r>
          </w:p>
        </w:tc>
        <w:tc>
          <w:tcPr>
            <w:tcW w:type="dxa" w:w="3249"/>
          </w:tcPr>
          <w:p>
            <w:r>
              <w:t>Supprimer ma réclamation (si Soumise)</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