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2E75B6"/>
          <w:sz w:val="26"/>
          <w:szCs w:val="26"/>
        </w:rPr>
        <w:t xml:space="preserve">CAHIER DES CHARGES</w:t>
      </w:r>
    </w:p>
    <w:p>
      <w:pPr>
        <w:pStyle w:val="Title"/>
        <w:spacing w:after="80"/>
      </w:pPr>
      <w:r>
        <w:rPr>
          <w:b/>
          <w:bCs/>
          <w:color w:val="1F3864"/>
          <w:sz w:val="44"/>
          <w:szCs w:val="44"/>
        </w:rPr>
        <w:t xml:space="preserve">Chatbot de dépôt de réclamations académiques</w:t>
      </w:r>
    </w:p>
    <w:p>
      <w:pPr>
        <w:spacing w:after="400"/>
      </w:pPr>
      <w:r>
        <w:rPr>
          <w:i/>
          <w:iCs/>
          <w:color w:val="595959"/>
          <w:sz w:val="24"/>
          <w:szCs w:val="24"/>
        </w:rPr>
        <w:t xml:space="preserve">Projet n°14 — Réception et suivi des réclamations académiques</w:t>
      </w:r>
    </w:p>
    <w:p>
      <w:pPr>
        <w:pBdr>
          <w:top w:val="single" w:color="2E75B6" w:sz="8" w:space="6"/>
          <w:bottom w:val="single" w:color="2E75B6" w:sz="8" w:space="6"/>
        </w:pBdr>
        <w:spacing w:after="200" w:before="200"/>
      </w:pPr>
      <w:r>
        <w:rPr>
          <w:b/>
          <w:bCs/>
          <w:color w:val="1F3864"/>
          <w:sz w:val="24"/>
          <w:szCs w:val="24"/>
        </w:rPr>
        <w:t xml:space="preserve">Document de cadrage et répartition des tâches</w:t>
      </w:r>
    </w:p>
    <w:p>
      <w:pPr>
        <w:spacing w:after="80"/>
      </w:pPr>
      <w:r>
        <w:t xml:space="preserve"/>
      </w:r>
    </w:p>
    <w:p>
      <w:pPr>
        <w:spacing w:after="60"/>
      </w:pPr>
      <w:r>
        <w:rPr>
          <w:b/>
          <w:bCs/>
          <w:color w:val="1F3864"/>
          <w:sz w:val="22"/>
          <w:szCs w:val="22"/>
        </w:rPr>
        <w:t xml:space="preserve">Type de projet : </w:t>
      </w:r>
      <w:r>
        <w:rPr>
          <w:sz w:val="22"/>
          <w:szCs w:val="22"/>
        </w:rPr>
        <w:t xml:space="preserve">Application web / chatbot</w:t>
      </w:r>
    </w:p>
    <w:p>
      <w:pPr>
        <w:spacing w:after="60"/>
      </w:pPr>
      <w:r>
        <w:rPr>
          <w:b/>
          <w:bCs/>
          <w:color w:val="1F3864"/>
          <w:sz w:val="22"/>
          <w:szCs w:val="22"/>
        </w:rPr>
        <w:t xml:space="preserve">Difficulté : </w:t>
      </w:r>
      <w:r>
        <w:rPr>
          <w:sz w:val="22"/>
          <w:szCs w:val="22"/>
        </w:rPr>
        <w:t xml:space="preserve">Moyenne</w:t>
      </w:r>
    </w:p>
    <w:p>
      <w:pPr>
        <w:spacing w:after="60"/>
      </w:pPr>
      <w:r>
        <w:rPr>
          <w:b/>
          <w:bCs/>
          <w:color w:val="1F3864"/>
          <w:sz w:val="22"/>
          <w:szCs w:val="22"/>
        </w:rPr>
        <w:t xml:space="preserve">Équipe : </w:t>
      </w:r>
      <w:r>
        <w:rPr>
          <w:sz w:val="22"/>
          <w:szCs w:val="22"/>
        </w:rPr>
        <w:t xml:space="preserve">2 personnes (binôme)</w:t>
      </w:r>
    </w:p>
    <w:p>
      <w:pPr>
        <w:spacing w:after="60"/>
      </w:pPr>
      <w:r>
        <w:rPr>
          <w:b/>
          <w:bCs/>
          <w:color w:val="1F3864"/>
          <w:sz w:val="22"/>
          <w:szCs w:val="22"/>
        </w:rPr>
        <w:t xml:space="preserve">Acteurs : </w:t>
      </w:r>
      <w:r>
        <w:rPr>
          <w:sz w:val="22"/>
          <w:szCs w:val="22"/>
        </w:rPr>
        <w:t xml:space="preserve">Étudiants, Administration</w:t>
      </w:r>
    </w:p>
    <w:p>
      <w:pPr>
        <w:spacing w:after="60"/>
      </w:pPr>
      <w:r>
        <w:rPr>
          <w:b/>
          <w:bCs/>
          <w:color w:val="1F3864"/>
          <w:sz w:val="22"/>
          <w:szCs w:val="22"/>
        </w:rPr>
        <w:t xml:space="preserve">Version : </w:t>
      </w:r>
      <w:r>
        <w:rPr>
          <w:sz w:val="22"/>
          <w:szCs w:val="22"/>
        </w:rPr>
        <w:t xml:space="preserve">v1</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Présentation du projet</w:t>
      </w:r>
    </w:p>
    <w:p>
      <w:pPr>
        <w:pStyle w:val="Heading2"/>
      </w:pPr>
      <w:r>
        <w:t xml:space="preserve">1.1 Contexte</w:t>
      </w:r>
    </w:p>
    <w:p>
      <w:pPr>
        <w:spacing w:after="120"/>
      </w:pPr>
      <w:r>
        <w:rPr>
          <w:b w:val="false"/>
          <w:bCs w:val="false"/>
          <w:i w:val="false"/>
          <w:iCs w:val="false"/>
          <w:sz w:val="22"/>
          <w:szCs w:val="22"/>
        </w:rPr>
        <w:t xml:space="preserve">À l'université, les étudiants rencontrent régulièrement des problèmes administratifs et pédagogiques (notes, inscriptions, examens, bourses). Aujourd'hui, ces réclamations sont souvent déposées de manière informelle (oral, papier, messages), ce qui les rend difficiles à tracer.</w:t>
      </w:r>
    </w:p>
    <w:p>
      <w:pPr>
        <w:pStyle w:val="Heading2"/>
      </w:pPr>
      <w:r>
        <w:t xml:space="preserve">1.2 Problème résolu</w:t>
      </w:r>
    </w:p>
    <w:p>
      <w:pPr>
        <w:spacing w:after="120"/>
      </w:pPr>
      <w:r>
        <w:rPr>
          <w:b w:val="false"/>
          <w:bCs w:val="false"/>
          <w:i w:val="false"/>
          <w:iCs w:val="false"/>
          <w:sz w:val="22"/>
          <w:szCs w:val="22"/>
        </w:rPr>
        <w:t xml:space="preserve">Les réclamations sont perdues, oubliées ou non traitées, faute d'un canal centralisé et d'un suivi clair. Ni l'étudiant ni l'administration ne disposent d'un historique fiable.</w:t>
      </w:r>
    </w:p>
    <w:p>
      <w:pPr>
        <w:pStyle w:val="Heading2"/>
      </w:pPr>
      <w:r>
        <w:t xml:space="preserve">1.3 Objectif</w:t>
      </w:r>
    </w:p>
    <w:p>
      <w:pPr>
        <w:spacing w:after="120"/>
      </w:pPr>
      <w:r>
        <w:rPr>
          <w:b w:val="false"/>
          <w:bCs w:val="false"/>
          <w:i w:val="false"/>
          <w:iCs w:val="false"/>
          <w:sz w:val="22"/>
          <w:szCs w:val="22"/>
        </w:rPr>
        <w:t xml:space="preserve">Mettre en place un chatbot qui réceptionne les réclamations académiques, les catégorise automatiquement et permet d'en suivre le traitement, de la soumission jusqu'à la clôture.</w:t>
      </w:r>
    </w:p>
    <w:p>
      <w:pPr>
        <w:pStyle w:val="Heading2"/>
      </w:pPr>
      <w:r>
        <w:t xml:space="preserve">1.4 Périmètre</w:t>
      </w:r>
    </w:p>
    <w:p>
      <w:pPr>
        <w:spacing w:after="120"/>
      </w:pPr>
      <w:r>
        <w:rPr>
          <w:b w:val="false"/>
          <w:bCs w:val="false"/>
          <w:i w:val="false"/>
          <w:iCs w:val="false"/>
          <w:sz w:val="22"/>
          <w:szCs w:val="22"/>
        </w:rPr>
        <w:t xml:space="preserve">Le projet couvre la saisie guidée via chatbot, la catégorisation, le stockage centralisé, le suivi de statut côté étudiant et un tableau de bord de traitement côté administration. Il ne couvre pas (hors périmètre) : paiement en ligne, intégration au système de scolarité existant, application mobile native.</w:t>
      </w:r>
    </w:p>
    <w:p>
      <w:pPr>
        <w:pStyle w:val="Heading1"/>
      </w:pPr>
      <w:r>
        <w:t xml:space="preserve">2. Acteurs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Acteur</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Rôle dans le système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Étudiant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Dépose une réclamation via le chatbot, choisit la catégorie, suit l'avancement de ses propres réclamations.</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Administration</w:t>
            </w:r>
          </w:p>
        </w:tc>
        <w:tc>
          <w:tcPr>
            <w:tcW w:type="dxa" w:w="71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Consulte les réclamations reçues, les traite, met à jour le statut et répond à l'étudiant.</w:t>
            </w:r>
          </w:p>
        </w:tc>
      </w:tr>
    </w:tbl>
    <w:p>
      <w:pPr>
        <w:pStyle w:val="Heading1"/>
      </w:pPr>
      <w:r>
        <w:t xml:space="preserve">3. Catégories de réclamations</w:t>
      </w:r>
    </w:p>
    <w:p>
      <w:pPr>
        <w:spacing w:after="120"/>
      </w:pPr>
      <w:r>
        <w:rPr>
          <w:b w:val="false"/>
          <w:bCs w:val="false"/>
          <w:i w:val="false"/>
          <w:iCs w:val="false"/>
          <w:sz w:val="22"/>
          <w:szCs w:val="22"/>
        </w:rPr>
        <w:t xml:space="preserve">Quatre catégories sont retenues pour le projet. Elles sont définies à partir des situations courantes rencontrées par les étudiants.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Catégorie</w:t>
            </w:r>
          </w:p>
        </w:tc>
        <w:tc>
          <w:tcPr>
            <w:tcW w:type="dxa" w:w="7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Exemples de réclamations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Notes</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Note manquante, erreur de saisie, demande de révision de copie, erreur de calcul de moyenne.</w:t>
            </w:r>
          </w:p>
        </w:tc>
      </w:tr>
      <w:tr>
        <w:tc>
          <w:tcPr>
            <w:tcW w:type="dxa" w:w="1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Scolarité</w:t>
            </w:r>
          </w:p>
        </w:tc>
        <w:tc>
          <w:tcPr>
            <w:tcW w:type="dxa" w:w="7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Relevé ou certificat non délivré, erreur sur les informations personnelles, problème d'inscription.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Examens</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Conflit de planning, absence justifiée, demande de rattrapage.</w:t>
            </w:r>
          </w:p>
        </w:tc>
      </w:tr>
      <w:tr>
        <w:tc>
          <w:tcPr>
            <w:tcW w:type="dxa" w:w="1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Bourse</w:t>
            </w:r>
          </w:p>
        </w:tc>
        <w:tc>
          <w:tcPr>
            <w:tcW w:type="dxa" w:w="7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Bourse non versée, litige sur les frais de scolarité.</w:t>
            </w:r>
          </w:p>
        </w:tc>
      </w:tr>
    </w:tbl>
    <w:p>
      <w:pPr>
        <w:pStyle w:val="Heading1"/>
      </w:pPr>
      <w:r>
        <w:t xml:space="preserve">4. Cycle de vie d'une réclamation</w:t>
      </w:r>
    </w:p>
    <w:p>
      <w:pPr>
        <w:spacing w:after="120"/>
      </w:pPr>
      <w:r>
        <w:rPr>
          <w:b w:val="false"/>
          <w:bCs w:val="false"/>
          <w:i w:val="false"/>
          <w:iCs w:val="false"/>
          <w:sz w:val="22"/>
          <w:szCs w:val="22"/>
        </w:rPr>
        <w:t xml:space="preserve">Chaque réclamation suit un cycle de statuts. Ce cycle est la base de la fonctionnalité « Suivi du traitement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Statut</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Signification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Qui le déclenche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Soumise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 réclamation vient d'être déposée par l'étudiant.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Étudiant</w:t>
            </w:r>
          </w:p>
        </w:tc>
      </w:tr>
      <w:tr>
        <w:tc>
          <w:tcPr>
            <w:tcW w:type="dxa" w:w="21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En cours</w:t>
            </w:r>
          </w:p>
        </w:tc>
        <w:tc>
          <w:tcPr>
            <w:tcW w:type="dxa" w:w="50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Prise en charge par l'administration.</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Administration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 attente d'info</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Informations complémentaires demandées à l'étudiant.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Administration</w:t>
            </w:r>
          </w:p>
        </w:tc>
      </w:tr>
      <w:tr>
        <w:tc>
          <w:tcPr>
            <w:tcW w:type="dxa" w:w="21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Résolue</w:t>
            </w:r>
          </w:p>
        </w:tc>
        <w:tc>
          <w:tcPr>
            <w:tcW w:type="dxa" w:w="50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Une réponse / solution a été apportée.</w:t>
            </w:r>
          </w:p>
        </w:tc>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Administration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Clôturée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Réclamation terminée et archivée.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Administration</w:t>
            </w:r>
          </w:p>
        </w:tc>
      </w:tr>
    </w:tbl>
    <w:p>
      <w:pPr>
        <w:spacing w:after="80"/>
      </w:pPr>
      <w:r>
        <w:t xml:space="preserve"/>
      </w:r>
    </w:p>
    <w:p>
      <w:pPr>
        <w:spacing w:after="120" w:before="60"/>
        <w:jc w:val="center"/>
      </w:pPr>
      <w:r>
        <w:rPr>
          <w:b/>
          <w:bCs/>
          <w:color w:val="1F3864"/>
          <w:sz w:val="22"/>
          <w:szCs w:val="22"/>
        </w:rPr>
        <w:t xml:space="preserve">Soumise  →  En cours  →  Résolue  →  Clôturée</w:t>
      </w:r>
    </w:p>
    <w:p>
      <w:pPr>
        <w:spacing w:after="120"/>
        <w:jc w:val="center"/>
      </w:pPr>
      <w:r>
        <w:rPr>
          <w:i/>
          <w:iCs/>
          <w:color w:val="595959"/>
          <w:sz w:val="20"/>
          <w:szCs w:val="20"/>
        </w:rPr>
        <w:t xml:space="preserve">(statut « En attente d'info » optionnel entre En cours et Résolue)</w:t>
      </w:r>
    </w:p>
    <w:p>
      <w:pPr>
        <w:pStyle w:val="Heading1"/>
      </w:pPr>
      <w:r>
        <w:t xml:space="preserve">5. Fonctionnalités</w:t>
      </w:r>
    </w:p>
    <w:p>
      <w:pPr>
        <w:pStyle w:val="Heading2"/>
      </w:pPr>
      <w:r>
        <w:t xml:space="preserve">5.1 Fonctionnalités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Code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Fonctionnalité</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Saisie de réclamation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Dialogue guidé du chatbot : le bot pose des questions et l'étudiant renseigne sa réclamation.</w:t>
            </w:r>
          </w:p>
        </w:tc>
      </w:tr>
      <w:tr>
        <w:tc>
          <w:tcPr>
            <w:tcW w:type="dxa" w:w="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F2</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Catégorisation</w:t>
            </w:r>
          </w:p>
        </w:tc>
        <w:tc>
          <w:tcPr>
            <w:tcW w:type="dxa" w:w="58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Classement de la réclamation dans une catégorie (choix par l'étudiant + suggestion automatique en option).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Suivi du traitement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L'étudiant consulte à tout moment le statut de ses réclamations.</w:t>
            </w:r>
          </w:p>
        </w:tc>
      </w:tr>
      <w:tr>
        <w:tc>
          <w:tcPr>
            <w:tcW w:type="dxa" w:w="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F4</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Tableau de bord admin</w:t>
            </w:r>
          </w:p>
        </w:tc>
        <w:tc>
          <w:tcPr>
            <w:tcW w:type="dxa" w:w="58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L'administration visualise, filtre et traite les réclamations reçues.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Mise à jour de statut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L'administration fait évoluer le statut et ajoute une réponse.</w:t>
            </w:r>
          </w:p>
        </w:tc>
      </w:tr>
    </w:tbl>
    <w:p>
      <w:pPr>
        <w:pStyle w:val="Heading2"/>
      </w:pPr>
      <w:r>
        <w:t xml:space="preserve">5.2 Fonctionnalités secondaires (optionnelles)</w:t>
      </w:r>
    </w:p>
    <w:p>
      <w:pPr>
        <w:pStyle w:val="ListParagraph"/>
        <w:numPr>
          <w:ilvl w:val="0"/>
          <w:numId w:val="2"/>
        </w:numPr>
        <w:spacing w:after="60"/>
      </w:pPr>
      <w:r>
        <w:rPr>
          <w:sz w:val="22"/>
          <w:szCs w:val="22"/>
        </w:rPr>
        <w:t xml:space="preserve">Authentification simple (étudiant / admin).</w:t>
      </w:r>
    </w:p>
    <w:p>
      <w:pPr>
        <w:pStyle w:val="ListParagraph"/>
        <w:numPr>
          <w:ilvl w:val="0"/>
          <w:numId w:val="2"/>
        </w:numPr>
        <w:spacing w:after="60"/>
      </w:pPr>
      <w:r>
        <w:rPr>
          <w:sz w:val="22"/>
          <w:szCs w:val="22"/>
        </w:rPr>
        <w:t xml:space="preserve">Numéro de référence unique par réclamation (ex. REC-2026-001).</w:t>
      </w:r>
    </w:p>
    <w:p>
      <w:pPr>
        <w:pStyle w:val="ListParagraph"/>
        <w:numPr>
          <w:ilvl w:val="0"/>
          <w:numId w:val="2"/>
        </w:numPr>
        <w:spacing w:after="60"/>
      </w:pPr>
      <w:r>
        <w:rPr>
          <w:sz w:val="22"/>
          <w:szCs w:val="22"/>
        </w:rPr>
        <w:t xml:space="preserve">Historique des échanges sur une réclamation.</w:t>
      </w:r>
    </w:p>
    <w:p>
      <w:pPr>
        <w:pStyle w:val="ListParagraph"/>
        <w:numPr>
          <w:ilvl w:val="0"/>
          <w:numId w:val="2"/>
        </w:numPr>
        <w:spacing w:after="60"/>
      </w:pPr>
      <w:r>
        <w:rPr>
          <w:sz w:val="22"/>
          <w:szCs w:val="22"/>
        </w:rPr>
        <w:t xml:space="preserve">Notification (email ou à l'écran) lors d'un changement de statut.</w:t>
      </w:r>
    </w:p>
    <w:p>
      <w:pPr>
        <w:pStyle w:val="Heading1"/>
      </w:pPr>
      <w:r>
        <w:t xml:space="preserve">6. Modèle de données (simplifié)</w:t>
      </w:r>
    </w:p>
    <w:p>
      <w:pPr>
        <w:spacing w:after="120"/>
      </w:pPr>
      <w:r>
        <w:rPr>
          <w:b w:val="false"/>
          <w:bCs w:val="false"/>
          <w:i w:val="false"/>
          <w:iCs w:val="false"/>
          <w:sz w:val="22"/>
          <w:szCs w:val="22"/>
        </w:rPr>
        <w:t xml:space="preserve">Trois entités principales suffisent pour ce projet.</w:t>
      </w:r>
    </w:p>
    <w:p>
      <w:pPr>
        <w:pStyle w:val="Heading2"/>
      </w:pPr>
      <w:r>
        <w:t xml:space="preserve">6.1 Réclamation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Champ</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entier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Identifiant unique.</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reference</w:t>
            </w:r>
          </w:p>
        </w:tc>
        <w:tc>
          <w:tcPr>
            <w:tcW w:type="dxa" w:w="1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texte</w:t>
            </w:r>
          </w:p>
        </w:tc>
        <w:tc>
          <w:tcPr>
            <w:tcW w:type="dxa" w:w="50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Référence lisible (REC-2026-001).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etudiant_id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entier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Auteur de la réclamation.</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categorie</w:t>
            </w:r>
          </w:p>
        </w:tc>
        <w:tc>
          <w:tcPr>
            <w:tcW w:type="dxa" w:w="1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texte</w:t>
            </w:r>
          </w:p>
        </w:tc>
        <w:tc>
          <w:tcPr>
            <w:tcW w:type="dxa" w:w="50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Notes / Scolarité / Examens / Bourse.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description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texte long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Contenu de la réclamation.</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statut</w:t>
            </w:r>
          </w:p>
        </w:tc>
        <w:tc>
          <w:tcPr>
            <w:tcW w:type="dxa" w:w="1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texte</w:t>
            </w:r>
          </w:p>
        </w:tc>
        <w:tc>
          <w:tcPr>
            <w:tcW w:type="dxa" w:w="50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Soumise / En cours / Résolue / Clôturée…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date_creation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Date de dépôt.</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date_maj</w:t>
            </w:r>
          </w:p>
        </w:tc>
        <w:tc>
          <w:tcPr>
            <w:tcW w:type="dxa" w:w="1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date</w:t>
            </w:r>
          </w:p>
        </w:tc>
        <w:tc>
          <w:tcPr>
            <w:tcW w:type="dxa" w:w="50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Dernière mise à jour.</w:t>
            </w:r>
          </w:p>
        </w:tc>
      </w:tr>
    </w:tbl>
    <w:p>
      <w:pPr>
        <w:pStyle w:val="Heading2"/>
      </w:pPr>
      <w:r>
        <w:t xml:space="preserve">6.2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Champ</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entier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Identifiant unique.</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nom</w:t>
            </w:r>
          </w:p>
        </w:tc>
        <w:tc>
          <w:tcPr>
            <w:tcW w:type="dxa" w:w="1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texte</w:t>
            </w:r>
          </w:p>
        </w:tc>
        <w:tc>
          <w:tcPr>
            <w:tcW w:type="dxa" w:w="50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Nom complet.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Adresse e-mail / identifiant.</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role</w:t>
            </w:r>
          </w:p>
        </w:tc>
        <w:tc>
          <w:tcPr>
            <w:tcW w:type="dxa" w:w="1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texte</w:t>
            </w:r>
          </w:p>
        </w:tc>
        <w:tc>
          <w:tcPr>
            <w:tcW w:type="dxa" w:w="50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etudiant ou admin.</w:t>
            </w:r>
          </w:p>
        </w:tc>
      </w:tr>
    </w:tbl>
    <w:p>
      <w:pPr>
        <w:pStyle w:val="Heading2"/>
      </w:pPr>
      <w:r>
        <w:t xml:space="preserve">6.3 Message / Suivi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Champ</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entier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Identifiant unique.</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reclamation_id</w:t>
            </w:r>
          </w:p>
        </w:tc>
        <w:tc>
          <w:tcPr>
            <w:tcW w:type="dxa" w:w="1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entier</w:t>
            </w:r>
          </w:p>
        </w:tc>
        <w:tc>
          <w:tcPr>
            <w:tcW w:type="dxa" w:w="50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Réclamation liée.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auteur_id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entier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Étudiant ou admin.</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contenu</w:t>
            </w:r>
          </w:p>
        </w:tc>
        <w:tc>
          <w:tcPr>
            <w:tcW w:type="dxa" w:w="19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texte long</w:t>
            </w:r>
          </w:p>
        </w:tc>
        <w:tc>
          <w:tcPr>
            <w:tcW w:type="dxa" w:w="50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Message ou réponse.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Horodatage.</w:t>
            </w:r>
          </w:p>
        </w:tc>
      </w:tr>
    </w:tbl>
    <w:p>
      <w:pPr>
        <w:pStyle w:val="Heading1"/>
      </w:pPr>
      <w:r>
        <w:t xml:space="preserve">7. Scénario du chatbot (parcours étudiant)</w:t>
      </w:r>
    </w:p>
    <w:p>
      <w:pPr>
        <w:spacing w:after="120"/>
      </w:pPr>
      <w:r>
        <w:rPr>
          <w:b w:val="false"/>
          <w:bCs w:val="false"/>
          <w:i w:val="false"/>
          <w:iCs w:val="false"/>
          <w:sz w:val="22"/>
          <w:szCs w:val="22"/>
        </w:rPr>
        <w:t xml:space="preserve">Le chatbot fonctionne par menus guidés (plus fiable qu'un NLP libre pour ce projet).</w:t>
      </w:r>
    </w:p>
    <w:p>
      <w:pPr>
        <w:pStyle w:val="ListParagraph"/>
        <w:numPr>
          <w:ilvl w:val="0"/>
          <w:numId w:val="2"/>
        </w:numPr>
        <w:spacing w:after="60"/>
      </w:pPr>
      <w:r>
        <w:rPr>
          <w:sz w:val="22"/>
          <w:szCs w:val="22"/>
        </w:rPr>
        <w:t xml:space="preserve">Le bot accueille l'étudiant et propose : « Déposer une réclamation » ou « Suivre une réclamation ».</w:t>
      </w:r>
    </w:p>
    <w:p>
      <w:pPr>
        <w:pStyle w:val="ListParagraph"/>
        <w:numPr>
          <w:ilvl w:val="0"/>
          <w:numId w:val="2"/>
        </w:numPr>
        <w:spacing w:after="60"/>
      </w:pPr>
      <w:r>
        <w:rPr>
          <w:sz w:val="22"/>
          <w:szCs w:val="22"/>
        </w:rPr>
        <w:t xml:space="preserve">Si dépôt : le bot demande de choisir une catégorie (Notes, Scolarité, Examens, Bourse).</w:t>
      </w:r>
    </w:p>
    <w:p>
      <w:pPr>
        <w:pStyle w:val="ListParagraph"/>
        <w:numPr>
          <w:ilvl w:val="0"/>
          <w:numId w:val="2"/>
        </w:numPr>
        <w:spacing w:after="60"/>
      </w:pPr>
      <w:r>
        <w:rPr>
          <w:sz w:val="22"/>
          <w:szCs w:val="22"/>
        </w:rPr>
        <w:t xml:space="preserve">Le bot demande à l'étudiant de décrire son problème.</w:t>
      </w:r>
    </w:p>
    <w:p>
      <w:pPr>
        <w:pStyle w:val="ListParagraph"/>
        <w:numPr>
          <w:ilvl w:val="0"/>
          <w:numId w:val="2"/>
        </w:numPr>
        <w:spacing w:after="60"/>
      </w:pPr>
      <w:r>
        <w:rPr>
          <w:sz w:val="22"/>
          <w:szCs w:val="22"/>
        </w:rPr>
        <w:t xml:space="preserve">Le bot affiche un récapitulatif et demande confirmation.</w:t>
      </w:r>
    </w:p>
    <w:p>
      <w:pPr>
        <w:pStyle w:val="ListParagraph"/>
        <w:numPr>
          <w:ilvl w:val="0"/>
          <w:numId w:val="2"/>
        </w:numPr>
        <w:spacing w:after="60"/>
      </w:pPr>
      <w:r>
        <w:rPr>
          <w:sz w:val="22"/>
          <w:szCs w:val="22"/>
        </w:rPr>
        <w:t xml:space="preserve">À la confirmation, la réclamation est enregistrée avec le statut « Soumise » et une référence est renvoyée.</w:t>
      </w:r>
    </w:p>
    <w:p>
      <w:pPr>
        <w:pStyle w:val="ListParagraph"/>
        <w:numPr>
          <w:ilvl w:val="0"/>
          <w:numId w:val="2"/>
        </w:numPr>
        <w:spacing w:after="60"/>
      </w:pPr>
      <w:r>
        <w:rPr>
          <w:sz w:val="22"/>
          <w:szCs w:val="22"/>
        </w:rPr>
        <w:t xml:space="preserve">Si suivi : l'étudiant saisit sa référence et le bot affiche le statut actuel.</w:t>
      </w:r>
    </w:p>
    <w:p>
      <w:pPr>
        <w:pStyle w:val="Heading1"/>
      </w:pPr>
      <w:r>
        <w:t xml:space="preserve">8. Pile technique (à valider par le binôme)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Couche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Proposition (à adapter)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Frontend / Chatbot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Interface web (HTML/CSS/JS, ou React) avec une zone de conversation.</w:t>
            </w:r>
          </w:p>
        </w:tc>
      </w:tr>
      <w:tr>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Backend / API</w:t>
            </w:r>
          </w:p>
        </w:tc>
        <w:tc>
          <w:tcPr>
            <w:tcW w:type="dxa" w:w="6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API REST (au choix du binôme : Node.js, Python/Flask, PHP…).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Base de données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Relationnelle (MySQL / PostgreSQL / SQLite).</w:t>
            </w:r>
          </w:p>
        </w:tc>
      </w:tr>
      <w:tr>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Catégorisation</w:t>
            </w:r>
          </w:p>
        </w:tc>
        <w:tc>
          <w:tcPr>
            <w:tcW w:type="dxa" w:w="67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Choix manuel par l'étudiant ; suggestion automatique par mots-clés en bonus.</w:t>
            </w:r>
          </w:p>
        </w:tc>
      </w:tr>
    </w:tbl>
    <w:p>
      <w:pPr>
        <w:spacing w:after="120"/>
      </w:pPr>
      <w:r>
        <w:rPr>
          <w:b w:val="false"/>
          <w:bCs w:val="false"/>
          <w:i/>
          <w:iCs/>
          <w:sz w:val="22"/>
          <w:szCs w:val="22"/>
        </w:rPr>
        <w:t xml:space="preserve">Note : cette pile est indicative. Le binôme choisit la technologie qu'il maîtrise le mieux.</w:t>
      </w:r>
    </w:p>
    <w:p>
      <w:r>
        <w:br w:type="page"/>
      </w:r>
    </w:p>
    <w:p>
      <w:pPr>
        <w:pStyle w:val="Heading1"/>
      </w:pPr>
      <w:r>
        <w:t xml:space="preserve">9. Organisation du travail (style Jira)</w:t>
      </w:r>
    </w:p>
    <w:p>
      <w:pPr>
        <w:spacing w:after="120"/>
      </w:pPr>
      <w:r>
        <w:rPr>
          <w:b w:val="false"/>
          <w:bCs w:val="false"/>
          <w:i w:val="false"/>
          <w:iCs w:val="false"/>
          <w:sz w:val="22"/>
          <w:szCs w:val="22"/>
        </w:rPr>
        <w:t xml:space="preserve">Le backlog est structuré en epics (grands lots de travail), eux-mêmes découpés en stories et tasks (tickets unitaires). Cette structure est directement importable dans Jira.</w:t>
      </w:r>
    </w:p>
    <w:p>
      <w:pPr>
        <w:pStyle w:val="Heading2"/>
      </w:pPr>
      <w:r>
        <w:t xml:space="preserve">9.1 Découpage par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Module</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Laouratou — Étudiant</w:t>
            </w:r>
          </w:p>
        </w:tc>
        <w:tc>
          <w:tcPr>
            <w:tcW w:type="dxa" w:w="3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Sadjo — Administration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3864"/>
                <w:sz w:val="20"/>
                <w:szCs w:val="20"/>
              </w:rPr>
              <w:t xml:space="preserve">Périmètre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Parcours étudiant : interface du chatbot, saisie et soumission, suivi de ses propres réclamations (epics E2 et E3).</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Parcours administration : tableau de bord, filtres, traitement et mise à jour de statut (epic E4).</w:t>
            </w:r>
          </w:p>
        </w:tc>
      </w:tr>
    </w:tbl>
    <w:p>
      <w:pPr>
        <w:spacing w:after="80"/>
      </w:pPr>
      <w:r>
        <w:t xml:space="preserve"/>
      </w:r>
    </w:p>
    <w:p>
      <w:pPr>
        <w:spacing w:after="120"/>
      </w:pPr>
      <w:r>
        <w:rPr>
          <w:b/>
          <w:bCs/>
          <w:i w:val="false"/>
          <w:iCs w:val="false"/>
          <w:sz w:val="22"/>
          <w:szCs w:val="22"/>
        </w:rPr>
        <w:t xml:space="preserve">Travail commun (epics E1, E5, E6) : socle technique, base de données, authentification, tests et livraison. Ces tâches sont réparties entre les deux pour équilibrer la charge.</w:t>
      </w:r>
    </w:p>
    <w:p>
      <w:pPr>
        <w:pStyle w:val="Heading2"/>
      </w:pPr>
      <w:r>
        <w:t xml:space="preserve">9.2 Structure en epics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380"/>
        <w:gridCol w:w="4300"/>
        <w:gridCol w:w="1060"/>
        <w:gridCol w:w="1000"/>
      </w:tblGrid>
      <w:tr>
        <w:trPr>
          <w:tblHeader/>
        </w:trPr>
        <w:tc>
          <w:tcPr>
            <w:tcW w:type="dxa" w:w="6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ID</w:t>
            </w:r>
          </w:p>
        </w:tc>
        <w:tc>
          <w:tcPr>
            <w:tcW w:type="dxa" w:w="2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Epic</w:t>
            </w:r>
          </w:p>
        </w:tc>
        <w:tc>
          <w:tcPr>
            <w:tcW w:type="dxa" w:w="4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Objectif</w:t>
            </w:r>
          </w:p>
        </w:tc>
        <w:tc>
          <w:tcPr>
            <w:tcW w:type="dxa" w:w="1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Module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Sprint</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E1</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Socle technique et infrastructure</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Mettre en place les fondations : dépôt, environnement, base de données.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Commun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S1</w:t>
            </w:r>
          </w:p>
        </w:tc>
      </w:tr>
      <w:tr>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E2</w:t>
            </w:r>
          </w:p>
        </w:tc>
        <w:tc>
          <w:tcPr>
            <w:tcW w:type="dxa" w:w="23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Dépôt de réclamation</w:t>
            </w:r>
          </w:p>
        </w:tc>
        <w:tc>
          <w:tcPr>
            <w:tcW w:type="dxa" w:w="4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Permettre à l'étudiant de déposer une réclamation via un parcours guidé.</w:t>
            </w:r>
          </w:p>
        </w:tc>
        <w:tc>
          <w:tcPr>
            <w:tcW w:type="dxa" w:w="10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Étudiant</w:t>
            </w:r>
          </w:p>
        </w:tc>
        <w:tc>
          <w:tcPr>
            <w:tcW w:type="dxa" w:w="1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S1</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E3</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Suivi des réclamations</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Permettre à l'étudiant de suivre l'avancement de ses réclamations.</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Étudiant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S2</w:t>
            </w:r>
          </w:p>
        </w:tc>
      </w:tr>
      <w:tr>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E4</w:t>
            </w:r>
          </w:p>
        </w:tc>
        <w:tc>
          <w:tcPr>
            <w:tcW w:type="dxa" w:w="23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Traitement et administration</w:t>
            </w:r>
          </w:p>
        </w:tc>
        <w:tc>
          <w:tcPr>
            <w:tcW w:type="dxa" w:w="4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Outiller l'administration pour consulter, filtrer et traiter les réclamations.</w:t>
            </w:r>
          </w:p>
        </w:tc>
        <w:tc>
          <w:tcPr>
            <w:tcW w:type="dxa" w:w="10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Admin</w:t>
            </w:r>
          </w:p>
        </w:tc>
        <w:tc>
          <w:tcPr>
            <w:tcW w:type="dxa" w:w="1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S1-S2</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E5</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Authentification et sécurité</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Gérer l'accès et la séparation des rôles étudiant / admin.</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Commun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S2</w:t>
            </w:r>
          </w:p>
        </w:tc>
      </w:tr>
      <w:tr>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E6</w:t>
            </w:r>
          </w:p>
        </w:tc>
        <w:tc>
          <w:tcPr>
            <w:tcW w:type="dxa" w:w="23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Qualité, tests et livraison</w:t>
            </w:r>
          </w:p>
        </w:tc>
        <w:tc>
          <w:tcPr>
            <w:tcW w:type="dxa" w:w="43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Tester, documenter et préparer la démonstration.</w:t>
            </w:r>
          </w:p>
        </w:tc>
        <w:tc>
          <w:tcPr>
            <w:tcW w:type="dxa" w:w="10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Commun</w:t>
            </w:r>
          </w:p>
        </w:tc>
        <w:tc>
          <w:tcPr>
            <w:tcW w:type="dxa" w:w="10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S2</w:t>
            </w:r>
          </w:p>
        </w:tc>
      </w:tr>
    </w:tbl>
    <w:p>
      <w:pPr>
        <w:pStyle w:val="Heading2"/>
      </w:pPr>
      <w:r>
        <w:t xml:space="preserve">9.3 Backlog détaillé (stories et tasks)</w:t>
      </w:r>
    </w:p>
    <w:p>
      <w:pPr>
        <w:spacing w:after="120"/>
      </w:pPr>
      <w:r>
        <w:rPr>
          <w:b w:val="false"/>
          <w:bCs w:val="false"/>
          <w:i w:val="false"/>
          <w:iCs w:val="false"/>
          <w:sz w:val="22"/>
          <w:szCs w:val="22"/>
        </w:rPr>
        <w:t xml:space="preserve">Légende — Type : S = Story, T = Task. Priorité : H (haute), M (moyenne), B (basse). Points = estimation (1 simple à 5 complexe). Resp. : Lao = Laouratou, Sad = Sadjo.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460"/>
        <w:gridCol w:w="3700"/>
        <w:gridCol w:w="980"/>
        <w:gridCol w:w="620"/>
        <w:gridCol w:w="640"/>
        <w:gridCol w:w="700"/>
        <w:gridCol w:w="640"/>
      </w:tblGrid>
      <w:tr>
        <w:trPr>
          <w:tblHeader/>
        </w:trPr>
        <w:tc>
          <w:tcPr>
            <w:tcW w:type="dxa" w:w="6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ID</w:t>
            </w:r>
          </w:p>
        </w:tc>
        <w:tc>
          <w:tcPr>
            <w:tcW w:type="dxa" w:w="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Récit / Tâche</w:t>
            </w:r>
          </w:p>
        </w:tc>
        <w:tc>
          <w:tcPr>
            <w:tcW w:type="dxa" w:w="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Epic</w:t>
            </w:r>
          </w:p>
        </w:tc>
        <w:tc>
          <w:tcPr>
            <w:tcW w:type="dxa" w:w="6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Resp.</w:t>
            </w:r>
          </w:p>
        </w:tc>
        <w:tc>
          <w:tcPr>
            <w:tcW w:type="dxa" w:w="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Prio.</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Pts</w:t>
            </w:r>
          </w:p>
        </w:tc>
        <w:tc>
          <w:tcPr>
            <w:tcW w:type="dxa" w:w="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Sprint</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S1.1</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Initialisation du projet et du dépôt Git</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E1</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Sad</w:t>
            </w:r>
          </w:p>
        </w:tc>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r>
      <w:tr>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S1.2</w:t>
            </w:r>
          </w:p>
        </w:tc>
        <w:tc>
          <w:tcPr>
            <w:tcW w:type="dxa" w:w="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T</w:t>
            </w:r>
          </w:p>
        </w:tc>
        <w:tc>
          <w:tcPr>
            <w:tcW w:type="dxa" w:w="3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Conception et création de la base de données</w:t>
            </w:r>
          </w:p>
        </w:tc>
        <w:tc>
          <w:tcPr>
            <w:tcW w:type="dxa" w:w="9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E1</w:t>
            </w:r>
          </w:p>
        </w:tc>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Lao</w:t>
            </w:r>
          </w:p>
        </w:tc>
        <w:tc>
          <w:tcPr>
            <w:tcW w:type="dxa" w:w="6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H</w:t>
            </w:r>
          </w:p>
        </w:tc>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3</w:t>
            </w:r>
          </w:p>
        </w:tc>
        <w:tc>
          <w:tcPr>
            <w:tcW w:type="dxa" w:w="6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1</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S2.1</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Démarrage de la conversation avec le chatbot</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E2</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Lao</w:t>
            </w:r>
          </w:p>
        </w:tc>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r>
      <w:tr>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S2.2</w:t>
            </w:r>
          </w:p>
        </w:tc>
        <w:tc>
          <w:tcPr>
            <w:tcW w:type="dxa" w:w="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w:t>
            </w:r>
          </w:p>
        </w:tc>
        <w:tc>
          <w:tcPr>
            <w:tcW w:type="dxa" w:w="3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Sélection de la catégorie de réclamation</w:t>
            </w:r>
          </w:p>
        </w:tc>
        <w:tc>
          <w:tcPr>
            <w:tcW w:type="dxa" w:w="9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E2</w:t>
            </w:r>
          </w:p>
        </w:tc>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Lao</w:t>
            </w:r>
          </w:p>
        </w:tc>
        <w:tc>
          <w:tcPr>
            <w:tcW w:type="dxa" w:w="6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H</w:t>
            </w:r>
          </w:p>
        </w:tc>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2</w:t>
            </w:r>
          </w:p>
        </w:tc>
        <w:tc>
          <w:tcPr>
            <w:tcW w:type="dxa" w:w="6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1</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S2.3</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Saisie et soumission de la réclamation</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E2</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Lao</w:t>
            </w:r>
          </w:p>
        </w:tc>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r>
      <w:tr>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S2.4</w:t>
            </w:r>
          </w:p>
        </w:tc>
        <w:tc>
          <w:tcPr>
            <w:tcW w:type="dxa" w:w="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w:t>
            </w:r>
          </w:p>
        </w:tc>
        <w:tc>
          <w:tcPr>
            <w:tcW w:type="dxa" w:w="3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Génération d'une référence de suivi</w:t>
            </w:r>
          </w:p>
        </w:tc>
        <w:tc>
          <w:tcPr>
            <w:tcW w:type="dxa" w:w="9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E2</w:t>
            </w:r>
          </w:p>
        </w:tc>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Lao</w:t>
            </w:r>
          </w:p>
        </w:tc>
        <w:tc>
          <w:tcPr>
            <w:tcW w:type="dxa" w:w="6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M</w:t>
            </w:r>
          </w:p>
        </w:tc>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2</w:t>
            </w:r>
          </w:p>
        </w:tc>
        <w:tc>
          <w:tcPr>
            <w:tcW w:type="dxa" w:w="6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1</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S3.1</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Consultation du statut d'une réclamation</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E3</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Lao</w:t>
            </w:r>
          </w:p>
        </w:tc>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r>
      <w:tr>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S3.2</w:t>
            </w:r>
          </w:p>
        </w:tc>
        <w:tc>
          <w:tcPr>
            <w:tcW w:type="dxa" w:w="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w:t>
            </w:r>
          </w:p>
        </w:tc>
        <w:tc>
          <w:tcPr>
            <w:tcW w:type="dxa" w:w="3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Suggestion automatique de catégorie (bonus)</w:t>
            </w:r>
          </w:p>
        </w:tc>
        <w:tc>
          <w:tcPr>
            <w:tcW w:type="dxa" w:w="9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E3</w:t>
            </w:r>
          </w:p>
        </w:tc>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Lao</w:t>
            </w:r>
          </w:p>
        </w:tc>
        <w:tc>
          <w:tcPr>
            <w:tcW w:type="dxa" w:w="6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B</w:t>
            </w:r>
          </w:p>
        </w:tc>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3</w:t>
            </w:r>
          </w:p>
        </w:tc>
        <w:tc>
          <w:tcPr>
            <w:tcW w:type="dxa" w:w="6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2</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S4.1</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Liste des réclamations reçues</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E4</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Sad</w:t>
            </w:r>
          </w:p>
        </w:tc>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r>
      <w:tr>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S4.2</w:t>
            </w:r>
          </w:p>
        </w:tc>
        <w:tc>
          <w:tcPr>
            <w:tcW w:type="dxa" w:w="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w:t>
            </w:r>
          </w:p>
        </w:tc>
        <w:tc>
          <w:tcPr>
            <w:tcW w:type="dxa" w:w="3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Filtres par catégorie et statut</w:t>
            </w:r>
          </w:p>
        </w:tc>
        <w:tc>
          <w:tcPr>
            <w:tcW w:type="dxa" w:w="9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E4</w:t>
            </w:r>
          </w:p>
        </w:tc>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Sad</w:t>
            </w:r>
          </w:p>
        </w:tc>
        <w:tc>
          <w:tcPr>
            <w:tcW w:type="dxa" w:w="6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M</w:t>
            </w:r>
          </w:p>
        </w:tc>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2</w:t>
            </w:r>
          </w:p>
        </w:tc>
        <w:tc>
          <w:tcPr>
            <w:tcW w:type="dxa" w:w="6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1</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S4.3</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Mise à jour du statut d'une réclamation</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E4</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Sad</w:t>
            </w:r>
          </w:p>
        </w:tc>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r>
      <w:tr>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S4.4</w:t>
            </w:r>
          </w:p>
        </w:tc>
        <w:tc>
          <w:tcPr>
            <w:tcW w:type="dxa" w:w="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w:t>
            </w:r>
          </w:p>
        </w:tc>
        <w:tc>
          <w:tcPr>
            <w:tcW w:type="dxa" w:w="3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Réponse à l'étudiant</w:t>
            </w:r>
          </w:p>
        </w:tc>
        <w:tc>
          <w:tcPr>
            <w:tcW w:type="dxa" w:w="9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E4</w:t>
            </w:r>
          </w:p>
        </w:tc>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Sad</w:t>
            </w:r>
          </w:p>
        </w:tc>
        <w:tc>
          <w:tcPr>
            <w:tcW w:type="dxa" w:w="6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M</w:t>
            </w:r>
          </w:p>
        </w:tc>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3</w:t>
            </w:r>
          </w:p>
        </w:tc>
        <w:tc>
          <w:tcPr>
            <w:tcW w:type="dxa" w:w="6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2</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S4.5</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Tableau de bord et statistiques</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E4</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Sad</w:t>
            </w:r>
          </w:p>
        </w:tc>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r>
      <w:tr>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S5.1</w:t>
            </w:r>
          </w:p>
        </w:tc>
        <w:tc>
          <w:tcPr>
            <w:tcW w:type="dxa" w:w="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T</w:t>
            </w:r>
          </w:p>
        </w:tc>
        <w:tc>
          <w:tcPr>
            <w:tcW w:type="dxa" w:w="3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Authentification étudiant / administration</w:t>
            </w:r>
          </w:p>
        </w:tc>
        <w:tc>
          <w:tcPr>
            <w:tcW w:type="dxa" w:w="9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E5</w:t>
            </w:r>
          </w:p>
        </w:tc>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Lao</w:t>
            </w:r>
          </w:p>
        </w:tc>
        <w:tc>
          <w:tcPr>
            <w:tcW w:type="dxa" w:w="6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M</w:t>
            </w:r>
          </w:p>
        </w:tc>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3</w:t>
            </w:r>
          </w:p>
        </w:tc>
        <w:tc>
          <w:tcPr>
            <w:tcW w:type="dxa" w:w="6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2</w:t>
            </w:r>
          </w:p>
        </w:tc>
      </w:tr>
      <w:tr>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S6.1</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Tests et corrections</w:t>
            </w:r>
          </w:p>
        </w:tc>
        <w:tc>
          <w:tcPr>
            <w:tcW w:type="dxa" w:w="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E6</w:t>
            </w:r>
          </w:p>
        </w:tc>
        <w:tc>
          <w:tcPr>
            <w:tcW w:type="dxa" w:w="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Sad</w:t>
            </w:r>
          </w:p>
        </w:tc>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r>
      <w:tr>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S6.2</w:t>
            </w:r>
          </w:p>
        </w:tc>
        <w:tc>
          <w:tcPr>
            <w:tcW w:type="dxa" w:w="4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T</w:t>
            </w:r>
          </w:p>
        </w:tc>
        <w:tc>
          <w:tcPr>
            <w:tcW w:type="dxa" w:w="3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Documentation et préparation de la démo</w:t>
            </w:r>
          </w:p>
        </w:tc>
        <w:tc>
          <w:tcPr>
            <w:tcW w:type="dxa" w:w="9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E6</w:t>
            </w:r>
          </w:p>
        </w:tc>
        <w:tc>
          <w:tcPr>
            <w:tcW w:type="dxa" w:w="62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Sad</w:t>
            </w:r>
          </w:p>
        </w:tc>
        <w:tc>
          <w:tcPr>
            <w:tcW w:type="dxa" w:w="6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M</w:t>
            </w:r>
          </w:p>
        </w:tc>
        <w:tc>
          <w:tcPr>
            <w:tcW w:type="dxa" w:w="7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2</w:t>
            </w:r>
          </w:p>
        </w:tc>
        <w:tc>
          <w:tcPr>
            <w:tcW w:type="dxa" w:w="6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2</w:t>
            </w:r>
          </w:p>
        </w:tc>
      </w:tr>
    </w:tbl>
    <w:p>
      <w:pPr>
        <w:pStyle w:val="Heading2"/>
      </w:pPr>
      <w:r>
        <w:t xml:space="preserve">9.4 Découpage en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rPr>
          <w:tblHeader/>
        </w:trPr>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Sprint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Objectif</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Tickets inclus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Sprint 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Socle technique + dépôt de réclamation + liste admin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S1.1, S1.2, S2.1, S2.2, S2.3, S2.4, S4.1, S4.2</w:t>
            </w:r>
          </w:p>
        </w:tc>
      </w:tr>
      <w:tr>
        <w:tc>
          <w:tcPr>
            <w:tcW w:type="dxa" w:w="11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Sprint 2</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Suivi, traitement, authentification + finitions</w:t>
            </w:r>
          </w:p>
        </w:tc>
        <w:tc>
          <w:tcPr>
            <w:tcW w:type="dxa" w:w="566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S3.1, S3.2, S4.3, S4.4, S4.5, S5.1, S6.1, S6.2</w:t>
            </w:r>
          </w:p>
        </w:tc>
      </w:tr>
    </w:tbl>
    <w:p>
      <w:pPr>
        <w:pStyle w:val="Heading2"/>
      </w:pPr>
      <w:r>
        <w:t xml:space="preserve">9.5 Tableau Kanban (modèle de suivi)</w:t>
      </w:r>
    </w:p>
    <w:p>
      <w:pPr>
        <w:spacing w:after="120"/>
      </w:pPr>
      <w:r>
        <w:rPr>
          <w:b w:val="false"/>
          <w:bCs w:val="false"/>
          <w:i w:val="false"/>
          <w:iCs w:val="false"/>
          <w:sz w:val="22"/>
          <w:szCs w:val="22"/>
        </w:rPr>
        <w:t xml:space="preserve">À reproduire dans Jira (colonnes du Scrum Board). Chaque carte = un ticket qui se déplace de gauche à droite.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À faire (To Do)</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 cours (In Progress)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 revue (Review)</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Terminé (Done)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Tickets du sprint en attente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Ticket en cours de développement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Ticket développé, à vérifier par le binôme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Ticket validé et intégré</w:t>
            </w:r>
          </w:p>
        </w:tc>
      </w:tr>
    </w:tbl>
    <w:p>
      <w:pPr>
        <w:pStyle w:val="Heading2"/>
      </w:pPr>
      <w:r>
        <w:t xml:space="preserve">9.6 Récapitulatif de la charge par personne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Responsable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Nb de tickets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Total 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Laouratou — Étudiant (E2, E3) + communs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22</w:t>
            </w:r>
          </w:p>
        </w:tc>
      </w:tr>
      <w:tr>
        <w:tc>
          <w:tcPr>
            <w:tcW w:type="dxa" w:w="468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Sadjo — Administration (E4) + communs</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sz w:val="20"/>
                <w:szCs w:val="20"/>
              </w:rPr>
              <w:t xml:space="preserve">21</w:t>
            </w:r>
          </w:p>
        </w:tc>
      </w:tr>
    </w:tbl>
    <w:p>
      <w:pPr>
        <w:spacing w:after="80"/>
      </w:pPr>
      <w:r>
        <w:t xml:space="preserve"/>
      </w:r>
    </w:p>
    <w:p>
      <w:pPr>
        <w:spacing w:after="120"/>
      </w:pPr>
      <w:r>
        <w:rPr>
          <w:b w:val="false"/>
          <w:bCs w:val="false"/>
          <w:i/>
          <w:iCs/>
          <w:sz w:val="22"/>
          <w:szCs w:val="22"/>
        </w:rPr>
        <w:t xml:space="preserve">La charge est équilibrée (22 / 21 points). Les epics communs (E1, E5, E6) ont été répartis pour compenser l'écart entre les deux modules.</w:t>
      </w:r>
    </w:p>
    <w:p>
      <w:pPr>
        <w:pStyle w:val="Heading1"/>
      </w:pPr>
      <w:r>
        <w:t xml:space="preserve">10. Livrables attendus</w:t>
      </w:r>
    </w:p>
    <w:p>
      <w:pPr>
        <w:pStyle w:val="ListParagraph"/>
        <w:numPr>
          <w:ilvl w:val="0"/>
          <w:numId w:val="2"/>
        </w:numPr>
        <w:spacing w:after="60"/>
      </w:pPr>
      <w:r>
        <w:rPr>
          <w:sz w:val="22"/>
          <w:szCs w:val="22"/>
        </w:rPr>
        <w:t xml:space="preserve">Code source de l'application (dépôt Git).</w:t>
      </w:r>
    </w:p>
    <w:p>
      <w:pPr>
        <w:pStyle w:val="ListParagraph"/>
        <w:numPr>
          <w:ilvl w:val="0"/>
          <w:numId w:val="2"/>
        </w:numPr>
        <w:spacing w:after="60"/>
      </w:pPr>
      <w:r>
        <w:rPr>
          <w:sz w:val="22"/>
          <w:szCs w:val="22"/>
        </w:rPr>
        <w:t xml:space="preserve">Base de données (schéma + script de création).</w:t>
      </w:r>
    </w:p>
    <w:p>
      <w:pPr>
        <w:pStyle w:val="ListParagraph"/>
        <w:numPr>
          <w:ilvl w:val="0"/>
          <w:numId w:val="2"/>
        </w:numPr>
        <w:spacing w:after="60"/>
      </w:pPr>
      <w:r>
        <w:rPr>
          <w:sz w:val="22"/>
          <w:szCs w:val="22"/>
        </w:rPr>
        <w:t xml:space="preserve">Chatbot fonctionnel : dépôt + suivi de réclamation.</w:t>
      </w:r>
    </w:p>
    <w:p>
      <w:pPr>
        <w:pStyle w:val="ListParagraph"/>
        <w:numPr>
          <w:ilvl w:val="0"/>
          <w:numId w:val="2"/>
        </w:numPr>
        <w:spacing w:after="60"/>
      </w:pPr>
      <w:r>
        <w:rPr>
          <w:sz w:val="22"/>
          <w:szCs w:val="22"/>
        </w:rPr>
        <w:t xml:space="preserve">Tableau de bord administration fonctionnel.</w:t>
      </w:r>
    </w:p>
    <w:p>
      <w:pPr>
        <w:pStyle w:val="ListParagraph"/>
        <w:numPr>
          <w:ilvl w:val="0"/>
          <w:numId w:val="2"/>
        </w:numPr>
        <w:spacing w:after="60"/>
      </w:pPr>
      <w:r>
        <w:rPr>
          <w:sz w:val="22"/>
          <w:szCs w:val="22"/>
        </w:rPr>
        <w:t xml:space="preserve">Ce cahier des charges et une courte documentation / rapport.</w:t>
      </w:r>
    </w:p>
    <w:p>
      <w:pPr>
        <w:pStyle w:val="ListParagraph"/>
        <w:numPr>
          <w:ilvl w:val="0"/>
          <w:numId w:val="2"/>
        </w:numPr>
        <w:spacing w:after="60"/>
      </w:pPr>
      <w:r>
        <w:rPr>
          <w:sz w:val="22"/>
          <w:szCs w:val="22"/>
        </w:rPr>
        <w:t xml:space="preserve">Une démonstration des deux parcours (étudiant et admin).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808080"/>
        <w:sz w:val="16"/>
        <w:szCs w:val="16"/>
      </w:rPr>
      <w:t xml:space="preserve">Chatbot de réclamations académiques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F3864"/>
      <w:sz w:val="48"/>
      <w:szCs w:val="48"/>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Chatbot de dépôt de réclamations académiques</dc:title>
  <dc:creator>Amadou Baldé</dc:creator>
  <cp:lastModifiedBy>Un-named</cp:lastModifiedBy>
  <cp:revision>1</cp:revision>
  <dcterms:created xsi:type="dcterms:W3CDTF">2026-06-09T12:19:39.592Z</dcterms:created>
  <dcterms:modified xsi:type="dcterms:W3CDTF">2026-06-09T12:19:39.609Z</dcterms:modified>
</cp:coreProperties>
</file>

<file path=docProps/custom.xml><?xml version="1.0" encoding="utf-8"?>
<Properties xmlns="http://schemas.openxmlformats.org/officeDocument/2006/custom-properties" xmlns:vt="http://schemas.openxmlformats.org/officeDocument/2006/docPropsVTypes"/>
</file>