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C0053F" wp14:paraId="1FAC904F" wp14:textId="62D71D38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ДЕПАРТАМЕНТ ОБРАЗОВАНИЯ И НАУКИ</w:t>
      </w:r>
    </w:p>
    <w:p xmlns:wp14="http://schemas.microsoft.com/office/word/2010/wordml" w:rsidP="40C0053F" wp14:paraId="6B2522CD" wp14:textId="7F1038C7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ТЮМЕНСКОЙ ОБЛАСТИ</w:t>
      </w:r>
    </w:p>
    <w:p xmlns:wp14="http://schemas.microsoft.com/office/word/2010/wordml" w:rsidP="40C0053F" wp14:paraId="330FBC1C" wp14:textId="163908ED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Государственное автономное профессиональное учреждение</w:t>
      </w:r>
    </w:p>
    <w:p xmlns:wp14="http://schemas.microsoft.com/office/word/2010/wordml" w:rsidP="40C0053F" wp14:paraId="7B35A285" wp14:textId="711824C0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Тюменской области</w:t>
      </w:r>
    </w:p>
    <w:p xmlns:wp14="http://schemas.microsoft.com/office/word/2010/wordml" w:rsidP="40C0053F" wp14:paraId="3B490E04" wp14:textId="4D31FBB8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«ТЮМЕНСКИЙ ТЕХНИКУМ СТРОИТЕЛЬНОЙ ИНДУСТРИИ И</w:t>
      </w:r>
    </w:p>
    <w:p xmlns:wp14="http://schemas.microsoft.com/office/word/2010/wordml" w:rsidP="40C0053F" wp14:paraId="0A30EE3B" wp14:textId="2A15322B">
      <w:pPr>
        <w:spacing w:before="30"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ГОРОДСКОГО ХОЗЯЙСТВА»</w:t>
      </w:r>
    </w:p>
    <w:p xmlns:wp14="http://schemas.microsoft.com/office/word/2010/wordml" w:rsidP="40C0053F" wp14:paraId="41837357" wp14:textId="6B65E68E">
      <w:pPr>
        <w:spacing w:before="30"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0D052C69" wp14:textId="2B12916F">
      <w:pPr>
        <w:spacing w:before="30"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3E8A9D36" wp14:textId="4BE9C27D">
      <w:pPr>
        <w:spacing w:before="30"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62E4DE11" wp14:textId="0C5C7A0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40C0053F" w:rsidR="1D9C6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практической работе №8</w:t>
      </w:r>
    </w:p>
    <w:p xmlns:wp14="http://schemas.microsoft.com/office/word/2010/wordml" w:rsidP="40C0053F" wp14:paraId="5402C446" wp14:textId="4ACE7D30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МДК 05.02 Разработка кода информационных систем</w:t>
      </w:r>
    </w:p>
    <w:p xmlns:wp14="http://schemas.microsoft.com/office/word/2010/wordml" w:rsidP="40C0053F" wp14:paraId="2857C031" wp14:textId="42395253">
      <w:pPr>
        <w:spacing w:before="30"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5D23DD9E" wp14:textId="36BC8D29">
      <w:pPr>
        <w:spacing w:before="30"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356CA1FA" wp14:textId="5CD3FA6F">
      <w:pPr>
        <w:spacing w:before="30" w:after="16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5D2662E0" wp14:textId="49765B34">
      <w:pPr>
        <w:spacing w:after="0" w:line="259" w:lineRule="auto"/>
        <w:ind w:left="567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</w:t>
      </w:r>
      <w:r w:rsidRPr="40C0053F" w:rsidR="17692C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</w:t>
      </w: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Комиссарова А</w:t>
      </w:r>
      <w:r w:rsidRPr="40C0053F" w:rsidR="4CC9E7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.В.</w:t>
      </w:r>
    </w:p>
    <w:p xmlns:wp14="http://schemas.microsoft.com/office/word/2010/wordml" w:rsidP="40C0053F" wp14:paraId="433F7F18" wp14:textId="350E6B95">
      <w:pPr>
        <w:spacing w:after="0" w:line="259" w:lineRule="auto"/>
        <w:ind w:left="567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 2 курса</w:t>
      </w:r>
    </w:p>
    <w:p xmlns:wp14="http://schemas.microsoft.com/office/word/2010/wordml" w:rsidP="40C0053F" wp14:paraId="760C91A9" wp14:textId="31473FA3">
      <w:pPr>
        <w:spacing w:after="0" w:line="259" w:lineRule="auto"/>
        <w:ind w:left="567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Очной формы обучения</w:t>
      </w:r>
    </w:p>
    <w:p xmlns:wp14="http://schemas.microsoft.com/office/word/2010/wordml" w:rsidP="40C0053F" wp14:paraId="2849C0A5" wp14:textId="1C0B3398">
      <w:pPr>
        <w:spacing w:after="0" w:line="259" w:lineRule="auto"/>
        <w:ind w:left="5670" w:hanging="5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Группы </w:t>
      </w: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ИСиП</w:t>
      </w:r>
      <w:r w:rsidRPr="40C0053F" w:rsidR="06FF6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24-9-2</w:t>
      </w:r>
    </w:p>
    <w:p xmlns:wp14="http://schemas.microsoft.com/office/word/2010/wordml" w:rsidP="40C0053F" wp14:paraId="2F71CA9F" wp14:textId="5D35A525">
      <w:p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34224EB9" wp14:textId="6D5345BB">
      <w:p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0844534F" wp14:textId="7A97E539">
      <w:pPr>
        <w:pStyle w:val="Normal"/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2059B95F" wp14:textId="25F0CB05">
      <w:p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6D2968E3" wp14:textId="04E0FD8E">
      <w:pPr>
        <w:pStyle w:val="Normal"/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114C022F" wp14:textId="393BC23C">
      <w:pPr>
        <w:pStyle w:val="Normal"/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4F1A15F2" wp14:textId="44F360E0">
      <w:pPr>
        <w:spacing w:before="3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3BA2DA0F" wp14:textId="5B603A12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Тюмень 2026</w:t>
      </w:r>
    </w:p>
    <w:p xmlns:wp14="http://schemas.microsoft.com/office/word/2010/wordml" w:rsidP="40C0053F" wp14:paraId="40818F1B" wp14:textId="0AC6F3C3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52B8FBC3" wp14:textId="2D9E955B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39746057" wp14:textId="2B9125C3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6076BBD0" wp14:textId="5BB1DD57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Техническое задание для курсового проекта</w:t>
      </w:r>
    </w:p>
    <w:p xmlns:wp14="http://schemas.microsoft.com/office/word/2010/wordml" w:rsidP="40C0053F" wp14:paraId="5635450A" wp14:textId="671D65D2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61AB76B6" wp14:textId="29953083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Наименование проекта</w:t>
      </w:r>
    </w:p>
    <w:p xmlns:wp14="http://schemas.microsoft.com/office/word/2010/wordml" w:rsidP="40C0053F" wp14:paraId="43A4ED6F" wp14:textId="56B7F415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Технология разработки и управления базами данных для агентства микрозаймов.</w:t>
      </w:r>
    </w:p>
    <w:p xmlns:wp14="http://schemas.microsoft.com/office/word/2010/wordml" w:rsidP="40C0053F" wp14:paraId="4895769A" wp14:textId="55D38AF0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1782875D" wp14:textId="7435C416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Основание для разработки</w:t>
      </w:r>
    </w:p>
    <w:p xmlns:wp14="http://schemas.microsoft.com/office/word/2010/wordml" w:rsidP="40C0053F" wp14:paraId="51002D8B" wp14:textId="40200BE2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Разработка приложения для учета личных данных клиентов конторы микрозаймов направлена на автоматизацию процессов сбора, хранения и обработки информации о клиентах, включая личные данные, кредитную историю и контактные сведения. Внедрение этой системы поможет повысить эффективность работы, обеспечить конфиденциальность данных и предоставить инструменты для аналитики и отчетности.</w:t>
      </w:r>
    </w:p>
    <w:p xmlns:wp14="http://schemas.microsoft.com/office/word/2010/wordml" w:rsidP="40C0053F" wp14:paraId="4CD386AE" wp14:textId="7B4F2349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24F6B4BB" wp14:textId="4C55F740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Назначение разработки</w:t>
      </w:r>
    </w:p>
    <w:p xmlns:wp14="http://schemas.microsoft.com/office/word/2010/wordml" w:rsidP="40C0053F" wp14:paraId="79247825" wp14:textId="2004A704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разработки приложения — создать удобную платформу для сотрудников и клиентов, позволяющую эффективно вести учет личных данных, обновлять информацию и генерировать отчеты. Система также обеспечит защиту данных в соответствии с требованиями конфиденциальности, упростит поиск и анализ информации о клиентах.</w:t>
      </w:r>
    </w:p>
    <w:p xmlns:wp14="http://schemas.microsoft.com/office/word/2010/wordml" w:rsidP="40C0053F" wp14:paraId="09B45792" wp14:textId="093A721D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5E8B3B33" wp14:textId="5EB0A7B9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Исполнитель</w:t>
      </w:r>
    </w:p>
    <w:p xmlns:wp14="http://schemas.microsoft.com/office/word/2010/wordml" w:rsidP="40C0053F" wp14:paraId="748C7DDF" wp14:textId="059E23D1">
      <w:pPr>
        <w:spacing w:after="0" w:line="360" w:lineRule="auto"/>
        <w:contextualSpacing w:val="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Исполнителем проекта является разработчик программных средств и баз данных, осуществляющий проектирование структуры базы данных, разработку приложения и его тестирование.</w:t>
      </w:r>
    </w:p>
    <w:p xmlns:wp14="http://schemas.microsoft.com/office/word/2010/wordml" w:rsidP="40C0053F" wp14:paraId="2F3672EB" wp14:textId="7636D8C2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21ECB6FE" wp14:textId="6823B855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5. Технические требования к системе</w:t>
      </w:r>
    </w:p>
    <w:p xmlns:wp14="http://schemas.microsoft.com/office/word/2010/wordml" w:rsidP="40C0053F" wp14:paraId="1CE2775D" wp14:textId="018730C2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Операционная система: Microsoft Windows 10 (64-разрядная)</w:t>
      </w:r>
    </w:p>
    <w:p xmlns:wp14="http://schemas.microsoft.com/office/word/2010/wordml" w:rsidP="40C0053F" wp14:paraId="192A0402" wp14:textId="1AE77A98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Процессор</w:t>
      </w: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11th Gen Intel(R) Core(TM) i5-1135G7 @ 2.40GHz 2.42 GHz</w:t>
      </w:r>
    </w:p>
    <w:p xmlns:wp14="http://schemas.microsoft.com/office/word/2010/wordml" w:rsidP="40C0053F" wp14:paraId="32085082" wp14:textId="0AB5BE1E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Оперативная память: 16.0 ГБ</w:t>
      </w:r>
    </w:p>
    <w:p xmlns:wp14="http://schemas.microsoft.com/office/word/2010/wordml" w:rsidP="40C0053F" wp14:paraId="05BC23DE" wp14:textId="29A8A9F2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Периферийные устройства: монитор, мышь, клавиатура</w:t>
      </w:r>
    </w:p>
    <w:p xmlns:wp14="http://schemas.microsoft.com/office/word/2010/wordml" w:rsidP="40C0053F" wp14:paraId="7A13220E" wp14:textId="3C1C58B0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0107A8BA" wp14:textId="69E95771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6. Основные функциональные возможности системы</w:t>
      </w:r>
    </w:p>
    <w:p xmlns:wp14="http://schemas.microsoft.com/office/word/2010/wordml" w:rsidP="40C0053F" wp14:paraId="6420635A" wp14:textId="68FB1A48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Создание аналитических отчетов и проведение анализа данных студентов, таких как личные сведения, академическая успеваемость и демографические показатели. Также реализована возможность анализа данных для повышения эффективности административных процессов.</w:t>
      </w:r>
    </w:p>
    <w:p xmlns:wp14="http://schemas.microsoft.com/office/word/2010/wordml" w:rsidP="40C0053F" wp14:paraId="46FC3DBC" wp14:textId="6A900AE8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Высокая скорость работы системы, которая обеспечивает быструю обработку запросов и стабильную работу даже при большом объеме информации.</w:t>
      </w:r>
    </w:p>
    <w:p xmlns:wp14="http://schemas.microsoft.com/office/word/2010/wordml" w:rsidP="40C0053F" wp14:paraId="39774120" wp14:textId="0717BB9E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Поддержка пользователей, позволяющая управлять личными данными студентов, хранить контактную информацию и формировать необходимые выписки.</w:t>
      </w:r>
    </w:p>
    <w:p xmlns:wp14="http://schemas.microsoft.com/office/word/2010/wordml" w:rsidP="40C0053F" wp14:paraId="592820A5" wp14:textId="76633A71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Модернизация системы и обеспечение её безопасности за счет регулярных обновлений и мер по защите данных.</w:t>
      </w:r>
    </w:p>
    <w:p xmlns:wp14="http://schemas.microsoft.com/office/word/2010/wordml" w:rsidP="40C0053F" wp14:paraId="19238A11" wp14:textId="558702A8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5385C419" wp14:textId="08238612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7. Входные и выходные данные</w:t>
      </w:r>
    </w:p>
    <w:p xmlns:wp14="http://schemas.microsoft.com/office/word/2010/wordml" w:rsidP="40C0053F" wp14:paraId="68AF1C3E" wp14:textId="46263249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Входные данные: формы регистрации студентов, академические записи и служебная документация в форматах XLS и DOC (MS Excel и MS Word)</w:t>
      </w:r>
    </w:p>
    <w:p xmlns:wp14="http://schemas.microsoft.com/office/word/2010/wordml" w:rsidP="40C0053F" wp14:paraId="7C8592C0" wp14:textId="6E2BE6D6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Выходные данные: отчеты по личным данным, аналитические сводки по студентам и списки контактов</w:t>
      </w:r>
    </w:p>
    <w:p xmlns:wp14="http://schemas.microsoft.com/office/word/2010/wordml" w:rsidP="40C0053F" wp14:paraId="1AB85D7A" wp14:textId="37121952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24A94BA0" wp14:textId="122CF6A3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8. Программные требования</w:t>
      </w:r>
    </w:p>
    <w:p xmlns:wp14="http://schemas.microsoft.com/office/word/2010/wordml" w:rsidP="40C0053F" wp14:paraId="125F3028" wp14:textId="17381BB2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Операционная система: Microsoft Windows 10</w:t>
      </w:r>
    </w:p>
    <w:p xmlns:wp14="http://schemas.microsoft.com/office/word/2010/wordml" w:rsidP="40C0053F" wp14:paraId="0A7C1D36" wp14:textId="5328405B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70828905" wp14:textId="5EB1507E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9. Аппаратные требования</w:t>
      </w:r>
    </w:p>
    <w:p xmlns:wp14="http://schemas.microsoft.com/office/word/2010/wordml" w:rsidP="40C0053F" wp14:paraId="307D9EDF" wp14:textId="69DB9774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сервера базы данных необходим мощный сервер, оснащенный процессором Intel Core i5-1135G7 11-го поколения с тактовой частотой около 2.4 ГГц, оперативной памятью объемом 16 ГБ и дисковой системой с достаточным объемом жестких дисков для хранения данных. Также в составе сервера должны присутствовать DVD-ROM и сетевой адаптер со скоростью 100 Мбит/с.</w:t>
      </w:r>
    </w:p>
    <w:p xmlns:wp14="http://schemas.microsoft.com/office/word/2010/wordml" w:rsidP="40C0053F" wp14:paraId="4FF4C6E0" wp14:textId="5375852B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Пользовательские компьютеры должны иметь схожие характеристики: процессор Intel Core i5-1135G7 11-го поколения с частотой около 2.4 ГГц, 16 ГБ оперативной памяти и не менее 280 ГБ свободного дискового пространства. Все ПК должны поддерживать сетевое соединение со скоростью 100 Мбит/с.</w:t>
      </w:r>
    </w:p>
    <w:p xmlns:wp14="http://schemas.microsoft.com/office/word/2010/wordml" w:rsidP="40C0053F" wp14:paraId="6B1FF5EE" wp14:textId="570DCF1D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5CA69014" wp14:textId="30CA3813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10. Лингвистические требования</w:t>
      </w:r>
    </w:p>
    <w:p xmlns:wp14="http://schemas.microsoft.com/office/word/2010/wordml" w:rsidP="40C0053F" wp14:paraId="17A7DBF2" wp14:textId="227382D3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Интерфейс приложения будет полностью реализован на русском языке для удобства пользователей.</w:t>
      </w:r>
    </w:p>
    <w:p xmlns:wp14="http://schemas.microsoft.com/office/word/2010/wordml" w:rsidP="40C0053F" wp14:paraId="4CD97880" wp14:textId="3B8CD195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729FD0E1" wp14:textId="36AE0D34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11. Условия эксплуатации</w:t>
      </w:r>
    </w:p>
    <w:p xmlns:wp14="http://schemas.microsoft.com/office/word/2010/wordml" w:rsidP="40C0053F" wp14:paraId="285FDA52" wp14:textId="66F63C76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Предоставление исходного кода программы и документации, включающей инструкции по установке и эксплуатации.</w:t>
      </w:r>
    </w:p>
    <w:p xmlns:wp14="http://schemas.microsoft.com/office/word/2010/wordml" w:rsidP="40C0053F" wp14:paraId="14ECFD30" wp14:textId="01544B73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Гарантийное обслуживание системы в течение 12 месяцев после завершения проекта.</w:t>
      </w:r>
    </w:p>
    <w:p xmlns:wp14="http://schemas.microsoft.com/office/word/2010/wordml" w:rsidP="40C0053F" wp14:paraId="58F79EDA" wp14:textId="4FB3402D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1ADB9654" wp14:textId="0F0D2232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12. Состав документации</w:t>
      </w:r>
    </w:p>
    <w:p xmlns:wp14="http://schemas.microsoft.com/office/word/2010/wordml" w:rsidP="40C0053F" wp14:paraId="7072BB57" wp14:textId="09D7EBBC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Техническое задание</w:t>
      </w:r>
    </w:p>
    <w:p xmlns:wp14="http://schemas.microsoft.com/office/word/2010/wordml" w:rsidP="40C0053F" wp14:paraId="65AAF7E7" wp14:textId="49B635A0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Руководство пользователя</w:t>
      </w:r>
    </w:p>
    <w:p xmlns:wp14="http://schemas.microsoft.com/office/word/2010/wordml" w:rsidP="40C0053F" wp14:paraId="2EC49A6A" wp14:textId="06E6F6F2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Инструкция для администратора базы данных</w:t>
      </w:r>
    </w:p>
    <w:p xmlns:wp14="http://schemas.microsoft.com/office/word/2010/wordml" w:rsidP="40C0053F" wp14:paraId="20BCCA57" wp14:textId="24036551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Инструкция для пользователя</w:t>
      </w:r>
    </w:p>
    <w:p xmlns:wp14="http://schemas.microsoft.com/office/word/2010/wordml" w:rsidP="40C0053F" wp14:paraId="7FC03C86" wp14:textId="051B41C6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C0053F" wp14:paraId="4CCADD43" wp14:textId="707867FA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13. Этапы разработки:</w:t>
      </w:r>
    </w:p>
    <w:p xmlns:wp14="http://schemas.microsoft.com/office/word/2010/wordml" w:rsidP="40C0053F" wp14:paraId="243DBB07" wp14:textId="0E8420AF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 планирование и анализ (сбор требований, анализ существующих процессов учета данных студентов)</w:t>
      </w:r>
    </w:p>
    <w:p xmlns:wp14="http://schemas.microsoft.com/office/word/2010/wordml" w:rsidP="40C0053F" wp14:paraId="73480EA2" wp14:textId="323B8C29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 проектирование (разработка схемы БД, интерфейса и функционала)</w:t>
      </w:r>
    </w:p>
    <w:p xmlns:wp14="http://schemas.microsoft.com/office/word/2010/wordml" w:rsidP="40C0053F" wp14:paraId="67E0A5C3" wp14:textId="2AAC8CD9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 разработка (кодирование приложения и интеграция с БД)</w:t>
      </w:r>
    </w:p>
    <w:p xmlns:wp14="http://schemas.microsoft.com/office/word/2010/wordml" w:rsidP="40C0053F" wp14:paraId="0229EE78" wp14:textId="4C5C75A1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 тестирование (проверка на ошибки, безопасность и производительность)</w:t>
      </w:r>
    </w:p>
    <w:p xmlns:wp14="http://schemas.microsoft.com/office/word/2010/wordml" w:rsidP="40C0053F" wp14:paraId="42177CF1" wp14:textId="03EECC5D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 внедрение (характеристика этапов: установка, обучение пользователей и запуск в эксплуатацию)</w:t>
      </w:r>
    </w:p>
    <w:p xmlns:wp14="http://schemas.microsoft.com/office/word/2010/wordml" w:rsidP="40C0053F" wp14:paraId="435A6858" wp14:textId="78C21C2D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0C0053F" wp14:paraId="4FEFC244" wp14:textId="2CAB11AE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14. Порядок приемки</w:t>
      </w:r>
    </w:p>
    <w:p xmlns:wp14="http://schemas.microsoft.com/office/word/2010/wordml" w:rsidP="40C0053F" wp14:paraId="13DF8269" wp14:textId="1F489F80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C0053F" w:rsidR="2177D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xmlns:wp14="http://schemas.microsoft.com/office/word/2010/wordml" w:rsidP="40C0053F" wp14:paraId="39F7C65C" wp14:textId="4AE4DCB5">
      <w:pPr>
        <w:spacing w:before="3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p14:paraId="501817AE" wp14:textId="49A1CB42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5532c11279c4ee4"/>
      <w:footerReference w:type="default" r:id="R8a8fb46e34454b7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C0053F" w:rsidTr="40C0053F" w14:paraId="23A5A6F7">
      <w:trPr>
        <w:trHeight w:val="300"/>
      </w:trPr>
      <w:tc>
        <w:tcPr>
          <w:tcW w:w="3005" w:type="dxa"/>
          <w:tcMar/>
        </w:tcPr>
        <w:p w:rsidR="40C0053F" w:rsidP="40C0053F" w:rsidRDefault="40C0053F" w14:paraId="01FA697E" w14:textId="3343D96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C0053F" w:rsidP="40C0053F" w:rsidRDefault="40C0053F" w14:paraId="6EB35A19" w14:textId="266F6368">
          <w:pPr>
            <w:pStyle w:val="Header"/>
            <w:bidi w:val="0"/>
          </w:pPr>
        </w:p>
      </w:tc>
      <w:tc>
        <w:tcPr>
          <w:tcW w:w="3005" w:type="dxa"/>
          <w:tcMar/>
        </w:tcPr>
        <w:p w:rsidR="40C0053F" w:rsidRDefault="40C0053F" w14:paraId="2CE4CBF5" w14:textId="2C469484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C0053F" w:rsidTr="40C0053F" w14:paraId="474C0D07">
      <w:trPr>
        <w:trHeight w:val="300"/>
      </w:trPr>
      <w:tc>
        <w:tcPr>
          <w:tcW w:w="3005" w:type="dxa"/>
          <w:tcMar/>
        </w:tcPr>
        <w:p w:rsidR="40C0053F" w:rsidP="40C0053F" w:rsidRDefault="40C0053F" w14:paraId="34452E6C" w14:textId="04AFF2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C0053F" w:rsidP="40C0053F" w:rsidRDefault="40C0053F" w14:paraId="1ED281C3" w14:textId="6FE7805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C0053F" w:rsidP="40C0053F" w:rsidRDefault="40C0053F" w14:paraId="2640EFD6" w14:textId="39D6CE7B">
          <w:pPr>
            <w:pStyle w:val="Header"/>
            <w:bidi w:val="0"/>
            <w:ind w:right="-115"/>
            <w:jc w:val="right"/>
          </w:pPr>
        </w:p>
      </w:tc>
    </w:tr>
  </w:tbl>
  <w:p w:rsidR="40C0053F" w:rsidP="40C0053F" w:rsidRDefault="40C0053F" w14:paraId="1026C826" w14:textId="4290153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B015C"/>
    <w:rsid w:val="06FF61A1"/>
    <w:rsid w:val="0F74BD3A"/>
    <w:rsid w:val="17692C6C"/>
    <w:rsid w:val="1D9C639C"/>
    <w:rsid w:val="1FA7A8D6"/>
    <w:rsid w:val="2177DEFB"/>
    <w:rsid w:val="241655A8"/>
    <w:rsid w:val="27B41546"/>
    <w:rsid w:val="35343291"/>
    <w:rsid w:val="37EB015C"/>
    <w:rsid w:val="40C0053F"/>
    <w:rsid w:val="4CC9E77D"/>
    <w:rsid w:val="5E94BC91"/>
    <w:rsid w:val="6C9D5401"/>
    <w:rsid w:val="75F9CBF0"/>
    <w:rsid w:val="77FDA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015C"/>
  <w15:chartTrackingRefBased/>
  <w15:docId w15:val="{6D39E55C-E032-404E-BEFA-0902BD5F25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0C0053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5532c11279c4ee4" /><Relationship Type="http://schemas.openxmlformats.org/officeDocument/2006/relationships/footer" Target="footer.xml" Id="R8a8fb46e34454b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2026-02-05T09:04:35.6042805Z</dcterms:created>
  <dcterms:modified xsi:type="dcterms:W3CDTF">2026-02-05T09:44:15.4248805Z</dcterms:modified>
  <dc:creator>Изольда Пипеткина</dc:creator>
  <lastModifiedBy>Изольда Пипеткина</lastModifiedBy>
</coreProperties>
</file>