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172A4D"/>
        </w:rPr>
        <w:t>Template</w:t>
      </w:r>
      <w:r>
        <w:rPr>
          <w:color w:val="172A4D"/>
          <w:spacing w:val="-17"/>
        </w:rPr>
        <w:t> </w:t>
      </w:r>
      <w:r>
        <w:rPr>
          <w:color w:val="172A4D"/>
        </w:rPr>
        <w:t>1</w:t>
      </w:r>
      <w:r>
        <w:rPr>
          <w:color w:val="172A4D"/>
          <w:spacing w:val="-16"/>
        </w:rPr>
        <w:t> </w:t>
      </w:r>
      <w:r>
        <w:rPr>
          <w:color w:val="172A4D"/>
        </w:rPr>
        <w:t>(kickoff)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before="96"/>
        <w:ind w:left="108"/>
      </w:pPr>
      <w:r>
        <w:rPr>
          <w:position w:val="-3"/>
        </w:rPr>
        <w:drawing>
          <wp:inline distT="0" distB="0" distL="0" distR="0">
            <wp:extent cx="129540" cy="12954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12"/>
          <w:sz w:val="20"/>
        </w:rPr>
        <w:t> </w:t>
      </w:r>
      <w:r>
        <w:rPr>
          <w:color w:val="172A4D"/>
        </w:rPr>
        <w:t>Overview</w:t>
      </w:r>
    </w:p>
    <w:p>
      <w:pPr>
        <w:spacing w:before="178"/>
        <w:ind w:left="108" w:right="0" w:firstLine="0"/>
        <w:jc w:val="left"/>
        <w:rPr>
          <w:rFonts w:ascii="Arial MT"/>
          <w:sz w:val="16"/>
        </w:rPr>
      </w:pPr>
      <w:hyperlink r:id="rId6">
        <w:r>
          <w:rPr>
            <w:rFonts w:ascii="Arial MT"/>
            <w:color w:val="0052CC"/>
            <w:sz w:val="16"/>
          </w:rPr>
          <w:t>Project</w:t>
        </w:r>
        <w:r>
          <w:rPr>
            <w:rFonts w:ascii="Arial MT"/>
            <w:color w:val="0052CC"/>
            <w:spacing w:val="-3"/>
            <w:sz w:val="16"/>
          </w:rPr>
          <w:t> </w:t>
        </w:r>
        <w:r>
          <w:rPr>
            <w:rFonts w:ascii="Arial MT"/>
            <w:color w:val="0052CC"/>
            <w:sz w:val="16"/>
          </w:rPr>
          <w:t>Kickoff</w:t>
        </w:r>
        <w:r>
          <w:rPr>
            <w:rFonts w:ascii="Arial MT"/>
            <w:color w:val="0052CC"/>
            <w:spacing w:val="-2"/>
            <w:sz w:val="16"/>
          </w:rPr>
          <w:t> </w:t>
        </w:r>
        <w:r>
          <w:rPr>
            <w:rFonts w:ascii="Arial MT"/>
            <w:color w:val="0052CC"/>
            <w:sz w:val="16"/>
          </w:rPr>
          <w:t>Play</w:t>
        </w:r>
      </w:hyperlink>
      <w:r>
        <w:rPr>
          <w:rFonts w:ascii="Arial MT"/>
          <w:color w:val="748194"/>
          <w:sz w:val="16"/>
        </w:rPr>
        <w:t>.</w:t>
      </w:r>
    </w:p>
    <w:p>
      <w:pPr>
        <w:pStyle w:val="BodyText"/>
        <w:spacing w:before="4"/>
        <w:rPr>
          <w:sz w:val="18"/>
        </w:rPr>
      </w:pPr>
    </w:p>
    <w:tbl>
      <w:tblPr>
        <w:tblW w:w="0" w:type="auto"/>
        <w:jc w:val="left"/>
        <w:tblInd w:w="124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7"/>
        <w:gridCol w:w="5834"/>
      </w:tblGrid>
      <w:tr>
        <w:trPr>
          <w:trHeight w:val="433" w:hRule="atLeast"/>
        </w:trPr>
        <w:tc>
          <w:tcPr>
            <w:tcW w:w="1907" w:type="dxa"/>
            <w:shd w:val="clear" w:color="auto" w:fill="F1F1F4"/>
          </w:tcPr>
          <w:p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1"/>
                <w:sz w:val="16"/>
              </w:rPr>
              <w:t>Executive</w:t>
            </w:r>
            <w:r>
              <w:rPr>
                <w:b/>
                <w:color w:val="172A4D"/>
                <w:spacing w:val="-8"/>
                <w:sz w:val="16"/>
              </w:rPr>
              <w:t> </w:t>
            </w:r>
            <w:r>
              <w:rPr>
                <w:b/>
                <w:color w:val="172A4D"/>
                <w:sz w:val="16"/>
              </w:rPr>
              <w:t>sponsor</w:t>
            </w:r>
          </w:p>
        </w:tc>
        <w:tc>
          <w:tcPr>
            <w:tcW w:w="58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3" w:hRule="atLeast"/>
        </w:trPr>
        <w:tc>
          <w:tcPr>
            <w:tcW w:w="1907" w:type="dxa"/>
            <w:shd w:val="clear" w:color="auto" w:fill="F1F1F4"/>
          </w:tcPr>
          <w:p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Project</w:t>
            </w:r>
            <w:r>
              <w:rPr>
                <w:b/>
                <w:color w:val="172A4D"/>
                <w:spacing w:val="-10"/>
                <w:sz w:val="16"/>
              </w:rPr>
              <w:t> </w:t>
            </w:r>
            <w:r>
              <w:rPr>
                <w:b/>
                <w:color w:val="172A4D"/>
                <w:sz w:val="16"/>
              </w:rPr>
              <w:t>leader</w:t>
            </w:r>
          </w:p>
        </w:tc>
        <w:tc>
          <w:tcPr>
            <w:tcW w:w="58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3" w:hRule="atLeast"/>
        </w:trPr>
        <w:tc>
          <w:tcPr>
            <w:tcW w:w="1907" w:type="dxa"/>
            <w:shd w:val="clear" w:color="auto" w:fill="F1F1F4"/>
          </w:tcPr>
          <w:p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1"/>
                <w:sz w:val="16"/>
              </w:rPr>
              <w:t>Meeting</w:t>
            </w:r>
            <w:r>
              <w:rPr>
                <w:b/>
                <w:color w:val="172A4D"/>
                <w:spacing w:val="-10"/>
                <w:sz w:val="16"/>
              </w:rPr>
              <w:t> </w:t>
            </w:r>
            <w:r>
              <w:rPr>
                <w:b/>
                <w:color w:val="172A4D"/>
                <w:sz w:val="16"/>
              </w:rPr>
              <w:t>facilitator</w:t>
            </w:r>
          </w:p>
        </w:tc>
        <w:tc>
          <w:tcPr>
            <w:tcW w:w="58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3" w:hRule="atLeast"/>
        </w:trPr>
        <w:tc>
          <w:tcPr>
            <w:tcW w:w="1907" w:type="dxa"/>
            <w:shd w:val="clear" w:color="auto" w:fill="F1F1F4"/>
          </w:tcPr>
          <w:p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1"/>
                <w:sz w:val="16"/>
              </w:rPr>
              <w:t>Team</w:t>
            </w:r>
            <w:r>
              <w:rPr>
                <w:b/>
                <w:color w:val="172A4D"/>
                <w:spacing w:val="-10"/>
                <w:sz w:val="16"/>
              </w:rPr>
              <w:t> </w:t>
            </w:r>
            <w:r>
              <w:rPr>
                <w:b/>
                <w:color w:val="172A4D"/>
                <w:spacing w:val="-1"/>
                <w:sz w:val="16"/>
              </w:rPr>
              <w:t>members</w:t>
            </w:r>
          </w:p>
        </w:tc>
        <w:tc>
          <w:tcPr>
            <w:tcW w:w="58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3" w:hRule="atLeast"/>
        </w:trPr>
        <w:tc>
          <w:tcPr>
            <w:tcW w:w="1907" w:type="dxa"/>
            <w:shd w:val="clear" w:color="auto" w:fill="F1F1F4"/>
          </w:tcPr>
          <w:p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Stakeholders</w:t>
            </w:r>
          </w:p>
        </w:tc>
        <w:tc>
          <w:tcPr>
            <w:tcW w:w="58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3" w:hRule="atLeast"/>
        </w:trPr>
        <w:tc>
          <w:tcPr>
            <w:tcW w:w="1907" w:type="dxa"/>
            <w:shd w:val="clear" w:color="auto" w:fill="F1F1F4"/>
          </w:tcPr>
          <w:p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Date</w:t>
            </w:r>
          </w:p>
        </w:tc>
        <w:tc>
          <w:tcPr>
            <w:tcW w:w="58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3" w:hRule="atLeast"/>
        </w:trPr>
        <w:tc>
          <w:tcPr>
            <w:tcW w:w="1907" w:type="dxa"/>
            <w:shd w:val="clear" w:color="auto" w:fill="F1F1F4"/>
          </w:tcPr>
          <w:p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Resources</w:t>
            </w:r>
          </w:p>
        </w:tc>
        <w:tc>
          <w:tcPr>
            <w:tcW w:w="58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08"/>
      </w:pPr>
      <w:r>
        <w:rPr>
          <w:position w:val="-3"/>
        </w:rPr>
        <w:drawing>
          <wp:inline distT="0" distB="0" distL="0" distR="0">
            <wp:extent cx="129540" cy="12954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12"/>
          <w:sz w:val="20"/>
        </w:rPr>
        <w:t> </w:t>
      </w:r>
      <w:r>
        <w:rPr>
          <w:color w:val="172A4D"/>
        </w:rPr>
        <w:t>Project</w:t>
      </w:r>
      <w:r>
        <w:rPr>
          <w:color w:val="172A4D"/>
          <w:spacing w:val="-6"/>
        </w:rPr>
        <w:t> </w:t>
      </w:r>
      <w:r>
        <w:rPr>
          <w:color w:val="172A4D"/>
        </w:rPr>
        <w:t>statements</w:t>
      </w:r>
    </w:p>
    <w:p>
      <w:pPr>
        <w:pStyle w:val="BodyText"/>
        <w:spacing w:before="3"/>
        <w:rPr>
          <w:sz w:val="15"/>
        </w:rPr>
      </w:pPr>
    </w:p>
    <w:tbl>
      <w:tblPr>
        <w:tblW w:w="0" w:type="auto"/>
        <w:jc w:val="left"/>
        <w:tblInd w:w="124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7"/>
        <w:gridCol w:w="1938"/>
        <w:gridCol w:w="1928"/>
        <w:gridCol w:w="1979"/>
      </w:tblGrid>
      <w:tr>
        <w:trPr>
          <w:trHeight w:val="454" w:hRule="atLeast"/>
        </w:trPr>
        <w:tc>
          <w:tcPr>
            <w:tcW w:w="1897" w:type="dxa"/>
            <w:shd w:val="clear" w:color="auto" w:fill="FFF6D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8" w:type="dxa"/>
            <w:shd w:val="clear" w:color="auto" w:fill="FFF6D5"/>
          </w:tcPr>
          <w:p>
            <w:pPr>
              <w:pStyle w:val="TableParagraph"/>
              <w:spacing w:before="123"/>
              <w:ind w:left="95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Vision</w:t>
            </w:r>
          </w:p>
        </w:tc>
        <w:tc>
          <w:tcPr>
            <w:tcW w:w="1928" w:type="dxa"/>
            <w:shd w:val="clear" w:color="auto" w:fill="FFF6D5"/>
          </w:tcPr>
          <w:p>
            <w:pPr>
              <w:pStyle w:val="TableParagraph"/>
              <w:spacing w:before="123"/>
              <w:ind w:left="92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Mission</w:t>
            </w:r>
          </w:p>
        </w:tc>
        <w:tc>
          <w:tcPr>
            <w:tcW w:w="1979" w:type="dxa"/>
            <w:shd w:val="clear" w:color="auto" w:fill="FFF6D5"/>
          </w:tcPr>
          <w:p>
            <w:pPr>
              <w:pStyle w:val="TableParagraph"/>
              <w:spacing w:before="123"/>
              <w:ind w:left="89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Mission</w:t>
            </w:r>
            <w:r>
              <w:rPr>
                <w:b/>
                <w:color w:val="172A4D"/>
                <w:spacing w:val="-9"/>
                <w:sz w:val="16"/>
              </w:rPr>
              <w:t> </w:t>
            </w:r>
            <w:r>
              <w:rPr>
                <w:b/>
                <w:color w:val="172A4D"/>
                <w:sz w:val="16"/>
              </w:rPr>
              <w:t>tests</w:t>
            </w:r>
          </w:p>
        </w:tc>
      </w:tr>
      <w:tr>
        <w:trPr>
          <w:trHeight w:val="546" w:hRule="atLeast"/>
        </w:trPr>
        <w:tc>
          <w:tcPr>
            <w:tcW w:w="1897" w:type="dxa"/>
            <w:shd w:val="clear" w:color="auto" w:fill="FFF6D5"/>
          </w:tcPr>
          <w:p>
            <w:pPr>
              <w:pStyle w:val="TableParagraph"/>
              <w:spacing w:before="10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1"/>
                <w:sz w:val="16"/>
              </w:rPr>
              <w:t>Initial</w:t>
            </w:r>
            <w:r>
              <w:rPr>
                <w:b/>
                <w:color w:val="172A4D"/>
                <w:spacing w:val="-9"/>
                <w:sz w:val="16"/>
              </w:rPr>
              <w:t> </w:t>
            </w:r>
            <w:r>
              <w:rPr>
                <w:b/>
                <w:color w:val="172A4D"/>
                <w:sz w:val="16"/>
              </w:rPr>
              <w:t>statements</w:t>
            </w:r>
          </w:p>
        </w:tc>
        <w:tc>
          <w:tcPr>
            <w:tcW w:w="19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3" w:hRule="atLeast"/>
        </w:trPr>
        <w:tc>
          <w:tcPr>
            <w:tcW w:w="1897" w:type="dxa"/>
            <w:shd w:val="clear" w:color="auto" w:fill="FFF6D5"/>
          </w:tcPr>
          <w:p>
            <w:pPr>
              <w:pStyle w:val="TableParagraph"/>
              <w:spacing w:before="10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1"/>
                <w:sz w:val="16"/>
              </w:rPr>
              <w:t>Revised</w:t>
            </w:r>
            <w:r>
              <w:rPr>
                <w:b/>
                <w:color w:val="172A4D"/>
                <w:spacing w:val="-10"/>
                <w:sz w:val="16"/>
              </w:rPr>
              <w:t> </w:t>
            </w:r>
            <w:r>
              <w:rPr>
                <w:b/>
                <w:color w:val="172A4D"/>
                <w:sz w:val="16"/>
              </w:rPr>
              <w:t>statements</w:t>
            </w:r>
          </w:p>
        </w:tc>
        <w:tc>
          <w:tcPr>
            <w:tcW w:w="19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08"/>
      </w:pPr>
      <w:r>
        <w:rPr/>
        <w:pict>
          <v:group style="position:absolute;margin-left:310.380035pt;margin-top:53.626892pt;width:77.55pt;height:7.65pt;mso-position-horizontal-relative:page;mso-position-vertical-relative:paragraph;z-index:-15825920" coordorigin="6208,1073" coordsize="1551,153">
            <v:shape style="position:absolute;left:6207;top:1072;width:827;height:153" coordorigin="6208,1073" coordsize="827,153" path="m7008,1226l6233,1226,6230,1225,6208,1200,6208,1196,6208,1098,6233,1073,7008,1073,7034,1098,7034,1200,7012,1225,7008,1226xe" filled="true" fillcolor="#fff6d5" stroked="false">
              <v:path arrowok="t"/>
              <v:fill type="solid"/>
            </v:shape>
            <v:shape style="position:absolute;left:7074;top:1072;width:684;height:153" coordorigin="7075,1073" coordsize="684,153" path="m7732,1226l7100,1226,7097,1225,7075,1200,7075,1196,7075,1098,7100,1073,7732,1073,7758,1098,7758,1200,7736,1225,7732,1226xe" filled="true" fillcolor="#dbfff1" stroked="false">
              <v:path arrowok="t"/>
              <v:fill type="solid"/>
            </v:shape>
            <w10:wrap type="none"/>
          </v:group>
        </w:pict>
      </w:r>
      <w:r>
        <w:rPr>
          <w:position w:val="-3"/>
        </w:rPr>
        <w:drawing>
          <wp:inline distT="0" distB="0" distL="0" distR="0">
            <wp:extent cx="129540" cy="12954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12"/>
          <w:sz w:val="20"/>
        </w:rPr>
        <w:t> </w:t>
      </w:r>
      <w:r>
        <w:rPr>
          <w:color w:val="172A4D"/>
        </w:rPr>
        <w:t>Follow-up</w:t>
      </w: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124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8"/>
        <w:gridCol w:w="1938"/>
        <w:gridCol w:w="1938"/>
        <w:gridCol w:w="1938"/>
      </w:tblGrid>
      <w:tr>
        <w:trPr>
          <w:trHeight w:val="444" w:hRule="atLeast"/>
        </w:trPr>
        <w:tc>
          <w:tcPr>
            <w:tcW w:w="1928" w:type="dxa"/>
            <w:shd w:val="clear" w:color="auto" w:fill="DBFFF1"/>
          </w:tcPr>
          <w:p>
            <w:pPr>
              <w:pStyle w:val="TableParagraph"/>
              <w:spacing w:before="112"/>
              <w:ind w:left="8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Task</w:t>
            </w:r>
          </w:p>
        </w:tc>
        <w:tc>
          <w:tcPr>
            <w:tcW w:w="1938" w:type="dxa"/>
            <w:shd w:val="clear" w:color="auto" w:fill="DBFFF1"/>
          </w:tcPr>
          <w:p>
            <w:pPr>
              <w:pStyle w:val="TableParagraph"/>
              <w:spacing w:before="112"/>
              <w:ind w:left="94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Owner</w:t>
            </w:r>
          </w:p>
        </w:tc>
        <w:tc>
          <w:tcPr>
            <w:tcW w:w="1938" w:type="dxa"/>
            <w:shd w:val="clear" w:color="auto" w:fill="DBFFF1"/>
          </w:tcPr>
          <w:p>
            <w:pPr>
              <w:pStyle w:val="TableParagraph"/>
              <w:spacing w:before="112"/>
              <w:ind w:left="92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Status</w:t>
            </w:r>
          </w:p>
        </w:tc>
        <w:tc>
          <w:tcPr>
            <w:tcW w:w="1938" w:type="dxa"/>
            <w:shd w:val="clear" w:color="auto" w:fill="DBFFF1"/>
          </w:tcPr>
          <w:p>
            <w:pPr>
              <w:pStyle w:val="TableParagraph"/>
              <w:spacing w:before="112"/>
              <w:ind w:left="89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Action</w:t>
            </w:r>
            <w:r>
              <w:rPr>
                <w:b/>
                <w:color w:val="172A4D"/>
                <w:spacing w:val="-9"/>
                <w:sz w:val="16"/>
              </w:rPr>
              <w:t> </w:t>
            </w:r>
            <w:r>
              <w:rPr>
                <w:b/>
                <w:color w:val="172A4D"/>
                <w:sz w:val="16"/>
              </w:rPr>
              <w:t>items</w:t>
            </w:r>
          </w:p>
        </w:tc>
      </w:tr>
      <w:tr>
        <w:trPr>
          <w:trHeight w:val="1045" w:hRule="atLeast"/>
        </w:trPr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8" w:type="dxa"/>
          </w:tcPr>
          <w:p>
            <w:pPr>
              <w:pStyle w:val="TableParagraph"/>
              <w:spacing w:before="112"/>
              <w:ind w:left="121"/>
              <w:rPr>
                <w:b/>
                <w:sz w:val="11"/>
              </w:rPr>
            </w:pPr>
            <w:r>
              <w:rPr>
                <w:b/>
                <w:color w:val="A54800"/>
                <w:spacing w:val="-1"/>
                <w:sz w:val="11"/>
              </w:rPr>
              <w:t>IN</w:t>
            </w:r>
            <w:r>
              <w:rPr>
                <w:b/>
                <w:color w:val="A54800"/>
                <w:spacing w:val="-5"/>
                <w:sz w:val="11"/>
              </w:rPr>
              <w:t> </w:t>
            </w:r>
            <w:r>
              <w:rPr>
                <w:b/>
                <w:color w:val="A54800"/>
                <w:spacing w:val="-1"/>
                <w:sz w:val="11"/>
              </w:rPr>
              <w:t>PROGRESS</w:t>
            </w:r>
            <w:r>
              <w:rPr>
                <w:b/>
                <w:color w:val="A54800"/>
                <w:spacing w:val="4"/>
                <w:sz w:val="11"/>
              </w:rPr>
              <w:t> </w:t>
            </w:r>
            <w:r>
              <w:rPr>
                <w:rFonts w:ascii="Arial MT"/>
                <w:color w:val="172A4D"/>
                <w:sz w:val="16"/>
              </w:rPr>
              <w:t>/</w:t>
            </w:r>
            <w:r>
              <w:rPr>
                <w:rFonts w:ascii="Arial MT"/>
                <w:color w:val="172A4D"/>
                <w:spacing w:val="-9"/>
                <w:sz w:val="16"/>
              </w:rPr>
              <w:t> </w:t>
            </w:r>
            <w:r>
              <w:rPr>
                <w:b/>
                <w:color w:val="206E4E"/>
                <w:sz w:val="11"/>
              </w:rPr>
              <w:t>COMPLETE</w:t>
            </w:r>
          </w:p>
        </w:tc>
        <w:tc>
          <w:tcPr>
            <w:tcW w:w="1938" w:type="dxa"/>
          </w:tcPr>
          <w:p>
            <w:pPr>
              <w:pStyle w:val="TableParagraph"/>
              <w:spacing w:before="7"/>
              <w:rPr>
                <w:rFonts w:ascii="Arial MT"/>
                <w:sz w:val="12"/>
              </w:rPr>
            </w:pPr>
          </w:p>
          <w:p>
            <w:pPr>
              <w:pStyle w:val="TableParagraph"/>
              <w:spacing w:line="139" w:lineRule="exact"/>
              <w:ind w:left="129"/>
              <w:rPr>
                <w:rFonts w:ascii="Arial MT"/>
                <w:sz w:val="13"/>
              </w:rPr>
            </w:pPr>
            <w:r>
              <w:rPr>
                <w:rFonts w:ascii="Arial MT"/>
                <w:position w:val="-2"/>
                <w:sz w:val="13"/>
              </w:rPr>
              <w:drawing>
                <wp:inline distT="0" distB="0" distL="0" distR="0">
                  <wp:extent cx="88677" cy="88677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77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MT"/>
                <w:position w:val="-2"/>
                <w:sz w:val="13"/>
              </w:rPr>
            </w:r>
          </w:p>
          <w:p>
            <w:pPr>
              <w:pStyle w:val="TableParagraph"/>
              <w:spacing w:before="6"/>
              <w:rPr>
                <w:rFonts w:ascii="Arial MT"/>
                <w:sz w:val="14"/>
              </w:rPr>
            </w:pPr>
          </w:p>
          <w:p>
            <w:pPr>
              <w:pStyle w:val="TableParagraph"/>
              <w:spacing w:line="139" w:lineRule="exact"/>
              <w:ind w:left="129"/>
              <w:rPr>
                <w:rFonts w:ascii="Arial MT"/>
                <w:sz w:val="13"/>
              </w:rPr>
            </w:pPr>
            <w:r>
              <w:rPr>
                <w:rFonts w:ascii="Arial MT"/>
                <w:position w:val="-2"/>
                <w:sz w:val="13"/>
              </w:rPr>
              <w:drawing>
                <wp:inline distT="0" distB="0" distL="0" distR="0">
                  <wp:extent cx="88677" cy="88677"/>
                  <wp:effectExtent l="0" t="0" r="0" b="0"/>
                  <wp:docPr id="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77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MT"/>
                <w:position w:val="-2"/>
                <w:sz w:val="13"/>
              </w:rPr>
            </w:r>
          </w:p>
          <w:p>
            <w:pPr>
              <w:pStyle w:val="TableParagraph"/>
              <w:spacing w:before="4"/>
              <w:rPr>
                <w:rFonts w:ascii="Arial MT"/>
                <w:sz w:val="15"/>
              </w:rPr>
            </w:pPr>
          </w:p>
          <w:p>
            <w:pPr>
              <w:pStyle w:val="TableParagraph"/>
              <w:spacing w:line="139" w:lineRule="exact"/>
              <w:ind w:left="129"/>
              <w:rPr>
                <w:rFonts w:ascii="Arial MT"/>
                <w:sz w:val="13"/>
              </w:rPr>
            </w:pPr>
            <w:r>
              <w:rPr>
                <w:rFonts w:ascii="Arial MT"/>
                <w:position w:val="-2"/>
                <w:sz w:val="13"/>
              </w:rPr>
              <w:drawing>
                <wp:inline distT="0" distB="0" distL="0" distR="0">
                  <wp:extent cx="88677" cy="88677"/>
                  <wp:effectExtent l="0" t="0" r="0" b="0"/>
                  <wp:docPr id="11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77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MT"/>
                <w:position w:val="-2"/>
                <w:sz w:val="13"/>
              </w:rPr>
            </w:r>
          </w:p>
        </w:tc>
      </w:tr>
      <w:tr>
        <w:trPr>
          <w:trHeight w:val="433" w:hRule="atLeast"/>
        </w:trPr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3" w:hRule="atLeast"/>
        </w:trPr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sectPr>
      <w:type w:val="continuous"/>
      <w:pgSz w:w="12240" w:h="15840"/>
      <w:pgMar w:top="660" w:bottom="280" w:left="10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108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tlassian.com/team-playbook/plays/project-kickoff" TargetMode="External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EEEB9CDC3FC14B802CECF8336358F4" ma:contentTypeVersion="10" ma:contentTypeDescription="Crée un document." ma:contentTypeScope="" ma:versionID="c298d65f3a03678bb101c83b02ed730b">
  <xsd:schema xmlns:xsd="http://www.w3.org/2001/XMLSchema" xmlns:xs="http://www.w3.org/2001/XMLSchema" xmlns:p="http://schemas.microsoft.com/office/2006/metadata/properties" xmlns:ns2="6429698c-69ef-4279-868d-b4a0c7d9cdd9" xmlns:ns3="8fa113ac-87ea-400c-80ce-5545a2b9f9d6" targetNamespace="http://schemas.microsoft.com/office/2006/metadata/properties" ma:root="true" ma:fieldsID="f426d3f083f31b1d0267b919701e23f0" ns2:_="" ns3:_="">
    <xsd:import namespace="6429698c-69ef-4279-868d-b4a0c7d9cdd9"/>
    <xsd:import namespace="8fa113ac-87ea-400c-80ce-5545a2b9f9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9698c-69ef-4279-868d-b4a0c7d9c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86d2048d-fe59-480a-88b4-3e2431db63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113ac-87ea-400c-80ce-5545a2b9f9d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f4d61d0-4241-4127-8538-2bcc60be0ad7}" ma:internalName="TaxCatchAll" ma:showField="CatchAllData" ma:web="8fa113ac-87ea-400c-80ce-5545a2b9f9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29698c-69ef-4279-868d-b4a0c7d9cdd9">
      <Terms xmlns="http://schemas.microsoft.com/office/infopath/2007/PartnerControls"/>
    </lcf76f155ced4ddcb4097134ff3c332f>
    <TaxCatchAll xmlns="8fa113ac-87ea-400c-80ce-5545a2b9f9d6" xsi:nil="true"/>
  </documentManagement>
</p:properties>
</file>

<file path=customXml/itemProps1.xml><?xml version="1.0" encoding="utf-8"?>
<ds:datastoreItem xmlns:ds="http://schemas.openxmlformats.org/officeDocument/2006/customXml" ds:itemID="{0EF71E55-A460-4B37-B3DA-36B2CF6825C5}"/>
</file>

<file path=customXml/itemProps2.xml><?xml version="1.0" encoding="utf-8"?>
<ds:datastoreItem xmlns:ds="http://schemas.openxmlformats.org/officeDocument/2006/customXml" ds:itemID="{1DD0E8BA-08BC-49DB-8031-92C91B3F53FE}"/>
</file>

<file path=customXml/itemProps3.xml><?xml version="1.0" encoding="utf-8"?>
<ds:datastoreItem xmlns:ds="http://schemas.openxmlformats.org/officeDocument/2006/customXml" ds:itemID="{872D0CA8-3587-4075-AA47-1252335559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2023-11-08T17:26:04Z</dcterms:created>
  <dcterms:modified xsi:type="dcterms:W3CDTF">2023-11-08T17:26:04Z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2023-11-08T00:00:00Z</vt:filetime>
  </property>
  <property fmtid="{D5CDD505-2E9C-101B-9397-08002B2CF9AE}" pid="5" name="ContentTypeId">
    <vt:lpwstr>0x01010065EEEB9CDC3FC14B802CECF8336358F4</vt:lpwstr>
  </property>
</Properties>
</file>