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D281" w14:textId="6F6B5B75" w:rsidR="00CE298F" w:rsidRDefault="00EA2363">
      <w:r>
        <w:t xml:space="preserve">Discovered that WB15CC microcontroller is missing </w:t>
      </w:r>
      <w:proofErr w:type="spellStart"/>
      <w:r>
        <w:t>usb</w:t>
      </w:r>
      <w:proofErr w:type="spellEnd"/>
      <w:r>
        <w:t xml:space="preserve"> export pins, even though it has the functionality in the chip. This makes it impossible to control through the </w:t>
      </w:r>
      <w:proofErr w:type="spellStart"/>
      <w:r>
        <w:t>usb</w:t>
      </w:r>
      <w:proofErr w:type="spellEnd"/>
      <w:r>
        <w:t>-c cable. The WB55RG model solves and has the same layout, but instead of buying a new microcontroller I will be using Bluetooth functionality exclusively for connection.</w:t>
      </w:r>
      <w:r w:rsidR="00852F19">
        <w:t xml:space="preserve"> Chargin capabilities are </w:t>
      </w:r>
      <w:r w:rsidR="00A77B7E">
        <w:t>unaffected,</w:t>
      </w:r>
      <w:r w:rsidR="00852F19">
        <w:t xml:space="preserve"> however.</w:t>
      </w:r>
    </w:p>
    <w:p w14:paraId="767E982F" w14:textId="77777777" w:rsidR="00CD5EB7" w:rsidRDefault="00CD5EB7"/>
    <w:p w14:paraId="5090C421" w14:textId="766311D3" w:rsidR="00CD5EB7" w:rsidRDefault="00CD5EB7">
      <w:r>
        <w:t>SQLite is unnecessary, for this project it may be much more ram and storage efficient to store things smaller binary files. Overhead is not necessarily needed and storage is limited, also adds more complexity that is not worth it.</w:t>
      </w:r>
    </w:p>
    <w:p w14:paraId="7D8DB96B" w14:textId="77777777" w:rsidR="00792DB5" w:rsidRDefault="00792DB5"/>
    <w:p w14:paraId="58C74F9F" w14:textId="77777777" w:rsidR="00792DB5" w:rsidRDefault="00792DB5" w:rsidP="00792DB5">
      <w:pPr>
        <w:pStyle w:val="Heading4"/>
      </w:pPr>
      <w:bookmarkStart w:id="0" w:name="_Toc224943103"/>
      <w:r>
        <w:t>Gyro Algorithm</w:t>
      </w:r>
      <w:bookmarkEnd w:id="0"/>
    </w:p>
    <w:p w14:paraId="6DDDF7A6" w14:textId="676AE7E8" w:rsidR="00A77B7E" w:rsidRDefault="00792DB5" w:rsidP="00A77B7E">
      <w:pPr>
        <w:ind w:firstLine="720"/>
      </w:pPr>
      <w:r>
        <w:t>Inputs: Gyro</w:t>
      </w:r>
      <w:r w:rsidR="00A77B7E">
        <w:t>scope data (raw X, Y, Z axis data from ICM20948)</w:t>
      </w:r>
    </w:p>
    <w:p w14:paraId="77729283" w14:textId="7223B166" w:rsidR="00A77B7E" w:rsidRDefault="00A77B7E" w:rsidP="00A77B7E">
      <w:pPr>
        <w:ind w:firstLine="720"/>
      </w:pPr>
      <w:r>
        <w:t xml:space="preserve">Output: Cursor </w:t>
      </w:r>
      <w:r>
        <w:t>m</w:t>
      </w:r>
      <w:r>
        <w:t xml:space="preserve">ovement </w:t>
      </w:r>
      <w:r>
        <w:t>delta (change in x, y pixels), can later be sent using HID over Bluetooth</w:t>
      </w:r>
    </w:p>
    <w:p w14:paraId="4B6CAA67" w14:textId="7A76ECA9" w:rsidR="00A77B7E" w:rsidRDefault="00A77B7E" w:rsidP="00A77B7E">
      <w:pPr>
        <w:ind w:firstLine="720"/>
      </w:pPr>
      <w:r>
        <w:t>Usage:</w:t>
      </w:r>
      <w:r w:rsidR="006E0B1F">
        <w:t xml:space="preserve"> The main gyro function which controls the cursor movement of the mouse using the gyroscope.</w:t>
      </w:r>
      <w:r w:rsidR="002441C6">
        <w:t xml:space="preserve"> </w:t>
      </w:r>
    </w:p>
    <w:p w14:paraId="3089B25F" w14:textId="38091C0F" w:rsidR="00792DB5" w:rsidRDefault="00A77B7E" w:rsidP="00792DB5">
      <w:pPr>
        <w:ind w:firstLine="720"/>
      </w:pPr>
      <w:r>
        <w:t>Function:</w:t>
      </w:r>
    </w:p>
    <w:p w14:paraId="5549507E" w14:textId="3C7ED6AF" w:rsidR="00792DB5" w:rsidRDefault="00D00EFE" w:rsidP="00A77B7E">
      <w:pPr>
        <w:pStyle w:val="ListParagraph"/>
        <w:numPr>
          <w:ilvl w:val="0"/>
          <w:numId w:val="1"/>
        </w:numPr>
      </w:pPr>
      <w:r>
        <w:t>I2C places data into a register automatically.</w:t>
      </w:r>
    </w:p>
    <w:p w14:paraId="75F84A92" w14:textId="115B2C2A" w:rsidR="00792DB5" w:rsidRDefault="00792DB5" w:rsidP="00A77B7E">
      <w:pPr>
        <w:pStyle w:val="ListParagraph"/>
        <w:numPr>
          <w:ilvl w:val="0"/>
          <w:numId w:val="1"/>
        </w:numPr>
      </w:pPr>
      <w:r>
        <w:t xml:space="preserve">Using these </w:t>
      </w:r>
      <w:r w:rsidR="00A77B7E">
        <w:t>values,</w:t>
      </w:r>
      <w:r>
        <w:t xml:space="preserve"> we </w:t>
      </w:r>
      <w:r w:rsidR="00D00EFE">
        <w:t xml:space="preserve">first </w:t>
      </w:r>
      <w:r>
        <w:t>convert it into a usable format</w:t>
      </w:r>
      <w:r w:rsidR="00D00EFE">
        <w:t xml:space="preserve"> (degrees/second)</w:t>
      </w:r>
      <w:r>
        <w:t xml:space="preserve"> by dividing by sensitivity scale. </w:t>
      </w:r>
    </w:p>
    <w:p w14:paraId="06A3F22C" w14:textId="55029AE0" w:rsidR="00D00EFE" w:rsidRDefault="00D00EFE" w:rsidP="00A77B7E">
      <w:pPr>
        <w:pStyle w:val="ListParagraph"/>
        <w:numPr>
          <w:ilvl w:val="0"/>
          <w:numId w:val="1"/>
        </w:numPr>
      </w:pPr>
      <w:r>
        <w:t>Apply deadzone threshold to discard bad data and reduce drift.</w:t>
      </w:r>
    </w:p>
    <w:p w14:paraId="6E6E85B6" w14:textId="1D7CB435" w:rsidR="00D00EFE" w:rsidRDefault="00D00EFE" w:rsidP="00A77B7E">
      <w:pPr>
        <w:pStyle w:val="ListParagraph"/>
        <w:numPr>
          <w:ilvl w:val="0"/>
          <w:numId w:val="1"/>
        </w:numPr>
      </w:pPr>
      <w:r>
        <w:t>Apply low pass filter (using alpha value) to smooth jittery movement and reduce noise.</w:t>
      </w:r>
    </w:p>
    <w:p w14:paraId="7BF2BB03" w14:textId="2D23942D" w:rsidR="00D00EFE" w:rsidRDefault="00D00EFE" w:rsidP="00A77B7E">
      <w:pPr>
        <w:pStyle w:val="ListParagraph"/>
        <w:numPr>
          <w:ilvl w:val="0"/>
          <w:numId w:val="1"/>
        </w:numPr>
      </w:pPr>
      <w:r>
        <w:t>Apply user configurable sensitivity settings (multiplier to control movement speed).</w:t>
      </w:r>
    </w:p>
    <w:p w14:paraId="79E73B43" w14:textId="3515B01A" w:rsidR="00D00EFE" w:rsidRDefault="00D00EFE" w:rsidP="00A77B7E">
      <w:pPr>
        <w:pStyle w:val="ListParagraph"/>
        <w:numPr>
          <w:ilvl w:val="0"/>
          <w:numId w:val="1"/>
        </w:numPr>
      </w:pPr>
      <w:r>
        <w:t>Apply mouse acceleration curve for small(1x) or large (2x-3x) movements</w:t>
      </w:r>
    </w:p>
    <w:p w14:paraId="1A8A7A6B" w14:textId="77777777" w:rsidR="006E0B1F" w:rsidRDefault="00D00EFE" w:rsidP="00A77B7E">
      <w:pPr>
        <w:pStyle w:val="ListParagraph"/>
        <w:numPr>
          <w:ilvl w:val="0"/>
          <w:numId w:val="1"/>
        </w:numPr>
      </w:pPr>
      <w:r>
        <w:t xml:space="preserve">Calculate cursor delta using </w:t>
      </w:r>
    </w:p>
    <w:p w14:paraId="2FCAF555" w14:textId="3D87BAF9" w:rsidR="00D00EFE" w:rsidRDefault="00D00EFE" w:rsidP="006E0B1F">
      <w:pPr>
        <w:pStyle w:val="ListParagraph"/>
        <w:ind w:left="1440"/>
      </w:pPr>
      <w:proofErr w:type="spellStart"/>
      <w:r>
        <w:t>dpixels</w:t>
      </w:r>
      <w:proofErr w:type="spellEnd"/>
      <w:r>
        <w:t xml:space="preserve"> = </w:t>
      </w:r>
      <w:proofErr w:type="spellStart"/>
      <w:r>
        <w:t>angular_velocity_dps</w:t>
      </w:r>
      <w:proofErr w:type="spellEnd"/>
      <w:r>
        <w:t xml:space="preserve"> x </w:t>
      </w:r>
      <w:proofErr w:type="spellStart"/>
      <w:r>
        <w:t>time_delta_sec</w:t>
      </w:r>
      <w:proofErr w:type="spellEnd"/>
      <w:r>
        <w:t xml:space="preserve"> x sensitivity</w:t>
      </w:r>
    </w:p>
    <w:p w14:paraId="2D4BD762" w14:textId="6B882D24" w:rsidR="00D00EFE" w:rsidRDefault="00D00EFE" w:rsidP="00A77B7E">
      <w:pPr>
        <w:pStyle w:val="ListParagraph"/>
        <w:numPr>
          <w:ilvl w:val="0"/>
          <w:numId w:val="1"/>
        </w:numPr>
      </w:pPr>
      <w:r>
        <w:t>Clamp delta values to +-127 pixels as per HID protocol limit</w:t>
      </w:r>
    </w:p>
    <w:p w14:paraId="35086BFE" w14:textId="0E806B0E" w:rsidR="00D00EFE" w:rsidRDefault="00D00EFE" w:rsidP="00A77B7E">
      <w:pPr>
        <w:pStyle w:val="ListParagraph"/>
        <w:numPr>
          <w:ilvl w:val="0"/>
          <w:numId w:val="1"/>
        </w:numPr>
      </w:pPr>
      <w:r>
        <w:t xml:space="preserve">Package </w:t>
      </w:r>
      <w:proofErr w:type="spellStart"/>
      <w:r>
        <w:t>dX</w:t>
      </w:r>
      <w:proofErr w:type="spellEnd"/>
      <w:r>
        <w:t xml:space="preserve"> and </w:t>
      </w:r>
      <w:proofErr w:type="spellStart"/>
      <w:r>
        <w:t>dY</w:t>
      </w:r>
      <w:proofErr w:type="spellEnd"/>
      <w:r>
        <w:t xml:space="preserve"> into HID mouse report structure</w:t>
      </w:r>
    </w:p>
    <w:p w14:paraId="2BD67FDF" w14:textId="72B15EF3" w:rsidR="00D00EFE" w:rsidRDefault="00D00EFE" w:rsidP="00A77B7E">
      <w:pPr>
        <w:pStyle w:val="ListParagraph"/>
        <w:numPr>
          <w:ilvl w:val="0"/>
          <w:numId w:val="1"/>
        </w:numPr>
      </w:pPr>
      <w:r>
        <w:t xml:space="preserve">Send to </w:t>
      </w:r>
      <w:r w:rsidR="005969F6">
        <w:t xml:space="preserve">host PC over </w:t>
      </w:r>
      <w:proofErr w:type="spellStart"/>
      <w:r w:rsidR="005969F6">
        <w:t>bluetooth</w:t>
      </w:r>
      <w:proofErr w:type="spellEnd"/>
    </w:p>
    <w:p w14:paraId="72581D5C" w14:textId="34390D70" w:rsidR="005969F6" w:rsidRDefault="005969F6" w:rsidP="00A77B7E">
      <w:pPr>
        <w:pStyle w:val="ListParagraph"/>
        <w:numPr>
          <w:ilvl w:val="0"/>
          <w:numId w:val="1"/>
        </w:numPr>
      </w:pPr>
      <w:r>
        <w:t xml:space="preserve">Host receives mouse report and moves cursor by specific </w:t>
      </w:r>
      <w:proofErr w:type="spellStart"/>
      <w:r>
        <w:t>xy</w:t>
      </w:r>
      <w:proofErr w:type="spellEnd"/>
      <w:r>
        <w:t xml:space="preserve"> pixel values.</w:t>
      </w:r>
    </w:p>
    <w:p w14:paraId="5510FF99" w14:textId="77777777" w:rsidR="00A77B7E" w:rsidRDefault="00A77B7E" w:rsidP="00A77B7E"/>
    <w:p w14:paraId="3B9CCF0C" w14:textId="77777777" w:rsidR="00A77B7E" w:rsidRDefault="00A77B7E" w:rsidP="00A77B7E"/>
    <w:p w14:paraId="1D5036B6" w14:textId="77777777" w:rsidR="00A77B7E" w:rsidRPr="007531D4" w:rsidRDefault="00A77B7E" w:rsidP="00A77B7E"/>
    <w:p w14:paraId="0345C12C" w14:textId="77777777" w:rsidR="00792DB5" w:rsidRDefault="00792DB5" w:rsidP="00792DB5">
      <w:pPr>
        <w:pStyle w:val="Heading4"/>
      </w:pPr>
      <w:bookmarkStart w:id="1" w:name="_Toc224943104"/>
      <w:r>
        <w:t>Gesture Recognition</w:t>
      </w:r>
      <w:bookmarkEnd w:id="1"/>
    </w:p>
    <w:p w14:paraId="261075B9" w14:textId="55A3351A" w:rsidR="00792DB5" w:rsidRDefault="00792DB5" w:rsidP="00792DB5">
      <w:r>
        <w:tab/>
      </w:r>
      <w:r w:rsidR="00A77B7E">
        <w:t>Inputs: Gyroscopic data (angular velocity), Accelerometer data (linear acceleration), Timestamp (ms)</w:t>
      </w:r>
    </w:p>
    <w:p w14:paraId="364CD32D" w14:textId="7102D992" w:rsidR="00A77B7E" w:rsidRDefault="00A77B7E" w:rsidP="00A77B7E">
      <w:pPr>
        <w:ind w:firstLine="720"/>
      </w:pPr>
      <w:r>
        <w:t xml:space="preserve">Output: Commands Enum (FLICK_LEFT, </w:t>
      </w:r>
      <w:r>
        <w:t>FLICK</w:t>
      </w:r>
      <w:r>
        <w:t xml:space="preserve">_RIGHT, </w:t>
      </w:r>
      <w:r>
        <w:t>FLICK</w:t>
      </w:r>
      <w:r>
        <w:t xml:space="preserve">_UP, </w:t>
      </w:r>
      <w:r>
        <w:t>FLICK</w:t>
      </w:r>
      <w:r>
        <w:t>_DOWN, ROTATE_</w:t>
      </w:r>
      <w:r w:rsidR="00530D5E">
        <w:t>CW</w:t>
      </w:r>
      <w:r>
        <w:t>, ROTATE_</w:t>
      </w:r>
      <w:r w:rsidR="00530D5E">
        <w:t>CCW</w:t>
      </w:r>
      <w:r>
        <w:t xml:space="preserve"> etc.</w:t>
      </w:r>
    </w:p>
    <w:p w14:paraId="2A5A77ED" w14:textId="18D81D98" w:rsidR="00A77B7E" w:rsidRDefault="00A77B7E" w:rsidP="00A77B7E">
      <w:pPr>
        <w:ind w:firstLine="720"/>
      </w:pPr>
      <w:r>
        <w:t>Usage:</w:t>
      </w:r>
      <w:r w:rsidR="006E0B1F">
        <w:t xml:space="preserve"> Using ICM data, detect quick movements and detect when a user is trying to activate a gesture.</w:t>
      </w:r>
    </w:p>
    <w:p w14:paraId="544F2D84" w14:textId="77777777" w:rsidR="006E0B1F" w:rsidRDefault="00A77B7E" w:rsidP="00A77B7E">
      <w:pPr>
        <w:ind w:firstLine="720"/>
      </w:pPr>
      <w:r>
        <w:t>Function:</w:t>
      </w:r>
      <w:r w:rsidR="006E0B1F">
        <w:t xml:space="preserve"> </w:t>
      </w:r>
    </w:p>
    <w:p w14:paraId="1DC6A513" w14:textId="68B71FE3" w:rsidR="00A77B7E" w:rsidRDefault="006E0B1F" w:rsidP="006E0B1F">
      <w:pPr>
        <w:pStyle w:val="ListParagraph"/>
        <w:numPr>
          <w:ilvl w:val="0"/>
          <w:numId w:val="2"/>
        </w:numPr>
      </w:pPr>
      <w:r>
        <w:t>Read data values from gyro register</w:t>
      </w:r>
    </w:p>
    <w:p w14:paraId="60E83514" w14:textId="205ED0E6" w:rsidR="006E0B1F" w:rsidRDefault="006E0B1F" w:rsidP="006E0B1F">
      <w:pPr>
        <w:pStyle w:val="ListParagraph"/>
        <w:numPr>
          <w:ilvl w:val="0"/>
          <w:numId w:val="2"/>
        </w:numPr>
      </w:pPr>
      <w:r>
        <w:t>Calculate motion magnitudes using</w:t>
      </w:r>
    </w:p>
    <w:p w14:paraId="0FFAE75E" w14:textId="084A2906" w:rsidR="006E0B1F" w:rsidRDefault="006E0B1F" w:rsidP="006E0B1F">
      <w:pPr>
        <w:pStyle w:val="ListParagraph"/>
        <w:ind w:left="1440"/>
      </w:pPr>
      <w:r>
        <w:t>Magnitude = sqrt(gyro_x^2 + gyro_y^2 + gyro_z^2)</w:t>
      </w:r>
    </w:p>
    <w:p w14:paraId="5503E137" w14:textId="3DD89707" w:rsidR="006E0B1F" w:rsidRDefault="00FE6941" w:rsidP="006E0B1F">
      <w:pPr>
        <w:pStyle w:val="ListParagraph"/>
        <w:numPr>
          <w:ilvl w:val="0"/>
          <w:numId w:val="2"/>
        </w:numPr>
      </w:pPr>
      <w:r>
        <w:t>If magnitude exceeds threshold, enter a detecting state, else stay idle</w:t>
      </w:r>
    </w:p>
    <w:p w14:paraId="45D4A7EF" w14:textId="4B62D023" w:rsidR="00FE6941" w:rsidRDefault="00FE6941" w:rsidP="006E0B1F">
      <w:pPr>
        <w:pStyle w:val="ListParagraph"/>
        <w:numPr>
          <w:ilvl w:val="0"/>
          <w:numId w:val="2"/>
        </w:numPr>
      </w:pPr>
      <w:r>
        <w:t xml:space="preserve">If detecting, record starting timestamp, track </w:t>
      </w:r>
      <w:proofErr w:type="spellStart"/>
      <w:r>
        <w:t>hishest</w:t>
      </w:r>
      <w:proofErr w:type="spellEnd"/>
      <w:r>
        <w:t xml:space="preserve"> magnitude during time window</w:t>
      </w:r>
    </w:p>
    <w:p w14:paraId="748C9FB4" w14:textId="0FA94AA7" w:rsidR="00FE6941" w:rsidRDefault="00FE6941" w:rsidP="006E0B1F">
      <w:pPr>
        <w:pStyle w:val="ListParagraph"/>
        <w:numPr>
          <w:ilvl w:val="0"/>
          <w:numId w:val="2"/>
        </w:numPr>
      </w:pPr>
      <w:r>
        <w:t xml:space="preserve">If movement exceeds </w:t>
      </w:r>
      <w:proofErr w:type="gramStart"/>
      <w:r>
        <w:t>timeout</w:t>
      </w:r>
      <w:proofErr w:type="gramEnd"/>
      <w:r>
        <w:t xml:space="preserve"> then return to idle</w:t>
      </w:r>
    </w:p>
    <w:p w14:paraId="0E26D22B" w14:textId="55A185F9" w:rsidR="00FE6941" w:rsidRDefault="00FE6941" w:rsidP="006E0B1F">
      <w:pPr>
        <w:pStyle w:val="ListParagraph"/>
        <w:numPr>
          <w:ilvl w:val="0"/>
          <w:numId w:val="2"/>
        </w:numPr>
      </w:pPr>
      <w:r>
        <w:t>When magnitude falls below threshold, end gesture and take note of which axis has the highest values</w:t>
      </w:r>
    </w:p>
    <w:p w14:paraId="243C8809" w14:textId="18814431" w:rsidR="00FE6941" w:rsidRDefault="00FE6941" w:rsidP="006C55D2">
      <w:pPr>
        <w:pStyle w:val="ListParagraph"/>
        <w:numPr>
          <w:ilvl w:val="1"/>
          <w:numId w:val="2"/>
        </w:numPr>
      </w:pPr>
      <w:r>
        <w:t>X-axis = for positive, FLICK_LEFT or for negative, FLICK_RIGHT</w:t>
      </w:r>
    </w:p>
    <w:p w14:paraId="1EAF7E66" w14:textId="1667FC8B" w:rsidR="00FE6941" w:rsidRDefault="00FE6941" w:rsidP="006C55D2">
      <w:pPr>
        <w:pStyle w:val="ListParagraph"/>
        <w:numPr>
          <w:ilvl w:val="1"/>
          <w:numId w:val="2"/>
        </w:numPr>
      </w:pPr>
      <w:r>
        <w:t>Y</w:t>
      </w:r>
      <w:r>
        <w:t>-axis = for positive, FLICK_</w:t>
      </w:r>
      <w:r>
        <w:t>UP</w:t>
      </w:r>
      <w:r>
        <w:t xml:space="preserve"> or for negative, FLICK_</w:t>
      </w:r>
      <w:r>
        <w:t>DOWN</w:t>
      </w:r>
    </w:p>
    <w:p w14:paraId="4D90C501" w14:textId="03D431FE" w:rsidR="00FE6941" w:rsidRDefault="00FE6941" w:rsidP="006C55D2">
      <w:pPr>
        <w:pStyle w:val="ListParagraph"/>
        <w:numPr>
          <w:ilvl w:val="1"/>
          <w:numId w:val="2"/>
        </w:numPr>
      </w:pPr>
      <w:r>
        <w:t>Z</w:t>
      </w:r>
      <w:r>
        <w:t xml:space="preserve">-axis = for positive, </w:t>
      </w:r>
      <w:r w:rsidRPr="00FE6941">
        <w:t>ROTATE_CW</w:t>
      </w:r>
      <w:r>
        <w:t xml:space="preserve"> </w:t>
      </w:r>
      <w:r>
        <w:t xml:space="preserve">or for negative, </w:t>
      </w:r>
      <w:r w:rsidRPr="00FE6941">
        <w:t>ROTATE_</w:t>
      </w:r>
      <w:r>
        <w:t>C</w:t>
      </w:r>
      <w:r w:rsidRPr="00FE6941">
        <w:t>CW</w:t>
      </w:r>
    </w:p>
    <w:p w14:paraId="0EC7B676" w14:textId="72D8BCA7" w:rsidR="00FE6941" w:rsidRDefault="00470DCA" w:rsidP="006E0B1F">
      <w:pPr>
        <w:pStyle w:val="ListParagraph"/>
        <w:numPr>
          <w:ilvl w:val="0"/>
          <w:numId w:val="2"/>
        </w:numPr>
      </w:pPr>
      <w:r>
        <w:t>Apply cooldown period</w:t>
      </w:r>
      <w:r w:rsidR="00CD5EB7">
        <w:t xml:space="preserve"> to prevent double triggers</w:t>
      </w:r>
    </w:p>
    <w:p w14:paraId="6A34047D" w14:textId="0C6B3656" w:rsidR="00CD5EB7" w:rsidRDefault="00CD5EB7" w:rsidP="006E0B1F">
      <w:pPr>
        <w:pStyle w:val="ListParagraph"/>
        <w:numPr>
          <w:ilvl w:val="0"/>
          <w:numId w:val="2"/>
        </w:numPr>
      </w:pPr>
      <w:r>
        <w:t>Apply debounce period to ignore correcting movement after gesture</w:t>
      </w:r>
    </w:p>
    <w:p w14:paraId="0B9897B4" w14:textId="4488F0D9" w:rsidR="00CD5EB7" w:rsidRDefault="00CD5EB7" w:rsidP="006E0B1F">
      <w:pPr>
        <w:pStyle w:val="ListParagraph"/>
        <w:numPr>
          <w:ilvl w:val="0"/>
          <w:numId w:val="2"/>
        </w:numPr>
      </w:pPr>
      <w:r>
        <w:t>Return gesture type to program for command execution</w:t>
      </w:r>
    </w:p>
    <w:p w14:paraId="306F60F7" w14:textId="5E099FE1" w:rsidR="00CD5EB7" w:rsidRDefault="00CD5EB7" w:rsidP="006E0B1F">
      <w:pPr>
        <w:pStyle w:val="ListParagraph"/>
        <w:numPr>
          <w:ilvl w:val="0"/>
          <w:numId w:val="2"/>
        </w:numPr>
      </w:pPr>
      <w:r>
        <w:t>If idle, can return GESTURE_NONE</w:t>
      </w:r>
    </w:p>
    <w:p w14:paraId="6E8F5177" w14:textId="77777777" w:rsidR="00A77B7E" w:rsidRDefault="00A77B7E" w:rsidP="00792DB5"/>
    <w:p w14:paraId="14E95202" w14:textId="77777777" w:rsidR="00A77B7E" w:rsidRPr="00656424" w:rsidRDefault="00A77B7E" w:rsidP="00792DB5"/>
    <w:p w14:paraId="528EFD2C" w14:textId="77777777" w:rsidR="00792DB5" w:rsidRDefault="00792DB5" w:rsidP="00792DB5">
      <w:pPr>
        <w:pStyle w:val="Heading4"/>
      </w:pPr>
      <w:bookmarkStart w:id="2" w:name="_Toc224943105"/>
      <w:r>
        <w:t>Adaptive Analyzer</w:t>
      </w:r>
      <w:bookmarkEnd w:id="2"/>
    </w:p>
    <w:p w14:paraId="01208CD4" w14:textId="06FF55F2" w:rsidR="00792DB5" w:rsidRDefault="00792DB5" w:rsidP="00792DB5">
      <w:r>
        <w:tab/>
      </w:r>
      <w:r w:rsidR="00A77B7E">
        <w:t>Input:</w:t>
      </w:r>
      <w:r w:rsidR="002441C6">
        <w:t xml:space="preserve"> Historical movement data, current user settings</w:t>
      </w:r>
    </w:p>
    <w:p w14:paraId="2F4967FD" w14:textId="2A041A6F" w:rsidR="00A77B7E" w:rsidRDefault="00A77B7E" w:rsidP="00A77B7E">
      <w:pPr>
        <w:ind w:firstLine="720"/>
      </w:pPr>
      <w:r>
        <w:t>Output:</w:t>
      </w:r>
      <w:r w:rsidR="002441C6">
        <w:t xml:space="preserve"> Commands to adjust system settings</w:t>
      </w:r>
    </w:p>
    <w:p w14:paraId="31BB343C" w14:textId="192CF822" w:rsidR="00A77B7E" w:rsidRDefault="00A77B7E" w:rsidP="00A77B7E">
      <w:pPr>
        <w:ind w:firstLine="720"/>
      </w:pPr>
      <w:r>
        <w:lastRenderedPageBreak/>
        <w:t>Usage:</w:t>
      </w:r>
      <w:r w:rsidR="002441C6">
        <w:t xml:space="preserve"> Function runs periodically to watch values and make decisions to change settings that will make controller more reliable.</w:t>
      </w:r>
    </w:p>
    <w:p w14:paraId="3085BDEB" w14:textId="13D5D192" w:rsidR="00A77B7E" w:rsidRDefault="00A77B7E" w:rsidP="00A77B7E">
      <w:pPr>
        <w:ind w:firstLine="720"/>
      </w:pPr>
      <w:r>
        <w:t>Function:</w:t>
      </w:r>
    </w:p>
    <w:p w14:paraId="0F8BE19F" w14:textId="77777777" w:rsidR="002441C6" w:rsidRDefault="002441C6" w:rsidP="002441C6">
      <w:pPr>
        <w:pStyle w:val="ListParagraph"/>
        <w:numPr>
          <w:ilvl w:val="0"/>
          <w:numId w:val="3"/>
        </w:numPr>
      </w:pPr>
      <w:r>
        <w:t xml:space="preserve">As data is collected in a buffer file with configurable max amount, </w:t>
      </w:r>
      <w:proofErr w:type="gramStart"/>
      <w:r>
        <w:t>contains</w:t>
      </w:r>
      <w:proofErr w:type="gramEnd"/>
      <w:r>
        <w:t xml:space="preserve"> timestamp, gyro, joystick, button values, and the reason why it was added to buffer (like gesture activated so making note)</w:t>
      </w:r>
    </w:p>
    <w:p w14:paraId="54D14B80" w14:textId="5AF5FA83" w:rsidR="006C55D2" w:rsidRDefault="006C55D2" w:rsidP="002441C6">
      <w:pPr>
        <w:pStyle w:val="ListParagraph"/>
        <w:numPr>
          <w:ilvl w:val="0"/>
          <w:numId w:val="3"/>
        </w:numPr>
      </w:pPr>
      <w:r>
        <w:t>Using previous data</w:t>
      </w:r>
    </w:p>
    <w:p w14:paraId="7C74ECFD" w14:textId="3CDF84FA" w:rsidR="006C55D2" w:rsidRDefault="006C55D2" w:rsidP="002441C6">
      <w:pPr>
        <w:pStyle w:val="ListParagraph"/>
        <w:numPr>
          <w:ilvl w:val="0"/>
          <w:numId w:val="3"/>
        </w:numPr>
      </w:pPr>
      <w:r>
        <w:t>Calculate success rates and repeated failure rate</w:t>
      </w:r>
    </w:p>
    <w:p w14:paraId="40E0D1D3" w14:textId="0C9CDBA9" w:rsidR="006C55D2" w:rsidRDefault="006C55D2" w:rsidP="006C55D2">
      <w:pPr>
        <w:pStyle w:val="ListParagraph"/>
        <w:numPr>
          <w:ilvl w:val="1"/>
          <w:numId w:val="3"/>
        </w:numPr>
      </w:pPr>
      <w:r>
        <w:t>Calculate gyro magnitudes for all records, divided by num</w:t>
      </w:r>
    </w:p>
    <w:p w14:paraId="208A49D1" w14:textId="6A80BBA5" w:rsidR="006C55D2" w:rsidRDefault="006C55D2" w:rsidP="006C55D2">
      <w:pPr>
        <w:pStyle w:val="ListParagraph"/>
        <w:numPr>
          <w:ilvl w:val="1"/>
          <w:numId w:val="3"/>
        </w:numPr>
      </w:pPr>
      <w:r>
        <w:t>Calculate gesture success rate with gesture attempt flag</w:t>
      </w:r>
    </w:p>
    <w:p w14:paraId="35BC6911" w14:textId="40DC9239" w:rsidR="006C55D2" w:rsidRDefault="006C55D2" w:rsidP="006C55D2">
      <w:pPr>
        <w:pStyle w:val="ListParagraph"/>
        <w:numPr>
          <w:ilvl w:val="1"/>
          <w:numId w:val="3"/>
        </w:numPr>
      </w:pPr>
      <w:r>
        <w:t>Count rapid repeated failures if within a short amount of time</w:t>
      </w:r>
    </w:p>
    <w:p w14:paraId="3B2B2EBF" w14:textId="460E8B53" w:rsidR="006C55D2" w:rsidRDefault="006C55D2" w:rsidP="006C55D2">
      <w:pPr>
        <w:pStyle w:val="ListParagraph"/>
        <w:numPr>
          <w:ilvl w:val="0"/>
          <w:numId w:val="3"/>
        </w:numPr>
      </w:pPr>
      <w:r>
        <w:t>Check to see if changes should be made</w:t>
      </w:r>
    </w:p>
    <w:p w14:paraId="28EED6AD" w14:textId="24C7C5D5" w:rsidR="006C55D2" w:rsidRDefault="006C55D2" w:rsidP="006C55D2">
      <w:pPr>
        <w:pStyle w:val="ListParagraph"/>
        <w:numPr>
          <w:ilvl w:val="1"/>
          <w:numId w:val="3"/>
        </w:numPr>
      </w:pPr>
      <w:r>
        <w:t>If magnitude less than threshold, and gesture success rate less than 50%: lower gesture threshold.</w:t>
      </w:r>
    </w:p>
    <w:p w14:paraId="1C1B9E87" w14:textId="1EC91F70" w:rsidR="006C55D2" w:rsidRDefault="006C55D2" w:rsidP="006C55D2">
      <w:pPr>
        <w:pStyle w:val="ListParagraph"/>
        <w:numPr>
          <w:ilvl w:val="1"/>
          <w:numId w:val="3"/>
        </w:numPr>
      </w:pPr>
      <w:r>
        <w:t>If gesture threshold less than 30%: increase gesture timeout .</w:t>
      </w:r>
    </w:p>
    <w:p w14:paraId="3590D056" w14:textId="404B2B4E" w:rsidR="006C55D2" w:rsidRDefault="006C55D2" w:rsidP="006C55D2">
      <w:pPr>
        <w:pStyle w:val="ListParagraph"/>
        <w:numPr>
          <w:ilvl w:val="1"/>
          <w:numId w:val="3"/>
        </w:numPr>
      </w:pPr>
      <w:r>
        <w:t>If rapid failures in short succession are detected: increase sensitivity and lower gesture threshold.</w:t>
      </w:r>
    </w:p>
    <w:p w14:paraId="550A3744" w14:textId="3D7C25E7" w:rsidR="006C55D2" w:rsidRDefault="006C55D2" w:rsidP="002441C6">
      <w:pPr>
        <w:pStyle w:val="ListParagraph"/>
        <w:numPr>
          <w:ilvl w:val="0"/>
          <w:numId w:val="3"/>
        </w:numPr>
      </w:pPr>
      <w:r>
        <w:t>Check setting bounds for wanted adjustment</w:t>
      </w:r>
    </w:p>
    <w:p w14:paraId="332B75A6" w14:textId="5FBF6A0E" w:rsidR="006C55D2" w:rsidRDefault="006C55D2" w:rsidP="002441C6">
      <w:pPr>
        <w:pStyle w:val="ListParagraph"/>
        <w:numPr>
          <w:ilvl w:val="0"/>
          <w:numId w:val="3"/>
        </w:numPr>
      </w:pPr>
      <w:r>
        <w:t>Check if change is allowed to be made (configurable)</w:t>
      </w:r>
    </w:p>
    <w:p w14:paraId="753F4F0D" w14:textId="6BF87BED" w:rsidR="006C55D2" w:rsidRDefault="006C55D2" w:rsidP="002441C6">
      <w:pPr>
        <w:pStyle w:val="ListParagraph"/>
        <w:numPr>
          <w:ilvl w:val="0"/>
          <w:numId w:val="3"/>
        </w:numPr>
      </w:pPr>
      <w:r>
        <w:t>Apply changes to settings (no reboot needed)</w:t>
      </w:r>
    </w:p>
    <w:p w14:paraId="49665AE4" w14:textId="38625DF5" w:rsidR="006C55D2" w:rsidRDefault="006C55D2" w:rsidP="002441C6">
      <w:pPr>
        <w:pStyle w:val="ListParagraph"/>
        <w:numPr>
          <w:ilvl w:val="0"/>
          <w:numId w:val="3"/>
        </w:numPr>
      </w:pPr>
      <w:r>
        <w:t>Add change to change log</w:t>
      </w:r>
    </w:p>
    <w:p w14:paraId="708F09A7" w14:textId="77777777" w:rsidR="006C55D2" w:rsidRDefault="006C55D2" w:rsidP="006C55D2"/>
    <w:p w14:paraId="4BC1B3C2" w14:textId="77777777" w:rsidR="006C55D2" w:rsidRDefault="006C55D2" w:rsidP="006C55D2"/>
    <w:p w14:paraId="3CE2CD3A" w14:textId="77777777" w:rsidR="006C55D2" w:rsidRDefault="006C55D2" w:rsidP="006C55D2"/>
    <w:p w14:paraId="770CE8A8" w14:textId="6119FBEE" w:rsidR="002441C6" w:rsidRDefault="002441C6" w:rsidP="006C55D2">
      <w:r>
        <w:t xml:space="preserve"> </w:t>
      </w:r>
    </w:p>
    <w:sectPr w:rsidR="00244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0659"/>
    <w:multiLevelType w:val="hybridMultilevel"/>
    <w:tmpl w:val="4644FF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183ADE"/>
    <w:multiLevelType w:val="hybridMultilevel"/>
    <w:tmpl w:val="3F46D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8136ABF"/>
    <w:multiLevelType w:val="hybridMultilevel"/>
    <w:tmpl w:val="C27C8C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045312">
    <w:abstractNumId w:val="1"/>
  </w:num>
  <w:num w:numId="2" w16cid:durableId="43918461">
    <w:abstractNumId w:val="0"/>
  </w:num>
  <w:num w:numId="3" w16cid:durableId="1334337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30"/>
    <w:rsid w:val="001A0430"/>
    <w:rsid w:val="002441C6"/>
    <w:rsid w:val="002D6E14"/>
    <w:rsid w:val="00470C00"/>
    <w:rsid w:val="00470DCA"/>
    <w:rsid w:val="00530D5E"/>
    <w:rsid w:val="005969F6"/>
    <w:rsid w:val="006C55D2"/>
    <w:rsid w:val="006E0B1F"/>
    <w:rsid w:val="00781117"/>
    <w:rsid w:val="00792DB5"/>
    <w:rsid w:val="00852F19"/>
    <w:rsid w:val="00A27697"/>
    <w:rsid w:val="00A77B7E"/>
    <w:rsid w:val="00CD5EB7"/>
    <w:rsid w:val="00CE298F"/>
    <w:rsid w:val="00D00EFE"/>
    <w:rsid w:val="00EA2363"/>
    <w:rsid w:val="00FE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8F3E5"/>
  <w15:chartTrackingRefBased/>
  <w15:docId w15:val="{308CBA35-F409-4EE6-ADAB-436B2967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30"/>
    <w:rPr>
      <w:rFonts w:eastAsiaTheme="majorEastAsia" w:cstheme="majorBidi"/>
      <w:color w:val="272727" w:themeColor="text1" w:themeTint="D8"/>
    </w:rPr>
  </w:style>
  <w:style w:type="paragraph" w:styleId="Title">
    <w:name w:val="Title"/>
    <w:basedOn w:val="Normal"/>
    <w:next w:val="Normal"/>
    <w:link w:val="TitleChar"/>
    <w:uiPriority w:val="10"/>
    <w:qFormat/>
    <w:rsid w:val="001A0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430"/>
    <w:pPr>
      <w:spacing w:before="160"/>
      <w:jc w:val="center"/>
    </w:pPr>
    <w:rPr>
      <w:i/>
      <w:iCs/>
      <w:color w:val="404040" w:themeColor="text1" w:themeTint="BF"/>
    </w:rPr>
  </w:style>
  <w:style w:type="character" w:customStyle="1" w:styleId="QuoteChar">
    <w:name w:val="Quote Char"/>
    <w:basedOn w:val="DefaultParagraphFont"/>
    <w:link w:val="Quote"/>
    <w:uiPriority w:val="29"/>
    <w:rsid w:val="001A0430"/>
    <w:rPr>
      <w:i/>
      <w:iCs/>
      <w:color w:val="404040" w:themeColor="text1" w:themeTint="BF"/>
    </w:rPr>
  </w:style>
  <w:style w:type="paragraph" w:styleId="ListParagraph">
    <w:name w:val="List Paragraph"/>
    <w:basedOn w:val="Normal"/>
    <w:uiPriority w:val="34"/>
    <w:qFormat/>
    <w:rsid w:val="001A0430"/>
    <w:pPr>
      <w:ind w:left="720"/>
      <w:contextualSpacing/>
    </w:pPr>
  </w:style>
  <w:style w:type="character" w:styleId="IntenseEmphasis">
    <w:name w:val="Intense Emphasis"/>
    <w:basedOn w:val="DefaultParagraphFont"/>
    <w:uiPriority w:val="21"/>
    <w:qFormat/>
    <w:rsid w:val="001A0430"/>
    <w:rPr>
      <w:i/>
      <w:iCs/>
      <w:color w:val="0F4761" w:themeColor="accent1" w:themeShade="BF"/>
    </w:rPr>
  </w:style>
  <w:style w:type="paragraph" w:styleId="IntenseQuote">
    <w:name w:val="Intense Quote"/>
    <w:basedOn w:val="Normal"/>
    <w:next w:val="Normal"/>
    <w:link w:val="IntenseQuoteChar"/>
    <w:uiPriority w:val="30"/>
    <w:qFormat/>
    <w:rsid w:val="001A0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430"/>
    <w:rPr>
      <w:i/>
      <w:iCs/>
      <w:color w:val="0F4761" w:themeColor="accent1" w:themeShade="BF"/>
    </w:rPr>
  </w:style>
  <w:style w:type="character" w:styleId="IntenseReference">
    <w:name w:val="Intense Reference"/>
    <w:basedOn w:val="DefaultParagraphFont"/>
    <w:uiPriority w:val="32"/>
    <w:qFormat/>
    <w:rsid w:val="001A04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694</Words>
  <Characters>3307</Characters>
  <Application>Microsoft Office Word</Application>
  <DocSecurity>0</DocSecurity>
  <Lines>106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9</cp:revision>
  <dcterms:created xsi:type="dcterms:W3CDTF">2026-04-09T19:09:00Z</dcterms:created>
  <dcterms:modified xsi:type="dcterms:W3CDTF">2026-04-09T20:18:00Z</dcterms:modified>
</cp:coreProperties>
</file>