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1CDF4" w14:textId="77777777" w:rsidR="005E5002" w:rsidRPr="005E5002" w:rsidRDefault="005E5002" w:rsidP="005E500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E5002">
        <w:rPr>
          <w:rFonts w:ascii="Helvetica" w:eastAsia="Times New Roman" w:hAnsi="Helvetica" w:cs="Helvetica"/>
          <w:b/>
          <w:bCs/>
          <w:color w:val="515151"/>
          <w:sz w:val="27"/>
          <w:szCs w:val="27"/>
          <w:u w:val="single"/>
          <w:lang w:val="en"/>
        </w:rPr>
        <w:t>Introduction</w:t>
      </w:r>
    </w:p>
    <w:p w14:paraId="3FB6B626"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Chronic obstructive pulmonary disease (COPD) represents a prevalent pulmonary disorder characterized by persistent respiratory symptoms and airflow limitation. As COPD progresses, patients experience acute exacerbations that often necessitate hospitalization and intensive care. Clinical pharmacists play an integral role in managing COPD exacerbations through optimization of bronchodilator, corticosteroid, and antimicrobial therapy. Identifying patients at high risk for morbidity and mortality is also a critical responsibility of pharmacists.</w:t>
      </w:r>
    </w:p>
    <w:p w14:paraId="5F76A599"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65BBB798"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 xml:space="preserve">COPD exacerbations are a major contributor to the economic and clinical burden of pulmonary diseases worldwide. Recent advances like lung volume reduction surgery and </w:t>
      </w:r>
      <w:proofErr w:type="spellStart"/>
      <w:r w:rsidRPr="005E5002">
        <w:rPr>
          <w:rFonts w:ascii="Helvetica" w:eastAsia="Times New Roman" w:hAnsi="Helvetica" w:cs="Helvetica"/>
          <w:color w:val="515151"/>
          <w:sz w:val="24"/>
          <w:szCs w:val="24"/>
          <w:lang w:val="en"/>
        </w:rPr>
        <w:t>bronchoscopic</w:t>
      </w:r>
      <w:proofErr w:type="spellEnd"/>
      <w:r w:rsidRPr="005E5002">
        <w:rPr>
          <w:rFonts w:ascii="Helvetica" w:eastAsia="Times New Roman" w:hAnsi="Helvetica" w:cs="Helvetica"/>
          <w:color w:val="515151"/>
          <w:sz w:val="24"/>
          <w:szCs w:val="24"/>
          <w:lang w:val="en"/>
        </w:rPr>
        <w:t xml:space="preserve"> interventions provide new options for select patients. However, controversies remain regarding the appropriate use of corticosteroids, antibiotics, and mechanical ventilation strategies during acute exacerbations. This subtopic will provide a focused review of the pathophysiology, diagnostic criteria, assessment of exacerbation severity, pharmacotherapy, and key evidence-based recommendations for COPD exacerbations. With clinical expertise in managing COPD exacerbations, pharmacists can significantly improve patient outcomes.</w:t>
      </w:r>
    </w:p>
    <w:p w14:paraId="6D7F3A54" w14:textId="77777777" w:rsidR="005E5002" w:rsidRPr="005E5002" w:rsidRDefault="005E5002" w:rsidP="005E500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E5002">
        <w:rPr>
          <w:rFonts w:ascii="Helvetica" w:eastAsia="Times New Roman" w:hAnsi="Helvetica" w:cs="Helvetica"/>
          <w:b/>
          <w:bCs/>
          <w:color w:val="515151"/>
          <w:sz w:val="27"/>
          <w:szCs w:val="27"/>
        </w:rPr>
        <w:br/>
      </w:r>
      <w:r w:rsidRPr="005E5002">
        <w:rPr>
          <w:rFonts w:ascii="Helvetica" w:eastAsia="Times New Roman" w:hAnsi="Helvetica" w:cs="Helvetica"/>
          <w:b/>
          <w:bCs/>
          <w:color w:val="515151"/>
          <w:sz w:val="27"/>
          <w:szCs w:val="27"/>
        </w:rPr>
        <w:br/>
      </w:r>
      <w:r w:rsidRPr="005E5002">
        <w:rPr>
          <w:rFonts w:ascii="Helvetica" w:eastAsia="Times New Roman" w:hAnsi="Helvetica" w:cs="Helvetica"/>
          <w:b/>
          <w:bCs/>
          <w:color w:val="515151"/>
          <w:sz w:val="27"/>
          <w:szCs w:val="27"/>
          <w:u w:val="single"/>
          <w:lang w:val="en"/>
        </w:rPr>
        <w:t>Clinical Presentation</w:t>
      </w:r>
    </w:p>
    <w:p w14:paraId="44ED88E0"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b/>
          <w:bCs/>
          <w:color w:val="515151"/>
          <w:sz w:val="24"/>
          <w:szCs w:val="24"/>
          <w:lang w:val="en"/>
        </w:rPr>
        <w:t>Symptoms</w:t>
      </w:r>
    </w:p>
    <w:p w14:paraId="67A8C3A0" w14:textId="77777777" w:rsidR="005E5002" w:rsidRPr="005E5002" w:rsidRDefault="005E5002" w:rsidP="005E5002">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Dyspnea or shortness of breath is the </w:t>
      </w:r>
      <w:r w:rsidRPr="005E5002">
        <w:rPr>
          <w:rFonts w:ascii="Helvetica" w:eastAsia="Times New Roman" w:hAnsi="Helvetica" w:cs="Helvetica"/>
          <w:b/>
          <w:bCs/>
          <w:color w:val="515151"/>
          <w:sz w:val="24"/>
          <w:szCs w:val="24"/>
          <w:lang w:val="en"/>
        </w:rPr>
        <w:t>hallmark symptom </w:t>
      </w:r>
      <w:r w:rsidRPr="005E5002">
        <w:rPr>
          <w:rFonts w:ascii="Helvetica" w:eastAsia="Times New Roman" w:hAnsi="Helvetica" w:cs="Helvetica"/>
          <w:color w:val="515151"/>
          <w:sz w:val="24"/>
          <w:szCs w:val="24"/>
          <w:lang w:val="en"/>
        </w:rPr>
        <w:t>of a COPD exacerbation</w:t>
      </w:r>
    </w:p>
    <w:p w14:paraId="5065D18D" w14:textId="77777777" w:rsidR="005E5002" w:rsidRPr="005E5002" w:rsidRDefault="005E5002" w:rsidP="005E5002">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Patients often describe increased difficulty breathing or performing usual daily activities.</w:t>
      </w:r>
    </w:p>
    <w:p w14:paraId="6D24F4CC"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3DD02980" w14:textId="77777777" w:rsidR="005E5002" w:rsidRPr="005E5002" w:rsidRDefault="005E5002" w:rsidP="005E5002">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Cough, especially productive cough with purulent sputum, commonly worsens during an exacerbation.</w:t>
      </w:r>
    </w:p>
    <w:p w14:paraId="75D4E2D9"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030F8663" w14:textId="77777777" w:rsidR="005E5002" w:rsidRPr="005E5002" w:rsidRDefault="005E5002" w:rsidP="005E5002">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Other symptoms may include:</w:t>
      </w:r>
    </w:p>
    <w:p w14:paraId="05A338A5" w14:textId="77777777" w:rsidR="005E5002" w:rsidRPr="005E5002" w:rsidRDefault="005E5002" w:rsidP="005E5002">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Chest tightness</w:t>
      </w:r>
    </w:p>
    <w:p w14:paraId="61C0B9A7" w14:textId="77777777" w:rsidR="005E5002" w:rsidRPr="005E5002" w:rsidRDefault="005E5002" w:rsidP="005E5002">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Wheezing</w:t>
      </w:r>
    </w:p>
    <w:p w14:paraId="399F36D7" w14:textId="77777777" w:rsidR="005E5002" w:rsidRPr="005E5002" w:rsidRDefault="005E5002" w:rsidP="005E5002">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Fatigue</w:t>
      </w:r>
    </w:p>
    <w:p w14:paraId="2C07B857" w14:textId="77777777" w:rsidR="005E5002" w:rsidRPr="005E5002" w:rsidRDefault="005E5002" w:rsidP="005E5002">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Flu-like symptoms</w:t>
      </w:r>
    </w:p>
    <w:p w14:paraId="3F379A1A" w14:textId="77777777" w:rsidR="005E5002" w:rsidRPr="005E5002" w:rsidRDefault="005E5002" w:rsidP="005E5002">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Ankle swelling</w:t>
      </w:r>
    </w:p>
    <w:p w14:paraId="531FAFA3" w14:textId="77777777" w:rsidR="005E5002" w:rsidRPr="005E5002" w:rsidRDefault="005E5002" w:rsidP="005E5002">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lastRenderedPageBreak/>
        <w:t>Mental status changes like confusion or lethargy may occur with hypercapnic respiratory failure.</w:t>
      </w:r>
    </w:p>
    <w:p w14:paraId="01A1D20A"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38038A99" w14:textId="77777777" w:rsidR="005E5002" w:rsidRPr="005E5002" w:rsidRDefault="005E5002" w:rsidP="005E5002">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Signs on physical examination include: </w:t>
      </w:r>
    </w:p>
    <w:p w14:paraId="7AE8D590" w14:textId="77777777" w:rsidR="005E5002" w:rsidRPr="005E5002" w:rsidRDefault="005E5002" w:rsidP="005E5002">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Tachypnea</w:t>
      </w:r>
    </w:p>
    <w:p w14:paraId="5155F3A4" w14:textId="77777777" w:rsidR="005E5002" w:rsidRPr="005E5002" w:rsidRDefault="005E5002" w:rsidP="005E5002">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Use of accessory muscles</w:t>
      </w:r>
    </w:p>
    <w:p w14:paraId="6970BE01" w14:textId="77777777" w:rsidR="005E5002" w:rsidRPr="005E5002" w:rsidRDefault="005E5002" w:rsidP="005E5002">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Wheezing or decreased air movement</w:t>
      </w:r>
    </w:p>
    <w:p w14:paraId="25362DFE" w14:textId="77777777" w:rsidR="005E5002" w:rsidRPr="005E5002" w:rsidRDefault="005E5002" w:rsidP="005E5002">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Prolongation of expiratory phase</w:t>
      </w:r>
    </w:p>
    <w:p w14:paraId="2A8F25E4" w14:textId="77777777" w:rsidR="005E5002" w:rsidRPr="005E5002" w:rsidRDefault="005E5002" w:rsidP="005E5002">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Pursed lip breathing</w:t>
      </w:r>
    </w:p>
    <w:p w14:paraId="50AD73A5" w14:textId="77777777" w:rsidR="005E5002" w:rsidRPr="005E5002" w:rsidRDefault="005E5002" w:rsidP="005E5002">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Jugular venous distension</w:t>
      </w:r>
    </w:p>
    <w:p w14:paraId="293A5649" w14:textId="77777777" w:rsidR="005E5002" w:rsidRPr="005E5002" w:rsidRDefault="005E5002" w:rsidP="005E5002">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Pedal edema</w:t>
      </w:r>
    </w:p>
    <w:p w14:paraId="3E0D0417"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1462AA78" w14:textId="77777777" w:rsidR="005E5002" w:rsidRPr="005E5002" w:rsidRDefault="005E5002" w:rsidP="005E5002">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Vital sign abnormalities often include:</w:t>
      </w:r>
    </w:p>
    <w:p w14:paraId="28327558" w14:textId="77777777" w:rsidR="005E5002" w:rsidRPr="005E5002" w:rsidRDefault="005E5002" w:rsidP="005E5002">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Low oxygen saturation</w:t>
      </w:r>
    </w:p>
    <w:p w14:paraId="32CC69D7" w14:textId="77777777" w:rsidR="005E5002" w:rsidRPr="005E5002" w:rsidRDefault="005E5002" w:rsidP="005E5002">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Respiratory rate greater than 25 breaths/minute</w:t>
      </w:r>
    </w:p>
    <w:p w14:paraId="670531C6" w14:textId="77777777" w:rsidR="005E5002" w:rsidRPr="005E5002" w:rsidRDefault="005E5002" w:rsidP="005E5002">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Elevated heart rate</w:t>
      </w:r>
    </w:p>
    <w:p w14:paraId="4D535C82" w14:textId="77777777" w:rsidR="005E5002" w:rsidRPr="005E5002" w:rsidRDefault="005E5002" w:rsidP="005E5002">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Elevated blood pressure.</w:t>
      </w:r>
    </w:p>
    <w:p w14:paraId="1210D06E"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2A18C056" w14:textId="77777777" w:rsidR="005E5002" w:rsidRPr="005E5002" w:rsidRDefault="005E5002" w:rsidP="005E5002">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Risk factors for COPD exacerbations include:</w:t>
      </w:r>
    </w:p>
    <w:p w14:paraId="12977BCF" w14:textId="77777777" w:rsidR="005E5002" w:rsidRPr="005E5002" w:rsidRDefault="005E5002" w:rsidP="005E5002">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Older age</w:t>
      </w:r>
    </w:p>
    <w:p w14:paraId="58758280" w14:textId="77777777" w:rsidR="005E5002" w:rsidRPr="005E5002" w:rsidRDefault="005E5002" w:rsidP="005E5002">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Lower FEV1</w:t>
      </w:r>
    </w:p>
    <w:p w14:paraId="2F1C3B39" w14:textId="77777777" w:rsidR="005E5002" w:rsidRPr="005E5002" w:rsidRDefault="005E5002" w:rsidP="005E5002">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Chronic bronchitis phenotype</w:t>
      </w:r>
    </w:p>
    <w:p w14:paraId="6918C190" w14:textId="77777777" w:rsidR="005E5002" w:rsidRPr="005E5002" w:rsidRDefault="005E5002" w:rsidP="005E5002">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Prior exacerbations</w:t>
      </w:r>
    </w:p>
    <w:p w14:paraId="75C69291" w14:textId="77777777" w:rsidR="005E5002" w:rsidRPr="005E5002" w:rsidRDefault="005E5002" w:rsidP="005E5002">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Comorbid cardiovascular disease</w:t>
      </w:r>
    </w:p>
    <w:p w14:paraId="5DF1BC09" w14:textId="77777777" w:rsidR="005E5002" w:rsidRPr="005E5002" w:rsidRDefault="005E5002" w:rsidP="005E5002">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Current smoking status.</w:t>
      </w:r>
    </w:p>
    <w:p w14:paraId="1DC78CBF"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0B6F4F4F"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Patients with a higher burden of symptoms, more frequent exacerbations, worse lung function, and hospitalizations in the prior year are at increased mortality risk. COPD exacerbations mimic other conditions like pneumonia, pulmonary embolism, and congestive heart failure, making a definitive diagnosis challenging at times. Arterial blood gas measurement is important to assess oxygenation, ventilation, and pH status during an exacerbation.</w:t>
      </w:r>
    </w:p>
    <w:p w14:paraId="48424DF5"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32B59C0D" w14:textId="77777777" w:rsidR="005E5002" w:rsidRPr="005E5002" w:rsidRDefault="005E5002" w:rsidP="005E500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E5002">
        <w:rPr>
          <w:rFonts w:ascii="Helvetica" w:eastAsia="Times New Roman" w:hAnsi="Helvetica" w:cs="Helvetica"/>
          <w:b/>
          <w:bCs/>
          <w:color w:val="515151"/>
          <w:sz w:val="27"/>
          <w:szCs w:val="27"/>
        </w:rPr>
        <w:br/>
      </w:r>
      <w:r w:rsidRPr="005E5002">
        <w:rPr>
          <w:rFonts w:ascii="Helvetica" w:eastAsia="Times New Roman" w:hAnsi="Helvetica" w:cs="Helvetica"/>
          <w:b/>
          <w:bCs/>
          <w:color w:val="515151"/>
          <w:sz w:val="27"/>
          <w:szCs w:val="27"/>
          <w:u w:val="single"/>
          <w:lang w:val="en"/>
        </w:rPr>
        <w:t>Pathophysiology</w:t>
      </w:r>
    </w:p>
    <w:p w14:paraId="7C3075B6"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lastRenderedPageBreak/>
        <w:t>COPD is characterized by chronic airflow limitation and inflammation in the airways and lung parenchyma. The airflow limitation results from a combination of small airway disease (obstructive bronchitis) and parenchymal destruction (emphysema).</w:t>
      </w:r>
    </w:p>
    <w:p w14:paraId="6A20C2E5"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05E1CE18"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Inflammation occurs from exposure to inhaled particulates like cigarette smoke, leading to structural changes and narrowing of small airways. Destruction of lung parenchyma and loss of lung elastic recoil occurs in emphysema.</w:t>
      </w:r>
    </w:p>
    <w:p w14:paraId="42AC2EB5"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6288B43D"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COPD exacerbations represent an acute worsening of respiratory symptoms that result from increased airway inflammation and bronchospasm. Exacerbations are often triggered by respiratory infections, pollution exposure, or medication non-adherence.</w:t>
      </w:r>
    </w:p>
    <w:p w14:paraId="317763E0"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4C3F4870"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Viral or bacterial lung infections lead to increased inflammation and production of mucus and fluid in the airways. Bronchoconstriction results from smooth muscle contraction, edema, and increased secretions. Gas exchange is impaired from ventilation-perfusion mismatching and alveolar hypoventilation. Inability to clear secretions leads to mucus plugging and atelectasis.</w:t>
      </w:r>
    </w:p>
    <w:p w14:paraId="32CAD624"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Severe exacerbations can progress to hypercapnic respiratory failure, acidemia, altered mental status, and need for ventilatory support.</w:t>
      </w:r>
    </w:p>
    <w:p w14:paraId="2A85FAAC"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70EE58EC"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02D637AB" w14:textId="77777777" w:rsidR="005E5002" w:rsidRPr="005E5002" w:rsidRDefault="005E5002" w:rsidP="005E500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E5002">
        <w:rPr>
          <w:rFonts w:ascii="Helvetica" w:eastAsia="Times New Roman" w:hAnsi="Helvetica" w:cs="Helvetica"/>
          <w:b/>
          <w:bCs/>
          <w:color w:val="515151"/>
          <w:sz w:val="27"/>
          <w:szCs w:val="27"/>
          <w:u w:val="single"/>
          <w:lang w:val="en"/>
        </w:rPr>
        <w:t>Diagnostic Approach</w:t>
      </w:r>
    </w:p>
    <w:p w14:paraId="6F225E2E"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Diagnosis of a COPD exacerbation is based on the clinical presentation and history of COPD. There are no definitive objective criteria.</w:t>
      </w:r>
    </w:p>
    <w:p w14:paraId="1483FA5C" w14:textId="77777777" w:rsidR="005E5002" w:rsidRPr="005E5002" w:rsidRDefault="005E5002" w:rsidP="005E5002">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Cardinal symptoms include increased dyspnea, increased sputum purulence/volume, and increased cough.</w:t>
      </w:r>
    </w:p>
    <w:p w14:paraId="26285857"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74D1CEEE"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Medical history should identify underlying COPD and details on maintenance medications. </w:t>
      </w:r>
    </w:p>
    <w:p w14:paraId="2FFC6BAF"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Physical examination findings such as wheezing, decreased air entry, and use of accessory muscles can help assess severity. </w:t>
      </w:r>
    </w:p>
    <w:p w14:paraId="01BBEFB8"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lastRenderedPageBreak/>
        <w:t>Chest radiography can identify complications like pneumonia or pneumothorax. Pulse oximetry indicates need for supplemental oxygen therapy.</w:t>
      </w:r>
    </w:p>
    <w:p w14:paraId="21E822D6"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618D400A"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Arterial blood gas provides valuable information:</w:t>
      </w:r>
    </w:p>
    <w:p w14:paraId="02DE9761" w14:textId="77777777" w:rsidR="005E5002" w:rsidRPr="005E5002" w:rsidRDefault="005E5002" w:rsidP="005E5002">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Assesses oxygenation (PaO2) and ventilation (PaCO2) status</w:t>
      </w:r>
    </w:p>
    <w:p w14:paraId="30620C40" w14:textId="77777777" w:rsidR="005E5002" w:rsidRPr="005E5002" w:rsidRDefault="005E5002" w:rsidP="005E5002">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Indicates if respiratory failure is present</w:t>
      </w:r>
    </w:p>
    <w:p w14:paraId="3C7CCCF1" w14:textId="77777777" w:rsidR="005E5002" w:rsidRPr="005E5002" w:rsidRDefault="005E5002" w:rsidP="005E5002">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Helps determine if non-invasive or invasive ventilation is needed</w:t>
      </w:r>
    </w:p>
    <w:p w14:paraId="1ACF144B"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154A3373"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Spirometry is not useful during an acute exacerbation. </w:t>
      </w:r>
    </w:p>
    <w:p w14:paraId="5AA49113"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Laboratory tests like complete blood count, electrolytes, and cardiac biomarkers may be warranted. </w:t>
      </w:r>
    </w:p>
    <w:p w14:paraId="765E7EFC"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Electrocardiogram to evaluate heart rhythm and right heart strain patterns.</w:t>
      </w:r>
    </w:p>
    <w:p w14:paraId="356F26BC" w14:textId="77777777" w:rsidR="005E5002" w:rsidRPr="005E5002" w:rsidRDefault="005E5002" w:rsidP="005E500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E5002">
        <w:rPr>
          <w:rFonts w:ascii="Helvetica" w:eastAsia="Times New Roman" w:hAnsi="Helvetica" w:cs="Helvetica"/>
          <w:b/>
          <w:bCs/>
          <w:color w:val="515151"/>
          <w:sz w:val="27"/>
          <w:szCs w:val="27"/>
          <w:u w:val="single"/>
          <w:lang w:val="en"/>
        </w:rPr>
        <w:t>Management - Overview</w:t>
      </w:r>
    </w:p>
    <w:p w14:paraId="042DC0E2"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The overarching goals of managing acute exacerbations of COPD are to maximize bronchodilation, reduce airway inflammation, treat any identifiable causes of the exacerbation, and provide respiratory support as needed. The cornerstone of pharmacotherapy is short-acting inhaled bronchodilators, including beta-agonists and anticholinergics, which provide prompt symptomatic relief by relaxing bronchial smooth muscle. Systemic corticosteroids play a pivotal role in speeding recovery time and improving lung function by reducing airway inflammation and edema. However, the optimal steroid preparation, dose, and duration remain debated. Empiric antibiotic therapy for 5-10 days is recommended in the presence of purulent sputum production or respiratory failure to cover likely bacterial pathogens.</w:t>
      </w:r>
    </w:p>
    <w:p w14:paraId="6A4D559F"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33DAA574"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 xml:space="preserve">Non-invasive ventilation is preferred over standard oxygen therapy in patients with respiratory failure to improve gas exchange and reduce the need for intubation. For severe exacerbations unresponsive to pharmacotherapy and non-invasive ventilation, invasive mechanical ventilation becomes necessary, using lung-protective strategies. Adjunctive therapies like </w:t>
      </w:r>
      <w:proofErr w:type="spellStart"/>
      <w:r w:rsidRPr="005E5002">
        <w:rPr>
          <w:rFonts w:ascii="Helvetica" w:eastAsia="Times New Roman" w:hAnsi="Helvetica" w:cs="Helvetica"/>
          <w:color w:val="515151"/>
          <w:sz w:val="24"/>
          <w:szCs w:val="24"/>
          <w:lang w:val="en"/>
        </w:rPr>
        <w:t>heliox</w:t>
      </w:r>
      <w:proofErr w:type="spellEnd"/>
      <w:r w:rsidRPr="005E5002">
        <w:rPr>
          <w:rFonts w:ascii="Helvetica" w:eastAsia="Times New Roman" w:hAnsi="Helvetica" w:cs="Helvetica"/>
          <w:color w:val="515151"/>
          <w:sz w:val="24"/>
          <w:szCs w:val="24"/>
          <w:lang w:val="en"/>
        </w:rPr>
        <w:t xml:space="preserve">, magnesium sulfate, and mucolytics have insufficient evidence to support their routine use currently. The appropriate site of care depends on exacerbation severity, with mild episodes managed in the outpatient setting, moderate exacerbations warranting hospital admission, and severe exacerbations requiring ICU-level care. Prior to discharge, patients should demonstrate clinical stability, ability to tolerate oral intake, effectiveness of home COPD medications, and access to follow-up </w:t>
      </w:r>
      <w:r w:rsidRPr="005E5002">
        <w:rPr>
          <w:rFonts w:ascii="Helvetica" w:eastAsia="Times New Roman" w:hAnsi="Helvetica" w:cs="Helvetica"/>
          <w:color w:val="515151"/>
          <w:sz w:val="24"/>
          <w:szCs w:val="24"/>
          <w:lang w:val="en"/>
        </w:rPr>
        <w:lastRenderedPageBreak/>
        <w:t>care. Key non-pharmacological components of management are smoking cessation, pulmonary rehabilitation, and receiving recommended vaccinations.</w:t>
      </w:r>
    </w:p>
    <w:p w14:paraId="660A342C"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30805E71" w14:textId="77777777" w:rsidR="005E5002" w:rsidRPr="005E5002" w:rsidRDefault="005E5002" w:rsidP="005E500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E5002">
        <w:rPr>
          <w:rFonts w:ascii="Helvetica" w:eastAsia="Times New Roman" w:hAnsi="Helvetica" w:cs="Helvetica"/>
          <w:b/>
          <w:bCs/>
          <w:color w:val="515151"/>
          <w:sz w:val="27"/>
          <w:szCs w:val="27"/>
        </w:rPr>
        <w:br/>
      </w:r>
      <w:r w:rsidRPr="005E5002">
        <w:rPr>
          <w:rFonts w:ascii="Helvetica" w:eastAsia="Times New Roman" w:hAnsi="Helvetica" w:cs="Helvetica"/>
          <w:b/>
          <w:bCs/>
          <w:color w:val="515151"/>
          <w:sz w:val="27"/>
          <w:szCs w:val="27"/>
          <w:u w:val="single"/>
          <w:lang w:val="en"/>
        </w:rPr>
        <w:t>Pharmacotherapy</w:t>
      </w:r>
    </w:p>
    <w:p w14:paraId="47B3E274"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Bronchodilators</w:t>
      </w:r>
    </w:p>
    <w:p w14:paraId="5B0347F7" w14:textId="77777777" w:rsidR="005E5002" w:rsidRPr="005E5002" w:rsidRDefault="005E5002" w:rsidP="005E5002">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Short-acting beta-agonists (SABAs) like albuterol are integral for prompt bronchodilation. Can be delivered by metered-dose inhaler (MDI) or nebulization.</w:t>
      </w:r>
    </w:p>
    <w:p w14:paraId="27ECC80B" w14:textId="77777777" w:rsidR="005E5002" w:rsidRPr="005E5002" w:rsidRDefault="005E5002" w:rsidP="005E5002">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 xml:space="preserve">Anticholinergics like ipratropium block parasympathetic </w:t>
      </w:r>
      <w:proofErr w:type="spellStart"/>
      <w:r w:rsidRPr="005E5002">
        <w:rPr>
          <w:rFonts w:ascii="Helvetica" w:eastAsia="Times New Roman" w:hAnsi="Helvetica" w:cs="Helvetica"/>
          <w:color w:val="515151"/>
          <w:sz w:val="24"/>
          <w:szCs w:val="24"/>
          <w:lang w:val="en"/>
        </w:rPr>
        <w:t>bronchconstriction</w:t>
      </w:r>
      <w:proofErr w:type="spellEnd"/>
      <w:r w:rsidRPr="005E5002">
        <w:rPr>
          <w:rFonts w:ascii="Helvetica" w:eastAsia="Times New Roman" w:hAnsi="Helvetica" w:cs="Helvetica"/>
          <w:color w:val="515151"/>
          <w:sz w:val="24"/>
          <w:szCs w:val="24"/>
          <w:lang w:val="en"/>
        </w:rPr>
        <w:t>. Should be used in combination with SABAs.</w:t>
      </w:r>
    </w:p>
    <w:p w14:paraId="41C30465" w14:textId="77777777" w:rsidR="005E5002" w:rsidRPr="005E5002" w:rsidRDefault="005E5002" w:rsidP="005E5002">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Long-acting bronchodilators have an unclear role during acute exacerbations.</w:t>
      </w:r>
    </w:p>
    <w:p w14:paraId="718C6B95" w14:textId="77777777" w:rsidR="005E5002" w:rsidRPr="005E5002" w:rsidRDefault="005E5002" w:rsidP="005E5002">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In ventilated patients, bronchodilators can be administered continuously or intermittently via the ventilator circuit.</w:t>
      </w:r>
    </w:p>
    <w:p w14:paraId="33082B9D" w14:textId="77777777" w:rsidR="005E5002" w:rsidRPr="005E5002" w:rsidRDefault="005E5002" w:rsidP="005E5002">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Systemic methylxanthines like theophylline are not recommended due to side effects.</w:t>
      </w:r>
    </w:p>
    <w:p w14:paraId="5B7E02DF"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0C4100E1"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Corticosteroids</w:t>
      </w:r>
    </w:p>
    <w:p w14:paraId="34CB5F60" w14:textId="77777777" w:rsidR="005E5002" w:rsidRPr="005E5002" w:rsidRDefault="005E5002" w:rsidP="005E5002">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Reduce airway inflammation. Speed recovery and improve FEV1.</w:t>
      </w:r>
    </w:p>
    <w:p w14:paraId="7916C315" w14:textId="77777777" w:rsidR="005E5002" w:rsidRPr="005E5002" w:rsidRDefault="005E5002" w:rsidP="005E5002">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Oral prednisone 30-40 mg daily for 5 days is commonly used. Intravenous methylprednisolone 40-125 mg daily can be used if unable to take oral medications.</w:t>
      </w:r>
    </w:p>
    <w:p w14:paraId="7946FB54" w14:textId="77777777" w:rsidR="005E5002" w:rsidRPr="005E5002" w:rsidRDefault="005E5002" w:rsidP="005E5002">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Tapering is not needed if corticosteroid course is less than 2 weeks. No mortality benefit seen with high dose steroids.</w:t>
      </w:r>
    </w:p>
    <w:p w14:paraId="3324CBB7" w14:textId="77777777" w:rsidR="005E5002" w:rsidRPr="005E5002" w:rsidRDefault="005E5002" w:rsidP="005E5002">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Inhaled corticosteroids can be initiated at any point during an exacerbation.</w:t>
      </w:r>
    </w:p>
    <w:p w14:paraId="25A7EB3F"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35F89978"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Antibiotics</w:t>
      </w:r>
    </w:p>
    <w:p w14:paraId="1D24524F" w14:textId="77777777" w:rsidR="005E5002" w:rsidRPr="005E5002" w:rsidRDefault="005E5002" w:rsidP="005E5002">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Recommended empirically if increased purulent sputum or respiratory failure.</w:t>
      </w:r>
    </w:p>
    <w:p w14:paraId="15765FA4" w14:textId="77777777" w:rsidR="005E5002" w:rsidRPr="005E5002" w:rsidRDefault="005E5002" w:rsidP="005E5002">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Typical duration is 5-10 days. Choices include macrolides, tetracyclines, trimethoprim-sulfamethoxazole, fluoroquinolones, and beta-lactams.</w:t>
      </w:r>
    </w:p>
    <w:p w14:paraId="793FE03B" w14:textId="77777777" w:rsidR="005E5002" w:rsidRPr="005E5002" w:rsidRDefault="005E5002" w:rsidP="005E5002">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Reduce risk of treatment failure and mortality. Help prevent early relapse.</w:t>
      </w:r>
    </w:p>
    <w:p w14:paraId="228A267B"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28F2F7A7"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Non-invasive Ventilation</w:t>
      </w:r>
    </w:p>
    <w:p w14:paraId="0C1399A3" w14:textId="77777777" w:rsidR="005E5002" w:rsidRPr="005E5002" w:rsidRDefault="005E5002" w:rsidP="005E5002">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lastRenderedPageBreak/>
        <w:t>Improves gas exchange, reduces work of breathing, decreases need for intubation.</w:t>
      </w:r>
    </w:p>
    <w:p w14:paraId="66F9BF21" w14:textId="77777777" w:rsidR="005E5002" w:rsidRPr="005E5002" w:rsidRDefault="005E5002" w:rsidP="005E5002">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Indicated with respiratory acidosis, severe dyspnea or respiratory muscle fatigue, or persistent hypoxemia despite supplemental oxygen.</w:t>
      </w:r>
    </w:p>
    <w:p w14:paraId="162648AE" w14:textId="77777777" w:rsidR="005E5002" w:rsidRPr="005E5002" w:rsidRDefault="005E5002" w:rsidP="005E5002">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Contraindicated in respiratory arrest, altered mental status, hemodynamic instability, copious secretions.</w:t>
      </w:r>
    </w:p>
    <w:p w14:paraId="55BF0012"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1B72899C"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Mechanical Ventilation</w:t>
      </w:r>
    </w:p>
    <w:p w14:paraId="1415DBB3" w14:textId="77777777" w:rsidR="005E5002" w:rsidRPr="005E5002" w:rsidRDefault="005E5002" w:rsidP="005E5002">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Lung-protective strategies needed - low tidal volume (4-8 mL/kg), limited inspiratory pressures, conservative PEEP.</w:t>
      </w:r>
    </w:p>
    <w:p w14:paraId="259A1415" w14:textId="77777777" w:rsidR="005E5002" w:rsidRPr="005E5002" w:rsidRDefault="005E5002" w:rsidP="005E5002">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Risk of dynamic hyperinflation and barotrauma is high.</w:t>
      </w:r>
    </w:p>
    <w:p w14:paraId="230129FF" w14:textId="77777777" w:rsidR="005E5002" w:rsidRPr="005E5002" w:rsidRDefault="005E5002" w:rsidP="005E5002">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Sedation minimization vital to enable spontaneous breathing trials.</w:t>
      </w:r>
    </w:p>
    <w:p w14:paraId="7EB4D03C"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79A57B44"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b/>
          <w:bCs/>
          <w:color w:val="515151"/>
          <w:sz w:val="24"/>
          <w:szCs w:val="24"/>
          <w:u w:val="single"/>
          <w:lang w:val="en"/>
        </w:rPr>
        <w:t> </w:t>
      </w:r>
    </w:p>
    <w:p w14:paraId="5C76C814" w14:textId="77777777" w:rsidR="005E5002" w:rsidRPr="005E5002" w:rsidRDefault="005E5002" w:rsidP="005E500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E5002">
        <w:rPr>
          <w:rFonts w:ascii="Helvetica" w:eastAsia="Times New Roman" w:hAnsi="Helvetica" w:cs="Helvetica"/>
          <w:b/>
          <w:bCs/>
          <w:color w:val="515151"/>
          <w:sz w:val="27"/>
          <w:szCs w:val="27"/>
          <w:u w:val="single"/>
          <w:lang w:val="en"/>
        </w:rPr>
        <w:t>Key Guidelines and Evidence</w:t>
      </w:r>
    </w:p>
    <w:p w14:paraId="53E68227"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Guidelines</w:t>
      </w:r>
    </w:p>
    <w:p w14:paraId="4D1BF8AB" w14:textId="77777777" w:rsidR="005E5002" w:rsidRPr="005E5002" w:rsidRDefault="005E5002" w:rsidP="005E5002">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Global Initiative for Chronic Obstructive Lung Disease (GOLD) Report (2021) [1]</w:t>
      </w:r>
    </w:p>
    <w:p w14:paraId="451FA48B"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69F83BF7"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Key Recommendations:</w:t>
      </w:r>
    </w:p>
    <w:p w14:paraId="732159E7" w14:textId="77777777" w:rsidR="005E5002" w:rsidRPr="005E5002" w:rsidRDefault="005E5002" w:rsidP="005E5002">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Use SABAs ± short-acting anticholinergics as preferred bronchodilators (Evidence A)</w:t>
      </w:r>
    </w:p>
    <w:p w14:paraId="6182F7B0" w14:textId="77777777" w:rsidR="005E5002" w:rsidRPr="005E5002" w:rsidRDefault="005E5002" w:rsidP="005E5002">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Administer systemic corticosteroids 40-50 mg daily for 5 days (Evidence B)</w:t>
      </w:r>
    </w:p>
    <w:p w14:paraId="7865160B" w14:textId="77777777" w:rsidR="005E5002" w:rsidRPr="005E5002" w:rsidRDefault="005E5002" w:rsidP="005E5002">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Give antibiotics empirically for purulent sputum/respiratory failure (Evidence B)</w:t>
      </w:r>
    </w:p>
    <w:p w14:paraId="590B8E8B" w14:textId="77777777" w:rsidR="005E5002" w:rsidRPr="005E5002" w:rsidRDefault="005E5002" w:rsidP="005E5002">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Use non-invasive ventilation for respiratory acidosis (Evidence A)</w:t>
      </w:r>
    </w:p>
    <w:p w14:paraId="2B684FBA" w14:textId="77777777" w:rsidR="005E5002" w:rsidRPr="005E5002" w:rsidRDefault="005E5002" w:rsidP="005E5002">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Implement lung-protective mechanical ventilation if needed (Evidence C)</w:t>
      </w:r>
    </w:p>
    <w:p w14:paraId="5BC75541" w14:textId="77777777" w:rsidR="005E5002" w:rsidRPr="005E5002" w:rsidRDefault="005E5002" w:rsidP="005E5002">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091E91C8"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74CB6019"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Landmark Trials</w:t>
      </w:r>
    </w:p>
    <w:p w14:paraId="393292FF" w14:textId="77777777" w:rsidR="005E5002" w:rsidRPr="005E5002" w:rsidRDefault="005E5002" w:rsidP="005E5002">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REDUCE Trial (2013) - 5 days of corticosteroids noninferior to 14 days for rehospitalization [3]</w:t>
      </w:r>
    </w:p>
    <w:p w14:paraId="643E1A79" w14:textId="77777777" w:rsidR="005E5002" w:rsidRPr="005E5002" w:rsidRDefault="005E5002" w:rsidP="005E5002">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AECOPD Trial (2011) - Systemic corticosteroids shortened time to recovery and NIV failure [4]</w:t>
      </w:r>
    </w:p>
    <w:p w14:paraId="3D8A8BFE" w14:textId="77777777" w:rsidR="005E5002" w:rsidRPr="005E5002" w:rsidRDefault="005E5002" w:rsidP="005E5002">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lastRenderedPageBreak/>
        <w:t>Fritsch et al. Trial (2005) - NIV improved gas exchange, need for intubation, and mortality [5]</w:t>
      </w:r>
    </w:p>
    <w:p w14:paraId="072968AB"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5AA10FFB"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6FEF024C" w14:textId="77777777" w:rsidR="005E5002" w:rsidRPr="005E5002" w:rsidRDefault="005E5002" w:rsidP="005E500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E5002">
        <w:rPr>
          <w:rFonts w:ascii="Helvetica" w:eastAsia="Times New Roman" w:hAnsi="Helvetica" w:cs="Helvetica"/>
          <w:b/>
          <w:bCs/>
          <w:color w:val="515151"/>
          <w:sz w:val="27"/>
          <w:szCs w:val="27"/>
          <w:u w:val="single"/>
          <w:lang w:val="en"/>
        </w:rPr>
        <w:t>Clinical Scenarios</w:t>
      </w:r>
    </w:p>
    <w:p w14:paraId="3F380FF3"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Clinical Pearls:</w:t>
      </w:r>
    </w:p>
    <w:p w14:paraId="64C8BE4F" w14:textId="77777777" w:rsidR="005E5002" w:rsidRPr="005E5002" w:rsidRDefault="005E5002" w:rsidP="005E5002">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Sputum purulence and increased volume are key predictors of bacterial infection necessitating antibiotics.</w:t>
      </w:r>
    </w:p>
    <w:p w14:paraId="0439BF29" w14:textId="77777777" w:rsidR="005E5002" w:rsidRPr="005E5002" w:rsidRDefault="005E5002" w:rsidP="005E5002">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Combination of a macrolide and a beta-lactam provides empiric coverage against common pathogens.</w:t>
      </w:r>
    </w:p>
    <w:p w14:paraId="36672EEF" w14:textId="77777777" w:rsidR="005E5002" w:rsidRPr="005E5002" w:rsidRDefault="005E5002" w:rsidP="005E5002">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Metered-dose inhalers are preferred over nebulizers for bronchodilator delivery in ventilated patients.</w:t>
      </w:r>
    </w:p>
    <w:p w14:paraId="2F8052A7" w14:textId="77777777" w:rsidR="005E5002" w:rsidRPr="005E5002" w:rsidRDefault="005E5002" w:rsidP="005E5002">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High-flow nasal cannula oxygen should be tried to avoid intubation in select patients.</w:t>
      </w:r>
    </w:p>
    <w:p w14:paraId="68EFA39D" w14:textId="77777777" w:rsidR="005E5002" w:rsidRPr="005E5002" w:rsidRDefault="005E5002" w:rsidP="005E5002">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Dynamic hyperinflation leading to auto-PEEP is a major risk in mechanically ventilated COPD patients.</w:t>
      </w:r>
    </w:p>
    <w:p w14:paraId="4C649ACC"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4A935901"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b/>
          <w:bCs/>
          <w:color w:val="515151"/>
          <w:sz w:val="24"/>
          <w:szCs w:val="24"/>
          <w:lang w:val="en"/>
        </w:rPr>
        <w:t>Sample Board Exam Questions:</w:t>
      </w:r>
    </w:p>
    <w:p w14:paraId="11CA4D7D"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Which clinical feature is most indicative of bacterial infection in a COPD exacerbation?</w:t>
      </w:r>
    </w:p>
    <w:p w14:paraId="190B6AE3"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A) Worsening dyspnea </w:t>
      </w:r>
    </w:p>
    <w:p w14:paraId="66103BF6"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B) Increased sputum volume </w:t>
      </w:r>
    </w:p>
    <w:p w14:paraId="17D940BC"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C) Purulent sputum </w:t>
      </w:r>
    </w:p>
    <w:p w14:paraId="04952326"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D) Wheezing</w:t>
      </w:r>
    </w:p>
    <w:p w14:paraId="68721AC8"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7C7A4A69"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What is the recommended duration of systemic corticosteroid therapy in a COPD exacerbation requiring hospitalization?</w:t>
      </w:r>
    </w:p>
    <w:p w14:paraId="7A85A397"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A) 10-14 days </w:t>
      </w:r>
    </w:p>
    <w:p w14:paraId="73E1C506"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B) 3-5 days </w:t>
      </w:r>
    </w:p>
    <w:p w14:paraId="37506A0C"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C) 1 day </w:t>
      </w:r>
    </w:p>
    <w:p w14:paraId="2301135F"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lastRenderedPageBreak/>
        <w:t>D) No corticosteroids recommended</w:t>
      </w:r>
    </w:p>
    <w:p w14:paraId="7B50E226"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6900C64F"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Which medication can help avoid intubation in select patients with a COPD exacerbation?</w:t>
      </w:r>
    </w:p>
    <w:p w14:paraId="5DC4C44D"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A) Magnesium sulfate</w:t>
      </w:r>
    </w:p>
    <w:p w14:paraId="60ABA49F"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 xml:space="preserve">B) </w:t>
      </w:r>
      <w:proofErr w:type="spellStart"/>
      <w:r w:rsidRPr="005E5002">
        <w:rPr>
          <w:rFonts w:ascii="Helvetica" w:eastAsia="Times New Roman" w:hAnsi="Helvetica" w:cs="Helvetica"/>
          <w:color w:val="515151"/>
          <w:sz w:val="24"/>
          <w:szCs w:val="24"/>
          <w:lang w:val="en"/>
        </w:rPr>
        <w:t>Heliox</w:t>
      </w:r>
      <w:proofErr w:type="spellEnd"/>
      <w:r w:rsidRPr="005E5002">
        <w:rPr>
          <w:rFonts w:ascii="Helvetica" w:eastAsia="Times New Roman" w:hAnsi="Helvetica" w:cs="Helvetica"/>
          <w:color w:val="515151"/>
          <w:sz w:val="24"/>
          <w:szCs w:val="24"/>
          <w:lang w:val="en"/>
        </w:rPr>
        <w:t> </w:t>
      </w:r>
    </w:p>
    <w:p w14:paraId="33D7621F"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C) High-flow nasal cannula oxygen </w:t>
      </w:r>
    </w:p>
    <w:p w14:paraId="68DC0A7D"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D) Theophylline</w:t>
      </w:r>
    </w:p>
    <w:p w14:paraId="5C8B4556"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65EFCB9B" w14:textId="77777777" w:rsidR="005E5002" w:rsidRPr="005E5002" w:rsidRDefault="005E5002" w:rsidP="005E500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E5002">
        <w:rPr>
          <w:rFonts w:ascii="Helvetica" w:eastAsia="Times New Roman" w:hAnsi="Helvetica" w:cs="Helvetica"/>
          <w:b/>
          <w:bCs/>
          <w:color w:val="515151"/>
          <w:sz w:val="27"/>
          <w:szCs w:val="27"/>
          <w:u w:val="single"/>
          <w:lang w:val="en"/>
        </w:rPr>
        <w:t>Tips for Board Exam Questions</w:t>
      </w:r>
    </w:p>
    <w:p w14:paraId="3B62F192" w14:textId="77777777" w:rsidR="005E5002" w:rsidRPr="005E5002" w:rsidRDefault="005E5002" w:rsidP="005E5002">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Identify clinical indicators of bacterial infection warranting antibiotics, such as increased sputum purulence, increased sputum volume, and respiratory failure. Antibiotics are not routinely indicated for all COPD exacerbations.</w:t>
      </w:r>
    </w:p>
    <w:p w14:paraId="5DDA35F8" w14:textId="77777777" w:rsidR="005E5002" w:rsidRPr="005E5002" w:rsidRDefault="005E5002" w:rsidP="005E5002">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Recognize the recommended duration of systemic corticosteroid therapy based on the severity of the exacerbation. For hospitalized patients, 5-7 days is appropriate. Longer courses have not shown added benefits.</w:t>
      </w:r>
    </w:p>
    <w:p w14:paraId="17555352" w14:textId="77777777" w:rsidR="005E5002" w:rsidRPr="005E5002" w:rsidRDefault="005E5002" w:rsidP="005E5002">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Understand the indications and contraindications for non-invasive ventilation in COPD exacerbations. It is the preferred modality for respiratory failure, but is contraindicated with altered mental status or hemodynamic instability.</w:t>
      </w:r>
    </w:p>
    <w:p w14:paraId="3F6A3DAA"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69CC8A88" w14:textId="77777777" w:rsidR="005E5002" w:rsidRPr="005E5002" w:rsidRDefault="005E5002" w:rsidP="005E500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E5002">
        <w:rPr>
          <w:rFonts w:ascii="Helvetica" w:eastAsia="Times New Roman" w:hAnsi="Helvetica" w:cs="Helvetica"/>
          <w:b/>
          <w:bCs/>
          <w:color w:val="515151"/>
          <w:sz w:val="27"/>
          <w:szCs w:val="27"/>
          <w:u w:val="single"/>
          <w:lang w:val="en"/>
        </w:rPr>
        <w:t>Summary</w:t>
      </w:r>
    </w:p>
    <w:p w14:paraId="66EB7332"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COPD exacerbations represent acute worsening of respiratory symptoms in patients with underlying COPD. Key symptoms are increased dyspnea, cough, and sputum production. Exacerbations result from increased inflammation, bronchospasm, and mucus production in the airways. Treatment focuses on optimizing bronchodilation with short-acting inhaled beta-agonists and anticholinergics. Systemic corticosteroids speed recovery but optimal dosing and duration are unclear. Antibiotics are recommended empirically if purulent sputum or respiratory failure occurs.</w:t>
      </w:r>
    </w:p>
    <w:p w14:paraId="71AF45AA"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6C10784D"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 xml:space="preserve">Non-invasive ventilation is first-line for respiratory failure, but intubation with lung-protective ventilation may be required in severe exacerbations. Critical management principles include maximizing bronchodilation, reducing inflammation, treating infection, </w:t>
      </w:r>
      <w:r w:rsidRPr="005E5002">
        <w:rPr>
          <w:rFonts w:ascii="Helvetica" w:eastAsia="Times New Roman" w:hAnsi="Helvetica" w:cs="Helvetica"/>
          <w:color w:val="515151"/>
          <w:sz w:val="24"/>
          <w:szCs w:val="24"/>
          <w:lang w:val="en"/>
        </w:rPr>
        <w:lastRenderedPageBreak/>
        <w:t>and providing respiratory support. Clinical pharmacists play a vital role in ensuring evidence-based therapies are implemented, monitoring for treatment response, and educating patients regarding COPD self-management. Key guidelines include the GOLD Report with recommendations on systemic corticosteroids, antibiotics, bronchodilators, and ventilator strategies graded by level of evidence. With expertise in managing COPD exacerbations, pharmacists can significantly improve patient outcomes.</w:t>
      </w:r>
    </w:p>
    <w:p w14:paraId="4EE41164" w14:textId="77777777" w:rsidR="005E5002" w:rsidRPr="005E5002" w:rsidRDefault="005E5002" w:rsidP="005E500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rPr>
        <w:t> </w:t>
      </w:r>
    </w:p>
    <w:p w14:paraId="1E7C0711" w14:textId="77777777" w:rsidR="005E5002" w:rsidRPr="005E5002" w:rsidRDefault="005E5002" w:rsidP="005E500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E5002">
        <w:rPr>
          <w:rFonts w:ascii="Helvetica" w:eastAsia="Times New Roman" w:hAnsi="Helvetica" w:cs="Helvetica"/>
          <w:b/>
          <w:bCs/>
          <w:color w:val="515151"/>
          <w:sz w:val="27"/>
          <w:szCs w:val="27"/>
          <w:u w:val="single"/>
          <w:lang w:val="en"/>
        </w:rPr>
        <w:t>References</w:t>
      </w:r>
    </w:p>
    <w:p w14:paraId="1727D392" w14:textId="77777777" w:rsidR="005E5002" w:rsidRPr="005E5002" w:rsidRDefault="005E5002" w:rsidP="005E5002">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Global Initiative for Chronic Obstructive Lung Disease (GOLD). Global strategy for the diagnosis, management, and prevention of chronic obstructive pulmonary disease 2021 report. 2021.</w:t>
      </w:r>
    </w:p>
    <w:p w14:paraId="6DEC4AF3" w14:textId="77777777" w:rsidR="005E5002" w:rsidRPr="005E5002" w:rsidRDefault="005E5002" w:rsidP="005E5002">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5E5002">
        <w:rPr>
          <w:rFonts w:ascii="Helvetica" w:eastAsia="Times New Roman" w:hAnsi="Helvetica" w:cs="Helvetica"/>
          <w:color w:val="515151"/>
          <w:sz w:val="24"/>
          <w:szCs w:val="24"/>
          <w:lang w:val="en"/>
        </w:rPr>
        <w:t>Criner</w:t>
      </w:r>
      <w:proofErr w:type="spellEnd"/>
      <w:r w:rsidRPr="005E5002">
        <w:rPr>
          <w:rFonts w:ascii="Helvetica" w:eastAsia="Times New Roman" w:hAnsi="Helvetica" w:cs="Helvetica"/>
          <w:color w:val="515151"/>
          <w:sz w:val="24"/>
          <w:szCs w:val="24"/>
          <w:lang w:val="en"/>
        </w:rPr>
        <w:t xml:space="preserve"> GJ, Bourbeau J, </w:t>
      </w:r>
      <w:proofErr w:type="spellStart"/>
      <w:r w:rsidRPr="005E5002">
        <w:rPr>
          <w:rFonts w:ascii="Helvetica" w:eastAsia="Times New Roman" w:hAnsi="Helvetica" w:cs="Helvetica"/>
          <w:color w:val="515151"/>
          <w:sz w:val="24"/>
          <w:szCs w:val="24"/>
          <w:lang w:val="en"/>
        </w:rPr>
        <w:t>Diekemper</w:t>
      </w:r>
      <w:proofErr w:type="spellEnd"/>
      <w:r w:rsidRPr="005E5002">
        <w:rPr>
          <w:rFonts w:ascii="Helvetica" w:eastAsia="Times New Roman" w:hAnsi="Helvetica" w:cs="Helvetica"/>
          <w:color w:val="515151"/>
          <w:sz w:val="24"/>
          <w:szCs w:val="24"/>
          <w:lang w:val="en"/>
        </w:rPr>
        <w:t xml:space="preserve"> RL, et al. Prevention of acute exacerbations of COPD: American College of Chest Physicians and Canadian Thoracic Society Guideline. Chest. 2015;147(4):894-942.</w:t>
      </w:r>
    </w:p>
    <w:p w14:paraId="1D042DFC" w14:textId="77777777" w:rsidR="005E5002" w:rsidRPr="005E5002" w:rsidRDefault="005E5002" w:rsidP="005E5002">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5E5002">
        <w:rPr>
          <w:rFonts w:ascii="Helvetica" w:eastAsia="Times New Roman" w:hAnsi="Helvetica" w:cs="Helvetica"/>
          <w:color w:val="515151"/>
          <w:sz w:val="24"/>
          <w:szCs w:val="24"/>
          <w:lang w:val="en"/>
        </w:rPr>
        <w:t>Leuppi</w:t>
      </w:r>
      <w:proofErr w:type="spellEnd"/>
      <w:r w:rsidRPr="005E5002">
        <w:rPr>
          <w:rFonts w:ascii="Helvetica" w:eastAsia="Times New Roman" w:hAnsi="Helvetica" w:cs="Helvetica"/>
          <w:color w:val="515151"/>
          <w:sz w:val="24"/>
          <w:szCs w:val="24"/>
          <w:lang w:val="en"/>
        </w:rPr>
        <w:t xml:space="preserve"> JD, Schuetz P, </w:t>
      </w:r>
      <w:proofErr w:type="spellStart"/>
      <w:r w:rsidRPr="005E5002">
        <w:rPr>
          <w:rFonts w:ascii="Helvetica" w:eastAsia="Times New Roman" w:hAnsi="Helvetica" w:cs="Helvetica"/>
          <w:color w:val="515151"/>
          <w:sz w:val="24"/>
          <w:szCs w:val="24"/>
          <w:lang w:val="en"/>
        </w:rPr>
        <w:t>Bingisser</w:t>
      </w:r>
      <w:proofErr w:type="spellEnd"/>
      <w:r w:rsidRPr="005E5002">
        <w:rPr>
          <w:rFonts w:ascii="Helvetica" w:eastAsia="Times New Roman" w:hAnsi="Helvetica" w:cs="Helvetica"/>
          <w:color w:val="515151"/>
          <w:sz w:val="24"/>
          <w:szCs w:val="24"/>
          <w:lang w:val="en"/>
        </w:rPr>
        <w:t xml:space="preserve"> R, et al. Short-term vs conventional glucocorticoid therapy in acute exacerbations of chronic obstructive pulmonary disease: the REDUCE randomized clinical trial. JAMA. 2013;309(22):2223-2231.</w:t>
      </w:r>
    </w:p>
    <w:p w14:paraId="4464F0FE" w14:textId="77777777" w:rsidR="005E5002" w:rsidRPr="005E5002" w:rsidRDefault="005E5002" w:rsidP="005E5002">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Alia I, de la Cal MA, Esteban A, et al. Efficacy of corticosteroid therapy in patients with an acute exacerbation of chronic obstructive pulmonary disease receiving ventilatory support. Arch Intern Med. 2011;171(21):1939-1946.</w:t>
      </w:r>
    </w:p>
    <w:p w14:paraId="6F7E0EF2" w14:textId="77777777" w:rsidR="005E5002" w:rsidRPr="005E5002" w:rsidRDefault="005E5002" w:rsidP="005E5002">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 xml:space="preserve">Plant PK, Owen JL, Elliott MW. Early use of non-invasive ventilation for acute exacerbations of chronic obstructive pulmonary disease on general respiratory wards: a </w:t>
      </w:r>
      <w:proofErr w:type="spellStart"/>
      <w:r w:rsidRPr="005E5002">
        <w:rPr>
          <w:rFonts w:ascii="Helvetica" w:eastAsia="Times New Roman" w:hAnsi="Helvetica" w:cs="Helvetica"/>
          <w:color w:val="515151"/>
          <w:sz w:val="24"/>
          <w:szCs w:val="24"/>
          <w:lang w:val="en"/>
        </w:rPr>
        <w:t>multicentre</w:t>
      </w:r>
      <w:proofErr w:type="spellEnd"/>
      <w:r w:rsidRPr="005E5002">
        <w:rPr>
          <w:rFonts w:ascii="Helvetica" w:eastAsia="Times New Roman" w:hAnsi="Helvetica" w:cs="Helvetica"/>
          <w:color w:val="515151"/>
          <w:sz w:val="24"/>
          <w:szCs w:val="24"/>
          <w:lang w:val="en"/>
        </w:rPr>
        <w:t xml:space="preserve"> </w:t>
      </w:r>
      <w:proofErr w:type="spellStart"/>
      <w:r w:rsidRPr="005E5002">
        <w:rPr>
          <w:rFonts w:ascii="Helvetica" w:eastAsia="Times New Roman" w:hAnsi="Helvetica" w:cs="Helvetica"/>
          <w:color w:val="515151"/>
          <w:sz w:val="24"/>
          <w:szCs w:val="24"/>
          <w:lang w:val="en"/>
        </w:rPr>
        <w:t>randomised</w:t>
      </w:r>
      <w:proofErr w:type="spellEnd"/>
      <w:r w:rsidRPr="005E5002">
        <w:rPr>
          <w:rFonts w:ascii="Helvetica" w:eastAsia="Times New Roman" w:hAnsi="Helvetica" w:cs="Helvetica"/>
          <w:color w:val="515151"/>
          <w:sz w:val="24"/>
          <w:szCs w:val="24"/>
          <w:lang w:val="en"/>
        </w:rPr>
        <w:t xml:space="preserve"> controlled trial. Lancet. 2000;355(9219):1931-1935.</w:t>
      </w:r>
    </w:p>
    <w:p w14:paraId="52104F7A" w14:textId="77777777" w:rsidR="005E5002" w:rsidRPr="005E5002" w:rsidRDefault="005E5002" w:rsidP="005E5002">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Walters JA, Tan DJ, White CJ, Gibson PG, Wood-Baker R, Walters EH. Systemic corticosteroids for acute exacerbations of chronic obstructive pulmonary disease. Cochrane Database Syst Rev. 2014;(9):CD001288.</w:t>
      </w:r>
    </w:p>
    <w:p w14:paraId="56C5D502" w14:textId="77777777" w:rsidR="005E5002" w:rsidRPr="005E5002" w:rsidRDefault="005E5002" w:rsidP="005E5002">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5E5002">
        <w:rPr>
          <w:rFonts w:ascii="Helvetica" w:eastAsia="Times New Roman" w:hAnsi="Helvetica" w:cs="Helvetica"/>
          <w:color w:val="515151"/>
          <w:sz w:val="24"/>
          <w:szCs w:val="24"/>
          <w:lang w:val="en"/>
        </w:rPr>
        <w:t>Vollenweider</w:t>
      </w:r>
      <w:proofErr w:type="spellEnd"/>
      <w:r w:rsidRPr="005E5002">
        <w:rPr>
          <w:rFonts w:ascii="Helvetica" w:eastAsia="Times New Roman" w:hAnsi="Helvetica" w:cs="Helvetica"/>
          <w:color w:val="515151"/>
          <w:sz w:val="24"/>
          <w:szCs w:val="24"/>
          <w:lang w:val="en"/>
        </w:rPr>
        <w:t xml:space="preserve"> DJ, Jarrett H, </w:t>
      </w:r>
      <w:proofErr w:type="spellStart"/>
      <w:r w:rsidRPr="005E5002">
        <w:rPr>
          <w:rFonts w:ascii="Helvetica" w:eastAsia="Times New Roman" w:hAnsi="Helvetica" w:cs="Helvetica"/>
          <w:color w:val="515151"/>
          <w:sz w:val="24"/>
          <w:szCs w:val="24"/>
          <w:lang w:val="en"/>
        </w:rPr>
        <w:t>Steurer-Stey</w:t>
      </w:r>
      <w:proofErr w:type="spellEnd"/>
      <w:r w:rsidRPr="005E5002">
        <w:rPr>
          <w:rFonts w:ascii="Helvetica" w:eastAsia="Times New Roman" w:hAnsi="Helvetica" w:cs="Helvetica"/>
          <w:color w:val="515151"/>
          <w:sz w:val="24"/>
          <w:szCs w:val="24"/>
          <w:lang w:val="en"/>
        </w:rPr>
        <w:t xml:space="preserve"> CA, Garcia-</w:t>
      </w:r>
      <w:proofErr w:type="spellStart"/>
      <w:r w:rsidRPr="005E5002">
        <w:rPr>
          <w:rFonts w:ascii="Helvetica" w:eastAsia="Times New Roman" w:hAnsi="Helvetica" w:cs="Helvetica"/>
          <w:color w:val="515151"/>
          <w:sz w:val="24"/>
          <w:szCs w:val="24"/>
          <w:lang w:val="en"/>
        </w:rPr>
        <w:t>Aymerich</w:t>
      </w:r>
      <w:proofErr w:type="spellEnd"/>
      <w:r w:rsidRPr="005E5002">
        <w:rPr>
          <w:rFonts w:ascii="Helvetica" w:eastAsia="Times New Roman" w:hAnsi="Helvetica" w:cs="Helvetica"/>
          <w:color w:val="515151"/>
          <w:sz w:val="24"/>
          <w:szCs w:val="24"/>
          <w:lang w:val="en"/>
        </w:rPr>
        <w:t xml:space="preserve"> J, </w:t>
      </w:r>
      <w:proofErr w:type="spellStart"/>
      <w:r w:rsidRPr="005E5002">
        <w:rPr>
          <w:rFonts w:ascii="Helvetica" w:eastAsia="Times New Roman" w:hAnsi="Helvetica" w:cs="Helvetica"/>
          <w:color w:val="515151"/>
          <w:sz w:val="24"/>
          <w:szCs w:val="24"/>
          <w:lang w:val="en"/>
        </w:rPr>
        <w:t>Puhan</w:t>
      </w:r>
      <w:proofErr w:type="spellEnd"/>
      <w:r w:rsidRPr="005E5002">
        <w:rPr>
          <w:rFonts w:ascii="Helvetica" w:eastAsia="Times New Roman" w:hAnsi="Helvetica" w:cs="Helvetica"/>
          <w:color w:val="515151"/>
          <w:sz w:val="24"/>
          <w:szCs w:val="24"/>
          <w:lang w:val="en"/>
        </w:rPr>
        <w:t xml:space="preserve"> MA. Antibiotics for exacerbations of chronic obstructive pulmonary disease. Cochrane Database Syst Rev. 2012;(12):CD010257.</w:t>
      </w:r>
    </w:p>
    <w:p w14:paraId="7E8997D2" w14:textId="77777777" w:rsidR="005E5002" w:rsidRPr="005E5002" w:rsidRDefault="005E5002" w:rsidP="005E5002">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Ram FS, Rodriguez-Roisin R, Granados-Navarrete A, Garcia-</w:t>
      </w:r>
      <w:proofErr w:type="spellStart"/>
      <w:r w:rsidRPr="005E5002">
        <w:rPr>
          <w:rFonts w:ascii="Helvetica" w:eastAsia="Times New Roman" w:hAnsi="Helvetica" w:cs="Helvetica"/>
          <w:color w:val="515151"/>
          <w:sz w:val="24"/>
          <w:szCs w:val="24"/>
          <w:lang w:val="en"/>
        </w:rPr>
        <w:t>Aymerich</w:t>
      </w:r>
      <w:proofErr w:type="spellEnd"/>
      <w:r w:rsidRPr="005E5002">
        <w:rPr>
          <w:rFonts w:ascii="Helvetica" w:eastAsia="Times New Roman" w:hAnsi="Helvetica" w:cs="Helvetica"/>
          <w:color w:val="515151"/>
          <w:sz w:val="24"/>
          <w:szCs w:val="24"/>
          <w:lang w:val="en"/>
        </w:rPr>
        <w:t xml:space="preserve"> J, Barnes NC. Antibiotics for exacerbations of chronic obstructive pulmonary disease. Cochrane Database Syst Rev. 2006;(2):CD004403.</w:t>
      </w:r>
    </w:p>
    <w:p w14:paraId="7F925B48" w14:textId="77777777" w:rsidR="005E5002" w:rsidRPr="005E5002" w:rsidRDefault="005E5002" w:rsidP="005E5002">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Walters JA, Tan DJ, White CJ, Wood-Baker R. Different durations of corticosteroid therapy for exacerbations of chronic obstructive pulmonary disease. Cochrane Database Syst Rev. 2018;3:CD006897.</w:t>
      </w:r>
    </w:p>
    <w:p w14:paraId="2CC4CD12" w14:textId="77777777" w:rsidR="005E5002" w:rsidRPr="005E5002" w:rsidRDefault="005E5002" w:rsidP="005E5002">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E5002">
        <w:rPr>
          <w:rFonts w:ascii="Helvetica" w:eastAsia="Times New Roman" w:hAnsi="Helvetica" w:cs="Helvetica"/>
          <w:color w:val="515151"/>
          <w:sz w:val="24"/>
          <w:szCs w:val="24"/>
          <w:lang w:val="en"/>
        </w:rPr>
        <w:t xml:space="preserve">Oba Y, </w:t>
      </w:r>
      <w:proofErr w:type="spellStart"/>
      <w:r w:rsidRPr="005E5002">
        <w:rPr>
          <w:rFonts w:ascii="Helvetica" w:eastAsia="Times New Roman" w:hAnsi="Helvetica" w:cs="Helvetica"/>
          <w:color w:val="515151"/>
          <w:sz w:val="24"/>
          <w:szCs w:val="24"/>
          <w:lang w:val="en"/>
        </w:rPr>
        <w:t>Sarva</w:t>
      </w:r>
      <w:proofErr w:type="spellEnd"/>
      <w:r w:rsidRPr="005E5002">
        <w:rPr>
          <w:rFonts w:ascii="Helvetica" w:eastAsia="Times New Roman" w:hAnsi="Helvetica" w:cs="Helvetica"/>
          <w:color w:val="515151"/>
          <w:sz w:val="24"/>
          <w:szCs w:val="24"/>
          <w:lang w:val="en"/>
        </w:rPr>
        <w:t xml:space="preserve"> ST, Dias OM. High-flow nasal cannula for acute respiratory failure and chronic obstructive pulmonary disease exacerbation: a clinical review. J Intensive Care Med. 2018;33(3):186-192.</w:t>
      </w:r>
    </w:p>
    <w:p w14:paraId="1DE6AE84" w14:textId="77777777" w:rsidR="002921A1" w:rsidRDefault="005E5002">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20D1B"/>
    <w:multiLevelType w:val="multilevel"/>
    <w:tmpl w:val="C7AC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875A1"/>
    <w:multiLevelType w:val="multilevel"/>
    <w:tmpl w:val="E198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C1CEA"/>
    <w:multiLevelType w:val="multilevel"/>
    <w:tmpl w:val="081A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65A59"/>
    <w:multiLevelType w:val="multilevel"/>
    <w:tmpl w:val="9BEA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3057E"/>
    <w:multiLevelType w:val="multilevel"/>
    <w:tmpl w:val="BBB2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E0C75"/>
    <w:multiLevelType w:val="multilevel"/>
    <w:tmpl w:val="0E90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93292"/>
    <w:multiLevelType w:val="multilevel"/>
    <w:tmpl w:val="92A2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155E2"/>
    <w:multiLevelType w:val="multilevel"/>
    <w:tmpl w:val="1E60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4465C"/>
    <w:multiLevelType w:val="multilevel"/>
    <w:tmpl w:val="0A74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E1132"/>
    <w:multiLevelType w:val="multilevel"/>
    <w:tmpl w:val="C7BE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F4B47"/>
    <w:multiLevelType w:val="multilevel"/>
    <w:tmpl w:val="6CA2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32124E"/>
    <w:multiLevelType w:val="multilevel"/>
    <w:tmpl w:val="D3CC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901932"/>
    <w:multiLevelType w:val="multilevel"/>
    <w:tmpl w:val="6EFA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FF3746"/>
    <w:multiLevelType w:val="multilevel"/>
    <w:tmpl w:val="681E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AC2CEE"/>
    <w:multiLevelType w:val="multilevel"/>
    <w:tmpl w:val="B258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1E008B"/>
    <w:multiLevelType w:val="multilevel"/>
    <w:tmpl w:val="29AA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8776B9"/>
    <w:multiLevelType w:val="multilevel"/>
    <w:tmpl w:val="BFE0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F150DB"/>
    <w:multiLevelType w:val="multilevel"/>
    <w:tmpl w:val="3F04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002096"/>
    <w:multiLevelType w:val="multilevel"/>
    <w:tmpl w:val="BF78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0"/>
  </w:num>
  <w:num w:numId="4">
    <w:abstractNumId w:val="6"/>
  </w:num>
  <w:num w:numId="5">
    <w:abstractNumId w:val="14"/>
  </w:num>
  <w:num w:numId="6">
    <w:abstractNumId w:val="18"/>
  </w:num>
  <w:num w:numId="7">
    <w:abstractNumId w:val="4"/>
  </w:num>
  <w:num w:numId="8">
    <w:abstractNumId w:val="3"/>
  </w:num>
  <w:num w:numId="9">
    <w:abstractNumId w:val="2"/>
  </w:num>
  <w:num w:numId="10">
    <w:abstractNumId w:val="1"/>
  </w:num>
  <w:num w:numId="11">
    <w:abstractNumId w:val="15"/>
  </w:num>
  <w:num w:numId="12">
    <w:abstractNumId w:val="9"/>
  </w:num>
  <w:num w:numId="13">
    <w:abstractNumId w:val="5"/>
  </w:num>
  <w:num w:numId="14">
    <w:abstractNumId w:val="12"/>
  </w:num>
  <w:num w:numId="15">
    <w:abstractNumId w:val="13"/>
  </w:num>
  <w:num w:numId="16">
    <w:abstractNumId w:val="16"/>
  </w:num>
  <w:num w:numId="17">
    <w:abstractNumId w:val="8"/>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ED"/>
    <w:rsid w:val="005E5002"/>
    <w:rsid w:val="00B72621"/>
    <w:rsid w:val="00C162ED"/>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57C034-D1E0-4E65-8051-5DB9B6783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E50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5002"/>
    <w:rPr>
      <w:rFonts w:ascii="Times New Roman" w:eastAsia="Times New Roman" w:hAnsi="Times New Roman" w:cs="Times New Roman"/>
      <w:b/>
      <w:bCs/>
      <w:sz w:val="27"/>
      <w:szCs w:val="27"/>
    </w:rPr>
  </w:style>
  <w:style w:type="character" w:styleId="Strong">
    <w:name w:val="Strong"/>
    <w:basedOn w:val="DefaultParagraphFont"/>
    <w:uiPriority w:val="22"/>
    <w:qFormat/>
    <w:rsid w:val="005E5002"/>
    <w:rPr>
      <w:b/>
      <w:bCs/>
    </w:rPr>
  </w:style>
  <w:style w:type="paragraph" w:styleId="NormalWeb">
    <w:name w:val="Normal (Web)"/>
    <w:basedOn w:val="Normal"/>
    <w:uiPriority w:val="99"/>
    <w:semiHidden/>
    <w:unhideWhenUsed/>
    <w:rsid w:val="005E50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628312">
      <w:bodyDiv w:val="1"/>
      <w:marLeft w:val="0"/>
      <w:marRight w:val="0"/>
      <w:marTop w:val="0"/>
      <w:marBottom w:val="0"/>
      <w:divBdr>
        <w:top w:val="none" w:sz="0" w:space="0" w:color="auto"/>
        <w:left w:val="none" w:sz="0" w:space="0" w:color="auto"/>
        <w:bottom w:val="none" w:sz="0" w:space="0" w:color="auto"/>
        <w:right w:val="none" w:sz="0" w:space="0" w:color="auto"/>
      </w:divBdr>
    </w:div>
    <w:div w:id="171816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2222</Words>
  <Characters>12666</Characters>
  <Application>Microsoft Office Word</Application>
  <DocSecurity>0</DocSecurity>
  <Lines>105</Lines>
  <Paragraphs>29</Paragraphs>
  <ScaleCrop>false</ScaleCrop>
  <Company>NYU Langone Health</Company>
  <LinksUpToDate>false</LinksUpToDate>
  <CharactersWithSpaces>14859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2</cp:revision>
  <dcterms:created xsi:type="dcterms:W3CDTF">2024-09-24T10:25:00Z</dcterms:created>
  <dcterms:modified xsi:type="dcterms:W3CDTF">2024-09-24T10:25:00Z</dcterms:modified>
</cp:coreProperties>
</file>